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538" w:rsidRPr="00FE275B" w:rsidRDefault="00A00538" w:rsidP="00A00538">
      <w:pPr>
        <w:pStyle w:val="1"/>
        <w:keepNext w:val="0"/>
        <w:widowControl/>
        <w:tabs>
          <w:tab w:val="left" w:pos="1134"/>
          <w:tab w:val="left" w:pos="1320"/>
        </w:tabs>
        <w:spacing w:before="0" w:after="0" w:line="240" w:lineRule="auto"/>
        <w:ind w:left="567" w:firstLine="0"/>
        <w:jc w:val="center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  <w:lang w:val="ru-RU"/>
        </w:rPr>
        <w:t xml:space="preserve">Тема </w:t>
      </w:r>
      <w:r>
        <w:rPr>
          <w:rFonts w:ascii="Times New Roman" w:hAnsi="Times New Roman"/>
          <w:bCs/>
          <w:color w:val="000000"/>
        </w:rPr>
        <w:t>1.</w:t>
      </w:r>
      <w:r w:rsidRPr="00FE275B">
        <w:rPr>
          <w:rFonts w:ascii="Times New Roman" w:hAnsi="Times New Roman"/>
          <w:bCs/>
          <w:color w:val="000000"/>
        </w:rPr>
        <w:t xml:space="preserve">2 </w:t>
      </w:r>
      <w:r w:rsidRPr="00FE275B">
        <w:rPr>
          <w:rFonts w:ascii="Times New Roman" w:hAnsi="Times New Roman"/>
          <w:color w:val="000000"/>
        </w:rPr>
        <w:t>СТАНОВЛЕНИЕ И РАЗВИТИЕ ГОСУДАРСТВЕННЫХ И МУНИЦИПАЛЬНЫХ ФИНАНСОВ</w:t>
      </w:r>
    </w:p>
    <w:p w:rsidR="00A00538" w:rsidRPr="0060508E" w:rsidRDefault="00A00538" w:rsidP="00A00538">
      <w:pPr>
        <w:ind w:firstLine="567"/>
        <w:jc w:val="both"/>
        <w:rPr>
          <w:b/>
          <w:bCs/>
          <w:color w:val="FF0000"/>
          <w:sz w:val="32"/>
          <w:szCs w:val="32"/>
        </w:rPr>
      </w:pPr>
    </w:p>
    <w:p w:rsidR="00A00538" w:rsidRDefault="00A00538" w:rsidP="00A00538">
      <w:pPr>
        <w:pStyle w:val="FR2"/>
        <w:widowControl/>
        <w:spacing w:line="240" w:lineRule="auto"/>
        <w:ind w:firstLine="567"/>
        <w:jc w:val="both"/>
        <w:rPr>
          <w:iCs/>
          <w:color w:val="000000"/>
          <w:sz w:val="32"/>
          <w:szCs w:val="32"/>
        </w:rPr>
      </w:pPr>
      <w:r w:rsidRPr="0089784C">
        <w:rPr>
          <w:b/>
          <w:bCs/>
          <w:color w:val="000000"/>
          <w:sz w:val="32"/>
          <w:szCs w:val="32"/>
        </w:rPr>
        <w:t>Цель</w:t>
      </w:r>
      <w:r>
        <w:rPr>
          <w:b/>
          <w:bCs/>
          <w:color w:val="000000"/>
          <w:sz w:val="32"/>
          <w:szCs w:val="32"/>
        </w:rPr>
        <w:t xml:space="preserve"> занятия</w:t>
      </w:r>
      <w:r w:rsidRPr="0089784C">
        <w:rPr>
          <w:b/>
          <w:bCs/>
          <w:color w:val="000000"/>
          <w:sz w:val="32"/>
          <w:szCs w:val="32"/>
        </w:rPr>
        <w:t xml:space="preserve">: </w:t>
      </w:r>
      <w:r w:rsidRPr="0089784C">
        <w:rPr>
          <w:bCs/>
          <w:color w:val="000000"/>
          <w:sz w:val="32"/>
          <w:szCs w:val="32"/>
        </w:rPr>
        <w:t>изучить</w:t>
      </w:r>
      <w:r w:rsidRPr="0089784C">
        <w:rPr>
          <w:b/>
          <w:bCs/>
          <w:color w:val="000000"/>
          <w:sz w:val="32"/>
          <w:szCs w:val="32"/>
        </w:rPr>
        <w:t xml:space="preserve"> </w:t>
      </w:r>
      <w:r w:rsidRPr="0089784C">
        <w:rPr>
          <w:color w:val="000000"/>
          <w:sz w:val="32"/>
          <w:szCs w:val="32"/>
        </w:rPr>
        <w:t>исторические аспекты становления и ра</w:t>
      </w:r>
      <w:r w:rsidRPr="0089784C">
        <w:rPr>
          <w:color w:val="000000"/>
          <w:sz w:val="32"/>
          <w:szCs w:val="32"/>
        </w:rPr>
        <w:t>з</w:t>
      </w:r>
      <w:r w:rsidRPr="0089784C">
        <w:rPr>
          <w:color w:val="000000"/>
          <w:sz w:val="32"/>
          <w:szCs w:val="32"/>
        </w:rPr>
        <w:t xml:space="preserve">вития системы государственных и муниципальных финансов, </w:t>
      </w:r>
      <w:r w:rsidRPr="0089784C">
        <w:rPr>
          <w:iCs/>
          <w:color w:val="000000"/>
          <w:sz w:val="32"/>
          <w:szCs w:val="32"/>
        </w:rPr>
        <w:t>инс</w:t>
      </w:r>
      <w:r w:rsidRPr="0089784C">
        <w:rPr>
          <w:iCs/>
          <w:color w:val="000000"/>
          <w:sz w:val="32"/>
          <w:szCs w:val="32"/>
        </w:rPr>
        <w:t>т</w:t>
      </w:r>
      <w:r w:rsidRPr="0089784C">
        <w:rPr>
          <w:iCs/>
          <w:color w:val="000000"/>
          <w:sz w:val="32"/>
          <w:szCs w:val="32"/>
        </w:rPr>
        <w:t>рументы и механизмы управления государственными и муниципальными ф</w:t>
      </w:r>
      <w:r w:rsidRPr="0089784C">
        <w:rPr>
          <w:iCs/>
          <w:color w:val="000000"/>
          <w:sz w:val="32"/>
          <w:szCs w:val="32"/>
        </w:rPr>
        <w:t>и</w:t>
      </w:r>
      <w:r w:rsidRPr="0089784C">
        <w:rPr>
          <w:iCs/>
          <w:color w:val="000000"/>
          <w:sz w:val="32"/>
          <w:szCs w:val="32"/>
        </w:rPr>
        <w:t>нансами.</w:t>
      </w:r>
    </w:p>
    <w:p w:rsidR="00A00538" w:rsidRPr="0089784C" w:rsidRDefault="00A00538" w:rsidP="00A00538">
      <w:pPr>
        <w:pStyle w:val="FR2"/>
        <w:widowControl/>
        <w:spacing w:line="240" w:lineRule="auto"/>
        <w:ind w:firstLine="567"/>
        <w:jc w:val="both"/>
        <w:rPr>
          <w:color w:val="000000"/>
          <w:sz w:val="32"/>
          <w:szCs w:val="32"/>
        </w:rPr>
      </w:pPr>
    </w:p>
    <w:p w:rsidR="00A00538" w:rsidRPr="00214BF9" w:rsidRDefault="00A00538" w:rsidP="00A00538">
      <w:pPr>
        <w:tabs>
          <w:tab w:val="left" w:pos="-142"/>
        </w:tabs>
        <w:ind w:firstLine="567"/>
        <w:jc w:val="both"/>
        <w:rPr>
          <w:b/>
          <w:color w:val="000000"/>
          <w:sz w:val="32"/>
          <w:szCs w:val="32"/>
        </w:rPr>
      </w:pPr>
      <w:r w:rsidRPr="009F6189">
        <w:rPr>
          <w:sz w:val="32"/>
          <w:szCs w:val="32"/>
        </w:rPr>
        <w:t xml:space="preserve">Изучив данную тему, студент должен </w:t>
      </w:r>
      <w:r w:rsidRPr="009F6189">
        <w:rPr>
          <w:bCs/>
          <w:sz w:val="32"/>
          <w:szCs w:val="32"/>
          <w:shd w:val="clear" w:color="auto" w:fill="FFFFFF"/>
        </w:rPr>
        <w:t>знать:</w:t>
      </w:r>
    </w:p>
    <w:p w:rsidR="00A00538" w:rsidRPr="00F83FBA" w:rsidRDefault="00A00538" w:rsidP="00A00538">
      <w:pPr>
        <w:tabs>
          <w:tab w:val="left" w:pos="-142"/>
        </w:tabs>
        <w:ind w:firstLine="567"/>
        <w:jc w:val="both"/>
        <w:rPr>
          <w:color w:val="000000"/>
          <w:sz w:val="32"/>
          <w:szCs w:val="32"/>
        </w:rPr>
      </w:pPr>
      <w:r w:rsidRPr="00F83FBA">
        <w:rPr>
          <w:bCs/>
          <w:color w:val="000000"/>
          <w:sz w:val="32"/>
          <w:szCs w:val="32"/>
          <w:shd w:val="clear" w:color="auto" w:fill="FFFFFF"/>
        </w:rPr>
        <w:t>1</w:t>
      </w:r>
      <w:r>
        <w:rPr>
          <w:color w:val="000000"/>
          <w:sz w:val="32"/>
          <w:szCs w:val="32"/>
        </w:rPr>
        <w:t>. В</w:t>
      </w:r>
      <w:r w:rsidRPr="00F83FBA">
        <w:rPr>
          <w:color w:val="000000"/>
          <w:sz w:val="32"/>
          <w:szCs w:val="32"/>
        </w:rPr>
        <w:t xml:space="preserve">лияние выбора </w:t>
      </w:r>
      <w:r w:rsidRPr="00F83FBA">
        <w:rPr>
          <w:bCs/>
          <w:color w:val="000000"/>
          <w:sz w:val="32"/>
          <w:szCs w:val="32"/>
        </w:rPr>
        <w:t>типа экономической системы на организац</w:t>
      </w:r>
      <w:r w:rsidRPr="00F83FBA">
        <w:rPr>
          <w:bCs/>
          <w:color w:val="000000"/>
          <w:sz w:val="32"/>
          <w:szCs w:val="32"/>
        </w:rPr>
        <w:t>и</w:t>
      </w:r>
      <w:r w:rsidRPr="00F83FBA">
        <w:rPr>
          <w:bCs/>
          <w:color w:val="000000"/>
          <w:sz w:val="32"/>
          <w:szCs w:val="32"/>
        </w:rPr>
        <w:t>онно-правовые основы государственных и муниципальных ф</w:t>
      </w:r>
      <w:r w:rsidRPr="00F83FBA">
        <w:rPr>
          <w:bCs/>
          <w:color w:val="000000"/>
          <w:sz w:val="32"/>
          <w:szCs w:val="32"/>
        </w:rPr>
        <w:t>и</w:t>
      </w:r>
      <w:r w:rsidRPr="00F83FBA">
        <w:rPr>
          <w:bCs/>
          <w:color w:val="000000"/>
          <w:sz w:val="32"/>
          <w:szCs w:val="32"/>
        </w:rPr>
        <w:t>нансов</w:t>
      </w:r>
      <w:r>
        <w:rPr>
          <w:color w:val="000000"/>
          <w:sz w:val="32"/>
          <w:szCs w:val="32"/>
        </w:rPr>
        <w:t>.</w:t>
      </w:r>
    </w:p>
    <w:p w:rsidR="00A00538" w:rsidRPr="00F83FBA" w:rsidRDefault="00A00538" w:rsidP="00A00538">
      <w:pPr>
        <w:pStyle w:val="FR2"/>
        <w:widowControl/>
        <w:tabs>
          <w:tab w:val="left" w:pos="851"/>
          <w:tab w:val="left" w:pos="993"/>
        </w:tabs>
        <w:spacing w:line="240" w:lineRule="auto"/>
        <w:ind w:firstLine="567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2. О</w:t>
      </w:r>
      <w:r w:rsidRPr="00F83FBA">
        <w:rPr>
          <w:color w:val="000000"/>
          <w:sz w:val="32"/>
          <w:szCs w:val="32"/>
        </w:rPr>
        <w:t>пределение границ общественного сектора эконом</w:t>
      </w:r>
      <w:r w:rsidRPr="00F83FBA">
        <w:rPr>
          <w:color w:val="000000"/>
          <w:sz w:val="32"/>
          <w:szCs w:val="32"/>
        </w:rPr>
        <w:t>и</w:t>
      </w:r>
      <w:r>
        <w:rPr>
          <w:color w:val="000000"/>
          <w:sz w:val="32"/>
          <w:szCs w:val="32"/>
        </w:rPr>
        <w:t>ки.</w:t>
      </w:r>
    </w:p>
    <w:p w:rsidR="00A00538" w:rsidRPr="00F83FBA" w:rsidRDefault="00A00538" w:rsidP="00A00538">
      <w:pPr>
        <w:pStyle w:val="FR2"/>
        <w:widowControl/>
        <w:tabs>
          <w:tab w:val="left" w:pos="1134"/>
        </w:tabs>
        <w:spacing w:line="240" w:lineRule="auto"/>
        <w:ind w:firstLine="567"/>
        <w:jc w:val="both"/>
        <w:rPr>
          <w:iCs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3.О</w:t>
      </w:r>
      <w:r w:rsidRPr="00F83FBA">
        <w:rPr>
          <w:iCs/>
          <w:color w:val="000000"/>
          <w:sz w:val="32"/>
          <w:szCs w:val="32"/>
        </w:rPr>
        <w:t>рганизационно-правовую структуру управления государс</w:t>
      </w:r>
      <w:r w:rsidRPr="00F83FBA">
        <w:rPr>
          <w:iCs/>
          <w:color w:val="000000"/>
          <w:sz w:val="32"/>
          <w:szCs w:val="32"/>
        </w:rPr>
        <w:t>т</w:t>
      </w:r>
      <w:r w:rsidRPr="00F83FBA">
        <w:rPr>
          <w:iCs/>
          <w:color w:val="000000"/>
          <w:sz w:val="32"/>
          <w:szCs w:val="32"/>
        </w:rPr>
        <w:t>венными и муни</w:t>
      </w:r>
      <w:r>
        <w:rPr>
          <w:iCs/>
          <w:color w:val="000000"/>
          <w:sz w:val="32"/>
          <w:szCs w:val="32"/>
        </w:rPr>
        <w:t>ципальными финансами.</w:t>
      </w:r>
    </w:p>
    <w:p w:rsidR="00A00538" w:rsidRPr="00F83FBA" w:rsidRDefault="00A00538" w:rsidP="00A00538">
      <w:pPr>
        <w:pStyle w:val="FR2"/>
        <w:widowControl/>
        <w:tabs>
          <w:tab w:val="left" w:pos="1080"/>
        </w:tabs>
        <w:spacing w:line="240" w:lineRule="auto"/>
        <w:ind w:firstLine="567"/>
        <w:jc w:val="both"/>
        <w:rPr>
          <w:color w:val="000000"/>
          <w:sz w:val="32"/>
          <w:szCs w:val="32"/>
        </w:rPr>
      </w:pPr>
      <w:r>
        <w:rPr>
          <w:iCs/>
          <w:color w:val="000000"/>
          <w:sz w:val="32"/>
          <w:szCs w:val="32"/>
        </w:rPr>
        <w:t>4. С</w:t>
      </w:r>
      <w:r w:rsidRPr="00F83FBA">
        <w:rPr>
          <w:iCs/>
          <w:color w:val="000000"/>
          <w:sz w:val="32"/>
          <w:szCs w:val="32"/>
        </w:rPr>
        <w:t>остав бюджетной системы Российской Федерации</w:t>
      </w:r>
      <w:r w:rsidRPr="00F83FBA">
        <w:rPr>
          <w:color w:val="000000"/>
          <w:sz w:val="32"/>
          <w:szCs w:val="32"/>
        </w:rPr>
        <w:t>.</w:t>
      </w:r>
    </w:p>
    <w:p w:rsidR="00A00538" w:rsidRPr="009F6189" w:rsidRDefault="00A00538" w:rsidP="00A00538">
      <w:pPr>
        <w:ind w:firstLine="567"/>
        <w:jc w:val="center"/>
        <w:rPr>
          <w:b/>
          <w:iCs/>
          <w:sz w:val="32"/>
          <w:szCs w:val="32"/>
        </w:rPr>
      </w:pPr>
    </w:p>
    <w:p w:rsidR="00A00538" w:rsidRDefault="00A00538" w:rsidP="00A00538">
      <w:pPr>
        <w:ind w:firstLine="567"/>
        <w:jc w:val="center"/>
        <w:rPr>
          <w:b/>
          <w:bCs/>
          <w:color w:val="000000"/>
          <w:sz w:val="32"/>
          <w:szCs w:val="32"/>
        </w:rPr>
      </w:pPr>
      <w:r w:rsidRPr="00B715DB">
        <w:rPr>
          <w:b/>
          <w:bCs/>
          <w:color w:val="000000"/>
          <w:sz w:val="32"/>
          <w:szCs w:val="32"/>
        </w:rPr>
        <w:t xml:space="preserve">Исторические аспекты становления и развития системы </w:t>
      </w:r>
    </w:p>
    <w:p w:rsidR="00A00538" w:rsidRPr="00B715DB" w:rsidRDefault="00A00538" w:rsidP="00A00538">
      <w:pPr>
        <w:ind w:firstLine="567"/>
        <w:jc w:val="center"/>
        <w:rPr>
          <w:b/>
          <w:bCs/>
          <w:color w:val="000000"/>
          <w:sz w:val="32"/>
          <w:szCs w:val="32"/>
        </w:rPr>
      </w:pPr>
      <w:r w:rsidRPr="00B715DB">
        <w:rPr>
          <w:b/>
          <w:bCs/>
          <w:color w:val="000000"/>
          <w:sz w:val="32"/>
          <w:szCs w:val="32"/>
        </w:rPr>
        <w:t>госуда</w:t>
      </w:r>
      <w:r w:rsidRPr="00B715DB">
        <w:rPr>
          <w:b/>
          <w:bCs/>
          <w:color w:val="000000"/>
          <w:sz w:val="32"/>
          <w:szCs w:val="32"/>
        </w:rPr>
        <w:t>р</w:t>
      </w:r>
      <w:r w:rsidRPr="00B715DB">
        <w:rPr>
          <w:b/>
          <w:bCs/>
          <w:color w:val="000000"/>
          <w:sz w:val="32"/>
          <w:szCs w:val="32"/>
        </w:rPr>
        <w:t>ственных и муниципальных финансов</w:t>
      </w:r>
    </w:p>
    <w:p w:rsidR="00A00538" w:rsidRPr="00FE275B" w:rsidRDefault="00A00538" w:rsidP="00A00538">
      <w:pPr>
        <w:ind w:firstLine="709"/>
        <w:jc w:val="both"/>
        <w:rPr>
          <w:bCs/>
          <w:sz w:val="32"/>
          <w:szCs w:val="32"/>
        </w:rPr>
      </w:pPr>
      <w:r w:rsidRPr="00B715DB">
        <w:rPr>
          <w:b/>
          <w:bCs/>
          <w:color w:val="FF0000"/>
          <w:sz w:val="32"/>
          <w:szCs w:val="32"/>
        </w:rPr>
        <w:t xml:space="preserve"> </w:t>
      </w:r>
      <w:r w:rsidRPr="00FE275B">
        <w:rPr>
          <w:bCs/>
          <w:sz w:val="32"/>
          <w:szCs w:val="32"/>
        </w:rPr>
        <w:t>История становления и развития государственности показала, что влияние сектора государственных и муниципальных финансов поступательно растет. Ярким примером этой закономе</w:t>
      </w:r>
      <w:r w:rsidRPr="00FE275B">
        <w:rPr>
          <w:bCs/>
          <w:sz w:val="32"/>
          <w:szCs w:val="32"/>
        </w:rPr>
        <w:t>р</w:t>
      </w:r>
      <w:r w:rsidRPr="00FE275B">
        <w:rPr>
          <w:bCs/>
          <w:sz w:val="32"/>
          <w:szCs w:val="32"/>
        </w:rPr>
        <w:t>ности служат следующие расчетные ключ</w:t>
      </w:r>
      <w:r w:rsidRPr="00FE275B">
        <w:rPr>
          <w:bCs/>
          <w:sz w:val="32"/>
          <w:szCs w:val="32"/>
        </w:rPr>
        <w:t>е</w:t>
      </w:r>
      <w:r w:rsidRPr="00FE275B">
        <w:rPr>
          <w:bCs/>
          <w:sz w:val="32"/>
          <w:szCs w:val="32"/>
        </w:rPr>
        <w:t>вые показатели:</w:t>
      </w:r>
    </w:p>
    <w:p w:rsidR="00A00538" w:rsidRPr="00FE275B" w:rsidRDefault="00A00538" w:rsidP="00A00538">
      <w:pPr>
        <w:ind w:firstLine="709"/>
        <w:jc w:val="both"/>
        <w:rPr>
          <w:bCs/>
          <w:sz w:val="32"/>
          <w:szCs w:val="32"/>
        </w:rPr>
      </w:pPr>
      <w:r w:rsidRPr="00FE275B">
        <w:rPr>
          <w:bCs/>
          <w:sz w:val="32"/>
          <w:szCs w:val="32"/>
        </w:rPr>
        <w:t>• отношение доходов консолидированного бюджета гос</w:t>
      </w:r>
      <w:r w:rsidRPr="00FE275B">
        <w:rPr>
          <w:bCs/>
          <w:sz w:val="32"/>
          <w:szCs w:val="32"/>
        </w:rPr>
        <w:t>у</w:t>
      </w:r>
      <w:r w:rsidRPr="00FE275B">
        <w:rPr>
          <w:bCs/>
          <w:sz w:val="32"/>
          <w:szCs w:val="32"/>
        </w:rPr>
        <w:t>дарства к ВВП и НД;</w:t>
      </w:r>
    </w:p>
    <w:p w:rsidR="00A00538" w:rsidRPr="00FE275B" w:rsidRDefault="00A00538" w:rsidP="00A00538">
      <w:pPr>
        <w:ind w:firstLine="709"/>
        <w:jc w:val="both"/>
        <w:rPr>
          <w:bCs/>
          <w:sz w:val="32"/>
          <w:szCs w:val="32"/>
        </w:rPr>
      </w:pPr>
      <w:r w:rsidRPr="00FE275B">
        <w:rPr>
          <w:bCs/>
          <w:sz w:val="32"/>
          <w:szCs w:val="32"/>
        </w:rPr>
        <w:t>• отношение бюджетных расходов к ВВП и НД;</w:t>
      </w:r>
    </w:p>
    <w:p w:rsidR="00A00538" w:rsidRPr="00FE275B" w:rsidRDefault="00A00538" w:rsidP="00A00538">
      <w:pPr>
        <w:ind w:firstLine="709"/>
        <w:jc w:val="both"/>
        <w:rPr>
          <w:bCs/>
          <w:sz w:val="32"/>
          <w:szCs w:val="32"/>
        </w:rPr>
      </w:pPr>
      <w:r w:rsidRPr="00FE275B">
        <w:rPr>
          <w:bCs/>
          <w:sz w:val="32"/>
          <w:szCs w:val="32"/>
        </w:rPr>
        <w:t>• налоговая нагрузка к ВВП.</w:t>
      </w:r>
    </w:p>
    <w:p w:rsidR="00A00538" w:rsidRPr="00FE275B" w:rsidRDefault="00A00538" w:rsidP="00A00538">
      <w:pPr>
        <w:ind w:firstLine="709"/>
        <w:jc w:val="both"/>
        <w:rPr>
          <w:bCs/>
          <w:sz w:val="32"/>
          <w:szCs w:val="32"/>
        </w:rPr>
      </w:pPr>
      <w:r w:rsidRPr="00FE275B">
        <w:rPr>
          <w:bCs/>
          <w:sz w:val="32"/>
          <w:szCs w:val="32"/>
        </w:rPr>
        <w:t>Из истории экономической мысли известно несколько теорий, описывающих роль правительства и государственных финансов в развитии национальной экономики.</w:t>
      </w:r>
    </w:p>
    <w:p w:rsidR="00A00538" w:rsidRPr="00FE275B" w:rsidRDefault="00A00538" w:rsidP="00A00538">
      <w:pPr>
        <w:ind w:firstLine="709"/>
        <w:jc w:val="both"/>
        <w:rPr>
          <w:bCs/>
          <w:sz w:val="32"/>
          <w:szCs w:val="32"/>
        </w:rPr>
      </w:pPr>
      <w:r w:rsidRPr="00FE275B">
        <w:rPr>
          <w:bCs/>
          <w:sz w:val="32"/>
          <w:szCs w:val="32"/>
        </w:rPr>
        <w:t>Меркантилисты говорили о том, что государство должно рег</w:t>
      </w:r>
      <w:r w:rsidRPr="00FE275B">
        <w:rPr>
          <w:bCs/>
          <w:sz w:val="32"/>
          <w:szCs w:val="32"/>
        </w:rPr>
        <w:t>у</w:t>
      </w:r>
      <w:r w:rsidRPr="00FE275B">
        <w:rPr>
          <w:bCs/>
          <w:sz w:val="32"/>
          <w:szCs w:val="32"/>
        </w:rPr>
        <w:t>лировать экономику таким образом, чтобы поддерживать «благопр</w:t>
      </w:r>
      <w:r w:rsidRPr="00FE275B">
        <w:rPr>
          <w:bCs/>
          <w:sz w:val="32"/>
          <w:szCs w:val="32"/>
        </w:rPr>
        <w:t>и</w:t>
      </w:r>
      <w:r w:rsidRPr="00FE275B">
        <w:rPr>
          <w:bCs/>
          <w:sz w:val="32"/>
          <w:szCs w:val="32"/>
        </w:rPr>
        <w:t xml:space="preserve">ятный торговый баланс». Таким образом, по мнению Т. </w:t>
      </w:r>
      <w:proofErr w:type="spellStart"/>
      <w:r w:rsidRPr="00FE275B">
        <w:rPr>
          <w:bCs/>
          <w:sz w:val="32"/>
          <w:szCs w:val="32"/>
        </w:rPr>
        <w:t>Мана</w:t>
      </w:r>
      <w:proofErr w:type="spellEnd"/>
      <w:r w:rsidRPr="00FE275B">
        <w:rPr>
          <w:bCs/>
          <w:sz w:val="32"/>
          <w:szCs w:val="32"/>
        </w:rPr>
        <w:t xml:space="preserve">, У. Стаффорда, А. </w:t>
      </w:r>
      <w:proofErr w:type="spellStart"/>
      <w:r w:rsidRPr="00FE275B">
        <w:rPr>
          <w:bCs/>
          <w:sz w:val="32"/>
          <w:szCs w:val="32"/>
        </w:rPr>
        <w:t>Монкретьена</w:t>
      </w:r>
      <w:proofErr w:type="spellEnd"/>
      <w:r w:rsidRPr="00FE275B">
        <w:rPr>
          <w:bCs/>
          <w:sz w:val="32"/>
          <w:szCs w:val="32"/>
        </w:rPr>
        <w:t>, государство должно поддерживать пр</w:t>
      </w:r>
      <w:r w:rsidRPr="00FE275B">
        <w:rPr>
          <w:bCs/>
          <w:sz w:val="32"/>
          <w:szCs w:val="32"/>
        </w:rPr>
        <w:t>о</w:t>
      </w:r>
      <w:r w:rsidRPr="00FE275B">
        <w:rPr>
          <w:bCs/>
          <w:sz w:val="32"/>
          <w:szCs w:val="32"/>
        </w:rPr>
        <w:t>мышленность, ориентированную на экспорт за счет снижения изде</w:t>
      </w:r>
      <w:r w:rsidRPr="00FE275B">
        <w:rPr>
          <w:bCs/>
          <w:sz w:val="32"/>
          <w:szCs w:val="32"/>
        </w:rPr>
        <w:t>р</w:t>
      </w:r>
      <w:r w:rsidRPr="00FE275B">
        <w:rPr>
          <w:bCs/>
          <w:sz w:val="32"/>
          <w:szCs w:val="32"/>
        </w:rPr>
        <w:t>жек на оплату труда и другие ресурсы. Так возникла идея протекци</w:t>
      </w:r>
      <w:r w:rsidRPr="00FE275B">
        <w:rPr>
          <w:bCs/>
          <w:sz w:val="32"/>
          <w:szCs w:val="32"/>
        </w:rPr>
        <w:t>о</w:t>
      </w:r>
      <w:r w:rsidRPr="00FE275B">
        <w:rPr>
          <w:bCs/>
          <w:sz w:val="32"/>
          <w:szCs w:val="32"/>
        </w:rPr>
        <w:t>низма национальной экономики.</w:t>
      </w:r>
    </w:p>
    <w:p w:rsidR="00A00538" w:rsidRPr="00FE275B" w:rsidRDefault="00A00538" w:rsidP="00A00538">
      <w:pPr>
        <w:ind w:firstLine="709"/>
        <w:jc w:val="both"/>
        <w:rPr>
          <w:bCs/>
          <w:sz w:val="32"/>
          <w:szCs w:val="32"/>
        </w:rPr>
      </w:pPr>
      <w:r w:rsidRPr="00FE275B">
        <w:rPr>
          <w:bCs/>
          <w:sz w:val="32"/>
          <w:szCs w:val="32"/>
        </w:rPr>
        <w:lastRenderedPageBreak/>
        <w:t>Подход к регулированию экономики физиократов указывал на приоритет развития сельского хозяйства и использования пр</w:t>
      </w:r>
      <w:r w:rsidRPr="00FE275B">
        <w:rPr>
          <w:bCs/>
          <w:sz w:val="32"/>
          <w:szCs w:val="32"/>
        </w:rPr>
        <w:t>и</w:t>
      </w:r>
      <w:r w:rsidRPr="00FE275B">
        <w:rPr>
          <w:bCs/>
          <w:sz w:val="32"/>
          <w:szCs w:val="32"/>
        </w:rPr>
        <w:t>родных ресурсов без вмешательства государства. Такие представители ф</w:t>
      </w:r>
      <w:r w:rsidRPr="00FE275B">
        <w:rPr>
          <w:bCs/>
          <w:sz w:val="32"/>
          <w:szCs w:val="32"/>
        </w:rPr>
        <w:t>и</w:t>
      </w:r>
      <w:r w:rsidRPr="00FE275B">
        <w:rPr>
          <w:bCs/>
          <w:sz w:val="32"/>
          <w:szCs w:val="32"/>
        </w:rPr>
        <w:t xml:space="preserve">зиократического подхода, как Ф. </w:t>
      </w:r>
      <w:proofErr w:type="spellStart"/>
      <w:r w:rsidRPr="00FE275B">
        <w:rPr>
          <w:bCs/>
          <w:sz w:val="32"/>
          <w:szCs w:val="32"/>
        </w:rPr>
        <w:t>Кенэ</w:t>
      </w:r>
      <w:proofErr w:type="spellEnd"/>
      <w:r w:rsidRPr="00FE275B">
        <w:rPr>
          <w:bCs/>
          <w:sz w:val="32"/>
          <w:szCs w:val="32"/>
        </w:rPr>
        <w:t xml:space="preserve">, Ж. Тюрю, Д. де </w:t>
      </w:r>
      <w:proofErr w:type="spellStart"/>
      <w:r w:rsidRPr="00FE275B">
        <w:rPr>
          <w:bCs/>
          <w:sz w:val="32"/>
          <w:szCs w:val="32"/>
        </w:rPr>
        <w:t>Неймур</w:t>
      </w:r>
      <w:proofErr w:type="spellEnd"/>
      <w:r w:rsidRPr="00FE275B">
        <w:rPr>
          <w:bCs/>
          <w:sz w:val="32"/>
          <w:szCs w:val="32"/>
        </w:rPr>
        <w:t xml:space="preserve">, В. де </w:t>
      </w:r>
      <w:proofErr w:type="spellStart"/>
      <w:r w:rsidRPr="00FE275B">
        <w:rPr>
          <w:bCs/>
          <w:sz w:val="32"/>
          <w:szCs w:val="32"/>
        </w:rPr>
        <w:t>Мирабо</w:t>
      </w:r>
      <w:proofErr w:type="spellEnd"/>
      <w:r w:rsidRPr="00FE275B">
        <w:rPr>
          <w:bCs/>
          <w:sz w:val="32"/>
          <w:szCs w:val="32"/>
        </w:rPr>
        <w:t>, предлагали ограничить вмешательство государства в экономику, позволив событиям развиваться ест</w:t>
      </w:r>
      <w:r w:rsidRPr="00FE275B">
        <w:rPr>
          <w:bCs/>
          <w:sz w:val="32"/>
          <w:szCs w:val="32"/>
        </w:rPr>
        <w:t>е</w:t>
      </w:r>
      <w:r w:rsidRPr="00FE275B">
        <w:rPr>
          <w:bCs/>
          <w:sz w:val="32"/>
          <w:szCs w:val="32"/>
        </w:rPr>
        <w:t>ственным образом.</w:t>
      </w:r>
    </w:p>
    <w:p w:rsidR="00A00538" w:rsidRPr="00FE275B" w:rsidRDefault="00A00538" w:rsidP="00A00538">
      <w:pPr>
        <w:ind w:firstLine="709"/>
        <w:jc w:val="both"/>
        <w:rPr>
          <w:bCs/>
          <w:sz w:val="32"/>
          <w:szCs w:val="32"/>
        </w:rPr>
      </w:pPr>
      <w:r w:rsidRPr="00FE275B">
        <w:rPr>
          <w:bCs/>
          <w:sz w:val="32"/>
          <w:szCs w:val="32"/>
        </w:rPr>
        <w:t>Классическая теория А. Смита предполагала самостоятельное функционирование экономики без вмешательства госуда</w:t>
      </w:r>
      <w:r w:rsidRPr="00FE275B">
        <w:rPr>
          <w:bCs/>
          <w:sz w:val="32"/>
          <w:szCs w:val="32"/>
        </w:rPr>
        <w:t>р</w:t>
      </w:r>
      <w:r w:rsidRPr="00FE275B">
        <w:rPr>
          <w:bCs/>
          <w:sz w:val="32"/>
          <w:szCs w:val="32"/>
        </w:rPr>
        <w:t>ства. Таким образом, он поддерживал теорию физиократов о невмешательстве г</w:t>
      </w:r>
      <w:r w:rsidRPr="00FE275B">
        <w:rPr>
          <w:bCs/>
          <w:sz w:val="32"/>
          <w:szCs w:val="32"/>
        </w:rPr>
        <w:t>о</w:t>
      </w:r>
      <w:r w:rsidRPr="00FE275B">
        <w:rPr>
          <w:bCs/>
          <w:sz w:val="32"/>
          <w:szCs w:val="32"/>
        </w:rPr>
        <w:t>сударства в экономику. Однако Л. Смит не поддерживал позицию физиократов, что источником национального богатства является только земля. С этой позиции ВНП создается в процессе производс</w:t>
      </w:r>
      <w:r w:rsidRPr="00FE275B">
        <w:rPr>
          <w:bCs/>
          <w:sz w:val="32"/>
          <w:szCs w:val="32"/>
        </w:rPr>
        <w:t>т</w:t>
      </w:r>
      <w:r w:rsidRPr="00FE275B">
        <w:rPr>
          <w:bCs/>
          <w:sz w:val="32"/>
          <w:szCs w:val="32"/>
        </w:rPr>
        <w:t>ва, а количество произведенных благ определяется качеством соед</w:t>
      </w:r>
      <w:r w:rsidRPr="00FE275B">
        <w:rPr>
          <w:bCs/>
          <w:sz w:val="32"/>
          <w:szCs w:val="32"/>
        </w:rPr>
        <w:t>и</w:t>
      </w:r>
      <w:r w:rsidRPr="00FE275B">
        <w:rPr>
          <w:bCs/>
          <w:sz w:val="32"/>
          <w:szCs w:val="32"/>
        </w:rPr>
        <w:t>нения человеческого труда с факторами производства.</w:t>
      </w:r>
    </w:p>
    <w:p w:rsidR="00A00538" w:rsidRPr="00FE275B" w:rsidRDefault="00A00538" w:rsidP="00A00538">
      <w:pPr>
        <w:ind w:firstLine="709"/>
        <w:jc w:val="both"/>
        <w:rPr>
          <w:bCs/>
          <w:sz w:val="32"/>
          <w:szCs w:val="32"/>
        </w:rPr>
      </w:pPr>
      <w:r w:rsidRPr="00FE275B">
        <w:rPr>
          <w:bCs/>
          <w:sz w:val="32"/>
          <w:szCs w:val="32"/>
        </w:rPr>
        <w:t>В своем труде «Капитал» К. Маркс указывал на приоритет эк</w:t>
      </w:r>
      <w:r w:rsidRPr="00FE275B">
        <w:rPr>
          <w:bCs/>
          <w:sz w:val="32"/>
          <w:szCs w:val="32"/>
        </w:rPr>
        <w:t>о</w:t>
      </w:r>
      <w:r w:rsidRPr="00FE275B">
        <w:rPr>
          <w:bCs/>
          <w:sz w:val="32"/>
          <w:szCs w:val="32"/>
        </w:rPr>
        <w:t>номических интересов в историческом развитии общества и на неизбежность возникновения конфликта между наемными р</w:t>
      </w:r>
      <w:r w:rsidRPr="00FE275B">
        <w:rPr>
          <w:bCs/>
          <w:sz w:val="32"/>
          <w:szCs w:val="32"/>
        </w:rPr>
        <w:t>а</w:t>
      </w:r>
      <w:r w:rsidRPr="00FE275B">
        <w:rPr>
          <w:bCs/>
          <w:sz w:val="32"/>
          <w:szCs w:val="32"/>
        </w:rPr>
        <w:t>ботниками и собственниками. Поэтому К. Ма</w:t>
      </w:r>
      <w:proofErr w:type="gramStart"/>
      <w:r w:rsidRPr="00FE275B">
        <w:rPr>
          <w:bCs/>
          <w:sz w:val="32"/>
          <w:szCs w:val="32"/>
        </w:rPr>
        <w:t>ркс пр</w:t>
      </w:r>
      <w:proofErr w:type="gramEnd"/>
      <w:r w:rsidRPr="00FE275B">
        <w:rPr>
          <w:bCs/>
          <w:sz w:val="32"/>
          <w:szCs w:val="32"/>
        </w:rPr>
        <w:t>едполагал, что капитализм рано или поздно сменится социализмом или ко</w:t>
      </w:r>
      <w:r w:rsidRPr="00FE275B">
        <w:rPr>
          <w:bCs/>
          <w:sz w:val="32"/>
          <w:szCs w:val="32"/>
        </w:rPr>
        <w:t>м</w:t>
      </w:r>
      <w:r w:rsidRPr="00FE275B">
        <w:rPr>
          <w:bCs/>
          <w:sz w:val="32"/>
          <w:szCs w:val="32"/>
        </w:rPr>
        <w:t>мунизмом. Этот подход был принят за основу регулирования экономики СССР.</w:t>
      </w:r>
    </w:p>
    <w:p w:rsidR="00A00538" w:rsidRDefault="00A00538" w:rsidP="00A00538">
      <w:pPr>
        <w:ind w:firstLine="709"/>
        <w:jc w:val="both"/>
        <w:rPr>
          <w:bCs/>
          <w:sz w:val="32"/>
          <w:szCs w:val="32"/>
        </w:rPr>
      </w:pPr>
      <w:r w:rsidRPr="00FE275B">
        <w:rPr>
          <w:bCs/>
          <w:sz w:val="32"/>
          <w:szCs w:val="32"/>
        </w:rPr>
        <w:t>Исходя из этих ключевых экономических теорий, описыв</w:t>
      </w:r>
      <w:r w:rsidRPr="00FE275B">
        <w:rPr>
          <w:bCs/>
          <w:sz w:val="32"/>
          <w:szCs w:val="32"/>
        </w:rPr>
        <w:t>а</w:t>
      </w:r>
      <w:r w:rsidRPr="00FE275B">
        <w:rPr>
          <w:bCs/>
          <w:sz w:val="32"/>
          <w:szCs w:val="32"/>
        </w:rPr>
        <w:t>ющих роль государства в развитии национальной экономики, можно ра</w:t>
      </w:r>
      <w:r w:rsidRPr="00FE275B">
        <w:rPr>
          <w:bCs/>
          <w:sz w:val="32"/>
          <w:szCs w:val="32"/>
        </w:rPr>
        <w:t>с</w:t>
      </w:r>
      <w:r w:rsidRPr="00FE275B">
        <w:rPr>
          <w:bCs/>
          <w:sz w:val="32"/>
          <w:szCs w:val="32"/>
        </w:rPr>
        <w:t>смотреть и государственные, и муниципальные финансы. Финанс</w:t>
      </w:r>
      <w:r w:rsidRPr="00FE275B">
        <w:rPr>
          <w:bCs/>
          <w:sz w:val="32"/>
          <w:szCs w:val="32"/>
        </w:rPr>
        <w:t>о</w:t>
      </w:r>
      <w:r w:rsidRPr="00FE275B">
        <w:rPr>
          <w:bCs/>
          <w:sz w:val="32"/>
          <w:szCs w:val="32"/>
        </w:rPr>
        <w:t>вые ресурсы государства формируются в таком с</w:t>
      </w:r>
      <w:r w:rsidRPr="00FE275B">
        <w:rPr>
          <w:bCs/>
          <w:sz w:val="32"/>
          <w:szCs w:val="32"/>
        </w:rPr>
        <w:t>о</w:t>
      </w:r>
      <w:r w:rsidRPr="00FE275B">
        <w:rPr>
          <w:bCs/>
          <w:sz w:val="32"/>
          <w:szCs w:val="32"/>
        </w:rPr>
        <w:t>отношении к ВВП и НД, которое требует действующая модель экономической системы.</w:t>
      </w:r>
    </w:p>
    <w:p w:rsidR="00A00538" w:rsidRDefault="00A00538" w:rsidP="00A00538">
      <w:pPr>
        <w:ind w:firstLine="709"/>
        <w:jc w:val="both"/>
        <w:rPr>
          <w:b/>
          <w:bCs/>
          <w:sz w:val="32"/>
          <w:szCs w:val="32"/>
        </w:rPr>
      </w:pPr>
      <w:r w:rsidRPr="00FE275B">
        <w:rPr>
          <w:bCs/>
          <w:sz w:val="32"/>
          <w:szCs w:val="32"/>
        </w:rPr>
        <w:t>Организационно-правовые основы государственных и муниц</w:t>
      </w:r>
      <w:r w:rsidRPr="00FE275B">
        <w:rPr>
          <w:bCs/>
          <w:sz w:val="32"/>
          <w:szCs w:val="32"/>
        </w:rPr>
        <w:t>и</w:t>
      </w:r>
      <w:r w:rsidRPr="00FE275B">
        <w:rPr>
          <w:bCs/>
          <w:sz w:val="32"/>
          <w:szCs w:val="32"/>
        </w:rPr>
        <w:t>пальных финансов определяются типом экономической системы и административно-территориальным делением страны. Они предопр</w:t>
      </w:r>
      <w:r w:rsidRPr="00FE275B">
        <w:rPr>
          <w:bCs/>
          <w:sz w:val="32"/>
          <w:szCs w:val="32"/>
        </w:rPr>
        <w:t>е</w:t>
      </w:r>
      <w:r w:rsidRPr="00FE275B">
        <w:rPr>
          <w:bCs/>
          <w:sz w:val="32"/>
          <w:szCs w:val="32"/>
        </w:rPr>
        <w:t>деляют особую организацию государственного и муниципального сектора экономики. Здесь формируется организационная модель взаимодействия общественного сектора с корпоративными финанс</w:t>
      </w:r>
      <w:r w:rsidRPr="00FE275B">
        <w:rPr>
          <w:bCs/>
          <w:sz w:val="32"/>
          <w:szCs w:val="32"/>
        </w:rPr>
        <w:t>а</w:t>
      </w:r>
      <w:r w:rsidRPr="00FE275B">
        <w:rPr>
          <w:bCs/>
          <w:sz w:val="32"/>
          <w:szCs w:val="32"/>
        </w:rPr>
        <w:t>ми и финансами домохозяйств. Обычно сист</w:t>
      </w:r>
      <w:r w:rsidRPr="00FE275B">
        <w:rPr>
          <w:bCs/>
          <w:sz w:val="32"/>
          <w:szCs w:val="32"/>
        </w:rPr>
        <w:t>е</w:t>
      </w:r>
      <w:r w:rsidRPr="00FE275B">
        <w:rPr>
          <w:bCs/>
          <w:sz w:val="32"/>
          <w:szCs w:val="32"/>
        </w:rPr>
        <w:t>мы подразделяются на три типа.</w:t>
      </w:r>
    </w:p>
    <w:p w:rsidR="00A00538" w:rsidRPr="00FE275B" w:rsidRDefault="00A00538" w:rsidP="00A00538">
      <w:pPr>
        <w:ind w:firstLine="709"/>
        <w:jc w:val="both"/>
        <w:rPr>
          <w:iCs/>
          <w:sz w:val="32"/>
          <w:szCs w:val="32"/>
        </w:rPr>
      </w:pPr>
      <w:r w:rsidRPr="00FE275B">
        <w:rPr>
          <w:i/>
          <w:iCs/>
          <w:sz w:val="32"/>
          <w:szCs w:val="32"/>
        </w:rPr>
        <w:t>В традиционной экономической системе</w:t>
      </w:r>
      <w:r w:rsidRPr="00FE275B">
        <w:rPr>
          <w:iCs/>
          <w:sz w:val="32"/>
          <w:szCs w:val="32"/>
        </w:rPr>
        <w:t xml:space="preserve"> граждане живут в сельской местности и заняты ведением хозяйства. Способы </w:t>
      </w:r>
      <w:r w:rsidRPr="00FE275B">
        <w:rPr>
          <w:iCs/>
          <w:sz w:val="32"/>
          <w:szCs w:val="32"/>
        </w:rPr>
        <w:lastRenderedPageBreak/>
        <w:t>произво</w:t>
      </w:r>
      <w:r w:rsidRPr="00FE275B">
        <w:rPr>
          <w:iCs/>
          <w:sz w:val="32"/>
          <w:szCs w:val="32"/>
        </w:rPr>
        <w:t>д</w:t>
      </w:r>
      <w:r w:rsidRPr="00FE275B">
        <w:rPr>
          <w:iCs/>
          <w:sz w:val="32"/>
          <w:szCs w:val="32"/>
        </w:rPr>
        <w:t>ства передаются из поколения в поколение и меняются крайне ме</w:t>
      </w:r>
      <w:r w:rsidRPr="00FE275B">
        <w:rPr>
          <w:iCs/>
          <w:sz w:val="32"/>
          <w:szCs w:val="32"/>
        </w:rPr>
        <w:t>д</w:t>
      </w:r>
      <w:r w:rsidRPr="00FE275B">
        <w:rPr>
          <w:iCs/>
          <w:sz w:val="32"/>
          <w:szCs w:val="32"/>
        </w:rPr>
        <w:t>ленно. Поэтому такая система характеризуется «закрытостью» к любым н</w:t>
      </w:r>
      <w:r w:rsidRPr="00FE275B">
        <w:rPr>
          <w:iCs/>
          <w:sz w:val="32"/>
          <w:szCs w:val="32"/>
        </w:rPr>
        <w:t>о</w:t>
      </w:r>
      <w:r w:rsidRPr="00FE275B">
        <w:rPr>
          <w:iCs/>
          <w:sz w:val="32"/>
          <w:szCs w:val="32"/>
        </w:rPr>
        <w:t>вациям. Что, в свою очередь, приводит к бедности и нищете бол</w:t>
      </w:r>
      <w:r w:rsidRPr="00FE275B">
        <w:rPr>
          <w:iCs/>
          <w:sz w:val="32"/>
          <w:szCs w:val="32"/>
        </w:rPr>
        <w:t>ь</w:t>
      </w:r>
      <w:r w:rsidRPr="00FE275B">
        <w:rPr>
          <w:iCs/>
          <w:sz w:val="32"/>
          <w:szCs w:val="32"/>
        </w:rPr>
        <w:t>шинства населения. Добавочный продукт также производится, но п</w:t>
      </w:r>
      <w:r w:rsidRPr="00FE275B">
        <w:rPr>
          <w:iCs/>
          <w:sz w:val="32"/>
          <w:szCs w:val="32"/>
        </w:rPr>
        <w:t>е</w:t>
      </w:r>
      <w:r w:rsidRPr="00FE275B">
        <w:rPr>
          <w:iCs/>
          <w:sz w:val="32"/>
          <w:szCs w:val="32"/>
        </w:rPr>
        <w:t>редается собственнику земли.</w:t>
      </w:r>
    </w:p>
    <w:p w:rsidR="00A00538" w:rsidRPr="00FE275B" w:rsidRDefault="00A00538" w:rsidP="00A00538">
      <w:pPr>
        <w:ind w:firstLine="709"/>
        <w:jc w:val="both"/>
        <w:rPr>
          <w:iCs/>
          <w:sz w:val="32"/>
          <w:szCs w:val="32"/>
        </w:rPr>
      </w:pPr>
      <w:r w:rsidRPr="00FE275B">
        <w:rPr>
          <w:i/>
          <w:iCs/>
          <w:sz w:val="32"/>
          <w:szCs w:val="32"/>
        </w:rPr>
        <w:t>Командная централизованная экономика</w:t>
      </w:r>
      <w:r w:rsidRPr="00FE275B">
        <w:rPr>
          <w:iCs/>
          <w:sz w:val="32"/>
          <w:szCs w:val="32"/>
        </w:rPr>
        <w:t> предполагает регул</w:t>
      </w:r>
      <w:r w:rsidRPr="00FE275B">
        <w:rPr>
          <w:iCs/>
          <w:sz w:val="32"/>
          <w:szCs w:val="32"/>
        </w:rPr>
        <w:t>и</w:t>
      </w:r>
      <w:r w:rsidRPr="00FE275B">
        <w:rPr>
          <w:iCs/>
          <w:sz w:val="32"/>
          <w:szCs w:val="32"/>
        </w:rPr>
        <w:t>рование социально-экономических процессов через жесткую систему планов и директив центральных органов власти. Типичными стран</w:t>
      </w:r>
      <w:r w:rsidRPr="00FE275B">
        <w:rPr>
          <w:iCs/>
          <w:sz w:val="32"/>
          <w:szCs w:val="32"/>
        </w:rPr>
        <w:t>а</w:t>
      </w:r>
      <w:r w:rsidRPr="00FE275B">
        <w:rPr>
          <w:iCs/>
          <w:sz w:val="32"/>
          <w:szCs w:val="32"/>
        </w:rPr>
        <w:t>ми с такой моделью управления были до недавнего времени СССР, Албания и Китай.</w:t>
      </w:r>
    </w:p>
    <w:p w:rsidR="00A00538" w:rsidRPr="00FE275B" w:rsidRDefault="00A00538" w:rsidP="00A00538">
      <w:pPr>
        <w:ind w:firstLine="709"/>
        <w:jc w:val="both"/>
        <w:rPr>
          <w:iCs/>
          <w:sz w:val="32"/>
          <w:szCs w:val="32"/>
        </w:rPr>
      </w:pPr>
      <w:r w:rsidRPr="00FE275B">
        <w:rPr>
          <w:i/>
          <w:iCs/>
          <w:sz w:val="32"/>
          <w:szCs w:val="32"/>
        </w:rPr>
        <w:t>Рыночная экономика</w:t>
      </w:r>
      <w:r w:rsidRPr="00FE275B">
        <w:rPr>
          <w:iCs/>
          <w:sz w:val="32"/>
          <w:szCs w:val="32"/>
        </w:rPr>
        <w:t> предполагает систему хозяйствования, при которой действия субъектов экономики складываются на основе р</w:t>
      </w:r>
      <w:r w:rsidRPr="00FE275B">
        <w:rPr>
          <w:iCs/>
          <w:sz w:val="32"/>
          <w:szCs w:val="32"/>
        </w:rPr>
        <w:t>е</w:t>
      </w:r>
      <w:r w:rsidRPr="00FE275B">
        <w:rPr>
          <w:iCs/>
          <w:sz w:val="32"/>
          <w:szCs w:val="32"/>
        </w:rPr>
        <w:t>ального спроса и предложения.</w:t>
      </w:r>
    </w:p>
    <w:p w:rsidR="00A00538" w:rsidRPr="00FE275B" w:rsidRDefault="00A00538" w:rsidP="00A00538">
      <w:pPr>
        <w:ind w:firstLine="709"/>
        <w:jc w:val="both"/>
        <w:rPr>
          <w:iCs/>
          <w:sz w:val="32"/>
          <w:szCs w:val="32"/>
        </w:rPr>
      </w:pPr>
      <w:r w:rsidRPr="00FE275B">
        <w:rPr>
          <w:iCs/>
          <w:sz w:val="32"/>
          <w:szCs w:val="32"/>
        </w:rPr>
        <w:t>Необходимо отметить, что в чистом виде вышеперечисленные типы экономических систем встречаются крайне редко. Пр</w:t>
      </w:r>
      <w:r w:rsidRPr="00FE275B">
        <w:rPr>
          <w:iCs/>
          <w:sz w:val="32"/>
          <w:szCs w:val="32"/>
        </w:rPr>
        <w:t>е</w:t>
      </w:r>
      <w:r w:rsidRPr="00FE275B">
        <w:rPr>
          <w:iCs/>
          <w:sz w:val="32"/>
          <w:szCs w:val="32"/>
        </w:rPr>
        <w:t>обладают экономические системы смешанного типа, в которых правительство реализует функции управления государственными и муниципальн</w:t>
      </w:r>
      <w:r w:rsidRPr="00FE275B">
        <w:rPr>
          <w:iCs/>
          <w:sz w:val="32"/>
          <w:szCs w:val="32"/>
        </w:rPr>
        <w:t>ы</w:t>
      </w:r>
      <w:r w:rsidRPr="00FE275B">
        <w:rPr>
          <w:iCs/>
          <w:sz w:val="32"/>
          <w:szCs w:val="32"/>
        </w:rPr>
        <w:t>ми финансами общественного сектора таким образом, чтобы корре</w:t>
      </w:r>
      <w:r w:rsidRPr="00FE275B">
        <w:rPr>
          <w:iCs/>
          <w:sz w:val="32"/>
          <w:szCs w:val="32"/>
        </w:rPr>
        <w:t>к</w:t>
      </w:r>
      <w:r w:rsidRPr="00FE275B">
        <w:rPr>
          <w:iCs/>
          <w:sz w:val="32"/>
          <w:szCs w:val="32"/>
        </w:rPr>
        <w:t>тировать циклические колебания экономики. Так проявляется рег</w:t>
      </w:r>
      <w:r w:rsidRPr="00FE275B">
        <w:rPr>
          <w:iCs/>
          <w:sz w:val="32"/>
          <w:szCs w:val="32"/>
        </w:rPr>
        <w:t>у</w:t>
      </w:r>
      <w:r w:rsidRPr="00FE275B">
        <w:rPr>
          <w:iCs/>
          <w:sz w:val="32"/>
          <w:szCs w:val="32"/>
        </w:rPr>
        <w:t>лирующая функция государственных и муниципальных финансов, которая предполагает целевой и адре</w:t>
      </w:r>
      <w:r w:rsidRPr="00FE275B">
        <w:rPr>
          <w:iCs/>
          <w:sz w:val="32"/>
          <w:szCs w:val="32"/>
        </w:rPr>
        <w:t>с</w:t>
      </w:r>
      <w:r w:rsidRPr="00FE275B">
        <w:rPr>
          <w:iCs/>
          <w:sz w:val="32"/>
          <w:szCs w:val="32"/>
        </w:rPr>
        <w:t>ный подход в выборе объектов и субъектов экономики.</w:t>
      </w:r>
    </w:p>
    <w:p w:rsidR="00A00538" w:rsidRDefault="00A00538" w:rsidP="00A00538">
      <w:pPr>
        <w:ind w:firstLine="567"/>
        <w:jc w:val="both"/>
        <w:rPr>
          <w:iCs/>
          <w:sz w:val="32"/>
          <w:szCs w:val="32"/>
        </w:rPr>
      </w:pPr>
    </w:p>
    <w:p w:rsidR="00A00538" w:rsidRPr="00214BF9" w:rsidRDefault="00A00538" w:rsidP="00A00538">
      <w:pPr>
        <w:ind w:firstLine="567"/>
        <w:jc w:val="center"/>
        <w:rPr>
          <w:b/>
          <w:iCs/>
          <w:sz w:val="32"/>
          <w:szCs w:val="32"/>
        </w:rPr>
      </w:pPr>
      <w:r>
        <w:rPr>
          <w:b/>
          <w:iCs/>
          <w:sz w:val="32"/>
          <w:szCs w:val="32"/>
        </w:rPr>
        <w:t>О</w:t>
      </w:r>
      <w:r w:rsidRPr="0089784C">
        <w:rPr>
          <w:b/>
          <w:iCs/>
          <w:sz w:val="32"/>
          <w:szCs w:val="32"/>
        </w:rPr>
        <w:t>бщественн</w:t>
      </w:r>
      <w:r>
        <w:rPr>
          <w:b/>
          <w:iCs/>
          <w:sz w:val="32"/>
          <w:szCs w:val="32"/>
        </w:rPr>
        <w:t>ый</w:t>
      </w:r>
      <w:r w:rsidRPr="0089784C">
        <w:rPr>
          <w:b/>
          <w:iCs/>
          <w:sz w:val="32"/>
          <w:szCs w:val="32"/>
        </w:rPr>
        <w:t xml:space="preserve"> сек</w:t>
      </w:r>
      <w:r>
        <w:rPr>
          <w:b/>
          <w:iCs/>
          <w:sz w:val="32"/>
          <w:szCs w:val="32"/>
        </w:rPr>
        <w:t>тор экономики</w:t>
      </w:r>
    </w:p>
    <w:p w:rsidR="00A00538" w:rsidRPr="00FE275B" w:rsidRDefault="00A00538" w:rsidP="00A00538">
      <w:pPr>
        <w:ind w:firstLine="709"/>
        <w:jc w:val="both"/>
        <w:rPr>
          <w:iCs/>
          <w:sz w:val="32"/>
          <w:szCs w:val="32"/>
        </w:rPr>
      </w:pPr>
      <w:r w:rsidRPr="00FE275B">
        <w:rPr>
          <w:iCs/>
          <w:sz w:val="32"/>
          <w:szCs w:val="32"/>
        </w:rPr>
        <w:t>Общественный сектор экономики можно рассматривать как совокупность государственных и муниципальных финансовых ресу</w:t>
      </w:r>
      <w:r w:rsidRPr="00FE275B">
        <w:rPr>
          <w:iCs/>
          <w:sz w:val="32"/>
          <w:szCs w:val="32"/>
        </w:rPr>
        <w:t>р</w:t>
      </w:r>
      <w:r w:rsidRPr="00FE275B">
        <w:rPr>
          <w:iCs/>
          <w:sz w:val="32"/>
          <w:szCs w:val="32"/>
        </w:rPr>
        <w:t>сов, находящихся в распоряжении органов власти и подведомстве</w:t>
      </w:r>
      <w:r w:rsidRPr="00FE275B">
        <w:rPr>
          <w:iCs/>
          <w:sz w:val="32"/>
          <w:szCs w:val="32"/>
        </w:rPr>
        <w:t>н</w:t>
      </w:r>
      <w:r w:rsidRPr="00FE275B">
        <w:rPr>
          <w:iCs/>
          <w:sz w:val="32"/>
          <w:szCs w:val="32"/>
        </w:rPr>
        <w:t>ных организаций, которые воздействуют на социально-экономическую среду для воспроизводства значимых благ и проду</w:t>
      </w:r>
      <w:r w:rsidRPr="00FE275B">
        <w:rPr>
          <w:iCs/>
          <w:sz w:val="32"/>
          <w:szCs w:val="32"/>
        </w:rPr>
        <w:t>к</w:t>
      </w:r>
      <w:r w:rsidRPr="00FE275B">
        <w:rPr>
          <w:iCs/>
          <w:sz w:val="32"/>
          <w:szCs w:val="32"/>
        </w:rPr>
        <w:t>ции. Такое взаимодействие реализуется через бюджетное финансир</w:t>
      </w:r>
      <w:r w:rsidRPr="00FE275B">
        <w:rPr>
          <w:iCs/>
          <w:sz w:val="32"/>
          <w:szCs w:val="32"/>
        </w:rPr>
        <w:t>о</w:t>
      </w:r>
      <w:r w:rsidRPr="00FE275B">
        <w:rPr>
          <w:iCs/>
          <w:sz w:val="32"/>
          <w:szCs w:val="32"/>
        </w:rPr>
        <w:t>вание.</w:t>
      </w:r>
    </w:p>
    <w:p w:rsidR="00A00538" w:rsidRPr="00FE275B" w:rsidRDefault="00A00538" w:rsidP="00A00538">
      <w:pPr>
        <w:ind w:firstLine="709"/>
        <w:jc w:val="both"/>
        <w:rPr>
          <w:iCs/>
          <w:sz w:val="32"/>
          <w:szCs w:val="32"/>
        </w:rPr>
      </w:pPr>
      <w:r w:rsidRPr="00FE275B">
        <w:rPr>
          <w:iCs/>
          <w:sz w:val="32"/>
          <w:szCs w:val="32"/>
        </w:rPr>
        <w:t>При рассмотрении смешанной модели экономики возникает вопрос: где проходят границы между государственным и корпорати</w:t>
      </w:r>
      <w:r w:rsidRPr="00FE275B">
        <w:rPr>
          <w:iCs/>
          <w:sz w:val="32"/>
          <w:szCs w:val="32"/>
        </w:rPr>
        <w:t>в</w:t>
      </w:r>
      <w:r w:rsidRPr="00FE275B">
        <w:rPr>
          <w:iCs/>
          <w:sz w:val="32"/>
          <w:szCs w:val="32"/>
        </w:rPr>
        <w:t>ным секторами экономики?</w:t>
      </w:r>
    </w:p>
    <w:p w:rsidR="00A00538" w:rsidRPr="00FE275B" w:rsidRDefault="00A00538" w:rsidP="00A00538">
      <w:pPr>
        <w:ind w:firstLine="709"/>
        <w:jc w:val="both"/>
        <w:rPr>
          <w:iCs/>
          <w:sz w:val="32"/>
          <w:szCs w:val="32"/>
        </w:rPr>
      </w:pPr>
      <w:r w:rsidRPr="00FE275B">
        <w:rPr>
          <w:iCs/>
          <w:sz w:val="32"/>
          <w:szCs w:val="32"/>
        </w:rPr>
        <w:t>С одной стороны, в большинстве стран со смешанной моделью экономики государственные компании, учреждения и другие подв</w:t>
      </w:r>
      <w:r w:rsidRPr="00FE275B">
        <w:rPr>
          <w:iCs/>
          <w:sz w:val="32"/>
          <w:szCs w:val="32"/>
        </w:rPr>
        <w:t>е</w:t>
      </w:r>
      <w:r w:rsidRPr="00FE275B">
        <w:rPr>
          <w:iCs/>
          <w:sz w:val="32"/>
          <w:szCs w:val="32"/>
        </w:rPr>
        <w:t xml:space="preserve">домственные структуры оказывают платные услуги и производят продукцию наравне с частным сектором экономики. При этом органы исполнительной власти являются крупнейшими </w:t>
      </w:r>
      <w:r w:rsidRPr="00FE275B">
        <w:rPr>
          <w:iCs/>
          <w:sz w:val="32"/>
          <w:szCs w:val="32"/>
        </w:rPr>
        <w:lastRenderedPageBreak/>
        <w:t xml:space="preserve">заказчиками </w:t>
      </w:r>
      <w:r>
        <w:rPr>
          <w:iCs/>
          <w:sz w:val="32"/>
          <w:szCs w:val="32"/>
        </w:rPr>
        <w:t>–</w:t>
      </w:r>
      <w:r w:rsidRPr="00FE275B">
        <w:rPr>
          <w:iCs/>
          <w:sz w:val="32"/>
          <w:szCs w:val="32"/>
        </w:rPr>
        <w:t xml:space="preserve"> потр</w:t>
      </w:r>
      <w:r w:rsidRPr="00FE275B">
        <w:rPr>
          <w:iCs/>
          <w:sz w:val="32"/>
          <w:szCs w:val="32"/>
        </w:rPr>
        <w:t>е</w:t>
      </w:r>
      <w:r w:rsidRPr="00FE275B">
        <w:rPr>
          <w:iCs/>
          <w:sz w:val="32"/>
          <w:szCs w:val="32"/>
        </w:rPr>
        <w:t>бителями продукции, работ и услуг. В особенности это касается о</w:t>
      </w:r>
      <w:r w:rsidRPr="00FE275B">
        <w:rPr>
          <w:iCs/>
          <w:sz w:val="32"/>
          <w:szCs w:val="32"/>
        </w:rPr>
        <w:t>т</w:t>
      </w:r>
      <w:r w:rsidRPr="00FE275B">
        <w:rPr>
          <w:iCs/>
          <w:sz w:val="32"/>
          <w:szCs w:val="32"/>
        </w:rPr>
        <w:t>раслей тяжелого машиностроения, поддерживающих обороноспосо</w:t>
      </w:r>
      <w:r w:rsidRPr="00FE275B">
        <w:rPr>
          <w:iCs/>
          <w:sz w:val="32"/>
          <w:szCs w:val="32"/>
        </w:rPr>
        <w:t>б</w:t>
      </w:r>
      <w:r w:rsidRPr="00FE275B">
        <w:rPr>
          <w:iCs/>
          <w:sz w:val="32"/>
          <w:szCs w:val="32"/>
        </w:rPr>
        <w:t>ность государства, транспортную и</w:t>
      </w:r>
      <w:r w:rsidRPr="00FE275B">
        <w:rPr>
          <w:iCs/>
          <w:sz w:val="32"/>
          <w:szCs w:val="32"/>
        </w:rPr>
        <w:t>н</w:t>
      </w:r>
      <w:r w:rsidRPr="00FE275B">
        <w:rPr>
          <w:iCs/>
          <w:sz w:val="32"/>
          <w:szCs w:val="32"/>
        </w:rPr>
        <w:t>фраструктуру, жилищно-коммунальное хозяйство и пр.</w:t>
      </w:r>
    </w:p>
    <w:p w:rsidR="00A00538" w:rsidRPr="00FE275B" w:rsidRDefault="00A00538" w:rsidP="00A00538">
      <w:pPr>
        <w:ind w:firstLine="709"/>
        <w:jc w:val="both"/>
        <w:rPr>
          <w:iCs/>
          <w:sz w:val="32"/>
          <w:szCs w:val="32"/>
        </w:rPr>
      </w:pPr>
      <w:r w:rsidRPr="00FE275B">
        <w:rPr>
          <w:iCs/>
          <w:sz w:val="32"/>
          <w:szCs w:val="32"/>
        </w:rPr>
        <w:t>Социальное регулирование подразумевает государственный з</w:t>
      </w:r>
      <w:r w:rsidRPr="00FE275B">
        <w:rPr>
          <w:iCs/>
          <w:sz w:val="32"/>
          <w:szCs w:val="32"/>
        </w:rPr>
        <w:t>а</w:t>
      </w:r>
      <w:r w:rsidRPr="00FE275B">
        <w:rPr>
          <w:iCs/>
          <w:sz w:val="32"/>
          <w:szCs w:val="32"/>
        </w:rPr>
        <w:t>каз на оказание медицинских, образовательных услуг, реализацию программ развития культуры и кинематографа, спорта, с</w:t>
      </w:r>
      <w:r w:rsidRPr="00FE275B">
        <w:rPr>
          <w:iCs/>
          <w:sz w:val="32"/>
          <w:szCs w:val="32"/>
        </w:rPr>
        <w:t>о</w:t>
      </w:r>
      <w:r w:rsidRPr="00FE275B">
        <w:rPr>
          <w:iCs/>
          <w:sz w:val="32"/>
          <w:szCs w:val="32"/>
        </w:rPr>
        <w:t>циального и пенсионного страхования населения. Все эти направления в России финансируются за счет бюджетных ресу</w:t>
      </w:r>
      <w:r w:rsidRPr="00FE275B">
        <w:rPr>
          <w:iCs/>
          <w:sz w:val="32"/>
          <w:szCs w:val="32"/>
        </w:rPr>
        <w:t>р</w:t>
      </w:r>
      <w:r w:rsidRPr="00FE275B">
        <w:rPr>
          <w:iCs/>
          <w:sz w:val="32"/>
          <w:szCs w:val="32"/>
        </w:rPr>
        <w:t>сов наряду с инвестициями частного капитала. Таким образом, можно определить границы общественного сектора путем усло</w:t>
      </w:r>
      <w:r w:rsidRPr="00FE275B">
        <w:rPr>
          <w:iCs/>
          <w:sz w:val="32"/>
          <w:szCs w:val="32"/>
        </w:rPr>
        <w:t>в</w:t>
      </w:r>
      <w:r w:rsidRPr="00FE275B">
        <w:rPr>
          <w:iCs/>
          <w:sz w:val="32"/>
          <w:szCs w:val="32"/>
        </w:rPr>
        <w:t xml:space="preserve">ной классификации производства на </w:t>
      </w:r>
      <w:proofErr w:type="gramStart"/>
      <w:r w:rsidRPr="00FE275B">
        <w:rPr>
          <w:iCs/>
          <w:sz w:val="32"/>
          <w:szCs w:val="32"/>
        </w:rPr>
        <w:t>рыночное</w:t>
      </w:r>
      <w:proofErr w:type="gramEnd"/>
      <w:r w:rsidRPr="00FE275B">
        <w:rPr>
          <w:iCs/>
          <w:sz w:val="32"/>
          <w:szCs w:val="32"/>
        </w:rPr>
        <w:t xml:space="preserve"> и нерыночное. То, что не выгодно частному капиталу и при этом находится в области государственных интересов, развивается через систему гос</w:t>
      </w:r>
      <w:r w:rsidRPr="00FE275B">
        <w:rPr>
          <w:iCs/>
          <w:sz w:val="32"/>
          <w:szCs w:val="32"/>
        </w:rPr>
        <w:t>у</w:t>
      </w:r>
      <w:r w:rsidRPr="00FE275B">
        <w:rPr>
          <w:iCs/>
          <w:sz w:val="32"/>
          <w:szCs w:val="32"/>
        </w:rPr>
        <w:t>дарственного и муниципального контракта.</w:t>
      </w:r>
    </w:p>
    <w:p w:rsidR="00A00538" w:rsidRPr="00FE275B" w:rsidRDefault="00A00538" w:rsidP="00A00538">
      <w:pPr>
        <w:ind w:firstLine="709"/>
        <w:jc w:val="both"/>
        <w:rPr>
          <w:iCs/>
          <w:sz w:val="32"/>
          <w:szCs w:val="32"/>
        </w:rPr>
      </w:pPr>
      <w:r w:rsidRPr="00FE275B">
        <w:rPr>
          <w:iCs/>
          <w:sz w:val="32"/>
          <w:szCs w:val="32"/>
        </w:rPr>
        <w:t>С другой стороны, существует необходимость госуда</w:t>
      </w:r>
      <w:r w:rsidRPr="00FE275B">
        <w:rPr>
          <w:iCs/>
          <w:sz w:val="32"/>
          <w:szCs w:val="32"/>
        </w:rPr>
        <w:t>р</w:t>
      </w:r>
      <w:r w:rsidRPr="00FE275B">
        <w:rPr>
          <w:iCs/>
          <w:sz w:val="32"/>
          <w:szCs w:val="32"/>
        </w:rPr>
        <w:t xml:space="preserve">ственного регулирования и </w:t>
      </w:r>
      <w:proofErr w:type="gramStart"/>
      <w:r w:rsidRPr="00FE275B">
        <w:rPr>
          <w:iCs/>
          <w:sz w:val="32"/>
          <w:szCs w:val="32"/>
        </w:rPr>
        <w:t>контроля за</w:t>
      </w:r>
      <w:proofErr w:type="gramEnd"/>
      <w:r w:rsidRPr="00FE275B">
        <w:rPr>
          <w:iCs/>
          <w:sz w:val="32"/>
          <w:szCs w:val="32"/>
        </w:rPr>
        <w:t xml:space="preserve"> использованием приро</w:t>
      </w:r>
      <w:r w:rsidRPr="00FE275B">
        <w:rPr>
          <w:iCs/>
          <w:sz w:val="32"/>
          <w:szCs w:val="32"/>
        </w:rPr>
        <w:t>д</w:t>
      </w:r>
      <w:r w:rsidRPr="00FE275B">
        <w:rPr>
          <w:iCs/>
          <w:sz w:val="32"/>
          <w:szCs w:val="32"/>
        </w:rPr>
        <w:t>ных ресурсов, которые являются национальным достоянием. Это реализуется не только путем правового регулирования, но и через участие органов власти в уставных капиталах крупных энергет</w:t>
      </w:r>
      <w:r w:rsidRPr="00FE275B">
        <w:rPr>
          <w:iCs/>
          <w:sz w:val="32"/>
          <w:szCs w:val="32"/>
        </w:rPr>
        <w:t>и</w:t>
      </w:r>
      <w:r w:rsidRPr="00FE275B">
        <w:rPr>
          <w:iCs/>
          <w:sz w:val="32"/>
          <w:szCs w:val="32"/>
        </w:rPr>
        <w:t>ческих, добывающих и транспортных компаниях. При этом в бюджеты соответствующих уровней поступают дивидендные выплаты, что формирует неналог</w:t>
      </w:r>
      <w:r w:rsidRPr="00FE275B">
        <w:rPr>
          <w:iCs/>
          <w:sz w:val="32"/>
          <w:szCs w:val="32"/>
        </w:rPr>
        <w:t>о</w:t>
      </w:r>
      <w:r w:rsidRPr="00FE275B">
        <w:rPr>
          <w:iCs/>
          <w:sz w:val="32"/>
          <w:szCs w:val="32"/>
        </w:rPr>
        <w:t>вые доходы. Однако извлечение прибыли не является главной целью органов государственного и муниципального управления. Через уч</w:t>
      </w:r>
      <w:r w:rsidRPr="00FE275B">
        <w:rPr>
          <w:iCs/>
          <w:sz w:val="32"/>
          <w:szCs w:val="32"/>
        </w:rPr>
        <w:t>а</w:t>
      </w:r>
      <w:r w:rsidRPr="00FE275B">
        <w:rPr>
          <w:iCs/>
          <w:sz w:val="32"/>
          <w:szCs w:val="32"/>
        </w:rPr>
        <w:t>стие в капитале крупных компаний правительство страны может ко</w:t>
      </w:r>
      <w:r w:rsidRPr="00FE275B">
        <w:rPr>
          <w:iCs/>
          <w:sz w:val="32"/>
          <w:szCs w:val="32"/>
        </w:rPr>
        <w:t>н</w:t>
      </w:r>
      <w:r w:rsidRPr="00FE275B">
        <w:rPr>
          <w:iCs/>
          <w:sz w:val="32"/>
          <w:szCs w:val="32"/>
        </w:rPr>
        <w:t>тролировать решения, принимаемые другими собственниками для защиты интересов всего государства. Именно поэтому в некоторых странах действует практика совместного государственно-частного управления. К примеру, Правительство РФ является акционером т</w:t>
      </w:r>
      <w:r w:rsidRPr="00FE275B">
        <w:rPr>
          <w:iCs/>
          <w:sz w:val="32"/>
          <w:szCs w:val="32"/>
        </w:rPr>
        <w:t>а</w:t>
      </w:r>
      <w:r>
        <w:rPr>
          <w:iCs/>
          <w:sz w:val="32"/>
          <w:szCs w:val="32"/>
        </w:rPr>
        <w:t xml:space="preserve">ких крупных корпораций, как </w:t>
      </w:r>
      <w:r w:rsidRPr="00FE275B">
        <w:rPr>
          <w:iCs/>
          <w:sz w:val="32"/>
          <w:szCs w:val="32"/>
        </w:rPr>
        <w:t>АО «Роснефть», «Газпром нефть», «Федеральная сетевая компания», «</w:t>
      </w:r>
      <w:proofErr w:type="spellStart"/>
      <w:r w:rsidRPr="00FE275B">
        <w:rPr>
          <w:iCs/>
          <w:sz w:val="32"/>
          <w:szCs w:val="32"/>
        </w:rPr>
        <w:t>Русгидро</w:t>
      </w:r>
      <w:proofErr w:type="spellEnd"/>
      <w:r w:rsidRPr="00FE275B">
        <w:rPr>
          <w:iCs/>
          <w:sz w:val="32"/>
          <w:szCs w:val="32"/>
        </w:rPr>
        <w:t>», т.е. реализует косве</w:t>
      </w:r>
      <w:r w:rsidRPr="00FE275B">
        <w:rPr>
          <w:iCs/>
          <w:sz w:val="32"/>
          <w:szCs w:val="32"/>
        </w:rPr>
        <w:t>н</w:t>
      </w:r>
      <w:r w:rsidRPr="00FE275B">
        <w:rPr>
          <w:iCs/>
          <w:sz w:val="32"/>
          <w:szCs w:val="32"/>
        </w:rPr>
        <w:t>ное и прямое регулирование базовых отраслей российской эконом</w:t>
      </w:r>
      <w:r w:rsidRPr="00FE275B">
        <w:rPr>
          <w:iCs/>
          <w:sz w:val="32"/>
          <w:szCs w:val="32"/>
        </w:rPr>
        <w:t>и</w:t>
      </w:r>
      <w:r w:rsidRPr="00FE275B">
        <w:rPr>
          <w:iCs/>
          <w:sz w:val="32"/>
          <w:szCs w:val="32"/>
        </w:rPr>
        <w:t>ки. Такая практика характерна для государств со см</w:t>
      </w:r>
      <w:r w:rsidRPr="00FE275B">
        <w:rPr>
          <w:iCs/>
          <w:sz w:val="32"/>
          <w:szCs w:val="32"/>
        </w:rPr>
        <w:t>е</w:t>
      </w:r>
      <w:r w:rsidRPr="00FE275B">
        <w:rPr>
          <w:iCs/>
          <w:sz w:val="32"/>
          <w:szCs w:val="32"/>
        </w:rPr>
        <w:t>шанной моделью экономики.</w:t>
      </w:r>
    </w:p>
    <w:p w:rsidR="00A00538" w:rsidRPr="00FE275B" w:rsidRDefault="00A00538" w:rsidP="00A00538">
      <w:pPr>
        <w:ind w:firstLine="709"/>
        <w:jc w:val="both"/>
        <w:rPr>
          <w:iCs/>
          <w:sz w:val="32"/>
          <w:szCs w:val="32"/>
        </w:rPr>
      </w:pPr>
      <w:r w:rsidRPr="00FE275B">
        <w:rPr>
          <w:iCs/>
          <w:sz w:val="32"/>
          <w:szCs w:val="32"/>
        </w:rPr>
        <w:t>Кроме участия в уставном капитале публичных компаний в отдельных отраслях создаются государственные корпорации. Они п</w:t>
      </w:r>
      <w:r w:rsidRPr="00FE275B">
        <w:rPr>
          <w:iCs/>
          <w:sz w:val="32"/>
          <w:szCs w:val="32"/>
        </w:rPr>
        <w:t>о</w:t>
      </w:r>
      <w:r w:rsidRPr="00FE275B">
        <w:rPr>
          <w:iCs/>
          <w:sz w:val="32"/>
          <w:szCs w:val="32"/>
        </w:rPr>
        <w:t xml:space="preserve">зволяют правительству контролировать фундаментальные </w:t>
      </w:r>
      <w:r w:rsidRPr="00FE275B">
        <w:rPr>
          <w:iCs/>
          <w:sz w:val="32"/>
          <w:szCs w:val="32"/>
        </w:rPr>
        <w:lastRenderedPageBreak/>
        <w:t>отрасли. Например, в США действует Федеральное агентство жилищн</w:t>
      </w:r>
      <w:r>
        <w:rPr>
          <w:iCs/>
          <w:sz w:val="32"/>
          <w:szCs w:val="32"/>
        </w:rPr>
        <w:t>ого строительства и Агентство на</w:t>
      </w:r>
      <w:r w:rsidRPr="00FE275B">
        <w:rPr>
          <w:iCs/>
          <w:sz w:val="32"/>
          <w:szCs w:val="32"/>
        </w:rPr>
        <w:t xml:space="preserve"> атомной энергетике.</w:t>
      </w:r>
    </w:p>
    <w:p w:rsidR="00A00538" w:rsidRPr="00FE275B" w:rsidRDefault="00A00538" w:rsidP="00A00538">
      <w:pPr>
        <w:ind w:firstLine="709"/>
        <w:jc w:val="both"/>
        <w:rPr>
          <w:iCs/>
          <w:sz w:val="32"/>
          <w:szCs w:val="32"/>
        </w:rPr>
      </w:pPr>
      <w:r w:rsidRPr="00FE275B">
        <w:rPr>
          <w:iCs/>
          <w:sz w:val="32"/>
          <w:szCs w:val="32"/>
        </w:rPr>
        <w:t>Таким образом, определить точные границы общественного се</w:t>
      </w:r>
      <w:r w:rsidRPr="00FE275B">
        <w:rPr>
          <w:iCs/>
          <w:sz w:val="32"/>
          <w:szCs w:val="32"/>
        </w:rPr>
        <w:t>к</w:t>
      </w:r>
      <w:r w:rsidRPr="00FE275B">
        <w:rPr>
          <w:iCs/>
          <w:sz w:val="32"/>
          <w:szCs w:val="32"/>
        </w:rPr>
        <w:t xml:space="preserve">тора крайне затруднительно. </w:t>
      </w:r>
      <w:proofErr w:type="gramStart"/>
      <w:r w:rsidRPr="00FE275B">
        <w:rPr>
          <w:iCs/>
          <w:sz w:val="32"/>
          <w:szCs w:val="32"/>
        </w:rPr>
        <w:t>Поэтому чаще всего для определения степени воздействия государства на экономику используют соотн</w:t>
      </w:r>
      <w:r w:rsidRPr="00FE275B">
        <w:rPr>
          <w:iCs/>
          <w:sz w:val="32"/>
          <w:szCs w:val="32"/>
        </w:rPr>
        <w:t>о</w:t>
      </w:r>
      <w:r w:rsidRPr="00FE275B">
        <w:rPr>
          <w:iCs/>
          <w:sz w:val="32"/>
          <w:szCs w:val="32"/>
        </w:rPr>
        <w:t>шение размера бюджета государства к ВНП (доля бюджетных расх</w:t>
      </w:r>
      <w:r w:rsidRPr="00FE275B">
        <w:rPr>
          <w:iCs/>
          <w:sz w:val="32"/>
          <w:szCs w:val="32"/>
        </w:rPr>
        <w:t>о</w:t>
      </w:r>
      <w:r w:rsidRPr="00FE275B">
        <w:rPr>
          <w:iCs/>
          <w:sz w:val="32"/>
          <w:szCs w:val="32"/>
        </w:rPr>
        <w:t>дов к ВНП или налоговые платежи в структуре ВВП.</w:t>
      </w:r>
      <w:proofErr w:type="gramEnd"/>
      <w:r w:rsidRPr="00FE275B">
        <w:rPr>
          <w:iCs/>
          <w:sz w:val="32"/>
          <w:szCs w:val="32"/>
        </w:rPr>
        <w:t xml:space="preserve"> </w:t>
      </w:r>
      <w:proofErr w:type="gramStart"/>
      <w:r w:rsidRPr="00FE275B">
        <w:rPr>
          <w:iCs/>
          <w:sz w:val="32"/>
          <w:szCs w:val="32"/>
        </w:rPr>
        <w:t>Здесь можно отметить, что влияние общественного сектора на национальную эк</w:t>
      </w:r>
      <w:r w:rsidRPr="00FE275B">
        <w:rPr>
          <w:iCs/>
          <w:sz w:val="32"/>
          <w:szCs w:val="32"/>
        </w:rPr>
        <w:t>о</w:t>
      </w:r>
      <w:r w:rsidRPr="00FE275B">
        <w:rPr>
          <w:iCs/>
          <w:sz w:val="32"/>
          <w:szCs w:val="32"/>
        </w:rPr>
        <w:t>номику и социальную сферу заметно усил</w:t>
      </w:r>
      <w:r w:rsidRPr="00FE275B">
        <w:rPr>
          <w:iCs/>
          <w:sz w:val="32"/>
          <w:szCs w:val="32"/>
        </w:rPr>
        <w:t>и</w:t>
      </w:r>
      <w:r w:rsidRPr="00FE275B">
        <w:rPr>
          <w:iCs/>
          <w:sz w:val="32"/>
          <w:szCs w:val="32"/>
        </w:rPr>
        <w:t>вается по мере роста ВНП и национального дохода).</w:t>
      </w:r>
      <w:proofErr w:type="gramEnd"/>
    </w:p>
    <w:p w:rsidR="00A00538" w:rsidRPr="00FE275B" w:rsidRDefault="00A00538" w:rsidP="00A00538">
      <w:pPr>
        <w:ind w:firstLine="709"/>
        <w:jc w:val="both"/>
        <w:rPr>
          <w:iCs/>
          <w:sz w:val="32"/>
          <w:szCs w:val="32"/>
        </w:rPr>
      </w:pPr>
      <w:proofErr w:type="gramStart"/>
      <w:r w:rsidRPr="00FE275B">
        <w:rPr>
          <w:iCs/>
          <w:sz w:val="32"/>
          <w:szCs w:val="32"/>
        </w:rPr>
        <w:t>Можно сказать, что ряд экономических функций традиционно закреплены за правительством, вне зависимости от экономической системы, например, следующие:</w:t>
      </w:r>
      <w:proofErr w:type="gramEnd"/>
    </w:p>
    <w:p w:rsidR="00A00538" w:rsidRPr="00FE275B" w:rsidRDefault="00A00538" w:rsidP="00A00538">
      <w:pPr>
        <w:ind w:firstLine="709"/>
        <w:jc w:val="both"/>
        <w:rPr>
          <w:iCs/>
          <w:sz w:val="32"/>
          <w:szCs w:val="32"/>
        </w:rPr>
      </w:pPr>
      <w:r w:rsidRPr="00FE275B">
        <w:rPr>
          <w:iCs/>
          <w:sz w:val="32"/>
          <w:szCs w:val="32"/>
        </w:rPr>
        <w:t>• защита национальной экономики;</w:t>
      </w:r>
    </w:p>
    <w:p w:rsidR="00A00538" w:rsidRPr="00FE275B" w:rsidRDefault="00A00538" w:rsidP="00A00538">
      <w:pPr>
        <w:ind w:firstLine="709"/>
        <w:jc w:val="both"/>
        <w:rPr>
          <w:iCs/>
          <w:sz w:val="32"/>
          <w:szCs w:val="32"/>
        </w:rPr>
      </w:pPr>
      <w:r w:rsidRPr="00FE275B">
        <w:rPr>
          <w:iCs/>
          <w:sz w:val="32"/>
          <w:szCs w:val="32"/>
        </w:rPr>
        <w:t>• обеспечение товаров и услуг общественного пользования;</w:t>
      </w:r>
    </w:p>
    <w:p w:rsidR="00A00538" w:rsidRPr="00FE275B" w:rsidRDefault="00A00538" w:rsidP="00A00538">
      <w:pPr>
        <w:ind w:firstLine="709"/>
        <w:jc w:val="both"/>
        <w:rPr>
          <w:iCs/>
          <w:sz w:val="32"/>
          <w:szCs w:val="32"/>
        </w:rPr>
      </w:pPr>
      <w:r w:rsidRPr="00FE275B">
        <w:rPr>
          <w:iCs/>
          <w:sz w:val="32"/>
          <w:szCs w:val="32"/>
        </w:rPr>
        <w:t>• учет побочных последствий;</w:t>
      </w:r>
    </w:p>
    <w:p w:rsidR="00A00538" w:rsidRPr="00FE275B" w:rsidRDefault="00A00538" w:rsidP="00A00538">
      <w:pPr>
        <w:ind w:firstLine="709"/>
        <w:jc w:val="both"/>
        <w:rPr>
          <w:iCs/>
          <w:sz w:val="32"/>
          <w:szCs w:val="32"/>
        </w:rPr>
      </w:pPr>
      <w:r w:rsidRPr="00FE275B">
        <w:rPr>
          <w:iCs/>
          <w:sz w:val="32"/>
          <w:szCs w:val="32"/>
        </w:rPr>
        <w:t>• помощь нуждающимся категориям;</w:t>
      </w:r>
    </w:p>
    <w:p w:rsidR="00A00538" w:rsidRPr="00FE275B" w:rsidRDefault="00A00538" w:rsidP="00A00538">
      <w:pPr>
        <w:ind w:firstLine="709"/>
        <w:jc w:val="both"/>
        <w:rPr>
          <w:iCs/>
          <w:sz w:val="32"/>
          <w:szCs w:val="32"/>
        </w:rPr>
      </w:pPr>
      <w:r w:rsidRPr="00FE275B">
        <w:rPr>
          <w:iCs/>
          <w:sz w:val="32"/>
          <w:szCs w:val="32"/>
        </w:rPr>
        <w:t>• помощь отдельным группам населения;</w:t>
      </w:r>
    </w:p>
    <w:p w:rsidR="00A00538" w:rsidRPr="00FE275B" w:rsidRDefault="00A00538" w:rsidP="00A00538">
      <w:pPr>
        <w:ind w:firstLine="709"/>
        <w:jc w:val="both"/>
        <w:rPr>
          <w:iCs/>
          <w:sz w:val="32"/>
          <w:szCs w:val="32"/>
        </w:rPr>
      </w:pPr>
      <w:r w:rsidRPr="00FE275B">
        <w:rPr>
          <w:iCs/>
          <w:sz w:val="32"/>
          <w:szCs w:val="32"/>
        </w:rPr>
        <w:t>• стабилизация экономики.</w:t>
      </w:r>
    </w:p>
    <w:p w:rsidR="00A00538" w:rsidRPr="00FE275B" w:rsidRDefault="00A00538" w:rsidP="00A00538">
      <w:pPr>
        <w:ind w:firstLine="709"/>
        <w:jc w:val="both"/>
        <w:rPr>
          <w:iCs/>
          <w:sz w:val="32"/>
          <w:szCs w:val="32"/>
        </w:rPr>
      </w:pPr>
      <w:r w:rsidRPr="00FE275B">
        <w:rPr>
          <w:iCs/>
          <w:sz w:val="32"/>
          <w:szCs w:val="32"/>
        </w:rPr>
        <w:t>Тип экономической системы определяет степень вмеш</w:t>
      </w:r>
      <w:r w:rsidRPr="00FE275B">
        <w:rPr>
          <w:iCs/>
          <w:sz w:val="32"/>
          <w:szCs w:val="32"/>
        </w:rPr>
        <w:t>а</w:t>
      </w:r>
      <w:r w:rsidRPr="00FE275B">
        <w:rPr>
          <w:iCs/>
          <w:sz w:val="32"/>
          <w:szCs w:val="32"/>
        </w:rPr>
        <w:t>тельства государства в экономику и выбор инструментов регулирования, кот</w:t>
      </w:r>
      <w:r w:rsidRPr="00FE275B">
        <w:rPr>
          <w:iCs/>
          <w:sz w:val="32"/>
          <w:szCs w:val="32"/>
        </w:rPr>
        <w:t>о</w:t>
      </w:r>
      <w:r w:rsidRPr="00FE275B">
        <w:rPr>
          <w:iCs/>
          <w:sz w:val="32"/>
          <w:szCs w:val="32"/>
        </w:rPr>
        <w:t>рый, в свою очередь, позволяет сформировать аде</w:t>
      </w:r>
      <w:r w:rsidRPr="00FE275B">
        <w:rPr>
          <w:iCs/>
          <w:sz w:val="32"/>
          <w:szCs w:val="32"/>
        </w:rPr>
        <w:t>к</w:t>
      </w:r>
      <w:r w:rsidRPr="00FE275B">
        <w:rPr>
          <w:iCs/>
          <w:sz w:val="32"/>
          <w:szCs w:val="32"/>
        </w:rPr>
        <w:t>ватный механизм воздействия на субъекты и объекты экономич</w:t>
      </w:r>
      <w:r w:rsidRPr="00FE275B">
        <w:rPr>
          <w:iCs/>
          <w:sz w:val="32"/>
          <w:szCs w:val="32"/>
        </w:rPr>
        <w:t>е</w:t>
      </w:r>
      <w:r w:rsidRPr="00FE275B">
        <w:rPr>
          <w:iCs/>
          <w:sz w:val="32"/>
          <w:szCs w:val="32"/>
        </w:rPr>
        <w:t>ской деятельности.</w:t>
      </w:r>
    </w:p>
    <w:p w:rsidR="00A00538" w:rsidRPr="00FE275B" w:rsidRDefault="00A00538" w:rsidP="00A00538">
      <w:pPr>
        <w:ind w:firstLine="709"/>
        <w:jc w:val="both"/>
        <w:rPr>
          <w:iCs/>
          <w:sz w:val="32"/>
          <w:szCs w:val="32"/>
        </w:rPr>
      </w:pPr>
      <w:r w:rsidRPr="00FE275B">
        <w:rPr>
          <w:iCs/>
          <w:sz w:val="32"/>
          <w:szCs w:val="32"/>
        </w:rPr>
        <w:t>Поскольку наиболее распространенными являются именно си</w:t>
      </w:r>
      <w:r w:rsidRPr="00FE275B">
        <w:rPr>
          <w:iCs/>
          <w:sz w:val="32"/>
          <w:szCs w:val="32"/>
        </w:rPr>
        <w:t>с</w:t>
      </w:r>
      <w:r w:rsidRPr="00FE275B">
        <w:rPr>
          <w:iCs/>
          <w:sz w:val="32"/>
          <w:szCs w:val="32"/>
        </w:rPr>
        <w:t>темы смешанного типа, необходимо исследовать инструменты и м</w:t>
      </w:r>
      <w:r w:rsidRPr="00FE275B">
        <w:rPr>
          <w:iCs/>
          <w:sz w:val="32"/>
          <w:szCs w:val="32"/>
        </w:rPr>
        <w:t>е</w:t>
      </w:r>
      <w:r w:rsidRPr="00FE275B">
        <w:rPr>
          <w:iCs/>
          <w:sz w:val="32"/>
          <w:szCs w:val="32"/>
        </w:rPr>
        <w:t>ханизмы управления государственными и муниципальными фина</w:t>
      </w:r>
      <w:r w:rsidRPr="00FE275B">
        <w:rPr>
          <w:iCs/>
          <w:sz w:val="32"/>
          <w:szCs w:val="32"/>
        </w:rPr>
        <w:t>н</w:t>
      </w:r>
      <w:r w:rsidRPr="00FE275B">
        <w:rPr>
          <w:iCs/>
          <w:sz w:val="32"/>
          <w:szCs w:val="32"/>
        </w:rPr>
        <w:t>сами в этих условиях.</w:t>
      </w:r>
    </w:p>
    <w:p w:rsidR="00A00538" w:rsidRDefault="00A00538" w:rsidP="00A00538">
      <w:pPr>
        <w:ind w:firstLine="567"/>
        <w:jc w:val="both"/>
        <w:rPr>
          <w:iCs/>
          <w:sz w:val="32"/>
          <w:szCs w:val="32"/>
        </w:rPr>
      </w:pPr>
    </w:p>
    <w:p w:rsidR="00A00538" w:rsidRPr="00214BF9" w:rsidRDefault="00A00538" w:rsidP="00A00538">
      <w:pPr>
        <w:ind w:firstLine="567"/>
        <w:jc w:val="center"/>
        <w:rPr>
          <w:b/>
          <w:iCs/>
          <w:sz w:val="32"/>
          <w:szCs w:val="32"/>
        </w:rPr>
      </w:pPr>
      <w:r w:rsidRPr="0089784C">
        <w:rPr>
          <w:b/>
          <w:iCs/>
          <w:sz w:val="32"/>
          <w:szCs w:val="32"/>
        </w:rPr>
        <w:t>Инструменты и механизмы управления государственн</w:t>
      </w:r>
      <w:r w:rsidRPr="0089784C">
        <w:rPr>
          <w:b/>
          <w:iCs/>
          <w:sz w:val="32"/>
          <w:szCs w:val="32"/>
        </w:rPr>
        <w:t>ы</w:t>
      </w:r>
      <w:r w:rsidRPr="0089784C">
        <w:rPr>
          <w:b/>
          <w:iCs/>
          <w:sz w:val="32"/>
          <w:szCs w:val="32"/>
        </w:rPr>
        <w:t>ми и м</w:t>
      </w:r>
      <w:r w:rsidRPr="0089784C">
        <w:rPr>
          <w:b/>
          <w:iCs/>
          <w:sz w:val="32"/>
          <w:szCs w:val="32"/>
        </w:rPr>
        <w:t>у</w:t>
      </w:r>
      <w:r w:rsidRPr="0089784C">
        <w:rPr>
          <w:b/>
          <w:iCs/>
          <w:sz w:val="32"/>
          <w:szCs w:val="32"/>
        </w:rPr>
        <w:t>ниципальными финансами</w:t>
      </w:r>
    </w:p>
    <w:p w:rsidR="00A00538" w:rsidRPr="00FE275B" w:rsidRDefault="00A00538" w:rsidP="00A00538">
      <w:pPr>
        <w:ind w:firstLine="709"/>
        <w:jc w:val="both"/>
        <w:rPr>
          <w:iCs/>
          <w:sz w:val="32"/>
          <w:szCs w:val="32"/>
        </w:rPr>
      </w:pPr>
      <w:r w:rsidRPr="00FE275B">
        <w:rPr>
          <w:iCs/>
          <w:sz w:val="32"/>
          <w:szCs w:val="32"/>
        </w:rPr>
        <w:t>Ученые-экономисты расходятся в оценке приоритета направл</w:t>
      </w:r>
      <w:r w:rsidRPr="00FE275B">
        <w:rPr>
          <w:iCs/>
          <w:sz w:val="32"/>
          <w:szCs w:val="32"/>
        </w:rPr>
        <w:t>е</w:t>
      </w:r>
      <w:r w:rsidRPr="00FE275B">
        <w:rPr>
          <w:iCs/>
          <w:sz w:val="32"/>
          <w:szCs w:val="32"/>
        </w:rPr>
        <w:t xml:space="preserve">ний управления публичными финансами. Например, по мнению Т. Гордона, налоговая и расходная деятельность правительства имеет меньшее значение, чем его функция «сохранения и стабилизации имущественных отношений в капиталистической экономике». А </w:t>
      </w:r>
      <w:proofErr w:type="gramStart"/>
      <w:r w:rsidRPr="00FE275B">
        <w:rPr>
          <w:iCs/>
          <w:sz w:val="32"/>
          <w:szCs w:val="32"/>
        </w:rPr>
        <w:t>вот</w:t>
      </w:r>
      <w:proofErr w:type="gramEnd"/>
      <w:r w:rsidRPr="00FE275B">
        <w:rPr>
          <w:iCs/>
          <w:sz w:val="32"/>
          <w:szCs w:val="32"/>
        </w:rPr>
        <w:t xml:space="preserve"> по мнению Э. Б. </w:t>
      </w:r>
      <w:proofErr w:type="spellStart"/>
      <w:r w:rsidRPr="00FE275B">
        <w:rPr>
          <w:iCs/>
          <w:sz w:val="32"/>
          <w:szCs w:val="32"/>
        </w:rPr>
        <w:t>Акинсона</w:t>
      </w:r>
      <w:proofErr w:type="spellEnd"/>
      <w:r w:rsidRPr="00FE275B">
        <w:rPr>
          <w:iCs/>
          <w:sz w:val="32"/>
          <w:szCs w:val="32"/>
        </w:rPr>
        <w:t xml:space="preserve"> и Дж. Э. </w:t>
      </w:r>
      <w:proofErr w:type="spellStart"/>
      <w:r w:rsidRPr="00FE275B">
        <w:rPr>
          <w:iCs/>
          <w:sz w:val="32"/>
          <w:szCs w:val="32"/>
        </w:rPr>
        <w:t>Стиглица</w:t>
      </w:r>
      <w:proofErr w:type="spellEnd"/>
      <w:r w:rsidRPr="00FE275B">
        <w:rPr>
          <w:iCs/>
          <w:sz w:val="32"/>
          <w:szCs w:val="32"/>
        </w:rPr>
        <w:t>, это утверждение вес</w:t>
      </w:r>
      <w:r w:rsidRPr="00FE275B">
        <w:rPr>
          <w:iCs/>
          <w:sz w:val="32"/>
          <w:szCs w:val="32"/>
        </w:rPr>
        <w:t>ь</w:t>
      </w:r>
      <w:r w:rsidRPr="00FE275B">
        <w:rPr>
          <w:iCs/>
          <w:sz w:val="32"/>
          <w:szCs w:val="32"/>
        </w:rPr>
        <w:t>ма спорное. Даже в рамках смешанной эк</w:t>
      </w:r>
      <w:r w:rsidRPr="00FE275B">
        <w:rPr>
          <w:iCs/>
          <w:sz w:val="32"/>
          <w:szCs w:val="32"/>
        </w:rPr>
        <w:t>о</w:t>
      </w:r>
      <w:r w:rsidRPr="00FE275B">
        <w:rPr>
          <w:iCs/>
          <w:sz w:val="32"/>
          <w:szCs w:val="32"/>
        </w:rPr>
        <w:t xml:space="preserve">номики государство имеет в своем распоряжении </w:t>
      </w:r>
      <w:r w:rsidRPr="00FE275B">
        <w:rPr>
          <w:iCs/>
          <w:sz w:val="32"/>
          <w:szCs w:val="32"/>
        </w:rPr>
        <w:lastRenderedPageBreak/>
        <w:t>широкий диапазон инструментов: налогоо</w:t>
      </w:r>
      <w:r w:rsidRPr="00FE275B">
        <w:rPr>
          <w:iCs/>
          <w:sz w:val="32"/>
          <w:szCs w:val="32"/>
        </w:rPr>
        <w:t>б</w:t>
      </w:r>
      <w:r w:rsidRPr="00FE275B">
        <w:rPr>
          <w:iCs/>
          <w:sz w:val="32"/>
          <w:szCs w:val="32"/>
        </w:rPr>
        <w:t>ложение, государственные расходы, участие государства в произво</w:t>
      </w:r>
      <w:r w:rsidRPr="00FE275B">
        <w:rPr>
          <w:iCs/>
          <w:sz w:val="32"/>
          <w:szCs w:val="32"/>
        </w:rPr>
        <w:t>д</w:t>
      </w:r>
      <w:r w:rsidRPr="00FE275B">
        <w:rPr>
          <w:iCs/>
          <w:sz w:val="32"/>
          <w:szCs w:val="32"/>
        </w:rPr>
        <w:t>стве товаров и услуг. Кроме</w:t>
      </w:r>
      <w:r>
        <w:rPr>
          <w:iCs/>
          <w:sz w:val="32"/>
          <w:szCs w:val="32"/>
        </w:rPr>
        <w:t>,</w:t>
      </w:r>
      <w:r w:rsidRPr="00FE275B">
        <w:rPr>
          <w:iCs/>
          <w:sz w:val="32"/>
          <w:szCs w:val="32"/>
        </w:rPr>
        <w:t xml:space="preserve"> этого существуют инструменты прямого воздействия через но</w:t>
      </w:r>
      <w:r w:rsidRPr="00FE275B">
        <w:rPr>
          <w:iCs/>
          <w:sz w:val="32"/>
          <w:szCs w:val="32"/>
        </w:rPr>
        <w:t>р</w:t>
      </w:r>
      <w:r w:rsidRPr="00FE275B">
        <w:rPr>
          <w:iCs/>
          <w:sz w:val="32"/>
          <w:szCs w:val="32"/>
        </w:rPr>
        <w:t>мирование, лицензирование, районирование, регулирование цен и зарплат, монетарная и долговая политика.</w:t>
      </w:r>
    </w:p>
    <w:p w:rsidR="00A00538" w:rsidRPr="00FE275B" w:rsidRDefault="00A00538" w:rsidP="00A00538">
      <w:pPr>
        <w:ind w:firstLine="709"/>
        <w:jc w:val="both"/>
        <w:rPr>
          <w:iCs/>
          <w:sz w:val="32"/>
          <w:szCs w:val="32"/>
        </w:rPr>
      </w:pPr>
      <w:r w:rsidRPr="00FE275B">
        <w:rPr>
          <w:iCs/>
          <w:sz w:val="32"/>
          <w:szCs w:val="32"/>
        </w:rPr>
        <w:t>Таким образом, можно сделать вывод о том, что выбор инстр</w:t>
      </w:r>
      <w:r w:rsidRPr="00FE275B">
        <w:rPr>
          <w:iCs/>
          <w:sz w:val="32"/>
          <w:szCs w:val="32"/>
        </w:rPr>
        <w:t>у</w:t>
      </w:r>
      <w:r w:rsidRPr="00FE275B">
        <w:rPr>
          <w:iCs/>
          <w:sz w:val="32"/>
          <w:szCs w:val="32"/>
        </w:rPr>
        <w:t>ментов управления государственными и муниципальными финансами во многом определяется типом экономической сист</w:t>
      </w:r>
      <w:r w:rsidRPr="00FE275B">
        <w:rPr>
          <w:iCs/>
          <w:sz w:val="32"/>
          <w:szCs w:val="32"/>
        </w:rPr>
        <w:t>е</w:t>
      </w:r>
      <w:r w:rsidRPr="00FE275B">
        <w:rPr>
          <w:iCs/>
          <w:sz w:val="32"/>
          <w:szCs w:val="32"/>
        </w:rPr>
        <w:t>мы.</w:t>
      </w:r>
    </w:p>
    <w:p w:rsidR="00A00538" w:rsidRPr="00FE275B" w:rsidRDefault="00A00538" w:rsidP="00A00538">
      <w:pPr>
        <w:ind w:firstLine="709"/>
        <w:jc w:val="both"/>
        <w:rPr>
          <w:iCs/>
          <w:sz w:val="32"/>
          <w:szCs w:val="32"/>
        </w:rPr>
      </w:pPr>
      <w:r w:rsidRPr="00FE275B">
        <w:rPr>
          <w:iCs/>
          <w:sz w:val="32"/>
          <w:szCs w:val="32"/>
        </w:rPr>
        <w:t>Административно-территориальное деление определяет бю</w:t>
      </w:r>
      <w:r w:rsidRPr="00FE275B">
        <w:rPr>
          <w:iCs/>
          <w:sz w:val="32"/>
          <w:szCs w:val="32"/>
        </w:rPr>
        <w:t>д</w:t>
      </w:r>
      <w:r w:rsidRPr="00FE275B">
        <w:rPr>
          <w:iCs/>
          <w:sz w:val="32"/>
          <w:szCs w:val="32"/>
        </w:rPr>
        <w:t>жетное устройство государства, которое закрепляет доходные полн</w:t>
      </w:r>
      <w:r w:rsidRPr="00FE275B">
        <w:rPr>
          <w:iCs/>
          <w:sz w:val="32"/>
          <w:szCs w:val="32"/>
        </w:rPr>
        <w:t>о</w:t>
      </w:r>
      <w:r w:rsidRPr="00FE275B">
        <w:rPr>
          <w:iCs/>
          <w:sz w:val="32"/>
          <w:szCs w:val="32"/>
        </w:rPr>
        <w:t>мочия и расходные обязательства по каждому уровню управления г</w:t>
      </w:r>
      <w:r w:rsidRPr="00FE275B">
        <w:rPr>
          <w:iCs/>
          <w:sz w:val="32"/>
          <w:szCs w:val="32"/>
        </w:rPr>
        <w:t>о</w:t>
      </w:r>
      <w:r w:rsidRPr="00FE275B">
        <w:rPr>
          <w:iCs/>
          <w:sz w:val="32"/>
          <w:szCs w:val="32"/>
        </w:rPr>
        <w:t>сударственными и муниципальными финансами.</w:t>
      </w:r>
    </w:p>
    <w:p w:rsidR="00A00538" w:rsidRPr="00FE275B" w:rsidRDefault="00A00538" w:rsidP="00A00538">
      <w:pPr>
        <w:ind w:firstLine="709"/>
        <w:jc w:val="both"/>
        <w:rPr>
          <w:iCs/>
          <w:sz w:val="32"/>
          <w:szCs w:val="32"/>
        </w:rPr>
      </w:pPr>
      <w:r w:rsidRPr="00FE275B">
        <w:rPr>
          <w:iCs/>
          <w:sz w:val="32"/>
          <w:szCs w:val="32"/>
        </w:rPr>
        <w:t xml:space="preserve">Бюджетное устройство </w:t>
      </w:r>
      <w:r>
        <w:rPr>
          <w:iCs/>
          <w:sz w:val="32"/>
          <w:szCs w:val="32"/>
        </w:rPr>
        <w:t>–</w:t>
      </w:r>
      <w:r w:rsidRPr="00FE275B">
        <w:rPr>
          <w:iCs/>
          <w:sz w:val="32"/>
          <w:szCs w:val="32"/>
        </w:rPr>
        <w:t xml:space="preserve"> это организация бюджетной системы, которая включает три важных характеристики:</w:t>
      </w:r>
    </w:p>
    <w:p w:rsidR="00A00538" w:rsidRPr="00FE275B" w:rsidRDefault="00A00538" w:rsidP="00A00538">
      <w:pPr>
        <w:ind w:firstLine="709"/>
        <w:jc w:val="both"/>
        <w:rPr>
          <w:iCs/>
          <w:sz w:val="32"/>
          <w:szCs w:val="32"/>
        </w:rPr>
      </w:pPr>
      <w:r w:rsidRPr="00FE275B">
        <w:rPr>
          <w:iCs/>
          <w:sz w:val="32"/>
          <w:szCs w:val="32"/>
        </w:rPr>
        <w:t>• структуру бюджетной системы;</w:t>
      </w:r>
    </w:p>
    <w:p w:rsidR="00A00538" w:rsidRPr="00FE275B" w:rsidRDefault="00A00538" w:rsidP="00A00538">
      <w:pPr>
        <w:ind w:firstLine="709"/>
        <w:jc w:val="both"/>
        <w:rPr>
          <w:iCs/>
          <w:sz w:val="32"/>
          <w:szCs w:val="32"/>
        </w:rPr>
      </w:pPr>
      <w:r w:rsidRPr="00FE275B">
        <w:rPr>
          <w:iCs/>
          <w:sz w:val="32"/>
          <w:szCs w:val="32"/>
        </w:rPr>
        <w:t>• организационные принципы построения бюджетной с</w:t>
      </w:r>
      <w:r w:rsidRPr="00FE275B">
        <w:rPr>
          <w:iCs/>
          <w:sz w:val="32"/>
          <w:szCs w:val="32"/>
        </w:rPr>
        <w:t>и</w:t>
      </w:r>
      <w:r w:rsidRPr="00FE275B">
        <w:rPr>
          <w:iCs/>
          <w:sz w:val="32"/>
          <w:szCs w:val="32"/>
        </w:rPr>
        <w:t>стемы;</w:t>
      </w:r>
    </w:p>
    <w:p w:rsidR="00A00538" w:rsidRPr="00FE275B" w:rsidRDefault="00A00538" w:rsidP="00A00538">
      <w:pPr>
        <w:ind w:firstLine="709"/>
        <w:jc w:val="both"/>
        <w:rPr>
          <w:iCs/>
          <w:sz w:val="32"/>
          <w:szCs w:val="32"/>
        </w:rPr>
      </w:pPr>
      <w:r w:rsidRPr="00FE275B">
        <w:rPr>
          <w:iCs/>
          <w:sz w:val="32"/>
          <w:szCs w:val="32"/>
        </w:rPr>
        <w:t>• взаимосвязь бюджетов, объединенных в бюджетной с</w:t>
      </w:r>
      <w:r w:rsidRPr="00FE275B">
        <w:rPr>
          <w:iCs/>
          <w:sz w:val="32"/>
          <w:szCs w:val="32"/>
        </w:rPr>
        <w:t>и</w:t>
      </w:r>
      <w:r w:rsidRPr="00FE275B">
        <w:rPr>
          <w:iCs/>
          <w:sz w:val="32"/>
          <w:szCs w:val="32"/>
        </w:rPr>
        <w:t>стеме.</w:t>
      </w:r>
    </w:p>
    <w:p w:rsidR="00A00538" w:rsidRPr="00FE275B" w:rsidRDefault="00A00538" w:rsidP="00A00538">
      <w:pPr>
        <w:ind w:firstLine="709"/>
        <w:jc w:val="both"/>
        <w:rPr>
          <w:iCs/>
          <w:sz w:val="32"/>
          <w:szCs w:val="32"/>
        </w:rPr>
      </w:pPr>
      <w:r w:rsidRPr="00FE275B">
        <w:rPr>
          <w:iCs/>
          <w:sz w:val="32"/>
          <w:szCs w:val="32"/>
        </w:rPr>
        <w:t>Наиболее распространенными являются федеративные и ун</w:t>
      </w:r>
      <w:r w:rsidRPr="00FE275B">
        <w:rPr>
          <w:iCs/>
          <w:sz w:val="32"/>
          <w:szCs w:val="32"/>
        </w:rPr>
        <w:t>и</w:t>
      </w:r>
      <w:r w:rsidRPr="00FE275B">
        <w:rPr>
          <w:iCs/>
          <w:sz w:val="32"/>
          <w:szCs w:val="32"/>
        </w:rPr>
        <w:t>тарные</w:t>
      </w:r>
      <w:r>
        <w:rPr>
          <w:iCs/>
          <w:sz w:val="32"/>
          <w:szCs w:val="32"/>
        </w:rPr>
        <w:t xml:space="preserve"> </w:t>
      </w:r>
      <w:r w:rsidRPr="00FE275B">
        <w:rPr>
          <w:iCs/>
          <w:sz w:val="32"/>
          <w:szCs w:val="32"/>
        </w:rPr>
        <w:t>типы бюджетного устройства государств. Конфедерации встречаются достаточно редко.</w:t>
      </w:r>
    </w:p>
    <w:p w:rsidR="00A00538" w:rsidRPr="00FE275B" w:rsidRDefault="00A00538" w:rsidP="00A00538">
      <w:pPr>
        <w:ind w:firstLine="709"/>
        <w:jc w:val="both"/>
        <w:rPr>
          <w:iCs/>
          <w:sz w:val="32"/>
          <w:szCs w:val="32"/>
        </w:rPr>
      </w:pPr>
      <w:r w:rsidRPr="00FE275B">
        <w:rPr>
          <w:iCs/>
          <w:sz w:val="32"/>
          <w:szCs w:val="32"/>
        </w:rPr>
        <w:t>Основы бюджетного устройства России определяются Конст</w:t>
      </w:r>
      <w:r w:rsidRPr="00FE275B">
        <w:rPr>
          <w:iCs/>
          <w:sz w:val="32"/>
          <w:szCs w:val="32"/>
        </w:rPr>
        <w:t>и</w:t>
      </w:r>
      <w:r w:rsidRPr="00FE275B">
        <w:rPr>
          <w:iCs/>
          <w:sz w:val="32"/>
          <w:szCs w:val="32"/>
        </w:rPr>
        <w:t>туцией РФ, а также ее государственным устройством как федерати</w:t>
      </w:r>
      <w:r w:rsidRPr="00FE275B">
        <w:rPr>
          <w:iCs/>
          <w:sz w:val="32"/>
          <w:szCs w:val="32"/>
        </w:rPr>
        <w:t>в</w:t>
      </w:r>
      <w:r w:rsidRPr="00FE275B">
        <w:rPr>
          <w:iCs/>
          <w:sz w:val="32"/>
          <w:szCs w:val="32"/>
        </w:rPr>
        <w:t>ной республики, в состав которой входят субъекты Российской Фед</w:t>
      </w:r>
      <w:r w:rsidRPr="00FE275B">
        <w:rPr>
          <w:iCs/>
          <w:sz w:val="32"/>
          <w:szCs w:val="32"/>
        </w:rPr>
        <w:t>е</w:t>
      </w:r>
      <w:r w:rsidRPr="00FE275B">
        <w:rPr>
          <w:iCs/>
          <w:sz w:val="32"/>
          <w:szCs w:val="32"/>
        </w:rPr>
        <w:t>рации (республики, края, области, автономные округа, города фед</w:t>
      </w:r>
      <w:r w:rsidRPr="00FE275B">
        <w:rPr>
          <w:iCs/>
          <w:sz w:val="32"/>
          <w:szCs w:val="32"/>
        </w:rPr>
        <w:t>е</w:t>
      </w:r>
      <w:r w:rsidRPr="00FE275B">
        <w:rPr>
          <w:iCs/>
          <w:sz w:val="32"/>
          <w:szCs w:val="32"/>
        </w:rPr>
        <w:t>рального значения).</w:t>
      </w:r>
    </w:p>
    <w:p w:rsidR="00A00538" w:rsidRDefault="00A00538" w:rsidP="00A00538">
      <w:pPr>
        <w:ind w:firstLine="709"/>
        <w:jc w:val="both"/>
        <w:rPr>
          <w:iCs/>
          <w:sz w:val="32"/>
          <w:szCs w:val="32"/>
        </w:rPr>
      </w:pPr>
    </w:p>
    <w:p w:rsidR="00A00538" w:rsidRDefault="00A00538" w:rsidP="00A00538">
      <w:pPr>
        <w:ind w:firstLine="567"/>
        <w:jc w:val="center"/>
        <w:rPr>
          <w:iCs/>
          <w:sz w:val="32"/>
          <w:szCs w:val="32"/>
        </w:rPr>
      </w:pPr>
      <w:r>
        <w:rPr>
          <w:iCs/>
          <w:noProof/>
          <w:sz w:val="32"/>
          <w:szCs w:val="32"/>
        </w:rPr>
        <w:lastRenderedPageBreak/>
        <w:drawing>
          <wp:inline distT="0" distB="0" distL="0" distR="0">
            <wp:extent cx="4629150" cy="41433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2567" t="30423" r="33444" b="154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414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0538" w:rsidRDefault="00A00538" w:rsidP="00A00538">
      <w:pPr>
        <w:ind w:firstLine="567"/>
        <w:jc w:val="center"/>
        <w:rPr>
          <w:iCs/>
          <w:sz w:val="16"/>
          <w:szCs w:val="16"/>
        </w:rPr>
      </w:pPr>
    </w:p>
    <w:p w:rsidR="00A00538" w:rsidRDefault="00A00538" w:rsidP="00A00538">
      <w:pPr>
        <w:ind w:firstLine="567"/>
        <w:jc w:val="center"/>
        <w:rPr>
          <w:bCs/>
          <w:i/>
          <w:iCs/>
          <w:sz w:val="32"/>
          <w:szCs w:val="32"/>
        </w:rPr>
      </w:pPr>
      <w:r>
        <w:rPr>
          <w:bCs/>
          <w:i/>
          <w:iCs/>
          <w:sz w:val="32"/>
          <w:szCs w:val="32"/>
        </w:rPr>
        <w:t xml:space="preserve">Рисунок 1 </w:t>
      </w:r>
      <w:r w:rsidRPr="0003682C">
        <w:rPr>
          <w:sz w:val="32"/>
          <w:szCs w:val="32"/>
        </w:rPr>
        <w:t>–</w:t>
      </w:r>
      <w:r>
        <w:rPr>
          <w:sz w:val="32"/>
          <w:szCs w:val="32"/>
        </w:rPr>
        <w:t xml:space="preserve"> </w:t>
      </w:r>
      <w:r w:rsidRPr="00FE275B">
        <w:rPr>
          <w:bCs/>
          <w:i/>
          <w:iCs/>
          <w:sz w:val="32"/>
          <w:szCs w:val="32"/>
        </w:rPr>
        <w:t xml:space="preserve">Консолидированный бюджет </w:t>
      </w:r>
    </w:p>
    <w:p w:rsidR="00A00538" w:rsidRDefault="00A00538" w:rsidP="00A00538">
      <w:pPr>
        <w:ind w:firstLine="567"/>
        <w:jc w:val="center"/>
        <w:rPr>
          <w:bCs/>
          <w:i/>
          <w:iCs/>
          <w:sz w:val="32"/>
          <w:szCs w:val="32"/>
        </w:rPr>
      </w:pPr>
      <w:r w:rsidRPr="00FE275B">
        <w:rPr>
          <w:bCs/>
          <w:i/>
          <w:iCs/>
          <w:sz w:val="32"/>
          <w:szCs w:val="32"/>
        </w:rPr>
        <w:t>Российской Фед</w:t>
      </w:r>
      <w:r w:rsidRPr="00FE275B">
        <w:rPr>
          <w:bCs/>
          <w:i/>
          <w:iCs/>
          <w:sz w:val="32"/>
          <w:szCs w:val="32"/>
        </w:rPr>
        <w:t>е</w:t>
      </w:r>
      <w:r w:rsidRPr="00FE275B">
        <w:rPr>
          <w:bCs/>
          <w:i/>
          <w:iCs/>
          <w:sz w:val="32"/>
          <w:szCs w:val="32"/>
        </w:rPr>
        <w:t>рации</w:t>
      </w:r>
    </w:p>
    <w:p w:rsidR="00A00538" w:rsidRPr="00A538AA" w:rsidRDefault="00A00538" w:rsidP="00A00538">
      <w:pPr>
        <w:ind w:firstLine="567"/>
        <w:jc w:val="center"/>
        <w:rPr>
          <w:i/>
          <w:iCs/>
          <w:sz w:val="16"/>
          <w:szCs w:val="16"/>
        </w:rPr>
      </w:pPr>
    </w:p>
    <w:p w:rsidR="00A00538" w:rsidRDefault="00A00538" w:rsidP="00A00538">
      <w:pPr>
        <w:ind w:firstLine="709"/>
        <w:jc w:val="both"/>
        <w:rPr>
          <w:iCs/>
          <w:sz w:val="32"/>
          <w:szCs w:val="32"/>
        </w:rPr>
      </w:pPr>
      <w:r w:rsidRPr="00FE275B">
        <w:rPr>
          <w:iCs/>
          <w:sz w:val="32"/>
          <w:szCs w:val="32"/>
        </w:rPr>
        <w:t>В соответствии с Конституцией РФ (ст. 71 и 132) и БК РФ (ст. 10) бюджетна</w:t>
      </w:r>
      <w:r>
        <w:rPr>
          <w:iCs/>
          <w:sz w:val="32"/>
          <w:szCs w:val="32"/>
        </w:rPr>
        <w:t>я система России состоит из т</w:t>
      </w:r>
      <w:r w:rsidRPr="00FE275B">
        <w:rPr>
          <w:iCs/>
          <w:sz w:val="32"/>
          <w:szCs w:val="32"/>
        </w:rPr>
        <w:t>рех уровней: ф</w:t>
      </w:r>
      <w:r w:rsidRPr="00FE275B">
        <w:rPr>
          <w:iCs/>
          <w:sz w:val="32"/>
          <w:szCs w:val="32"/>
        </w:rPr>
        <w:t>е</w:t>
      </w:r>
      <w:r w:rsidRPr="00FE275B">
        <w:rPr>
          <w:iCs/>
          <w:sz w:val="32"/>
          <w:szCs w:val="32"/>
        </w:rPr>
        <w:t>деральный бюджет, бюджеты внебюджетных фондов; бюджеты субъектов РФ (региональные бюджеты) и бюджеты территориальных государстве</w:t>
      </w:r>
      <w:r w:rsidRPr="00FE275B">
        <w:rPr>
          <w:iCs/>
          <w:sz w:val="32"/>
          <w:szCs w:val="32"/>
        </w:rPr>
        <w:t>н</w:t>
      </w:r>
      <w:r w:rsidRPr="00FE275B">
        <w:rPr>
          <w:iCs/>
          <w:sz w:val="32"/>
          <w:szCs w:val="32"/>
        </w:rPr>
        <w:t>ных внебюджетных фондов; местные бю</w:t>
      </w:r>
      <w:r w:rsidRPr="00FE275B">
        <w:rPr>
          <w:iCs/>
          <w:sz w:val="32"/>
          <w:szCs w:val="32"/>
        </w:rPr>
        <w:t>д</w:t>
      </w:r>
      <w:r w:rsidRPr="00FE275B">
        <w:rPr>
          <w:iCs/>
          <w:sz w:val="32"/>
          <w:szCs w:val="32"/>
        </w:rPr>
        <w:t>жеты. Состав бюджетной системы Российской Федерации</w:t>
      </w:r>
      <w:r>
        <w:rPr>
          <w:iCs/>
          <w:sz w:val="32"/>
          <w:szCs w:val="32"/>
        </w:rPr>
        <w:t xml:space="preserve"> наглядно представлен на рисунке 1</w:t>
      </w:r>
      <w:r w:rsidRPr="00FE275B">
        <w:rPr>
          <w:iCs/>
          <w:sz w:val="32"/>
          <w:szCs w:val="32"/>
        </w:rPr>
        <w:t>.</w:t>
      </w:r>
    </w:p>
    <w:p w:rsidR="00A00538" w:rsidRPr="00FE275B" w:rsidRDefault="00A00538" w:rsidP="00A00538">
      <w:pPr>
        <w:ind w:firstLine="709"/>
        <w:jc w:val="both"/>
        <w:rPr>
          <w:iCs/>
          <w:sz w:val="32"/>
          <w:szCs w:val="32"/>
        </w:rPr>
      </w:pPr>
      <w:r w:rsidRPr="00FE275B">
        <w:rPr>
          <w:iCs/>
          <w:sz w:val="32"/>
          <w:szCs w:val="32"/>
        </w:rPr>
        <w:t>Схема консолидированного бюджета Российской Федерации п</w:t>
      </w:r>
      <w:r w:rsidRPr="00FE275B">
        <w:rPr>
          <w:iCs/>
          <w:sz w:val="32"/>
          <w:szCs w:val="32"/>
        </w:rPr>
        <w:t>о</w:t>
      </w:r>
      <w:r w:rsidRPr="00FE275B">
        <w:rPr>
          <w:iCs/>
          <w:sz w:val="32"/>
          <w:szCs w:val="32"/>
        </w:rPr>
        <w:t>казывает, что бюджеты, входящие в бюджетную систему, самосто</w:t>
      </w:r>
      <w:r w:rsidRPr="00FE275B">
        <w:rPr>
          <w:iCs/>
          <w:sz w:val="32"/>
          <w:szCs w:val="32"/>
        </w:rPr>
        <w:t>я</w:t>
      </w:r>
      <w:r w:rsidRPr="00FE275B">
        <w:rPr>
          <w:iCs/>
          <w:sz w:val="32"/>
          <w:szCs w:val="32"/>
        </w:rPr>
        <w:t>тельны и не включаются друг в друга, т.е. бюджеты субъектов не включаются в федеральный бюджет, а местные бюджеты не включ</w:t>
      </w:r>
      <w:r w:rsidRPr="00FE275B">
        <w:rPr>
          <w:iCs/>
          <w:sz w:val="32"/>
          <w:szCs w:val="32"/>
        </w:rPr>
        <w:t>а</w:t>
      </w:r>
      <w:r w:rsidRPr="00FE275B">
        <w:rPr>
          <w:iCs/>
          <w:sz w:val="32"/>
          <w:szCs w:val="32"/>
        </w:rPr>
        <w:t xml:space="preserve">ются </w:t>
      </w:r>
      <w:proofErr w:type="gramStart"/>
      <w:r w:rsidRPr="00FE275B">
        <w:rPr>
          <w:iCs/>
          <w:sz w:val="32"/>
          <w:szCs w:val="32"/>
        </w:rPr>
        <w:t>в</w:t>
      </w:r>
      <w:proofErr w:type="gramEnd"/>
      <w:r w:rsidRPr="00FE275B">
        <w:rPr>
          <w:iCs/>
          <w:sz w:val="32"/>
          <w:szCs w:val="32"/>
        </w:rPr>
        <w:t xml:space="preserve"> субфедеральные. Таким образом, организационно-правовая структура управления государственными и муниципальными фина</w:t>
      </w:r>
      <w:r w:rsidRPr="00FE275B">
        <w:rPr>
          <w:iCs/>
          <w:sz w:val="32"/>
          <w:szCs w:val="32"/>
        </w:rPr>
        <w:t>н</w:t>
      </w:r>
      <w:r w:rsidRPr="00FE275B">
        <w:rPr>
          <w:iCs/>
          <w:sz w:val="32"/>
          <w:szCs w:val="32"/>
        </w:rPr>
        <w:t>сами во многом определяется бюджетным устройством.</w:t>
      </w:r>
    </w:p>
    <w:p w:rsidR="00A00538" w:rsidRDefault="00A00538" w:rsidP="00A00538">
      <w:pPr>
        <w:tabs>
          <w:tab w:val="left" w:pos="-142"/>
        </w:tabs>
        <w:rPr>
          <w:rFonts w:eastAsia="Microsoft Sans Serif"/>
          <w:b/>
          <w:sz w:val="32"/>
          <w:szCs w:val="32"/>
        </w:rPr>
      </w:pPr>
    </w:p>
    <w:p w:rsidR="00A00538" w:rsidRPr="00E95EA0" w:rsidRDefault="00A00538" w:rsidP="00A00538">
      <w:pPr>
        <w:ind w:firstLine="567"/>
        <w:jc w:val="both"/>
        <w:rPr>
          <w:b/>
          <w:bCs/>
          <w:sz w:val="32"/>
          <w:szCs w:val="32"/>
        </w:rPr>
      </w:pPr>
      <w:r w:rsidRPr="00E95EA0">
        <w:rPr>
          <w:b/>
          <w:bCs/>
          <w:sz w:val="32"/>
          <w:szCs w:val="32"/>
        </w:rPr>
        <w:t>Вопросы для обсуждения и самоконтроля</w:t>
      </w:r>
    </w:p>
    <w:p w:rsidR="00A00538" w:rsidRPr="00F17982" w:rsidRDefault="00A00538" w:rsidP="00A00538">
      <w:pPr>
        <w:numPr>
          <w:ilvl w:val="0"/>
          <w:numId w:val="1"/>
        </w:numPr>
        <w:tabs>
          <w:tab w:val="clear" w:pos="1653"/>
          <w:tab w:val="left" w:pos="0"/>
          <w:tab w:val="num" w:pos="960"/>
        </w:tabs>
        <w:ind w:left="0" w:firstLine="567"/>
        <w:jc w:val="both"/>
        <w:rPr>
          <w:color w:val="000000"/>
          <w:spacing w:val="-10"/>
          <w:sz w:val="32"/>
          <w:szCs w:val="32"/>
        </w:rPr>
      </w:pPr>
      <w:r w:rsidRPr="00F17982">
        <w:rPr>
          <w:color w:val="000000"/>
          <w:sz w:val="32"/>
          <w:szCs w:val="32"/>
        </w:rPr>
        <w:t xml:space="preserve">Государства с трехуровневой бюджетной системой </w:t>
      </w:r>
      <w:r>
        <w:rPr>
          <w:color w:val="000000"/>
          <w:sz w:val="32"/>
          <w:szCs w:val="32"/>
        </w:rPr>
        <w:t>–</w:t>
      </w:r>
      <w:r w:rsidRPr="00F17982">
        <w:rPr>
          <w:color w:val="000000"/>
          <w:sz w:val="32"/>
          <w:szCs w:val="32"/>
        </w:rPr>
        <w:t xml:space="preserve"> это</w:t>
      </w:r>
      <w:r w:rsidRPr="00F17982">
        <w:rPr>
          <w:color w:val="000000"/>
          <w:spacing w:val="-10"/>
          <w:sz w:val="32"/>
          <w:szCs w:val="32"/>
        </w:rPr>
        <w:t>...</w:t>
      </w:r>
    </w:p>
    <w:p w:rsidR="00A00538" w:rsidRPr="00F17982" w:rsidRDefault="00A00538" w:rsidP="00A00538">
      <w:pPr>
        <w:numPr>
          <w:ilvl w:val="0"/>
          <w:numId w:val="1"/>
        </w:numPr>
        <w:tabs>
          <w:tab w:val="clear" w:pos="1653"/>
          <w:tab w:val="left" w:pos="0"/>
          <w:tab w:val="num" w:pos="960"/>
        </w:tabs>
        <w:ind w:left="0" w:firstLine="567"/>
        <w:jc w:val="both"/>
        <w:rPr>
          <w:color w:val="000000"/>
          <w:sz w:val="32"/>
          <w:szCs w:val="32"/>
        </w:rPr>
      </w:pPr>
      <w:r w:rsidRPr="00F17982">
        <w:rPr>
          <w:color w:val="000000"/>
          <w:sz w:val="32"/>
          <w:szCs w:val="32"/>
        </w:rPr>
        <w:lastRenderedPageBreak/>
        <w:t>К унитарным государствам относятся следующие страны...</w:t>
      </w:r>
    </w:p>
    <w:p w:rsidR="00A00538" w:rsidRDefault="00A00538" w:rsidP="00A00538">
      <w:pPr>
        <w:numPr>
          <w:ilvl w:val="0"/>
          <w:numId w:val="1"/>
        </w:numPr>
        <w:tabs>
          <w:tab w:val="clear" w:pos="1653"/>
          <w:tab w:val="left" w:pos="0"/>
          <w:tab w:val="num" w:pos="960"/>
        </w:tabs>
        <w:ind w:left="0" w:firstLine="567"/>
        <w:jc w:val="both"/>
        <w:rPr>
          <w:color w:val="000000"/>
          <w:sz w:val="32"/>
          <w:szCs w:val="32"/>
        </w:rPr>
      </w:pPr>
      <w:r w:rsidRPr="00F17982">
        <w:rPr>
          <w:color w:val="000000"/>
          <w:sz w:val="32"/>
          <w:szCs w:val="32"/>
        </w:rPr>
        <w:t>Консолидированные бюджеты муниципальных районов не включают...</w:t>
      </w:r>
    </w:p>
    <w:p w:rsidR="00A00538" w:rsidRPr="00F17982" w:rsidRDefault="00A00538" w:rsidP="00A00538">
      <w:pPr>
        <w:numPr>
          <w:ilvl w:val="0"/>
          <w:numId w:val="1"/>
        </w:numPr>
        <w:tabs>
          <w:tab w:val="clear" w:pos="1653"/>
          <w:tab w:val="left" w:pos="0"/>
          <w:tab w:val="num" w:pos="960"/>
        </w:tabs>
        <w:ind w:left="0" w:firstLine="567"/>
        <w:jc w:val="both"/>
        <w:rPr>
          <w:color w:val="000000"/>
          <w:sz w:val="32"/>
          <w:szCs w:val="32"/>
        </w:rPr>
      </w:pPr>
      <w:r w:rsidRPr="00F17982">
        <w:rPr>
          <w:color w:val="000000"/>
          <w:sz w:val="32"/>
          <w:szCs w:val="32"/>
        </w:rPr>
        <w:t>Назовите</w:t>
      </w:r>
      <w:r w:rsidRPr="00F17982">
        <w:rPr>
          <w:color w:val="000000"/>
        </w:rPr>
        <w:t xml:space="preserve"> </w:t>
      </w:r>
      <w:r w:rsidRPr="00F17982">
        <w:rPr>
          <w:color w:val="000000"/>
          <w:sz w:val="32"/>
          <w:szCs w:val="32"/>
        </w:rPr>
        <w:t>экономические функции, которые традиционно з</w:t>
      </w:r>
      <w:r w:rsidRPr="00F17982">
        <w:rPr>
          <w:color w:val="000000"/>
          <w:sz w:val="32"/>
          <w:szCs w:val="32"/>
        </w:rPr>
        <w:t>а</w:t>
      </w:r>
      <w:r w:rsidRPr="00F17982">
        <w:rPr>
          <w:color w:val="000000"/>
          <w:sz w:val="32"/>
          <w:szCs w:val="32"/>
        </w:rPr>
        <w:t>креплены за правительством (вне зависимости от экономической си</w:t>
      </w:r>
      <w:r w:rsidRPr="00F17982">
        <w:rPr>
          <w:color w:val="000000"/>
          <w:sz w:val="32"/>
          <w:szCs w:val="32"/>
        </w:rPr>
        <w:t>с</w:t>
      </w:r>
      <w:r w:rsidRPr="00F17982">
        <w:rPr>
          <w:color w:val="000000"/>
          <w:sz w:val="32"/>
          <w:szCs w:val="32"/>
        </w:rPr>
        <w:t>темы).</w:t>
      </w:r>
    </w:p>
    <w:p w:rsidR="00A00538" w:rsidRDefault="00A00538" w:rsidP="00A00538">
      <w:pPr>
        <w:numPr>
          <w:ilvl w:val="0"/>
          <w:numId w:val="1"/>
        </w:numPr>
        <w:tabs>
          <w:tab w:val="clear" w:pos="1653"/>
          <w:tab w:val="left" w:pos="0"/>
          <w:tab w:val="num" w:pos="960"/>
        </w:tabs>
        <w:ind w:left="0" w:firstLine="567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Объясните термин «бюджетное устройство».</w:t>
      </w:r>
    </w:p>
    <w:p w:rsidR="00A00538" w:rsidRDefault="00A00538" w:rsidP="00A00538">
      <w:pPr>
        <w:numPr>
          <w:ilvl w:val="0"/>
          <w:numId w:val="1"/>
        </w:numPr>
        <w:tabs>
          <w:tab w:val="clear" w:pos="1653"/>
          <w:tab w:val="left" w:pos="0"/>
          <w:tab w:val="num" w:pos="960"/>
        </w:tabs>
        <w:ind w:left="0" w:firstLine="567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Как происходит </w:t>
      </w:r>
      <w:r w:rsidRPr="00F17982">
        <w:rPr>
          <w:color w:val="000000"/>
          <w:sz w:val="32"/>
          <w:szCs w:val="32"/>
        </w:rPr>
        <w:t>определение границ общественного сектора экономики</w:t>
      </w:r>
      <w:r>
        <w:rPr>
          <w:color w:val="000000"/>
          <w:sz w:val="32"/>
          <w:szCs w:val="32"/>
        </w:rPr>
        <w:t>?</w:t>
      </w:r>
    </w:p>
    <w:p w:rsidR="00A00538" w:rsidRPr="00F17982" w:rsidRDefault="00A00538" w:rsidP="00A00538">
      <w:pPr>
        <w:tabs>
          <w:tab w:val="left" w:pos="0"/>
        </w:tabs>
        <w:ind w:left="567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7. Назовите </w:t>
      </w:r>
      <w:r w:rsidRPr="00F17982">
        <w:rPr>
          <w:color w:val="000000"/>
          <w:sz w:val="32"/>
          <w:szCs w:val="32"/>
        </w:rPr>
        <w:t>инструменты и механизмы управления государстве</w:t>
      </w:r>
      <w:r w:rsidRPr="00F17982">
        <w:rPr>
          <w:color w:val="000000"/>
          <w:sz w:val="32"/>
          <w:szCs w:val="32"/>
        </w:rPr>
        <w:t>н</w:t>
      </w:r>
      <w:r w:rsidRPr="00F17982">
        <w:rPr>
          <w:color w:val="000000"/>
          <w:sz w:val="32"/>
          <w:szCs w:val="32"/>
        </w:rPr>
        <w:t>ными и муниципальными финансами.</w:t>
      </w:r>
    </w:p>
    <w:p w:rsidR="00A00538" w:rsidRDefault="00A00538" w:rsidP="00A00538">
      <w:pPr>
        <w:ind w:firstLine="567"/>
        <w:jc w:val="center"/>
        <w:rPr>
          <w:color w:val="FF0000"/>
          <w:spacing w:val="-8"/>
          <w:sz w:val="32"/>
          <w:szCs w:val="32"/>
        </w:rPr>
      </w:pPr>
    </w:p>
    <w:p w:rsidR="00FE2797" w:rsidRDefault="00A00538" w:rsidP="00A00538">
      <w:r>
        <w:rPr>
          <w:b/>
          <w:bCs/>
          <w:sz w:val="32"/>
          <w:szCs w:val="32"/>
        </w:rPr>
        <w:br w:type="page"/>
      </w:r>
    </w:p>
    <w:sectPr w:rsidR="00FE2797" w:rsidSect="00FE27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056A34"/>
    <w:multiLevelType w:val="hybridMultilevel"/>
    <w:tmpl w:val="2DFEDA38"/>
    <w:lvl w:ilvl="0" w:tplc="20887BC0">
      <w:start w:val="1"/>
      <w:numFmt w:val="decimal"/>
      <w:lvlText w:val="%1."/>
      <w:lvlJc w:val="left"/>
      <w:pPr>
        <w:tabs>
          <w:tab w:val="num" w:pos="1653"/>
        </w:tabs>
        <w:ind w:left="1653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0538"/>
    <w:rsid w:val="00A00538"/>
    <w:rsid w:val="00FE27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00538"/>
    <w:pPr>
      <w:keepNext/>
      <w:widowControl w:val="0"/>
      <w:autoSpaceDE w:val="0"/>
      <w:autoSpaceDN w:val="0"/>
      <w:adjustRightInd w:val="0"/>
      <w:spacing w:before="240" w:after="60" w:line="280" w:lineRule="auto"/>
      <w:ind w:left="40" w:firstLine="320"/>
      <w:jc w:val="both"/>
      <w:outlineLvl w:val="0"/>
    </w:pPr>
    <w:rPr>
      <w:rFonts w:ascii="Arial" w:hAnsi="Arial"/>
      <w:b/>
      <w:kern w:val="32"/>
      <w:sz w:val="32"/>
      <w:szCs w:val="32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00538"/>
    <w:rPr>
      <w:rFonts w:ascii="Arial" w:eastAsia="Times New Roman" w:hAnsi="Arial" w:cs="Times New Roman"/>
      <w:b/>
      <w:kern w:val="32"/>
      <w:sz w:val="32"/>
      <w:szCs w:val="32"/>
      <w:lang/>
    </w:rPr>
  </w:style>
  <w:style w:type="paragraph" w:customStyle="1" w:styleId="FR2">
    <w:name w:val="FR2"/>
    <w:rsid w:val="00A00538"/>
    <w:pPr>
      <w:widowControl w:val="0"/>
      <w:autoSpaceDE w:val="0"/>
      <w:autoSpaceDN w:val="0"/>
      <w:adjustRightInd w:val="0"/>
      <w:spacing w:after="0" w:line="320" w:lineRule="auto"/>
    </w:pPr>
    <w:rPr>
      <w:rFonts w:ascii="Times New Roman" w:eastAsia="Times New Roman" w:hAnsi="Times New Roman" w:cs="Times New Roman"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1874</Words>
  <Characters>10688</Characters>
  <Application>Microsoft Office Word</Application>
  <DocSecurity>0</DocSecurity>
  <Lines>89</Lines>
  <Paragraphs>25</Paragraphs>
  <ScaleCrop>false</ScaleCrop>
  <Company>RePack by SPecialiST</Company>
  <LinksUpToDate>false</LinksUpToDate>
  <CharactersWithSpaces>12537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2</cp:revision>
  <dcterms:created xsi:type="dcterms:W3CDTF">2026-10-26T08:41:00Z</dcterms:created>
  <dcterms:modified xsi:type="dcterms:W3CDTF">2026-10-26T08:45:00Z</dcterms:modified>
</cp:coreProperties>
</file>