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526AE" w14:textId="77777777" w:rsidR="003B4979" w:rsidRDefault="000C472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МИНИСТЕРСТВО СЕЛЬСКОГО ХОЗЯЙСТВА РФ </w:t>
      </w:r>
    </w:p>
    <w:p w14:paraId="60298C85" w14:textId="77777777" w:rsidR="003B4979" w:rsidRDefault="00DB6B3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Федеральное </w:t>
      </w:r>
      <w:r w:rsidR="000C4723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осударственное </w:t>
      </w:r>
      <w:r w:rsidR="000C4723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 xml:space="preserve">юджетное </w:t>
      </w:r>
      <w:r w:rsidR="000C472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бразовательное Учреждение </w:t>
      </w:r>
      <w:r w:rsidR="000C4723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ысшего </w:t>
      </w:r>
      <w:r w:rsidR="000C4723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бразования</w:t>
      </w:r>
      <w:r w:rsidR="000C4723">
        <w:rPr>
          <w:rFonts w:ascii="Times New Roman" w:hAnsi="Times New Roman"/>
          <w:sz w:val="28"/>
          <w:szCs w:val="28"/>
        </w:rPr>
        <w:t xml:space="preserve"> Пензенский Г</w:t>
      </w:r>
      <w:r>
        <w:rPr>
          <w:rFonts w:ascii="Times New Roman" w:hAnsi="Times New Roman"/>
          <w:sz w:val="28"/>
          <w:szCs w:val="28"/>
        </w:rPr>
        <w:t xml:space="preserve">осударственный </w:t>
      </w:r>
      <w:r w:rsidR="000C472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грарный </w:t>
      </w:r>
      <w:r w:rsidR="000C4723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>ниверситет</w:t>
      </w:r>
    </w:p>
    <w:p w14:paraId="3500A3B5" w14:textId="77777777" w:rsidR="003B4979" w:rsidRDefault="003B4979">
      <w:pPr>
        <w:jc w:val="center"/>
      </w:pPr>
    </w:p>
    <w:p w14:paraId="749524FA" w14:textId="77777777" w:rsidR="003B4979" w:rsidRDefault="003B4979">
      <w:pPr>
        <w:jc w:val="center"/>
      </w:pPr>
    </w:p>
    <w:p w14:paraId="18B87CF0" w14:textId="77777777" w:rsidR="003B4979" w:rsidRDefault="003B4979">
      <w:pPr>
        <w:jc w:val="center"/>
      </w:pPr>
    </w:p>
    <w:p w14:paraId="789DCF3D" w14:textId="77777777" w:rsidR="003B4979" w:rsidRDefault="003B4979" w:rsidP="00525D82"/>
    <w:p w14:paraId="59243F02" w14:textId="77777777" w:rsidR="003B4979" w:rsidRDefault="000C4723">
      <w:pPr>
        <w:jc w:val="center"/>
        <w:rPr>
          <w:rFonts w:ascii="Times New Roman" w:eastAsia="Times New Roman" w:hAnsi="Times New Roman" w:cs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t>Проект</w:t>
      </w:r>
    </w:p>
    <w:p w14:paraId="5E9226A3" w14:textId="77777777" w:rsidR="003B4979" w:rsidRDefault="000C472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Обучению служением</w:t>
      </w:r>
    </w:p>
    <w:p w14:paraId="27E11F2C" w14:textId="77777777" w:rsidR="003B4979" w:rsidRDefault="000C4723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«Архивный десант»</w:t>
      </w:r>
    </w:p>
    <w:p w14:paraId="02759A4E" w14:textId="77777777" w:rsidR="003B4979" w:rsidRDefault="003B497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4AD421A" w14:textId="77777777" w:rsidR="003B4979" w:rsidRDefault="003B4979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CDE040" w14:textId="77777777" w:rsidR="003B4979" w:rsidRDefault="003B4979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620CAF2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Выполнили:</w:t>
      </w:r>
    </w:p>
    <w:p w14:paraId="23167BA2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Студенты 511, 512 групп </w:t>
      </w:r>
    </w:p>
    <w:p w14:paraId="3091C7E6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Экономического факультета</w:t>
      </w:r>
    </w:p>
    <w:p w14:paraId="63AE986C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           </w:t>
      </w:r>
      <w:proofErr w:type="spellStart"/>
      <w:r w:rsidRPr="00DB6B3C">
        <w:rPr>
          <w:rFonts w:ascii="Times New Roman" w:hAnsi="Times New Roman"/>
          <w:sz w:val="24"/>
          <w:szCs w:val="26"/>
        </w:rPr>
        <w:t>Тухова</w:t>
      </w:r>
      <w:proofErr w:type="spellEnd"/>
      <w:r w:rsidRPr="00DB6B3C">
        <w:rPr>
          <w:rFonts w:ascii="Times New Roman" w:hAnsi="Times New Roman"/>
          <w:sz w:val="24"/>
          <w:szCs w:val="26"/>
        </w:rPr>
        <w:t xml:space="preserve"> К.А</w:t>
      </w:r>
    </w:p>
    <w:p w14:paraId="3C1A4738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     Малюгина М.А</w:t>
      </w:r>
    </w:p>
    <w:p w14:paraId="572AFCF8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           Сокова А.А</w:t>
      </w:r>
    </w:p>
    <w:p w14:paraId="273796D4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       Киселёва </w:t>
      </w:r>
      <w:proofErr w:type="gramStart"/>
      <w:r w:rsidRPr="00DB6B3C">
        <w:rPr>
          <w:rFonts w:ascii="Times New Roman" w:hAnsi="Times New Roman"/>
          <w:sz w:val="24"/>
          <w:szCs w:val="26"/>
        </w:rPr>
        <w:t>Л.Ю</w:t>
      </w:r>
      <w:proofErr w:type="gramEnd"/>
    </w:p>
    <w:p w14:paraId="1AA2099A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       Кузякина </w:t>
      </w:r>
      <w:proofErr w:type="gramStart"/>
      <w:r w:rsidRPr="00DB6B3C">
        <w:rPr>
          <w:rFonts w:ascii="Times New Roman" w:hAnsi="Times New Roman"/>
          <w:sz w:val="24"/>
          <w:szCs w:val="26"/>
        </w:rPr>
        <w:t>А.С</w:t>
      </w:r>
      <w:proofErr w:type="gramEnd"/>
    </w:p>
    <w:p w14:paraId="55571077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Петропавлова Е.В</w:t>
      </w:r>
    </w:p>
    <w:p w14:paraId="081F95ED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        Иванова М.А</w:t>
      </w:r>
    </w:p>
    <w:p w14:paraId="3EC75FC4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      Шалимова Е.И</w:t>
      </w:r>
    </w:p>
    <w:p w14:paraId="01B1C4AA" w14:textId="77777777" w:rsidR="003B4979" w:rsidRPr="00DB6B3C" w:rsidRDefault="000C472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                   Ус К.Д</w:t>
      </w:r>
    </w:p>
    <w:p w14:paraId="1BD254CC" w14:textId="77777777" w:rsidR="003B4979" w:rsidRDefault="000C4723">
      <w:pPr>
        <w:jc w:val="right"/>
        <w:rPr>
          <w:rFonts w:ascii="Times New Roman" w:hAnsi="Times New Roman"/>
          <w:sz w:val="24"/>
          <w:szCs w:val="26"/>
        </w:rPr>
      </w:pPr>
      <w:r w:rsidRPr="00DB6B3C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                                      Ежов О.М</w:t>
      </w:r>
    </w:p>
    <w:p w14:paraId="6F0BE1F0" w14:textId="77777777" w:rsidR="00525D82" w:rsidRPr="00DB6B3C" w:rsidRDefault="00956183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6"/>
        </w:rPr>
        <w:t>Проверила: Полякова М.А</w:t>
      </w:r>
    </w:p>
    <w:p w14:paraId="35E79E23" w14:textId="77777777" w:rsidR="003B4979" w:rsidRDefault="000C4723">
      <w:pPr>
        <w:jc w:val="center"/>
      </w:pPr>
      <w:r>
        <w:rPr>
          <w:rFonts w:ascii="Times New Roman" w:hAnsi="Times New Roman"/>
          <w:sz w:val="28"/>
          <w:szCs w:val="28"/>
        </w:rPr>
        <w:t>Пенза 2025.</w:t>
      </w:r>
      <w:r>
        <w:rPr>
          <w:rFonts w:ascii="Arial Unicode MS" w:hAnsi="Arial Unicode MS"/>
          <w:sz w:val="28"/>
          <w:szCs w:val="28"/>
        </w:rPr>
        <w:br w:type="page"/>
      </w:r>
    </w:p>
    <w:p w14:paraId="11AA7890" w14:textId="77777777" w:rsidR="00A93D33" w:rsidRPr="00A93D33" w:rsidRDefault="000C4723" w:rsidP="00A93D3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3D3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r w:rsidR="00A93D33" w:rsidRPr="00A93D33">
        <w:rPr>
          <w:rFonts w:ascii="Times New Roman" w:hAnsi="Times New Roman" w:cs="Times New Roman"/>
          <w:b/>
          <w:sz w:val="28"/>
          <w:szCs w:val="28"/>
        </w:rPr>
        <w:t>.</w:t>
      </w:r>
    </w:p>
    <w:p w14:paraId="53DFE99A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Паспорт проекта ………………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….</w:t>
      </w:r>
      <w:r w:rsidR="00956183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14:paraId="5011A91D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Введение……………………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……………………………………………..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……….</w:t>
      </w:r>
      <w:r w:rsidR="00A93D33">
        <w:rPr>
          <w:rFonts w:ascii="Times New Roman" w:hAnsi="Times New Roman" w:cs="Times New Roman"/>
          <w:color w:val="auto"/>
          <w:sz w:val="28"/>
          <w:szCs w:val="28"/>
        </w:rPr>
        <w:t>4</w:t>
      </w:r>
    </w:p>
    <w:p w14:paraId="50919427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1 глава. «История</w:t>
      </w:r>
      <w:r w:rsidR="00B4275F"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 создания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 проекта»………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…………………………..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………..</w:t>
      </w:r>
      <w:r w:rsidR="00A93D33">
        <w:rPr>
          <w:rFonts w:ascii="Times New Roman" w:hAnsi="Times New Roman" w:cs="Times New Roman"/>
          <w:color w:val="auto"/>
          <w:sz w:val="28"/>
          <w:szCs w:val="28"/>
        </w:rPr>
        <w:t>8</w:t>
      </w:r>
    </w:p>
    <w:p w14:paraId="7BED751B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1.1. Великая Отечественная война…………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……………………………...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……..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8</w:t>
      </w:r>
    </w:p>
    <w:p w14:paraId="5FB27DF3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1.2. Качества людей </w:t>
      </w:r>
      <w:r w:rsidR="00B4275F" w:rsidRPr="00F461A8">
        <w:rPr>
          <w:rFonts w:ascii="Times New Roman" w:hAnsi="Times New Roman" w:cs="Times New Roman"/>
          <w:color w:val="auto"/>
          <w:sz w:val="28"/>
          <w:szCs w:val="28"/>
        </w:rPr>
        <w:t>военного времени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9</w:t>
      </w:r>
    </w:p>
    <w:p w14:paraId="5D96B7E8" w14:textId="77777777" w:rsidR="003B4979" w:rsidRDefault="000C4723" w:rsidP="00F461A8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2 глава «</w:t>
      </w:r>
      <w:r w:rsidR="00B4275F" w:rsidRPr="00F461A8">
        <w:rPr>
          <w:rFonts w:ascii="Times New Roman" w:hAnsi="Times New Roman" w:cs="Times New Roman"/>
          <w:color w:val="auto"/>
          <w:sz w:val="28"/>
          <w:szCs w:val="28"/>
        </w:rPr>
        <w:t>Объект проекта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»………………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……………………………….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</w:t>
      </w:r>
      <w:r w:rsidR="00A93D33">
        <w:rPr>
          <w:rFonts w:ascii="Times New Roman" w:hAnsi="Times New Roman" w:cs="Times New Roman"/>
          <w:color w:val="auto"/>
          <w:sz w:val="28"/>
          <w:szCs w:val="28"/>
        </w:rPr>
        <w:t>11</w:t>
      </w:r>
    </w:p>
    <w:p w14:paraId="7A1A16F2" w14:textId="77777777" w:rsidR="003F34AA" w:rsidRPr="00F461A8" w:rsidRDefault="003F34AA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2.1. «Письма»………………………………………………………………...…..11</w:t>
      </w:r>
    </w:p>
    <w:p w14:paraId="55EF2FAF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2.2. </w:t>
      </w:r>
      <w:r w:rsidR="00B4275F" w:rsidRPr="00F461A8">
        <w:rPr>
          <w:rFonts w:ascii="Times New Roman" w:hAnsi="Times New Roman" w:cs="Times New Roman"/>
          <w:color w:val="auto"/>
          <w:sz w:val="28"/>
          <w:szCs w:val="28"/>
        </w:rPr>
        <w:t>Архивные источники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13</w:t>
      </w:r>
    </w:p>
    <w:p w14:paraId="54052A75" w14:textId="77777777" w:rsidR="003B4979" w:rsidRPr="00F461A8" w:rsidRDefault="000C4723" w:rsidP="00F461A8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2.3. </w:t>
      </w:r>
      <w:r w:rsidR="00B4275F" w:rsidRPr="00F461A8">
        <w:rPr>
          <w:rFonts w:ascii="Times New Roman" w:hAnsi="Times New Roman" w:cs="Times New Roman"/>
          <w:color w:val="auto"/>
          <w:sz w:val="28"/>
          <w:szCs w:val="28"/>
        </w:rPr>
        <w:t>Проблемы в работе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………………………………………...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..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16</w:t>
      </w:r>
    </w:p>
    <w:p w14:paraId="653ABB32" w14:textId="77777777" w:rsidR="00B4275F" w:rsidRPr="00F461A8" w:rsidRDefault="00B4275F" w:rsidP="00F461A8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2.4. Уровень неграмотности в СССР накануне и во время ВОВ</w:t>
      </w:r>
      <w:r w:rsidR="00A93D33">
        <w:rPr>
          <w:rFonts w:ascii="Times New Roman" w:hAnsi="Times New Roman" w:cs="Times New Roman"/>
          <w:color w:val="auto"/>
          <w:sz w:val="28"/>
          <w:szCs w:val="28"/>
        </w:rPr>
        <w:t>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</w:t>
      </w:r>
      <w:r w:rsidR="00A93D33">
        <w:rPr>
          <w:rFonts w:ascii="Times New Roman" w:hAnsi="Times New Roman" w:cs="Times New Roman"/>
          <w:color w:val="auto"/>
          <w:sz w:val="28"/>
          <w:szCs w:val="28"/>
        </w:rPr>
        <w:t>..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19</w:t>
      </w:r>
    </w:p>
    <w:p w14:paraId="192C4E33" w14:textId="77777777" w:rsidR="00B4275F" w:rsidRPr="00F461A8" w:rsidRDefault="00B4275F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2.5. Историческая значимость писем военного </w:t>
      </w:r>
      <w:proofErr w:type="spellStart"/>
      <w:r w:rsidRPr="00F461A8">
        <w:rPr>
          <w:rFonts w:ascii="Times New Roman" w:hAnsi="Times New Roman" w:cs="Times New Roman"/>
          <w:color w:val="auto"/>
          <w:sz w:val="28"/>
          <w:szCs w:val="28"/>
        </w:rPr>
        <w:t>вресени</w:t>
      </w:r>
      <w:proofErr w:type="spellEnd"/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……………………...21</w:t>
      </w:r>
    </w:p>
    <w:p w14:paraId="53C0B69E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3 глава. «Практика»…………………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…………………………………..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……….</w:t>
      </w:r>
      <w:r w:rsidR="00A93D33">
        <w:rPr>
          <w:rFonts w:ascii="Times New Roman" w:hAnsi="Times New Roman" w:cs="Times New Roman"/>
          <w:color w:val="auto"/>
          <w:sz w:val="28"/>
          <w:szCs w:val="28"/>
        </w:rPr>
        <w:t>24</w:t>
      </w:r>
    </w:p>
    <w:p w14:paraId="232ABF2A" w14:textId="77777777" w:rsidR="003B4979" w:rsidRDefault="000C4723" w:rsidP="00F461A8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3.1</w:t>
      </w:r>
      <w:r w:rsidR="00B4275F"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. Задачи и выполненная работа 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…………..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24</w:t>
      </w:r>
    </w:p>
    <w:p w14:paraId="39F47A16" w14:textId="77777777" w:rsidR="003B4979" w:rsidRDefault="000C4723" w:rsidP="00F461A8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3.2. </w:t>
      </w:r>
      <w:r w:rsidR="00B4275F"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Форум «Без срока давности. </w:t>
      </w:r>
      <w:proofErr w:type="spellStart"/>
      <w:r w:rsidR="00B4275F" w:rsidRPr="00F461A8">
        <w:rPr>
          <w:rFonts w:ascii="Times New Roman" w:hAnsi="Times New Roman" w:cs="Times New Roman"/>
          <w:color w:val="auto"/>
          <w:sz w:val="28"/>
          <w:szCs w:val="28"/>
        </w:rPr>
        <w:t>Нюрнюерг</w:t>
      </w:r>
      <w:proofErr w:type="spellEnd"/>
      <w:r w:rsidR="00B4275F" w:rsidRPr="00F461A8">
        <w:rPr>
          <w:rFonts w:ascii="Times New Roman" w:hAnsi="Times New Roman" w:cs="Times New Roman"/>
          <w:color w:val="auto"/>
          <w:sz w:val="28"/>
          <w:szCs w:val="28"/>
        </w:rPr>
        <w:t>. 80 лет.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25</w:t>
      </w:r>
    </w:p>
    <w:p w14:paraId="72FC70EF" w14:textId="77777777" w:rsidR="00A93D33" w:rsidRPr="00F461A8" w:rsidRDefault="00A93D33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Риски……………………………………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……………………….</w:t>
      </w:r>
      <w:r>
        <w:rPr>
          <w:rFonts w:ascii="Times New Roman" w:hAnsi="Times New Roman" w:cs="Times New Roman"/>
          <w:color w:val="auto"/>
          <w:sz w:val="28"/>
          <w:szCs w:val="28"/>
        </w:rPr>
        <w:t>………………..29</w:t>
      </w:r>
    </w:p>
    <w:p w14:paraId="598583F3" w14:textId="77777777" w:rsidR="003B4979" w:rsidRPr="00F461A8" w:rsidRDefault="00B4275F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Заключение</w:t>
      </w:r>
      <w:r w:rsidR="000C4723" w:rsidRPr="00F461A8">
        <w:rPr>
          <w:rFonts w:ascii="Times New Roman" w:hAnsi="Times New Roman" w:cs="Times New Roman"/>
          <w:color w:val="auto"/>
          <w:sz w:val="28"/>
          <w:szCs w:val="28"/>
        </w:rPr>
        <w:t>…………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…………………………………………………...</w:t>
      </w:r>
      <w:r w:rsidR="000C4723" w:rsidRPr="00F461A8">
        <w:rPr>
          <w:rFonts w:ascii="Times New Roman" w:hAnsi="Times New Roman" w:cs="Times New Roman"/>
          <w:color w:val="auto"/>
          <w:sz w:val="28"/>
          <w:szCs w:val="28"/>
        </w:rPr>
        <w:t>………..</w:t>
      </w:r>
      <w:r w:rsidR="00A93D33">
        <w:rPr>
          <w:rFonts w:ascii="Times New Roman" w:hAnsi="Times New Roman" w:cs="Times New Roman"/>
          <w:color w:val="auto"/>
          <w:sz w:val="28"/>
          <w:szCs w:val="28"/>
        </w:rPr>
        <w:t>30</w:t>
      </w:r>
    </w:p>
    <w:p w14:paraId="7223D651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Приложения……</w:t>
      </w:r>
      <w:r w:rsidR="003F34AA">
        <w:rPr>
          <w:rFonts w:ascii="Times New Roman" w:hAnsi="Times New Roman" w:cs="Times New Roman"/>
          <w:color w:val="auto"/>
          <w:sz w:val="28"/>
          <w:szCs w:val="28"/>
        </w:rPr>
        <w:t>……………………………………………………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>………….</w:t>
      </w:r>
      <w:r w:rsidR="00A93D33">
        <w:rPr>
          <w:rFonts w:ascii="Times New Roman" w:hAnsi="Times New Roman" w:cs="Times New Roman"/>
          <w:color w:val="auto"/>
          <w:sz w:val="28"/>
          <w:szCs w:val="28"/>
        </w:rPr>
        <w:t>31</w:t>
      </w:r>
    </w:p>
    <w:p w14:paraId="63E1E7D8" w14:textId="77777777" w:rsidR="00956183" w:rsidRDefault="000C4723" w:rsidP="00F461A8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br w:type="page"/>
      </w:r>
    </w:p>
    <w:p w14:paraId="6C884493" w14:textId="77777777" w:rsidR="00956183" w:rsidRDefault="009561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63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7130"/>
      </w:tblGrid>
      <w:tr w:rsidR="00956183" w14:paraId="56E97DE9" w14:textId="77777777" w:rsidTr="009A6AD0">
        <w:trPr>
          <w:trHeight w:val="297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A5F3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Название проекта 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4082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Архивный десант </w:t>
            </w:r>
          </w:p>
        </w:tc>
      </w:tr>
      <w:tr w:rsidR="00956183" w14:paraId="33189E47" w14:textId="77777777" w:rsidTr="009A6AD0">
        <w:trPr>
          <w:trHeight w:val="951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046CF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Участники проекта 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95401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Киселёва Л.Ю, </w:t>
            </w:r>
            <w:proofErr w:type="spellStart"/>
            <w:r>
              <w:rPr>
                <w:rFonts w:ascii="Times New Roman" w:hAnsi="Times New Roman"/>
              </w:rPr>
              <w:t>Тухова</w:t>
            </w:r>
            <w:proofErr w:type="spellEnd"/>
            <w:r>
              <w:rPr>
                <w:rFonts w:ascii="Times New Roman" w:hAnsi="Times New Roman"/>
              </w:rPr>
              <w:t xml:space="preserve"> К.А, </w:t>
            </w:r>
            <w:proofErr w:type="spellStart"/>
            <w:r>
              <w:rPr>
                <w:rFonts w:ascii="Times New Roman" w:hAnsi="Times New Roman"/>
              </w:rPr>
              <w:t>Сокова</w:t>
            </w:r>
            <w:proofErr w:type="spellEnd"/>
            <w:r>
              <w:rPr>
                <w:rFonts w:ascii="Times New Roman" w:hAnsi="Times New Roman"/>
              </w:rPr>
              <w:t xml:space="preserve"> А.А, Малюгина М.А, Кузякина А.С, Петропавлова Е.В</w:t>
            </w:r>
            <w:proofErr w:type="gramStart"/>
            <w:r>
              <w:rPr>
                <w:rFonts w:ascii="Times New Roman" w:hAnsi="Times New Roman"/>
              </w:rPr>
              <w:t>,  Иванова</w:t>
            </w:r>
            <w:proofErr w:type="gramEnd"/>
            <w:r>
              <w:rPr>
                <w:rFonts w:ascii="Times New Roman" w:hAnsi="Times New Roman"/>
              </w:rPr>
              <w:t xml:space="preserve"> М.А, Шалимова Е.И, Ус К.Д, Ежов О.М</w:t>
            </w:r>
          </w:p>
        </w:tc>
      </w:tr>
      <w:tr w:rsidR="00956183" w14:paraId="4DCFE112" w14:textId="77777777" w:rsidTr="009A6AD0">
        <w:trPr>
          <w:trHeight w:val="597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CE3A2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Наставник проекта 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58F87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Полякова Марина Александровна </w:t>
            </w:r>
          </w:p>
        </w:tc>
      </w:tr>
      <w:tr w:rsidR="00956183" w14:paraId="4C41A9FB" w14:textId="77777777" w:rsidTr="009A6AD0">
        <w:trPr>
          <w:trHeight w:val="597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A3DC4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Целевая аудитория проекта 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053F5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Молодое поколение, преподаватели и педагоги, любители истории и культурной </w:t>
            </w:r>
            <w:proofErr w:type="gramStart"/>
            <w:r>
              <w:rPr>
                <w:rFonts w:ascii="Times New Roman" w:hAnsi="Times New Roman"/>
              </w:rPr>
              <w:t>деятельности 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56183" w14:paraId="6FF89D4E" w14:textId="77777777" w:rsidTr="009A6AD0">
        <w:trPr>
          <w:trHeight w:val="1197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2E312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>Полезность проекта (заинтересованность в результате)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DD7B1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Проект «Архивный десант» представляет собой важную инициативу, которая обеспечивает ценность для общества и вызывает активный интерес у различных групп участников из заинтересованных сторон. </w:t>
            </w:r>
          </w:p>
        </w:tc>
      </w:tr>
      <w:tr w:rsidR="00956183" w14:paraId="231FE987" w14:textId="77777777" w:rsidTr="009A6AD0">
        <w:trPr>
          <w:trHeight w:val="659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7AADB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Проектная идея 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24E3A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>Проектная деятельность включает планирование этапов и публикации архивных материалов, организацию работы команды, контроль за выполнением задач и оценку достигнутых результатов.</w:t>
            </w:r>
          </w:p>
        </w:tc>
      </w:tr>
      <w:tr w:rsidR="00956183" w14:paraId="34D5AF78" w14:textId="77777777" w:rsidTr="009A6AD0">
        <w:trPr>
          <w:trHeight w:val="897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EAD72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Цель проекта 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0BA3E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>Привлечь молодое поколение к изучению прошлого через действия волонтёра, которые помогают оцифровать, систематизировать и распространять архивные документы, фотографии, рукописи и другие музейные ценности.</w:t>
            </w:r>
          </w:p>
        </w:tc>
      </w:tr>
      <w:tr w:rsidR="00956183" w14:paraId="500CA0C3" w14:textId="77777777" w:rsidTr="009A6AD0">
        <w:trPr>
          <w:trHeight w:val="1099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96B5C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>Задачи проекта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856F4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Формирование волонтёрских групп; выявление и обработка архивных документов, в том числе и на иностранных языках; оцифровка наиболее ценных и информативных документов и перевод их в </w:t>
            </w:r>
            <w:proofErr w:type="spellStart"/>
            <w:r>
              <w:rPr>
                <w:rFonts w:ascii="Times New Roman" w:hAnsi="Times New Roman"/>
              </w:rPr>
              <w:t>машинописьменный</w:t>
            </w:r>
            <w:proofErr w:type="spellEnd"/>
            <w:r>
              <w:rPr>
                <w:rFonts w:ascii="Times New Roman" w:hAnsi="Times New Roman"/>
              </w:rPr>
              <w:t xml:space="preserve"> вид с целью дальнейшей публикации; использование выявленных материалов научно, культурные и просветительской деятельности.</w:t>
            </w:r>
          </w:p>
        </w:tc>
      </w:tr>
      <w:tr w:rsidR="00956183" w14:paraId="17B9591F" w14:textId="77777777" w:rsidTr="009A6AD0">
        <w:trPr>
          <w:trHeight w:val="1539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8035AE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>Этапы проекта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809B6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Инициация </w:t>
            </w:r>
            <w:proofErr w:type="gramStart"/>
            <w:r>
              <w:rPr>
                <w:rFonts w:ascii="Times New Roman" w:hAnsi="Times New Roman"/>
              </w:rPr>
              <w:t>проекта(</w:t>
            </w:r>
            <w:proofErr w:type="gramEnd"/>
            <w:r>
              <w:rPr>
                <w:rFonts w:ascii="Times New Roman" w:hAnsi="Times New Roman"/>
              </w:rPr>
              <w:t xml:space="preserve">определение целей и задач проекта, формирование концепции и идеи, оформления), реализация(выполнение запланированных задач, мониторинг прогресса и своевременного решения возникших проблем, ведение документации и отчётности), контроль и мониторинг(отслеживание выполнения задач, контроль качества работы, внесение </w:t>
            </w:r>
            <w:proofErr w:type="spellStart"/>
            <w:r>
              <w:rPr>
                <w:rFonts w:ascii="Times New Roman" w:hAnsi="Times New Roman"/>
              </w:rPr>
              <w:t>конкрет</w:t>
            </w:r>
            <w:proofErr w:type="spellEnd"/>
            <w:r>
              <w:rPr>
                <w:rFonts w:ascii="Times New Roman" w:hAnsi="Times New Roman"/>
              </w:rPr>
              <w:t xml:space="preserve"> котировок приведение промежуточных итоговых оценок), завершения(официальное закрытие проекта).</w:t>
            </w:r>
          </w:p>
        </w:tc>
      </w:tr>
      <w:tr w:rsidR="00956183" w14:paraId="1E8B0C9B" w14:textId="77777777" w:rsidTr="009A6AD0">
        <w:trPr>
          <w:trHeight w:val="950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CB11C" w14:textId="77777777" w:rsidR="00956183" w:rsidRDefault="00956183" w:rsidP="009A6AD0">
            <w:pPr>
              <w:pStyle w:val="1"/>
              <w:rPr>
                <w:rFonts w:hint="eastAsia"/>
              </w:rPr>
            </w:pPr>
            <w:proofErr w:type="spellStart"/>
            <w:r>
              <w:rPr>
                <w:rFonts w:ascii="Times New Roman" w:hAnsi="Times New Roman"/>
              </w:rPr>
              <w:t>Ресурсый</w:t>
            </w:r>
            <w:proofErr w:type="spellEnd"/>
            <w:r>
              <w:rPr>
                <w:rFonts w:ascii="Times New Roman" w:hAnsi="Times New Roman"/>
              </w:rPr>
              <w:t xml:space="preserve"> анализ проекта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35783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>Разбор архивных дел;</w:t>
            </w:r>
          </w:p>
          <w:p w14:paraId="4C811C59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>Создание описей;</w:t>
            </w:r>
          </w:p>
          <w:p w14:paraId="1029616B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>Цифровка документов;</w:t>
            </w:r>
          </w:p>
        </w:tc>
      </w:tr>
      <w:tr w:rsidR="00956183" w14:paraId="01A92674" w14:textId="77777777" w:rsidTr="009A6AD0">
        <w:trPr>
          <w:trHeight w:val="950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F5BC4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>Результат проекта(продукт)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056A7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>В результате реализации проекта создаются доступные онлайн ресурсы, позволяющие широкой публики узнавать исторические события и личностей, также сохранять культурное наследие для будущих поколений.</w:t>
            </w:r>
          </w:p>
        </w:tc>
      </w:tr>
      <w:tr w:rsidR="00956183" w14:paraId="190FA519" w14:textId="77777777" w:rsidTr="009A6AD0">
        <w:trPr>
          <w:trHeight w:val="1319"/>
        </w:trPr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DCDCD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4E530" w14:textId="77777777" w:rsidR="00956183" w:rsidRDefault="00956183" w:rsidP="009A6AD0">
            <w:pPr>
              <w:pStyle w:val="1"/>
              <w:rPr>
                <w:rFonts w:hint="eastAsia"/>
              </w:rPr>
            </w:pPr>
            <w:r>
              <w:rPr>
                <w:rFonts w:ascii="Times New Roman" w:hAnsi="Times New Roman"/>
              </w:rPr>
              <w:t xml:space="preserve">Самоанализ работы над проектом </w:t>
            </w:r>
          </w:p>
        </w:tc>
        <w:tc>
          <w:tcPr>
            <w:tcW w:w="71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9535A" w14:textId="77777777" w:rsidR="00956183" w:rsidRDefault="00956183" w:rsidP="009A6AD0">
            <w:pPr>
              <w:pStyle w:val="23"/>
              <w:rPr>
                <w:rFonts w:hint="eastAsia"/>
              </w:rPr>
            </w:pPr>
            <w:r>
              <w:rPr>
                <w:rFonts w:ascii="Times New Roman" w:hAnsi="Times New Roman"/>
              </w:rPr>
              <w:t>Удалось собрать и оцифровать значительный объем архивных материалов, создать онлайн ресурс, доступный широкой аудитории, включены волонтёры и молодые специалисты для участия в проекте. Работа над проектом архивный десант позволяла не только выполнить поставленные задачи, но и получить важный опыт, который будет полезен в будущих инициативах по работе с архивными и культурными ресурсами.</w:t>
            </w:r>
          </w:p>
        </w:tc>
      </w:tr>
    </w:tbl>
    <w:p w14:paraId="083D7E3C" w14:textId="77777777" w:rsidR="00956183" w:rsidRDefault="00956183" w:rsidP="00A93D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A208895" w14:textId="77777777" w:rsidR="00A93D33" w:rsidRPr="00F461A8" w:rsidRDefault="00A93D33" w:rsidP="00A93D3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D248C3B" w14:textId="77777777" w:rsidR="003B4979" w:rsidRPr="00F461A8" w:rsidRDefault="000C4723" w:rsidP="00F461A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14:paraId="4E246D94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«Архивный десант» </w:t>
      </w:r>
      <w:r w:rsidR="00685FE3" w:rsidRPr="00F461A8">
        <w:rPr>
          <w:rFonts w:ascii="Times New Roman" w:hAnsi="Times New Roman" w:cs="Times New Roman"/>
          <w:sz w:val="28"/>
          <w:szCs w:val="28"/>
        </w:rPr>
        <w:t>научно-просветительский проект Национального центра исторической памяти при Президенте Российской Федерации, который входит в состав общенациональной программы «Без срока давности»</w:t>
      </w:r>
      <w:r w:rsidR="00A46A8F" w:rsidRPr="00F461A8">
        <w:rPr>
          <w:rFonts w:ascii="Times New Roman" w:hAnsi="Times New Roman" w:cs="Times New Roman"/>
          <w:sz w:val="28"/>
          <w:szCs w:val="28"/>
        </w:rPr>
        <w:t>.</w:t>
      </w:r>
      <w:r w:rsidR="00685FE3" w:rsidRPr="00F461A8">
        <w:rPr>
          <w:rFonts w:ascii="Times New Roman" w:hAnsi="Times New Roman" w:cs="Times New Roman"/>
          <w:sz w:val="28"/>
          <w:szCs w:val="28"/>
        </w:rPr>
        <w:t xml:space="preserve"> Н</w:t>
      </w:r>
      <w:r w:rsidRPr="00F461A8">
        <w:rPr>
          <w:rFonts w:ascii="Times New Roman" w:hAnsi="Times New Roman" w:cs="Times New Roman"/>
          <w:sz w:val="28"/>
          <w:szCs w:val="28"/>
        </w:rPr>
        <w:t xml:space="preserve">аправлен на реализацию научной и культурно-просветительской деятельности в целях сохранения исторической памяти о трагедии советских граждан – жертв геноцида со стороны нацистов и их пособников в период Великой Отечественной войны 1941–1945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гг</w:t>
      </w:r>
      <w:r w:rsidR="00A46A8F" w:rsidRPr="00F461A8">
        <w:rPr>
          <w:rFonts w:ascii="Times New Roman" w:hAnsi="Times New Roman" w:cs="Times New Roman"/>
          <w:sz w:val="28"/>
          <w:szCs w:val="28"/>
        </w:rPr>
        <w:t>.</w:t>
      </w:r>
      <w:r w:rsidRPr="00F461A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В рамках проекта активисты принимают участие в выявлении и обработке архивных материалов.</w:t>
      </w:r>
    </w:p>
    <w:p w14:paraId="668C9ECE" w14:textId="77777777" w:rsidR="008C455A" w:rsidRPr="00F461A8" w:rsidRDefault="000C4723" w:rsidP="00F461A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Проблема</w:t>
      </w:r>
    </w:p>
    <w:p w14:paraId="3BB52F16" w14:textId="77777777" w:rsidR="003B4979" w:rsidRPr="00F461A8" w:rsidRDefault="000C4723" w:rsidP="00F4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61A8">
        <w:rPr>
          <w:rFonts w:ascii="Times New Roman" w:hAnsi="Times New Roman" w:cs="Times New Roman"/>
          <w:sz w:val="28"/>
          <w:szCs w:val="28"/>
        </w:rPr>
        <w:t xml:space="preserve">Сегодня, серьезной социальной проблемой является отсутствие у большого количества граждан России, информации о фронтовом пути и судьбах их родственников, погибших или пропавших без вести на фронтах Великой Отечественной войны. По различным оценкам пропавшими без вести в годы Великой Отечественной войны считаются от 2 до 5 миллионов советских военнослужащих. Целые поколения россиян, не знают, где воевали их семейные герои, как они погибли и где были погребены или безвестно пропали. Зачастую, граждане не могут самостоятельно найти информацию даже на сайтах ОБД-Мемориал или Подвиг Народа, это случается из-за отсутствия навыков архивного поиска или корректной информации о герое войны. Также часто случается, что информации в интернет-источниках очень мало и ее недостаточно, чтобы восстановить фронтовую биографию участника Великой Отечественной войны и в этом случае просто необходимо делать запрос или ехать работать в ЦАМО, что для обычных граждан очень большая, зачастую нерешаемая проблема! Вот для решения этой проблемы и работает команда нашего проекта! Проект осуществляет команда добровольцев (учителя, молодые ученые, обучающиеся общеобразовательных учреждений), которая взяла на себя работу с архивными документами и оформление результатов этой работы в </w:t>
      </w:r>
      <w:r w:rsidRPr="00F461A8">
        <w:rPr>
          <w:rFonts w:ascii="Times New Roman" w:hAnsi="Times New Roman" w:cs="Times New Roman"/>
          <w:sz w:val="28"/>
          <w:szCs w:val="28"/>
        </w:rPr>
        <w:lastRenderedPageBreak/>
        <w:t xml:space="preserve">специальных «Папках памяти», с последующей их передачей, в торжественной обстановке, заявителям и их семьям. Таким образом, с помощью данного проекта мы стали связующим звеном между Центральным архивом Министерства обороны (как источником информации) и </w:t>
      </w:r>
      <w:r w:rsidR="00113B93" w:rsidRPr="00F461A8">
        <w:rPr>
          <w:rFonts w:ascii="Times New Roman" w:hAnsi="Times New Roman" w:cs="Times New Roman"/>
          <w:sz w:val="28"/>
          <w:szCs w:val="28"/>
        </w:rPr>
        <w:t>гражданами,</w:t>
      </w:r>
      <w:r w:rsidRPr="00F461A8">
        <w:rPr>
          <w:rFonts w:ascii="Times New Roman" w:hAnsi="Times New Roman" w:cs="Times New Roman"/>
          <w:sz w:val="28"/>
          <w:szCs w:val="28"/>
        </w:rPr>
        <w:t xml:space="preserve"> которые хотят восстановить судьбу своего семейного героя, но по какой-то причине, не могут посещать архивы и проводить исследования. Благодаря этим исследованиям мы по крупицам восстанавливаем фронтовые пути и судьбы героев Великой Отечественной войны, а значит сохраняем память о них для будущих поколений!</w:t>
      </w:r>
    </w:p>
    <w:p w14:paraId="30DC2833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Как показала практика работы нашего проекта – россиянам небезразлична судьба их семейных героев – участников Великой Отечественной войны.  </w:t>
      </w:r>
    </w:p>
    <w:p w14:paraId="08FEF1C4" w14:textId="77777777" w:rsidR="003B4979" w:rsidRPr="00F461A8" w:rsidRDefault="000C4723" w:rsidP="00F4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В ходе войны было оккупированы значительные территории СССР. Под вражеской оккупацией оказались земли Белорусской, Украинской, Эстонской, Латвийской и Литовской союзных республик. Согласно отзывам, более 150 жителей ХМАО-Югры, Курганской и Тюменской областей </w:t>
      </w:r>
      <w:r w:rsidR="00113B93" w:rsidRPr="00F461A8">
        <w:rPr>
          <w:rFonts w:ascii="Times New Roman" w:hAnsi="Times New Roman" w:cs="Times New Roman"/>
          <w:sz w:val="28"/>
          <w:szCs w:val="28"/>
        </w:rPr>
        <w:t>считают,</w:t>
      </w:r>
      <w:r w:rsidRPr="00F461A8">
        <w:rPr>
          <w:rFonts w:ascii="Times New Roman" w:hAnsi="Times New Roman" w:cs="Times New Roman"/>
          <w:sz w:val="28"/>
          <w:szCs w:val="28"/>
        </w:rPr>
        <w:t xml:space="preserve"> что проект "Архивный десант" нужный и необходимый для нашей страны, так как он позволяет установить судьбы героев и вернуть память о них в семьи, а сегодня это очень важно прежде всего для подрастающего поколения.</w:t>
      </w:r>
    </w:p>
    <w:p w14:paraId="378D9963" w14:textId="77777777" w:rsidR="003D3E9D" w:rsidRPr="00F461A8" w:rsidRDefault="003D3E9D" w:rsidP="00F4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 1 января 2026 года вступает в силу Закон "Об увековечении памяти жертв геноцида советского народа в период Великой Отечественной войны 1941-1945 годов". Закон предусматривает в том числе: основные формы увековечивания памяти жертв геноцида советского народа; Полномочия органов государственной власти РФ, органов государственной власти субъектов РФ и органов местного самоуправления, осуществляющих работу по увековечиванию памяти жертв геноцида советского народа.</w:t>
      </w:r>
    </w:p>
    <w:p w14:paraId="4E4232BF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С уверенностью можно утверждать, что данный проект направлен на развитие архивного </w:t>
      </w:r>
      <w:proofErr w:type="spellStart"/>
      <w:r w:rsidRPr="00F461A8">
        <w:rPr>
          <w:rFonts w:ascii="Times New Roman" w:hAnsi="Times New Roman" w:cs="Times New Roman"/>
          <w:sz w:val="28"/>
          <w:szCs w:val="28"/>
        </w:rPr>
        <w:t>волонтёрства</w:t>
      </w:r>
      <w:proofErr w:type="spellEnd"/>
      <w:r w:rsidRPr="00F461A8">
        <w:rPr>
          <w:rFonts w:ascii="Times New Roman" w:hAnsi="Times New Roman" w:cs="Times New Roman"/>
          <w:sz w:val="28"/>
          <w:szCs w:val="28"/>
        </w:rPr>
        <w:t xml:space="preserve"> в сфере увековечения памяти погибших при защите Отечества.</w:t>
      </w:r>
    </w:p>
    <w:p w14:paraId="5CA1A3AD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 проекта для молодежи:</w:t>
      </w:r>
    </w:p>
    <w:p w14:paraId="4010F8F7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- участники проекта, получат возможность обучиться навыкам архивной работы и впоследствии совершенствоваться в этой области;</w:t>
      </w:r>
    </w:p>
    <w:p w14:paraId="662C02C1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- реализация проекта будет способствовать повышению интереса молодежи к своим семейным героям, сражавшимся на фронтах Великой Отечественной войны. Через интерес к семейной истории возникает устойчивый интерес к истории своей Родины;</w:t>
      </w:r>
    </w:p>
    <w:p w14:paraId="41729CF3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- юноши и девушки принимают участие в благородном деле – восстановлении судеб героев войны и </w:t>
      </w:r>
      <w:proofErr w:type="spellStart"/>
      <w:r w:rsidRPr="00F461A8">
        <w:rPr>
          <w:rFonts w:ascii="Times New Roman" w:hAnsi="Times New Roman" w:cs="Times New Roman"/>
          <w:sz w:val="28"/>
          <w:szCs w:val="28"/>
        </w:rPr>
        <w:t>самореализуют</w:t>
      </w:r>
      <w:proofErr w:type="spellEnd"/>
      <w:r w:rsidRPr="00F461A8">
        <w:rPr>
          <w:rFonts w:ascii="Times New Roman" w:hAnsi="Times New Roman" w:cs="Times New Roman"/>
          <w:sz w:val="28"/>
          <w:szCs w:val="28"/>
        </w:rPr>
        <w:t xml:space="preserve"> себя на поприще социального и архивного добровольчества;</w:t>
      </w:r>
    </w:p>
    <w:p w14:paraId="64FBF343" w14:textId="77777777" w:rsidR="003D3E9D" w:rsidRPr="00A93D33" w:rsidRDefault="000C4723" w:rsidP="00A93D3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- ограждение молодежи от негативного жизненного выбора, формирование у молодых людей и девушек чувства ответственности, готовности помогать и поддерживать.</w:t>
      </w:r>
    </w:p>
    <w:p w14:paraId="30B03B24" w14:textId="77777777" w:rsidR="003B4979" w:rsidRPr="00F461A8" w:rsidRDefault="000C4723" w:rsidP="00A93D33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Цель проекта</w:t>
      </w:r>
    </w:p>
    <w:p w14:paraId="73D999D5" w14:textId="77777777" w:rsidR="003B4979" w:rsidRPr="00F461A8" w:rsidRDefault="000C4723" w:rsidP="00A93D33">
      <w:pPr>
        <w:pStyle w:val="a7"/>
        <w:numPr>
          <w:ilvl w:val="0"/>
          <w:numId w:val="4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Помощь гражданам РФ в восстановлении исторической памяти об их семейных героях - участниках Великой Отечественной войны через архивную работу с электронными базами данных и физическими архивными делами Центрального архива Министерства обороны РФ.</w:t>
      </w:r>
    </w:p>
    <w:p w14:paraId="7DEF84B3" w14:textId="77777777" w:rsidR="003B4979" w:rsidRPr="00F461A8" w:rsidRDefault="000C4723" w:rsidP="00A93D33">
      <w:pPr>
        <w:pStyle w:val="a7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Привлечение особого внимания граждан к истории Великой Отечественной войны: ее героям и событиям, в преддверии 80-летия начала Великой Отечественной войны, через реализацию проекта "Архивный десант».</w:t>
      </w:r>
    </w:p>
    <w:p w14:paraId="68C2BED6" w14:textId="77777777" w:rsidR="003D3E9D" w:rsidRPr="00A93D33" w:rsidRDefault="003D3E9D" w:rsidP="00A93D33">
      <w:pPr>
        <w:pStyle w:val="a7"/>
        <w:numPr>
          <w:ilvl w:val="0"/>
          <w:numId w:val="44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eastAsia="Times New Roman" w:hAnsi="Times New Roman" w:cs="Times New Roman"/>
          <w:sz w:val="28"/>
          <w:szCs w:val="28"/>
        </w:rPr>
        <w:t>Проанализировать документ на предмет фальсификации</w:t>
      </w:r>
    </w:p>
    <w:p w14:paraId="122002AB" w14:textId="77777777" w:rsidR="003B4979" w:rsidRPr="00F461A8" w:rsidRDefault="000C4723" w:rsidP="00A93D33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Задачи проекта:</w:t>
      </w:r>
    </w:p>
    <w:p w14:paraId="71131550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•   формирование волонтерских групп «Архивного десанта» из числа представителей общественных организаций и объединений, обучающихся образовательных организаций, а также отдельных граждан</w:t>
      </w:r>
    </w:p>
    <w:p w14:paraId="04258AF0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 xml:space="preserve"> •   выявление и обработка архивных документов, в том числе на иностранных языках, отражающих факты геноцида советского народа со стороны нацистов и их пособников</w:t>
      </w:r>
    </w:p>
    <w:p w14:paraId="2F4FC9D1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 •   оцифровка наиболее ценных и информативных документов и перевод их в машинописный вид с целью дальнейшей публикации</w:t>
      </w:r>
    </w:p>
    <w:p w14:paraId="22FE2C59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 •   использование выявленных материалов в научной, культурной и просветительской деятельности</w:t>
      </w:r>
      <w:r w:rsidR="00A93D3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F80882" w14:textId="77777777" w:rsidR="003B4979" w:rsidRPr="00F461A8" w:rsidRDefault="000C4723" w:rsidP="00A93D33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Социальная значимость</w:t>
      </w:r>
    </w:p>
    <w:p w14:paraId="456B2337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 целях сохранения и защиты духовно-нравственных ценностей, культуры и исторической памяти, реализации общественно значимых проектов и инициатив 2 ноября 2023 года Указом Президента Российской Федерации был учрежден Национальный центр исторической памяти. Понимая значимость работы по противодействию деструктивным потокам извне, а также необходимости выработки опережающей стратегии защиты исторической безопасности и нашего исторического суверенитета, глава государства неоднократно подчеркивал, что создание Национального центра и стало ответом на те геополитические вызовы, с которыми Россия сталкивается сегодня.</w:t>
      </w:r>
    </w:p>
    <w:p w14:paraId="3A32D377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Национальный центр открыт к диалогу и взаимодействию. Мы находимся в постоянном взаимодействии с экспертами, историками, архивистами и поисковиками, представителями научного и преподавательского сообщества, органами государственной власти и местного самоуправления, активистами общественных организаций и молодежных движений из регионов России и стран СНГ. Уверены, что только при ежедневной всесторонней работе возможно обеспечить единое историческое пространство</w:t>
      </w:r>
    </w:p>
    <w:p w14:paraId="4AE757F1" w14:textId="77777777" w:rsidR="00F461A8" w:rsidRDefault="00F461A8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259EFB" w14:textId="77777777" w:rsidR="00A93D33" w:rsidRPr="00F461A8" w:rsidRDefault="00A93D3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50C246" w14:textId="77777777" w:rsidR="003B4979" w:rsidRPr="00F461A8" w:rsidRDefault="000C4723" w:rsidP="00956183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lastRenderedPageBreak/>
        <w:t>1 Глава «История создания проекта»</w:t>
      </w:r>
    </w:p>
    <w:p w14:paraId="2339CF06" w14:textId="77777777" w:rsidR="003B4979" w:rsidRPr="00F461A8" w:rsidRDefault="003B4979" w:rsidP="00F461A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C7D99D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1.1.  «Великая отечественная война» </w:t>
      </w:r>
    </w:p>
    <w:p w14:paraId="3CF46455" w14:textId="77777777" w:rsidR="003D3E9D" w:rsidRPr="00F461A8" w:rsidRDefault="000C4723" w:rsidP="00F461A8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Великая Отечественная война унесла жизни 26,6 млн. советских граждан, а от 2 до 5 млн.</w:t>
      </w:r>
      <w:r w:rsidR="00724F5B" w:rsidRPr="00F461A8">
        <w:rPr>
          <w:rFonts w:ascii="Times New Roman" w:hAnsi="Times New Roman" w:cs="Times New Roman"/>
          <w:sz w:val="28"/>
          <w:szCs w:val="28"/>
        </w:rPr>
        <w:t xml:space="preserve"> </w:t>
      </w:r>
      <w:r w:rsidRPr="00F461A8">
        <w:rPr>
          <w:rFonts w:ascii="Times New Roman" w:hAnsi="Times New Roman" w:cs="Times New Roman"/>
          <w:sz w:val="28"/>
          <w:szCs w:val="28"/>
        </w:rPr>
        <w:t>бойцов и командиров РККА, до сих пор считаются пропавшими без вести.</w:t>
      </w:r>
      <w:r w:rsidR="003D3E9D" w:rsidRPr="00F461A8">
        <w:rPr>
          <w:rFonts w:ascii="Times New Roman" w:hAnsi="Times New Roman" w:cs="Times New Roman"/>
          <w:color w:val="FF2600"/>
          <w:sz w:val="28"/>
          <w:szCs w:val="28"/>
        </w:rPr>
        <w:t xml:space="preserve"> </w:t>
      </w:r>
      <w:r w:rsidR="003D3E9D"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Многие из советских граждан и солдат были угнаны в концлагеря. В ужесточенных условия их заставляли работать, а также проводились зверские медицинские эксперименты. </w:t>
      </w:r>
    </w:p>
    <w:p w14:paraId="06B9D3F2" w14:textId="77777777" w:rsidR="003D3E9D" w:rsidRPr="00F461A8" w:rsidRDefault="003D3E9D" w:rsidP="00F461A8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 некоторым данным округов:</w:t>
      </w:r>
    </w:p>
    <w:p w14:paraId="22048DD5" w14:textId="77777777" w:rsidR="003D3E9D" w:rsidRPr="00F461A8" w:rsidRDefault="003D3E9D" w:rsidP="00F461A8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Северо-Западный Федеральный округ</w:t>
      </w:r>
    </w:p>
    <w:p w14:paraId="23C1F095" w14:textId="77777777" w:rsidR="003D3E9D" w:rsidRPr="00F461A8" w:rsidRDefault="003D3E9D" w:rsidP="00F461A8">
      <w:pPr>
        <w:pStyle w:val="a7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Более 3 270 843 мирных гражданина и военнопленных стали жертвами геноцида</w:t>
      </w:r>
    </w:p>
    <w:p w14:paraId="6237538D" w14:textId="77777777" w:rsidR="003D3E9D" w:rsidRPr="00F461A8" w:rsidRDefault="003D3E9D" w:rsidP="00F461A8">
      <w:pPr>
        <w:pStyle w:val="a7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Более 361 767 советских граждан были насильственно угнаны на принудительные работы в Германию</w:t>
      </w:r>
    </w:p>
    <w:p w14:paraId="7F8D36BD" w14:textId="77777777" w:rsidR="003D3E9D" w:rsidRPr="00F461A8" w:rsidRDefault="003D3E9D" w:rsidP="00F461A8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Северо-Кавказский Федеральный округ</w:t>
      </w:r>
    </w:p>
    <w:p w14:paraId="6779EDCA" w14:textId="77777777" w:rsidR="003D3E9D" w:rsidRPr="00F461A8" w:rsidRDefault="003D3E9D" w:rsidP="00F461A8">
      <w:pPr>
        <w:pStyle w:val="a7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Более 42 142 советских граждан стали жертвами геноцида</w:t>
      </w:r>
    </w:p>
    <w:p w14:paraId="4BA44569" w14:textId="77777777" w:rsidR="003D3E9D" w:rsidRPr="00F461A8" w:rsidRDefault="003D3E9D" w:rsidP="00F461A8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color w:val="auto"/>
          <w:sz w:val="28"/>
          <w:szCs w:val="28"/>
        </w:rPr>
        <w:t>Донецкая Народная Республика, Луганская Народная Республика, Запорожская область, Херсонская область</w:t>
      </w:r>
    </w:p>
    <w:p w14:paraId="78079D9D" w14:textId="77777777" w:rsidR="003D3E9D" w:rsidRPr="00F461A8" w:rsidRDefault="003D3E9D" w:rsidP="00F461A8">
      <w:pPr>
        <w:pStyle w:val="a7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Более 607 158 советских граждан стали жертвами геноцида</w:t>
      </w:r>
    </w:p>
    <w:p w14:paraId="57369362" w14:textId="77777777" w:rsidR="003D3E9D" w:rsidRPr="00F461A8" w:rsidRDefault="003D3E9D" w:rsidP="00F461A8">
      <w:pPr>
        <w:pStyle w:val="a7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Более 424 259 человек угнано в нацистское рабство</w:t>
      </w:r>
    </w:p>
    <w:p w14:paraId="63C10079" w14:textId="77777777" w:rsidR="003D3E9D" w:rsidRPr="00F461A8" w:rsidRDefault="003D3E9D" w:rsidP="00F461A8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color w:val="auto"/>
          <w:sz w:val="28"/>
          <w:szCs w:val="28"/>
        </w:rPr>
        <w:t>Центральный Федеральный округ</w:t>
      </w:r>
    </w:p>
    <w:p w14:paraId="7E3C150B" w14:textId="77777777" w:rsidR="003D3E9D" w:rsidRPr="00F461A8" w:rsidRDefault="003D3E9D" w:rsidP="00F461A8">
      <w:pPr>
        <w:pStyle w:val="a7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Более 1 842 068 советских граждан стали жертвами геноцида</w:t>
      </w:r>
    </w:p>
    <w:p w14:paraId="62004732" w14:textId="77777777" w:rsidR="003D3E9D" w:rsidRPr="00F461A8" w:rsidRDefault="003D3E9D" w:rsidP="00F461A8">
      <w:pPr>
        <w:pStyle w:val="a7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Более 113 490 человек угнано в нацистское рабство</w:t>
      </w:r>
    </w:p>
    <w:p w14:paraId="3FB84146" w14:textId="77777777" w:rsidR="003D3E9D" w:rsidRPr="00F461A8" w:rsidRDefault="003D3E9D" w:rsidP="00F461A8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color w:val="auto"/>
          <w:sz w:val="28"/>
          <w:szCs w:val="28"/>
        </w:rPr>
        <w:t>Южный Федеральный округ</w:t>
      </w:r>
    </w:p>
    <w:p w14:paraId="1AACFACA" w14:textId="77777777" w:rsidR="003D3E9D" w:rsidRPr="00F461A8" w:rsidRDefault="003D3E9D" w:rsidP="00F461A8">
      <w:pPr>
        <w:pStyle w:val="a7"/>
        <w:numPr>
          <w:ilvl w:val="0"/>
          <w:numId w:val="45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lastRenderedPageBreak/>
        <w:t>Более 33 000 советских граждан стали жертвами геноцида</w:t>
      </w:r>
    </w:p>
    <w:p w14:paraId="791DE17C" w14:textId="77777777" w:rsidR="003D3E9D" w:rsidRPr="00F461A8" w:rsidRDefault="003D3E9D" w:rsidP="00F461A8">
      <w:pPr>
        <w:pStyle w:val="a7"/>
        <w:numPr>
          <w:ilvl w:val="0"/>
          <w:numId w:val="46"/>
        </w:num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•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ab/>
        <w:t>Более 234 737   человек угнано в нацистское рабство</w:t>
      </w:r>
    </w:p>
    <w:p w14:paraId="0A60448A" w14:textId="77777777" w:rsidR="003D3E9D" w:rsidRPr="00F461A8" w:rsidRDefault="003D3E9D" w:rsidP="00F461A8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color w:val="auto"/>
          <w:sz w:val="28"/>
          <w:szCs w:val="28"/>
        </w:rPr>
        <w:t>Всего погибло около: 5 795 211</w:t>
      </w:r>
    </w:p>
    <w:p w14:paraId="2A322A97" w14:textId="77777777" w:rsidR="003D3E9D" w:rsidRPr="00F461A8" w:rsidRDefault="003D3E9D" w:rsidP="00F461A8">
      <w:pPr>
        <w:spacing w:line="360" w:lineRule="auto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color w:val="auto"/>
          <w:sz w:val="28"/>
          <w:szCs w:val="28"/>
        </w:rPr>
        <w:t>Угнанных в нацистское рабство: 1 134 253</w:t>
      </w:r>
    </w:p>
    <w:p w14:paraId="6198AF21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 Многие россияне годами безуспешно пытаются найти информацию о своих семейных героях, сражавшихся с гитлеровскими захватчиками. Одним удается восстановить ниточку между поколениями, другие же не пройдя и половины пути, отчаиваются вообще что-либо узнать. Данный проект направлен на помощь гражданам Российской Федерации (на основании их заявок) в поиске, через кропотливую архивно-исследовательскую работу, информации о их родственниках, погибших, пропавших без вести в годы Великой Отечественной войны или же вернувшихся с фронта домой. Поиски ценной информации команда проекта осуществляет абсолютно безвозмездно! Мы хотим вернуть судьбы героев Великой Отечественной войны в их семьи - именно поэтому существует наш проект "Архивный десант»! </w:t>
      </w:r>
    </w:p>
    <w:p w14:paraId="398381BF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15406D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1.2.  «Качества людей военного времени»</w:t>
      </w:r>
    </w:p>
    <w:p w14:paraId="1B554661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Люди военного времени — это особое поколение, воспитанное не только жизнью, но и тяжелейшими испытаниями, выпавшими на их долю. Они проявили качества, которые сегодня становятся символами мужества, стойкости и беззаветной преданности своей Родине.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79B43B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Прежде всего — мужество. Это не отсутствие страха, а способность преодолевать его ради других, ради общего дела. Миллионы людей шли на фронт, понимая, чем это может закончиться, но не отступали.</w:t>
      </w:r>
    </w:p>
    <w:p w14:paraId="25040FBB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Самоотверженность — одно из ключевых качеств. Люди забывали о себе, отдавая последние силы ради победы. Женщины стояли у станков по 16 </w:t>
      </w:r>
      <w:r w:rsidRPr="00F461A8">
        <w:rPr>
          <w:rFonts w:ascii="Times New Roman" w:hAnsi="Times New Roman" w:cs="Times New Roman"/>
          <w:sz w:val="28"/>
          <w:szCs w:val="28"/>
        </w:rPr>
        <w:lastRenderedPageBreak/>
        <w:t>часов, дети собирали металлолом, старики работали в поле — каждый делал всё возможное, не прося награды.</w:t>
      </w:r>
    </w:p>
    <w:p w14:paraId="27DC39AC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Стойкость и терпение. Война проверила каждого на прочность. Лишения, голод, холод — всё это приходилось переносить день за днём. Но дух не ломался, потому что была вера — в Победу, в правду, в завтрашний день.</w:t>
      </w:r>
    </w:p>
    <w:p w14:paraId="469D52ED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Также нельзя не отметить единство. Война сплотила людей. Неважно было, кто ты по происхождению или профессии — все стали равными перед общей бедой и общей задачей.</w:t>
      </w:r>
    </w:p>
    <w:p w14:paraId="1C8326F7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И, наконец, — глубокое чувство ответственности. За семью, за страну, за тех, кто рядом. Люди понимали цену своих поступков и не отступали перед трудностями.</w:t>
      </w:r>
    </w:p>
    <w:p w14:paraId="6E7A958A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Эти качества формировались не в один день. Но именно в годы войны они проявились в полной мере, став нравственным ориентиром для будущих поколений.</w:t>
      </w: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FC7B7BB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BE070A6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4E89EA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C0DA847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2FD9691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5860C5F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956E3B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B29F7A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49D078D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7378C5C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105AA0" w14:textId="77777777" w:rsidR="00685FE3" w:rsidRPr="00F461A8" w:rsidRDefault="00685FE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715E41" w14:textId="77777777" w:rsidR="003B4979" w:rsidRPr="00F461A8" w:rsidRDefault="000C4723" w:rsidP="00F461A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lastRenderedPageBreak/>
        <w:t>2 глава «Объект проекта»</w:t>
      </w:r>
    </w:p>
    <w:p w14:paraId="4F39AAF2" w14:textId="77777777" w:rsidR="003B4979" w:rsidRPr="00F461A8" w:rsidRDefault="003B4979" w:rsidP="00F461A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5FDCC1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2.1 «</w:t>
      </w:r>
      <w:r w:rsidR="00E15E43" w:rsidRPr="00F461A8">
        <w:rPr>
          <w:rFonts w:ascii="Times New Roman" w:hAnsi="Times New Roman" w:cs="Times New Roman"/>
          <w:b/>
          <w:bCs/>
          <w:sz w:val="28"/>
          <w:szCs w:val="28"/>
        </w:rPr>
        <w:t>Письма</w:t>
      </w:r>
      <w:r w:rsidRPr="00F461A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2A4C5F5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Во время Великой Отечественной войны еще не существовало информационной системы данных для личных дел солдат и сотовых телефонов для разговоров, что является неотъемлемой частью современной жизни, но архив данных и общение существовало с помощью бумаги. Личные дела писали и архивировали, документы и заявления зачастую писали от руки, а солдаты отправляли письма на родину своим семья, так же с помощь писем передавалась важная информация о обстоятельствах на фронте, и многое другое. </w:t>
      </w:r>
    </w:p>
    <w:p w14:paraId="664B2CEE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  Во время войны письма стали важным средством общения между солдатами на фронте и их семьями на родине. Эти письма не только отражали суровые реалии войны, но и служили источником поддержки, надежды и любви. В них люди делились своими переживаниями, мыслями и чувствами, создавая эмоциональную связь, которая помогала им справляться с трудностями.</w:t>
      </w:r>
    </w:p>
    <w:p w14:paraId="6D0799FF" w14:textId="77777777" w:rsidR="003B4979" w:rsidRPr="00F461A8" w:rsidRDefault="000C4723" w:rsidP="00F461A8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Письма с фронта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406A56" w:rsidRPr="00F461A8">
        <w:rPr>
          <w:rFonts w:ascii="Times New Roman" w:hAnsi="Times New Roman" w:cs="Times New Roman"/>
          <w:sz w:val="28"/>
          <w:szCs w:val="28"/>
        </w:rPr>
        <w:t>1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57ABCF49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Солдаты, находясь на передовой, часто описывали свою жизнь в окопах, боевые действия и повседневные заботы. Они писали о том, как проходят дни, о товарищах по оружию, о том, как они поддерживают друг друга в трудные моменты. Например:</w:t>
      </w:r>
    </w:p>
    <w:p w14:paraId="753C02E6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«Дорогая моя, сегодня был тяжелый день. Мы снова шли в атаку, и я думал о тебе и о том, как мы с тобой гуляли по парку. Это придаёт мне сил. Я верю, что скоро все это закончится, и мы снова будем вместе. Береги себя и детей. Я очень вас люблю».</w:t>
      </w:r>
    </w:p>
    <w:p w14:paraId="1A483A87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Солдаты также делились своими впечатлениями о том, что видят вокруг. Они могли описывать природу, погоду или даже простые радости, такие как еда, </w:t>
      </w:r>
      <w:r w:rsidRPr="00F461A8">
        <w:rPr>
          <w:rFonts w:ascii="Times New Roman" w:hAnsi="Times New Roman" w:cs="Times New Roman"/>
          <w:sz w:val="28"/>
          <w:szCs w:val="28"/>
        </w:rPr>
        <w:lastRenderedPageBreak/>
        <w:t>которую им удавалось достать. Эти детали помогали создать ощущение реальности, в которой они жили, и давали надежду на лучшее.</w:t>
      </w:r>
    </w:p>
    <w:p w14:paraId="5FFA0204" w14:textId="79767FCD" w:rsidR="003B4979" w:rsidRPr="00F461A8" w:rsidRDefault="000C4723" w:rsidP="00F461A8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Письма с родины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2C3D68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Семьи, получая письма от своих близких, старались поддерживать их моральный дух. Они писали о том, как проходят их дни, о том, как они справляются с трудностями, о том, как растут дети. Например:</w:t>
      </w:r>
    </w:p>
    <w:p w14:paraId="5D3C6C1D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«Мой дорогой, ты не представляешь, как мы скучаем по тебе. Дети каждый день спрашивают, когда ты вернёшься. Я стараюсь не падать духом, но порой очень тяжело. Мы с соседями помогаем друг другу, и я надеюсь, что скоро все это закончится. Жду тебя с нетерпением».</w:t>
      </w:r>
    </w:p>
    <w:p w14:paraId="720C6A40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 письмах также часто упоминались новости из жизни города или деревни, события, которые происходили на родине, что позволяло солдатам оставаться на связи с реальностью, несмотря на ужасные условия войны.</w:t>
      </w:r>
    </w:p>
    <w:p w14:paraId="615511A8" w14:textId="77777777" w:rsidR="003B4979" w:rsidRPr="00F461A8" w:rsidRDefault="000C4723" w:rsidP="00F461A8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Темы надежды и поддержки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935657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Независимо от того, кто писал — солдат или его родные, в письмах всегда присутствовала тема надежды. Люди верили в скорую победу, в то, что война закончится, и они снова встретятся. Это создавало особую атмосферу, в которой любовь и поддержка становились основными опорами в трудные времена.</w:t>
      </w:r>
    </w:p>
    <w:p w14:paraId="0A640832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«Я каждый день молюсь о твоем благополучии. Я верю, что ты вернешься домой целым и невредимым. Мы будем отмечать твое возвращение, как самый большой праздник. Держись, мой любимый, и помни, что я всегда с тобой».</w:t>
      </w:r>
    </w:p>
    <w:p w14:paraId="3A9B2FAB" w14:textId="77777777" w:rsidR="00A93D33" w:rsidRDefault="000C4723" w:rsidP="00F4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Письма во время Великой Отечественной войны были не просто текстами на бумаге. Они были живыми свидетельствами человеческих чувств, переживаний и надежд. Эти письма не только помогали поддерживать связь между фронтом и тылом, но и стали частью истории, отражая дух времени, </w:t>
      </w:r>
      <w:r w:rsidRPr="00F461A8">
        <w:rPr>
          <w:rFonts w:ascii="Times New Roman" w:hAnsi="Times New Roman" w:cs="Times New Roman"/>
          <w:sz w:val="28"/>
          <w:szCs w:val="28"/>
        </w:rPr>
        <w:lastRenderedPageBreak/>
        <w:t>стойкость и мужество людей, переживших одну из самых страшных войн в истории. Они напоминают нам о том, как важна поддержка и любовь в самые трудные моменты жизни.</w:t>
      </w:r>
    </w:p>
    <w:p w14:paraId="6E80943A" w14:textId="77777777" w:rsidR="00A93D33" w:rsidRPr="00A93D33" w:rsidRDefault="00A93D33" w:rsidP="00F4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C35E7E" w14:textId="77777777" w:rsidR="00E15E43" w:rsidRPr="00F461A8" w:rsidRDefault="00E15E43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2.2 « Архивные источники»</w:t>
      </w:r>
    </w:p>
    <w:p w14:paraId="430CF77E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 рамках проекта «Архивный десант» работа ведётся с разнообразными архивными и сопроводительными документами. Ниже — структурированный перечень ключевых категорий.</w:t>
      </w:r>
    </w:p>
    <w:p w14:paraId="637F6FF1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 Основные типы архивных источников</w:t>
      </w:r>
    </w:p>
    <w:p w14:paraId="2AF66238" w14:textId="11AF72FA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1. Документы военного управления и учёта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3E2517">
        <w:rPr>
          <w:rFonts w:ascii="Times New Roman" w:hAnsi="Times New Roman" w:cs="Times New Roman"/>
          <w:sz w:val="28"/>
          <w:szCs w:val="28"/>
        </w:rPr>
        <w:t>2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4922C6E0" w14:textId="77777777" w:rsidR="003B4979" w:rsidRPr="00F461A8" w:rsidRDefault="000C4723" w:rsidP="00F461A8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приказы по воинским частям и соединениям;</w:t>
      </w:r>
    </w:p>
    <w:p w14:paraId="5634529F" w14:textId="77777777" w:rsidR="003B4979" w:rsidRPr="00F461A8" w:rsidRDefault="000C4723" w:rsidP="00F461A8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штатно‑должностные списки, ведомости на выдачу довольствия;</w:t>
      </w:r>
    </w:p>
    <w:p w14:paraId="30527009" w14:textId="77777777" w:rsidR="003B4979" w:rsidRPr="00F461A8" w:rsidRDefault="000C4723" w:rsidP="00F461A8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журналы боевых действий, оперативные сводки;</w:t>
      </w:r>
    </w:p>
    <w:p w14:paraId="65A0CDAD" w14:textId="77777777" w:rsidR="003B4979" w:rsidRPr="00F461A8" w:rsidRDefault="000C4723" w:rsidP="00F461A8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донесения о потерях, списки погибших, пропавших без вести, раненых;</w:t>
      </w:r>
    </w:p>
    <w:p w14:paraId="64FF5FD4" w14:textId="77777777" w:rsidR="003B4979" w:rsidRPr="00F461A8" w:rsidRDefault="000C4723" w:rsidP="00F461A8">
      <w:pPr>
        <w:pStyle w:val="a7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учётные карточки военно‑пересыльных пунктов и запасных полков.</w:t>
      </w:r>
    </w:p>
    <w:p w14:paraId="340C3D21" w14:textId="7DF19D70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2. Личные документы военнослужащих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3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5491F128" w14:textId="77777777" w:rsidR="003B4979" w:rsidRPr="00F461A8" w:rsidRDefault="000C4723" w:rsidP="00F461A8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красноармейские книжки, удостоверения личности;</w:t>
      </w:r>
    </w:p>
    <w:p w14:paraId="7DDD6105" w14:textId="77777777" w:rsidR="003B4979" w:rsidRPr="00F461A8" w:rsidRDefault="000C4723" w:rsidP="00F461A8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наградные листы и представления к наградам, приказы о награждении;</w:t>
      </w:r>
    </w:p>
    <w:p w14:paraId="30E006B0" w14:textId="77777777" w:rsidR="003B4979" w:rsidRPr="00F461A8" w:rsidRDefault="000C4723" w:rsidP="00F461A8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личные письма с фронта (в том числе цензурные копии);</w:t>
      </w:r>
    </w:p>
    <w:p w14:paraId="1D6D49CF" w14:textId="77777777" w:rsidR="003B4979" w:rsidRPr="00F461A8" w:rsidRDefault="000C4723" w:rsidP="00F461A8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фотографии, записные книжки, дневники (если сохранились в фондах)</w:t>
      </w:r>
    </w:p>
    <w:p w14:paraId="04B542B3" w14:textId="21176C4D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3. Документы о жертвах оккупации и геноцида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CC7EDB" w14:textId="77777777" w:rsidR="003B4979" w:rsidRPr="00F461A8" w:rsidRDefault="000C4723" w:rsidP="00F461A8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акты чрезвычайных комиссий о злодеяниях оккупантов (1941–1945);</w:t>
      </w:r>
    </w:p>
    <w:p w14:paraId="182B6962" w14:textId="77777777" w:rsidR="003B4979" w:rsidRPr="00F461A8" w:rsidRDefault="000C4723" w:rsidP="00F461A8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списки расстрелянных, угнанных в Германию, узников концлагерей;</w:t>
      </w:r>
    </w:p>
    <w:p w14:paraId="54769590" w14:textId="77777777" w:rsidR="003B4979" w:rsidRPr="00F461A8" w:rsidRDefault="000C4723" w:rsidP="00F461A8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>свидетельства очевидцев, протоколы опросов;</w:t>
      </w:r>
    </w:p>
    <w:p w14:paraId="6454A1A8" w14:textId="77777777" w:rsidR="003B4979" w:rsidRPr="00F461A8" w:rsidRDefault="000C4723" w:rsidP="00F461A8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документы немецких оккупационных органов (при наличии в фондах).</w:t>
      </w:r>
    </w:p>
    <w:p w14:paraId="1DCA9CE6" w14:textId="62C936FC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4. Административно‑хозяйственные и учётные документы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0F1E87E" w14:textId="77777777" w:rsidR="003B4979" w:rsidRPr="00F461A8" w:rsidRDefault="000C4723" w:rsidP="00F461A8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61A8">
        <w:rPr>
          <w:rFonts w:ascii="Times New Roman" w:hAnsi="Times New Roman" w:cs="Times New Roman"/>
          <w:sz w:val="28"/>
          <w:szCs w:val="28"/>
        </w:rPr>
        <w:t>похозяйственные</w:t>
      </w:r>
      <w:proofErr w:type="spellEnd"/>
      <w:r w:rsidRPr="00F461A8">
        <w:rPr>
          <w:rFonts w:ascii="Times New Roman" w:hAnsi="Times New Roman" w:cs="Times New Roman"/>
          <w:sz w:val="28"/>
          <w:szCs w:val="28"/>
        </w:rPr>
        <w:t xml:space="preserve"> книги сельских советов (предвоенные и военные годы);</w:t>
      </w:r>
    </w:p>
    <w:p w14:paraId="5B70E172" w14:textId="77777777" w:rsidR="003B4979" w:rsidRPr="00F461A8" w:rsidRDefault="000C4723" w:rsidP="00F461A8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метрические книги и акты гражданского состояния (если не уничтожены);</w:t>
      </w:r>
    </w:p>
    <w:p w14:paraId="1485AAAF" w14:textId="77777777" w:rsidR="003B4979" w:rsidRPr="00F461A8" w:rsidRDefault="000C4723" w:rsidP="00F461A8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справки военкоматов, органов соцобеспечения о судьбе военнослужащих;</w:t>
      </w:r>
    </w:p>
    <w:p w14:paraId="66F1B977" w14:textId="77777777" w:rsidR="003B4979" w:rsidRPr="00F461A8" w:rsidRDefault="000C4723" w:rsidP="00F461A8">
      <w:pPr>
        <w:pStyle w:val="a7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письма родных в поисковые инстанции (в архивных коллекциях).</w:t>
      </w:r>
    </w:p>
    <w:p w14:paraId="6264E56B" w14:textId="6B324242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5. Периодическая печать и пропагандистские материалы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4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53C215E2" w14:textId="77777777" w:rsidR="003B4979" w:rsidRPr="00F461A8" w:rsidRDefault="000C4723" w:rsidP="00F461A8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фронтовые газеты, листовки;</w:t>
      </w:r>
    </w:p>
    <w:p w14:paraId="57CE5B0A" w14:textId="77777777" w:rsidR="003B4979" w:rsidRPr="00F461A8" w:rsidRDefault="000C4723" w:rsidP="00F461A8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публикации о подвигах бойцов и командиров;</w:t>
      </w:r>
    </w:p>
    <w:p w14:paraId="2287639B" w14:textId="77777777" w:rsidR="003B4979" w:rsidRPr="00F461A8" w:rsidRDefault="000C4723" w:rsidP="00F461A8">
      <w:pPr>
        <w:pStyle w:val="a7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официальные сообщения Совинформбюро (в подшивках).</w:t>
      </w:r>
    </w:p>
    <w:p w14:paraId="3F04E409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Сопроводительные и рабочие документы проекта</w:t>
      </w:r>
    </w:p>
    <w:p w14:paraId="39AD05FC" w14:textId="58729ECE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1. Заявки и обращения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 xml:space="preserve">граждан  </w:t>
      </w:r>
      <w:r w:rsidR="006821E8" w:rsidRPr="00F461A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821E8" w:rsidRPr="00F461A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30E03">
        <w:rPr>
          <w:rFonts w:ascii="Times New Roman" w:hAnsi="Times New Roman" w:cs="Times New Roman"/>
          <w:sz w:val="28"/>
          <w:szCs w:val="28"/>
        </w:rPr>
        <w:t>5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3DCB70C9" w14:textId="77777777" w:rsidR="003B4979" w:rsidRPr="00F461A8" w:rsidRDefault="000C4723" w:rsidP="00F461A8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форма заявки на поиск сведений о родственнике (ФИО, год и место рождения, предполагаемое место службы и т. п.);</w:t>
      </w:r>
    </w:p>
    <w:p w14:paraId="40B29980" w14:textId="77777777" w:rsidR="003B4979" w:rsidRPr="00F461A8" w:rsidRDefault="000C4723" w:rsidP="00F461A8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данных;</w:t>
      </w:r>
    </w:p>
    <w:p w14:paraId="1EB78C1C" w14:textId="77777777" w:rsidR="003B4979" w:rsidRPr="00F461A8" w:rsidRDefault="000C4723" w:rsidP="00F461A8">
      <w:pPr>
        <w:pStyle w:val="a7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расписка о подтверждении родства (если запрашиваются данные о третьем лице).</w:t>
      </w:r>
    </w:p>
    <w:p w14:paraId="0286C207" w14:textId="3C4FBB95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2. Рабочие учётные формы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CE2E55" w14:textId="77777777" w:rsidR="003B4979" w:rsidRPr="00F461A8" w:rsidRDefault="000C4723" w:rsidP="00F461A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карточки учёта выявленных документов по персоналиям;</w:t>
      </w:r>
    </w:p>
    <w:p w14:paraId="2ED437AB" w14:textId="77777777" w:rsidR="003B4979" w:rsidRPr="00F461A8" w:rsidRDefault="000C4723" w:rsidP="00F461A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>протоколы сверки данных из разных источников;</w:t>
      </w:r>
    </w:p>
    <w:p w14:paraId="1E685BDA" w14:textId="77777777" w:rsidR="003B4979" w:rsidRPr="00F461A8" w:rsidRDefault="000C4723" w:rsidP="00F461A8">
      <w:pPr>
        <w:pStyle w:val="a7"/>
        <w:numPr>
          <w:ilvl w:val="0"/>
          <w:numId w:val="1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таблицы сопоставления сведений (например, из приказа о награждении и списка потерь).</w:t>
      </w:r>
    </w:p>
    <w:p w14:paraId="24988264" w14:textId="5E1E65EF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3. Итоговые документы для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 xml:space="preserve">заявителей  </w:t>
      </w:r>
      <w:r w:rsidR="006821E8" w:rsidRPr="00F461A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821E8" w:rsidRPr="00F461A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30E03">
        <w:rPr>
          <w:rFonts w:ascii="Times New Roman" w:hAnsi="Times New Roman" w:cs="Times New Roman"/>
          <w:sz w:val="28"/>
          <w:szCs w:val="28"/>
        </w:rPr>
        <w:t>6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09CEFD67" w14:textId="77777777" w:rsidR="003B4979" w:rsidRPr="00F461A8" w:rsidRDefault="000C4723" w:rsidP="00F461A8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«Папка памяти» — комплект копий архивных документов с пояснениями и хронологией;</w:t>
      </w:r>
    </w:p>
    <w:p w14:paraId="64DC03B0" w14:textId="77777777" w:rsidR="003B4979" w:rsidRPr="00F461A8" w:rsidRDefault="000C4723" w:rsidP="00F461A8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справка о результатах поиска (с указанием использованных фондов и выводов);</w:t>
      </w:r>
    </w:p>
    <w:p w14:paraId="67866006" w14:textId="77777777" w:rsidR="003B4979" w:rsidRPr="00F461A8" w:rsidRDefault="000C4723" w:rsidP="00F461A8">
      <w:pPr>
        <w:pStyle w:val="a7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благодарственные письма и сертификаты участникам проекта.</w:t>
      </w:r>
    </w:p>
    <w:p w14:paraId="291EA9B0" w14:textId="631427EA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4. Организационно‑административные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 xml:space="preserve">документы  </w:t>
      </w:r>
      <w:r w:rsidR="006821E8" w:rsidRPr="00F461A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821E8" w:rsidRPr="00F461A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30E03">
        <w:rPr>
          <w:rFonts w:ascii="Times New Roman" w:hAnsi="Times New Roman" w:cs="Times New Roman"/>
          <w:sz w:val="28"/>
          <w:szCs w:val="28"/>
        </w:rPr>
        <w:t>7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186080CF" w14:textId="77777777" w:rsidR="003B4979" w:rsidRPr="00F461A8" w:rsidRDefault="000C4723" w:rsidP="00F461A8">
      <w:pPr>
        <w:pStyle w:val="a7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договоры с архивами о сотрудничестве;</w:t>
      </w:r>
    </w:p>
    <w:p w14:paraId="493A3DB2" w14:textId="77777777" w:rsidR="003B4979" w:rsidRPr="00F461A8" w:rsidRDefault="000C4723" w:rsidP="00F461A8">
      <w:pPr>
        <w:pStyle w:val="a7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отчёты о проделанной работе (для грантодателей, партнёров);</w:t>
      </w:r>
    </w:p>
    <w:p w14:paraId="5A5DADDA" w14:textId="77777777" w:rsidR="003B4979" w:rsidRPr="00F461A8" w:rsidRDefault="000C4723" w:rsidP="00F461A8">
      <w:pPr>
        <w:pStyle w:val="a7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протоколы совещаний рабочей группы;</w:t>
      </w:r>
    </w:p>
    <w:p w14:paraId="56E37C61" w14:textId="77777777" w:rsidR="003B4979" w:rsidRPr="00F461A8" w:rsidRDefault="000C4723" w:rsidP="00F461A8">
      <w:pPr>
        <w:pStyle w:val="a7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инструкции по работе с архивными фондами и вводу данных в базы.</w:t>
      </w:r>
    </w:p>
    <w:p w14:paraId="70277C90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 Где хранятся эти документы</w:t>
      </w:r>
    </w:p>
    <w:p w14:paraId="35E28CA9" w14:textId="77777777" w:rsidR="003B4979" w:rsidRPr="00F461A8" w:rsidRDefault="000C4723" w:rsidP="00F461A8">
      <w:pPr>
        <w:pStyle w:val="a7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Федеральные архивы: РГВА (Российский государственный военный архив), РГВИА, ГА РФ.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3AFC0C" w14:textId="77777777" w:rsidR="003B4979" w:rsidRPr="00F461A8" w:rsidRDefault="000C4723" w:rsidP="00F461A8">
      <w:pPr>
        <w:pStyle w:val="a7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Региональные архивы: областные/краевые государственные архивы, архивы МВД и ФСБ (ограниченный доступ).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E42B3B" w14:textId="077C6F07" w:rsidR="003B4979" w:rsidRPr="00F461A8" w:rsidRDefault="000C4723" w:rsidP="00F461A8">
      <w:pPr>
        <w:pStyle w:val="a7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Музеи и мемориальные комплексы: фонды музеев Победы, краеведческих музеев.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8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605B4C3A" w14:textId="36419D95" w:rsidR="003B4979" w:rsidRPr="00F461A8" w:rsidRDefault="000C4723" w:rsidP="00F461A8">
      <w:pPr>
        <w:pStyle w:val="a7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Электронные базы: «Память народа», «Подвиг народа», «Мемориал», «Без срока давности» и др.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882616" w14:textId="77777777" w:rsidR="007E2963" w:rsidRPr="00F461A8" w:rsidRDefault="000C4723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29EBBD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Важные нюансы работы</w:t>
      </w:r>
    </w:p>
    <w:p w14:paraId="4E459204" w14:textId="77777777" w:rsidR="003B4979" w:rsidRPr="00F461A8" w:rsidRDefault="000C4723" w:rsidP="00F461A8">
      <w:pPr>
        <w:pStyle w:val="a7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Доступ к документам: для ряда фондов требуется разрешение архива или подтверждение родства.</w:t>
      </w:r>
    </w:p>
    <w:p w14:paraId="5DFF93EB" w14:textId="77777777" w:rsidR="003B4979" w:rsidRPr="00F461A8" w:rsidRDefault="000C4723" w:rsidP="00F461A8">
      <w:pPr>
        <w:pStyle w:val="a7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Язык и почерк: часть документов — на немецком или других языках; рукописные тексты могут быть трудночитаемы.</w:t>
      </w:r>
    </w:p>
    <w:p w14:paraId="30DA90DD" w14:textId="77777777" w:rsidR="003B4979" w:rsidRPr="00F461A8" w:rsidRDefault="000C4723" w:rsidP="00F461A8">
      <w:pPr>
        <w:pStyle w:val="a7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Сверка источников: данные из разных документов (например, приказ о награждении и список потерь) иногда расходятся — требуется критическая проверка.</w:t>
      </w:r>
    </w:p>
    <w:p w14:paraId="4BF436BE" w14:textId="77777777" w:rsidR="003B4979" w:rsidRPr="00F461A8" w:rsidRDefault="000C4723" w:rsidP="00F461A8">
      <w:pPr>
        <w:pStyle w:val="a7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Конфиденциальность: персональные данные защищаются законом, их публикация возможна только с согласия наследников или в обезличенном виде.</w:t>
      </w:r>
    </w:p>
    <w:p w14:paraId="72E4E34C" w14:textId="77777777" w:rsidR="003B4979" w:rsidRPr="00F461A8" w:rsidRDefault="003B4979" w:rsidP="00F461A8">
      <w:pPr>
        <w:pStyle w:val="a7"/>
        <w:spacing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F0D75D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E15E43" w:rsidRPr="00F461A8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461A8">
        <w:rPr>
          <w:rFonts w:ascii="Times New Roman" w:hAnsi="Times New Roman" w:cs="Times New Roman"/>
          <w:b/>
          <w:bCs/>
          <w:sz w:val="28"/>
          <w:szCs w:val="28"/>
        </w:rPr>
        <w:t>. Проблемы работе.</w:t>
      </w:r>
    </w:p>
    <w:p w14:paraId="1F82F543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Проблема в устаревшем формате изложения текста авторов документов времён Великой Отечественной войны</w:t>
      </w: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61A8">
        <w:rPr>
          <w:rFonts w:ascii="Times New Roman" w:hAnsi="Times New Roman" w:cs="Times New Roman"/>
          <w:sz w:val="28"/>
          <w:szCs w:val="28"/>
        </w:rPr>
        <w:t xml:space="preserve">прямым образом осложняет работу «Архивного десанта» при проверке правильности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расшифровки  и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корректировки </w:t>
      </w:r>
      <w:r w:rsidR="00E15E43" w:rsidRPr="00F461A8">
        <w:rPr>
          <w:rFonts w:ascii="Times New Roman" w:hAnsi="Times New Roman" w:cs="Times New Roman"/>
          <w:sz w:val="28"/>
          <w:szCs w:val="28"/>
        </w:rPr>
        <w:t>оцифрованных</w:t>
      </w:r>
      <w:r w:rsidRPr="00F461A8">
        <w:rPr>
          <w:rFonts w:ascii="Times New Roman" w:hAnsi="Times New Roman" w:cs="Times New Roman"/>
          <w:sz w:val="28"/>
          <w:szCs w:val="28"/>
        </w:rPr>
        <w:t xml:space="preserve"> документов нейросетью и вводе архивных материалов в электронную базу. Ниже — ключевые аспекты проблемы и способы её преодоления в рамках проекта.</w:t>
      </w:r>
    </w:p>
    <w:p w14:paraId="7E07C315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 </w:t>
      </w:r>
      <w:r w:rsidRPr="00F461A8">
        <w:rPr>
          <w:rFonts w:ascii="Times New Roman" w:hAnsi="Times New Roman" w:cs="Times New Roman"/>
          <w:b/>
          <w:bCs/>
          <w:sz w:val="28"/>
          <w:szCs w:val="28"/>
        </w:rPr>
        <w:t>В чём проявляется проблема</w:t>
      </w:r>
    </w:p>
    <w:p w14:paraId="0AD4023B" w14:textId="355C5938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1. Неразборчивый почерк 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730E03">
        <w:rPr>
          <w:rFonts w:ascii="Times New Roman" w:hAnsi="Times New Roman" w:cs="Times New Roman"/>
          <w:sz w:val="28"/>
          <w:szCs w:val="28"/>
        </w:rPr>
        <w:t>9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02663FD1" w14:textId="77777777" w:rsidR="003B4979" w:rsidRPr="00F461A8" w:rsidRDefault="000C4723" w:rsidP="00F461A8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многие документы (донесения, списки, рапорты) заполнялись от руки в полевых условиях: на колене, при плохом освещении, на неровной поверхности;</w:t>
      </w:r>
    </w:p>
    <w:p w14:paraId="27AAF91D" w14:textId="77777777" w:rsidR="003B4979" w:rsidRPr="00F461A8" w:rsidRDefault="000C4723" w:rsidP="00F461A8">
      <w:pPr>
        <w:pStyle w:val="a7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авторы часто писали быстро, сокращали слова, использовали «скорописные» приёмы, непонятные современному читателю.</w:t>
      </w:r>
    </w:p>
    <w:p w14:paraId="65238C40" w14:textId="5786ECA4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 xml:space="preserve">2. Орфографические и грамматические неточности 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730E03">
        <w:rPr>
          <w:rFonts w:ascii="Times New Roman" w:hAnsi="Times New Roman" w:cs="Times New Roman"/>
          <w:sz w:val="28"/>
          <w:szCs w:val="28"/>
        </w:rPr>
        <w:t>10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1FC8655E" w14:textId="77777777" w:rsidR="003B4979" w:rsidRPr="00F461A8" w:rsidRDefault="000C4723" w:rsidP="00F461A8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низкий уровень школьного образования у части призывников приводил к ошибкам в написании фамилий, имён, географических названий;</w:t>
      </w:r>
    </w:p>
    <w:p w14:paraId="65E59320" w14:textId="77777777" w:rsidR="003B4979" w:rsidRPr="00F461A8" w:rsidRDefault="000C4723" w:rsidP="00F461A8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смешение букв (*«е»/«ё», «и»/«й», «у»/«ю»*), пропуски гласных, слитное написание слов;</w:t>
      </w:r>
    </w:p>
    <w:p w14:paraId="334A1382" w14:textId="77777777" w:rsidR="003B4979" w:rsidRPr="00F461A8" w:rsidRDefault="000C4723" w:rsidP="00F461A8">
      <w:pPr>
        <w:pStyle w:val="a7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нестандартные транслитерации иноязычных имён и топонимов (особенно в документах о оккупированных территориях).</w:t>
      </w:r>
    </w:p>
    <w:p w14:paraId="3BDB36BF" w14:textId="5C4F06BF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3. Сокращения и аббревиатуры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11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63D01307" w14:textId="77777777" w:rsidR="003B4979" w:rsidRPr="00F461A8" w:rsidRDefault="000C4723" w:rsidP="00F461A8">
      <w:pPr>
        <w:pStyle w:val="a7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 армейской документации массово использовались сокращения («в/ч» — воинская часть, «п/п» — полевая почта, «б/н» — без номера и т. п.);</w:t>
      </w:r>
    </w:p>
    <w:p w14:paraId="4076E4FC" w14:textId="77777777" w:rsidR="003B4979" w:rsidRPr="00F461A8" w:rsidRDefault="000C4723" w:rsidP="00F461A8">
      <w:pPr>
        <w:pStyle w:val="a7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местные или временные сокращения, не зафиксированные в справочниках, требуют контекстного анализа.</w:t>
      </w:r>
    </w:p>
    <w:p w14:paraId="2C3B718A" w14:textId="64E1576D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4. Дефекты носителей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7F7460" w14:textId="77777777" w:rsidR="003B4979" w:rsidRPr="00F461A8" w:rsidRDefault="000C4723" w:rsidP="00F461A8">
      <w:pPr>
        <w:pStyle w:val="a7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выцветание чернил, непонятный подчерк, повреждения бумаги, пятна, складки — всё это дополнительно затрудняет чтение и распознавание текста.</w:t>
      </w:r>
    </w:p>
    <w:p w14:paraId="57A07E62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 Как «Архивный десант» справляется с проблемой</w:t>
      </w:r>
    </w:p>
    <w:p w14:paraId="431D6B04" w14:textId="58A3758A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1. Коллективная экспертиза</w:t>
      </w:r>
      <w:r w:rsidR="006821E8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12</w:t>
      </w:r>
      <w:r w:rsidR="006821E8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5A9F4421" w14:textId="77777777" w:rsidR="003B4979" w:rsidRPr="00F461A8" w:rsidRDefault="000C4723" w:rsidP="00F461A8">
      <w:pPr>
        <w:pStyle w:val="a7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документы читают несколько участников: один фиксирует текст, другой проверяет, третий сверяет с контекстом;</w:t>
      </w:r>
    </w:p>
    <w:p w14:paraId="2B05915D" w14:textId="77777777" w:rsidR="003B4979" w:rsidRPr="00F461A8" w:rsidRDefault="000C4723" w:rsidP="00F461A8">
      <w:pPr>
        <w:pStyle w:val="a7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при спорных моментах привлекаются кураторы-историки, владеющие навыками палеографии и знанием военно‑административного делопроизводства.</w:t>
      </w:r>
    </w:p>
    <w:p w14:paraId="0FA65B6E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2. Контекстное восстановление  </w:t>
      </w:r>
    </w:p>
    <w:p w14:paraId="7C0E38BD" w14:textId="77777777" w:rsidR="003B4979" w:rsidRPr="00F461A8" w:rsidRDefault="000C4723" w:rsidP="00F461A8">
      <w:pPr>
        <w:pStyle w:val="a7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>если фамилия или место службы написаны нечётко, ищут параллельные упоминания в других документах (приказах, списках потерь, наградных листах);</w:t>
      </w:r>
    </w:p>
    <w:p w14:paraId="48A3AA30" w14:textId="77777777" w:rsidR="003B4979" w:rsidRPr="00F461A8" w:rsidRDefault="000C4723" w:rsidP="00F461A8">
      <w:pPr>
        <w:pStyle w:val="a7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используют географические и военно‑исторические справочники, карты, базы данных («Память народа» и др.).</w:t>
      </w:r>
    </w:p>
    <w:p w14:paraId="49C4D345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3. Стандартизация и комментарии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E9E41F" w14:textId="77777777" w:rsidR="003B4979" w:rsidRPr="00F461A8" w:rsidRDefault="000C4723" w:rsidP="00F461A8">
      <w:pPr>
        <w:pStyle w:val="a7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в электронной базе данных рядом с расшифрованным текстом указывают варианты прочтения и пояснения (например: *«Фамилию невозможно прочесть однозначно; предположительно: Иванов /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Иванищев»*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>);</w:t>
      </w:r>
    </w:p>
    <w:p w14:paraId="0DE13BE0" w14:textId="77777777" w:rsidR="003B4979" w:rsidRPr="00F461A8" w:rsidRDefault="000C4723" w:rsidP="00F461A8">
      <w:pPr>
        <w:pStyle w:val="a7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создают глоссарий местных сокращений и типовых ошибок для ускорения дальнейшей работы.</w:t>
      </w:r>
    </w:p>
    <w:p w14:paraId="14C2C636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4. Технологическая поддержка  </w:t>
      </w:r>
    </w:p>
    <w:p w14:paraId="0F3AC430" w14:textId="77777777" w:rsidR="003B4979" w:rsidRPr="00F461A8" w:rsidRDefault="000C4723" w:rsidP="00F461A8">
      <w:pPr>
        <w:pStyle w:val="a7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применяют программы улучшения изображения (повышение контраста, удаление шумов);</w:t>
      </w:r>
    </w:p>
    <w:p w14:paraId="5C850C40" w14:textId="77777777" w:rsidR="003B4979" w:rsidRPr="00F461A8" w:rsidRDefault="000C4723" w:rsidP="00F461A8">
      <w:pPr>
        <w:pStyle w:val="a7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используют OCR‑распознавание с последующей ручной корректурой (полностью автоматизировать процесс нельзя из‑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за рукописного характера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большинства документов).</w:t>
      </w:r>
    </w:p>
    <w:p w14:paraId="7733D088" w14:textId="77777777" w:rsidR="003B4979" w:rsidRPr="00A93D33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Почему это важно для «Архивного десанта»</w:t>
      </w:r>
    </w:p>
    <w:p w14:paraId="19D3F715" w14:textId="77777777" w:rsidR="003B4979" w:rsidRPr="00F461A8" w:rsidRDefault="000C4723" w:rsidP="00F461A8">
      <w:pPr>
        <w:pStyle w:val="a7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Точность данных. Ошибки в расшифровке могут привести к неверной идентификации личности, места службы или даты события — а это критично для мемориальной работы.</w:t>
      </w:r>
    </w:p>
    <w:p w14:paraId="73BA95E6" w14:textId="77777777" w:rsidR="003B4979" w:rsidRPr="00F461A8" w:rsidRDefault="000C4723" w:rsidP="00F461A8">
      <w:pPr>
        <w:pStyle w:val="a7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Доверие заявителей. Родственники ищут конкретные сведения; нечёткая или ошибочная информация снижает ценность «Папки памяти».</w:t>
      </w:r>
    </w:p>
    <w:p w14:paraId="58159E60" w14:textId="77777777" w:rsidR="00A93D33" w:rsidRDefault="000C4723" w:rsidP="00F461A8">
      <w:pPr>
        <w:pStyle w:val="a7"/>
        <w:numPr>
          <w:ilvl w:val="0"/>
          <w:numId w:val="3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>Научная ценность. Оцифрованные документы становятся источником для исследований, поэтому их текстовая точность имеет долгосрочное значение.</w:t>
      </w:r>
    </w:p>
    <w:p w14:paraId="5069B299" w14:textId="77777777" w:rsidR="003B4979" w:rsidRPr="00A93D33" w:rsidRDefault="000C4723" w:rsidP="00A93D33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93D33">
        <w:rPr>
          <w:rFonts w:ascii="Times New Roman" w:hAnsi="Times New Roman" w:cs="Times New Roman"/>
          <w:sz w:val="28"/>
          <w:szCs w:val="28"/>
        </w:rPr>
        <w:t>Итог: неграмотность авторов документов — непреодолимое историческое обстоятельство, но методы коллективной экспертизы, контекстного анализа и технологической поддержки позволяют «Архивному десанту» максимально корректно вводить эти материалы в современный информационный оборот.</w:t>
      </w:r>
    </w:p>
    <w:p w14:paraId="01F57CBD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BF1A61" w14:textId="77777777" w:rsidR="003B4979" w:rsidRPr="00F461A8" w:rsidRDefault="00FB207C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eastAsia="Times New Roman" w:hAnsi="Times New Roman" w:cs="Times New Roman"/>
          <w:b/>
          <w:bCs/>
          <w:sz w:val="28"/>
          <w:szCs w:val="28"/>
        </w:rPr>
        <w:t>2.4. «</w:t>
      </w:r>
      <w:r w:rsidRPr="00F461A8">
        <w:rPr>
          <w:rFonts w:ascii="Times New Roman" w:hAnsi="Times New Roman" w:cs="Times New Roman"/>
          <w:b/>
          <w:bCs/>
          <w:sz w:val="28"/>
          <w:szCs w:val="28"/>
        </w:rPr>
        <w:t>Уровень неграмотности в СССР накануне и во время ВОВ»</w:t>
      </w:r>
    </w:p>
    <w:p w14:paraId="5B63CC29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Проблема неграмотности в годы Великой Отечественной войны (ВОВ) оказала значительное влияние на многие аспекты жизни общества, включая документооборот и его расшифровку. Рассмотрим ключевые аспекты этой проблемы и её отражение в архивных материалах.</w:t>
      </w:r>
    </w:p>
    <w:p w14:paraId="1E9C3855" w14:textId="77777777" w:rsidR="00A93D33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К началу ВОВ, несмотря на масштабные программы ликбеза (ликвидации безграмотности), проведённые в 1920–1930-х годах, значительная часть населения оставалась неграмотной или малограмотной. По данным переписи 1939 года, около 11% населения в возрасте 9–49 лет и 19% старше 50 лет не умели читать и писать. В условиях военного времени усилия по ликвидации неграмотности сократились: в 1941 году было обучено 583 347 неграмотных и 187 849 малограмотных, но к 1944 году эти цифры резко снизились — 20 493 неграмотных и 64 114 малограмотных. К концу 1945 года в стране насчитывалось примерно 2 млн неграмотных. </w:t>
      </w:r>
    </w:p>
    <w:p w14:paraId="6A29DCE2" w14:textId="77777777" w:rsidR="003B4979" w:rsidRPr="00A93D33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Влияние неграмотности на документооборот</w:t>
      </w:r>
    </w:p>
    <w:p w14:paraId="630BB94B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Неграмотность затрудняла ведение документации, особенно в армии. В начале войны миллионы бойцов не имели документов, удостоверяющих личность, что осложняло учёт и создавало риски для идентификации. Приказ НКО СССР №330 от 7 октября 1941 года ввёл красноармейские книжки, но </w:t>
      </w:r>
      <w:r w:rsidRPr="00F461A8">
        <w:rPr>
          <w:rFonts w:ascii="Times New Roman" w:hAnsi="Times New Roman" w:cs="Times New Roman"/>
          <w:sz w:val="28"/>
          <w:szCs w:val="28"/>
        </w:rPr>
        <w:lastRenderedPageBreak/>
        <w:t xml:space="preserve">их полное обеспечение частей действующей армии затянулось до лета 1942 года. </w:t>
      </w:r>
    </w:p>
    <w:p w14:paraId="53D0615D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 тылу неграмотность ограничивала возможности работы на производстве, в колхозах и совхозах, где требовались базовые навыки чтения и письма. Это снижало эффективность труда и замедляло выполнение военных заказов.</w:t>
      </w:r>
    </w:p>
    <w:p w14:paraId="7C3414EF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 Неграмотность и шифровка сообщений</w:t>
      </w:r>
    </w:p>
    <w:p w14:paraId="75140118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Интересно, что в начале ВОВ неграмотность иногда использовалась в партизанских отрядах для шифрования сообщений. Из-за отсутствия профессиональных шифровальщиков партизаны отправляли в радиоэфир «безграмотные» шифровки, намеренно искажая слова. Например, использовались варианты вроде «</w:t>
      </w:r>
      <w:proofErr w:type="spellStart"/>
      <w:r w:rsidRPr="00F461A8">
        <w:rPr>
          <w:rFonts w:ascii="Times New Roman" w:hAnsi="Times New Roman" w:cs="Times New Roman"/>
          <w:sz w:val="28"/>
          <w:szCs w:val="28"/>
        </w:rPr>
        <w:t>апорона</w:t>
      </w:r>
      <w:proofErr w:type="spellEnd"/>
      <w:r w:rsidRPr="00F461A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F461A8">
        <w:rPr>
          <w:rFonts w:ascii="Times New Roman" w:hAnsi="Times New Roman" w:cs="Times New Roman"/>
          <w:sz w:val="28"/>
          <w:szCs w:val="28"/>
        </w:rPr>
        <w:t>камонтир</w:t>
      </w:r>
      <w:proofErr w:type="spellEnd"/>
      <w:r w:rsidRPr="00F461A8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F461A8">
        <w:rPr>
          <w:rFonts w:ascii="Times New Roman" w:hAnsi="Times New Roman" w:cs="Times New Roman"/>
          <w:sz w:val="28"/>
          <w:szCs w:val="28"/>
        </w:rPr>
        <w:t>дефизея</w:t>
      </w:r>
      <w:proofErr w:type="spellEnd"/>
      <w:r w:rsidRPr="00F461A8">
        <w:rPr>
          <w:rFonts w:ascii="Times New Roman" w:hAnsi="Times New Roman" w:cs="Times New Roman"/>
          <w:sz w:val="28"/>
          <w:szCs w:val="28"/>
        </w:rPr>
        <w:t xml:space="preserve">». Немцы, привыкшие к стандартным шифрам, не могли расшифровать такие сообщения, так как их специалисты ориентировались на грамотный русский язык. Этот метод помог снизить количество провалов операций. </w:t>
      </w:r>
    </w:p>
    <w:p w14:paraId="1B7AE1B1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Проблемы при расшифровке архивных документов</w:t>
      </w:r>
    </w:p>
    <w:p w14:paraId="54311366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При работе с архивными материалами времён ВОВ исследователи иногда сталкиваются с трудностями, связанными с неграмотностью авторов документов:</w:t>
      </w:r>
    </w:p>
    <w:p w14:paraId="79C2108F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- Ошибки в написании слов и орфографические неточности могут затруднять прочтение и интерпретацию текстов.</w:t>
      </w:r>
    </w:p>
    <w:p w14:paraId="25023C5B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- Неполнота или отсутствие ключевых данных в документах, заполненных неграмотными людьми, требует дополнительных проверок и сопоставлений с другими источниками.</w:t>
      </w:r>
    </w:p>
    <w:p w14:paraId="61D23304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- Проблемы с пониманием контекста: в личных письмах, дневниках и других документах неграмотные авторы могли использовать нестандартные выражения или упрощённые формулировки, что усложняет анализ их содержания.</w:t>
      </w:r>
    </w:p>
    <w:p w14:paraId="57FC16FD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Меры по преодолению неграмотности во время войны</w:t>
      </w:r>
    </w:p>
    <w:p w14:paraId="7D0ACF62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Несмотря на сложности, государство продолжало программы ликбеза. Например, в 1943 году вышло постановление о мобилизации учителей и старшеклассников для обучения неграмотных. Также проводились курсы для допризывников и работников предприятий. Однако масштабы этих усилий были ограничены условиями военного времени. </w:t>
      </w:r>
    </w:p>
    <w:p w14:paraId="22C2DCE3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Вывод</w:t>
      </w:r>
    </w:p>
    <w:p w14:paraId="28A0B4BA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Неграмотность в годы ВОВ создавала серьёзные препятствия для ведения документации, управления войсками и работы в тылу. Однако в некоторых случаях она использовалась как нестандартный метод шифрования. При работе с архивными материалами исследователи должны учитывать этот фактор, так как он может влиять на точность расшифровки и интерпретации документов.</w:t>
      </w:r>
    </w:p>
    <w:p w14:paraId="38420941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Шифровки начала Великой Отечественной войны: когда безграмотность была полезной</w:t>
      </w:r>
    </w:p>
    <w:p w14:paraId="5869D99B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Программы ликбеза продолжались, но их эффективность снижалась из-за экономических и организационных трудностей военного периода.</w:t>
      </w:r>
    </w:p>
    <w:p w14:paraId="6FCDE4B9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CC901B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FB207C" w:rsidRPr="00F461A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F461A8">
        <w:rPr>
          <w:rFonts w:ascii="Times New Roman" w:hAnsi="Times New Roman" w:cs="Times New Roman"/>
          <w:b/>
          <w:bCs/>
          <w:sz w:val="28"/>
          <w:szCs w:val="28"/>
        </w:rPr>
        <w:t>. «Историческая значимость писем военного времени»</w:t>
      </w:r>
    </w:p>
    <w:p w14:paraId="6AC1423C" w14:textId="77777777" w:rsidR="003B4979" w:rsidRPr="00F461A8" w:rsidRDefault="000C4723" w:rsidP="00F461A8">
      <w:pPr>
        <w:pStyle w:val="a7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Письма — источник подлинной истории.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16DD41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Они передают реальные эмоции, мысли и переживания солдат и их близких. В них — жизнь на фронте и в тылу без приукрашивания. Это делает письма важным первичным историческим источником.</w:t>
      </w:r>
    </w:p>
    <w:p w14:paraId="6F32B7D7" w14:textId="77777777" w:rsidR="003B4979" w:rsidRPr="00F461A8" w:rsidRDefault="000C4723" w:rsidP="00F461A8">
      <w:pPr>
        <w:pStyle w:val="a7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Отражение духа эпохи.</w:t>
      </w:r>
    </w:p>
    <w:p w14:paraId="07C399E9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>Письма помогают понять, как люди воспринимали войну, какие ценности и надежды сохраняли. Через них можно увидеть моральный облик поколения Победы — их стойкость, веру, любовь к Родине и семье.</w:t>
      </w:r>
    </w:p>
    <w:p w14:paraId="75F43B36" w14:textId="77777777" w:rsidR="003B4979" w:rsidRPr="00F461A8" w:rsidRDefault="000C4723" w:rsidP="00F461A8">
      <w:pPr>
        <w:pStyle w:val="a7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Память о конкретных людях.</w:t>
      </w:r>
    </w:p>
    <w:p w14:paraId="35906FF8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Для многих семей письмо — единственная оставшаяся весточка о погибшем или пропавшем без вести родственнике. Поэтому каждое найденное письмо — восстановленная судьба.</w:t>
      </w:r>
    </w:p>
    <w:p w14:paraId="01243F8F" w14:textId="77777777" w:rsidR="003B4979" w:rsidRPr="00F461A8" w:rsidRDefault="000C4723" w:rsidP="00F461A8">
      <w:pPr>
        <w:pStyle w:val="a7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Мост между поколениями.</w:t>
      </w:r>
    </w:p>
    <w:p w14:paraId="66A708D8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Читая фронтовые письма, современные молодые люди учатся состраданию, пониманию и ответственности за свою страну. Это — живая связь времён.</w:t>
      </w:r>
    </w:p>
    <w:p w14:paraId="310B33A4" w14:textId="77777777" w:rsidR="003B4979" w:rsidRPr="00F461A8" w:rsidRDefault="000C4723" w:rsidP="00F461A8">
      <w:pPr>
        <w:pStyle w:val="a7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Связь писем с проектом «Архивный десант»</w:t>
      </w:r>
    </w:p>
    <w:p w14:paraId="15C8F279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Поиск и сохранение писем — одно из направлений проекта.</w:t>
      </w:r>
    </w:p>
    <w:p w14:paraId="590AC1E7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Участники «Архивного десанта» собирают, расшифровывают и оцифровывают фронтовые письма, треугольники, дневники и личные записки. Эти документы становятся частью электронных архивов, таких как «Найти судьбу солдата» и «Память без срока давности».</w:t>
      </w:r>
    </w:p>
    <w:p w14:paraId="0CBDB2BB" w14:textId="77777777" w:rsidR="003B4979" w:rsidRPr="00F461A8" w:rsidRDefault="000C4723" w:rsidP="00F461A8">
      <w:pPr>
        <w:pStyle w:val="a7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Письма помогают восстановить имена.</w:t>
      </w:r>
    </w:p>
    <w:p w14:paraId="647E746B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Иногда письмо содержит имя бойца, номер части или адрес — и это становится ключом к восстановлению судьбы человека, о котором десятилетиями ничего не было известно.</w:t>
      </w:r>
    </w:p>
    <w:p w14:paraId="62450775" w14:textId="6C6EAD2A" w:rsidR="003B4979" w:rsidRPr="00F461A8" w:rsidRDefault="000C4723" w:rsidP="00F461A8">
      <w:pPr>
        <w:pStyle w:val="a7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Волонтёры-исследователи действуют с милосердием.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13</w:t>
      </w:r>
      <w:r w:rsidR="00567701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0D3C0480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Работа с письмами требует бережного отношения — ведь это не просто текст, а чья-то личная боль и надежда. Через это проявляется гуманистический и воспитательный смысл проекта.</w:t>
      </w:r>
    </w:p>
    <w:p w14:paraId="528552AE" w14:textId="65A8E6B9" w:rsidR="003B4979" w:rsidRPr="00F461A8" w:rsidRDefault="000C4723" w:rsidP="00F461A8">
      <w:pPr>
        <w:pStyle w:val="a7"/>
        <w:numPr>
          <w:ilvl w:val="0"/>
          <w:numId w:val="4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Публикации и выставки.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730E03">
        <w:rPr>
          <w:rFonts w:ascii="Times New Roman" w:hAnsi="Times New Roman" w:cs="Times New Roman"/>
          <w:sz w:val="28"/>
          <w:szCs w:val="28"/>
        </w:rPr>
        <w:t xml:space="preserve"> 14</w:t>
      </w:r>
      <w:r w:rsidR="00567701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5FC1AF2E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>Архивные письма используются на уроках мужества, выставках и в сборниках проекта. Они становятся частью патриотических акций, где молодёжь знакомится с историей не по учебнику, а через реальные человеческие судьбы.</w:t>
      </w:r>
    </w:p>
    <w:p w14:paraId="246A6CFA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E37090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621191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48A592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0486DD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B6A84C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63478C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1BC9AD4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8C901B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813485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C8D4EA" w14:textId="77777777" w:rsidR="003B4979" w:rsidRPr="00F461A8" w:rsidRDefault="003B4979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9D05DA" w14:textId="77777777" w:rsidR="004D7391" w:rsidRDefault="004D7391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F644F4" w14:textId="77777777" w:rsidR="00F461A8" w:rsidRDefault="00F461A8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C0066D" w14:textId="77777777" w:rsidR="00F461A8" w:rsidRDefault="00F461A8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36FDF" w14:textId="77777777" w:rsidR="00F461A8" w:rsidRDefault="00F461A8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A7838D" w14:textId="77777777" w:rsidR="00F461A8" w:rsidRDefault="00F461A8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6E5AEB" w14:textId="77777777" w:rsidR="00F461A8" w:rsidRDefault="00F461A8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A2A0AB" w14:textId="77777777" w:rsidR="00F461A8" w:rsidRPr="00F461A8" w:rsidRDefault="00F461A8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FA9BE9" w14:textId="77777777" w:rsidR="00A93D33" w:rsidRDefault="00A93D33" w:rsidP="00F461A8">
      <w:pPr>
        <w:spacing w:line="360" w:lineRule="auto"/>
        <w:ind w:left="1701" w:right="113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C00AE" w14:textId="77777777" w:rsidR="003B4979" w:rsidRPr="00F461A8" w:rsidRDefault="000C4723" w:rsidP="00F461A8">
      <w:pPr>
        <w:spacing w:line="360" w:lineRule="auto"/>
        <w:ind w:left="1701" w:right="113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lastRenderedPageBreak/>
        <w:t>3 Глава «Практика»</w:t>
      </w:r>
    </w:p>
    <w:p w14:paraId="18F2CE2F" w14:textId="77777777" w:rsidR="004D7391" w:rsidRPr="00F461A8" w:rsidRDefault="004D7391" w:rsidP="00F461A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3.1 «</w:t>
      </w:r>
      <w:r w:rsidR="00FB207C" w:rsidRPr="00F461A8">
        <w:rPr>
          <w:rFonts w:ascii="Times New Roman" w:hAnsi="Times New Roman" w:cs="Times New Roman"/>
          <w:b/>
          <w:bCs/>
          <w:sz w:val="28"/>
          <w:szCs w:val="28"/>
        </w:rPr>
        <w:t>Задачи и выполненная работа»</w:t>
      </w:r>
    </w:p>
    <w:p w14:paraId="35DC92AE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 рамках дисциплины «Обучение служением», принимаем участие в программе "Архивный десант", это помогает нам в формировании ответственности и гражданской позиции, в развитии личност</w:t>
      </w:r>
      <w:r w:rsidR="007E2963" w:rsidRPr="00F461A8">
        <w:rPr>
          <w:rFonts w:ascii="Times New Roman" w:hAnsi="Times New Roman" w:cs="Times New Roman"/>
          <w:sz w:val="28"/>
          <w:szCs w:val="28"/>
        </w:rPr>
        <w:t>и</w:t>
      </w:r>
      <w:r w:rsidRPr="00F461A8">
        <w:rPr>
          <w:rFonts w:ascii="Times New Roman" w:hAnsi="Times New Roman" w:cs="Times New Roman"/>
          <w:sz w:val="28"/>
          <w:szCs w:val="28"/>
        </w:rPr>
        <w:t>.</w:t>
      </w:r>
    </w:p>
    <w:p w14:paraId="69F3E87E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Обучение служением</w:t>
      </w:r>
      <w:r w:rsidR="007E2963" w:rsidRPr="00F461A8">
        <w:rPr>
          <w:rFonts w:ascii="Times New Roman" w:hAnsi="Times New Roman" w:cs="Times New Roman"/>
          <w:sz w:val="28"/>
          <w:szCs w:val="28"/>
        </w:rPr>
        <w:t xml:space="preserve"> — это</w:t>
      </w:r>
      <w:r w:rsidRPr="00F461A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уникальный образовательный подход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благодаря которому студенты и школьники реализуют проекты по социально значимым задач.</w:t>
      </w:r>
    </w:p>
    <w:p w14:paraId="4D2B2089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Архивный десант – это практика, которая позволяет оперативно решать задачи, стоящие перед архивами, особенно в условиях ограниченных ресурсов.</w:t>
      </w:r>
    </w:p>
    <w:p w14:paraId="0A8BFDCA" w14:textId="77777777" w:rsidR="003B4979" w:rsidRPr="00F461A8" w:rsidRDefault="000C4723" w:rsidP="00F461A8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color w:val="auto"/>
          <w:sz w:val="28"/>
          <w:szCs w:val="28"/>
        </w:rPr>
        <w:t>Наша работа, осуществляемая на добровольной основе, включает в себя:</w:t>
      </w:r>
    </w:p>
    <w:p w14:paraId="3793F5F1" w14:textId="331ECF9F" w:rsidR="004D7391" w:rsidRPr="00F461A8" w:rsidRDefault="004D7391" w:rsidP="00F461A8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ab/>
        <w:t>Выявление и обработка архивных документов, отражающих факты геноцида советского народа со стороны нацистов и их пособников.</w:t>
      </w:r>
      <w:r w:rsidR="00ED3850"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424EE3EF" w14:textId="6E161E64" w:rsidR="004D7391" w:rsidRPr="00F461A8" w:rsidRDefault="004D7391" w:rsidP="00F461A8">
      <w:pPr>
        <w:spacing w:line="36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ab/>
        <w:t>Оцифровка наиболее ценных и информативных документов и перевод их в машинописный вид с целью дальнейшей публикации.</w:t>
      </w:r>
      <w:r w:rsidR="00ED3850"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78B294E" w14:textId="77777777" w:rsidR="00FB207C" w:rsidRPr="00F461A8" w:rsidRDefault="000C4723" w:rsidP="00F461A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Каждый документ, прошедший через наши руки, – это частица истории, которую мы помогаем сохранить для будущих поколений. Это ответственная и важная работа, требующая внимания, аккуратности и уважения к прошлому.</w:t>
      </w:r>
    </w:p>
    <w:p w14:paraId="60BC7B3D" w14:textId="77777777" w:rsidR="00FB207C" w:rsidRPr="00F461A8" w:rsidRDefault="00FB207C" w:rsidP="00F461A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Каждый из нас работал над различными документами, такими как:</w:t>
      </w:r>
    </w:p>
    <w:p w14:paraId="39D0AE33" w14:textId="63459620" w:rsidR="00FB207C" w:rsidRPr="00F461A8" w:rsidRDefault="00FB207C" w:rsidP="00F461A8">
      <w:pPr>
        <w:pStyle w:val="a7"/>
        <w:numPr>
          <w:ilvl w:val="0"/>
          <w:numId w:val="4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Протокол допроса родственников  или жителей, оккупированных немецкими фашистами, городов, деревень.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15</w:t>
      </w:r>
      <w:r w:rsidR="00567701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15B7A89B" w14:textId="7B29D45A" w:rsidR="00FB207C" w:rsidRPr="00F461A8" w:rsidRDefault="00FB207C" w:rsidP="00F461A8">
      <w:pPr>
        <w:pStyle w:val="a7"/>
        <w:numPr>
          <w:ilvl w:val="0"/>
          <w:numId w:val="43"/>
        </w:num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Таблицы данных и жителях городов, деревень, где вели учет о месте рождения, работы и родственниках и многое другое.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16</w:t>
      </w:r>
      <w:r w:rsidR="00567701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41CC0020" w14:textId="77777777" w:rsidR="008C455A" w:rsidRDefault="007E2963" w:rsidP="00F4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>Подводя итоги, можно с уверенностью утверждать, что проект оказал глубокое образовательное и воспитательное воздействие на всех его участников.</w:t>
      </w:r>
    </w:p>
    <w:p w14:paraId="4A2D9FD8" w14:textId="77777777" w:rsidR="00956183" w:rsidRPr="00F461A8" w:rsidRDefault="00956183" w:rsidP="00F4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5A019A" w14:textId="77777777" w:rsidR="009B5717" w:rsidRPr="00F461A8" w:rsidRDefault="009B5717" w:rsidP="00F461A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C455A" w:rsidRPr="00F461A8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F461A8">
        <w:rPr>
          <w:rFonts w:ascii="Times New Roman" w:hAnsi="Times New Roman" w:cs="Times New Roman"/>
          <w:b/>
          <w:bCs/>
          <w:sz w:val="28"/>
          <w:szCs w:val="28"/>
        </w:rPr>
        <w:t xml:space="preserve">  Форум «Без срока давности. Нюрнберг. 80 лет»</w:t>
      </w:r>
    </w:p>
    <w:p w14:paraId="3EFC4C82" w14:textId="6BA3E6F5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20-22 ноября 2025 года к 80-летию Н</w:t>
      </w:r>
      <w:r w:rsidR="003731A1" w:rsidRPr="00F461A8">
        <w:rPr>
          <w:rFonts w:ascii="Times New Roman" w:hAnsi="Times New Roman" w:cs="Times New Roman"/>
          <w:sz w:val="28"/>
          <w:szCs w:val="28"/>
        </w:rPr>
        <w:t>ю</w:t>
      </w:r>
      <w:r w:rsidRPr="00F461A8">
        <w:rPr>
          <w:rFonts w:ascii="Times New Roman" w:hAnsi="Times New Roman" w:cs="Times New Roman"/>
          <w:sz w:val="28"/>
          <w:szCs w:val="28"/>
        </w:rPr>
        <w:t>р</w:t>
      </w:r>
      <w:r w:rsidR="003731A1" w:rsidRPr="00F461A8">
        <w:rPr>
          <w:rFonts w:ascii="Times New Roman" w:hAnsi="Times New Roman" w:cs="Times New Roman"/>
          <w:sz w:val="28"/>
          <w:szCs w:val="28"/>
        </w:rPr>
        <w:t>н</w:t>
      </w:r>
      <w:r w:rsidRPr="00F461A8">
        <w:rPr>
          <w:rFonts w:ascii="Times New Roman" w:hAnsi="Times New Roman" w:cs="Times New Roman"/>
          <w:sz w:val="28"/>
          <w:szCs w:val="28"/>
        </w:rPr>
        <w:t>бе</w:t>
      </w:r>
      <w:r w:rsidR="003731A1" w:rsidRPr="00F461A8">
        <w:rPr>
          <w:rFonts w:ascii="Times New Roman" w:hAnsi="Times New Roman" w:cs="Times New Roman"/>
          <w:sz w:val="28"/>
          <w:szCs w:val="28"/>
        </w:rPr>
        <w:t>рг</w:t>
      </w:r>
      <w:r w:rsidRPr="00F461A8">
        <w:rPr>
          <w:rFonts w:ascii="Times New Roman" w:hAnsi="Times New Roman" w:cs="Times New Roman"/>
          <w:sz w:val="28"/>
          <w:szCs w:val="28"/>
        </w:rPr>
        <w:t>с</w:t>
      </w:r>
      <w:r w:rsidR="003731A1" w:rsidRPr="00F461A8">
        <w:rPr>
          <w:rFonts w:ascii="Times New Roman" w:hAnsi="Times New Roman" w:cs="Times New Roman"/>
          <w:sz w:val="28"/>
          <w:szCs w:val="28"/>
        </w:rPr>
        <w:t>кого</w:t>
      </w:r>
      <w:r w:rsidRPr="00F461A8">
        <w:rPr>
          <w:rFonts w:ascii="Times New Roman" w:hAnsi="Times New Roman" w:cs="Times New Roman"/>
          <w:sz w:val="28"/>
          <w:szCs w:val="28"/>
        </w:rPr>
        <w:t xml:space="preserve"> процесса в Москве Центром исторической памяти при Президенте РФ был проведен Международный форму «Без срока давности. Нюрнберг. 80 лет».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17</w:t>
      </w:r>
      <w:r w:rsidR="00567701" w:rsidRPr="00F461A8">
        <w:rPr>
          <w:rFonts w:ascii="Times New Roman" w:hAnsi="Times New Roman" w:cs="Times New Roman"/>
          <w:sz w:val="28"/>
          <w:szCs w:val="28"/>
        </w:rPr>
        <w:t>)</w:t>
      </w:r>
    </w:p>
    <w:p w14:paraId="700FEFB7" w14:textId="77777777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Форум был посвящён вопросам реализации Федерального закона «Об увековечивании памяти жертв геноцида советского народа в период Великой отечественной войны 1941-1945 </w:t>
      </w:r>
      <w:proofErr w:type="spellStart"/>
      <w:r w:rsidRPr="00F461A8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Pr="00F461A8">
        <w:rPr>
          <w:rFonts w:ascii="Times New Roman" w:hAnsi="Times New Roman" w:cs="Times New Roman"/>
          <w:sz w:val="28"/>
          <w:szCs w:val="28"/>
        </w:rPr>
        <w:t>».</w:t>
      </w:r>
    </w:p>
    <w:p w14:paraId="2E6C2D2D" w14:textId="3BD5B5A8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На форму выступали спикеры – историки, юристы, прокуроры, следственные работники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занимающиеся вопросом событий с грифом «Без срока давности».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18</w:t>
      </w:r>
      <w:proofErr w:type="gramStart"/>
      <w:r w:rsidR="00567701" w:rsidRPr="00F461A8">
        <w:rPr>
          <w:rFonts w:ascii="Times New Roman" w:hAnsi="Times New Roman" w:cs="Times New Roman"/>
          <w:sz w:val="28"/>
          <w:szCs w:val="28"/>
        </w:rPr>
        <w:t>)</w:t>
      </w:r>
      <w:r w:rsidRPr="00F461A8">
        <w:rPr>
          <w:rFonts w:ascii="Times New Roman" w:hAnsi="Times New Roman" w:cs="Times New Roman"/>
          <w:sz w:val="28"/>
          <w:szCs w:val="28"/>
        </w:rPr>
        <w:t xml:space="preserve">  Кроме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российских спикеров выступали представители из разных государств из Словении, Югославии, Армении, Германии</w:t>
      </w:r>
    </w:p>
    <w:p w14:paraId="070DEE31" w14:textId="1F2982A5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Первый день форума проходил в выставочном центре «Манеж»</w:t>
      </w:r>
      <w:r w:rsidR="003731A1" w:rsidRPr="00F461A8">
        <w:rPr>
          <w:rFonts w:ascii="Times New Roman" w:hAnsi="Times New Roman" w:cs="Times New Roman"/>
          <w:sz w:val="28"/>
          <w:szCs w:val="28"/>
        </w:rPr>
        <w:t>,</w:t>
      </w:r>
      <w:r w:rsidRPr="00F461A8">
        <w:rPr>
          <w:rFonts w:ascii="Times New Roman" w:hAnsi="Times New Roman" w:cs="Times New Roman"/>
          <w:sz w:val="28"/>
          <w:szCs w:val="28"/>
        </w:rPr>
        <w:t xml:space="preserve"> где представлена большая экспозиция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19</w:t>
      </w:r>
      <w:r w:rsidR="00567701" w:rsidRPr="00F461A8">
        <w:rPr>
          <w:rFonts w:ascii="Times New Roman" w:hAnsi="Times New Roman" w:cs="Times New Roman"/>
          <w:sz w:val="28"/>
          <w:szCs w:val="28"/>
        </w:rPr>
        <w:t>)</w:t>
      </w:r>
      <w:r w:rsidRPr="00F461A8">
        <w:rPr>
          <w:rFonts w:ascii="Times New Roman" w:hAnsi="Times New Roman" w:cs="Times New Roman"/>
          <w:sz w:val="28"/>
          <w:szCs w:val="28"/>
        </w:rPr>
        <w:t>, в том числе оснащенная большим количеством интерактивных информационных стендов, разделённая на залы, периоды, темы, посвящённые</w:t>
      </w:r>
      <w:r w:rsidR="007E2963" w:rsidRPr="00F461A8">
        <w:rPr>
          <w:rFonts w:ascii="Times New Roman" w:hAnsi="Times New Roman" w:cs="Times New Roman"/>
          <w:sz w:val="28"/>
          <w:szCs w:val="28"/>
        </w:rPr>
        <w:t xml:space="preserve"> </w:t>
      </w:r>
      <w:r w:rsidRPr="00F461A8">
        <w:rPr>
          <w:rFonts w:ascii="Times New Roman" w:hAnsi="Times New Roman" w:cs="Times New Roman"/>
          <w:sz w:val="28"/>
          <w:szCs w:val="28"/>
        </w:rPr>
        <w:t xml:space="preserve">героям-освободителям, а также жертвам геноцида советского народа в период Великой отечественной войны 1941-1945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г</w:t>
      </w:r>
      <w:r w:rsidR="003731A1" w:rsidRPr="00F461A8">
        <w:rPr>
          <w:rFonts w:ascii="Times New Roman" w:hAnsi="Times New Roman" w:cs="Times New Roman"/>
          <w:sz w:val="28"/>
          <w:szCs w:val="28"/>
        </w:rPr>
        <w:t>г</w:t>
      </w:r>
      <w:r w:rsidRPr="00F461A8">
        <w:rPr>
          <w:rFonts w:ascii="Times New Roman" w:hAnsi="Times New Roman" w:cs="Times New Roman"/>
          <w:sz w:val="28"/>
          <w:szCs w:val="28"/>
        </w:rPr>
        <w:t>.</w:t>
      </w:r>
      <w:r w:rsidR="008C455A" w:rsidRPr="00F461A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Осмотр залов происходит под тихое сопровождение музыки и песен военных лет, что создает атмосферу погружения в период и проблематику того времени.</w:t>
      </w:r>
    </w:p>
    <w:p w14:paraId="3C779548" w14:textId="3521524D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Интерактивная информация содержит сканированные архивные документы, сопровождающие весь не легкий путь к Победе нашего народа, это и директивы высшего руководства Советского Союза,</w:t>
      </w:r>
      <w:r w:rsidR="00113B93" w:rsidRPr="00F461A8">
        <w:rPr>
          <w:rFonts w:ascii="Times New Roman" w:hAnsi="Times New Roman" w:cs="Times New Roman"/>
          <w:sz w:val="28"/>
          <w:szCs w:val="28"/>
        </w:rPr>
        <w:t xml:space="preserve"> и</w:t>
      </w:r>
      <w:r w:rsidRPr="00F461A8">
        <w:rPr>
          <w:rFonts w:ascii="Times New Roman" w:hAnsi="Times New Roman" w:cs="Times New Roman"/>
          <w:sz w:val="28"/>
          <w:szCs w:val="28"/>
        </w:rPr>
        <w:t xml:space="preserve"> различные </w:t>
      </w:r>
      <w:r w:rsidRPr="00F461A8">
        <w:rPr>
          <w:rFonts w:ascii="Times New Roman" w:hAnsi="Times New Roman" w:cs="Times New Roman"/>
          <w:sz w:val="28"/>
          <w:szCs w:val="28"/>
        </w:rPr>
        <w:lastRenderedPageBreak/>
        <w:t>телеграммы – носящие официальный характер, а также письма обычных людей, которые писали своим близким   на фронт о том, как они живут, и с фронта, что Победа будет за нами…</w:t>
      </w:r>
      <w:r w:rsidR="003731A1" w:rsidRPr="00F461A8">
        <w:rPr>
          <w:rFonts w:ascii="Times New Roman" w:hAnsi="Times New Roman" w:cs="Times New Roman"/>
          <w:sz w:val="28"/>
          <w:szCs w:val="28"/>
        </w:rPr>
        <w:t xml:space="preserve"> </w:t>
      </w:r>
      <w:r w:rsidRPr="00F461A8">
        <w:rPr>
          <w:rFonts w:ascii="Times New Roman" w:hAnsi="Times New Roman" w:cs="Times New Roman"/>
          <w:sz w:val="28"/>
          <w:szCs w:val="28"/>
        </w:rPr>
        <w:t xml:space="preserve">Кроме посменных источников, на вертикальных интерактивных стендах беспрерывно  транслируются видеосвидетельства, сделанные военными корреспондентами и следователями на освобожденных  от оккупации территориях, документальные фильмы об </w:t>
      </w:r>
      <w:proofErr w:type="spellStart"/>
      <w:r w:rsidRPr="00F461A8">
        <w:rPr>
          <w:rFonts w:ascii="Times New Roman" w:hAnsi="Times New Roman" w:cs="Times New Roman"/>
          <w:sz w:val="28"/>
          <w:szCs w:val="28"/>
        </w:rPr>
        <w:t>угнани</w:t>
      </w:r>
      <w:r w:rsidR="003731A1" w:rsidRPr="00F461A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F461A8">
        <w:rPr>
          <w:rFonts w:ascii="Times New Roman" w:hAnsi="Times New Roman" w:cs="Times New Roman"/>
          <w:sz w:val="28"/>
          <w:szCs w:val="28"/>
        </w:rPr>
        <w:t xml:space="preserve"> советских  людей в рабство, кадры документальной хроники из концлагерей.</w:t>
      </w:r>
    </w:p>
    <w:p w14:paraId="52A6CFEF" w14:textId="77777777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Такая атмосфера не могла оставить никого равнодушным к вопросам, поднимаемым на форуме.</w:t>
      </w:r>
    </w:p>
    <w:p w14:paraId="6483E96D" w14:textId="4BAE1EF7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 Манеже организаторами форума был восстановлен вид зала судебного заседания Нюрнбергского процесса № 600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30E03">
        <w:rPr>
          <w:rFonts w:ascii="Times New Roman" w:hAnsi="Times New Roman" w:cs="Times New Roman"/>
          <w:sz w:val="28"/>
          <w:szCs w:val="28"/>
        </w:rPr>
        <w:t>20</w:t>
      </w:r>
      <w:r w:rsidR="00567701" w:rsidRPr="00F461A8">
        <w:rPr>
          <w:rFonts w:ascii="Times New Roman" w:hAnsi="Times New Roman" w:cs="Times New Roman"/>
          <w:sz w:val="28"/>
          <w:szCs w:val="28"/>
        </w:rPr>
        <w:t>)</w:t>
      </w:r>
      <w:r w:rsidRPr="00F461A8">
        <w:rPr>
          <w:rFonts w:ascii="Times New Roman" w:hAnsi="Times New Roman" w:cs="Times New Roman"/>
          <w:sz w:val="28"/>
          <w:szCs w:val="28"/>
        </w:rPr>
        <w:t>, где были выделены зоны для судей, военных преступников, обвинителей, переводчиков и конечно же для вольных слушателей – представителей общественности и СМИ.</w:t>
      </w:r>
    </w:p>
    <w:p w14:paraId="339EE020" w14:textId="77777777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Зал №600 на фору</w:t>
      </w:r>
      <w:r w:rsidR="003731A1" w:rsidRPr="00F461A8">
        <w:rPr>
          <w:rFonts w:ascii="Times New Roman" w:hAnsi="Times New Roman" w:cs="Times New Roman"/>
          <w:sz w:val="28"/>
          <w:szCs w:val="28"/>
        </w:rPr>
        <w:t>ме</w:t>
      </w:r>
      <w:r w:rsidRPr="00F461A8">
        <w:rPr>
          <w:rFonts w:ascii="Times New Roman" w:hAnsi="Times New Roman" w:cs="Times New Roman"/>
          <w:sz w:val="28"/>
          <w:szCs w:val="28"/>
        </w:rPr>
        <w:t xml:space="preserve"> был использован для проведения международной  конференции. Выступающими были корреспонденты, режиссер фильма о Нюрнбергском процессе, заместитель генерального директора ТАСС, представитель Министерства иностранных дел РФ и др.</w:t>
      </w:r>
    </w:p>
    <w:p w14:paraId="71090A2F" w14:textId="77777777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В ходе проведения форума практикующие дипломаты, юристы-международники и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историки  выносили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на обсуждение  вопрос влияния Ню</w:t>
      </w:r>
      <w:r w:rsidR="003731A1" w:rsidRPr="00F461A8">
        <w:rPr>
          <w:rFonts w:ascii="Times New Roman" w:hAnsi="Times New Roman" w:cs="Times New Roman"/>
          <w:sz w:val="28"/>
          <w:szCs w:val="28"/>
        </w:rPr>
        <w:t>рн</w:t>
      </w:r>
      <w:r w:rsidRPr="00F461A8">
        <w:rPr>
          <w:rFonts w:ascii="Times New Roman" w:hAnsi="Times New Roman" w:cs="Times New Roman"/>
          <w:sz w:val="28"/>
          <w:szCs w:val="28"/>
        </w:rPr>
        <w:t>бе</w:t>
      </w:r>
      <w:r w:rsidR="003731A1" w:rsidRPr="00F461A8">
        <w:rPr>
          <w:rFonts w:ascii="Times New Roman" w:hAnsi="Times New Roman" w:cs="Times New Roman"/>
          <w:sz w:val="28"/>
          <w:szCs w:val="28"/>
        </w:rPr>
        <w:t>ргс</w:t>
      </w:r>
      <w:r w:rsidRPr="00F461A8">
        <w:rPr>
          <w:rFonts w:ascii="Times New Roman" w:hAnsi="Times New Roman" w:cs="Times New Roman"/>
          <w:sz w:val="28"/>
          <w:szCs w:val="28"/>
        </w:rPr>
        <w:t xml:space="preserve">кого международного военного трибунала на становление современной международно-правовой  архитектуры. </w:t>
      </w:r>
      <w:r w:rsidR="003731A1" w:rsidRPr="00F461A8">
        <w:rPr>
          <w:rFonts w:ascii="Times New Roman" w:hAnsi="Times New Roman" w:cs="Times New Roman"/>
          <w:sz w:val="28"/>
          <w:szCs w:val="28"/>
        </w:rPr>
        <w:t>О</w:t>
      </w:r>
      <w:r w:rsidRPr="00F461A8">
        <w:rPr>
          <w:rFonts w:ascii="Times New Roman" w:hAnsi="Times New Roman" w:cs="Times New Roman"/>
          <w:sz w:val="28"/>
          <w:szCs w:val="28"/>
        </w:rPr>
        <w:t>беспечение незыблемости принципов</w:t>
      </w:r>
      <w:r w:rsidR="00113B93" w:rsidRPr="00F461A8">
        <w:rPr>
          <w:rFonts w:ascii="Times New Roman" w:hAnsi="Times New Roman" w:cs="Times New Roman"/>
          <w:sz w:val="28"/>
          <w:szCs w:val="28"/>
        </w:rPr>
        <w:t>,</w:t>
      </w:r>
      <w:r w:rsidRPr="00F461A8">
        <w:rPr>
          <w:rFonts w:ascii="Times New Roman" w:hAnsi="Times New Roman" w:cs="Times New Roman"/>
          <w:sz w:val="28"/>
          <w:szCs w:val="28"/>
        </w:rPr>
        <w:t xml:space="preserve"> выработанных трибуналом. Особое внимание уделялось опасности забвения уроков Нюрнберга, а также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современным  попыткам</w:t>
      </w:r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ряда стран пересмотреть итоги Второй мировой войны и подменить послевоенную систему международных отношений так называемым «миропорядком, основанным на правилах».  </w:t>
      </w:r>
    </w:p>
    <w:p w14:paraId="02D88FC2" w14:textId="77777777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 xml:space="preserve">Одна стена зала была оснащена автономными экранами, на которых транслировались: видео хроника Международного трибунала в Нюрнберге из фондов Госфильмофонда; хроника немецких корреспондентов о действиях, совершаемых фашистами с мирным населением в зоне оккупации и </w:t>
      </w:r>
      <w:proofErr w:type="gramStart"/>
      <w:r w:rsidRPr="00F461A8">
        <w:rPr>
          <w:rFonts w:ascii="Times New Roman" w:hAnsi="Times New Roman" w:cs="Times New Roman"/>
          <w:sz w:val="28"/>
          <w:szCs w:val="28"/>
        </w:rPr>
        <w:t>т.д</w:t>
      </w:r>
      <w:r w:rsidR="008C455A" w:rsidRPr="00F461A8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14:paraId="490FC17E" w14:textId="77777777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Первый день форума закончился премьерным кинопоказом «Нюрнбергская история» 2025 года. Действие фильма происходит в 1945-1946 </w:t>
      </w:r>
      <w:proofErr w:type="spellStart"/>
      <w:r w:rsidRPr="00F461A8">
        <w:rPr>
          <w:rFonts w:ascii="Times New Roman" w:hAnsi="Times New Roman" w:cs="Times New Roman"/>
          <w:sz w:val="28"/>
          <w:szCs w:val="28"/>
        </w:rPr>
        <w:t>гг</w:t>
      </w:r>
      <w:proofErr w:type="spellEnd"/>
      <w:r w:rsidRPr="00F461A8">
        <w:rPr>
          <w:rFonts w:ascii="Times New Roman" w:hAnsi="Times New Roman" w:cs="Times New Roman"/>
          <w:sz w:val="28"/>
          <w:szCs w:val="28"/>
        </w:rPr>
        <w:t xml:space="preserve"> на фоне работы Международного военного трибунала, где не только судьи, но и подсудимые пытаются осмыслить масштаб и причины произошедшего. Молодой советский офицер Игорь Волгин попадает на процесс в качестве переводчика советской делегации. Волею судеб именно ему предстоит повлиять на происходящее в зале 600, помогая совершиться возмездию и становлению нового справедливого миропорядка. </w:t>
      </w:r>
    </w:p>
    <w:p w14:paraId="7C7EEB91" w14:textId="1B999F18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Второй день проходил в «Музеи победы», где мы так же посетили выставку (</w:t>
      </w:r>
      <w:r w:rsidR="00567701" w:rsidRPr="00F461A8">
        <w:rPr>
          <w:rFonts w:ascii="Times New Roman" w:hAnsi="Times New Roman" w:cs="Times New Roman"/>
          <w:sz w:val="28"/>
          <w:szCs w:val="28"/>
        </w:rPr>
        <w:t>П</w:t>
      </w:r>
      <w:r w:rsidRPr="00F461A8">
        <w:rPr>
          <w:rFonts w:ascii="Times New Roman" w:hAnsi="Times New Roman" w:cs="Times New Roman"/>
          <w:sz w:val="28"/>
          <w:szCs w:val="28"/>
        </w:rPr>
        <w:t>риложение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</w:t>
      </w:r>
      <w:r w:rsidR="00730E03">
        <w:rPr>
          <w:rFonts w:ascii="Times New Roman" w:hAnsi="Times New Roman" w:cs="Times New Roman"/>
          <w:sz w:val="28"/>
          <w:szCs w:val="28"/>
        </w:rPr>
        <w:t>21</w:t>
      </w:r>
      <w:r w:rsidRPr="00F461A8">
        <w:rPr>
          <w:rFonts w:ascii="Times New Roman" w:hAnsi="Times New Roman" w:cs="Times New Roman"/>
          <w:sz w:val="28"/>
          <w:szCs w:val="28"/>
        </w:rPr>
        <w:t>) и три секции (Использование исторических источников в образовательном процессе (Приложение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</w:t>
      </w:r>
      <w:r w:rsidR="00353037">
        <w:rPr>
          <w:rFonts w:ascii="Times New Roman" w:hAnsi="Times New Roman" w:cs="Times New Roman"/>
          <w:sz w:val="28"/>
          <w:szCs w:val="28"/>
        </w:rPr>
        <w:t>22</w:t>
      </w:r>
      <w:r w:rsidRPr="00F461A8">
        <w:rPr>
          <w:rFonts w:ascii="Times New Roman" w:hAnsi="Times New Roman" w:cs="Times New Roman"/>
          <w:sz w:val="28"/>
          <w:szCs w:val="28"/>
        </w:rPr>
        <w:t>); Международное просвещение, сохранение исторической памяти и противодействие фальсификации истории через образовательные и культурные проекты (Приложение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 </w:t>
      </w:r>
      <w:r w:rsidR="00353037">
        <w:rPr>
          <w:rFonts w:ascii="Times New Roman" w:hAnsi="Times New Roman" w:cs="Times New Roman"/>
          <w:sz w:val="28"/>
          <w:szCs w:val="28"/>
        </w:rPr>
        <w:t>23</w:t>
      </w:r>
      <w:r w:rsidRPr="00F461A8">
        <w:rPr>
          <w:rFonts w:ascii="Times New Roman" w:hAnsi="Times New Roman" w:cs="Times New Roman"/>
          <w:sz w:val="28"/>
          <w:szCs w:val="28"/>
        </w:rPr>
        <w:t>); Стратегическая секция по Проекту «Архивный десант»(Приложение</w:t>
      </w:r>
      <w:r w:rsidR="00567701" w:rsidRPr="00F461A8">
        <w:rPr>
          <w:rFonts w:ascii="Times New Roman" w:hAnsi="Times New Roman" w:cs="Times New Roman"/>
          <w:sz w:val="28"/>
          <w:szCs w:val="28"/>
        </w:rPr>
        <w:t xml:space="preserve"> </w:t>
      </w:r>
      <w:r w:rsidR="00353037">
        <w:rPr>
          <w:rFonts w:ascii="Times New Roman" w:hAnsi="Times New Roman" w:cs="Times New Roman"/>
          <w:sz w:val="28"/>
          <w:szCs w:val="28"/>
        </w:rPr>
        <w:t>24</w:t>
      </w:r>
      <w:r w:rsidRPr="00F461A8">
        <w:rPr>
          <w:rFonts w:ascii="Times New Roman" w:hAnsi="Times New Roman" w:cs="Times New Roman"/>
          <w:sz w:val="28"/>
          <w:szCs w:val="28"/>
        </w:rPr>
        <w:t>)).</w:t>
      </w:r>
    </w:p>
    <w:p w14:paraId="2C2026FE" w14:textId="77777777" w:rsidR="004D7391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Третий день работы форума проходил под эгидой «Уроки Второй мировой войны в контексте современных вызовов и угроз сохранению исторической правды</w:t>
      </w:r>
      <w:r w:rsidR="00113B93" w:rsidRPr="00F461A8">
        <w:rPr>
          <w:rFonts w:ascii="Times New Roman" w:hAnsi="Times New Roman" w:cs="Times New Roman"/>
          <w:sz w:val="28"/>
          <w:szCs w:val="28"/>
        </w:rPr>
        <w:t>, п</w:t>
      </w:r>
      <w:r w:rsidRPr="00F461A8">
        <w:rPr>
          <w:rFonts w:ascii="Times New Roman" w:hAnsi="Times New Roman" w:cs="Times New Roman"/>
          <w:sz w:val="28"/>
          <w:szCs w:val="28"/>
        </w:rPr>
        <w:t>амяти и общности победителей нацизма».  Совещание было посвящено обсуждению ключевых вопросов формирования университетских лабораторий и консорциумов, занимающихся изучением событий Второй мировой войны и предотвращением попыток искажения исторических фактов.  Так</w:t>
      </w:r>
      <w:r w:rsidR="00113B93" w:rsidRPr="00F461A8">
        <w:rPr>
          <w:rFonts w:ascii="Times New Roman" w:hAnsi="Times New Roman" w:cs="Times New Roman"/>
          <w:sz w:val="28"/>
          <w:szCs w:val="28"/>
        </w:rPr>
        <w:t xml:space="preserve"> </w:t>
      </w:r>
      <w:r w:rsidRPr="00F461A8">
        <w:rPr>
          <w:rFonts w:ascii="Times New Roman" w:hAnsi="Times New Roman" w:cs="Times New Roman"/>
          <w:sz w:val="28"/>
          <w:szCs w:val="28"/>
        </w:rPr>
        <w:t>же на   молодежной секции обсуждались результаты научных исследований истории Великой Отечественной и Второй Мировой войны в трудах молодых ученых.</w:t>
      </w:r>
    </w:p>
    <w:p w14:paraId="6884A7ED" w14:textId="1946BB95" w:rsidR="004666CD" w:rsidRPr="00F461A8" w:rsidRDefault="004D7391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lastRenderedPageBreak/>
        <w:t xml:space="preserve">Секция «Архивный десант» объединила представителей органов исполнительной власти, учреждений культуры, среднего и высшего образования, общественных организаций – участников добровольческого проекта «Архивный десант». В ходе тематических дискуссий участники поделились навыками реализации проекта.  </w:t>
      </w:r>
    </w:p>
    <w:p w14:paraId="442B1E24" w14:textId="77777777" w:rsidR="00E872DF" w:rsidRPr="00F461A8" w:rsidRDefault="00E872DF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>Форум «Без срока давности. Нюрнберг. 80 лет» был наполнен несколькими днями наполненными смыслами и пониманием важности сохранения исторической памяти. История развивается по спирали, и сейчас в мире не самый лучший виток этой спирали: возрождается страшное зло - фашизм. Наша задача не позволить этому случиться</w:t>
      </w:r>
      <w:r w:rsidR="00E15E43" w:rsidRPr="00F461A8">
        <w:rPr>
          <w:rFonts w:ascii="Times New Roman" w:hAnsi="Times New Roman" w:cs="Times New Roman"/>
          <w:sz w:val="28"/>
          <w:szCs w:val="28"/>
        </w:rPr>
        <w:t xml:space="preserve">, забытое прошлое – порождает страшное будущие. </w:t>
      </w:r>
    </w:p>
    <w:p w14:paraId="45302C43" w14:textId="77777777" w:rsidR="00E872DF" w:rsidRDefault="00E872DF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641ED05E" w14:textId="77777777" w:rsidR="00956183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0D2C91AD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DD4011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EF71B8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EA5366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8E3956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3A6472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2C38D6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48D5843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7FD92E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BBA78E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17D75E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ADF063" w14:textId="77777777" w:rsidR="00A93D33" w:rsidRDefault="00A93D3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EBEB7E" w14:textId="77777777" w:rsidR="00956183" w:rsidRPr="00F461A8" w:rsidRDefault="00956183" w:rsidP="009561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Риски</w:t>
      </w:r>
    </w:p>
    <w:p w14:paraId="07B61F56" w14:textId="77777777" w:rsidR="00956183" w:rsidRPr="00956183" w:rsidRDefault="00956183" w:rsidP="0095618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956183">
        <w:rPr>
          <w:rFonts w:ascii="Times New Roman" w:eastAsia="Times New Roman" w:hAnsi="Times New Roman" w:cs="Times New Roman"/>
          <w:sz w:val="28"/>
          <w:szCs w:val="28"/>
        </w:rPr>
        <w:t xml:space="preserve">Время работы. </w:t>
      </w:r>
      <w:r w:rsidRPr="00956183">
        <w:rPr>
          <w:rFonts w:ascii="Times New Roman" w:hAnsi="Times New Roman" w:cs="Times New Roman"/>
          <w:sz w:val="28"/>
          <w:szCs w:val="28"/>
        </w:rPr>
        <w:t xml:space="preserve">В зависимости от сложности первоисточника документа, затрачивается длительное количество времени на его расшифровку. </w:t>
      </w:r>
    </w:p>
    <w:p w14:paraId="70DCE28F" w14:textId="77777777" w:rsidR="00956183" w:rsidRPr="00956183" w:rsidRDefault="00956183" w:rsidP="0095618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956183">
        <w:rPr>
          <w:rFonts w:ascii="Times New Roman" w:hAnsi="Times New Roman" w:cs="Times New Roman"/>
          <w:sz w:val="28"/>
          <w:szCs w:val="28"/>
        </w:rPr>
        <w:t xml:space="preserve">Эмоционально тяжелая смысловая нагрузка. Сложно эмоционально, переживаешь за каждого человека, который обозначен в этих документах, этот формат пропускаешь через себя. </w:t>
      </w:r>
    </w:p>
    <w:p w14:paraId="64EC6A41" w14:textId="77777777" w:rsidR="00956183" w:rsidRPr="00956183" w:rsidRDefault="00956183" w:rsidP="0095618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56183">
        <w:rPr>
          <w:rFonts w:ascii="Times New Roman" w:hAnsi="Times New Roman" w:cs="Times New Roman"/>
          <w:sz w:val="28"/>
          <w:szCs w:val="28"/>
        </w:rPr>
        <w:t xml:space="preserve">Развитие этого проекта в силу того, что он действует в рамках федерального закона, </w:t>
      </w:r>
      <w:proofErr w:type="gramStart"/>
      <w:r w:rsidRPr="00956183">
        <w:rPr>
          <w:rFonts w:ascii="Times New Roman" w:hAnsi="Times New Roman" w:cs="Times New Roman"/>
          <w:sz w:val="28"/>
          <w:szCs w:val="28"/>
        </w:rPr>
        <w:t>имеет  длительный</w:t>
      </w:r>
      <w:proofErr w:type="gramEnd"/>
      <w:r w:rsidRPr="00956183">
        <w:rPr>
          <w:rFonts w:ascii="Times New Roman" w:hAnsi="Times New Roman" w:cs="Times New Roman"/>
          <w:sz w:val="28"/>
          <w:szCs w:val="28"/>
        </w:rPr>
        <w:t xml:space="preserve"> характер, с целью привлечения большого количества людей к тому чтобы сохранить историческую память в первоначальном виде, о зверствах, итогов войны.</w:t>
      </w:r>
    </w:p>
    <w:p w14:paraId="5CB52570" w14:textId="77777777" w:rsidR="00956183" w:rsidRPr="00956183" w:rsidRDefault="00956183" w:rsidP="00956183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61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956183">
        <w:rPr>
          <w:rFonts w:ascii="Times New Roman" w:hAnsi="Times New Roman" w:cs="Times New Roman"/>
          <w:sz w:val="28"/>
          <w:szCs w:val="28"/>
        </w:rPr>
        <w:t xml:space="preserve">Нехватка времени, сбой в компьютере(технические), неправильное прочтение документа, что может привести к искажению смысла. Для этого исключения мы в случае сомнения определенные знаки </w:t>
      </w:r>
      <w:proofErr w:type="gramStart"/>
      <w:r w:rsidRPr="00956183">
        <w:rPr>
          <w:rFonts w:ascii="Times New Roman" w:hAnsi="Times New Roman" w:cs="Times New Roman"/>
          <w:sz w:val="28"/>
          <w:szCs w:val="28"/>
        </w:rPr>
        <w:t>указываем ,</w:t>
      </w:r>
      <w:proofErr w:type="gramEnd"/>
      <w:r w:rsidRPr="00956183">
        <w:rPr>
          <w:rFonts w:ascii="Times New Roman" w:hAnsi="Times New Roman" w:cs="Times New Roman"/>
          <w:sz w:val="28"/>
          <w:szCs w:val="28"/>
        </w:rPr>
        <w:t xml:space="preserve"> чтобы следующие эксперты обратили на это внимание.</w:t>
      </w:r>
    </w:p>
    <w:p w14:paraId="2C6A341F" w14:textId="77777777" w:rsidR="00956183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015E5B76" w14:textId="77777777" w:rsidR="00956183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1BE77B50" w14:textId="77777777" w:rsidR="00956183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1A725D72" w14:textId="77777777" w:rsidR="00956183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307791EE" w14:textId="77777777" w:rsidR="00956183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7626196F" w14:textId="77777777" w:rsidR="00956183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2EAAA1D6" w14:textId="77777777" w:rsidR="00956183" w:rsidRPr="00F461A8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630F5D31" w14:textId="77777777" w:rsidR="004666CD" w:rsidRDefault="004666CD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5F770175" w14:textId="77777777" w:rsidR="00956183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737FCB7A" w14:textId="77777777" w:rsidR="00956183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08AE0FB2" w14:textId="77777777" w:rsidR="00956183" w:rsidRPr="00F461A8" w:rsidRDefault="00956183" w:rsidP="00F461A8">
      <w:pPr>
        <w:spacing w:line="360" w:lineRule="auto"/>
        <w:ind w:left="212"/>
        <w:jc w:val="both"/>
        <w:rPr>
          <w:rFonts w:ascii="Times New Roman" w:hAnsi="Times New Roman" w:cs="Times New Roman"/>
          <w:sz w:val="28"/>
          <w:szCs w:val="28"/>
        </w:rPr>
      </w:pPr>
    </w:p>
    <w:p w14:paraId="189CC342" w14:textId="77777777" w:rsidR="003B4979" w:rsidRPr="00F461A8" w:rsidRDefault="000C4723" w:rsidP="00F461A8">
      <w:pPr>
        <w:spacing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461A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</w:t>
      </w:r>
    </w:p>
    <w:p w14:paraId="50FB792B" w14:textId="77777777" w:rsidR="003B4979" w:rsidRPr="00F461A8" w:rsidRDefault="00E15E43" w:rsidP="00F461A8">
      <w:pPr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Проект «Архивный десант» </w:t>
      </w:r>
      <w:r w:rsidR="00113B93" w:rsidRPr="00F461A8">
        <w:rPr>
          <w:rFonts w:ascii="Times New Roman" w:hAnsi="Times New Roman" w:cs="Times New Roman"/>
          <w:color w:val="auto"/>
          <w:sz w:val="28"/>
          <w:szCs w:val="28"/>
        </w:rPr>
        <w:t>— это</w:t>
      </w:r>
      <w:r w:rsidRPr="00F461A8">
        <w:rPr>
          <w:rFonts w:ascii="Times New Roman" w:hAnsi="Times New Roman" w:cs="Times New Roman"/>
          <w:color w:val="auto"/>
          <w:sz w:val="28"/>
          <w:szCs w:val="28"/>
        </w:rPr>
        <w:t xml:space="preserve"> не только большая волонтерская работа, посвящённая архивам Великой Отечественной войны, но возможность прикоснуться к истории свой родины. И наша главная задача помнить и чтить память жертв, пострадавших в то время. </w:t>
      </w:r>
    </w:p>
    <w:p w14:paraId="5A643751" w14:textId="77777777" w:rsidR="009B5717" w:rsidRPr="00F461A8" w:rsidRDefault="009B5717" w:rsidP="00F461A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1A8">
        <w:rPr>
          <w:rFonts w:ascii="Times New Roman" w:hAnsi="Times New Roman" w:cs="Times New Roman"/>
          <w:sz w:val="28"/>
          <w:szCs w:val="28"/>
        </w:rPr>
        <w:t xml:space="preserve">Наш проект долгоиграющий и каждый кто заинтересован может присоединиться.  «Архивный десант» рассчитан не только для инициативной группы, которая задействована. Через сайт </w:t>
      </w:r>
      <w:proofErr w:type="spellStart"/>
      <w:proofErr w:type="gramStart"/>
      <w:r w:rsidRPr="00F461A8">
        <w:rPr>
          <w:rFonts w:ascii="Times New Roman" w:hAnsi="Times New Roman" w:cs="Times New Roman"/>
          <w:sz w:val="28"/>
          <w:szCs w:val="28"/>
        </w:rPr>
        <w:t>добро.рф</w:t>
      </w:r>
      <w:proofErr w:type="spellEnd"/>
      <w:proofErr w:type="gramEnd"/>
      <w:r w:rsidRPr="00F461A8">
        <w:rPr>
          <w:rFonts w:ascii="Times New Roman" w:hAnsi="Times New Roman" w:cs="Times New Roman"/>
          <w:sz w:val="28"/>
          <w:szCs w:val="28"/>
        </w:rPr>
        <w:t xml:space="preserve"> можно самостоятельно принять участие, независимо от учебного заведения, национальной принадлежности.</w:t>
      </w:r>
    </w:p>
    <w:p w14:paraId="51AB1051" w14:textId="77777777" w:rsidR="0003090E" w:rsidRDefault="000309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9DD0DD" w14:textId="77777777" w:rsidR="0003090E" w:rsidRDefault="000309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62752C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35C603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FA67A9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67A0ED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95788C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43E3B2B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70D630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D5A2C4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7D1FCF0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E164D2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E599C4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48C700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0719D4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7690CA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9D66C1" w14:textId="77777777" w:rsidR="0003090E" w:rsidRDefault="0003090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7BDDFF" w14:textId="77777777" w:rsidR="00F461A8" w:rsidRDefault="00F461A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0037FC" w14:textId="77777777" w:rsidR="0003090E" w:rsidRDefault="0003090E" w:rsidP="000309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212"/>
        <w:gridCol w:w="2710"/>
        <w:gridCol w:w="3417"/>
      </w:tblGrid>
      <w:tr w:rsidR="00486683" w14:paraId="01C18FC6" w14:textId="77777777" w:rsidTr="00486683">
        <w:tc>
          <w:tcPr>
            <w:tcW w:w="3289" w:type="dxa"/>
          </w:tcPr>
          <w:p w14:paraId="057088CE" w14:textId="77777777" w:rsidR="0003090E" w:rsidRPr="00525D82" w:rsidRDefault="00F461A8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D82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525D82" w:rsidRPr="00525D82">
              <w:rPr>
                <w:rFonts w:ascii="Times New Roman" w:hAnsi="Times New Roman" w:cs="Times New Roman"/>
                <w:sz w:val="28"/>
                <w:szCs w:val="28"/>
              </w:rPr>
              <w:t>ложение 1.</w:t>
            </w:r>
          </w:p>
          <w:p w14:paraId="493CFA89" w14:textId="77777777" w:rsidR="00525D82" w:rsidRPr="00525D82" w:rsidRDefault="00525D82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75" w:type="dxa"/>
          </w:tcPr>
          <w:p w14:paraId="6ABDDD5F" w14:textId="581789DD" w:rsidR="00486683" w:rsidRPr="00525D82" w:rsidRDefault="00486683" w:rsidP="0048668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5D8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525D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3644059" w14:textId="725B0760" w:rsidR="0003090E" w:rsidRPr="00976160" w:rsidRDefault="0003090E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7805635B" w14:textId="708E912E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3.</w:t>
            </w:r>
          </w:p>
        </w:tc>
      </w:tr>
      <w:tr w:rsidR="00486683" w14:paraId="0D20151D" w14:textId="77777777" w:rsidTr="00486683">
        <w:tc>
          <w:tcPr>
            <w:tcW w:w="3289" w:type="dxa"/>
          </w:tcPr>
          <w:p w14:paraId="79B56030" w14:textId="2115967B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543AA388" wp14:editId="1C4819D9">
                  <wp:extent cx="1840740" cy="25527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952" cy="25751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3E3819A9" w14:textId="3C248B07" w:rsidR="0003090E" w:rsidRDefault="00353037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0F657D1" wp14:editId="6593E9AE">
                  <wp:extent cx="2134235" cy="167332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9166" cy="1685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1" w:type="dxa"/>
          </w:tcPr>
          <w:p w14:paraId="093D3B7E" w14:textId="2619AEF3" w:rsidR="0003090E" w:rsidRDefault="00353037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2597851" wp14:editId="7D69A5AC">
                  <wp:extent cx="1876926" cy="11887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661" cy="1198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683" w14:paraId="348AD0F9" w14:textId="77777777" w:rsidTr="00486683">
        <w:tc>
          <w:tcPr>
            <w:tcW w:w="3289" w:type="dxa"/>
          </w:tcPr>
          <w:p w14:paraId="22D69FD3" w14:textId="193BD3DB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4.</w:t>
            </w:r>
          </w:p>
        </w:tc>
        <w:tc>
          <w:tcPr>
            <w:tcW w:w="2775" w:type="dxa"/>
          </w:tcPr>
          <w:p w14:paraId="1EBE3487" w14:textId="02B72E6B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5.</w:t>
            </w:r>
          </w:p>
        </w:tc>
        <w:tc>
          <w:tcPr>
            <w:tcW w:w="3501" w:type="dxa"/>
          </w:tcPr>
          <w:p w14:paraId="01F1CE7A" w14:textId="44020629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6.</w:t>
            </w:r>
          </w:p>
        </w:tc>
      </w:tr>
      <w:tr w:rsidR="00486683" w14:paraId="151A659F" w14:textId="77777777" w:rsidTr="00486683">
        <w:tc>
          <w:tcPr>
            <w:tcW w:w="3289" w:type="dxa"/>
          </w:tcPr>
          <w:p w14:paraId="4C7FB235" w14:textId="030D81B2" w:rsidR="0003090E" w:rsidRDefault="00353037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83541C9" wp14:editId="6E2997BB">
                  <wp:extent cx="1516380" cy="151638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6380" cy="1516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59E46C40" w14:textId="00375805" w:rsidR="0003090E" w:rsidRDefault="00353037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638643F" wp14:editId="1C6ABA14">
                  <wp:extent cx="1280160" cy="1899358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Рисунок 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9131" cy="1912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1" w:type="dxa"/>
          </w:tcPr>
          <w:p w14:paraId="2B19BAA7" w14:textId="1A1CE468" w:rsidR="0003090E" w:rsidRDefault="00353037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173202D" wp14:editId="18A6599B">
                  <wp:extent cx="1928495" cy="88885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1952667" cy="899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683" w14:paraId="4C2D655D" w14:textId="77777777" w:rsidTr="00486683">
        <w:tc>
          <w:tcPr>
            <w:tcW w:w="3289" w:type="dxa"/>
          </w:tcPr>
          <w:p w14:paraId="30B94D25" w14:textId="79FEABE1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775" w:type="dxa"/>
          </w:tcPr>
          <w:p w14:paraId="4FD149C0" w14:textId="42C6F4E8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3501" w:type="dxa"/>
          </w:tcPr>
          <w:p w14:paraId="2B072544" w14:textId="662BF376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</w:tr>
      <w:tr w:rsidR="00486683" w14:paraId="331212F5" w14:textId="77777777" w:rsidTr="00486683">
        <w:tc>
          <w:tcPr>
            <w:tcW w:w="3289" w:type="dxa"/>
          </w:tcPr>
          <w:p w14:paraId="04967B74" w14:textId="39FFE132" w:rsidR="0003090E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86F0A4A" wp14:editId="46EA8B87">
                  <wp:extent cx="1964762" cy="21717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8554" cy="21869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1C0ABC60" w14:textId="470FEC42" w:rsidR="0003090E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8E76822" wp14:editId="7092B71E">
                  <wp:extent cx="1966013" cy="262128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Рисунок 2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049" cy="265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1" w:type="dxa"/>
          </w:tcPr>
          <w:p w14:paraId="62E9814B" w14:textId="10D692C9" w:rsidR="0003090E" w:rsidRDefault="0003090E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86683" w14:paraId="53CC0AAF" w14:textId="77777777" w:rsidTr="00486683">
        <w:tc>
          <w:tcPr>
            <w:tcW w:w="3289" w:type="dxa"/>
          </w:tcPr>
          <w:p w14:paraId="576E0C61" w14:textId="11D2237D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775" w:type="dxa"/>
          </w:tcPr>
          <w:p w14:paraId="33DDDB1A" w14:textId="7411E77D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3501" w:type="dxa"/>
          </w:tcPr>
          <w:p w14:paraId="612B4391" w14:textId="1F37ECE3" w:rsidR="0003090E" w:rsidRDefault="00976160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</w:tr>
      <w:tr w:rsidR="00486683" w14:paraId="6D6FAAF7" w14:textId="77777777" w:rsidTr="00486683">
        <w:tc>
          <w:tcPr>
            <w:tcW w:w="3289" w:type="dxa"/>
          </w:tcPr>
          <w:p w14:paraId="55C2C2D3" w14:textId="4ACEA9BE" w:rsidR="0003090E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552BC81" wp14:editId="0216A2F1">
                  <wp:extent cx="1912620" cy="1773507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849" cy="1788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2BB8FE08" w14:textId="553D8553" w:rsidR="0003090E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43098E5" wp14:editId="47665791">
                  <wp:extent cx="2080560" cy="123445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1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2727" cy="1241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1" w:type="dxa"/>
          </w:tcPr>
          <w:p w14:paraId="72F64987" w14:textId="1E093A2A" w:rsidR="0003090E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30929AF" wp14:editId="719102E7">
                  <wp:extent cx="2011563" cy="1508726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4046" cy="1525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683" w14:paraId="1FD7A54D" w14:textId="77777777" w:rsidTr="00486683">
        <w:tc>
          <w:tcPr>
            <w:tcW w:w="3289" w:type="dxa"/>
          </w:tcPr>
          <w:p w14:paraId="05D4B3BC" w14:textId="3FA5C2F2" w:rsidR="005F76DB" w:rsidRDefault="005F76DB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775" w:type="dxa"/>
          </w:tcPr>
          <w:p w14:paraId="4BFFF7EE" w14:textId="2B95960C" w:rsidR="005F76DB" w:rsidRDefault="005F76DB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3501" w:type="dxa"/>
          </w:tcPr>
          <w:p w14:paraId="35D74DFD" w14:textId="6D6DF3BC" w:rsidR="005F76DB" w:rsidRDefault="005F76DB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</w:tr>
      <w:tr w:rsidR="00486683" w14:paraId="1E352595" w14:textId="77777777" w:rsidTr="00486683">
        <w:tc>
          <w:tcPr>
            <w:tcW w:w="3289" w:type="dxa"/>
          </w:tcPr>
          <w:p w14:paraId="28E1DF0B" w14:textId="7A5C1A48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A693F95" wp14:editId="1BCC0086">
                  <wp:extent cx="1859280" cy="2478976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2045" cy="2535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7C367B90" w14:textId="48E3B9FD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363033D" wp14:editId="68801D50">
                  <wp:extent cx="1600064" cy="1200091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Рисунок 28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952" cy="1232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1" w:type="dxa"/>
          </w:tcPr>
          <w:p w14:paraId="512F49F5" w14:textId="1A1BEE5A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C93C33E" wp14:editId="0BB6057B">
                  <wp:extent cx="1394460" cy="2070733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958" cy="2083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683" w14:paraId="42F90ACC" w14:textId="77777777" w:rsidTr="00486683">
        <w:tc>
          <w:tcPr>
            <w:tcW w:w="3289" w:type="dxa"/>
          </w:tcPr>
          <w:p w14:paraId="5AF117EE" w14:textId="64CF6922" w:rsidR="005F76DB" w:rsidRDefault="005F76DB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775" w:type="dxa"/>
          </w:tcPr>
          <w:p w14:paraId="6E2FDB8D" w14:textId="0E691C68" w:rsidR="005F76DB" w:rsidRDefault="005F76DB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3501" w:type="dxa"/>
          </w:tcPr>
          <w:p w14:paraId="3D06A51C" w14:textId="4ECFD8C7" w:rsidR="005F76DB" w:rsidRDefault="005F76DB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</w:tr>
      <w:tr w:rsidR="00486683" w14:paraId="22238F34" w14:textId="77777777" w:rsidTr="00486683">
        <w:tc>
          <w:tcPr>
            <w:tcW w:w="3289" w:type="dxa"/>
          </w:tcPr>
          <w:p w14:paraId="4194D987" w14:textId="640F59BC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BF26002" wp14:editId="3AD9C10D">
                  <wp:extent cx="2354141" cy="336804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Рисунок 19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80" t="18927" r="2380" b="8520"/>
                          <a:stretch/>
                        </pic:blipFill>
                        <pic:spPr bwMode="auto">
                          <a:xfrm>
                            <a:off x="0" y="0"/>
                            <a:ext cx="2427555" cy="34730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0669D6C7" w14:textId="6518247D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A3CB3A9" wp14:editId="30940144">
                  <wp:extent cx="2234626" cy="297942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15" cy="3023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1" w:type="dxa"/>
          </w:tcPr>
          <w:p w14:paraId="256155C1" w14:textId="142A1233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2D08E3E1" wp14:editId="491AEECD">
                  <wp:extent cx="1634069" cy="2178701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194" cy="2188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683" w14:paraId="6F76418A" w14:textId="77777777" w:rsidTr="00486683">
        <w:tc>
          <w:tcPr>
            <w:tcW w:w="3289" w:type="dxa"/>
          </w:tcPr>
          <w:p w14:paraId="4D2E9DC6" w14:textId="4D3142B0" w:rsidR="005F76DB" w:rsidRDefault="00065965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1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775" w:type="dxa"/>
          </w:tcPr>
          <w:p w14:paraId="1067A147" w14:textId="0EB5999E" w:rsidR="005F76DB" w:rsidRDefault="00065965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3501" w:type="dxa"/>
          </w:tcPr>
          <w:p w14:paraId="72A2ED4B" w14:textId="21309440" w:rsidR="005F76DB" w:rsidRDefault="00065965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2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</w:tr>
      <w:tr w:rsidR="00486683" w14:paraId="4605B05F" w14:textId="77777777" w:rsidTr="00486683">
        <w:tc>
          <w:tcPr>
            <w:tcW w:w="3289" w:type="dxa"/>
          </w:tcPr>
          <w:p w14:paraId="58D53179" w14:textId="721CA4F6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FF1789D" wp14:editId="7DACF3A0">
                  <wp:extent cx="1645964" cy="21945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2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597" cy="2202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05D7E4AC" w14:textId="62C88C10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2B21B94" wp14:editId="591AF8AD">
                  <wp:extent cx="2040623" cy="136398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2996" cy="1378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1" w:type="dxa"/>
          </w:tcPr>
          <w:p w14:paraId="466C5BAC" w14:textId="5D1417D9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6E3BE9D" wp14:editId="4A14849F">
                  <wp:extent cx="2417807" cy="160782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Рисунок 24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5894" cy="1626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6683" w14:paraId="41572668" w14:textId="77777777" w:rsidTr="00486683">
        <w:tc>
          <w:tcPr>
            <w:tcW w:w="3289" w:type="dxa"/>
          </w:tcPr>
          <w:p w14:paraId="5F235B67" w14:textId="77BD751F" w:rsidR="005F76DB" w:rsidRDefault="00065965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2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2775" w:type="dxa"/>
          </w:tcPr>
          <w:p w14:paraId="6A766D03" w14:textId="5E30443A" w:rsidR="005F76DB" w:rsidRDefault="00065965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2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.</w:t>
            </w:r>
          </w:p>
        </w:tc>
        <w:tc>
          <w:tcPr>
            <w:tcW w:w="3501" w:type="dxa"/>
          </w:tcPr>
          <w:p w14:paraId="5C40E9D3" w14:textId="14A83D28" w:rsidR="005F76DB" w:rsidRDefault="00065965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2</w:t>
            </w:r>
            <w:r w:rsidR="00486683">
              <w:rPr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</w:p>
        </w:tc>
      </w:tr>
      <w:tr w:rsidR="00486683" w14:paraId="32AC60B7" w14:textId="77777777" w:rsidTr="00486683">
        <w:tc>
          <w:tcPr>
            <w:tcW w:w="3289" w:type="dxa"/>
          </w:tcPr>
          <w:p w14:paraId="4CFB2BD6" w14:textId="5342D6E6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463B111E" wp14:editId="630C8463">
                  <wp:extent cx="2774315" cy="1816406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Рисунок 25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9690" cy="183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5" w:type="dxa"/>
          </w:tcPr>
          <w:p w14:paraId="5ACD88AB" w14:textId="2C41D8F5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752CEEB1" wp14:editId="57CDE546">
                  <wp:extent cx="2309495" cy="1549627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Рисунок 26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0056" cy="1556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1" w:type="dxa"/>
          </w:tcPr>
          <w:p w14:paraId="1A00FB10" w14:textId="50A18EDC" w:rsidR="005F76DB" w:rsidRDefault="00486683" w:rsidP="000309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60F26DE7" wp14:editId="4F6F2AE8">
                  <wp:extent cx="2964815" cy="1936057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Рисунок 27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0037" cy="1945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FFEA75C" w14:textId="77777777" w:rsidR="0003090E" w:rsidRPr="0003090E" w:rsidRDefault="0003090E" w:rsidP="0003090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3090E" w:rsidRPr="0003090E" w:rsidSect="00F461A8">
      <w:headerReference w:type="default" r:id="rId30"/>
      <w:footerReference w:type="default" r:id="rId31"/>
      <w:headerReference w:type="first" r:id="rId32"/>
      <w:footerReference w:type="first" r:id="rId33"/>
      <w:pgSz w:w="11900" w:h="16840"/>
      <w:pgMar w:top="1134" w:right="850" w:bottom="1134" w:left="1701" w:header="708" w:footer="708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8A3E3" w14:textId="77777777" w:rsidR="00AB7FE2" w:rsidRDefault="00AB7FE2">
      <w:pPr>
        <w:spacing w:after="0" w:line="240" w:lineRule="auto"/>
      </w:pPr>
      <w:r>
        <w:separator/>
      </w:r>
    </w:p>
  </w:endnote>
  <w:endnote w:type="continuationSeparator" w:id="0">
    <w:p w14:paraId="1FE48CA7" w14:textId="77777777" w:rsidR="00AB7FE2" w:rsidRDefault="00AB7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0E756" w14:textId="77777777" w:rsidR="003B4979" w:rsidRDefault="002C31F5">
    <w:pPr>
      <w:pStyle w:val="a6"/>
      <w:tabs>
        <w:tab w:val="clear" w:pos="9355"/>
        <w:tab w:val="right" w:pos="9329"/>
      </w:tabs>
      <w:jc w:val="center"/>
    </w:pPr>
    <w:r>
      <w:fldChar w:fldCharType="begin"/>
    </w:r>
    <w:r w:rsidR="000C4723">
      <w:instrText xml:space="preserve"> PAGE </w:instrText>
    </w:r>
    <w:r>
      <w:fldChar w:fldCharType="separate"/>
    </w:r>
    <w:r w:rsidR="003F34AA">
      <w:rPr>
        <w:noProof/>
      </w:rPr>
      <w:t>24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85F12" w14:textId="77777777" w:rsidR="003B4979" w:rsidRDefault="003B4979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31AF6" w14:textId="77777777" w:rsidR="00AB7FE2" w:rsidRDefault="00AB7FE2">
      <w:pPr>
        <w:spacing w:after="0" w:line="240" w:lineRule="auto"/>
      </w:pPr>
      <w:r>
        <w:separator/>
      </w:r>
    </w:p>
  </w:footnote>
  <w:footnote w:type="continuationSeparator" w:id="0">
    <w:p w14:paraId="18825C4A" w14:textId="77777777" w:rsidR="00AB7FE2" w:rsidRDefault="00AB7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C21C6" w14:textId="77777777" w:rsidR="003B4979" w:rsidRDefault="003B4979">
    <w:pPr>
      <w:pStyle w:val="a5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63326" w14:textId="77777777" w:rsidR="003B4979" w:rsidRDefault="003B4979">
    <w:pPr>
      <w:pStyle w:val="a5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B13"/>
    <w:multiLevelType w:val="hybridMultilevel"/>
    <w:tmpl w:val="8820D57E"/>
    <w:styleLink w:val="8"/>
    <w:lvl w:ilvl="0" w:tplc="C6A0602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CDA062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A861FB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BBE5D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D4A566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A508DE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12BC0E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01207D9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5F61A9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" w15:restartNumberingAfterBreak="0">
    <w:nsid w:val="03E11011"/>
    <w:multiLevelType w:val="hybridMultilevel"/>
    <w:tmpl w:val="8DF2E95A"/>
    <w:numStyleLink w:val="3"/>
  </w:abstractNum>
  <w:abstractNum w:abstractNumId="2" w15:restartNumberingAfterBreak="0">
    <w:nsid w:val="04457FF9"/>
    <w:multiLevelType w:val="hybridMultilevel"/>
    <w:tmpl w:val="846CA030"/>
    <w:styleLink w:val="19"/>
    <w:lvl w:ilvl="0" w:tplc="F0ACAE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5F621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9C875B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B202A7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B6C8F5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326EFF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20CA8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9E825F6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C34592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" w15:restartNumberingAfterBreak="0">
    <w:nsid w:val="051346E2"/>
    <w:multiLevelType w:val="hybridMultilevel"/>
    <w:tmpl w:val="409868C0"/>
    <w:numStyleLink w:val="4"/>
  </w:abstractNum>
  <w:abstractNum w:abstractNumId="4" w15:restartNumberingAfterBreak="0">
    <w:nsid w:val="05287D66"/>
    <w:multiLevelType w:val="hybridMultilevel"/>
    <w:tmpl w:val="807A2DA6"/>
    <w:numStyleLink w:val="7"/>
  </w:abstractNum>
  <w:abstractNum w:abstractNumId="5" w15:restartNumberingAfterBreak="0">
    <w:nsid w:val="05BA6914"/>
    <w:multiLevelType w:val="hybridMultilevel"/>
    <w:tmpl w:val="603679E0"/>
    <w:numStyleLink w:val="5"/>
  </w:abstractNum>
  <w:abstractNum w:abstractNumId="6" w15:restartNumberingAfterBreak="0">
    <w:nsid w:val="06575D07"/>
    <w:multiLevelType w:val="hybridMultilevel"/>
    <w:tmpl w:val="1CB262F2"/>
    <w:numStyleLink w:val="2"/>
  </w:abstractNum>
  <w:abstractNum w:abstractNumId="7" w15:restartNumberingAfterBreak="0">
    <w:nsid w:val="155B0010"/>
    <w:multiLevelType w:val="hybridMultilevel"/>
    <w:tmpl w:val="3C7E2A68"/>
    <w:styleLink w:val="10"/>
    <w:lvl w:ilvl="0" w:tplc="27ECF23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5042F8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CDA727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4FC44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4A4C5D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BD6F82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0A03F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694A4D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80015E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8" w15:restartNumberingAfterBreak="0">
    <w:nsid w:val="18CA3CB7"/>
    <w:multiLevelType w:val="hybridMultilevel"/>
    <w:tmpl w:val="A3662044"/>
    <w:lvl w:ilvl="0" w:tplc="1B4A4528">
      <w:start w:val="1"/>
      <w:numFmt w:val="decimal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DF6AF4"/>
    <w:multiLevelType w:val="hybridMultilevel"/>
    <w:tmpl w:val="F1AE659E"/>
    <w:lvl w:ilvl="0" w:tplc="1E6C712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1BA37B3D"/>
    <w:multiLevelType w:val="hybridMultilevel"/>
    <w:tmpl w:val="CE401D36"/>
    <w:numStyleLink w:val="6"/>
  </w:abstractNum>
  <w:abstractNum w:abstractNumId="11" w15:restartNumberingAfterBreak="0">
    <w:nsid w:val="1DD52F28"/>
    <w:multiLevelType w:val="hybridMultilevel"/>
    <w:tmpl w:val="2E4A1E6C"/>
    <w:numStyleLink w:val="14"/>
  </w:abstractNum>
  <w:abstractNum w:abstractNumId="12" w15:restartNumberingAfterBreak="0">
    <w:nsid w:val="202154BA"/>
    <w:multiLevelType w:val="hybridMultilevel"/>
    <w:tmpl w:val="71D0B206"/>
    <w:styleLink w:val="20"/>
    <w:lvl w:ilvl="0" w:tplc="1E3A0E9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F06E63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E481C4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96AA8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AECF59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2C48FE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2D4B9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3258D0A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57D4CA2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" w15:restartNumberingAfterBreak="0">
    <w:nsid w:val="216A181A"/>
    <w:multiLevelType w:val="hybridMultilevel"/>
    <w:tmpl w:val="82B00A82"/>
    <w:styleLink w:val="22"/>
    <w:lvl w:ilvl="0" w:tplc="902C62C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3CA9C8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5A8E64A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C9A51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368FB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992DAB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CC618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6ECFF5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60CCB8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4" w15:restartNumberingAfterBreak="0">
    <w:nsid w:val="25142276"/>
    <w:multiLevelType w:val="hybridMultilevel"/>
    <w:tmpl w:val="94DC5628"/>
    <w:numStyleLink w:val="21"/>
  </w:abstractNum>
  <w:abstractNum w:abstractNumId="15" w15:restartNumberingAfterBreak="0">
    <w:nsid w:val="2DA00115"/>
    <w:multiLevelType w:val="hybridMultilevel"/>
    <w:tmpl w:val="807A2DA6"/>
    <w:styleLink w:val="7"/>
    <w:lvl w:ilvl="0" w:tplc="C92642F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6DC9B2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AC6891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CEDA0F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1466F1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FCA02D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538C1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AE051E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E42846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6" w15:restartNumberingAfterBreak="0">
    <w:nsid w:val="2F4A5F97"/>
    <w:multiLevelType w:val="hybridMultilevel"/>
    <w:tmpl w:val="846CA030"/>
    <w:numStyleLink w:val="19"/>
  </w:abstractNum>
  <w:abstractNum w:abstractNumId="17" w15:restartNumberingAfterBreak="0">
    <w:nsid w:val="33FB63FC"/>
    <w:multiLevelType w:val="hybridMultilevel"/>
    <w:tmpl w:val="3C7E2A68"/>
    <w:numStyleLink w:val="10"/>
  </w:abstractNum>
  <w:abstractNum w:abstractNumId="18" w15:restartNumberingAfterBreak="0">
    <w:nsid w:val="3628497F"/>
    <w:multiLevelType w:val="hybridMultilevel"/>
    <w:tmpl w:val="B3B6EA4A"/>
    <w:lvl w:ilvl="0" w:tplc="06C4D7E0">
      <w:start w:val="2"/>
      <w:numFmt w:val="bullet"/>
      <w:lvlText w:val="•"/>
      <w:lvlJc w:val="left"/>
      <w:pPr>
        <w:ind w:left="1068" w:hanging="708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BA7070"/>
    <w:multiLevelType w:val="hybridMultilevel"/>
    <w:tmpl w:val="91447A46"/>
    <w:styleLink w:val="15"/>
    <w:lvl w:ilvl="0" w:tplc="6D82B3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4B44A7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2550B5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C7600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336178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20C2FE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B5C03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DE6466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C1C601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0" w15:restartNumberingAfterBreak="0">
    <w:nsid w:val="3AB91C3B"/>
    <w:multiLevelType w:val="hybridMultilevel"/>
    <w:tmpl w:val="603679E0"/>
    <w:styleLink w:val="5"/>
    <w:lvl w:ilvl="0" w:tplc="FA982C6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BAACBC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E8E889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8EE9B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5A448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D76818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2E649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724C26B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ADB21E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1" w15:restartNumberingAfterBreak="0">
    <w:nsid w:val="3C497A0B"/>
    <w:multiLevelType w:val="hybridMultilevel"/>
    <w:tmpl w:val="D91220BC"/>
    <w:lvl w:ilvl="0" w:tplc="1B4A4528">
      <w:start w:val="1"/>
      <w:numFmt w:val="decimal"/>
      <w:lvlText w:val="%1."/>
      <w:lvlJc w:val="left"/>
      <w:pPr>
        <w:ind w:left="1068" w:hanging="708"/>
      </w:pPr>
      <w:rPr>
        <w:rFonts w:eastAsia="Arial Unicode MS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DE5030"/>
    <w:multiLevelType w:val="hybridMultilevel"/>
    <w:tmpl w:val="1CB262F2"/>
    <w:styleLink w:val="2"/>
    <w:lvl w:ilvl="0" w:tplc="5FF4ADDA">
      <w:start w:val="1"/>
      <w:numFmt w:val="bullet"/>
      <w:lvlText w:val="·"/>
      <w:lvlJc w:val="left"/>
      <w:pPr>
        <w:ind w:left="79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EE6A2AC">
      <w:start w:val="1"/>
      <w:numFmt w:val="bullet"/>
      <w:lvlText w:val="o"/>
      <w:lvlJc w:val="left"/>
      <w:pPr>
        <w:ind w:left="15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23F031C0">
      <w:start w:val="1"/>
      <w:numFmt w:val="bullet"/>
      <w:lvlText w:val="▪"/>
      <w:lvlJc w:val="left"/>
      <w:pPr>
        <w:ind w:left="22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F189188">
      <w:start w:val="1"/>
      <w:numFmt w:val="bullet"/>
      <w:lvlText w:val="·"/>
      <w:lvlJc w:val="left"/>
      <w:pPr>
        <w:ind w:left="295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5FE8AF6">
      <w:start w:val="1"/>
      <w:numFmt w:val="bullet"/>
      <w:lvlText w:val="o"/>
      <w:lvlJc w:val="left"/>
      <w:pPr>
        <w:ind w:left="36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FF066BA">
      <w:start w:val="1"/>
      <w:numFmt w:val="bullet"/>
      <w:lvlText w:val="▪"/>
      <w:lvlJc w:val="left"/>
      <w:pPr>
        <w:ind w:left="43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6E8C6D4">
      <w:start w:val="1"/>
      <w:numFmt w:val="bullet"/>
      <w:lvlText w:val="·"/>
      <w:lvlJc w:val="left"/>
      <w:pPr>
        <w:ind w:left="51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28C4298">
      <w:start w:val="1"/>
      <w:numFmt w:val="bullet"/>
      <w:lvlText w:val="o"/>
      <w:lvlJc w:val="left"/>
      <w:pPr>
        <w:ind w:left="58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304D1A4">
      <w:start w:val="1"/>
      <w:numFmt w:val="bullet"/>
      <w:lvlText w:val="▪"/>
      <w:lvlJc w:val="left"/>
      <w:pPr>
        <w:ind w:left="65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3" w15:restartNumberingAfterBreak="0">
    <w:nsid w:val="3EEA6261"/>
    <w:multiLevelType w:val="hybridMultilevel"/>
    <w:tmpl w:val="CE401D36"/>
    <w:styleLink w:val="6"/>
    <w:lvl w:ilvl="0" w:tplc="155CB3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6BA28C0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CB5C2D0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05845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CB0E00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1680945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DE145A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61A78F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9A4F4A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4" w15:restartNumberingAfterBreak="0">
    <w:nsid w:val="41A16EAB"/>
    <w:multiLevelType w:val="hybridMultilevel"/>
    <w:tmpl w:val="F1AE659E"/>
    <w:lvl w:ilvl="0" w:tplc="1E6C712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3345F21"/>
    <w:multiLevelType w:val="hybridMultilevel"/>
    <w:tmpl w:val="90129CF0"/>
    <w:styleLink w:val="16"/>
    <w:lvl w:ilvl="0" w:tplc="49941980">
      <w:start w:val="1"/>
      <w:numFmt w:val="bullet"/>
      <w:lvlText w:val="·"/>
      <w:lvlJc w:val="left"/>
      <w:pPr>
        <w:ind w:left="100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60EE4A2">
      <w:start w:val="1"/>
      <w:numFmt w:val="bullet"/>
      <w:lvlText w:val="o"/>
      <w:lvlJc w:val="left"/>
      <w:pPr>
        <w:ind w:left="172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7D8A17C">
      <w:start w:val="1"/>
      <w:numFmt w:val="bullet"/>
      <w:lvlText w:val="▪"/>
      <w:lvlJc w:val="left"/>
      <w:pPr>
        <w:ind w:left="24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AC8CF762">
      <w:start w:val="1"/>
      <w:numFmt w:val="bullet"/>
      <w:lvlText w:val="·"/>
      <w:lvlJc w:val="left"/>
      <w:pPr>
        <w:ind w:left="316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2AA0931E">
      <w:start w:val="1"/>
      <w:numFmt w:val="bullet"/>
      <w:lvlText w:val="o"/>
      <w:lvlJc w:val="left"/>
      <w:pPr>
        <w:ind w:left="388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911C64E8">
      <w:start w:val="1"/>
      <w:numFmt w:val="bullet"/>
      <w:lvlText w:val="▪"/>
      <w:lvlJc w:val="left"/>
      <w:pPr>
        <w:ind w:left="460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0509D1A">
      <w:start w:val="1"/>
      <w:numFmt w:val="bullet"/>
      <w:lvlText w:val="·"/>
      <w:lvlJc w:val="left"/>
      <w:pPr>
        <w:ind w:left="5325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F728180">
      <w:start w:val="1"/>
      <w:numFmt w:val="bullet"/>
      <w:lvlText w:val="o"/>
      <w:lvlJc w:val="left"/>
      <w:pPr>
        <w:ind w:left="604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97CE19C">
      <w:start w:val="1"/>
      <w:numFmt w:val="bullet"/>
      <w:lvlText w:val="▪"/>
      <w:lvlJc w:val="left"/>
      <w:pPr>
        <w:ind w:left="6765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6" w15:restartNumberingAfterBreak="0">
    <w:nsid w:val="43880623"/>
    <w:multiLevelType w:val="hybridMultilevel"/>
    <w:tmpl w:val="2E4A1E6C"/>
    <w:styleLink w:val="14"/>
    <w:lvl w:ilvl="0" w:tplc="8E9EABA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8E05B4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FCC192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F72CB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1B72246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DE6E9DE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2FA2AA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914701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7E020E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7" w15:restartNumberingAfterBreak="0">
    <w:nsid w:val="44D42BD5"/>
    <w:multiLevelType w:val="hybridMultilevel"/>
    <w:tmpl w:val="94DC5628"/>
    <w:styleLink w:val="21"/>
    <w:lvl w:ilvl="0" w:tplc="B46C2D2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84210B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A0542AF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59E410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BCCBF1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B2869D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3ECDB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8DC42C0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451E17A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8" w15:restartNumberingAfterBreak="0">
    <w:nsid w:val="46AC7EED"/>
    <w:multiLevelType w:val="hybridMultilevel"/>
    <w:tmpl w:val="3A620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E406C1"/>
    <w:multiLevelType w:val="hybridMultilevel"/>
    <w:tmpl w:val="A172115E"/>
    <w:styleLink w:val="17"/>
    <w:lvl w:ilvl="0" w:tplc="9BEC504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B36568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C6A1F0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44A49B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FD2626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7D4B4C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1E40D1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81ADE8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52C757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0" w15:restartNumberingAfterBreak="0">
    <w:nsid w:val="4D020AFC"/>
    <w:multiLevelType w:val="hybridMultilevel"/>
    <w:tmpl w:val="23EEC3D4"/>
    <w:styleLink w:val="9"/>
    <w:lvl w:ilvl="0" w:tplc="25E08DF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1650605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154240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4E01D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48494A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37B485D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7065C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75ACA2A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94468A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1" w15:restartNumberingAfterBreak="0">
    <w:nsid w:val="4E013115"/>
    <w:multiLevelType w:val="hybridMultilevel"/>
    <w:tmpl w:val="21A28620"/>
    <w:numStyleLink w:val="13"/>
  </w:abstractNum>
  <w:abstractNum w:abstractNumId="32" w15:restartNumberingAfterBreak="0">
    <w:nsid w:val="504E111D"/>
    <w:multiLevelType w:val="hybridMultilevel"/>
    <w:tmpl w:val="F802EC50"/>
    <w:numStyleLink w:val="12"/>
  </w:abstractNum>
  <w:abstractNum w:abstractNumId="33" w15:restartNumberingAfterBreak="0">
    <w:nsid w:val="50D25953"/>
    <w:multiLevelType w:val="hybridMultilevel"/>
    <w:tmpl w:val="1D2A4A58"/>
    <w:numStyleLink w:val="18"/>
  </w:abstractNum>
  <w:abstractNum w:abstractNumId="34" w15:restartNumberingAfterBreak="0">
    <w:nsid w:val="54463662"/>
    <w:multiLevelType w:val="hybridMultilevel"/>
    <w:tmpl w:val="23EEC3D4"/>
    <w:numStyleLink w:val="9"/>
  </w:abstractNum>
  <w:abstractNum w:abstractNumId="35" w15:restartNumberingAfterBreak="0">
    <w:nsid w:val="5AB17852"/>
    <w:multiLevelType w:val="hybridMultilevel"/>
    <w:tmpl w:val="A172115E"/>
    <w:numStyleLink w:val="17"/>
  </w:abstractNum>
  <w:abstractNum w:abstractNumId="36" w15:restartNumberingAfterBreak="0">
    <w:nsid w:val="61892102"/>
    <w:multiLevelType w:val="hybridMultilevel"/>
    <w:tmpl w:val="8820D57E"/>
    <w:numStyleLink w:val="8"/>
  </w:abstractNum>
  <w:abstractNum w:abstractNumId="37" w15:restartNumberingAfterBreak="0">
    <w:nsid w:val="633A02A6"/>
    <w:multiLevelType w:val="hybridMultilevel"/>
    <w:tmpl w:val="8DF2E95A"/>
    <w:styleLink w:val="3"/>
    <w:lvl w:ilvl="0" w:tplc="CCE877E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28DA809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A69065C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2416E6D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7C82B2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744228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74A1E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C36C79E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763A135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8" w15:restartNumberingAfterBreak="0">
    <w:nsid w:val="66826230"/>
    <w:multiLevelType w:val="hybridMultilevel"/>
    <w:tmpl w:val="21A28620"/>
    <w:styleLink w:val="13"/>
    <w:lvl w:ilvl="0" w:tplc="EF4CE61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F0243FA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DE07C2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6F26865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0DB67B2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0D851A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C54442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456BFF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1A4AF2D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39" w15:restartNumberingAfterBreak="0">
    <w:nsid w:val="6EF03059"/>
    <w:multiLevelType w:val="hybridMultilevel"/>
    <w:tmpl w:val="82B00A82"/>
    <w:numStyleLink w:val="22"/>
  </w:abstractNum>
  <w:abstractNum w:abstractNumId="40" w15:restartNumberingAfterBreak="0">
    <w:nsid w:val="70FF3E57"/>
    <w:multiLevelType w:val="hybridMultilevel"/>
    <w:tmpl w:val="C5B41178"/>
    <w:styleLink w:val="a"/>
    <w:lvl w:ilvl="0" w:tplc="8E748BFC">
      <w:start w:val="1"/>
      <w:numFmt w:val="bullet"/>
      <w:lvlText w:val="•"/>
      <w:lvlJc w:val="left"/>
      <w:pPr>
        <w:ind w:left="1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D820F62A">
      <w:start w:val="1"/>
      <w:numFmt w:val="bullet"/>
      <w:lvlText w:val="•"/>
      <w:lvlJc w:val="left"/>
      <w:pPr>
        <w:ind w:left="7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304D11E">
      <w:start w:val="1"/>
      <w:numFmt w:val="bullet"/>
      <w:lvlText w:val="•"/>
      <w:lvlJc w:val="left"/>
      <w:pPr>
        <w:ind w:left="13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D80E56E">
      <w:start w:val="1"/>
      <w:numFmt w:val="bullet"/>
      <w:lvlText w:val="•"/>
      <w:lvlJc w:val="left"/>
      <w:pPr>
        <w:ind w:left="19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4D30AD1A">
      <w:start w:val="1"/>
      <w:numFmt w:val="bullet"/>
      <w:lvlText w:val="•"/>
      <w:lvlJc w:val="left"/>
      <w:pPr>
        <w:ind w:left="25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2BD04310">
      <w:start w:val="1"/>
      <w:numFmt w:val="bullet"/>
      <w:lvlText w:val="•"/>
      <w:lvlJc w:val="left"/>
      <w:pPr>
        <w:ind w:left="31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0A2EFE6A">
      <w:start w:val="1"/>
      <w:numFmt w:val="bullet"/>
      <w:lvlText w:val="•"/>
      <w:lvlJc w:val="left"/>
      <w:pPr>
        <w:ind w:left="37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4B45CC2">
      <w:start w:val="1"/>
      <w:numFmt w:val="bullet"/>
      <w:lvlText w:val="•"/>
      <w:lvlJc w:val="left"/>
      <w:pPr>
        <w:ind w:left="43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100A042">
      <w:start w:val="1"/>
      <w:numFmt w:val="bullet"/>
      <w:lvlText w:val="•"/>
      <w:lvlJc w:val="left"/>
      <w:pPr>
        <w:ind w:left="4974" w:hanging="17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1" w15:restartNumberingAfterBreak="0">
    <w:nsid w:val="72DA5782"/>
    <w:multiLevelType w:val="hybridMultilevel"/>
    <w:tmpl w:val="D464A584"/>
    <w:styleLink w:val="11"/>
    <w:lvl w:ilvl="0" w:tplc="4636FCE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1DEBC1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931AC05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3670AFB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A2A7B9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C750E4B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82987F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5D16A0B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FDCA71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2" w15:restartNumberingAfterBreak="0">
    <w:nsid w:val="72F43AAB"/>
    <w:multiLevelType w:val="hybridMultilevel"/>
    <w:tmpl w:val="90129CF0"/>
    <w:numStyleLink w:val="16"/>
  </w:abstractNum>
  <w:abstractNum w:abstractNumId="43" w15:restartNumberingAfterBreak="0">
    <w:nsid w:val="7495365A"/>
    <w:multiLevelType w:val="hybridMultilevel"/>
    <w:tmpl w:val="D464A584"/>
    <w:numStyleLink w:val="11"/>
  </w:abstractNum>
  <w:abstractNum w:abstractNumId="44" w15:restartNumberingAfterBreak="0">
    <w:nsid w:val="74FA748D"/>
    <w:multiLevelType w:val="hybridMultilevel"/>
    <w:tmpl w:val="1D2A4A58"/>
    <w:styleLink w:val="18"/>
    <w:lvl w:ilvl="0" w:tplc="94BA255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F42A7E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EE26B76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11411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9950FD1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A58F11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06E6B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294BFC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C42927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5" w15:restartNumberingAfterBreak="0">
    <w:nsid w:val="7735715C"/>
    <w:multiLevelType w:val="hybridMultilevel"/>
    <w:tmpl w:val="409868C0"/>
    <w:styleLink w:val="4"/>
    <w:lvl w:ilvl="0" w:tplc="1A90579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FAABD9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5C6BA3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BAC11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7846899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AF027E9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D061A5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794E33B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F2C658E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46" w15:restartNumberingAfterBreak="0">
    <w:nsid w:val="7A0D23E8"/>
    <w:multiLevelType w:val="hybridMultilevel"/>
    <w:tmpl w:val="91447A46"/>
    <w:numStyleLink w:val="15"/>
  </w:abstractNum>
  <w:abstractNum w:abstractNumId="47" w15:restartNumberingAfterBreak="0">
    <w:nsid w:val="7EF8446E"/>
    <w:multiLevelType w:val="hybridMultilevel"/>
    <w:tmpl w:val="F802EC50"/>
    <w:styleLink w:val="12"/>
    <w:lvl w:ilvl="0" w:tplc="7CD0DAA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EC98423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38B6EB6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832A52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720EC6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7803C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20E79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2726A2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DDE4ED2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22"/>
  </w:num>
  <w:num w:numId="2">
    <w:abstractNumId w:val="6"/>
  </w:num>
  <w:num w:numId="3">
    <w:abstractNumId w:val="37"/>
  </w:num>
  <w:num w:numId="4">
    <w:abstractNumId w:val="1"/>
  </w:num>
  <w:num w:numId="5">
    <w:abstractNumId w:val="45"/>
  </w:num>
  <w:num w:numId="6">
    <w:abstractNumId w:val="3"/>
  </w:num>
  <w:num w:numId="7">
    <w:abstractNumId w:val="20"/>
  </w:num>
  <w:num w:numId="8">
    <w:abstractNumId w:val="5"/>
  </w:num>
  <w:num w:numId="9">
    <w:abstractNumId w:val="23"/>
  </w:num>
  <w:num w:numId="10">
    <w:abstractNumId w:val="10"/>
  </w:num>
  <w:num w:numId="11">
    <w:abstractNumId w:val="15"/>
  </w:num>
  <w:num w:numId="12">
    <w:abstractNumId w:val="4"/>
  </w:num>
  <w:num w:numId="13">
    <w:abstractNumId w:val="0"/>
  </w:num>
  <w:num w:numId="14">
    <w:abstractNumId w:val="36"/>
  </w:num>
  <w:num w:numId="15">
    <w:abstractNumId w:val="30"/>
  </w:num>
  <w:num w:numId="16">
    <w:abstractNumId w:val="34"/>
  </w:num>
  <w:num w:numId="17">
    <w:abstractNumId w:val="7"/>
  </w:num>
  <w:num w:numId="18">
    <w:abstractNumId w:val="17"/>
  </w:num>
  <w:num w:numId="19">
    <w:abstractNumId w:val="41"/>
  </w:num>
  <w:num w:numId="20">
    <w:abstractNumId w:val="43"/>
  </w:num>
  <w:num w:numId="21">
    <w:abstractNumId w:val="47"/>
  </w:num>
  <w:num w:numId="22">
    <w:abstractNumId w:val="32"/>
  </w:num>
  <w:num w:numId="23">
    <w:abstractNumId w:val="38"/>
  </w:num>
  <w:num w:numId="24">
    <w:abstractNumId w:val="31"/>
  </w:num>
  <w:num w:numId="25">
    <w:abstractNumId w:val="26"/>
  </w:num>
  <w:num w:numId="26">
    <w:abstractNumId w:val="11"/>
  </w:num>
  <w:num w:numId="27">
    <w:abstractNumId w:val="19"/>
  </w:num>
  <w:num w:numId="28">
    <w:abstractNumId w:val="46"/>
  </w:num>
  <w:num w:numId="29">
    <w:abstractNumId w:val="25"/>
  </w:num>
  <w:num w:numId="30">
    <w:abstractNumId w:val="42"/>
  </w:num>
  <w:num w:numId="31">
    <w:abstractNumId w:val="29"/>
  </w:num>
  <w:num w:numId="32">
    <w:abstractNumId w:val="35"/>
  </w:num>
  <w:num w:numId="33">
    <w:abstractNumId w:val="44"/>
  </w:num>
  <w:num w:numId="34">
    <w:abstractNumId w:val="33"/>
  </w:num>
  <w:num w:numId="35">
    <w:abstractNumId w:val="2"/>
  </w:num>
  <w:num w:numId="36">
    <w:abstractNumId w:val="16"/>
  </w:num>
  <w:num w:numId="37">
    <w:abstractNumId w:val="12"/>
  </w:num>
  <w:num w:numId="38">
    <w:abstractNumId w:val="27"/>
  </w:num>
  <w:num w:numId="39">
    <w:abstractNumId w:val="14"/>
  </w:num>
  <w:num w:numId="40">
    <w:abstractNumId w:val="13"/>
  </w:num>
  <w:num w:numId="41">
    <w:abstractNumId w:val="39"/>
  </w:num>
  <w:num w:numId="42">
    <w:abstractNumId w:val="40"/>
  </w:num>
  <w:num w:numId="43">
    <w:abstractNumId w:val="28"/>
  </w:num>
  <w:num w:numId="44">
    <w:abstractNumId w:val="8"/>
  </w:num>
  <w:num w:numId="45">
    <w:abstractNumId w:val="18"/>
  </w:num>
  <w:num w:numId="46">
    <w:abstractNumId w:val="21"/>
  </w:num>
  <w:num w:numId="47">
    <w:abstractNumId w:val="24"/>
  </w:num>
  <w:num w:numId="48">
    <w:abstractNumId w:val="9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979"/>
    <w:rsid w:val="0003090E"/>
    <w:rsid w:val="00065965"/>
    <w:rsid w:val="000C4723"/>
    <w:rsid w:val="000F19F6"/>
    <w:rsid w:val="00113B93"/>
    <w:rsid w:val="00114433"/>
    <w:rsid w:val="00191FCE"/>
    <w:rsid w:val="001944FD"/>
    <w:rsid w:val="00205C0C"/>
    <w:rsid w:val="00296382"/>
    <w:rsid w:val="00297049"/>
    <w:rsid w:val="002C31F5"/>
    <w:rsid w:val="002E18E6"/>
    <w:rsid w:val="00353037"/>
    <w:rsid w:val="003731A1"/>
    <w:rsid w:val="003B4979"/>
    <w:rsid w:val="003D3E9D"/>
    <w:rsid w:val="003E2517"/>
    <w:rsid w:val="003F1768"/>
    <w:rsid w:val="003F34AA"/>
    <w:rsid w:val="00406A56"/>
    <w:rsid w:val="004666CD"/>
    <w:rsid w:val="00486683"/>
    <w:rsid w:val="004D7391"/>
    <w:rsid w:val="00525D82"/>
    <w:rsid w:val="00567701"/>
    <w:rsid w:val="005F76DB"/>
    <w:rsid w:val="006821E8"/>
    <w:rsid w:val="00685FE3"/>
    <w:rsid w:val="00724F5B"/>
    <w:rsid w:val="00730E03"/>
    <w:rsid w:val="007E2963"/>
    <w:rsid w:val="008C455A"/>
    <w:rsid w:val="00944CCE"/>
    <w:rsid w:val="00956183"/>
    <w:rsid w:val="00976160"/>
    <w:rsid w:val="009B5717"/>
    <w:rsid w:val="00A17F82"/>
    <w:rsid w:val="00A46A8F"/>
    <w:rsid w:val="00A93D33"/>
    <w:rsid w:val="00AB7FE2"/>
    <w:rsid w:val="00B4275F"/>
    <w:rsid w:val="00B86583"/>
    <w:rsid w:val="00C10B1A"/>
    <w:rsid w:val="00C859DB"/>
    <w:rsid w:val="00D14F7F"/>
    <w:rsid w:val="00DB6B3C"/>
    <w:rsid w:val="00DC6484"/>
    <w:rsid w:val="00E15E43"/>
    <w:rsid w:val="00E872DF"/>
    <w:rsid w:val="00EB08BA"/>
    <w:rsid w:val="00ED3850"/>
    <w:rsid w:val="00F15511"/>
    <w:rsid w:val="00F461A8"/>
    <w:rsid w:val="00FA49BB"/>
    <w:rsid w:val="00FB207C"/>
    <w:rsid w:val="00FE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0F0E6"/>
  <w15:docId w15:val="{127F82D9-964F-4457-897F-0D2C1085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C31F5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2C31F5"/>
    <w:rPr>
      <w:u w:val="single"/>
    </w:rPr>
  </w:style>
  <w:style w:type="table" w:customStyle="1" w:styleId="TableNormal">
    <w:name w:val="Table Normal"/>
    <w:rsid w:val="002C31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rsid w:val="002C31F5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6">
    <w:name w:val="footer"/>
    <w:rsid w:val="002C31F5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a7">
    <w:name w:val="List Paragraph"/>
    <w:rsid w:val="002C31F5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rsid w:val="002C31F5"/>
    <w:pPr>
      <w:numPr>
        <w:numId w:val="1"/>
      </w:numPr>
    </w:pPr>
  </w:style>
  <w:style w:type="numbering" w:customStyle="1" w:styleId="3">
    <w:name w:val="Импортированный стиль 3"/>
    <w:rsid w:val="002C31F5"/>
    <w:pPr>
      <w:numPr>
        <w:numId w:val="3"/>
      </w:numPr>
    </w:pPr>
  </w:style>
  <w:style w:type="numbering" w:customStyle="1" w:styleId="4">
    <w:name w:val="Импортированный стиль 4"/>
    <w:rsid w:val="002C31F5"/>
    <w:pPr>
      <w:numPr>
        <w:numId w:val="5"/>
      </w:numPr>
    </w:pPr>
  </w:style>
  <w:style w:type="numbering" w:customStyle="1" w:styleId="5">
    <w:name w:val="Импортированный стиль 5"/>
    <w:rsid w:val="002C31F5"/>
    <w:pPr>
      <w:numPr>
        <w:numId w:val="7"/>
      </w:numPr>
    </w:pPr>
  </w:style>
  <w:style w:type="numbering" w:customStyle="1" w:styleId="6">
    <w:name w:val="Импортированный стиль 6"/>
    <w:rsid w:val="002C31F5"/>
    <w:pPr>
      <w:numPr>
        <w:numId w:val="9"/>
      </w:numPr>
    </w:pPr>
  </w:style>
  <w:style w:type="numbering" w:customStyle="1" w:styleId="7">
    <w:name w:val="Импортированный стиль 7"/>
    <w:rsid w:val="002C31F5"/>
    <w:pPr>
      <w:numPr>
        <w:numId w:val="11"/>
      </w:numPr>
    </w:pPr>
  </w:style>
  <w:style w:type="numbering" w:customStyle="1" w:styleId="8">
    <w:name w:val="Импортированный стиль 8"/>
    <w:rsid w:val="002C31F5"/>
    <w:pPr>
      <w:numPr>
        <w:numId w:val="13"/>
      </w:numPr>
    </w:pPr>
  </w:style>
  <w:style w:type="numbering" w:customStyle="1" w:styleId="9">
    <w:name w:val="Импортированный стиль 9"/>
    <w:rsid w:val="002C31F5"/>
    <w:pPr>
      <w:numPr>
        <w:numId w:val="15"/>
      </w:numPr>
    </w:pPr>
  </w:style>
  <w:style w:type="numbering" w:customStyle="1" w:styleId="10">
    <w:name w:val="Импортированный стиль 10"/>
    <w:rsid w:val="002C31F5"/>
    <w:pPr>
      <w:numPr>
        <w:numId w:val="17"/>
      </w:numPr>
    </w:pPr>
  </w:style>
  <w:style w:type="numbering" w:customStyle="1" w:styleId="11">
    <w:name w:val="Импортированный стиль 11"/>
    <w:rsid w:val="002C31F5"/>
    <w:pPr>
      <w:numPr>
        <w:numId w:val="19"/>
      </w:numPr>
    </w:pPr>
  </w:style>
  <w:style w:type="numbering" w:customStyle="1" w:styleId="12">
    <w:name w:val="Импортированный стиль 12"/>
    <w:rsid w:val="002C31F5"/>
    <w:pPr>
      <w:numPr>
        <w:numId w:val="21"/>
      </w:numPr>
    </w:pPr>
  </w:style>
  <w:style w:type="numbering" w:customStyle="1" w:styleId="13">
    <w:name w:val="Импортированный стиль 13"/>
    <w:rsid w:val="002C31F5"/>
    <w:pPr>
      <w:numPr>
        <w:numId w:val="23"/>
      </w:numPr>
    </w:pPr>
  </w:style>
  <w:style w:type="numbering" w:customStyle="1" w:styleId="14">
    <w:name w:val="Импортированный стиль 14"/>
    <w:rsid w:val="002C31F5"/>
    <w:pPr>
      <w:numPr>
        <w:numId w:val="25"/>
      </w:numPr>
    </w:pPr>
  </w:style>
  <w:style w:type="numbering" w:customStyle="1" w:styleId="15">
    <w:name w:val="Импортированный стиль 15"/>
    <w:rsid w:val="002C31F5"/>
    <w:pPr>
      <w:numPr>
        <w:numId w:val="27"/>
      </w:numPr>
    </w:pPr>
  </w:style>
  <w:style w:type="numbering" w:customStyle="1" w:styleId="16">
    <w:name w:val="Импортированный стиль 16"/>
    <w:rsid w:val="002C31F5"/>
    <w:pPr>
      <w:numPr>
        <w:numId w:val="29"/>
      </w:numPr>
    </w:pPr>
  </w:style>
  <w:style w:type="numbering" w:customStyle="1" w:styleId="17">
    <w:name w:val="Импортированный стиль 17"/>
    <w:rsid w:val="002C31F5"/>
    <w:pPr>
      <w:numPr>
        <w:numId w:val="31"/>
      </w:numPr>
    </w:pPr>
  </w:style>
  <w:style w:type="numbering" w:customStyle="1" w:styleId="18">
    <w:name w:val="Импортированный стиль 18"/>
    <w:rsid w:val="002C31F5"/>
    <w:pPr>
      <w:numPr>
        <w:numId w:val="33"/>
      </w:numPr>
    </w:pPr>
  </w:style>
  <w:style w:type="numbering" w:customStyle="1" w:styleId="19">
    <w:name w:val="Импортированный стиль 19"/>
    <w:rsid w:val="002C31F5"/>
    <w:pPr>
      <w:numPr>
        <w:numId w:val="35"/>
      </w:numPr>
    </w:pPr>
  </w:style>
  <w:style w:type="numbering" w:customStyle="1" w:styleId="20">
    <w:name w:val="Импортированный стиль 20"/>
    <w:rsid w:val="002C31F5"/>
    <w:pPr>
      <w:numPr>
        <w:numId w:val="37"/>
      </w:numPr>
    </w:pPr>
  </w:style>
  <w:style w:type="numbering" w:customStyle="1" w:styleId="21">
    <w:name w:val="Импортированный стиль 21"/>
    <w:rsid w:val="002C31F5"/>
    <w:pPr>
      <w:numPr>
        <w:numId w:val="38"/>
      </w:numPr>
    </w:pPr>
  </w:style>
  <w:style w:type="numbering" w:customStyle="1" w:styleId="22">
    <w:name w:val="Импортированный стиль 22"/>
    <w:rsid w:val="002C31F5"/>
    <w:pPr>
      <w:numPr>
        <w:numId w:val="40"/>
      </w:numPr>
    </w:pPr>
  </w:style>
  <w:style w:type="numbering" w:customStyle="1" w:styleId="a">
    <w:name w:val="Пункты"/>
    <w:rsid w:val="002C31F5"/>
    <w:pPr>
      <w:numPr>
        <w:numId w:val="42"/>
      </w:numPr>
    </w:pPr>
  </w:style>
  <w:style w:type="character" w:customStyle="1" w:styleId="Hyperlink0">
    <w:name w:val="Hyperlink.0"/>
    <w:basedOn w:val="a4"/>
    <w:rsid w:val="002C31F5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table" w:styleId="a8">
    <w:name w:val="Table Grid"/>
    <w:basedOn w:val="a2"/>
    <w:uiPriority w:val="39"/>
    <w:rsid w:val="0003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 таблицы 1"/>
    <w:rsid w:val="00956183"/>
    <w:rPr>
      <w:rFonts w:ascii="Helvetica Neue" w:hAnsi="Helvetica Neue" w:cs="Arial Unicode MS"/>
      <w:b/>
      <w:bCs/>
      <w:color w:val="000000"/>
    </w:rPr>
  </w:style>
  <w:style w:type="paragraph" w:customStyle="1" w:styleId="23">
    <w:name w:val="Стиль таблицы 2"/>
    <w:rsid w:val="00956183"/>
    <w:rPr>
      <w:rFonts w:ascii="Helvetica Neue" w:hAnsi="Helvetica Neue" w:cs="Arial Unicode MS"/>
      <w:color w:val="000000"/>
    </w:rPr>
  </w:style>
  <w:style w:type="paragraph" w:styleId="a9">
    <w:name w:val="Balloon Text"/>
    <w:basedOn w:val="a0"/>
    <w:link w:val="aa"/>
    <w:uiPriority w:val="99"/>
    <w:semiHidden/>
    <w:unhideWhenUsed/>
    <w:rsid w:val="00A9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A93D33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header" Target="header1.xml"/><Relationship Id="rId35" Type="http://schemas.openxmlformats.org/officeDocument/2006/relationships/theme" Target="theme/theme1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5972</Words>
  <Characters>34044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2025-12-03T14:07:00Z</dcterms:created>
  <dcterms:modified xsi:type="dcterms:W3CDTF">2025-12-03T14:07:00Z</dcterms:modified>
</cp:coreProperties>
</file>