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519" w:rsidRPr="00752BDD" w:rsidRDefault="00C16519" w:rsidP="00C16519">
      <w:pPr>
        <w:ind w:firstLine="720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В</w:t>
      </w:r>
      <w:r w:rsidRPr="00752BDD">
        <w:rPr>
          <w:i/>
          <w:sz w:val="32"/>
          <w:szCs w:val="32"/>
        </w:rPr>
        <w:t>опросы</w:t>
      </w:r>
      <w:r>
        <w:rPr>
          <w:i/>
          <w:sz w:val="32"/>
          <w:szCs w:val="32"/>
        </w:rPr>
        <w:t xml:space="preserve"> для самоконтроля по теме 2</w:t>
      </w:r>
      <w:bookmarkStart w:id="0" w:name="_GoBack"/>
      <w:bookmarkEnd w:id="0"/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В чем заключается роль и каково содержание Концепции бу</w:t>
      </w:r>
      <w:r w:rsidRPr="00752BDD">
        <w:rPr>
          <w:sz w:val="32"/>
          <w:szCs w:val="32"/>
        </w:rPr>
        <w:t>х</w:t>
      </w:r>
      <w:r w:rsidRPr="00752BDD">
        <w:rPr>
          <w:sz w:val="32"/>
          <w:szCs w:val="32"/>
        </w:rPr>
        <w:t>галтерского учета в рыночной экономике России?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Когда была принята Программа реформирования бухгалтерского учета в соответствии с международными стандарт</w:t>
      </w:r>
      <w:r w:rsidRPr="00752BDD">
        <w:rPr>
          <w:sz w:val="32"/>
          <w:szCs w:val="32"/>
        </w:rPr>
        <w:t>а</w:t>
      </w:r>
      <w:r w:rsidRPr="00752BDD">
        <w:rPr>
          <w:sz w:val="32"/>
          <w:szCs w:val="32"/>
        </w:rPr>
        <w:t xml:space="preserve">ми финансовой </w:t>
      </w:r>
      <w:proofErr w:type="gramStart"/>
      <w:r w:rsidRPr="00752BDD">
        <w:rPr>
          <w:sz w:val="32"/>
          <w:szCs w:val="32"/>
        </w:rPr>
        <w:t>отчетности</w:t>
      </w:r>
      <w:proofErr w:type="gramEnd"/>
      <w:r w:rsidRPr="00752BDD">
        <w:rPr>
          <w:sz w:val="32"/>
          <w:szCs w:val="32"/>
        </w:rPr>
        <w:t xml:space="preserve"> и </w:t>
      </w:r>
      <w:proofErr w:type="gramStart"/>
      <w:r w:rsidRPr="00752BDD">
        <w:rPr>
          <w:sz w:val="32"/>
          <w:szCs w:val="32"/>
        </w:rPr>
        <w:t>каковы</w:t>
      </w:r>
      <w:proofErr w:type="gramEnd"/>
      <w:r w:rsidRPr="00752BDD">
        <w:rPr>
          <w:sz w:val="32"/>
          <w:szCs w:val="32"/>
        </w:rPr>
        <w:t xml:space="preserve"> ее цели?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По каким основным направлениям проводится реформа бухгалтерского учета?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Перечислите основные принципы ведения бухгалтерского уч</w:t>
      </w:r>
      <w:r w:rsidRPr="00752BDD">
        <w:rPr>
          <w:sz w:val="32"/>
          <w:szCs w:val="32"/>
        </w:rPr>
        <w:t>е</w:t>
      </w:r>
      <w:r w:rsidRPr="00752BDD">
        <w:rPr>
          <w:sz w:val="32"/>
          <w:szCs w:val="32"/>
        </w:rPr>
        <w:t>та и раскройте их содержание.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Охарактеризуйте допущения как основные бухгалте</w:t>
      </w:r>
      <w:r w:rsidRPr="00752BDD">
        <w:rPr>
          <w:sz w:val="32"/>
          <w:szCs w:val="32"/>
        </w:rPr>
        <w:t>р</w:t>
      </w:r>
      <w:r w:rsidRPr="00752BDD">
        <w:rPr>
          <w:sz w:val="32"/>
          <w:szCs w:val="32"/>
        </w:rPr>
        <w:t>ские принципы.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Чем отличаются допущения от требований?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Назовите правила ведения бухгалтерского учета и дайте их х</w:t>
      </w:r>
      <w:r w:rsidRPr="00752BDD">
        <w:rPr>
          <w:sz w:val="32"/>
          <w:szCs w:val="32"/>
        </w:rPr>
        <w:t>а</w:t>
      </w:r>
      <w:r w:rsidRPr="00752BDD">
        <w:rPr>
          <w:sz w:val="32"/>
          <w:szCs w:val="32"/>
        </w:rPr>
        <w:t>рактеристику.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Какова необходимость государственного регулирования бухгалтерского учета в современных экономических услов</w:t>
      </w:r>
      <w:r w:rsidRPr="00752BDD">
        <w:rPr>
          <w:sz w:val="32"/>
          <w:szCs w:val="32"/>
        </w:rPr>
        <w:t>и</w:t>
      </w:r>
      <w:r w:rsidRPr="00752BDD">
        <w:rPr>
          <w:sz w:val="32"/>
          <w:szCs w:val="32"/>
        </w:rPr>
        <w:t>ях?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Назовите уровни и соответствующие документы норм</w:t>
      </w:r>
      <w:r w:rsidRPr="00752BDD">
        <w:rPr>
          <w:sz w:val="32"/>
          <w:szCs w:val="32"/>
        </w:rPr>
        <w:t>а</w:t>
      </w:r>
      <w:r w:rsidRPr="00752BDD">
        <w:rPr>
          <w:sz w:val="32"/>
          <w:szCs w:val="32"/>
        </w:rPr>
        <w:t>тивного регулирования бухгалтерского учета в РФ.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 xml:space="preserve">В чем состоит </w:t>
      </w:r>
      <w:proofErr w:type="gramStart"/>
      <w:r w:rsidRPr="00752BDD">
        <w:rPr>
          <w:sz w:val="32"/>
          <w:szCs w:val="32"/>
        </w:rPr>
        <w:t>значение</w:t>
      </w:r>
      <w:proofErr w:type="gramEnd"/>
      <w:r w:rsidRPr="00752BDD">
        <w:rPr>
          <w:sz w:val="32"/>
          <w:szCs w:val="32"/>
        </w:rPr>
        <w:t xml:space="preserve"> и </w:t>
      </w:r>
      <w:proofErr w:type="gramStart"/>
      <w:r w:rsidRPr="00752BDD">
        <w:rPr>
          <w:sz w:val="32"/>
          <w:szCs w:val="32"/>
        </w:rPr>
        <w:t>каково</w:t>
      </w:r>
      <w:proofErr w:type="gramEnd"/>
      <w:r w:rsidRPr="00752BDD">
        <w:rPr>
          <w:sz w:val="32"/>
          <w:szCs w:val="32"/>
        </w:rPr>
        <w:t xml:space="preserve"> основное содержание Ф</w:t>
      </w:r>
      <w:r w:rsidRPr="00752BDD">
        <w:rPr>
          <w:sz w:val="32"/>
          <w:szCs w:val="32"/>
        </w:rPr>
        <w:t>е</w:t>
      </w:r>
      <w:r w:rsidRPr="00752BDD">
        <w:rPr>
          <w:sz w:val="32"/>
          <w:szCs w:val="32"/>
        </w:rPr>
        <w:t>дерального закона «О бухгалтерском учете»?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Какую роль играют положения (стандарты) по бухга</w:t>
      </w:r>
      <w:r w:rsidRPr="00752BDD">
        <w:rPr>
          <w:sz w:val="32"/>
          <w:szCs w:val="32"/>
        </w:rPr>
        <w:t>л</w:t>
      </w:r>
      <w:r w:rsidRPr="00752BDD">
        <w:rPr>
          <w:sz w:val="32"/>
          <w:szCs w:val="32"/>
        </w:rPr>
        <w:t>терскому учету в системе нормативного регулирования; какова структура и содержание ПБУ?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Перечислите основные документы, образующие четвертый уровень системы нормативного регулирования бухга</w:t>
      </w:r>
      <w:r w:rsidRPr="00752BDD">
        <w:rPr>
          <w:sz w:val="32"/>
          <w:szCs w:val="32"/>
        </w:rPr>
        <w:t>л</w:t>
      </w:r>
      <w:r w:rsidRPr="00752BDD">
        <w:rPr>
          <w:sz w:val="32"/>
          <w:szCs w:val="32"/>
        </w:rPr>
        <w:t>терского учета в РФ.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Назовите четыре правила применения нормативных правовых актов ведения бухгалтерского учета.</w:t>
      </w:r>
    </w:p>
    <w:p w:rsidR="00C16519" w:rsidRPr="00752BDD" w:rsidRDefault="00C16519" w:rsidP="00C16519">
      <w:pPr>
        <w:numPr>
          <w:ilvl w:val="0"/>
          <w:numId w:val="1"/>
        </w:numPr>
        <w:tabs>
          <w:tab w:val="clear" w:pos="360"/>
          <w:tab w:val="num" w:pos="1080"/>
        </w:tabs>
        <w:ind w:left="0" w:firstLine="720"/>
        <w:jc w:val="both"/>
        <w:rPr>
          <w:sz w:val="32"/>
          <w:szCs w:val="32"/>
        </w:rPr>
      </w:pPr>
      <w:r w:rsidRPr="00752BDD">
        <w:rPr>
          <w:sz w:val="32"/>
          <w:szCs w:val="32"/>
        </w:rPr>
        <w:t>С какой целью разрабатываются стандарты экономич</w:t>
      </w:r>
      <w:r w:rsidRPr="00752BDD">
        <w:rPr>
          <w:sz w:val="32"/>
          <w:szCs w:val="32"/>
        </w:rPr>
        <w:t>е</w:t>
      </w:r>
      <w:r w:rsidRPr="00752BDD">
        <w:rPr>
          <w:sz w:val="32"/>
          <w:szCs w:val="32"/>
        </w:rPr>
        <w:t>ского субъекта по бухгалтерскому учету?</w:t>
      </w:r>
    </w:p>
    <w:p w:rsidR="00C16519" w:rsidRPr="00752BDD" w:rsidRDefault="00C16519" w:rsidP="00C16519">
      <w:pPr>
        <w:ind w:firstLine="720"/>
        <w:jc w:val="both"/>
        <w:rPr>
          <w:sz w:val="32"/>
          <w:szCs w:val="32"/>
        </w:rPr>
      </w:pPr>
    </w:p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D24D5"/>
    <w:multiLevelType w:val="hybridMultilevel"/>
    <w:tmpl w:val="842059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519"/>
    <w:rsid w:val="00313315"/>
    <w:rsid w:val="00C1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2025-01-10T08:11:00Z</dcterms:created>
  <dcterms:modified xsi:type="dcterms:W3CDTF">2025-01-10T08:11:00Z</dcterms:modified>
</cp:coreProperties>
</file>