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7D66" w:rsidRPr="003A34A5" w:rsidRDefault="00F03610" w:rsidP="0057308E">
      <w:pPr>
        <w:ind w:firstLine="709"/>
        <w:jc w:val="both"/>
        <w:rPr>
          <w:b/>
          <w:sz w:val="28"/>
          <w:szCs w:val="28"/>
          <w:u w:val="single"/>
        </w:rPr>
      </w:pPr>
      <w:r w:rsidRPr="003A34A5">
        <w:rPr>
          <w:b/>
          <w:sz w:val="28"/>
          <w:szCs w:val="28"/>
          <w:u w:val="single"/>
        </w:rPr>
        <w:t xml:space="preserve">Задание на </w:t>
      </w:r>
      <w:r w:rsidR="003A34A5" w:rsidRPr="003A34A5">
        <w:rPr>
          <w:b/>
          <w:sz w:val="28"/>
          <w:szCs w:val="28"/>
          <w:u w:val="single"/>
        </w:rPr>
        <w:t>08.04.2020 г.</w:t>
      </w:r>
    </w:p>
    <w:p w:rsidR="00F03610" w:rsidRPr="003A34A5" w:rsidRDefault="00F03610" w:rsidP="0057308E">
      <w:pPr>
        <w:ind w:firstLine="709"/>
        <w:jc w:val="both"/>
        <w:rPr>
          <w:b/>
          <w:sz w:val="28"/>
          <w:szCs w:val="28"/>
          <w:u w:val="single"/>
        </w:rPr>
      </w:pPr>
      <w:r w:rsidRPr="003A34A5">
        <w:rPr>
          <w:b/>
          <w:sz w:val="28"/>
          <w:szCs w:val="28"/>
          <w:u w:val="single"/>
        </w:rPr>
        <w:t>Проработать вопросы 1 и 2 лекции.</w:t>
      </w:r>
    </w:p>
    <w:p w:rsidR="00E67D66" w:rsidRPr="0034596D" w:rsidRDefault="0057308E" w:rsidP="0034596D">
      <w:pPr>
        <w:ind w:firstLine="709"/>
        <w:jc w:val="center"/>
        <w:rPr>
          <w:b/>
          <w:sz w:val="28"/>
          <w:szCs w:val="28"/>
        </w:rPr>
      </w:pPr>
      <w:r w:rsidRPr="007A4676">
        <w:rPr>
          <w:b/>
          <w:sz w:val="28"/>
          <w:szCs w:val="28"/>
        </w:rPr>
        <w:t xml:space="preserve">Лекция   </w:t>
      </w:r>
      <w:r w:rsidR="00E67D66" w:rsidRPr="0034596D">
        <w:rPr>
          <w:b/>
          <w:sz w:val="28"/>
          <w:szCs w:val="28"/>
        </w:rPr>
        <w:t>Очистка растительного масла</w:t>
      </w:r>
    </w:p>
    <w:p w:rsidR="00E67D66" w:rsidRPr="00E67D66" w:rsidRDefault="00E67D66" w:rsidP="0034596D">
      <w:pPr>
        <w:ind w:firstLine="709"/>
        <w:rPr>
          <w:spacing w:val="-3"/>
          <w:sz w:val="28"/>
          <w:szCs w:val="28"/>
        </w:rPr>
      </w:pPr>
      <w:r w:rsidRPr="0034596D">
        <w:rPr>
          <w:sz w:val="28"/>
          <w:szCs w:val="28"/>
        </w:rPr>
        <w:t>1</w:t>
      </w:r>
      <w:r>
        <w:rPr>
          <w:b/>
          <w:sz w:val="28"/>
          <w:szCs w:val="28"/>
        </w:rPr>
        <w:t>.</w:t>
      </w:r>
      <w:r>
        <w:rPr>
          <w:sz w:val="28"/>
          <w:szCs w:val="28"/>
        </w:rPr>
        <w:t xml:space="preserve"> Способы удаления механических примесей из растительного масла</w:t>
      </w:r>
    </w:p>
    <w:p w:rsidR="00E67D66" w:rsidRDefault="00E67D66" w:rsidP="0034596D">
      <w:pPr>
        <w:ind w:firstLine="709"/>
        <w:rPr>
          <w:spacing w:val="-2"/>
          <w:sz w:val="28"/>
          <w:szCs w:val="28"/>
        </w:rPr>
      </w:pPr>
      <w:r>
        <w:rPr>
          <w:spacing w:val="-2"/>
          <w:sz w:val="28"/>
          <w:szCs w:val="28"/>
        </w:rPr>
        <w:t>2.</w:t>
      </w:r>
      <w:r>
        <w:rPr>
          <w:sz w:val="28"/>
          <w:szCs w:val="28"/>
        </w:rPr>
        <w:t xml:space="preserve"> Способы удаления фосфолипидов</w:t>
      </w:r>
    </w:p>
    <w:p w:rsidR="00E67D66" w:rsidRDefault="00E67D66" w:rsidP="0034596D">
      <w:pPr>
        <w:ind w:firstLine="709"/>
        <w:rPr>
          <w:sz w:val="28"/>
          <w:szCs w:val="28"/>
        </w:rPr>
      </w:pPr>
      <w:r>
        <w:rPr>
          <w:sz w:val="28"/>
          <w:szCs w:val="28"/>
        </w:rPr>
        <w:t>3. Дезодорация растительного масла</w:t>
      </w:r>
    </w:p>
    <w:p w:rsidR="00E67D66" w:rsidRDefault="00E67D66" w:rsidP="0034596D">
      <w:pPr>
        <w:ind w:firstLine="709"/>
        <w:rPr>
          <w:sz w:val="28"/>
          <w:szCs w:val="28"/>
        </w:rPr>
      </w:pPr>
      <w:r>
        <w:rPr>
          <w:sz w:val="28"/>
          <w:szCs w:val="28"/>
        </w:rPr>
        <w:t>4.</w:t>
      </w:r>
      <w:r w:rsidR="006F4E02">
        <w:rPr>
          <w:sz w:val="28"/>
          <w:szCs w:val="28"/>
        </w:rPr>
        <w:t xml:space="preserve"> Осветление растительного </w:t>
      </w:r>
      <w:r>
        <w:rPr>
          <w:sz w:val="28"/>
          <w:szCs w:val="28"/>
        </w:rPr>
        <w:t>масла</w:t>
      </w:r>
    </w:p>
    <w:p w:rsidR="00E67D66" w:rsidRDefault="00E67D66" w:rsidP="0034596D">
      <w:pPr>
        <w:ind w:firstLine="709"/>
        <w:rPr>
          <w:sz w:val="28"/>
          <w:szCs w:val="28"/>
        </w:rPr>
      </w:pPr>
      <w:r>
        <w:rPr>
          <w:sz w:val="28"/>
          <w:szCs w:val="28"/>
        </w:rPr>
        <w:t xml:space="preserve">5. Очистка масла от </w:t>
      </w:r>
      <w:proofErr w:type="spellStart"/>
      <w:r>
        <w:rPr>
          <w:sz w:val="28"/>
          <w:szCs w:val="28"/>
        </w:rPr>
        <w:t>воскосодержащих</w:t>
      </w:r>
      <w:proofErr w:type="spellEnd"/>
      <w:r>
        <w:rPr>
          <w:sz w:val="28"/>
          <w:szCs w:val="28"/>
        </w:rPr>
        <w:t xml:space="preserve"> веществ</w:t>
      </w:r>
    </w:p>
    <w:p w:rsidR="00E67D66" w:rsidRDefault="00E67D66" w:rsidP="0034596D">
      <w:pPr>
        <w:ind w:firstLine="709"/>
        <w:rPr>
          <w:sz w:val="28"/>
          <w:szCs w:val="28"/>
        </w:rPr>
      </w:pPr>
      <w:r>
        <w:rPr>
          <w:sz w:val="28"/>
          <w:szCs w:val="28"/>
        </w:rPr>
        <w:t>6. Способы снижения кислотного числа масла</w:t>
      </w:r>
    </w:p>
    <w:p w:rsidR="00E67D66" w:rsidRDefault="00E67D66" w:rsidP="0034596D">
      <w:pPr>
        <w:ind w:firstLine="709"/>
        <w:jc w:val="center"/>
        <w:rPr>
          <w:b/>
          <w:sz w:val="28"/>
          <w:szCs w:val="28"/>
        </w:rPr>
      </w:pPr>
    </w:p>
    <w:p w:rsidR="0057308E" w:rsidRDefault="0057308E" w:rsidP="0057308E">
      <w:pPr>
        <w:ind w:firstLine="709"/>
        <w:jc w:val="both"/>
        <w:rPr>
          <w:sz w:val="28"/>
          <w:szCs w:val="28"/>
        </w:rPr>
      </w:pPr>
      <w:r w:rsidRPr="0034596D">
        <w:rPr>
          <w:i/>
          <w:sz w:val="28"/>
          <w:szCs w:val="28"/>
        </w:rPr>
        <w:t>Цель лекции</w:t>
      </w:r>
      <w:r w:rsidRPr="007A4676">
        <w:rPr>
          <w:sz w:val="28"/>
          <w:szCs w:val="28"/>
        </w:rPr>
        <w:t>: Изучить основные способы рафинации различных растительных масел.</w:t>
      </w:r>
    </w:p>
    <w:p w:rsidR="00B16D21" w:rsidRPr="00B16D21" w:rsidRDefault="00B16D21" w:rsidP="00B16D21">
      <w:pPr>
        <w:ind w:firstLine="708"/>
        <w:jc w:val="both"/>
        <w:rPr>
          <w:i/>
          <w:sz w:val="28"/>
          <w:szCs w:val="28"/>
        </w:rPr>
      </w:pPr>
      <w:r w:rsidRPr="00B16D21">
        <w:rPr>
          <w:i/>
          <w:sz w:val="28"/>
          <w:szCs w:val="28"/>
        </w:rPr>
        <w:t>Основная л</w:t>
      </w:r>
      <w:r w:rsidR="00F03610" w:rsidRPr="00B16D21">
        <w:rPr>
          <w:i/>
          <w:sz w:val="28"/>
          <w:szCs w:val="28"/>
        </w:rPr>
        <w:t>итература</w:t>
      </w:r>
    </w:p>
    <w:p w:rsidR="00B16D21" w:rsidRPr="00B16D21" w:rsidRDefault="00B16D21" w:rsidP="00B16D21">
      <w:pPr>
        <w:ind w:firstLine="708"/>
        <w:jc w:val="both"/>
        <w:rPr>
          <w:sz w:val="27"/>
          <w:szCs w:val="27"/>
        </w:rPr>
      </w:pPr>
      <w:r>
        <w:rPr>
          <w:sz w:val="27"/>
          <w:szCs w:val="27"/>
        </w:rPr>
        <w:t>1.</w:t>
      </w:r>
      <w:r w:rsidR="00300E14" w:rsidRPr="00300E14">
        <w:rPr>
          <w:sz w:val="27"/>
          <w:szCs w:val="27"/>
        </w:rPr>
        <w:t xml:space="preserve"> </w:t>
      </w:r>
      <w:r w:rsidR="00300E14">
        <w:rPr>
          <w:sz w:val="27"/>
          <w:szCs w:val="27"/>
        </w:rPr>
        <w:t xml:space="preserve">Хранение и переработка продукции растениеводства: учебное пособие. Допущено учебно-методическим объединением вузов Российской Федерации по агрономическому образованию в качестве учебного пособия для подготовки бакалавров по направлению 35.03.04 «Агрономия» / С.А. Семина, Н.И. </w:t>
      </w:r>
      <w:proofErr w:type="spellStart"/>
      <w:r w:rsidR="00300E14">
        <w:rPr>
          <w:sz w:val="27"/>
          <w:szCs w:val="27"/>
        </w:rPr>
        <w:t>Остробородова</w:t>
      </w:r>
      <w:proofErr w:type="spellEnd"/>
      <w:r w:rsidR="00300E14">
        <w:rPr>
          <w:sz w:val="27"/>
          <w:szCs w:val="27"/>
        </w:rPr>
        <w:t>. – Пенза РИО ПГСХА, 2015. – 230 с.</w:t>
      </w:r>
    </w:p>
    <w:p w:rsidR="00300E14" w:rsidRDefault="00B16D21" w:rsidP="00B16D21">
      <w:pPr>
        <w:ind w:firstLine="708"/>
        <w:jc w:val="both"/>
      </w:pPr>
      <w:r>
        <w:rPr>
          <w:sz w:val="27"/>
          <w:szCs w:val="27"/>
        </w:rPr>
        <w:t>2.</w:t>
      </w:r>
      <w:r w:rsidR="00300E14">
        <w:rPr>
          <w:sz w:val="27"/>
          <w:szCs w:val="27"/>
        </w:rPr>
        <w:t xml:space="preserve">Технология хранения и переработка зерна. Лабораторный практикум / С.А. Семина, Н.И. </w:t>
      </w:r>
      <w:proofErr w:type="spellStart"/>
      <w:r w:rsidR="00300E14">
        <w:rPr>
          <w:sz w:val="27"/>
          <w:szCs w:val="27"/>
        </w:rPr>
        <w:t>Остробородова</w:t>
      </w:r>
      <w:proofErr w:type="spellEnd"/>
      <w:r w:rsidR="00300E14">
        <w:rPr>
          <w:sz w:val="27"/>
          <w:szCs w:val="27"/>
        </w:rPr>
        <w:t>. – Пенза: РИО ПГСХА, 2010. – 201 с.</w:t>
      </w:r>
    </w:p>
    <w:p w:rsidR="00300E14" w:rsidRPr="00B16D21" w:rsidRDefault="00B16D21" w:rsidP="00B16D21">
      <w:pPr>
        <w:autoSpaceDE w:val="0"/>
        <w:autoSpaceDN w:val="0"/>
        <w:adjustRightInd w:val="0"/>
        <w:ind w:firstLine="708"/>
        <w:rPr>
          <w:rFonts w:ascii="TimesNewRoman" w:eastAsiaTheme="minorHAnsi" w:hAnsi="TimesNewRoman" w:cs="TimesNewRoman"/>
          <w:i/>
          <w:sz w:val="30"/>
          <w:szCs w:val="30"/>
          <w:lang w:eastAsia="en-US"/>
        </w:rPr>
      </w:pPr>
      <w:r w:rsidRPr="00B16D21">
        <w:rPr>
          <w:rFonts w:ascii="TimesNewRoman" w:eastAsiaTheme="minorHAnsi" w:hAnsi="TimesNewRoman" w:cs="TimesNewRoman"/>
          <w:i/>
          <w:sz w:val="30"/>
          <w:szCs w:val="30"/>
          <w:lang w:eastAsia="en-US"/>
        </w:rPr>
        <w:t>Дополнительная литература</w:t>
      </w:r>
    </w:p>
    <w:p w:rsidR="00CB3E96" w:rsidRDefault="00B16D21" w:rsidP="00B16D21">
      <w:pPr>
        <w:autoSpaceDE w:val="0"/>
        <w:autoSpaceDN w:val="0"/>
        <w:adjustRightInd w:val="0"/>
        <w:ind w:firstLine="708"/>
        <w:rPr>
          <w:rFonts w:ascii="TimesNewRoman" w:eastAsiaTheme="minorHAnsi" w:hAnsi="TimesNewRoman" w:cs="TimesNewRoman"/>
          <w:sz w:val="30"/>
          <w:szCs w:val="30"/>
          <w:lang w:eastAsia="en-US"/>
        </w:rPr>
      </w:pPr>
      <w:r>
        <w:rPr>
          <w:sz w:val="26"/>
          <w:szCs w:val="27"/>
        </w:rPr>
        <w:t xml:space="preserve">1. </w:t>
      </w:r>
      <w:r w:rsidR="00300E14" w:rsidRPr="006A21FF">
        <w:rPr>
          <w:sz w:val="26"/>
          <w:szCs w:val="27"/>
        </w:rPr>
        <w:t>Технология растительных масел: методические указания и рабочая тетрадь для лабораторных занятий / С.А. Семина. – Пенза: РИО ПГАУ, 2018. – 60 с.</w:t>
      </w:r>
      <w:r w:rsidR="00CB3E96" w:rsidRPr="00CB3E96">
        <w:rPr>
          <w:rFonts w:ascii="TimesNewRoman" w:eastAsiaTheme="minorHAnsi" w:hAnsi="TimesNewRoman" w:cs="TimesNewRoman"/>
          <w:sz w:val="30"/>
          <w:szCs w:val="30"/>
          <w:lang w:eastAsia="en-US"/>
        </w:rPr>
        <w:t xml:space="preserve"> </w:t>
      </w:r>
    </w:p>
    <w:p w:rsidR="00CB3E96" w:rsidRPr="00B16D21" w:rsidRDefault="00B16D21" w:rsidP="00B16D21">
      <w:pPr>
        <w:autoSpaceDE w:val="0"/>
        <w:autoSpaceDN w:val="0"/>
        <w:adjustRightInd w:val="0"/>
        <w:ind w:firstLine="708"/>
        <w:jc w:val="both"/>
        <w:rPr>
          <w:rFonts w:eastAsiaTheme="minorHAnsi"/>
          <w:sz w:val="28"/>
          <w:szCs w:val="28"/>
          <w:lang w:eastAsia="en-US"/>
        </w:rPr>
      </w:pPr>
      <w:r>
        <w:rPr>
          <w:bCs/>
          <w:color w:val="000000"/>
          <w:sz w:val="28"/>
          <w:szCs w:val="28"/>
          <w:shd w:val="clear" w:color="auto" w:fill="FFFFFF"/>
        </w:rPr>
        <w:t>2.</w:t>
      </w:r>
      <w:r w:rsidR="001341F2" w:rsidRPr="00B16D21">
        <w:rPr>
          <w:bCs/>
          <w:color w:val="000000"/>
          <w:sz w:val="28"/>
          <w:szCs w:val="28"/>
          <w:shd w:val="clear" w:color="auto" w:fill="FFFFFF"/>
        </w:rPr>
        <w:t>Технология производства растительных</w:t>
      </w:r>
      <w:r w:rsidR="001341F2" w:rsidRPr="00B16D21">
        <w:rPr>
          <w:color w:val="000000"/>
          <w:sz w:val="28"/>
          <w:szCs w:val="28"/>
          <w:shd w:val="clear" w:color="auto" w:fill="FFFFFF"/>
        </w:rPr>
        <w:t xml:space="preserve"> масел [учеб. для вузов по специальности "Технология жиров"] / [В. М. </w:t>
      </w:r>
      <w:proofErr w:type="spellStart"/>
      <w:r w:rsidR="001341F2" w:rsidRPr="00B16D21">
        <w:rPr>
          <w:color w:val="000000"/>
          <w:sz w:val="28"/>
          <w:szCs w:val="28"/>
          <w:shd w:val="clear" w:color="auto" w:fill="FFFFFF"/>
        </w:rPr>
        <w:t>Копейковский</w:t>
      </w:r>
      <w:proofErr w:type="spellEnd"/>
      <w:r w:rsidR="001341F2" w:rsidRPr="00B16D21">
        <w:rPr>
          <w:color w:val="000000"/>
          <w:sz w:val="28"/>
          <w:szCs w:val="28"/>
          <w:shd w:val="clear" w:color="auto" w:fill="FFFFFF"/>
        </w:rPr>
        <w:t xml:space="preserve"> и др.</w:t>
      </w:r>
      <w:proofErr w:type="gramStart"/>
      <w:r w:rsidR="001341F2" w:rsidRPr="00B16D21">
        <w:rPr>
          <w:color w:val="000000"/>
          <w:sz w:val="28"/>
          <w:szCs w:val="28"/>
          <w:shd w:val="clear" w:color="auto" w:fill="FFFFFF"/>
        </w:rPr>
        <w:t>] ;</w:t>
      </w:r>
      <w:proofErr w:type="gramEnd"/>
      <w:r w:rsidR="001341F2" w:rsidRPr="00B16D21">
        <w:rPr>
          <w:color w:val="000000"/>
          <w:sz w:val="28"/>
          <w:szCs w:val="28"/>
          <w:shd w:val="clear" w:color="auto" w:fill="FFFFFF"/>
        </w:rPr>
        <w:t xml:space="preserve"> под ред. В. М. </w:t>
      </w:r>
      <w:proofErr w:type="spellStart"/>
      <w:r w:rsidR="001341F2" w:rsidRPr="00B16D21">
        <w:rPr>
          <w:color w:val="000000"/>
          <w:sz w:val="28"/>
          <w:szCs w:val="28"/>
          <w:shd w:val="clear" w:color="auto" w:fill="FFFFFF"/>
        </w:rPr>
        <w:t>Копейковс</w:t>
      </w:r>
      <w:r>
        <w:rPr>
          <w:color w:val="000000"/>
          <w:sz w:val="28"/>
          <w:szCs w:val="28"/>
          <w:shd w:val="clear" w:color="auto" w:fill="FFFFFF"/>
        </w:rPr>
        <w:t>кого</w:t>
      </w:r>
      <w:proofErr w:type="spellEnd"/>
      <w:r>
        <w:rPr>
          <w:color w:val="000000"/>
          <w:sz w:val="28"/>
          <w:szCs w:val="28"/>
          <w:shd w:val="clear" w:color="auto" w:fill="FFFFFF"/>
        </w:rPr>
        <w:t xml:space="preserve">, С. И. </w:t>
      </w:r>
      <w:proofErr w:type="spellStart"/>
      <w:r>
        <w:rPr>
          <w:color w:val="000000"/>
          <w:sz w:val="28"/>
          <w:szCs w:val="28"/>
          <w:shd w:val="clear" w:color="auto" w:fill="FFFFFF"/>
        </w:rPr>
        <w:t>Данильчук</w:t>
      </w:r>
      <w:proofErr w:type="spellEnd"/>
      <w:r>
        <w:rPr>
          <w:color w:val="000000"/>
          <w:sz w:val="28"/>
          <w:szCs w:val="28"/>
          <w:shd w:val="clear" w:color="auto" w:fill="FFFFFF"/>
        </w:rPr>
        <w:t>. - Москва</w:t>
      </w:r>
      <w:r w:rsidR="001341F2" w:rsidRPr="00B16D21">
        <w:rPr>
          <w:color w:val="000000"/>
          <w:sz w:val="28"/>
          <w:szCs w:val="28"/>
          <w:shd w:val="clear" w:color="auto" w:fill="FFFFFF"/>
        </w:rPr>
        <w:t>: Легкая и пищевая промышленность, 1982. - 415 с. </w:t>
      </w:r>
      <w:r w:rsidR="00CB3E96" w:rsidRPr="00B16D21">
        <w:rPr>
          <w:rFonts w:eastAsiaTheme="minorHAnsi"/>
          <w:sz w:val="28"/>
          <w:szCs w:val="28"/>
          <w:lang w:eastAsia="en-US"/>
        </w:rPr>
        <w:t>Практикум по технологии производства растительных масел /</w:t>
      </w:r>
    </w:p>
    <w:p w:rsidR="0034596D" w:rsidRDefault="0034596D" w:rsidP="0057308E">
      <w:pPr>
        <w:ind w:firstLine="709"/>
        <w:jc w:val="both"/>
        <w:rPr>
          <w:sz w:val="28"/>
          <w:szCs w:val="28"/>
        </w:rPr>
      </w:pPr>
    </w:p>
    <w:p w:rsidR="0057308E" w:rsidRPr="007A4676" w:rsidRDefault="0057308E" w:rsidP="0057308E">
      <w:pPr>
        <w:ind w:firstLine="709"/>
        <w:jc w:val="both"/>
        <w:rPr>
          <w:sz w:val="28"/>
          <w:szCs w:val="28"/>
        </w:rPr>
      </w:pPr>
      <w:r w:rsidRPr="007A4676">
        <w:rPr>
          <w:sz w:val="28"/>
          <w:szCs w:val="28"/>
        </w:rPr>
        <w:t>Рафинация объединяет ряд важнейших технологических процессов обработки жиров (масел) с целью удаления из них примесей и тех сопутствующих веществ, которые снижают качество и технологические свойства.</w:t>
      </w:r>
    </w:p>
    <w:p w:rsidR="00F37CF2" w:rsidRDefault="00F37CF2" w:rsidP="00E67D66">
      <w:pPr>
        <w:ind w:firstLine="709"/>
        <w:jc w:val="center"/>
        <w:rPr>
          <w:b/>
          <w:sz w:val="28"/>
          <w:szCs w:val="28"/>
        </w:rPr>
      </w:pPr>
    </w:p>
    <w:p w:rsidR="00E67D66" w:rsidRPr="00E67D66" w:rsidRDefault="00E67D66" w:rsidP="00E67D66">
      <w:pPr>
        <w:ind w:firstLine="709"/>
        <w:jc w:val="center"/>
        <w:rPr>
          <w:b/>
          <w:spacing w:val="-3"/>
          <w:sz w:val="28"/>
          <w:szCs w:val="28"/>
        </w:rPr>
      </w:pPr>
      <w:r w:rsidRPr="00E67D66">
        <w:rPr>
          <w:b/>
          <w:sz w:val="28"/>
          <w:szCs w:val="28"/>
        </w:rPr>
        <w:t>1. Способы удаления механических примесей из растительного масла</w:t>
      </w:r>
    </w:p>
    <w:p w:rsidR="003D5C1B" w:rsidRPr="0034596D" w:rsidRDefault="003D5C1B" w:rsidP="0034596D">
      <w:pPr>
        <w:shd w:val="clear" w:color="auto" w:fill="FFFFFF"/>
        <w:ind w:firstLine="425"/>
        <w:jc w:val="both"/>
        <w:rPr>
          <w:color w:val="000000"/>
          <w:sz w:val="28"/>
          <w:szCs w:val="28"/>
        </w:rPr>
      </w:pPr>
      <w:r w:rsidRPr="0034596D">
        <w:rPr>
          <w:color w:val="000000"/>
          <w:sz w:val="28"/>
          <w:szCs w:val="28"/>
        </w:rPr>
        <w:t>Растительные масла, получаемые любым способом и из любого сырья, обязательно подвергаются очистке. По степени очистки пищевые масла разделяют на:</w:t>
      </w:r>
    </w:p>
    <w:p w:rsidR="003D5C1B" w:rsidRPr="00B16D21" w:rsidRDefault="003D5C1B" w:rsidP="0034596D">
      <w:pPr>
        <w:numPr>
          <w:ilvl w:val="0"/>
          <w:numId w:val="4"/>
        </w:numPr>
        <w:shd w:val="clear" w:color="auto" w:fill="FFFFFF"/>
        <w:ind w:left="0" w:firstLine="425"/>
        <w:jc w:val="both"/>
        <w:rPr>
          <w:i/>
          <w:color w:val="000000"/>
          <w:sz w:val="28"/>
          <w:szCs w:val="28"/>
        </w:rPr>
      </w:pPr>
      <w:r w:rsidRPr="00B16D21">
        <w:rPr>
          <w:i/>
          <w:color w:val="000000"/>
          <w:sz w:val="28"/>
          <w:szCs w:val="28"/>
        </w:rPr>
        <w:t>сырые;</w:t>
      </w:r>
    </w:p>
    <w:p w:rsidR="003D5C1B" w:rsidRPr="00B16D21" w:rsidRDefault="003D5C1B" w:rsidP="0034596D">
      <w:pPr>
        <w:numPr>
          <w:ilvl w:val="0"/>
          <w:numId w:val="4"/>
        </w:numPr>
        <w:shd w:val="clear" w:color="auto" w:fill="FFFFFF"/>
        <w:ind w:left="0" w:firstLine="425"/>
        <w:jc w:val="both"/>
        <w:rPr>
          <w:i/>
          <w:color w:val="000000"/>
          <w:sz w:val="28"/>
          <w:szCs w:val="28"/>
        </w:rPr>
      </w:pPr>
      <w:r w:rsidRPr="00B16D21">
        <w:rPr>
          <w:i/>
          <w:color w:val="000000"/>
          <w:sz w:val="28"/>
          <w:szCs w:val="28"/>
        </w:rPr>
        <w:t>нерафинированные;</w:t>
      </w:r>
    </w:p>
    <w:p w:rsidR="003D5C1B" w:rsidRPr="00B16D21" w:rsidRDefault="003D5C1B" w:rsidP="0034596D">
      <w:pPr>
        <w:numPr>
          <w:ilvl w:val="0"/>
          <w:numId w:val="4"/>
        </w:numPr>
        <w:shd w:val="clear" w:color="auto" w:fill="FFFFFF"/>
        <w:ind w:left="0" w:firstLine="425"/>
        <w:jc w:val="both"/>
        <w:rPr>
          <w:i/>
          <w:color w:val="000000"/>
          <w:sz w:val="28"/>
          <w:szCs w:val="28"/>
        </w:rPr>
      </w:pPr>
      <w:r w:rsidRPr="00B16D21">
        <w:rPr>
          <w:i/>
          <w:color w:val="000000"/>
          <w:sz w:val="28"/>
          <w:szCs w:val="28"/>
        </w:rPr>
        <w:t>рафинированные.</w:t>
      </w:r>
    </w:p>
    <w:p w:rsidR="003D5C1B" w:rsidRPr="0034596D" w:rsidRDefault="003D5C1B" w:rsidP="0034596D">
      <w:pPr>
        <w:shd w:val="clear" w:color="auto" w:fill="FFFFFF"/>
        <w:ind w:firstLine="425"/>
        <w:jc w:val="both"/>
        <w:rPr>
          <w:color w:val="000000"/>
          <w:sz w:val="28"/>
          <w:szCs w:val="28"/>
        </w:rPr>
      </w:pPr>
      <w:r w:rsidRPr="0034596D">
        <w:rPr>
          <w:color w:val="000000"/>
          <w:sz w:val="28"/>
          <w:szCs w:val="28"/>
        </w:rPr>
        <w:t>Масла, подвергнутые только фильтрации, называются сырыми и являются наиболее полноценными пищевыми продуктами; в них полностью сохраняются витамины, фосфолипиды, стерины и другие биологически ценные компоненты. Сырые масла отличаются более высокими вкусовыми качествами.</w:t>
      </w:r>
    </w:p>
    <w:p w:rsidR="003D5C1B" w:rsidRPr="0034596D" w:rsidRDefault="003D5C1B" w:rsidP="0034596D">
      <w:pPr>
        <w:shd w:val="clear" w:color="auto" w:fill="FFFFFF"/>
        <w:ind w:firstLine="425"/>
        <w:jc w:val="both"/>
        <w:rPr>
          <w:color w:val="000000"/>
          <w:sz w:val="28"/>
          <w:szCs w:val="28"/>
        </w:rPr>
      </w:pPr>
      <w:r w:rsidRPr="0034596D">
        <w:rPr>
          <w:color w:val="000000"/>
          <w:sz w:val="28"/>
          <w:szCs w:val="28"/>
        </w:rPr>
        <w:lastRenderedPageBreak/>
        <w:t>Нерафинированные масла подвергают частичной очистке – отстаиванию, фильтрации, в некоторых случаях гидратации. Эти масла имеют меньшую биологическую ценность, поскольку в процессе гидратации из них удаляется часть фосфолипидов и стеринов.</w:t>
      </w:r>
    </w:p>
    <w:p w:rsidR="003D5C1B" w:rsidRPr="0034596D" w:rsidRDefault="003D5C1B" w:rsidP="0034596D">
      <w:pPr>
        <w:shd w:val="clear" w:color="auto" w:fill="FFFFFF"/>
        <w:ind w:firstLine="425"/>
        <w:jc w:val="both"/>
        <w:rPr>
          <w:color w:val="000000"/>
          <w:sz w:val="28"/>
          <w:szCs w:val="28"/>
        </w:rPr>
      </w:pPr>
      <w:r w:rsidRPr="0034596D">
        <w:rPr>
          <w:color w:val="000000"/>
          <w:sz w:val="28"/>
          <w:szCs w:val="28"/>
        </w:rPr>
        <w:t xml:space="preserve">Рафинированные масла подвергаются обработке по полной схеме очистки – рафинации (рафинация &lt; фр. </w:t>
      </w:r>
      <w:proofErr w:type="spellStart"/>
      <w:r w:rsidRPr="0034596D">
        <w:rPr>
          <w:color w:val="000000"/>
          <w:sz w:val="28"/>
          <w:szCs w:val="28"/>
        </w:rPr>
        <w:t>raffiner</w:t>
      </w:r>
      <w:proofErr w:type="spellEnd"/>
      <w:r w:rsidRPr="0034596D">
        <w:rPr>
          <w:color w:val="000000"/>
          <w:sz w:val="28"/>
          <w:szCs w:val="28"/>
        </w:rPr>
        <w:t xml:space="preserve"> – очищать). Такая схема включает в себя механические, химические и физико-химические способы обработки. В результате проведения рафинации обеспечивается прозрачность масла, отсутствие отстоя, неприятного запаха и вкуса. Рафинированные масла менее ценны в биологическом отношении, поэтому их зачастую искусственно обогащают фосфолипидами и витаминами. Следует заметить, что рафинированные масла не имеют преимуществ при хранении перед нерафинированными. Исключение составляет лишь касторовое масло, которое без очистки быстро портится.</w:t>
      </w:r>
    </w:p>
    <w:p w:rsidR="003D5C1B" w:rsidRPr="0034596D" w:rsidRDefault="003D5C1B" w:rsidP="0034596D">
      <w:pPr>
        <w:shd w:val="clear" w:color="auto" w:fill="FFFFFF"/>
        <w:ind w:firstLine="709"/>
        <w:jc w:val="both"/>
        <w:rPr>
          <w:color w:val="000000"/>
          <w:sz w:val="28"/>
          <w:szCs w:val="28"/>
        </w:rPr>
      </w:pPr>
      <w:r w:rsidRPr="0034596D">
        <w:rPr>
          <w:color w:val="000000"/>
          <w:sz w:val="28"/>
          <w:szCs w:val="28"/>
        </w:rPr>
        <w:t xml:space="preserve">Очистка масел, используемых в пищу и для технических нужд, преследует различные цели. Для пищевых масел это хороший, привлекательный внешний вид, цвет, а также вкус и запах (или их отсутствие); для технических масел – получение, как правило, возможно более химически чистого масла, состоящего из одних триглицеридов жирных кислот. Примером тому служат, так называемые, «лаковые </w:t>
      </w:r>
      <w:proofErr w:type="spellStart"/>
      <w:proofErr w:type="gramStart"/>
      <w:r w:rsidRPr="0034596D">
        <w:rPr>
          <w:color w:val="000000"/>
          <w:sz w:val="28"/>
          <w:szCs w:val="28"/>
        </w:rPr>
        <w:t>масла»для</w:t>
      </w:r>
      <w:proofErr w:type="spellEnd"/>
      <w:proofErr w:type="gramEnd"/>
      <w:r w:rsidRPr="0034596D">
        <w:rPr>
          <w:color w:val="000000"/>
          <w:sz w:val="28"/>
          <w:szCs w:val="28"/>
        </w:rPr>
        <w:t xml:space="preserve"> лакокрасочной промышленности, которые имеют исключительно высокую степень очистки.</w:t>
      </w:r>
    </w:p>
    <w:p w:rsidR="003D5C1B" w:rsidRPr="0034596D" w:rsidRDefault="003D5C1B" w:rsidP="0034596D">
      <w:pPr>
        <w:shd w:val="clear" w:color="auto" w:fill="FFFFFF"/>
        <w:ind w:firstLine="709"/>
        <w:jc w:val="both"/>
        <w:rPr>
          <w:color w:val="000000"/>
          <w:sz w:val="28"/>
          <w:szCs w:val="28"/>
        </w:rPr>
      </w:pPr>
      <w:r w:rsidRPr="0034596D">
        <w:rPr>
          <w:color w:val="000000"/>
          <w:sz w:val="28"/>
          <w:szCs w:val="28"/>
        </w:rPr>
        <w:t xml:space="preserve">В настоящее время </w:t>
      </w:r>
      <w:proofErr w:type="spellStart"/>
      <w:r w:rsidRPr="0034596D">
        <w:rPr>
          <w:color w:val="000000"/>
          <w:sz w:val="28"/>
          <w:szCs w:val="28"/>
        </w:rPr>
        <w:t>бóльшая</w:t>
      </w:r>
      <w:proofErr w:type="spellEnd"/>
      <w:r w:rsidRPr="0034596D">
        <w:rPr>
          <w:color w:val="000000"/>
          <w:sz w:val="28"/>
          <w:szCs w:val="28"/>
        </w:rPr>
        <w:t xml:space="preserve"> часть вырабатываемых растительных масел подвергается той или иной очистке.</w:t>
      </w:r>
    </w:p>
    <w:p w:rsidR="0057308E" w:rsidRPr="0034596D" w:rsidRDefault="0057308E" w:rsidP="0034596D">
      <w:pPr>
        <w:ind w:firstLine="709"/>
        <w:jc w:val="both"/>
        <w:rPr>
          <w:sz w:val="28"/>
          <w:szCs w:val="28"/>
        </w:rPr>
      </w:pPr>
      <w:r w:rsidRPr="0034596D">
        <w:rPr>
          <w:sz w:val="28"/>
          <w:szCs w:val="28"/>
        </w:rPr>
        <w:t>Рафинация позволит повысить качественные показатели масла, в результате чего становится возможным перевести некоторые из них из разряда технических и даже токсичных в разряд пищевых.</w:t>
      </w:r>
    </w:p>
    <w:p w:rsidR="0057308E" w:rsidRPr="0034596D" w:rsidRDefault="0057308E" w:rsidP="0034596D">
      <w:pPr>
        <w:ind w:firstLine="709"/>
        <w:jc w:val="both"/>
        <w:rPr>
          <w:sz w:val="28"/>
          <w:szCs w:val="28"/>
        </w:rPr>
      </w:pPr>
      <w:r w:rsidRPr="0034596D">
        <w:rPr>
          <w:sz w:val="28"/>
          <w:szCs w:val="28"/>
        </w:rPr>
        <w:t>Рафинация представляет собой сложный комплекс различных физических и химических процессов, применение которые позволяет избирательно воздействовать на сопутствующие вещества, ослаблять их связь с триглицеридами и выводить из масла характер и последовательность этих процессов определяются, с одной стороны, природой масел и их качеством, с другой, - требуемой глубиной очистки.</w:t>
      </w:r>
    </w:p>
    <w:p w:rsidR="0057308E" w:rsidRPr="0034596D" w:rsidRDefault="0057308E" w:rsidP="0034596D">
      <w:pPr>
        <w:ind w:firstLine="709"/>
        <w:jc w:val="both"/>
        <w:rPr>
          <w:sz w:val="28"/>
          <w:szCs w:val="28"/>
        </w:rPr>
      </w:pPr>
      <w:r w:rsidRPr="0034596D">
        <w:rPr>
          <w:sz w:val="28"/>
          <w:szCs w:val="28"/>
        </w:rPr>
        <w:t xml:space="preserve">В связи с этим большое внимание уделяется выбору таких условий проведения отдельных этапов рафинации, при которых </w:t>
      </w:r>
      <w:proofErr w:type="spellStart"/>
      <w:r w:rsidRPr="0034596D">
        <w:rPr>
          <w:sz w:val="28"/>
          <w:szCs w:val="28"/>
        </w:rPr>
        <w:t>триглицеридная</w:t>
      </w:r>
      <w:proofErr w:type="spellEnd"/>
      <w:r w:rsidRPr="0034596D">
        <w:rPr>
          <w:sz w:val="28"/>
          <w:szCs w:val="28"/>
        </w:rPr>
        <w:t xml:space="preserve"> часть жиров м</w:t>
      </w:r>
      <w:r w:rsidR="007D131D" w:rsidRPr="0034596D">
        <w:rPr>
          <w:sz w:val="28"/>
          <w:szCs w:val="28"/>
        </w:rPr>
        <w:t>аксимально предохраняется от не</w:t>
      </w:r>
      <w:r w:rsidRPr="0034596D">
        <w:rPr>
          <w:sz w:val="28"/>
          <w:szCs w:val="28"/>
        </w:rPr>
        <w:t>благоприятного воздействия влаги, кислорода воздуха, тепла и химических агентов. Кроме того, задачей рафинации является максимальное выделение из масла наиболее ценных со</w:t>
      </w:r>
      <w:r w:rsidR="007D131D" w:rsidRPr="0034596D">
        <w:rPr>
          <w:sz w:val="28"/>
          <w:szCs w:val="28"/>
        </w:rPr>
        <w:t>путст</w:t>
      </w:r>
      <w:r w:rsidRPr="0034596D">
        <w:rPr>
          <w:sz w:val="28"/>
          <w:szCs w:val="28"/>
        </w:rPr>
        <w:t xml:space="preserve">вующих веществ с сохранением их свойств для использования в качестве побочных продуктов. Такими продуктами, например, являются </w:t>
      </w:r>
      <w:proofErr w:type="spellStart"/>
      <w:r w:rsidRPr="0034596D">
        <w:rPr>
          <w:sz w:val="28"/>
          <w:szCs w:val="28"/>
        </w:rPr>
        <w:t>фосфатиды</w:t>
      </w:r>
      <w:proofErr w:type="spellEnd"/>
      <w:r w:rsidRPr="0034596D">
        <w:rPr>
          <w:sz w:val="28"/>
          <w:szCs w:val="28"/>
        </w:rPr>
        <w:t>, свободные жирные кислоты, восковые вещества.</w:t>
      </w:r>
    </w:p>
    <w:p w:rsidR="0057308E" w:rsidRPr="0034596D" w:rsidRDefault="0057308E" w:rsidP="0034596D">
      <w:pPr>
        <w:ind w:firstLine="709"/>
        <w:jc w:val="both"/>
        <w:rPr>
          <w:sz w:val="28"/>
          <w:szCs w:val="28"/>
        </w:rPr>
      </w:pPr>
      <w:r w:rsidRPr="0034596D">
        <w:rPr>
          <w:sz w:val="28"/>
          <w:szCs w:val="28"/>
        </w:rPr>
        <w:t xml:space="preserve">К рафинированным маслам в зависимости от целевого назначения предъявляется ряд основных требований. Масла и жиры, идущие непосредственно на пищевые цели, должны рафинироваться по полному циклу, который охватывает следующие процессы: выделение фосфорсодержащих и воскоподобных веществ, удаление свободных жирных кислот, красящих и </w:t>
      </w:r>
      <w:proofErr w:type="spellStart"/>
      <w:r w:rsidRPr="0034596D">
        <w:rPr>
          <w:sz w:val="28"/>
          <w:szCs w:val="28"/>
        </w:rPr>
        <w:t>одорирующих</w:t>
      </w:r>
      <w:proofErr w:type="spellEnd"/>
      <w:r w:rsidRPr="0034596D">
        <w:rPr>
          <w:sz w:val="28"/>
          <w:szCs w:val="28"/>
        </w:rPr>
        <w:t xml:space="preserve"> веществ.</w:t>
      </w:r>
    </w:p>
    <w:p w:rsidR="0057308E" w:rsidRPr="0034596D" w:rsidRDefault="0057308E" w:rsidP="0034596D">
      <w:pPr>
        <w:ind w:firstLine="709"/>
        <w:jc w:val="both"/>
        <w:rPr>
          <w:sz w:val="28"/>
          <w:szCs w:val="28"/>
        </w:rPr>
      </w:pPr>
      <w:r w:rsidRPr="0034596D">
        <w:rPr>
          <w:sz w:val="28"/>
          <w:szCs w:val="28"/>
        </w:rPr>
        <w:lastRenderedPageBreak/>
        <w:t xml:space="preserve">Масла, используемые для различных технических целей или направляемые на гидрогенизацию, подвергаются более короткому циклу рафинации (в этом случае исключается удаление </w:t>
      </w:r>
      <w:proofErr w:type="spellStart"/>
      <w:r w:rsidRPr="0034596D">
        <w:rPr>
          <w:sz w:val="28"/>
          <w:szCs w:val="28"/>
        </w:rPr>
        <w:t>одорирующих</w:t>
      </w:r>
      <w:proofErr w:type="spellEnd"/>
      <w:r w:rsidRPr="0034596D">
        <w:rPr>
          <w:sz w:val="28"/>
          <w:szCs w:val="28"/>
        </w:rPr>
        <w:t xml:space="preserve"> веществ).</w:t>
      </w:r>
    </w:p>
    <w:p w:rsidR="0057308E" w:rsidRPr="0034596D" w:rsidRDefault="0057308E" w:rsidP="0034596D">
      <w:pPr>
        <w:ind w:firstLine="709"/>
        <w:jc w:val="both"/>
        <w:rPr>
          <w:b/>
          <w:i/>
          <w:sz w:val="28"/>
          <w:szCs w:val="28"/>
        </w:rPr>
      </w:pPr>
      <w:r w:rsidRPr="0034596D">
        <w:rPr>
          <w:b/>
          <w:i/>
          <w:sz w:val="28"/>
          <w:szCs w:val="28"/>
        </w:rPr>
        <w:t>Методы рафинации</w:t>
      </w:r>
    </w:p>
    <w:p w:rsidR="0057308E" w:rsidRDefault="0057308E" w:rsidP="0034596D">
      <w:pPr>
        <w:ind w:firstLine="709"/>
        <w:jc w:val="both"/>
        <w:rPr>
          <w:sz w:val="28"/>
          <w:szCs w:val="28"/>
        </w:rPr>
      </w:pPr>
      <w:r w:rsidRPr="0034596D">
        <w:rPr>
          <w:sz w:val="28"/>
          <w:szCs w:val="28"/>
        </w:rPr>
        <w:t>Различное качество масел и жиров, поступающих на рафинацию, а также разнообразные требования, предъявляемые к рафинированным жирам, указывают на то, что в каждом отдельном случае необходимо применять разные методы рафинации или же различные их сочетания. Определяющим фактором является способность применяемых реагентов или методов избирательного воздействия на отдельные сопутствующие вещества, разрушая или ослабляя их связи между собой и триглицеридами.</w:t>
      </w:r>
    </w:p>
    <w:p w:rsidR="0034596D" w:rsidRDefault="0034596D" w:rsidP="0034596D">
      <w:pPr>
        <w:ind w:firstLine="709"/>
        <w:jc w:val="both"/>
        <w:rPr>
          <w:sz w:val="28"/>
          <w:szCs w:val="28"/>
        </w:rPr>
      </w:pPr>
      <w:r w:rsidRPr="0034596D">
        <w:rPr>
          <w:sz w:val="28"/>
          <w:szCs w:val="28"/>
        </w:rPr>
        <w:t>Использование каждого из перечисленных методов без учета их взаимосвязи может привести к неправильному построению всего процесса рафинации в целом.</w:t>
      </w:r>
    </w:p>
    <w:p w:rsidR="0034596D" w:rsidRDefault="0034596D" w:rsidP="0034596D">
      <w:pPr>
        <w:ind w:firstLine="709"/>
        <w:jc w:val="both"/>
        <w:rPr>
          <w:sz w:val="28"/>
          <w:szCs w:val="28"/>
        </w:rPr>
      </w:pPr>
    </w:p>
    <w:p w:rsidR="0057308E" w:rsidRPr="0034596D" w:rsidRDefault="0057308E" w:rsidP="0034596D">
      <w:pPr>
        <w:ind w:firstLine="709"/>
        <w:jc w:val="both"/>
        <w:rPr>
          <w:i/>
          <w:sz w:val="28"/>
          <w:szCs w:val="28"/>
        </w:rPr>
      </w:pPr>
      <w:r w:rsidRPr="0034596D">
        <w:rPr>
          <w:i/>
          <w:sz w:val="28"/>
          <w:szCs w:val="28"/>
        </w:rPr>
        <w:t xml:space="preserve">Классификация методов рафинации жиров </w:t>
      </w:r>
    </w:p>
    <w:tbl>
      <w:tblPr>
        <w:tblStyle w:val="a3"/>
        <w:tblW w:w="0" w:type="auto"/>
        <w:tblLook w:val="01E0" w:firstRow="1" w:lastRow="1" w:firstColumn="1" w:lastColumn="1" w:noHBand="0" w:noVBand="0"/>
      </w:tblPr>
      <w:tblGrid>
        <w:gridCol w:w="2436"/>
        <w:gridCol w:w="2777"/>
        <w:gridCol w:w="4132"/>
      </w:tblGrid>
      <w:tr w:rsidR="0057308E" w:rsidRPr="0034596D" w:rsidTr="007D131D">
        <w:tc>
          <w:tcPr>
            <w:tcW w:w="2491" w:type="dxa"/>
          </w:tcPr>
          <w:p w:rsidR="0057308E" w:rsidRPr="0034596D" w:rsidRDefault="0057308E" w:rsidP="0034596D">
            <w:pPr>
              <w:jc w:val="both"/>
            </w:pPr>
            <w:r w:rsidRPr="0034596D">
              <w:t xml:space="preserve">Процессы </w:t>
            </w:r>
            <w:r w:rsidRPr="0034596D">
              <w:tab/>
            </w:r>
          </w:p>
        </w:tc>
        <w:tc>
          <w:tcPr>
            <w:tcW w:w="2837" w:type="dxa"/>
          </w:tcPr>
          <w:p w:rsidR="0057308E" w:rsidRPr="0034596D" w:rsidRDefault="0057308E" w:rsidP="0034596D">
            <w:pPr>
              <w:jc w:val="both"/>
            </w:pPr>
            <w:r w:rsidRPr="0034596D">
              <w:t>Методы рафинации</w:t>
            </w:r>
          </w:p>
        </w:tc>
        <w:tc>
          <w:tcPr>
            <w:tcW w:w="4243" w:type="dxa"/>
          </w:tcPr>
          <w:p w:rsidR="0057308E" w:rsidRPr="0034596D" w:rsidRDefault="0057308E" w:rsidP="0034596D">
            <w:pPr>
              <w:jc w:val="both"/>
            </w:pPr>
            <w:r w:rsidRPr="0034596D">
              <w:t>Основное назначение</w:t>
            </w:r>
          </w:p>
        </w:tc>
      </w:tr>
      <w:tr w:rsidR="0057308E" w:rsidRPr="0034596D" w:rsidTr="007D131D">
        <w:tc>
          <w:tcPr>
            <w:tcW w:w="2491" w:type="dxa"/>
          </w:tcPr>
          <w:p w:rsidR="0057308E" w:rsidRPr="0034596D" w:rsidRDefault="0057308E" w:rsidP="0034596D">
            <w:pPr>
              <w:jc w:val="both"/>
            </w:pPr>
            <w:r w:rsidRPr="0034596D">
              <w:t>Гидромеханиче</w:t>
            </w:r>
            <w:r w:rsidR="0034596D">
              <w:t>с</w:t>
            </w:r>
            <w:r w:rsidRPr="0034596D">
              <w:t>кие</w:t>
            </w:r>
          </w:p>
        </w:tc>
        <w:tc>
          <w:tcPr>
            <w:tcW w:w="2837" w:type="dxa"/>
          </w:tcPr>
          <w:p w:rsidR="0057308E" w:rsidRPr="0034596D" w:rsidRDefault="0057308E" w:rsidP="0034596D">
            <w:pPr>
              <w:jc w:val="both"/>
            </w:pPr>
            <w:r w:rsidRPr="0034596D">
              <w:t>Отстаивание</w:t>
            </w:r>
          </w:p>
          <w:p w:rsidR="0057308E" w:rsidRPr="0034596D" w:rsidRDefault="0057308E" w:rsidP="0034596D">
            <w:pPr>
              <w:jc w:val="both"/>
            </w:pPr>
            <w:r w:rsidRPr="0034596D">
              <w:t>Центрифугирование Фильтрование</w:t>
            </w:r>
          </w:p>
        </w:tc>
        <w:tc>
          <w:tcPr>
            <w:tcW w:w="4243" w:type="dxa"/>
          </w:tcPr>
          <w:p w:rsidR="0057308E" w:rsidRPr="0034596D" w:rsidRDefault="0057308E" w:rsidP="0034596D">
            <w:pPr>
              <w:jc w:val="both"/>
            </w:pPr>
            <w:r w:rsidRPr="0034596D">
              <w:t>Разделение суспензии или несмешивающихся жидкостей</w:t>
            </w:r>
          </w:p>
        </w:tc>
      </w:tr>
      <w:tr w:rsidR="0057308E" w:rsidRPr="0034596D" w:rsidTr="007D131D">
        <w:tc>
          <w:tcPr>
            <w:tcW w:w="2491" w:type="dxa"/>
          </w:tcPr>
          <w:p w:rsidR="0057308E" w:rsidRPr="0034596D" w:rsidRDefault="0057308E" w:rsidP="0034596D">
            <w:pPr>
              <w:jc w:val="both"/>
            </w:pPr>
            <w:r w:rsidRPr="0034596D">
              <w:t>Физико-химические</w:t>
            </w:r>
          </w:p>
        </w:tc>
        <w:tc>
          <w:tcPr>
            <w:tcW w:w="2837" w:type="dxa"/>
          </w:tcPr>
          <w:p w:rsidR="0057308E" w:rsidRPr="0034596D" w:rsidRDefault="0057308E" w:rsidP="0034596D">
            <w:pPr>
              <w:jc w:val="both"/>
            </w:pPr>
            <w:r w:rsidRPr="0034596D">
              <w:t xml:space="preserve">Гидратация </w:t>
            </w:r>
          </w:p>
          <w:p w:rsidR="0034596D" w:rsidRDefault="0034596D" w:rsidP="0034596D">
            <w:pPr>
              <w:jc w:val="both"/>
            </w:pPr>
          </w:p>
          <w:p w:rsidR="0057308E" w:rsidRPr="0034596D" w:rsidRDefault="0057308E" w:rsidP="0034596D">
            <w:pPr>
              <w:jc w:val="both"/>
            </w:pPr>
            <w:r w:rsidRPr="0034596D">
              <w:t xml:space="preserve">Вымораживание </w:t>
            </w:r>
          </w:p>
          <w:p w:rsidR="0057308E" w:rsidRPr="0034596D" w:rsidRDefault="0034596D" w:rsidP="0034596D">
            <w:pPr>
              <w:jc w:val="both"/>
            </w:pPr>
            <w:r>
              <w:t xml:space="preserve">Нейтрализация </w:t>
            </w:r>
          </w:p>
          <w:p w:rsidR="0057308E" w:rsidRPr="0034596D" w:rsidRDefault="0057308E" w:rsidP="0034596D">
            <w:pPr>
              <w:jc w:val="both"/>
            </w:pPr>
            <w:r w:rsidRPr="0034596D">
              <w:t xml:space="preserve">Промывка </w:t>
            </w:r>
          </w:p>
          <w:p w:rsidR="0057308E" w:rsidRPr="0034596D" w:rsidRDefault="0057308E" w:rsidP="0034596D">
            <w:pPr>
              <w:jc w:val="both"/>
            </w:pPr>
          </w:p>
          <w:p w:rsidR="0057308E" w:rsidRPr="0034596D" w:rsidRDefault="0057308E" w:rsidP="0034596D">
            <w:pPr>
              <w:jc w:val="both"/>
            </w:pPr>
            <w:r w:rsidRPr="0034596D">
              <w:t>Сушка</w:t>
            </w:r>
          </w:p>
        </w:tc>
        <w:tc>
          <w:tcPr>
            <w:tcW w:w="4243" w:type="dxa"/>
          </w:tcPr>
          <w:p w:rsidR="0057308E" w:rsidRPr="0034596D" w:rsidRDefault="0057308E" w:rsidP="0034596D">
            <w:pPr>
              <w:jc w:val="both"/>
            </w:pPr>
            <w:r w:rsidRPr="0034596D">
              <w:t xml:space="preserve">Извлечение </w:t>
            </w:r>
            <w:proofErr w:type="spellStart"/>
            <w:r w:rsidRPr="0034596D">
              <w:t>фосфатидов</w:t>
            </w:r>
            <w:proofErr w:type="spellEnd"/>
            <w:r w:rsidRPr="0034596D">
              <w:t xml:space="preserve"> и других гидрофильных веществ</w:t>
            </w:r>
          </w:p>
          <w:p w:rsidR="0034596D" w:rsidRDefault="0057308E" w:rsidP="0034596D">
            <w:pPr>
              <w:jc w:val="both"/>
            </w:pPr>
            <w:r w:rsidRPr="0034596D">
              <w:t>Извлечение высокоплавких ве</w:t>
            </w:r>
            <w:r w:rsidR="0034596D">
              <w:t xml:space="preserve">ществ </w:t>
            </w:r>
          </w:p>
          <w:p w:rsidR="0034596D" w:rsidRDefault="0057308E" w:rsidP="0034596D">
            <w:pPr>
              <w:jc w:val="both"/>
            </w:pPr>
            <w:r w:rsidRPr="0034596D">
              <w:t>У</w:t>
            </w:r>
            <w:r w:rsidR="0034596D">
              <w:t>даление свободных жирных кислот</w:t>
            </w:r>
          </w:p>
          <w:p w:rsidR="0034596D" w:rsidRDefault="0057308E" w:rsidP="0034596D">
            <w:pPr>
              <w:jc w:val="both"/>
            </w:pPr>
            <w:r w:rsidRPr="0034596D">
              <w:t>Удаление мыла и других водораствори</w:t>
            </w:r>
            <w:r w:rsidR="0034596D">
              <w:t xml:space="preserve">мых веществ </w:t>
            </w:r>
          </w:p>
          <w:p w:rsidR="0057308E" w:rsidRPr="0034596D" w:rsidRDefault="0057308E" w:rsidP="0034596D">
            <w:pPr>
              <w:jc w:val="both"/>
            </w:pPr>
            <w:r w:rsidRPr="0034596D">
              <w:t>Удаление влаги</w:t>
            </w:r>
          </w:p>
        </w:tc>
      </w:tr>
      <w:tr w:rsidR="0057308E" w:rsidRPr="0034596D" w:rsidTr="007D131D">
        <w:tc>
          <w:tcPr>
            <w:tcW w:w="2491" w:type="dxa"/>
          </w:tcPr>
          <w:p w:rsidR="0057308E" w:rsidRPr="0034596D" w:rsidRDefault="0057308E" w:rsidP="0034596D">
            <w:pPr>
              <w:jc w:val="both"/>
            </w:pPr>
            <w:r w:rsidRPr="0034596D">
              <w:t>Массообменные</w:t>
            </w:r>
          </w:p>
        </w:tc>
        <w:tc>
          <w:tcPr>
            <w:tcW w:w="2837" w:type="dxa"/>
          </w:tcPr>
          <w:p w:rsidR="0057308E" w:rsidRPr="0034596D" w:rsidRDefault="0057308E" w:rsidP="0034596D">
            <w:pPr>
              <w:jc w:val="both"/>
            </w:pPr>
            <w:r w:rsidRPr="0034596D">
              <w:t xml:space="preserve">Отбелка </w:t>
            </w:r>
          </w:p>
          <w:p w:rsidR="0057308E" w:rsidRPr="0034596D" w:rsidRDefault="0057308E" w:rsidP="0034596D">
            <w:pPr>
              <w:jc w:val="both"/>
            </w:pPr>
          </w:p>
          <w:p w:rsidR="0057308E" w:rsidRPr="0034596D" w:rsidRDefault="0057308E" w:rsidP="0034596D">
            <w:pPr>
              <w:jc w:val="both"/>
            </w:pPr>
            <w:r w:rsidRPr="0034596D">
              <w:t xml:space="preserve">Дезодорация </w:t>
            </w:r>
          </w:p>
          <w:p w:rsidR="0057308E" w:rsidRPr="0034596D" w:rsidRDefault="0057308E" w:rsidP="0034596D">
            <w:pPr>
              <w:jc w:val="both"/>
            </w:pPr>
            <w:r w:rsidRPr="0034596D">
              <w:t>Дистилляционная рафинация (</w:t>
            </w:r>
            <w:proofErr w:type="spellStart"/>
            <w:r w:rsidRPr="0034596D">
              <w:t>бесщелочная</w:t>
            </w:r>
            <w:proofErr w:type="spellEnd"/>
            <w:r w:rsidRPr="0034596D">
              <w:t>)</w:t>
            </w:r>
          </w:p>
        </w:tc>
        <w:tc>
          <w:tcPr>
            <w:tcW w:w="4243" w:type="dxa"/>
          </w:tcPr>
          <w:p w:rsidR="0034596D" w:rsidRDefault="0057308E" w:rsidP="0034596D">
            <w:pPr>
              <w:jc w:val="both"/>
            </w:pPr>
            <w:r w:rsidRPr="0034596D">
              <w:t>Удаление пигментов и других окрашен</w:t>
            </w:r>
            <w:r w:rsidR="0034596D">
              <w:t xml:space="preserve">ных веществ, а также мыла </w:t>
            </w:r>
          </w:p>
          <w:p w:rsidR="0034596D" w:rsidRDefault="0034596D" w:rsidP="0034596D">
            <w:pPr>
              <w:jc w:val="both"/>
            </w:pPr>
            <w:r>
              <w:t xml:space="preserve">Удаление </w:t>
            </w:r>
            <w:proofErr w:type="spellStart"/>
            <w:r>
              <w:t>одорирующих</w:t>
            </w:r>
            <w:proofErr w:type="spellEnd"/>
            <w:r>
              <w:t xml:space="preserve"> веществ </w:t>
            </w:r>
          </w:p>
          <w:p w:rsidR="0057308E" w:rsidRPr="0034596D" w:rsidRDefault="0057308E" w:rsidP="0034596D">
            <w:pPr>
              <w:jc w:val="both"/>
            </w:pPr>
            <w:r w:rsidRPr="0034596D">
              <w:t xml:space="preserve">Удаление свободных жирных кислот и </w:t>
            </w:r>
            <w:proofErr w:type="spellStart"/>
            <w:r w:rsidRPr="0034596D">
              <w:t>одорирующих</w:t>
            </w:r>
            <w:proofErr w:type="spellEnd"/>
            <w:r w:rsidRPr="0034596D">
              <w:t xml:space="preserve"> веществ</w:t>
            </w:r>
          </w:p>
        </w:tc>
      </w:tr>
    </w:tbl>
    <w:p w:rsidR="0057308E" w:rsidRPr="0034596D" w:rsidRDefault="0057308E" w:rsidP="0034596D">
      <w:pPr>
        <w:ind w:firstLine="709"/>
        <w:jc w:val="both"/>
        <w:rPr>
          <w:sz w:val="28"/>
          <w:szCs w:val="28"/>
        </w:rPr>
      </w:pPr>
      <w:r w:rsidRPr="0034596D">
        <w:rPr>
          <w:sz w:val="28"/>
          <w:szCs w:val="28"/>
        </w:rPr>
        <w:tab/>
        <w:t xml:space="preserve">   </w:t>
      </w:r>
    </w:p>
    <w:p w:rsidR="0057308E" w:rsidRPr="0034596D" w:rsidRDefault="0057308E" w:rsidP="0034596D">
      <w:pPr>
        <w:ind w:firstLine="709"/>
        <w:jc w:val="both"/>
        <w:rPr>
          <w:sz w:val="28"/>
          <w:szCs w:val="28"/>
        </w:rPr>
      </w:pPr>
      <w:r w:rsidRPr="0034596D">
        <w:rPr>
          <w:sz w:val="28"/>
          <w:szCs w:val="28"/>
        </w:rPr>
        <w:t>Поэтому обязанностью технолога является четкое знание основных принципов каждого метода, его потенциальных возможностей, а также наиболее рациональное их сочетание для достижения необходимой глубины очистки масла.</w:t>
      </w:r>
    </w:p>
    <w:p w:rsidR="00C54894" w:rsidRPr="0034596D" w:rsidRDefault="00C54894" w:rsidP="0034596D">
      <w:pPr>
        <w:shd w:val="clear" w:color="auto" w:fill="FFFFFF"/>
        <w:ind w:firstLine="567"/>
        <w:jc w:val="both"/>
        <w:outlineLvl w:val="2"/>
        <w:rPr>
          <w:b/>
          <w:bCs/>
          <w:i/>
          <w:color w:val="333333"/>
          <w:sz w:val="28"/>
          <w:szCs w:val="28"/>
        </w:rPr>
      </w:pPr>
      <w:r w:rsidRPr="0034596D">
        <w:rPr>
          <w:b/>
          <w:bCs/>
          <w:i/>
          <w:color w:val="333333"/>
          <w:sz w:val="28"/>
          <w:szCs w:val="28"/>
        </w:rPr>
        <w:t>Механическая очистка (рафинация) масел</w:t>
      </w:r>
    </w:p>
    <w:p w:rsidR="003D5C1B" w:rsidRPr="0034596D" w:rsidRDefault="003D5C1B" w:rsidP="0034596D">
      <w:pPr>
        <w:shd w:val="clear" w:color="auto" w:fill="FFFFFF"/>
        <w:ind w:firstLine="709"/>
        <w:jc w:val="both"/>
        <w:rPr>
          <w:color w:val="000000"/>
          <w:sz w:val="28"/>
          <w:szCs w:val="28"/>
        </w:rPr>
      </w:pPr>
      <w:r w:rsidRPr="0034596D">
        <w:rPr>
          <w:color w:val="000000"/>
          <w:sz w:val="28"/>
          <w:szCs w:val="28"/>
        </w:rPr>
        <w:t xml:space="preserve">К </w:t>
      </w:r>
      <w:r w:rsidRPr="0034596D">
        <w:rPr>
          <w:i/>
          <w:color w:val="000000"/>
          <w:sz w:val="28"/>
          <w:szCs w:val="28"/>
        </w:rPr>
        <w:t>механическим примесям</w:t>
      </w:r>
      <w:r w:rsidRPr="0034596D">
        <w:rPr>
          <w:color w:val="000000"/>
          <w:sz w:val="28"/>
          <w:szCs w:val="28"/>
        </w:rPr>
        <w:t xml:space="preserve"> относятся обрывки клеток растений, органическая и минеральная пыль. Их содержание не превышает 0,1…0,3 %. Содержание механических примесей заметно возрастает в масле, которое подается в производство из нижней части емкостей-хранилищ, т.к. при длительном отстое они оседают на дно.</w:t>
      </w:r>
    </w:p>
    <w:p w:rsidR="00C54894" w:rsidRPr="0034596D" w:rsidRDefault="00C54894" w:rsidP="0034596D">
      <w:pPr>
        <w:shd w:val="clear" w:color="auto" w:fill="FFFFFF"/>
        <w:ind w:firstLine="709"/>
        <w:jc w:val="both"/>
        <w:rPr>
          <w:color w:val="000000"/>
          <w:sz w:val="28"/>
          <w:szCs w:val="28"/>
        </w:rPr>
      </w:pPr>
      <w:r w:rsidRPr="0034596D">
        <w:rPr>
          <w:color w:val="000000"/>
          <w:sz w:val="28"/>
          <w:szCs w:val="28"/>
        </w:rPr>
        <w:t>К механической очи</w:t>
      </w:r>
      <w:r w:rsidR="003D5C1B" w:rsidRPr="0034596D">
        <w:rPr>
          <w:color w:val="000000"/>
          <w:sz w:val="28"/>
          <w:szCs w:val="28"/>
        </w:rPr>
        <w:t>с</w:t>
      </w:r>
      <w:r w:rsidRPr="0034596D">
        <w:rPr>
          <w:color w:val="000000"/>
          <w:sz w:val="28"/>
          <w:szCs w:val="28"/>
        </w:rPr>
        <w:t xml:space="preserve">тке масел относятся такие методы как отстаивание, центрифугирование и фильтрование. Эти способы используются на стадиях первичной очистки масел от различных взвешенных и </w:t>
      </w:r>
      <w:proofErr w:type="spellStart"/>
      <w:r w:rsidRPr="0034596D">
        <w:rPr>
          <w:color w:val="000000"/>
          <w:sz w:val="28"/>
          <w:szCs w:val="28"/>
        </w:rPr>
        <w:t>скоагулировавших</w:t>
      </w:r>
      <w:proofErr w:type="spellEnd"/>
      <w:r w:rsidRPr="0034596D">
        <w:rPr>
          <w:color w:val="000000"/>
          <w:sz w:val="28"/>
          <w:szCs w:val="28"/>
        </w:rPr>
        <w:t xml:space="preserve"> примесей.</w:t>
      </w:r>
    </w:p>
    <w:p w:rsidR="00C54894" w:rsidRPr="0034596D" w:rsidRDefault="00C54894" w:rsidP="0034596D">
      <w:pPr>
        <w:shd w:val="clear" w:color="auto" w:fill="FFFFFF"/>
        <w:ind w:firstLine="709"/>
        <w:jc w:val="both"/>
        <w:rPr>
          <w:color w:val="000000"/>
          <w:sz w:val="28"/>
          <w:szCs w:val="28"/>
        </w:rPr>
      </w:pPr>
      <w:r w:rsidRPr="0034596D">
        <w:rPr>
          <w:color w:val="000000"/>
          <w:sz w:val="28"/>
          <w:szCs w:val="28"/>
        </w:rPr>
        <w:lastRenderedPageBreak/>
        <w:t>Данные методы широко распространены в технологии жиров.</w:t>
      </w:r>
    </w:p>
    <w:p w:rsidR="007D131D" w:rsidRPr="0034596D" w:rsidRDefault="007D131D" w:rsidP="0034596D">
      <w:pPr>
        <w:ind w:firstLine="709"/>
        <w:jc w:val="both"/>
        <w:rPr>
          <w:b/>
          <w:spacing w:val="-2"/>
          <w:sz w:val="28"/>
          <w:szCs w:val="28"/>
        </w:rPr>
      </w:pPr>
    </w:p>
    <w:p w:rsidR="0057308E" w:rsidRPr="0034596D" w:rsidRDefault="00E67D66" w:rsidP="0034596D">
      <w:pPr>
        <w:ind w:firstLine="709"/>
        <w:jc w:val="both"/>
        <w:rPr>
          <w:b/>
          <w:spacing w:val="-2"/>
          <w:sz w:val="28"/>
          <w:szCs w:val="28"/>
        </w:rPr>
      </w:pPr>
      <w:r w:rsidRPr="0034596D">
        <w:rPr>
          <w:b/>
          <w:spacing w:val="-2"/>
          <w:sz w:val="28"/>
          <w:szCs w:val="28"/>
        </w:rPr>
        <w:t>2.</w:t>
      </w:r>
      <w:r w:rsidRPr="0034596D">
        <w:rPr>
          <w:b/>
          <w:sz w:val="28"/>
          <w:szCs w:val="28"/>
        </w:rPr>
        <w:t xml:space="preserve"> Способы удаления фосфолипидов</w:t>
      </w:r>
      <w:r w:rsidR="007D131D" w:rsidRPr="0034596D">
        <w:rPr>
          <w:b/>
          <w:spacing w:val="-2"/>
          <w:sz w:val="28"/>
          <w:szCs w:val="28"/>
        </w:rPr>
        <w:t xml:space="preserve"> (</w:t>
      </w:r>
      <w:r w:rsidR="0057308E" w:rsidRPr="0034596D">
        <w:rPr>
          <w:b/>
          <w:i/>
          <w:sz w:val="28"/>
          <w:szCs w:val="28"/>
        </w:rPr>
        <w:t>Гидратации масла</w:t>
      </w:r>
      <w:r w:rsidR="007D131D" w:rsidRPr="0034596D">
        <w:rPr>
          <w:b/>
          <w:i/>
          <w:sz w:val="28"/>
          <w:szCs w:val="28"/>
        </w:rPr>
        <w:t>)</w:t>
      </w:r>
    </w:p>
    <w:p w:rsidR="007D131D" w:rsidRPr="0034596D" w:rsidRDefault="007D131D" w:rsidP="0034596D">
      <w:pPr>
        <w:ind w:firstLine="709"/>
        <w:jc w:val="both"/>
        <w:rPr>
          <w:sz w:val="28"/>
          <w:szCs w:val="28"/>
        </w:rPr>
      </w:pPr>
    </w:p>
    <w:p w:rsidR="00C54894" w:rsidRPr="0034596D" w:rsidRDefault="00C54894" w:rsidP="0034596D">
      <w:pPr>
        <w:ind w:firstLine="709"/>
        <w:jc w:val="both"/>
        <w:rPr>
          <w:sz w:val="28"/>
          <w:szCs w:val="28"/>
        </w:rPr>
      </w:pPr>
      <w:r w:rsidRPr="0034596D">
        <w:rPr>
          <w:sz w:val="28"/>
          <w:szCs w:val="28"/>
        </w:rPr>
        <w:t>Гидратация является первым этапом комплексного процесса рафинации, который определяет эффективность последующих стадий переработки масел. Основной целью технологической операции гидратации является возможно более полное извлечение фосфолипидов (</w:t>
      </w:r>
      <w:proofErr w:type="spellStart"/>
      <w:r w:rsidRPr="0034596D">
        <w:rPr>
          <w:sz w:val="28"/>
          <w:szCs w:val="28"/>
        </w:rPr>
        <w:t>фосфатидов</w:t>
      </w:r>
      <w:proofErr w:type="spellEnd"/>
      <w:r w:rsidRPr="0034596D">
        <w:rPr>
          <w:sz w:val="28"/>
          <w:szCs w:val="28"/>
        </w:rPr>
        <w:t xml:space="preserve">) из растительных масел. Фосфолипиды составляют наиболее широкую и ценную группу веществ, сопутствующих глицеридам. В масличных семенах они локализованы преимущественно в </w:t>
      </w:r>
      <w:proofErr w:type="spellStart"/>
      <w:r w:rsidRPr="0034596D">
        <w:rPr>
          <w:sz w:val="28"/>
          <w:szCs w:val="28"/>
        </w:rPr>
        <w:t>нежировой</w:t>
      </w:r>
      <w:proofErr w:type="spellEnd"/>
      <w:r w:rsidRPr="0034596D">
        <w:rPr>
          <w:sz w:val="28"/>
          <w:szCs w:val="28"/>
        </w:rPr>
        <w:t xml:space="preserve"> фазе в свободном и связанном с белками и углеводами состоянии; в зависимости от способов и режимов получения нерафинированных масел степень одновременного извлечения </w:t>
      </w:r>
      <w:proofErr w:type="spellStart"/>
      <w:r w:rsidRPr="0034596D">
        <w:rPr>
          <w:sz w:val="28"/>
          <w:szCs w:val="28"/>
        </w:rPr>
        <w:t>фосфатидов</w:t>
      </w:r>
      <w:proofErr w:type="spellEnd"/>
      <w:r w:rsidRPr="0034596D">
        <w:rPr>
          <w:sz w:val="28"/>
          <w:szCs w:val="28"/>
        </w:rPr>
        <w:t xml:space="preserve"> из масличного сырья составляет от 20 до 90%.</w:t>
      </w:r>
    </w:p>
    <w:p w:rsidR="00C54894" w:rsidRPr="0034596D" w:rsidRDefault="00C54894" w:rsidP="0034596D">
      <w:pPr>
        <w:shd w:val="clear" w:color="auto" w:fill="FFFFFF"/>
        <w:ind w:firstLine="425"/>
        <w:jc w:val="both"/>
        <w:rPr>
          <w:sz w:val="28"/>
          <w:szCs w:val="28"/>
        </w:rPr>
      </w:pPr>
      <w:r w:rsidRPr="0034596D">
        <w:rPr>
          <w:sz w:val="28"/>
          <w:szCs w:val="28"/>
        </w:rPr>
        <w:t xml:space="preserve">По своей химической природе фосфолипиды являются неполными сложными эфирами ортофосфорной кислоты. В растительных маслах присутствуют </w:t>
      </w:r>
      <w:proofErr w:type="spellStart"/>
      <w:r w:rsidRPr="0034596D">
        <w:rPr>
          <w:sz w:val="28"/>
          <w:szCs w:val="28"/>
        </w:rPr>
        <w:t>глицерофосфолипиды</w:t>
      </w:r>
      <w:proofErr w:type="spellEnd"/>
      <w:r w:rsidRPr="0034596D">
        <w:rPr>
          <w:sz w:val="28"/>
          <w:szCs w:val="28"/>
        </w:rPr>
        <w:t xml:space="preserve">, которые представляют собой сложные эфиры </w:t>
      </w:r>
      <w:proofErr w:type="spellStart"/>
      <w:r w:rsidRPr="0034596D">
        <w:rPr>
          <w:sz w:val="28"/>
          <w:szCs w:val="28"/>
        </w:rPr>
        <w:t>дигилицеридов</w:t>
      </w:r>
      <w:proofErr w:type="spellEnd"/>
      <w:r w:rsidRPr="0034596D">
        <w:rPr>
          <w:sz w:val="28"/>
          <w:szCs w:val="28"/>
        </w:rPr>
        <w:t xml:space="preserve"> и производных фосфорной кислоты. Они имеют следующее </w:t>
      </w:r>
      <w:proofErr w:type="gramStart"/>
      <w:r w:rsidRPr="0034596D">
        <w:rPr>
          <w:sz w:val="28"/>
          <w:szCs w:val="28"/>
        </w:rPr>
        <w:t>строение :</w:t>
      </w:r>
      <w:proofErr w:type="gramEnd"/>
    </w:p>
    <w:p w:rsidR="00C54894" w:rsidRPr="0034596D" w:rsidRDefault="00C54894" w:rsidP="0034596D">
      <w:pPr>
        <w:shd w:val="clear" w:color="auto" w:fill="FFFFFF"/>
        <w:ind w:firstLine="425"/>
        <w:jc w:val="both"/>
        <w:rPr>
          <w:sz w:val="28"/>
          <w:szCs w:val="28"/>
        </w:rPr>
      </w:pPr>
      <w:r w:rsidRPr="0034596D">
        <w:rPr>
          <w:noProof/>
          <w:sz w:val="28"/>
          <w:szCs w:val="28"/>
        </w:rPr>
        <w:drawing>
          <wp:inline distT="0" distB="0" distL="0" distR="0" wp14:anchorId="67F2FD62" wp14:editId="6FEF75BC">
            <wp:extent cx="2409153" cy="1105231"/>
            <wp:effectExtent l="0" t="0" r="0" b="0"/>
            <wp:docPr id="12" name="Рисунок 12" descr="Рафинация жиров и масе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афинация жиров и масел"/>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09190" cy="1105248"/>
                    </a:xfrm>
                    <a:prstGeom prst="rect">
                      <a:avLst/>
                    </a:prstGeom>
                    <a:noFill/>
                    <a:ln>
                      <a:noFill/>
                    </a:ln>
                  </pic:spPr>
                </pic:pic>
              </a:graphicData>
            </a:graphic>
          </wp:inline>
        </w:drawing>
      </w:r>
    </w:p>
    <w:p w:rsidR="00C54894" w:rsidRPr="0034596D" w:rsidRDefault="00C54894" w:rsidP="0034596D">
      <w:pPr>
        <w:shd w:val="clear" w:color="auto" w:fill="FFFFFF"/>
        <w:ind w:firstLine="425"/>
        <w:jc w:val="both"/>
        <w:rPr>
          <w:color w:val="000000"/>
          <w:sz w:val="28"/>
          <w:szCs w:val="28"/>
        </w:rPr>
      </w:pPr>
      <w:r w:rsidRPr="0034596D">
        <w:rPr>
          <w:color w:val="000000"/>
          <w:sz w:val="28"/>
          <w:szCs w:val="28"/>
        </w:rPr>
        <w:t xml:space="preserve">В растительных маслах наиболее распространены следующие </w:t>
      </w:r>
      <w:proofErr w:type="spellStart"/>
      <w:r w:rsidRPr="0034596D">
        <w:rPr>
          <w:color w:val="000000"/>
          <w:sz w:val="28"/>
          <w:szCs w:val="28"/>
        </w:rPr>
        <w:t>глицерофосфолипиды</w:t>
      </w:r>
      <w:proofErr w:type="spellEnd"/>
      <w:r w:rsidRPr="0034596D">
        <w:rPr>
          <w:color w:val="000000"/>
          <w:sz w:val="28"/>
          <w:szCs w:val="28"/>
        </w:rPr>
        <w:t>:</w:t>
      </w:r>
    </w:p>
    <w:p w:rsidR="00C54894" w:rsidRPr="0034596D" w:rsidRDefault="00C54894" w:rsidP="0034596D">
      <w:pPr>
        <w:shd w:val="clear" w:color="auto" w:fill="FFFFFF"/>
        <w:ind w:firstLine="425"/>
        <w:jc w:val="both"/>
        <w:rPr>
          <w:color w:val="000000"/>
          <w:sz w:val="28"/>
          <w:szCs w:val="28"/>
        </w:rPr>
      </w:pPr>
      <w:r w:rsidRPr="0034596D">
        <w:rPr>
          <w:noProof/>
          <w:color w:val="000000"/>
          <w:sz w:val="28"/>
          <w:szCs w:val="28"/>
        </w:rPr>
        <w:drawing>
          <wp:inline distT="0" distB="0" distL="0" distR="0" wp14:anchorId="5084A508" wp14:editId="0BBC07F0">
            <wp:extent cx="5049078" cy="1868556"/>
            <wp:effectExtent l="0" t="0" r="0" b="0"/>
            <wp:docPr id="11" name="Рисунок 11" descr="В растительных маслах наиболее распространены следующие глицерофосфолипи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 растительных маслах наиболее распространены следующие глицерофосфолипиды"/>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48885" cy="1868485"/>
                    </a:xfrm>
                    <a:prstGeom prst="rect">
                      <a:avLst/>
                    </a:prstGeom>
                    <a:noFill/>
                    <a:ln>
                      <a:noFill/>
                    </a:ln>
                  </pic:spPr>
                </pic:pic>
              </a:graphicData>
            </a:graphic>
          </wp:inline>
        </w:drawing>
      </w:r>
    </w:p>
    <w:p w:rsidR="00C54894" w:rsidRPr="0034596D" w:rsidRDefault="00C54894" w:rsidP="0034596D">
      <w:pPr>
        <w:shd w:val="clear" w:color="auto" w:fill="FFFFFF"/>
        <w:ind w:firstLine="425"/>
        <w:jc w:val="both"/>
        <w:rPr>
          <w:color w:val="000000"/>
          <w:sz w:val="28"/>
          <w:szCs w:val="28"/>
        </w:rPr>
      </w:pPr>
      <w:r w:rsidRPr="0034596D">
        <w:rPr>
          <w:color w:val="000000"/>
          <w:sz w:val="28"/>
          <w:szCs w:val="28"/>
        </w:rPr>
        <w:t>Содержание фосфолипидов в растительных маслах весьма различно. Оно зависит от вида масла и от способа его получения (таблица 1).</w:t>
      </w:r>
    </w:p>
    <w:p w:rsidR="00B16D21" w:rsidRPr="0034596D" w:rsidRDefault="00B16D21" w:rsidP="00B16D21">
      <w:pPr>
        <w:shd w:val="clear" w:color="auto" w:fill="FFFFFF"/>
        <w:ind w:firstLine="425"/>
        <w:jc w:val="both"/>
        <w:rPr>
          <w:color w:val="000000"/>
          <w:sz w:val="28"/>
          <w:szCs w:val="28"/>
        </w:rPr>
      </w:pPr>
      <w:r w:rsidRPr="0034596D">
        <w:rPr>
          <w:color w:val="000000"/>
          <w:sz w:val="28"/>
          <w:szCs w:val="28"/>
        </w:rPr>
        <w:t>Высоко содержание фосфолипидов в соевом масле (1,5…4,5 %), меньше в хлопковом, рапсовом и льняном (0,5…2,8 %), ещё меньше в подсолнечном (0,4…1,3 %). Количество фосфолипидов в прессовом масле меньше, чем в экстракционном приблизительно в 1,5…2 раза.</w:t>
      </w:r>
    </w:p>
    <w:p w:rsidR="00C54894" w:rsidRPr="0034596D" w:rsidRDefault="00C54894" w:rsidP="0034596D">
      <w:pPr>
        <w:shd w:val="clear" w:color="auto" w:fill="FFFFFF"/>
        <w:ind w:firstLine="425"/>
        <w:jc w:val="both"/>
        <w:rPr>
          <w:color w:val="000000"/>
          <w:sz w:val="28"/>
          <w:szCs w:val="28"/>
        </w:rPr>
      </w:pPr>
      <w:r w:rsidRPr="0034596D">
        <w:rPr>
          <w:color w:val="000000"/>
          <w:sz w:val="28"/>
          <w:szCs w:val="28"/>
        </w:rPr>
        <w:t>Таблица 1 — Содержание фосфолипидов в сырье и масле (масс. %)</w:t>
      </w:r>
    </w:p>
    <w:p w:rsidR="00C54894" w:rsidRPr="0034596D" w:rsidRDefault="00C54894" w:rsidP="0034596D">
      <w:pPr>
        <w:shd w:val="clear" w:color="auto" w:fill="FFFFFF"/>
        <w:jc w:val="both"/>
        <w:rPr>
          <w:color w:val="000000"/>
          <w:sz w:val="28"/>
          <w:szCs w:val="28"/>
        </w:rPr>
      </w:pPr>
      <w:r w:rsidRPr="0034596D">
        <w:rPr>
          <w:noProof/>
          <w:color w:val="000000"/>
          <w:sz w:val="28"/>
          <w:szCs w:val="28"/>
        </w:rPr>
        <w:lastRenderedPageBreak/>
        <w:drawing>
          <wp:inline distT="0" distB="0" distL="0" distR="0" wp14:anchorId="180CA113" wp14:editId="378C09FA">
            <wp:extent cx="6440805" cy="2250440"/>
            <wp:effectExtent l="0" t="0" r="0" b="0"/>
            <wp:docPr id="10" name="Рисунок 10" descr="Таблица 1 - Содержание фосфолипидов в сырье и масле (масс.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Таблица 1 - Содержание фосфолипидов в сырье и масле (масс.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40805" cy="2250440"/>
                    </a:xfrm>
                    <a:prstGeom prst="rect">
                      <a:avLst/>
                    </a:prstGeom>
                    <a:noFill/>
                    <a:ln>
                      <a:noFill/>
                    </a:ln>
                  </pic:spPr>
                </pic:pic>
              </a:graphicData>
            </a:graphic>
          </wp:inline>
        </w:drawing>
      </w:r>
      <w:r w:rsidRPr="0034596D">
        <w:rPr>
          <w:color w:val="000000"/>
          <w:sz w:val="28"/>
          <w:szCs w:val="28"/>
        </w:rPr>
        <w:t xml:space="preserve"> </w:t>
      </w:r>
    </w:p>
    <w:p w:rsidR="00C54894" w:rsidRPr="0034596D" w:rsidRDefault="00C54894" w:rsidP="0034596D">
      <w:pPr>
        <w:shd w:val="clear" w:color="auto" w:fill="FFFFFF"/>
        <w:ind w:firstLine="425"/>
        <w:jc w:val="both"/>
        <w:rPr>
          <w:color w:val="000000"/>
          <w:sz w:val="28"/>
          <w:szCs w:val="28"/>
        </w:rPr>
      </w:pPr>
      <w:r w:rsidRPr="0034596D">
        <w:rPr>
          <w:color w:val="000000"/>
          <w:sz w:val="28"/>
          <w:szCs w:val="28"/>
        </w:rPr>
        <w:t>Сущность процесса гидратации заключается в обработке нерафинированных растительных масел водой или водяным паром. При этом находящиеся в маслах фосфолипиды присоединяют воду (</w:t>
      </w:r>
      <w:proofErr w:type="spellStart"/>
      <w:r w:rsidRPr="0034596D">
        <w:rPr>
          <w:color w:val="000000"/>
          <w:sz w:val="28"/>
          <w:szCs w:val="28"/>
        </w:rPr>
        <w:t>гидратируются</w:t>
      </w:r>
      <w:proofErr w:type="spellEnd"/>
      <w:r w:rsidRPr="0034596D">
        <w:rPr>
          <w:color w:val="000000"/>
          <w:sz w:val="28"/>
          <w:szCs w:val="28"/>
        </w:rPr>
        <w:t xml:space="preserve">) и выделяются в виде осадка, который называется </w:t>
      </w:r>
      <w:proofErr w:type="spellStart"/>
      <w:r w:rsidRPr="0034596D">
        <w:rPr>
          <w:color w:val="000000"/>
          <w:sz w:val="28"/>
          <w:szCs w:val="28"/>
        </w:rPr>
        <w:t>фосфатидной</w:t>
      </w:r>
      <w:proofErr w:type="spellEnd"/>
      <w:r w:rsidRPr="0034596D">
        <w:rPr>
          <w:color w:val="000000"/>
          <w:sz w:val="28"/>
          <w:szCs w:val="28"/>
        </w:rPr>
        <w:t xml:space="preserve"> эмульсией.</w:t>
      </w:r>
    </w:p>
    <w:p w:rsidR="00C54894" w:rsidRPr="0034596D" w:rsidRDefault="00C54894" w:rsidP="0034596D">
      <w:pPr>
        <w:shd w:val="clear" w:color="auto" w:fill="FFFFFF"/>
        <w:ind w:firstLine="425"/>
        <w:jc w:val="both"/>
        <w:rPr>
          <w:color w:val="000000"/>
          <w:sz w:val="28"/>
          <w:szCs w:val="28"/>
        </w:rPr>
      </w:pPr>
      <w:r w:rsidRPr="0034596D">
        <w:rPr>
          <w:color w:val="000000"/>
          <w:sz w:val="28"/>
          <w:szCs w:val="28"/>
        </w:rPr>
        <w:t xml:space="preserve">Содержание воды в такой эмульсии 45…75 %, остальное составляют фосфолипиды и увлеченное в осадок растительное масло. После сушки </w:t>
      </w:r>
      <w:proofErr w:type="spellStart"/>
      <w:r w:rsidRPr="0034596D">
        <w:rPr>
          <w:color w:val="000000"/>
          <w:sz w:val="28"/>
          <w:szCs w:val="28"/>
        </w:rPr>
        <w:t>фосфатидной</w:t>
      </w:r>
      <w:proofErr w:type="spellEnd"/>
      <w:r w:rsidRPr="0034596D">
        <w:rPr>
          <w:color w:val="000000"/>
          <w:sz w:val="28"/>
          <w:szCs w:val="28"/>
        </w:rPr>
        <w:t xml:space="preserve"> эмульсии в вакууме получают </w:t>
      </w:r>
      <w:proofErr w:type="spellStart"/>
      <w:r w:rsidRPr="0034596D">
        <w:rPr>
          <w:color w:val="000000"/>
          <w:sz w:val="28"/>
          <w:szCs w:val="28"/>
        </w:rPr>
        <w:t>фосфатидный</w:t>
      </w:r>
      <w:proofErr w:type="spellEnd"/>
      <w:r w:rsidRPr="0034596D">
        <w:rPr>
          <w:color w:val="000000"/>
          <w:sz w:val="28"/>
          <w:szCs w:val="28"/>
        </w:rPr>
        <w:t xml:space="preserve"> концентрат, который представляет собой ценный пищевой и кормовой продукт.</w:t>
      </w:r>
    </w:p>
    <w:p w:rsidR="00C54894" w:rsidRPr="0034596D" w:rsidRDefault="00C54894" w:rsidP="0034596D">
      <w:pPr>
        <w:shd w:val="clear" w:color="auto" w:fill="FFFFFF"/>
        <w:ind w:firstLine="425"/>
        <w:jc w:val="both"/>
        <w:rPr>
          <w:sz w:val="28"/>
          <w:szCs w:val="28"/>
        </w:rPr>
      </w:pPr>
      <w:r w:rsidRPr="0034596D">
        <w:rPr>
          <w:sz w:val="28"/>
          <w:szCs w:val="28"/>
        </w:rPr>
        <w:t xml:space="preserve">Практический выход </w:t>
      </w:r>
      <w:proofErr w:type="spellStart"/>
      <w:r w:rsidRPr="0034596D">
        <w:rPr>
          <w:sz w:val="28"/>
          <w:szCs w:val="28"/>
        </w:rPr>
        <w:t>фосфатидного</w:t>
      </w:r>
      <w:proofErr w:type="spellEnd"/>
      <w:r w:rsidRPr="0034596D">
        <w:rPr>
          <w:sz w:val="28"/>
          <w:szCs w:val="28"/>
        </w:rPr>
        <w:t xml:space="preserve"> концентрата из соевого масла обычно составляет 2…4 %, из подсолнечного – около 1 %.</w:t>
      </w:r>
    </w:p>
    <w:p w:rsidR="00C54894" w:rsidRPr="0034596D" w:rsidRDefault="00C54894" w:rsidP="0034596D">
      <w:pPr>
        <w:ind w:firstLine="709"/>
        <w:jc w:val="both"/>
        <w:rPr>
          <w:sz w:val="28"/>
          <w:szCs w:val="28"/>
        </w:rPr>
      </w:pPr>
      <w:r w:rsidRPr="0034596D">
        <w:rPr>
          <w:sz w:val="28"/>
          <w:szCs w:val="28"/>
        </w:rPr>
        <w:t xml:space="preserve">Хотя </w:t>
      </w:r>
      <w:proofErr w:type="spellStart"/>
      <w:r w:rsidRPr="0034596D">
        <w:rPr>
          <w:sz w:val="28"/>
          <w:szCs w:val="28"/>
        </w:rPr>
        <w:t>фосфатиды</w:t>
      </w:r>
      <w:proofErr w:type="spellEnd"/>
      <w:r w:rsidRPr="0034596D">
        <w:rPr>
          <w:sz w:val="28"/>
          <w:szCs w:val="28"/>
        </w:rPr>
        <w:t xml:space="preserve"> присутствуют в маслах сравнительно в небольших количествах, но благодаря своей активности оказывают существенное влияние на качество масла и его свойства. </w:t>
      </w:r>
      <w:proofErr w:type="spellStart"/>
      <w:r w:rsidRPr="0034596D">
        <w:rPr>
          <w:sz w:val="28"/>
          <w:szCs w:val="28"/>
        </w:rPr>
        <w:t>Фосфатиды</w:t>
      </w:r>
      <w:proofErr w:type="spellEnd"/>
      <w:r w:rsidRPr="0034596D">
        <w:rPr>
          <w:sz w:val="28"/>
          <w:szCs w:val="28"/>
        </w:rPr>
        <w:t xml:space="preserve"> не устойчивы в масле и даже при его кратковременном хранении частично выделяются, образуя осадок. На тех стадиях рафинации, где используется вода или водные растворы, они стабилизируют эмульсии, в результате чего возникают трудности при разделении фаз. При отбелке некоторые </w:t>
      </w:r>
      <w:proofErr w:type="spellStart"/>
      <w:r w:rsidRPr="0034596D">
        <w:rPr>
          <w:sz w:val="28"/>
          <w:szCs w:val="28"/>
        </w:rPr>
        <w:t>фосфатиды</w:t>
      </w:r>
      <w:proofErr w:type="spellEnd"/>
      <w:r w:rsidRPr="0034596D">
        <w:rPr>
          <w:sz w:val="28"/>
          <w:szCs w:val="28"/>
        </w:rPr>
        <w:t xml:space="preserve"> собираются поверхностью сорбента, что приводит к увеличению его расхода. В процессе гидрогенизации масел </w:t>
      </w:r>
      <w:proofErr w:type="spellStart"/>
      <w:r w:rsidRPr="0034596D">
        <w:rPr>
          <w:sz w:val="28"/>
          <w:szCs w:val="28"/>
        </w:rPr>
        <w:t>фосфатиды</w:t>
      </w:r>
      <w:proofErr w:type="spellEnd"/>
      <w:r w:rsidRPr="0034596D">
        <w:rPr>
          <w:sz w:val="28"/>
          <w:szCs w:val="28"/>
        </w:rPr>
        <w:t xml:space="preserve"> взаимодействуют с поверхностью катализатора, снижая его активность и осложняют последующее отделение катализатора от саломаса отстаиванием и фильтрованием. Все это приводит к необходимости извлекать </w:t>
      </w:r>
      <w:proofErr w:type="spellStart"/>
      <w:r w:rsidRPr="0034596D">
        <w:rPr>
          <w:sz w:val="28"/>
          <w:szCs w:val="28"/>
        </w:rPr>
        <w:t>фосфатиды</w:t>
      </w:r>
      <w:proofErr w:type="spellEnd"/>
      <w:r w:rsidRPr="0034596D">
        <w:rPr>
          <w:sz w:val="28"/>
          <w:szCs w:val="28"/>
        </w:rPr>
        <w:t xml:space="preserve"> из нерафинированного масла перед его дальнейшей промышленной переработкой. Учитывая высокие физиологические и пищевые достоинства </w:t>
      </w:r>
      <w:proofErr w:type="spellStart"/>
      <w:r w:rsidRPr="0034596D">
        <w:rPr>
          <w:sz w:val="28"/>
          <w:szCs w:val="28"/>
        </w:rPr>
        <w:t>фосфатидов</w:t>
      </w:r>
      <w:proofErr w:type="spellEnd"/>
      <w:r w:rsidRPr="0034596D">
        <w:rPr>
          <w:sz w:val="28"/>
          <w:szCs w:val="28"/>
        </w:rPr>
        <w:t xml:space="preserve">, а также их важное значение как эмульгаторов и </w:t>
      </w:r>
      <w:proofErr w:type="spellStart"/>
      <w:r w:rsidRPr="0034596D">
        <w:rPr>
          <w:sz w:val="28"/>
          <w:szCs w:val="28"/>
        </w:rPr>
        <w:t>разжителей</w:t>
      </w:r>
      <w:proofErr w:type="spellEnd"/>
      <w:r w:rsidRPr="0034596D">
        <w:rPr>
          <w:sz w:val="28"/>
          <w:szCs w:val="28"/>
        </w:rPr>
        <w:t xml:space="preserve">, предусматриваются не только извлечение фосфатами, но и их облагораживание с целью производства самостоятельного продукта, так называемого </w:t>
      </w:r>
      <w:proofErr w:type="spellStart"/>
      <w:r w:rsidRPr="0034596D">
        <w:rPr>
          <w:sz w:val="28"/>
          <w:szCs w:val="28"/>
        </w:rPr>
        <w:t>фосфатидного</w:t>
      </w:r>
      <w:proofErr w:type="spellEnd"/>
      <w:r w:rsidRPr="0034596D">
        <w:rPr>
          <w:sz w:val="28"/>
          <w:szCs w:val="28"/>
        </w:rPr>
        <w:t xml:space="preserve"> концентрата.</w:t>
      </w:r>
    </w:p>
    <w:p w:rsidR="00C54894" w:rsidRPr="0034596D" w:rsidRDefault="00C54894" w:rsidP="0034596D">
      <w:pPr>
        <w:shd w:val="clear" w:color="auto" w:fill="FFFFFF"/>
        <w:ind w:firstLine="425"/>
        <w:jc w:val="both"/>
        <w:rPr>
          <w:sz w:val="28"/>
          <w:szCs w:val="28"/>
        </w:rPr>
      </w:pPr>
      <w:r w:rsidRPr="0034596D">
        <w:rPr>
          <w:sz w:val="28"/>
          <w:szCs w:val="28"/>
        </w:rPr>
        <w:t xml:space="preserve">Таким образом, фосфолипиды выделяют не только для получения </w:t>
      </w:r>
      <w:proofErr w:type="spellStart"/>
      <w:r w:rsidRPr="0034596D">
        <w:rPr>
          <w:sz w:val="28"/>
          <w:szCs w:val="28"/>
        </w:rPr>
        <w:t>фосфатидного</w:t>
      </w:r>
      <w:proofErr w:type="spellEnd"/>
      <w:r w:rsidRPr="0034596D">
        <w:rPr>
          <w:sz w:val="28"/>
          <w:szCs w:val="28"/>
        </w:rPr>
        <w:t xml:space="preserve"> концентрата, но и для облегчения целого ряда процессов очистки и переработки масел, поскольку из-за высокой поверхностной активности фосфолипиды могут инициировать ряд нежелательных процессов:</w:t>
      </w:r>
    </w:p>
    <w:p w:rsidR="00C54894" w:rsidRPr="0034596D" w:rsidRDefault="00C54894" w:rsidP="0034596D">
      <w:pPr>
        <w:numPr>
          <w:ilvl w:val="0"/>
          <w:numId w:val="1"/>
        </w:numPr>
        <w:shd w:val="clear" w:color="auto" w:fill="FFFFFF"/>
        <w:ind w:left="0" w:firstLine="425"/>
        <w:jc w:val="both"/>
        <w:rPr>
          <w:sz w:val="28"/>
          <w:szCs w:val="28"/>
        </w:rPr>
      </w:pPr>
      <w:r w:rsidRPr="0034596D">
        <w:rPr>
          <w:sz w:val="28"/>
          <w:szCs w:val="28"/>
        </w:rPr>
        <w:t>способствовать стабилизации эмульсий и увеличивать тем самым количество отходов при щелочной нейтрализации;</w:t>
      </w:r>
    </w:p>
    <w:p w:rsidR="00C54894" w:rsidRPr="0034596D" w:rsidRDefault="00C54894" w:rsidP="0034596D">
      <w:pPr>
        <w:numPr>
          <w:ilvl w:val="0"/>
          <w:numId w:val="1"/>
        </w:numPr>
        <w:shd w:val="clear" w:color="auto" w:fill="FFFFFF"/>
        <w:ind w:left="0" w:firstLine="425"/>
        <w:jc w:val="both"/>
        <w:rPr>
          <w:color w:val="000000"/>
          <w:sz w:val="28"/>
          <w:szCs w:val="28"/>
        </w:rPr>
      </w:pPr>
      <w:r w:rsidRPr="0034596D">
        <w:rPr>
          <w:sz w:val="28"/>
          <w:szCs w:val="28"/>
        </w:rPr>
        <w:t xml:space="preserve">препятствовать отделению восков </w:t>
      </w:r>
      <w:r w:rsidRPr="0034596D">
        <w:rPr>
          <w:color w:val="000000"/>
          <w:sz w:val="28"/>
          <w:szCs w:val="28"/>
        </w:rPr>
        <w:t>при вымораживании;</w:t>
      </w:r>
    </w:p>
    <w:p w:rsidR="00C54894" w:rsidRPr="0034596D" w:rsidRDefault="00C54894" w:rsidP="0034596D">
      <w:pPr>
        <w:numPr>
          <w:ilvl w:val="0"/>
          <w:numId w:val="1"/>
        </w:numPr>
        <w:shd w:val="clear" w:color="auto" w:fill="FFFFFF"/>
        <w:ind w:left="0" w:firstLine="425"/>
        <w:jc w:val="both"/>
        <w:rPr>
          <w:color w:val="000000"/>
          <w:sz w:val="28"/>
          <w:szCs w:val="28"/>
        </w:rPr>
      </w:pPr>
      <w:r w:rsidRPr="0034596D">
        <w:rPr>
          <w:color w:val="000000"/>
          <w:sz w:val="28"/>
          <w:szCs w:val="28"/>
        </w:rPr>
        <w:lastRenderedPageBreak/>
        <w:t xml:space="preserve">отравлять катализаторы при гидрировании и </w:t>
      </w:r>
      <w:proofErr w:type="spellStart"/>
      <w:r w:rsidRPr="0034596D">
        <w:rPr>
          <w:color w:val="000000"/>
          <w:sz w:val="28"/>
          <w:szCs w:val="28"/>
        </w:rPr>
        <w:t>переэтерификации</w:t>
      </w:r>
      <w:proofErr w:type="spellEnd"/>
      <w:r w:rsidRPr="0034596D">
        <w:rPr>
          <w:color w:val="000000"/>
          <w:sz w:val="28"/>
          <w:szCs w:val="28"/>
        </w:rPr>
        <w:t>;</w:t>
      </w:r>
    </w:p>
    <w:p w:rsidR="00C54894" w:rsidRPr="0034596D" w:rsidRDefault="00C54894" w:rsidP="0034596D">
      <w:pPr>
        <w:numPr>
          <w:ilvl w:val="0"/>
          <w:numId w:val="1"/>
        </w:numPr>
        <w:shd w:val="clear" w:color="auto" w:fill="FFFFFF"/>
        <w:ind w:left="0" w:firstLine="425"/>
        <w:jc w:val="both"/>
        <w:rPr>
          <w:color w:val="000000"/>
          <w:sz w:val="28"/>
          <w:szCs w:val="28"/>
        </w:rPr>
      </w:pPr>
      <w:r w:rsidRPr="0034596D">
        <w:rPr>
          <w:color w:val="000000"/>
          <w:sz w:val="28"/>
          <w:szCs w:val="28"/>
        </w:rPr>
        <w:t>снижать эффективность сорбентов в процессе отбелки;</w:t>
      </w:r>
    </w:p>
    <w:p w:rsidR="00C54894" w:rsidRPr="0034596D" w:rsidRDefault="00C54894" w:rsidP="0034596D">
      <w:pPr>
        <w:numPr>
          <w:ilvl w:val="0"/>
          <w:numId w:val="1"/>
        </w:numPr>
        <w:shd w:val="clear" w:color="auto" w:fill="FFFFFF"/>
        <w:ind w:left="0" w:firstLine="425"/>
        <w:jc w:val="both"/>
        <w:rPr>
          <w:color w:val="000000"/>
          <w:sz w:val="28"/>
          <w:szCs w:val="28"/>
        </w:rPr>
      </w:pPr>
      <w:r w:rsidRPr="0034596D">
        <w:rPr>
          <w:color w:val="000000"/>
          <w:sz w:val="28"/>
          <w:szCs w:val="28"/>
        </w:rPr>
        <w:t>при дезодорации создавать нагар в аппаратах.</w:t>
      </w:r>
    </w:p>
    <w:p w:rsidR="00C54894" w:rsidRPr="0034596D" w:rsidRDefault="00C54894" w:rsidP="0034596D">
      <w:pPr>
        <w:shd w:val="clear" w:color="auto" w:fill="FFFFFF"/>
        <w:ind w:firstLine="425"/>
        <w:jc w:val="both"/>
        <w:rPr>
          <w:color w:val="000000"/>
          <w:sz w:val="28"/>
          <w:szCs w:val="28"/>
        </w:rPr>
      </w:pPr>
      <w:r w:rsidRPr="0034596D">
        <w:rPr>
          <w:color w:val="000000"/>
          <w:sz w:val="28"/>
          <w:szCs w:val="28"/>
        </w:rPr>
        <w:t xml:space="preserve">Как эмульгаторы и увлажняющие вещества </w:t>
      </w:r>
      <w:proofErr w:type="spellStart"/>
      <w:r w:rsidRPr="0034596D">
        <w:rPr>
          <w:color w:val="000000"/>
          <w:sz w:val="28"/>
          <w:szCs w:val="28"/>
        </w:rPr>
        <w:t>фосфатидные</w:t>
      </w:r>
      <w:proofErr w:type="spellEnd"/>
      <w:r w:rsidRPr="0034596D">
        <w:rPr>
          <w:color w:val="000000"/>
          <w:sz w:val="28"/>
          <w:szCs w:val="28"/>
        </w:rPr>
        <w:t xml:space="preserve"> концентраты используются при выпечке хлеба, приготовлении пирогов, пирожных, печенья, а также как </w:t>
      </w:r>
      <w:proofErr w:type="spellStart"/>
      <w:r w:rsidRPr="0034596D">
        <w:rPr>
          <w:color w:val="000000"/>
          <w:sz w:val="28"/>
          <w:szCs w:val="28"/>
        </w:rPr>
        <w:t>антиразбрызгиватели</w:t>
      </w:r>
      <w:proofErr w:type="spellEnd"/>
      <w:r w:rsidRPr="0034596D">
        <w:rPr>
          <w:color w:val="000000"/>
          <w:sz w:val="28"/>
          <w:szCs w:val="28"/>
        </w:rPr>
        <w:t xml:space="preserve"> в маргарине и для устранения ломкости шоколада и карамели. </w:t>
      </w:r>
      <w:proofErr w:type="spellStart"/>
      <w:r w:rsidRPr="0034596D">
        <w:rPr>
          <w:color w:val="000000"/>
          <w:sz w:val="28"/>
          <w:szCs w:val="28"/>
        </w:rPr>
        <w:t>Фосфатидный</w:t>
      </w:r>
      <w:proofErr w:type="spellEnd"/>
      <w:r w:rsidRPr="0034596D">
        <w:rPr>
          <w:color w:val="000000"/>
          <w:sz w:val="28"/>
          <w:szCs w:val="28"/>
        </w:rPr>
        <w:t xml:space="preserve"> концентрат вводится в пищевые продукты в количестве 0,1…2,0 %.</w:t>
      </w:r>
    </w:p>
    <w:p w:rsidR="00C54894" w:rsidRPr="0034596D" w:rsidRDefault="00C54894" w:rsidP="0034596D">
      <w:pPr>
        <w:shd w:val="clear" w:color="auto" w:fill="FFFFFF"/>
        <w:ind w:firstLine="425"/>
        <w:jc w:val="both"/>
        <w:rPr>
          <w:color w:val="000000"/>
          <w:sz w:val="28"/>
          <w:szCs w:val="28"/>
        </w:rPr>
      </w:pPr>
      <w:proofErr w:type="spellStart"/>
      <w:r w:rsidRPr="0034596D">
        <w:rPr>
          <w:color w:val="000000"/>
          <w:sz w:val="28"/>
          <w:szCs w:val="28"/>
        </w:rPr>
        <w:t>Фосфатидные</w:t>
      </w:r>
      <w:proofErr w:type="spellEnd"/>
      <w:r w:rsidRPr="0034596D">
        <w:rPr>
          <w:color w:val="000000"/>
          <w:sz w:val="28"/>
          <w:szCs w:val="28"/>
        </w:rPr>
        <w:t xml:space="preserve"> концентраты используются как питательные добавки к комбикормам, жмыхам и шротам. Они применяются также при производстве ряда фармацевтических и косметических препаратов, в технических целях (смазки, покрытия, эмульсии).</w:t>
      </w:r>
    </w:p>
    <w:p w:rsidR="00C54894" w:rsidRPr="0034596D" w:rsidRDefault="00C54894" w:rsidP="0034596D">
      <w:pPr>
        <w:shd w:val="clear" w:color="auto" w:fill="FFFFFF"/>
        <w:ind w:firstLine="425"/>
        <w:jc w:val="both"/>
        <w:outlineLvl w:val="3"/>
        <w:rPr>
          <w:b/>
          <w:bCs/>
          <w:i/>
          <w:color w:val="333333"/>
          <w:sz w:val="28"/>
          <w:szCs w:val="28"/>
        </w:rPr>
      </w:pPr>
      <w:bookmarkStart w:id="0" w:name="lwptoc19"/>
      <w:bookmarkEnd w:id="0"/>
      <w:r w:rsidRPr="0034596D">
        <w:rPr>
          <w:b/>
          <w:bCs/>
          <w:i/>
          <w:color w:val="333333"/>
          <w:sz w:val="28"/>
          <w:szCs w:val="28"/>
        </w:rPr>
        <w:t>Физико-химическая сущность процесса гидратации</w:t>
      </w:r>
    </w:p>
    <w:p w:rsidR="00C54894" w:rsidRPr="0034596D" w:rsidRDefault="00C54894" w:rsidP="0034596D">
      <w:pPr>
        <w:shd w:val="clear" w:color="auto" w:fill="FFFFFF"/>
        <w:ind w:firstLine="425"/>
        <w:jc w:val="both"/>
        <w:rPr>
          <w:color w:val="000000"/>
          <w:sz w:val="28"/>
          <w:szCs w:val="28"/>
        </w:rPr>
      </w:pPr>
      <w:r w:rsidRPr="0034596D">
        <w:rPr>
          <w:color w:val="000000"/>
          <w:sz w:val="28"/>
          <w:szCs w:val="28"/>
        </w:rPr>
        <w:t>Молекула фосфолипида имеет строение, представленное на рисунке 2. Фосфолипиды находятся в масле преимущественно в форме сферических коллоидных частиц – мицелл. В таких мицеллах полярные части молекул фосфолипидов, содержащие фосфор и остаток азотистого основания Х, образуют ядро, а неполярные углеводородные радикалы – остатки жирных кислот R1, R2, … – оболочку коллоидной частицы (рисунок 2).</w:t>
      </w:r>
    </w:p>
    <w:p w:rsidR="00C54894" w:rsidRPr="0034596D" w:rsidRDefault="00C54894" w:rsidP="0034596D">
      <w:pPr>
        <w:shd w:val="clear" w:color="auto" w:fill="FFFFFF"/>
        <w:ind w:firstLine="425"/>
        <w:jc w:val="both"/>
        <w:rPr>
          <w:color w:val="000000"/>
          <w:sz w:val="28"/>
          <w:szCs w:val="28"/>
        </w:rPr>
      </w:pPr>
      <w:r w:rsidRPr="0034596D">
        <w:rPr>
          <w:noProof/>
          <w:color w:val="000000"/>
          <w:sz w:val="28"/>
          <w:szCs w:val="28"/>
        </w:rPr>
        <w:drawing>
          <wp:inline distT="0" distB="0" distL="0" distR="0" wp14:anchorId="12679EE1" wp14:editId="2C46D629">
            <wp:extent cx="5184250" cy="1129085"/>
            <wp:effectExtent l="0" t="0" r="0" b="0"/>
            <wp:docPr id="9" name="Рисунок 9" descr="Рисунок 2 - Схема молекулы фосфолипи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исунок 2 - Схема молекулы фосфолипид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85109" cy="1129272"/>
                    </a:xfrm>
                    <a:prstGeom prst="rect">
                      <a:avLst/>
                    </a:prstGeom>
                    <a:noFill/>
                    <a:ln>
                      <a:noFill/>
                    </a:ln>
                  </pic:spPr>
                </pic:pic>
              </a:graphicData>
            </a:graphic>
          </wp:inline>
        </w:drawing>
      </w:r>
    </w:p>
    <w:p w:rsidR="00C54894" w:rsidRPr="0034596D" w:rsidRDefault="00C54894" w:rsidP="0034596D">
      <w:pPr>
        <w:shd w:val="clear" w:color="auto" w:fill="FFFFFF"/>
        <w:ind w:firstLine="425"/>
        <w:jc w:val="both"/>
        <w:rPr>
          <w:color w:val="000000"/>
          <w:sz w:val="28"/>
          <w:szCs w:val="28"/>
        </w:rPr>
      </w:pPr>
    </w:p>
    <w:p w:rsidR="00C54894" w:rsidRPr="0034596D" w:rsidRDefault="00C54894" w:rsidP="0034596D">
      <w:pPr>
        <w:shd w:val="clear" w:color="auto" w:fill="FFFFFF"/>
        <w:ind w:firstLine="425"/>
        <w:jc w:val="both"/>
        <w:rPr>
          <w:color w:val="000000"/>
          <w:sz w:val="28"/>
          <w:szCs w:val="28"/>
        </w:rPr>
      </w:pPr>
      <w:r w:rsidRPr="0034596D">
        <w:rPr>
          <w:color w:val="000000"/>
          <w:sz w:val="28"/>
          <w:szCs w:val="28"/>
        </w:rPr>
        <w:t>Рисунок 2 — Схема молекулы фосфолипида</w:t>
      </w:r>
    </w:p>
    <w:p w:rsidR="00C54894" w:rsidRPr="0034596D" w:rsidRDefault="00C54894" w:rsidP="0034596D">
      <w:pPr>
        <w:shd w:val="clear" w:color="auto" w:fill="FFFFFF"/>
        <w:ind w:firstLine="425"/>
        <w:jc w:val="both"/>
        <w:rPr>
          <w:color w:val="000000"/>
          <w:sz w:val="28"/>
          <w:szCs w:val="28"/>
        </w:rPr>
      </w:pPr>
      <w:r w:rsidRPr="0034596D">
        <w:rPr>
          <w:color w:val="000000"/>
          <w:sz w:val="28"/>
          <w:szCs w:val="28"/>
        </w:rPr>
        <w:t xml:space="preserve">Вода, проникая внутрь мицеллы, </w:t>
      </w:r>
      <w:proofErr w:type="spellStart"/>
      <w:r w:rsidRPr="0034596D">
        <w:rPr>
          <w:color w:val="000000"/>
          <w:sz w:val="28"/>
          <w:szCs w:val="28"/>
        </w:rPr>
        <w:t>гидратирует</w:t>
      </w:r>
      <w:proofErr w:type="spellEnd"/>
      <w:r w:rsidRPr="0034596D">
        <w:rPr>
          <w:color w:val="000000"/>
          <w:sz w:val="28"/>
          <w:szCs w:val="28"/>
        </w:rPr>
        <w:t xml:space="preserve"> полярные группы фосфолипида (рисунок 3, I). Связь между молекулами фосфолипида ослабевает, и мицелла разрывается (рисунок 3, II). Гидратированные молекулы фосфолипидов объединяются в новую мицеллу, которая имеет обратное строение: неполярные радикалы обращены внутрь, а гидратированные полярные группы – наружу (рисунок 3, III). Размер мицелл, которые образуются в присутствии воды, составляет около 7 </w:t>
      </w:r>
      <w:proofErr w:type="spellStart"/>
      <w:r w:rsidRPr="0034596D">
        <w:rPr>
          <w:color w:val="000000"/>
          <w:sz w:val="28"/>
          <w:szCs w:val="28"/>
        </w:rPr>
        <w:t>нм</w:t>
      </w:r>
      <w:proofErr w:type="spellEnd"/>
      <w:r w:rsidRPr="0034596D">
        <w:rPr>
          <w:color w:val="000000"/>
          <w:sz w:val="28"/>
          <w:szCs w:val="28"/>
        </w:rPr>
        <w:t>. Новые, гидратированные мицеллы объединяются друг с другом, коагулируют и выпадают в осадок, который называется гидратационным осадком (</w:t>
      </w:r>
      <w:proofErr w:type="spellStart"/>
      <w:r w:rsidRPr="0034596D">
        <w:rPr>
          <w:color w:val="000000"/>
          <w:sz w:val="28"/>
          <w:szCs w:val="28"/>
        </w:rPr>
        <w:t>фузом</w:t>
      </w:r>
      <w:proofErr w:type="spellEnd"/>
      <w:r w:rsidRPr="0034596D">
        <w:rPr>
          <w:color w:val="000000"/>
          <w:sz w:val="28"/>
          <w:szCs w:val="28"/>
        </w:rPr>
        <w:t xml:space="preserve">), или </w:t>
      </w:r>
      <w:proofErr w:type="spellStart"/>
      <w:r w:rsidRPr="0034596D">
        <w:rPr>
          <w:color w:val="000000"/>
          <w:sz w:val="28"/>
          <w:szCs w:val="28"/>
        </w:rPr>
        <w:t>фосфатидной</w:t>
      </w:r>
      <w:proofErr w:type="spellEnd"/>
      <w:r w:rsidRPr="0034596D">
        <w:rPr>
          <w:color w:val="000000"/>
          <w:sz w:val="28"/>
          <w:szCs w:val="28"/>
        </w:rPr>
        <w:t xml:space="preserve"> эмульсией.</w:t>
      </w:r>
    </w:p>
    <w:p w:rsidR="00C54894" w:rsidRPr="0034596D" w:rsidRDefault="00C54894" w:rsidP="0034596D">
      <w:pPr>
        <w:shd w:val="clear" w:color="auto" w:fill="FFFFFF"/>
        <w:ind w:left="425"/>
        <w:jc w:val="both"/>
        <w:rPr>
          <w:color w:val="000000"/>
          <w:sz w:val="28"/>
          <w:szCs w:val="28"/>
        </w:rPr>
      </w:pPr>
      <w:r w:rsidRPr="0034596D">
        <w:rPr>
          <w:noProof/>
          <w:color w:val="000000"/>
          <w:sz w:val="28"/>
          <w:szCs w:val="28"/>
        </w:rPr>
        <w:drawing>
          <wp:inline distT="0" distB="0" distL="0" distR="0" wp14:anchorId="3492B41E" wp14:editId="7B14B8D7">
            <wp:extent cx="5772373" cy="1558456"/>
            <wp:effectExtent l="0" t="0" r="0" b="3810"/>
            <wp:docPr id="8" name="Рисунок 8" descr="Рисунок 3 - Схема гидратации фосфолипид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Рисунок 3 - Схема гидратации фосфолипидов"/>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72785" cy="1558567"/>
                    </a:xfrm>
                    <a:prstGeom prst="rect">
                      <a:avLst/>
                    </a:prstGeom>
                    <a:noFill/>
                    <a:ln>
                      <a:noFill/>
                    </a:ln>
                  </pic:spPr>
                </pic:pic>
              </a:graphicData>
            </a:graphic>
          </wp:inline>
        </w:drawing>
      </w:r>
      <w:r w:rsidRPr="0034596D">
        <w:rPr>
          <w:color w:val="000000"/>
          <w:sz w:val="28"/>
          <w:szCs w:val="28"/>
        </w:rPr>
        <w:t>Рисунок 3 — Схема гидратации фосфолипидов</w:t>
      </w:r>
    </w:p>
    <w:p w:rsidR="00C54894" w:rsidRPr="0034596D" w:rsidRDefault="00C54894" w:rsidP="0034596D">
      <w:pPr>
        <w:shd w:val="clear" w:color="auto" w:fill="FFFFFF"/>
        <w:ind w:firstLine="425"/>
        <w:jc w:val="both"/>
        <w:rPr>
          <w:color w:val="000000"/>
          <w:sz w:val="28"/>
          <w:szCs w:val="28"/>
        </w:rPr>
      </w:pPr>
      <w:r w:rsidRPr="0034596D">
        <w:rPr>
          <w:color w:val="000000"/>
          <w:sz w:val="28"/>
          <w:szCs w:val="28"/>
        </w:rPr>
        <w:lastRenderedPageBreak/>
        <w:t xml:space="preserve">При гидратации не удается полностью удалить фосфолипиды по причине наличия в их составе </w:t>
      </w:r>
      <w:proofErr w:type="spellStart"/>
      <w:r w:rsidRPr="0034596D">
        <w:rPr>
          <w:color w:val="000000"/>
          <w:sz w:val="28"/>
          <w:szCs w:val="28"/>
        </w:rPr>
        <w:t>трудногидратируемых</w:t>
      </w:r>
      <w:proofErr w:type="spellEnd"/>
      <w:r w:rsidRPr="0034596D">
        <w:rPr>
          <w:color w:val="000000"/>
          <w:sz w:val="28"/>
          <w:szCs w:val="28"/>
        </w:rPr>
        <w:t xml:space="preserve"> соединений кальция и магния. Ионы этих металлов связывают фосфатные группы соседних молекул фосфолипидов в ядре мицеллы, препятствуя тем самым проникновению в них воды и разрушению (рисунок 3, I). Поэтому для проведения процесса гидратации растительных масел необходимо использовать либо дистиллированную воду, либо конденсат, либо умягченную воду.</w:t>
      </w:r>
    </w:p>
    <w:p w:rsidR="0057308E" w:rsidRPr="0034596D" w:rsidRDefault="0057308E" w:rsidP="0034596D">
      <w:pPr>
        <w:ind w:firstLine="709"/>
        <w:jc w:val="both"/>
        <w:rPr>
          <w:i/>
          <w:sz w:val="28"/>
          <w:szCs w:val="28"/>
        </w:rPr>
      </w:pPr>
      <w:r w:rsidRPr="0034596D">
        <w:rPr>
          <w:i/>
          <w:sz w:val="28"/>
          <w:szCs w:val="28"/>
        </w:rPr>
        <w:t>Технология гидратации</w:t>
      </w:r>
    </w:p>
    <w:p w:rsidR="00C54894" w:rsidRPr="0034596D" w:rsidRDefault="00C54894" w:rsidP="0034596D">
      <w:pPr>
        <w:shd w:val="clear" w:color="auto" w:fill="FFFFFF"/>
        <w:ind w:firstLine="425"/>
        <w:jc w:val="both"/>
        <w:rPr>
          <w:sz w:val="28"/>
          <w:szCs w:val="28"/>
        </w:rPr>
      </w:pPr>
      <w:r w:rsidRPr="0034596D">
        <w:rPr>
          <w:sz w:val="28"/>
          <w:szCs w:val="28"/>
        </w:rPr>
        <w:t xml:space="preserve">Основными технологическими параметрами, которые влияют на процесс гидратации являются количество </w:t>
      </w:r>
      <w:proofErr w:type="spellStart"/>
      <w:r w:rsidRPr="0034596D">
        <w:rPr>
          <w:sz w:val="28"/>
          <w:szCs w:val="28"/>
        </w:rPr>
        <w:t>гидратирующего</w:t>
      </w:r>
      <w:proofErr w:type="spellEnd"/>
      <w:r w:rsidRPr="0034596D">
        <w:rPr>
          <w:sz w:val="28"/>
          <w:szCs w:val="28"/>
        </w:rPr>
        <w:t xml:space="preserve"> агента, температура гидратации и время экспозиции.</w:t>
      </w:r>
    </w:p>
    <w:p w:rsidR="00C54894" w:rsidRPr="0034596D" w:rsidRDefault="00C54894" w:rsidP="0034596D">
      <w:pPr>
        <w:shd w:val="clear" w:color="auto" w:fill="FFFFFF"/>
        <w:ind w:firstLine="425"/>
        <w:jc w:val="both"/>
        <w:rPr>
          <w:sz w:val="28"/>
          <w:szCs w:val="28"/>
        </w:rPr>
      </w:pPr>
      <w:r w:rsidRPr="0034596D">
        <w:rPr>
          <w:sz w:val="28"/>
          <w:szCs w:val="28"/>
        </w:rPr>
        <w:t xml:space="preserve">Количество </w:t>
      </w:r>
      <w:proofErr w:type="spellStart"/>
      <w:r w:rsidRPr="0034596D">
        <w:rPr>
          <w:sz w:val="28"/>
          <w:szCs w:val="28"/>
        </w:rPr>
        <w:t>гидратирующего</w:t>
      </w:r>
      <w:proofErr w:type="spellEnd"/>
      <w:r w:rsidRPr="0034596D">
        <w:rPr>
          <w:sz w:val="28"/>
          <w:szCs w:val="28"/>
        </w:rPr>
        <w:t xml:space="preserve"> агента (воды) зависит от содержания </w:t>
      </w:r>
      <w:proofErr w:type="spellStart"/>
      <w:r w:rsidRPr="0034596D">
        <w:rPr>
          <w:sz w:val="28"/>
          <w:szCs w:val="28"/>
        </w:rPr>
        <w:t>фосфатидов</w:t>
      </w:r>
      <w:proofErr w:type="spellEnd"/>
      <w:r w:rsidRPr="0034596D">
        <w:rPr>
          <w:sz w:val="28"/>
          <w:szCs w:val="28"/>
        </w:rPr>
        <w:t xml:space="preserve"> (таблица 1) и их состава. Оно колеблется от 0,5 до 6,0 % (наибольшее количество воды – для соевого масла). Уменьшение количества воды против оптимального значения приводит к недостаточной гидратации и неполному отделению </w:t>
      </w:r>
      <w:proofErr w:type="spellStart"/>
      <w:r w:rsidRPr="0034596D">
        <w:rPr>
          <w:sz w:val="28"/>
          <w:szCs w:val="28"/>
        </w:rPr>
        <w:t>фосфатидов</w:t>
      </w:r>
      <w:proofErr w:type="spellEnd"/>
      <w:r w:rsidRPr="0034596D">
        <w:rPr>
          <w:sz w:val="28"/>
          <w:szCs w:val="28"/>
        </w:rPr>
        <w:t>, а увеличение – к образованию стабильных эмульсий, что затрудняет разделение фаз.</w:t>
      </w:r>
    </w:p>
    <w:p w:rsidR="00C54894" w:rsidRPr="0034596D" w:rsidRDefault="00C54894" w:rsidP="0034596D">
      <w:pPr>
        <w:shd w:val="clear" w:color="auto" w:fill="FFFFFF"/>
        <w:ind w:firstLine="425"/>
        <w:jc w:val="both"/>
        <w:rPr>
          <w:sz w:val="28"/>
          <w:szCs w:val="28"/>
        </w:rPr>
      </w:pPr>
      <w:r w:rsidRPr="0034596D">
        <w:rPr>
          <w:sz w:val="28"/>
          <w:szCs w:val="28"/>
        </w:rPr>
        <w:t>Интервал температур, при которых можно проводить гидратацию масел, достаточно широк: от 20 до 120 </w:t>
      </w:r>
      <w:proofErr w:type="spellStart"/>
      <w:r w:rsidRPr="0034596D">
        <w:rPr>
          <w:sz w:val="28"/>
          <w:szCs w:val="28"/>
          <w:vertAlign w:val="superscript"/>
        </w:rPr>
        <w:t>о</w:t>
      </w:r>
      <w:r w:rsidRPr="0034596D">
        <w:rPr>
          <w:sz w:val="28"/>
          <w:szCs w:val="28"/>
        </w:rPr>
        <w:t>С</w:t>
      </w:r>
      <w:proofErr w:type="spellEnd"/>
      <w:r w:rsidRPr="0034596D">
        <w:rPr>
          <w:sz w:val="28"/>
          <w:szCs w:val="28"/>
        </w:rPr>
        <w:t>. При выборе оптимального температурного режима проведения гидратации необходимо учитывать следующее.</w:t>
      </w:r>
    </w:p>
    <w:p w:rsidR="00C54894" w:rsidRPr="0034596D" w:rsidRDefault="00C54894" w:rsidP="0034596D">
      <w:pPr>
        <w:shd w:val="clear" w:color="auto" w:fill="FFFFFF"/>
        <w:ind w:firstLine="425"/>
        <w:jc w:val="both"/>
        <w:rPr>
          <w:sz w:val="28"/>
          <w:szCs w:val="28"/>
        </w:rPr>
      </w:pPr>
      <w:r w:rsidRPr="0034596D">
        <w:rPr>
          <w:sz w:val="28"/>
          <w:szCs w:val="28"/>
        </w:rPr>
        <w:t xml:space="preserve">при температуре 20…40 </w:t>
      </w:r>
      <w:proofErr w:type="spellStart"/>
      <w:r w:rsidRPr="0034596D">
        <w:rPr>
          <w:sz w:val="28"/>
          <w:szCs w:val="28"/>
        </w:rPr>
        <w:t>оС</w:t>
      </w:r>
      <w:proofErr w:type="spellEnd"/>
      <w:r w:rsidRPr="0034596D">
        <w:rPr>
          <w:sz w:val="28"/>
          <w:szCs w:val="28"/>
        </w:rPr>
        <w:t xml:space="preserve"> наиболее прочна связь между молекулами воды и фосфолипидов. Однако скорость процесса гидратации мала из-за сравнительно высокой вязкости масла, что накладывает ограничения на процесс диффузии воды внутрь мицелл фосфолипидов.</w:t>
      </w:r>
    </w:p>
    <w:p w:rsidR="00C54894" w:rsidRPr="0034596D" w:rsidRDefault="00C54894" w:rsidP="0034596D">
      <w:pPr>
        <w:shd w:val="clear" w:color="auto" w:fill="FFFFFF"/>
        <w:ind w:firstLine="425"/>
        <w:jc w:val="both"/>
        <w:rPr>
          <w:sz w:val="28"/>
          <w:szCs w:val="28"/>
        </w:rPr>
      </w:pPr>
      <w:r w:rsidRPr="0034596D">
        <w:rPr>
          <w:sz w:val="28"/>
          <w:szCs w:val="28"/>
        </w:rPr>
        <w:t>до недавнего времени считался основным режим гидратации масел при температуре 50…60 </w:t>
      </w:r>
      <w:proofErr w:type="spellStart"/>
      <w:r w:rsidRPr="0034596D">
        <w:rPr>
          <w:sz w:val="28"/>
          <w:szCs w:val="28"/>
          <w:vertAlign w:val="superscript"/>
        </w:rPr>
        <w:t>о</w:t>
      </w:r>
      <w:r w:rsidRPr="0034596D">
        <w:rPr>
          <w:sz w:val="28"/>
          <w:szCs w:val="28"/>
        </w:rPr>
        <w:t>С</w:t>
      </w:r>
      <w:proofErr w:type="spellEnd"/>
      <w:r w:rsidRPr="0034596D">
        <w:rPr>
          <w:sz w:val="28"/>
          <w:szCs w:val="28"/>
        </w:rPr>
        <w:t xml:space="preserve"> и содержании воды в системе 1…4 %. При использовании этого режима остаточное содержание фосфолипидов в подсолнечном масле после гидратации составляет 0,15…0,25 %, в соевом масле – 0,2…0,3 %. Повысить степень очистки масел в этом случае удается путем проведения гидратации в магнитном поле, которое, как считается, повышает прочность </w:t>
      </w:r>
      <w:proofErr w:type="spellStart"/>
      <w:r w:rsidRPr="0034596D">
        <w:rPr>
          <w:sz w:val="28"/>
          <w:szCs w:val="28"/>
        </w:rPr>
        <w:t>ассоциатов</w:t>
      </w:r>
      <w:proofErr w:type="spellEnd"/>
      <w:r w:rsidRPr="0034596D">
        <w:rPr>
          <w:sz w:val="28"/>
          <w:szCs w:val="28"/>
        </w:rPr>
        <w:t xml:space="preserve"> фосфолипидов с водой (рисунок 3, II).</w:t>
      </w:r>
    </w:p>
    <w:p w:rsidR="00C54894" w:rsidRPr="0034596D" w:rsidRDefault="00C54894" w:rsidP="0034596D">
      <w:pPr>
        <w:shd w:val="clear" w:color="auto" w:fill="FFFFFF"/>
        <w:ind w:firstLine="425"/>
        <w:jc w:val="both"/>
        <w:rPr>
          <w:sz w:val="28"/>
          <w:szCs w:val="28"/>
        </w:rPr>
      </w:pPr>
      <w:r w:rsidRPr="0034596D">
        <w:rPr>
          <w:sz w:val="28"/>
          <w:szCs w:val="28"/>
        </w:rPr>
        <w:t>высокотемпературная гидратация проводится при 105…120 </w:t>
      </w:r>
      <w:proofErr w:type="spellStart"/>
      <w:r w:rsidRPr="0034596D">
        <w:rPr>
          <w:sz w:val="28"/>
          <w:szCs w:val="28"/>
          <w:vertAlign w:val="superscript"/>
        </w:rPr>
        <w:t>о</w:t>
      </w:r>
      <w:r w:rsidRPr="0034596D">
        <w:rPr>
          <w:sz w:val="28"/>
          <w:szCs w:val="28"/>
        </w:rPr>
        <w:t>С</w:t>
      </w:r>
      <w:proofErr w:type="spellEnd"/>
      <w:r w:rsidRPr="0034596D">
        <w:rPr>
          <w:sz w:val="28"/>
          <w:szCs w:val="28"/>
        </w:rPr>
        <w:t xml:space="preserve"> с последующим охлаждением смеси до 60…80 </w:t>
      </w:r>
      <w:proofErr w:type="spellStart"/>
      <w:r w:rsidRPr="0034596D">
        <w:rPr>
          <w:sz w:val="28"/>
          <w:szCs w:val="28"/>
          <w:vertAlign w:val="superscript"/>
        </w:rPr>
        <w:t>о</w:t>
      </w:r>
      <w:r w:rsidRPr="0034596D">
        <w:rPr>
          <w:sz w:val="28"/>
          <w:szCs w:val="28"/>
        </w:rPr>
        <w:t>С</w:t>
      </w:r>
      <w:proofErr w:type="spellEnd"/>
      <w:r w:rsidRPr="0034596D">
        <w:rPr>
          <w:sz w:val="28"/>
          <w:szCs w:val="28"/>
        </w:rPr>
        <w:t xml:space="preserve">. Гидратация осуществляется путем смешения масла с паром или водой. Такие температурные условия считаются оптимальными, т.к. при их соблюдении увеличивается скорость диффузии и растворимость воды в масле, вследствие диссоциации мицелл на отдельные молекулы облегчается гидратация фосфолипидов. Последующее охлаждение смеси способствует повышению прочности </w:t>
      </w:r>
      <w:proofErr w:type="spellStart"/>
      <w:r w:rsidRPr="0034596D">
        <w:rPr>
          <w:sz w:val="28"/>
          <w:szCs w:val="28"/>
        </w:rPr>
        <w:t>ассоциатов</w:t>
      </w:r>
      <w:proofErr w:type="spellEnd"/>
      <w:r w:rsidRPr="0034596D">
        <w:rPr>
          <w:sz w:val="28"/>
          <w:szCs w:val="28"/>
        </w:rPr>
        <w:t xml:space="preserve"> фосфолипидов с водой (рисунок 3, II). Остаточное содержание фосфолипидов после проведения высокотемпературной гидратации составляет в подсолнечном масле от 0,05 до 0,12 %, в соевом масле – от 0,13 до 0,22 %.</w:t>
      </w:r>
    </w:p>
    <w:p w:rsidR="0057308E" w:rsidRPr="0034596D" w:rsidRDefault="0057308E" w:rsidP="0034596D">
      <w:pPr>
        <w:ind w:firstLine="709"/>
        <w:jc w:val="both"/>
        <w:rPr>
          <w:sz w:val="28"/>
          <w:szCs w:val="28"/>
        </w:rPr>
      </w:pPr>
      <w:r w:rsidRPr="0034596D">
        <w:rPr>
          <w:sz w:val="28"/>
          <w:szCs w:val="28"/>
        </w:rPr>
        <w:t>В промышленной практике применяют различные условия осуществления гидратации, отличающиеся аппаратурным оформлением процесса, параметрами и качеством перерабатываемого масла.</w:t>
      </w:r>
    </w:p>
    <w:p w:rsidR="0057308E" w:rsidRPr="0034596D" w:rsidRDefault="0057308E" w:rsidP="0034596D">
      <w:pPr>
        <w:ind w:firstLine="709"/>
        <w:jc w:val="both"/>
        <w:rPr>
          <w:sz w:val="28"/>
          <w:szCs w:val="28"/>
        </w:rPr>
      </w:pPr>
      <w:r w:rsidRPr="0034596D">
        <w:rPr>
          <w:sz w:val="28"/>
          <w:szCs w:val="28"/>
        </w:rPr>
        <w:lastRenderedPageBreak/>
        <w:t>Однако независимо от способа осуществления гидратация состоит из следующих этапов:</w:t>
      </w:r>
    </w:p>
    <w:p w:rsidR="0057308E" w:rsidRPr="0034596D" w:rsidRDefault="0057308E" w:rsidP="0034596D">
      <w:pPr>
        <w:ind w:firstLine="709"/>
        <w:jc w:val="both"/>
        <w:rPr>
          <w:sz w:val="28"/>
          <w:szCs w:val="28"/>
        </w:rPr>
      </w:pPr>
      <w:r w:rsidRPr="0034596D">
        <w:rPr>
          <w:sz w:val="28"/>
          <w:szCs w:val="28"/>
        </w:rPr>
        <w:t xml:space="preserve">- смешивание масла с </w:t>
      </w:r>
      <w:proofErr w:type="spellStart"/>
      <w:r w:rsidRPr="0034596D">
        <w:rPr>
          <w:sz w:val="28"/>
          <w:szCs w:val="28"/>
        </w:rPr>
        <w:t>гидратирующим</w:t>
      </w:r>
      <w:proofErr w:type="spellEnd"/>
      <w:r w:rsidRPr="0034596D">
        <w:rPr>
          <w:sz w:val="28"/>
          <w:szCs w:val="28"/>
        </w:rPr>
        <w:t xml:space="preserve"> агентом (температура и количество агента определяются в зависимости от природы масла и его качества);</w:t>
      </w:r>
    </w:p>
    <w:p w:rsidR="0057308E" w:rsidRPr="0034596D" w:rsidRDefault="0057308E" w:rsidP="0034596D">
      <w:pPr>
        <w:ind w:firstLine="709"/>
        <w:jc w:val="both"/>
        <w:rPr>
          <w:sz w:val="28"/>
          <w:szCs w:val="28"/>
        </w:rPr>
      </w:pPr>
      <w:r w:rsidRPr="0034596D">
        <w:rPr>
          <w:sz w:val="28"/>
          <w:szCs w:val="28"/>
        </w:rPr>
        <w:t xml:space="preserve">- выдержка (экспозиция) смеси масло - вода для обеспечения процесса коагуляции </w:t>
      </w:r>
      <w:proofErr w:type="spellStart"/>
      <w:r w:rsidRPr="0034596D">
        <w:rPr>
          <w:sz w:val="28"/>
          <w:szCs w:val="28"/>
        </w:rPr>
        <w:t>фосфатидов</w:t>
      </w:r>
      <w:proofErr w:type="spellEnd"/>
      <w:r w:rsidRPr="0034596D">
        <w:rPr>
          <w:sz w:val="28"/>
          <w:szCs w:val="28"/>
        </w:rPr>
        <w:t>;</w:t>
      </w:r>
    </w:p>
    <w:p w:rsidR="0057308E" w:rsidRPr="0034596D" w:rsidRDefault="0057308E" w:rsidP="0034596D">
      <w:pPr>
        <w:ind w:firstLine="709"/>
        <w:jc w:val="both"/>
        <w:rPr>
          <w:sz w:val="28"/>
          <w:szCs w:val="28"/>
        </w:rPr>
      </w:pPr>
      <w:r w:rsidRPr="0034596D">
        <w:rPr>
          <w:sz w:val="28"/>
          <w:szCs w:val="28"/>
        </w:rPr>
        <w:t>- разделение образовавшихся фаз гидратированное масло -</w:t>
      </w:r>
      <w:r w:rsidR="00C54894" w:rsidRPr="0034596D">
        <w:rPr>
          <w:sz w:val="28"/>
          <w:szCs w:val="28"/>
        </w:rPr>
        <w:t xml:space="preserve"> </w:t>
      </w:r>
      <w:proofErr w:type="spellStart"/>
      <w:r w:rsidRPr="0034596D">
        <w:rPr>
          <w:sz w:val="28"/>
          <w:szCs w:val="28"/>
        </w:rPr>
        <w:t>фосфатидная</w:t>
      </w:r>
      <w:proofErr w:type="spellEnd"/>
      <w:r w:rsidRPr="0034596D">
        <w:rPr>
          <w:sz w:val="28"/>
          <w:szCs w:val="28"/>
        </w:rPr>
        <w:t xml:space="preserve"> эмульсия;</w:t>
      </w:r>
    </w:p>
    <w:p w:rsidR="0057308E" w:rsidRPr="0034596D" w:rsidRDefault="0057308E" w:rsidP="0034596D">
      <w:pPr>
        <w:ind w:firstLine="709"/>
        <w:jc w:val="both"/>
        <w:rPr>
          <w:spacing w:val="-6"/>
          <w:sz w:val="28"/>
          <w:szCs w:val="28"/>
        </w:rPr>
      </w:pPr>
      <w:r w:rsidRPr="0034596D">
        <w:rPr>
          <w:spacing w:val="-6"/>
          <w:sz w:val="28"/>
          <w:szCs w:val="28"/>
        </w:rPr>
        <w:t>- высушивание гидратированного масла и получение товарного продукта;</w:t>
      </w:r>
    </w:p>
    <w:p w:rsidR="0057308E" w:rsidRPr="0034596D" w:rsidRDefault="0057308E" w:rsidP="0034596D">
      <w:pPr>
        <w:ind w:firstLine="709"/>
        <w:jc w:val="both"/>
        <w:rPr>
          <w:sz w:val="28"/>
          <w:szCs w:val="28"/>
        </w:rPr>
      </w:pPr>
      <w:r w:rsidRPr="0034596D">
        <w:rPr>
          <w:sz w:val="28"/>
          <w:szCs w:val="28"/>
        </w:rPr>
        <w:t xml:space="preserve">- высушивание </w:t>
      </w:r>
      <w:proofErr w:type="spellStart"/>
      <w:r w:rsidRPr="0034596D">
        <w:rPr>
          <w:sz w:val="28"/>
          <w:szCs w:val="28"/>
        </w:rPr>
        <w:t>фосфатидной</w:t>
      </w:r>
      <w:proofErr w:type="spellEnd"/>
      <w:r w:rsidRPr="0034596D">
        <w:rPr>
          <w:sz w:val="28"/>
          <w:szCs w:val="28"/>
        </w:rPr>
        <w:t xml:space="preserve"> эмульсии, получение </w:t>
      </w:r>
      <w:proofErr w:type="spellStart"/>
      <w:r w:rsidRPr="0034596D">
        <w:rPr>
          <w:sz w:val="28"/>
          <w:szCs w:val="28"/>
        </w:rPr>
        <w:t>фосфатидного</w:t>
      </w:r>
      <w:proofErr w:type="spellEnd"/>
      <w:r w:rsidRPr="0034596D">
        <w:rPr>
          <w:sz w:val="28"/>
          <w:szCs w:val="28"/>
        </w:rPr>
        <w:t xml:space="preserve"> концентрата и его фасовка.</w:t>
      </w:r>
    </w:p>
    <w:p w:rsidR="00C54894" w:rsidRPr="0034596D" w:rsidRDefault="00C54894" w:rsidP="0034596D">
      <w:pPr>
        <w:shd w:val="clear" w:color="auto" w:fill="FFFFFF"/>
        <w:ind w:firstLine="425"/>
        <w:jc w:val="both"/>
        <w:rPr>
          <w:sz w:val="28"/>
          <w:szCs w:val="28"/>
        </w:rPr>
      </w:pPr>
      <w:r w:rsidRPr="0034596D">
        <w:rPr>
          <w:sz w:val="28"/>
          <w:szCs w:val="28"/>
        </w:rPr>
        <w:t xml:space="preserve">Основными технологическими параметрами, которые влияют на процесс гидратации являются количество </w:t>
      </w:r>
      <w:proofErr w:type="spellStart"/>
      <w:r w:rsidRPr="0034596D">
        <w:rPr>
          <w:sz w:val="28"/>
          <w:szCs w:val="28"/>
        </w:rPr>
        <w:t>гидратирующего</w:t>
      </w:r>
      <w:proofErr w:type="spellEnd"/>
      <w:r w:rsidRPr="0034596D">
        <w:rPr>
          <w:sz w:val="28"/>
          <w:szCs w:val="28"/>
        </w:rPr>
        <w:t xml:space="preserve"> агента, температура гидратации и время экспозиции.</w:t>
      </w:r>
    </w:p>
    <w:p w:rsidR="0057308E" w:rsidRPr="0034596D" w:rsidRDefault="0057308E" w:rsidP="0034596D">
      <w:pPr>
        <w:ind w:firstLine="709"/>
        <w:jc w:val="both"/>
        <w:rPr>
          <w:sz w:val="28"/>
          <w:szCs w:val="28"/>
        </w:rPr>
      </w:pPr>
      <w:r w:rsidRPr="0034596D">
        <w:rPr>
          <w:sz w:val="28"/>
          <w:szCs w:val="28"/>
        </w:rPr>
        <w:t xml:space="preserve">Количество </w:t>
      </w:r>
      <w:proofErr w:type="spellStart"/>
      <w:r w:rsidRPr="0034596D">
        <w:rPr>
          <w:sz w:val="28"/>
          <w:szCs w:val="28"/>
        </w:rPr>
        <w:t>гидратирующего</w:t>
      </w:r>
      <w:proofErr w:type="spellEnd"/>
      <w:r w:rsidRPr="0034596D">
        <w:rPr>
          <w:sz w:val="28"/>
          <w:szCs w:val="28"/>
        </w:rPr>
        <w:t xml:space="preserve"> агента зависит от содержания </w:t>
      </w:r>
      <w:proofErr w:type="spellStart"/>
      <w:r w:rsidRPr="0034596D">
        <w:rPr>
          <w:sz w:val="28"/>
          <w:szCs w:val="28"/>
        </w:rPr>
        <w:t>фосфатидов</w:t>
      </w:r>
      <w:proofErr w:type="spellEnd"/>
      <w:r w:rsidRPr="0034596D">
        <w:rPr>
          <w:sz w:val="28"/>
          <w:szCs w:val="28"/>
        </w:rPr>
        <w:t xml:space="preserve"> и гидрофильных веществ, их состава, структуры и устанавливается с помощью пробной лабораторной гидратации для каждой партии масла, оно колеблется от 0,5 до 6,0 %. Наибольшее количество воды используется для гидратации соевого масла. Уменьшение количества агента приводит к неполной гидратации, а увеличение - к образованию стабильных эмульсий, что затрудняет разделение фаз.</w:t>
      </w:r>
    </w:p>
    <w:p w:rsidR="00C54894" w:rsidRPr="0034596D" w:rsidRDefault="0057308E" w:rsidP="0034596D">
      <w:pPr>
        <w:ind w:firstLine="709"/>
        <w:jc w:val="both"/>
        <w:rPr>
          <w:sz w:val="28"/>
          <w:szCs w:val="28"/>
        </w:rPr>
      </w:pPr>
      <w:r w:rsidRPr="0034596D">
        <w:rPr>
          <w:sz w:val="28"/>
          <w:szCs w:val="28"/>
        </w:rPr>
        <w:t xml:space="preserve">Так как гидратация </w:t>
      </w:r>
      <w:proofErr w:type="spellStart"/>
      <w:r w:rsidRPr="0034596D">
        <w:rPr>
          <w:sz w:val="28"/>
          <w:szCs w:val="28"/>
        </w:rPr>
        <w:t>фосфатидов</w:t>
      </w:r>
      <w:proofErr w:type="spellEnd"/>
      <w:r w:rsidRPr="0034596D">
        <w:rPr>
          <w:sz w:val="28"/>
          <w:szCs w:val="28"/>
        </w:rPr>
        <w:t xml:space="preserve"> протекает на поверхности раздела фаз вода - масло, то для обеспечения наибольшего эффекта, особенно на начальных этапах процесса, требуется максимально развить поверхность, что обычно достигается при помощи интенсивного перемешивания. </w:t>
      </w:r>
    </w:p>
    <w:p w:rsidR="00C54894" w:rsidRPr="0034596D" w:rsidRDefault="00C54894" w:rsidP="0034596D">
      <w:pPr>
        <w:shd w:val="clear" w:color="auto" w:fill="FFFFFF"/>
        <w:ind w:firstLine="425"/>
        <w:jc w:val="both"/>
        <w:rPr>
          <w:sz w:val="28"/>
          <w:szCs w:val="28"/>
        </w:rPr>
      </w:pPr>
      <w:r w:rsidRPr="0034596D">
        <w:rPr>
          <w:sz w:val="28"/>
          <w:szCs w:val="28"/>
        </w:rPr>
        <w:t>Интервал температур, при которых можно проводить гидратацию масел, достаточно широк: от 20 до 120 </w:t>
      </w:r>
      <w:proofErr w:type="spellStart"/>
      <w:r w:rsidRPr="0034596D">
        <w:rPr>
          <w:sz w:val="28"/>
          <w:szCs w:val="28"/>
          <w:vertAlign w:val="superscript"/>
        </w:rPr>
        <w:t>о</w:t>
      </w:r>
      <w:r w:rsidRPr="0034596D">
        <w:rPr>
          <w:sz w:val="28"/>
          <w:szCs w:val="28"/>
        </w:rPr>
        <w:t>С</w:t>
      </w:r>
      <w:proofErr w:type="spellEnd"/>
      <w:r w:rsidRPr="0034596D">
        <w:rPr>
          <w:sz w:val="28"/>
          <w:szCs w:val="28"/>
        </w:rPr>
        <w:t>. При выборе оптимального температурного режима проведения гидратации необходимо учитывать следующее.</w:t>
      </w:r>
    </w:p>
    <w:p w:rsidR="00C54894" w:rsidRPr="0034596D" w:rsidRDefault="00C54894" w:rsidP="0034596D">
      <w:pPr>
        <w:shd w:val="clear" w:color="auto" w:fill="FFFFFF"/>
        <w:ind w:firstLine="425"/>
        <w:jc w:val="both"/>
        <w:rPr>
          <w:sz w:val="28"/>
          <w:szCs w:val="28"/>
        </w:rPr>
      </w:pPr>
      <w:r w:rsidRPr="0034596D">
        <w:rPr>
          <w:sz w:val="28"/>
          <w:szCs w:val="28"/>
        </w:rPr>
        <w:t xml:space="preserve">при температуре 20…40 </w:t>
      </w:r>
      <w:proofErr w:type="spellStart"/>
      <w:r w:rsidRPr="0034596D">
        <w:rPr>
          <w:sz w:val="28"/>
          <w:szCs w:val="28"/>
        </w:rPr>
        <w:t>оС</w:t>
      </w:r>
      <w:proofErr w:type="spellEnd"/>
      <w:r w:rsidRPr="0034596D">
        <w:rPr>
          <w:sz w:val="28"/>
          <w:szCs w:val="28"/>
        </w:rPr>
        <w:t xml:space="preserve"> наиболее прочна связь между молекулами воды и фосфолипидов. Однако скорость процесса гидратации мала из-за сравнительно высокой вязкости масла, что накладывает ограничения на процесс диффузии воды внутрь мицелл фосфолипидов.</w:t>
      </w:r>
    </w:p>
    <w:p w:rsidR="00C54894" w:rsidRPr="0034596D" w:rsidRDefault="00C54894" w:rsidP="0034596D">
      <w:pPr>
        <w:shd w:val="clear" w:color="auto" w:fill="FFFFFF"/>
        <w:ind w:firstLine="425"/>
        <w:jc w:val="both"/>
        <w:rPr>
          <w:sz w:val="28"/>
          <w:szCs w:val="28"/>
        </w:rPr>
      </w:pPr>
      <w:r w:rsidRPr="0034596D">
        <w:rPr>
          <w:sz w:val="28"/>
          <w:szCs w:val="28"/>
        </w:rPr>
        <w:t>до недавнего времени считался основным режим гидратации масел при температуре 50…60 </w:t>
      </w:r>
      <w:proofErr w:type="spellStart"/>
      <w:r w:rsidRPr="0034596D">
        <w:rPr>
          <w:sz w:val="28"/>
          <w:szCs w:val="28"/>
          <w:vertAlign w:val="superscript"/>
        </w:rPr>
        <w:t>о</w:t>
      </w:r>
      <w:r w:rsidRPr="0034596D">
        <w:rPr>
          <w:sz w:val="28"/>
          <w:szCs w:val="28"/>
        </w:rPr>
        <w:t>С</w:t>
      </w:r>
      <w:proofErr w:type="spellEnd"/>
      <w:r w:rsidRPr="0034596D">
        <w:rPr>
          <w:sz w:val="28"/>
          <w:szCs w:val="28"/>
        </w:rPr>
        <w:t xml:space="preserve"> и содержании воды в системе 1…4 %. При использовании этого режима остаточное содержание фосфолипидов в подсолнечном масле после гидратации составляет 0,15…0,25 %, в соевом масле – 0,2…0,3 %. Повысить степень очистки масел в этом случае удается путем проведения гидратации в магнитном поле, которое, как считается, повышает прочность </w:t>
      </w:r>
      <w:proofErr w:type="spellStart"/>
      <w:r w:rsidRPr="0034596D">
        <w:rPr>
          <w:sz w:val="28"/>
          <w:szCs w:val="28"/>
        </w:rPr>
        <w:t>ассоциатов</w:t>
      </w:r>
      <w:proofErr w:type="spellEnd"/>
      <w:r w:rsidRPr="0034596D">
        <w:rPr>
          <w:sz w:val="28"/>
          <w:szCs w:val="28"/>
        </w:rPr>
        <w:t xml:space="preserve"> фосфолипидов с водой (рисунок 3, II).</w:t>
      </w:r>
    </w:p>
    <w:p w:rsidR="00C54894" w:rsidRPr="0034596D" w:rsidRDefault="00C54894" w:rsidP="0034596D">
      <w:pPr>
        <w:shd w:val="clear" w:color="auto" w:fill="FFFFFF"/>
        <w:ind w:firstLine="425"/>
        <w:jc w:val="both"/>
        <w:rPr>
          <w:sz w:val="28"/>
          <w:szCs w:val="28"/>
        </w:rPr>
      </w:pPr>
      <w:r w:rsidRPr="0034596D">
        <w:rPr>
          <w:sz w:val="28"/>
          <w:szCs w:val="28"/>
        </w:rPr>
        <w:t>высокотемпературная гидратация проводится при 105…120 </w:t>
      </w:r>
      <w:proofErr w:type="spellStart"/>
      <w:r w:rsidRPr="0034596D">
        <w:rPr>
          <w:sz w:val="28"/>
          <w:szCs w:val="28"/>
          <w:vertAlign w:val="superscript"/>
        </w:rPr>
        <w:t>о</w:t>
      </w:r>
      <w:r w:rsidRPr="0034596D">
        <w:rPr>
          <w:sz w:val="28"/>
          <w:szCs w:val="28"/>
        </w:rPr>
        <w:t>С</w:t>
      </w:r>
      <w:proofErr w:type="spellEnd"/>
      <w:r w:rsidRPr="0034596D">
        <w:rPr>
          <w:sz w:val="28"/>
          <w:szCs w:val="28"/>
        </w:rPr>
        <w:t xml:space="preserve"> с последующим охлаждением смеси до 60…80 </w:t>
      </w:r>
      <w:proofErr w:type="spellStart"/>
      <w:r w:rsidRPr="0034596D">
        <w:rPr>
          <w:sz w:val="28"/>
          <w:szCs w:val="28"/>
          <w:vertAlign w:val="superscript"/>
        </w:rPr>
        <w:t>о</w:t>
      </w:r>
      <w:r w:rsidRPr="0034596D">
        <w:rPr>
          <w:sz w:val="28"/>
          <w:szCs w:val="28"/>
        </w:rPr>
        <w:t>С</w:t>
      </w:r>
      <w:proofErr w:type="spellEnd"/>
      <w:r w:rsidRPr="0034596D">
        <w:rPr>
          <w:sz w:val="28"/>
          <w:szCs w:val="28"/>
        </w:rPr>
        <w:t xml:space="preserve">. Гидратация осуществляется путем смешения масла с паром или водой. Такие температурные условия считаются оптимальными, т.к. при их соблюдении увеличивается скорость диффузии и растворимость воды в масле, вследствие диссоциации мицелл на отдельные молекулы облегчается гидратация фосфолипидов. Последующее охлаждение </w:t>
      </w:r>
      <w:r w:rsidRPr="0034596D">
        <w:rPr>
          <w:sz w:val="28"/>
          <w:szCs w:val="28"/>
        </w:rPr>
        <w:lastRenderedPageBreak/>
        <w:t xml:space="preserve">смеси способствует повышению прочности </w:t>
      </w:r>
      <w:proofErr w:type="spellStart"/>
      <w:r w:rsidRPr="0034596D">
        <w:rPr>
          <w:sz w:val="28"/>
          <w:szCs w:val="28"/>
        </w:rPr>
        <w:t>ассоциатов</w:t>
      </w:r>
      <w:proofErr w:type="spellEnd"/>
      <w:r w:rsidRPr="0034596D">
        <w:rPr>
          <w:sz w:val="28"/>
          <w:szCs w:val="28"/>
        </w:rPr>
        <w:t xml:space="preserve"> фосфолипидов с водой (рисунок 3, II). Остаточное содержание фосфолипидов после проведения высокотемпературной гидратации составляет в подсолнечном масле от 0,05 до 0,12 %, в соевом масле – от 0,13 до 0,22 %.</w:t>
      </w:r>
    </w:p>
    <w:p w:rsidR="0057308E" w:rsidRPr="0034596D" w:rsidRDefault="00C54894" w:rsidP="0034596D">
      <w:pPr>
        <w:jc w:val="both"/>
        <w:rPr>
          <w:sz w:val="28"/>
          <w:szCs w:val="28"/>
        </w:rPr>
      </w:pPr>
      <w:r w:rsidRPr="0034596D">
        <w:rPr>
          <w:sz w:val="28"/>
          <w:szCs w:val="28"/>
        </w:rPr>
        <w:t>Таким образом, о</w:t>
      </w:r>
      <w:r w:rsidR="0057308E" w:rsidRPr="0034596D">
        <w:rPr>
          <w:sz w:val="28"/>
          <w:szCs w:val="28"/>
        </w:rPr>
        <w:t xml:space="preserve">птимальные температурные режимы зависят от вида масла и его качества. Для подсолнечного, арахисового масел температура составляет 45-50 °С, для соевого, кукурузного - 60-70 °С. Гидратация протекает с выделением тепла, поэтому при снижении температуры можно ожидать большей глубины </w:t>
      </w:r>
      <w:proofErr w:type="gramStart"/>
      <w:r w:rsidR="0057308E" w:rsidRPr="0034596D">
        <w:rPr>
          <w:sz w:val="28"/>
          <w:szCs w:val="28"/>
        </w:rPr>
        <w:t>гидратации</w:t>
      </w:r>
      <w:proofErr w:type="gramEnd"/>
      <w:r w:rsidR="0057308E" w:rsidRPr="0034596D">
        <w:rPr>
          <w:sz w:val="28"/>
          <w:szCs w:val="28"/>
        </w:rPr>
        <w:t xml:space="preserve"> но при этом возрастает вязкость масла, что затрудняет после дующее разделение фаз. Температура выше оптимальной приводит к ухудшению процесса за счет повышения растворимости </w:t>
      </w:r>
      <w:proofErr w:type="spellStart"/>
      <w:r w:rsidR="0057308E" w:rsidRPr="0034596D">
        <w:rPr>
          <w:sz w:val="28"/>
          <w:szCs w:val="28"/>
        </w:rPr>
        <w:t>фосфатидов</w:t>
      </w:r>
      <w:proofErr w:type="spellEnd"/>
      <w:r w:rsidR="0057308E" w:rsidRPr="0034596D">
        <w:rPr>
          <w:sz w:val="28"/>
          <w:szCs w:val="28"/>
        </w:rPr>
        <w:t xml:space="preserve"> в горячем масле и повышает возможность пептизации </w:t>
      </w:r>
      <w:proofErr w:type="spellStart"/>
      <w:r w:rsidR="0057308E" w:rsidRPr="0034596D">
        <w:rPr>
          <w:sz w:val="28"/>
          <w:szCs w:val="28"/>
        </w:rPr>
        <w:t>скоагулированных</w:t>
      </w:r>
      <w:proofErr w:type="spellEnd"/>
      <w:r w:rsidR="0057308E" w:rsidRPr="0034596D">
        <w:rPr>
          <w:sz w:val="28"/>
          <w:szCs w:val="28"/>
        </w:rPr>
        <w:t xml:space="preserve"> </w:t>
      </w:r>
      <w:proofErr w:type="spellStart"/>
      <w:r w:rsidR="0057308E" w:rsidRPr="0034596D">
        <w:rPr>
          <w:sz w:val="28"/>
          <w:szCs w:val="28"/>
        </w:rPr>
        <w:t>фосфатидов</w:t>
      </w:r>
      <w:proofErr w:type="spellEnd"/>
      <w:r w:rsidR="0057308E" w:rsidRPr="0034596D">
        <w:rPr>
          <w:sz w:val="28"/>
          <w:szCs w:val="28"/>
        </w:rPr>
        <w:t xml:space="preserve">. Эффект отделения коагулированных частиц </w:t>
      </w:r>
      <w:proofErr w:type="spellStart"/>
      <w:r w:rsidR="0057308E" w:rsidRPr="0034596D">
        <w:rPr>
          <w:sz w:val="28"/>
          <w:szCs w:val="28"/>
        </w:rPr>
        <w:t>фосфатидов</w:t>
      </w:r>
      <w:proofErr w:type="spellEnd"/>
      <w:r w:rsidR="0057308E" w:rsidRPr="0034596D">
        <w:rPr>
          <w:sz w:val="28"/>
          <w:szCs w:val="28"/>
        </w:rPr>
        <w:t xml:space="preserve"> тем выше, чем больше разность между плотностями разделяемых фаз и крупнее агенты частиц. Поэтому необходимо некоторое время для набухания и разделения гидратных оболочек </w:t>
      </w:r>
      <w:proofErr w:type="spellStart"/>
      <w:proofErr w:type="gramStart"/>
      <w:r w:rsidR="0057308E" w:rsidRPr="0034596D">
        <w:rPr>
          <w:sz w:val="28"/>
          <w:szCs w:val="28"/>
        </w:rPr>
        <w:t>фосфатидов</w:t>
      </w:r>
      <w:proofErr w:type="spellEnd"/>
      <w:r w:rsidR="0057308E" w:rsidRPr="0034596D">
        <w:rPr>
          <w:sz w:val="28"/>
          <w:szCs w:val="28"/>
        </w:rPr>
        <w:t xml:space="preserve"> .</w:t>
      </w:r>
      <w:proofErr w:type="gramEnd"/>
      <w:r w:rsidR="0057308E" w:rsidRPr="0034596D">
        <w:rPr>
          <w:sz w:val="28"/>
          <w:szCs w:val="28"/>
        </w:rPr>
        <w:t xml:space="preserve"> экспозиция, которая обычно составляет 10-30 мин. При непрерывном перемешивании смеси с целью поддержания </w:t>
      </w:r>
      <w:proofErr w:type="spellStart"/>
      <w:r w:rsidR="0057308E" w:rsidRPr="0034596D">
        <w:rPr>
          <w:sz w:val="28"/>
          <w:szCs w:val="28"/>
        </w:rPr>
        <w:t>фосфатидов</w:t>
      </w:r>
      <w:proofErr w:type="spellEnd"/>
      <w:r w:rsidR="0057308E" w:rsidRPr="0034596D">
        <w:rPr>
          <w:sz w:val="28"/>
          <w:szCs w:val="28"/>
        </w:rPr>
        <w:t xml:space="preserve"> во взвешенном состоянии интенсивность механического или иного воздействия регулируется так, чтобы не разрушить образовавшиеся коагуляты. Проведение гидратации с соблюдением всех требуемых условий приводит к улучшению некоторых качественных показателей масла:</w:t>
      </w:r>
    </w:p>
    <w:p w:rsidR="0057308E" w:rsidRPr="0034596D" w:rsidRDefault="0057308E" w:rsidP="0034596D">
      <w:pPr>
        <w:ind w:firstLine="709"/>
        <w:jc w:val="both"/>
        <w:rPr>
          <w:sz w:val="28"/>
          <w:szCs w:val="28"/>
        </w:rPr>
      </w:pPr>
      <w:r w:rsidRPr="0034596D">
        <w:rPr>
          <w:sz w:val="28"/>
          <w:szCs w:val="28"/>
        </w:rPr>
        <w:t xml:space="preserve">- снижается кислотное число на 0,4-0,5 мг КОН в основном за счет выделения кислых форм </w:t>
      </w:r>
      <w:proofErr w:type="spellStart"/>
      <w:r w:rsidRPr="0034596D">
        <w:rPr>
          <w:sz w:val="28"/>
          <w:szCs w:val="28"/>
        </w:rPr>
        <w:t>фосфатидов</w:t>
      </w:r>
      <w:proofErr w:type="spellEnd"/>
      <w:r w:rsidRPr="0034596D">
        <w:rPr>
          <w:sz w:val="28"/>
          <w:szCs w:val="28"/>
        </w:rPr>
        <w:t>, титруемых щелочью при определении кислотного числа:</w:t>
      </w:r>
    </w:p>
    <w:p w:rsidR="0057308E" w:rsidRPr="0034596D" w:rsidRDefault="0057308E" w:rsidP="0034596D">
      <w:pPr>
        <w:ind w:firstLine="709"/>
        <w:jc w:val="both"/>
        <w:rPr>
          <w:sz w:val="28"/>
          <w:szCs w:val="28"/>
        </w:rPr>
      </w:pPr>
      <w:r w:rsidRPr="0034596D">
        <w:rPr>
          <w:sz w:val="28"/>
          <w:szCs w:val="28"/>
        </w:rPr>
        <w:t xml:space="preserve">- снижается интенсивность цвета масла, что связано с сорбцией пигментов на поверхности </w:t>
      </w:r>
      <w:proofErr w:type="spellStart"/>
      <w:r w:rsidRPr="0034596D">
        <w:rPr>
          <w:sz w:val="28"/>
          <w:szCs w:val="28"/>
        </w:rPr>
        <w:t>фосфатидов</w:t>
      </w:r>
      <w:proofErr w:type="spellEnd"/>
      <w:r w:rsidRPr="0034596D">
        <w:rPr>
          <w:sz w:val="28"/>
          <w:szCs w:val="28"/>
        </w:rPr>
        <w:t xml:space="preserve">, а также, возможно, с извлечением окрашенных соединений типа </w:t>
      </w:r>
      <w:proofErr w:type="spellStart"/>
      <w:r w:rsidRPr="0034596D">
        <w:rPr>
          <w:sz w:val="28"/>
          <w:szCs w:val="28"/>
        </w:rPr>
        <w:t>меланофосфатидов</w:t>
      </w:r>
      <w:proofErr w:type="spellEnd"/>
      <w:r w:rsidRPr="0034596D">
        <w:rPr>
          <w:sz w:val="28"/>
          <w:szCs w:val="28"/>
        </w:rPr>
        <w:t xml:space="preserve">; вместе с </w:t>
      </w:r>
      <w:proofErr w:type="spellStart"/>
      <w:r w:rsidRPr="0034596D">
        <w:rPr>
          <w:sz w:val="28"/>
          <w:szCs w:val="28"/>
        </w:rPr>
        <w:t>фосфатидами</w:t>
      </w:r>
      <w:proofErr w:type="spellEnd"/>
      <w:r w:rsidRPr="0034596D">
        <w:rPr>
          <w:sz w:val="28"/>
          <w:szCs w:val="28"/>
        </w:rPr>
        <w:t xml:space="preserve"> удаляются белки, слизи, а также обрывки клеточных тканей и механические взвеси, составляющие в масле отстой по массе.</w:t>
      </w:r>
    </w:p>
    <w:p w:rsidR="0057308E" w:rsidRPr="0034596D" w:rsidRDefault="0057308E" w:rsidP="0034596D">
      <w:pPr>
        <w:ind w:firstLine="709"/>
        <w:jc w:val="both"/>
        <w:rPr>
          <w:i/>
          <w:sz w:val="28"/>
          <w:szCs w:val="28"/>
        </w:rPr>
      </w:pPr>
      <w:r w:rsidRPr="0034596D">
        <w:rPr>
          <w:i/>
          <w:sz w:val="28"/>
          <w:szCs w:val="28"/>
        </w:rPr>
        <w:t>Пробная гидратация, выход гидратированного масла</w:t>
      </w:r>
    </w:p>
    <w:p w:rsidR="0057308E" w:rsidRPr="0034596D" w:rsidRDefault="0057308E" w:rsidP="0034596D">
      <w:pPr>
        <w:ind w:firstLine="709"/>
        <w:jc w:val="both"/>
        <w:rPr>
          <w:sz w:val="28"/>
          <w:szCs w:val="28"/>
        </w:rPr>
      </w:pPr>
      <w:r w:rsidRPr="0034596D">
        <w:rPr>
          <w:sz w:val="28"/>
          <w:szCs w:val="28"/>
        </w:rPr>
        <w:t xml:space="preserve">Пробная гидратация проводится для определения необходимого количества воды или другого </w:t>
      </w:r>
      <w:proofErr w:type="spellStart"/>
      <w:r w:rsidRPr="0034596D">
        <w:rPr>
          <w:sz w:val="28"/>
          <w:szCs w:val="28"/>
        </w:rPr>
        <w:t>гидратирующего</w:t>
      </w:r>
      <w:proofErr w:type="spellEnd"/>
      <w:r w:rsidRPr="0034596D">
        <w:rPr>
          <w:sz w:val="28"/>
          <w:szCs w:val="28"/>
        </w:rPr>
        <w:t xml:space="preserve"> агента, температуры процесса, а также для уточнения других технологических параметров процесса.</w:t>
      </w:r>
    </w:p>
    <w:p w:rsidR="0057308E" w:rsidRPr="0034596D" w:rsidRDefault="0057308E" w:rsidP="0034596D">
      <w:pPr>
        <w:ind w:firstLine="709"/>
        <w:jc w:val="both"/>
        <w:rPr>
          <w:sz w:val="28"/>
          <w:szCs w:val="28"/>
        </w:rPr>
      </w:pPr>
      <w:r w:rsidRPr="0034596D">
        <w:rPr>
          <w:i/>
          <w:sz w:val="28"/>
          <w:szCs w:val="28"/>
        </w:rPr>
        <w:t>Принцип метода.</w:t>
      </w:r>
      <w:r w:rsidRPr="0034596D">
        <w:rPr>
          <w:sz w:val="28"/>
          <w:szCs w:val="28"/>
        </w:rPr>
        <w:t xml:space="preserve"> Основан на определении условий, обеспечивающих максимальное выведение в осадок фосфолипидов, растворенных в масле. В различных схемах гидратации для непрерывного дозирования и смешивания </w:t>
      </w:r>
      <w:proofErr w:type="spellStart"/>
      <w:r w:rsidRPr="0034596D">
        <w:rPr>
          <w:sz w:val="28"/>
          <w:szCs w:val="28"/>
        </w:rPr>
        <w:t>гидратирующего</w:t>
      </w:r>
      <w:proofErr w:type="spellEnd"/>
      <w:r w:rsidRPr="0034596D">
        <w:rPr>
          <w:sz w:val="28"/>
          <w:szCs w:val="28"/>
        </w:rPr>
        <w:t xml:space="preserve"> агента и масла используются струйные смесители или реакторы-</w:t>
      </w:r>
      <w:proofErr w:type="spellStart"/>
      <w:r w:rsidRPr="0034596D">
        <w:rPr>
          <w:sz w:val="28"/>
          <w:szCs w:val="28"/>
        </w:rPr>
        <w:t>турбулизаторы</w:t>
      </w:r>
      <w:proofErr w:type="spellEnd"/>
      <w:r w:rsidRPr="0034596D">
        <w:rPr>
          <w:sz w:val="28"/>
          <w:szCs w:val="28"/>
        </w:rPr>
        <w:t xml:space="preserve"> (последние обеспечивают более интенсивный контакт реагирующих фаз).</w:t>
      </w:r>
    </w:p>
    <w:p w:rsidR="0057308E" w:rsidRPr="0034596D" w:rsidRDefault="0057308E" w:rsidP="0034596D">
      <w:pPr>
        <w:ind w:firstLine="709"/>
        <w:jc w:val="both"/>
        <w:rPr>
          <w:i/>
          <w:sz w:val="28"/>
          <w:szCs w:val="28"/>
        </w:rPr>
      </w:pPr>
      <w:r w:rsidRPr="0034596D">
        <w:rPr>
          <w:i/>
          <w:sz w:val="28"/>
          <w:szCs w:val="28"/>
        </w:rPr>
        <w:t>Гидратация с разделением фаз на сепараторах</w:t>
      </w:r>
    </w:p>
    <w:p w:rsidR="0057308E" w:rsidRPr="0034596D" w:rsidRDefault="0057308E" w:rsidP="0034596D">
      <w:pPr>
        <w:ind w:firstLine="709"/>
        <w:jc w:val="both"/>
        <w:rPr>
          <w:sz w:val="28"/>
          <w:szCs w:val="28"/>
        </w:rPr>
      </w:pPr>
      <w:r w:rsidRPr="0034596D">
        <w:rPr>
          <w:sz w:val="28"/>
          <w:szCs w:val="28"/>
        </w:rPr>
        <w:t>Сепараторы установлены как в импортных, так и в отечественных линиях; производительность сепараторов составляет 80-180 и 200-300 т/</w:t>
      </w:r>
      <w:proofErr w:type="spellStart"/>
      <w:r w:rsidRPr="0034596D">
        <w:rPr>
          <w:sz w:val="28"/>
          <w:szCs w:val="28"/>
        </w:rPr>
        <w:t>сут</w:t>
      </w:r>
      <w:proofErr w:type="spellEnd"/>
      <w:r w:rsidRPr="0034596D">
        <w:rPr>
          <w:sz w:val="28"/>
          <w:szCs w:val="28"/>
        </w:rPr>
        <w:t>. Эти линии могут эксплуатироваться самостоятельно, обеспечивая выпуск товарного гидратированного масла, или входить в состав полной линии рафи</w:t>
      </w:r>
      <w:r w:rsidR="007D131D" w:rsidRPr="0034596D">
        <w:rPr>
          <w:sz w:val="28"/>
          <w:szCs w:val="28"/>
        </w:rPr>
        <w:t>нации для выпус</w:t>
      </w:r>
      <w:r w:rsidRPr="0034596D">
        <w:rPr>
          <w:sz w:val="28"/>
          <w:szCs w:val="28"/>
        </w:rPr>
        <w:t>ка рафинированного масла. Достоинством является исполь</w:t>
      </w:r>
      <w:r w:rsidR="007D131D" w:rsidRPr="0034596D">
        <w:rPr>
          <w:sz w:val="28"/>
          <w:szCs w:val="28"/>
        </w:rPr>
        <w:t>зова</w:t>
      </w:r>
      <w:r w:rsidRPr="0034596D">
        <w:rPr>
          <w:sz w:val="28"/>
          <w:szCs w:val="28"/>
        </w:rPr>
        <w:t xml:space="preserve">ние </w:t>
      </w:r>
      <w:r w:rsidRPr="0034596D">
        <w:rPr>
          <w:sz w:val="28"/>
          <w:szCs w:val="28"/>
        </w:rPr>
        <w:lastRenderedPageBreak/>
        <w:t xml:space="preserve">герметических сепараторов, работающих под давлением, благодаря чему можно выводить из сепаратора довольно вязкие жидкости, что позволяет повысить концентрацию </w:t>
      </w:r>
      <w:proofErr w:type="spellStart"/>
      <w:r w:rsidRPr="0034596D">
        <w:rPr>
          <w:sz w:val="28"/>
          <w:szCs w:val="28"/>
        </w:rPr>
        <w:t>фосфатидов</w:t>
      </w:r>
      <w:proofErr w:type="spellEnd"/>
      <w:r w:rsidRPr="0034596D">
        <w:rPr>
          <w:sz w:val="28"/>
          <w:szCs w:val="28"/>
        </w:rPr>
        <w:t xml:space="preserve"> </w:t>
      </w:r>
      <w:proofErr w:type="spellStart"/>
      <w:r w:rsidRPr="0034596D">
        <w:rPr>
          <w:sz w:val="28"/>
          <w:szCs w:val="28"/>
        </w:rPr>
        <w:t>ифосфатидной</w:t>
      </w:r>
      <w:proofErr w:type="spellEnd"/>
      <w:r w:rsidRPr="0034596D">
        <w:rPr>
          <w:sz w:val="28"/>
          <w:szCs w:val="28"/>
        </w:rPr>
        <w:t xml:space="preserve"> эмульсии и довести соотношение в нем </w:t>
      </w:r>
      <w:proofErr w:type="spellStart"/>
      <w:r w:rsidRPr="0034596D">
        <w:rPr>
          <w:sz w:val="28"/>
          <w:szCs w:val="28"/>
        </w:rPr>
        <w:t>фосфатиды</w:t>
      </w:r>
      <w:proofErr w:type="spellEnd"/>
      <w:r w:rsidRPr="0034596D">
        <w:rPr>
          <w:sz w:val="28"/>
          <w:szCs w:val="28"/>
        </w:rPr>
        <w:t xml:space="preserve">: масло до 1:0,7. Кратковременное пребывание разделяемой жидкости в сепараторе снижает окисление </w:t>
      </w:r>
      <w:proofErr w:type="spellStart"/>
      <w:r w:rsidRPr="0034596D">
        <w:rPr>
          <w:sz w:val="28"/>
          <w:szCs w:val="28"/>
        </w:rPr>
        <w:t>фосфатидов</w:t>
      </w:r>
      <w:proofErr w:type="spellEnd"/>
      <w:r w:rsidRPr="0034596D">
        <w:rPr>
          <w:sz w:val="28"/>
          <w:szCs w:val="28"/>
        </w:rPr>
        <w:t xml:space="preserve"> кислородом воздуха. Легкость регулирования процесса сепарирования путем </w:t>
      </w:r>
      <w:proofErr w:type="spellStart"/>
      <w:r w:rsidRPr="0034596D">
        <w:rPr>
          <w:sz w:val="28"/>
          <w:szCs w:val="28"/>
        </w:rPr>
        <w:t>дросселирования</w:t>
      </w:r>
      <w:proofErr w:type="spellEnd"/>
      <w:r w:rsidRPr="0034596D">
        <w:rPr>
          <w:sz w:val="28"/>
          <w:szCs w:val="28"/>
        </w:rPr>
        <w:t xml:space="preserve"> масла на линии его выхода при помощи регулирующего клапана позволяет получить конечные продукты с постоянно высокими качественными показателями. На трубопроводах для входа и</w:t>
      </w:r>
      <w:r w:rsidR="007D131D" w:rsidRPr="0034596D">
        <w:rPr>
          <w:sz w:val="28"/>
          <w:szCs w:val="28"/>
        </w:rPr>
        <w:t xml:space="preserve"> </w:t>
      </w:r>
      <w:r w:rsidRPr="0034596D">
        <w:rPr>
          <w:sz w:val="28"/>
          <w:szCs w:val="28"/>
        </w:rPr>
        <w:t>выхода масла устанавливают контрольные фонари.</w:t>
      </w:r>
    </w:p>
    <w:p w:rsidR="0057308E" w:rsidRPr="0034596D" w:rsidRDefault="0057308E" w:rsidP="0034596D">
      <w:pPr>
        <w:ind w:firstLine="709"/>
        <w:jc w:val="both"/>
        <w:rPr>
          <w:sz w:val="28"/>
          <w:szCs w:val="28"/>
        </w:rPr>
      </w:pPr>
      <w:r w:rsidRPr="0034596D">
        <w:rPr>
          <w:sz w:val="28"/>
          <w:szCs w:val="28"/>
        </w:rPr>
        <w:t xml:space="preserve">Недостатком схем является использование повышенного количества воды, что определяется необходимостью придания </w:t>
      </w:r>
      <w:proofErr w:type="spellStart"/>
      <w:r w:rsidRPr="0034596D">
        <w:rPr>
          <w:sz w:val="28"/>
          <w:szCs w:val="28"/>
        </w:rPr>
        <w:t>фосфатидной</w:t>
      </w:r>
      <w:proofErr w:type="spellEnd"/>
      <w:r w:rsidRPr="0034596D">
        <w:rPr>
          <w:sz w:val="28"/>
          <w:szCs w:val="28"/>
        </w:rPr>
        <w:t xml:space="preserve"> эмульсии подвижности для лучшего разделения на сепараторах.</w:t>
      </w:r>
    </w:p>
    <w:p w:rsidR="0057308E" w:rsidRPr="0034596D" w:rsidRDefault="0057308E" w:rsidP="0034596D">
      <w:pPr>
        <w:ind w:firstLine="709"/>
        <w:jc w:val="both"/>
        <w:rPr>
          <w:sz w:val="28"/>
          <w:szCs w:val="28"/>
        </w:rPr>
      </w:pPr>
      <w:r w:rsidRPr="0034596D">
        <w:rPr>
          <w:sz w:val="28"/>
          <w:szCs w:val="28"/>
        </w:rPr>
        <w:t xml:space="preserve">При выработке товарного </w:t>
      </w:r>
      <w:proofErr w:type="spellStart"/>
      <w:r w:rsidRPr="0034596D">
        <w:rPr>
          <w:sz w:val="28"/>
          <w:szCs w:val="28"/>
        </w:rPr>
        <w:t>гидратированпого</w:t>
      </w:r>
      <w:proofErr w:type="spellEnd"/>
      <w:r w:rsidRPr="0034596D">
        <w:rPr>
          <w:sz w:val="28"/>
          <w:szCs w:val="28"/>
        </w:rPr>
        <w:t xml:space="preserve"> масла, подлежащего отгрузке, завершающей стадией процесса является его </w:t>
      </w:r>
      <w:r w:rsidRPr="0034596D">
        <w:rPr>
          <w:i/>
          <w:sz w:val="28"/>
          <w:szCs w:val="28"/>
        </w:rPr>
        <w:t>высушивание.</w:t>
      </w:r>
      <w:r w:rsidRPr="0034596D">
        <w:rPr>
          <w:sz w:val="28"/>
          <w:szCs w:val="28"/>
        </w:rPr>
        <w:t xml:space="preserve"> Влажное гидратированное масло не подлежит даже кратковременному хранению, так как в присутствии влаги интенсивно протекают окислительные процессы, приводящие к накоплению в масле продуктов окисления, а в некоторых случаях и к росту кислотного числа. В непрерывных схемах гидратации используют непрерывно действующие вакуум-сушильные аппараты колонного типа или вертикальные ротационно-пленочные.</w:t>
      </w:r>
    </w:p>
    <w:p w:rsidR="0057308E" w:rsidRPr="0034596D" w:rsidRDefault="0057308E" w:rsidP="0034596D">
      <w:pPr>
        <w:ind w:firstLine="709"/>
        <w:jc w:val="both"/>
        <w:rPr>
          <w:sz w:val="28"/>
          <w:szCs w:val="28"/>
        </w:rPr>
      </w:pPr>
      <w:r w:rsidRPr="0034596D">
        <w:rPr>
          <w:i/>
          <w:sz w:val="28"/>
          <w:szCs w:val="28"/>
        </w:rPr>
        <w:t>Вакуум -сушильный аппарат колонного типа.</w:t>
      </w:r>
      <w:r w:rsidRPr="0034596D">
        <w:rPr>
          <w:sz w:val="28"/>
          <w:szCs w:val="28"/>
        </w:rPr>
        <w:t xml:space="preserve"> Масло при температуре 85-90 </w:t>
      </w:r>
      <w:r w:rsidRPr="0034596D">
        <w:rPr>
          <w:sz w:val="28"/>
          <w:szCs w:val="28"/>
          <w:vertAlign w:val="superscript"/>
        </w:rPr>
        <w:t>0</w:t>
      </w:r>
      <w:r w:rsidRPr="0034596D">
        <w:rPr>
          <w:sz w:val="28"/>
          <w:szCs w:val="28"/>
        </w:rPr>
        <w:t xml:space="preserve">С поступает в аппарат по трубе и распыляется при помощи трех форсунок. </w:t>
      </w:r>
      <w:proofErr w:type="spellStart"/>
      <w:r w:rsidRPr="0034596D">
        <w:rPr>
          <w:sz w:val="28"/>
          <w:szCs w:val="28"/>
        </w:rPr>
        <w:t>Каплеотбойник</w:t>
      </w:r>
      <w:proofErr w:type="spellEnd"/>
      <w:r w:rsidRPr="0034596D">
        <w:rPr>
          <w:sz w:val="28"/>
          <w:szCs w:val="28"/>
        </w:rPr>
        <w:t xml:space="preserve"> препятствует уносу капель в вакуумную систему. В нижней части аппарата расположены контактные поверхности, состоящие из тарелок, обеспечивающих дополнительное испарение влаги из пленки масла. Процесс сушки осуществляется при остаточном давлении не более 2,66 кПа. Разрежение создается трехступенчатым пароэжекторным или водокольцевым вакуум-насосом, подключенным к патрубку. Высушенное масло непрерывно откачивается через штуцер из нижней части аппарата с помощью насоса, установленного на 5-</w:t>
      </w:r>
      <w:smartTag w:uri="urn:schemas-microsoft-com:office:smarttags" w:element="metricconverter">
        <w:smartTagPr>
          <w:attr w:name="ProductID" w:val="6 м"/>
        </w:smartTagPr>
        <w:r w:rsidRPr="0034596D">
          <w:rPr>
            <w:sz w:val="28"/>
            <w:szCs w:val="28"/>
          </w:rPr>
          <w:t>6 м</w:t>
        </w:r>
      </w:smartTag>
      <w:r w:rsidRPr="0034596D">
        <w:rPr>
          <w:sz w:val="28"/>
          <w:szCs w:val="28"/>
        </w:rPr>
        <w:t xml:space="preserve"> ниже аппарата для преодоления разрежения. На нагнетательной линии насоса, откачивающего масло из аппарата, имеется отвод, соединенный с регулятором уровня. Если уровень масла в аппарате ниже нормы, поплавок регулятора уровня спускается и открывает запорное устройство; часть масла по отводной трубе возвращается в аппарат. Современная полная схема гидратации является наиболее перспективной</w:t>
      </w:r>
      <w:r w:rsidR="007D131D" w:rsidRPr="0034596D">
        <w:rPr>
          <w:sz w:val="28"/>
          <w:szCs w:val="28"/>
        </w:rPr>
        <w:t xml:space="preserve">. </w:t>
      </w:r>
      <w:r w:rsidRPr="0034596D">
        <w:rPr>
          <w:sz w:val="28"/>
          <w:szCs w:val="28"/>
        </w:rPr>
        <w:t xml:space="preserve"> Нера</w:t>
      </w:r>
      <w:r w:rsidR="007D131D" w:rsidRPr="0034596D">
        <w:rPr>
          <w:sz w:val="28"/>
          <w:szCs w:val="28"/>
        </w:rPr>
        <w:t>финированное масло после первич</w:t>
      </w:r>
      <w:r w:rsidRPr="0034596D">
        <w:rPr>
          <w:sz w:val="28"/>
          <w:szCs w:val="28"/>
        </w:rPr>
        <w:t xml:space="preserve">ной очистки из бака </w:t>
      </w:r>
      <w:r w:rsidR="007D131D" w:rsidRPr="0034596D">
        <w:rPr>
          <w:sz w:val="28"/>
          <w:szCs w:val="28"/>
        </w:rPr>
        <w:t xml:space="preserve"> </w:t>
      </w:r>
      <w:r w:rsidRPr="0034596D">
        <w:rPr>
          <w:sz w:val="28"/>
          <w:szCs w:val="28"/>
        </w:rPr>
        <w:t xml:space="preserve"> вместимостью, рас</w:t>
      </w:r>
      <w:r w:rsidR="007D131D" w:rsidRPr="0034596D">
        <w:rPr>
          <w:sz w:val="28"/>
          <w:szCs w:val="28"/>
        </w:rPr>
        <w:t>считанной на пребыва</w:t>
      </w:r>
      <w:r w:rsidRPr="0034596D">
        <w:rPr>
          <w:sz w:val="28"/>
          <w:szCs w:val="28"/>
        </w:rPr>
        <w:t xml:space="preserve">ние в нем масла в течение не более 30 мин, насосом </w:t>
      </w:r>
      <w:r w:rsidR="007D131D" w:rsidRPr="0034596D">
        <w:rPr>
          <w:sz w:val="28"/>
          <w:szCs w:val="28"/>
        </w:rPr>
        <w:t>через рота</w:t>
      </w:r>
      <w:r w:rsidRPr="0034596D">
        <w:rPr>
          <w:sz w:val="28"/>
          <w:szCs w:val="28"/>
        </w:rPr>
        <w:t xml:space="preserve">метр </w:t>
      </w:r>
      <w:r w:rsidR="007D131D" w:rsidRPr="0034596D">
        <w:rPr>
          <w:sz w:val="28"/>
          <w:szCs w:val="28"/>
        </w:rPr>
        <w:t xml:space="preserve"> подается в коагулятор</w:t>
      </w:r>
      <w:r w:rsidRPr="0034596D">
        <w:rPr>
          <w:sz w:val="28"/>
          <w:szCs w:val="28"/>
        </w:rPr>
        <w:t>. Одновременно во всасывающую линию насоса  через ротаметр насосом</w:t>
      </w:r>
      <w:r w:rsidR="007D131D" w:rsidRPr="0034596D">
        <w:rPr>
          <w:sz w:val="28"/>
          <w:szCs w:val="28"/>
        </w:rPr>
        <w:t xml:space="preserve"> </w:t>
      </w:r>
      <w:r w:rsidRPr="0034596D">
        <w:rPr>
          <w:sz w:val="28"/>
          <w:szCs w:val="28"/>
        </w:rPr>
        <w:t>подается конденсат. На нагнетательном трубопроводе от насоса  находится ротаметр  для учета производительности и специальный смеситель-дефлектор  для обеспечения те</w:t>
      </w:r>
      <w:r w:rsidR="007D131D" w:rsidRPr="0034596D">
        <w:rPr>
          <w:sz w:val="28"/>
          <w:szCs w:val="28"/>
        </w:rPr>
        <w:t>сного контакта. Смесь в коагуля</w:t>
      </w:r>
      <w:r w:rsidRPr="0034596D">
        <w:rPr>
          <w:sz w:val="28"/>
          <w:szCs w:val="28"/>
        </w:rPr>
        <w:t xml:space="preserve">торе находится 30-40 мин. Для предотвращения возможности оседания хлопьев </w:t>
      </w:r>
      <w:proofErr w:type="spellStart"/>
      <w:r w:rsidRPr="0034596D">
        <w:rPr>
          <w:sz w:val="28"/>
          <w:szCs w:val="28"/>
        </w:rPr>
        <w:t>фосфатидов</w:t>
      </w:r>
      <w:proofErr w:type="spellEnd"/>
      <w:r w:rsidRPr="0034596D">
        <w:rPr>
          <w:sz w:val="28"/>
          <w:szCs w:val="28"/>
        </w:rPr>
        <w:t xml:space="preserve"> коагулятор снабжен пропеллерной мешалкой с</w:t>
      </w:r>
      <w:r w:rsidR="007D131D" w:rsidRPr="0034596D">
        <w:rPr>
          <w:sz w:val="28"/>
          <w:szCs w:val="28"/>
        </w:rPr>
        <w:t xml:space="preserve"> частотой враще</w:t>
      </w:r>
      <w:r w:rsidR="007D131D" w:rsidRPr="0034596D">
        <w:rPr>
          <w:sz w:val="28"/>
          <w:szCs w:val="28"/>
        </w:rPr>
        <w:lastRenderedPageBreak/>
        <w:t xml:space="preserve">ния 400 </w:t>
      </w:r>
      <w:proofErr w:type="gramStart"/>
      <w:r w:rsidR="007D131D" w:rsidRPr="0034596D">
        <w:rPr>
          <w:sz w:val="28"/>
          <w:szCs w:val="28"/>
        </w:rPr>
        <w:t>об./</w:t>
      </w:r>
      <w:proofErr w:type="gramEnd"/>
      <w:r w:rsidR="007D131D" w:rsidRPr="0034596D">
        <w:rPr>
          <w:sz w:val="28"/>
          <w:szCs w:val="28"/>
        </w:rPr>
        <w:t xml:space="preserve">мин. </w:t>
      </w:r>
      <w:r w:rsidRPr="0034596D">
        <w:rPr>
          <w:sz w:val="28"/>
          <w:szCs w:val="28"/>
        </w:rPr>
        <w:t xml:space="preserve">Насос снабжен вариатором скоростей, позволяющим синхронизировать поступление смеси на сепарирование. Кроме того, конструкция насоса предусматривает сохранение структуры агрегированных частиц </w:t>
      </w:r>
      <w:proofErr w:type="spellStart"/>
      <w:r w:rsidRPr="0034596D">
        <w:rPr>
          <w:sz w:val="28"/>
          <w:szCs w:val="28"/>
        </w:rPr>
        <w:t>фосфатидов</w:t>
      </w:r>
      <w:proofErr w:type="spellEnd"/>
      <w:r w:rsidRPr="0034596D">
        <w:rPr>
          <w:sz w:val="28"/>
          <w:szCs w:val="28"/>
        </w:rPr>
        <w:t xml:space="preserve"> перед сепарированием. В барабане сепаратора смесь разделяется на три фазы: гидратированное масло, </w:t>
      </w:r>
      <w:proofErr w:type="spellStart"/>
      <w:r w:rsidRPr="0034596D">
        <w:rPr>
          <w:sz w:val="28"/>
          <w:szCs w:val="28"/>
        </w:rPr>
        <w:t>фосфатидная</w:t>
      </w:r>
      <w:proofErr w:type="spellEnd"/>
      <w:r w:rsidRPr="0034596D">
        <w:rPr>
          <w:sz w:val="28"/>
          <w:szCs w:val="28"/>
        </w:rPr>
        <w:t xml:space="preserve"> эмульсия, шлам, который накапливается в грязевом пространстве барабана сепаратора. Первые две фракции выводят непрерывно, а шлам выгружают 1-2 раза в смену.</w:t>
      </w:r>
    </w:p>
    <w:p w:rsidR="0057308E" w:rsidRPr="0034596D" w:rsidRDefault="0057308E" w:rsidP="0034596D">
      <w:pPr>
        <w:ind w:firstLine="709"/>
        <w:jc w:val="both"/>
        <w:rPr>
          <w:sz w:val="28"/>
          <w:szCs w:val="28"/>
        </w:rPr>
      </w:pPr>
      <w:proofErr w:type="spellStart"/>
      <w:r w:rsidRPr="0034596D">
        <w:rPr>
          <w:sz w:val="28"/>
          <w:szCs w:val="28"/>
        </w:rPr>
        <w:t>Фосфатидн</w:t>
      </w:r>
      <w:r w:rsidR="007D131D" w:rsidRPr="0034596D">
        <w:rPr>
          <w:sz w:val="28"/>
          <w:szCs w:val="28"/>
        </w:rPr>
        <w:t>ая</w:t>
      </w:r>
      <w:proofErr w:type="spellEnd"/>
      <w:r w:rsidR="007D131D" w:rsidRPr="0034596D">
        <w:rPr>
          <w:sz w:val="28"/>
          <w:szCs w:val="28"/>
        </w:rPr>
        <w:t xml:space="preserve"> эмульсия поступает в сборник,</w:t>
      </w:r>
      <w:r w:rsidRPr="0034596D">
        <w:rPr>
          <w:sz w:val="28"/>
          <w:szCs w:val="28"/>
        </w:rPr>
        <w:t xml:space="preserve"> а </w:t>
      </w:r>
      <w:proofErr w:type="spellStart"/>
      <w:r w:rsidRPr="0034596D">
        <w:rPr>
          <w:sz w:val="28"/>
          <w:szCs w:val="28"/>
        </w:rPr>
        <w:t>гидратируемое</w:t>
      </w:r>
      <w:proofErr w:type="spellEnd"/>
      <w:r w:rsidRPr="0034596D">
        <w:rPr>
          <w:sz w:val="28"/>
          <w:szCs w:val="28"/>
        </w:rPr>
        <w:t xml:space="preserve"> масло собирается в сборнике, из которого самотеком через подогреватель</w:t>
      </w:r>
      <w:r w:rsidR="007D131D" w:rsidRPr="0034596D">
        <w:rPr>
          <w:sz w:val="28"/>
          <w:szCs w:val="28"/>
        </w:rPr>
        <w:t xml:space="preserve"> </w:t>
      </w:r>
      <w:r w:rsidRPr="0034596D">
        <w:rPr>
          <w:sz w:val="28"/>
          <w:szCs w:val="28"/>
        </w:rPr>
        <w:t>поступает в вакуум-сушильный аппарат. Разрежение в аппарате создается водокольце</w:t>
      </w:r>
      <w:r w:rsidR="007D131D" w:rsidRPr="0034596D">
        <w:rPr>
          <w:sz w:val="28"/>
          <w:szCs w:val="28"/>
        </w:rPr>
        <w:t>вым насосом</w:t>
      </w:r>
      <w:r w:rsidRPr="0034596D">
        <w:rPr>
          <w:sz w:val="28"/>
          <w:szCs w:val="28"/>
        </w:rPr>
        <w:t>. Пары воды конденсируются в поверхностном конденса</w:t>
      </w:r>
      <w:r w:rsidR="007D131D" w:rsidRPr="0034596D">
        <w:rPr>
          <w:sz w:val="28"/>
          <w:szCs w:val="28"/>
        </w:rPr>
        <w:t>торе и</w:t>
      </w:r>
      <w:r w:rsidRPr="0034596D">
        <w:rPr>
          <w:sz w:val="28"/>
          <w:szCs w:val="28"/>
        </w:rPr>
        <w:t xml:space="preserve"> сли</w:t>
      </w:r>
      <w:r w:rsidR="007D131D" w:rsidRPr="0034596D">
        <w:rPr>
          <w:sz w:val="28"/>
          <w:szCs w:val="28"/>
        </w:rPr>
        <w:t>ваются в сборник</w:t>
      </w:r>
      <w:r w:rsidRPr="0034596D">
        <w:rPr>
          <w:sz w:val="28"/>
          <w:szCs w:val="28"/>
        </w:rPr>
        <w:t>. Высушенное масло из вакуум-сушильного аппарата непрерывно откачивается насосом  и передается на охлаждение в пластинчатый теплообменник. Если гидратированное масло направляется на дальнейшую рафинацию, его откачивают, минуя теплообменник.</w:t>
      </w:r>
    </w:p>
    <w:p w:rsidR="006F4E02" w:rsidRPr="0034596D" w:rsidRDefault="006F4E02" w:rsidP="0034596D">
      <w:pPr>
        <w:pStyle w:val="a5"/>
        <w:shd w:val="clear" w:color="auto" w:fill="auto"/>
        <w:spacing w:before="0" w:line="240" w:lineRule="auto"/>
        <w:ind w:firstLine="220"/>
        <w:rPr>
          <w:rFonts w:ascii="Times New Roman" w:hAnsi="Times New Roman" w:cs="Times New Roman"/>
          <w:sz w:val="28"/>
          <w:szCs w:val="28"/>
        </w:rPr>
      </w:pPr>
      <w:r w:rsidRPr="0034596D">
        <w:rPr>
          <w:rStyle w:val="a4"/>
          <w:rFonts w:ascii="Times New Roman" w:hAnsi="Times New Roman" w:cs="Times New Roman"/>
          <w:sz w:val="28"/>
          <w:szCs w:val="28"/>
        </w:rPr>
        <w:t xml:space="preserve">Для придания </w:t>
      </w:r>
      <w:proofErr w:type="spellStart"/>
      <w:r w:rsidRPr="0034596D">
        <w:rPr>
          <w:rStyle w:val="a4"/>
          <w:rFonts w:ascii="Times New Roman" w:hAnsi="Times New Roman" w:cs="Times New Roman"/>
          <w:sz w:val="28"/>
          <w:szCs w:val="28"/>
        </w:rPr>
        <w:t>фосфатидной</w:t>
      </w:r>
      <w:proofErr w:type="spellEnd"/>
      <w:r w:rsidRPr="0034596D">
        <w:rPr>
          <w:rStyle w:val="a4"/>
          <w:rFonts w:ascii="Times New Roman" w:hAnsi="Times New Roman" w:cs="Times New Roman"/>
          <w:sz w:val="28"/>
          <w:szCs w:val="28"/>
        </w:rPr>
        <w:t xml:space="preserve"> эмульсии товарного вида и обеспе</w:t>
      </w:r>
      <w:r w:rsidRPr="0034596D">
        <w:rPr>
          <w:rStyle w:val="a4"/>
          <w:rFonts w:ascii="Times New Roman" w:hAnsi="Times New Roman" w:cs="Times New Roman"/>
          <w:sz w:val="28"/>
          <w:szCs w:val="28"/>
        </w:rPr>
        <w:softHyphen/>
        <w:t xml:space="preserve">чения сохранности ее подвергают </w:t>
      </w:r>
      <w:r w:rsidRPr="0034596D">
        <w:rPr>
          <w:rStyle w:val="a4"/>
          <w:rFonts w:ascii="Times New Roman" w:hAnsi="Times New Roman" w:cs="Times New Roman"/>
          <w:i/>
          <w:sz w:val="28"/>
          <w:szCs w:val="28"/>
        </w:rPr>
        <w:t>тепловой сушке</w:t>
      </w:r>
      <w:r w:rsidRPr="0034596D">
        <w:rPr>
          <w:rStyle w:val="a4"/>
          <w:rFonts w:ascii="Times New Roman" w:hAnsi="Times New Roman" w:cs="Times New Roman"/>
          <w:b/>
          <w:sz w:val="28"/>
          <w:szCs w:val="28"/>
        </w:rPr>
        <w:t>.</w:t>
      </w:r>
      <w:r w:rsidRPr="0034596D">
        <w:rPr>
          <w:rStyle w:val="a4"/>
          <w:rFonts w:ascii="Times New Roman" w:hAnsi="Times New Roman" w:cs="Times New Roman"/>
          <w:sz w:val="28"/>
          <w:szCs w:val="28"/>
        </w:rPr>
        <w:t xml:space="preserve"> Качество полу</w:t>
      </w:r>
      <w:r w:rsidRPr="0034596D">
        <w:rPr>
          <w:rStyle w:val="a4"/>
          <w:rFonts w:ascii="Times New Roman" w:hAnsi="Times New Roman" w:cs="Times New Roman"/>
          <w:sz w:val="28"/>
          <w:szCs w:val="28"/>
        </w:rPr>
        <w:softHyphen/>
        <w:t xml:space="preserve">чаемого </w:t>
      </w:r>
      <w:proofErr w:type="spellStart"/>
      <w:r w:rsidRPr="0034596D">
        <w:rPr>
          <w:rStyle w:val="a4"/>
          <w:rFonts w:ascii="Times New Roman" w:hAnsi="Times New Roman" w:cs="Times New Roman"/>
          <w:sz w:val="28"/>
          <w:szCs w:val="28"/>
        </w:rPr>
        <w:t>фосфатидного</w:t>
      </w:r>
      <w:proofErr w:type="spellEnd"/>
      <w:r w:rsidRPr="0034596D">
        <w:rPr>
          <w:rStyle w:val="a4"/>
          <w:rFonts w:ascii="Times New Roman" w:hAnsi="Times New Roman" w:cs="Times New Roman"/>
          <w:sz w:val="28"/>
          <w:szCs w:val="28"/>
        </w:rPr>
        <w:t xml:space="preserve"> концентрата в большой степени зависит от соблюдения технологии его получения. При высушивании не сле</w:t>
      </w:r>
      <w:r w:rsidRPr="0034596D">
        <w:rPr>
          <w:rStyle w:val="a4"/>
          <w:rFonts w:ascii="Times New Roman" w:hAnsi="Times New Roman" w:cs="Times New Roman"/>
          <w:sz w:val="28"/>
          <w:szCs w:val="28"/>
        </w:rPr>
        <w:softHyphen/>
        <w:t>дует допускать перегрева, так как это может привести к ухудшению цвета, вкуса и запаха готового продукта, а поэтому сушку произво</w:t>
      </w:r>
      <w:r w:rsidRPr="0034596D">
        <w:rPr>
          <w:rStyle w:val="a4"/>
          <w:rFonts w:ascii="Times New Roman" w:hAnsi="Times New Roman" w:cs="Times New Roman"/>
          <w:sz w:val="28"/>
          <w:szCs w:val="28"/>
        </w:rPr>
        <w:softHyphen/>
        <w:t xml:space="preserve">дят под вакуумом. Стремятся получить влажность готового </w:t>
      </w:r>
      <w:proofErr w:type="spellStart"/>
      <w:r w:rsidRPr="0034596D">
        <w:rPr>
          <w:rStyle w:val="a4"/>
          <w:rFonts w:ascii="Times New Roman" w:hAnsi="Times New Roman" w:cs="Times New Roman"/>
          <w:sz w:val="28"/>
          <w:szCs w:val="28"/>
        </w:rPr>
        <w:t>фосфатидного</w:t>
      </w:r>
      <w:proofErr w:type="spellEnd"/>
      <w:r w:rsidRPr="0034596D">
        <w:rPr>
          <w:rStyle w:val="a4"/>
          <w:rFonts w:ascii="Times New Roman" w:hAnsi="Times New Roman" w:cs="Times New Roman"/>
          <w:sz w:val="28"/>
          <w:szCs w:val="28"/>
        </w:rPr>
        <w:t xml:space="preserve"> концентрата менее 1%, так как при такой влажности ему свойственна лучшая текучесть. С удаляемой влагой частично отго</w:t>
      </w:r>
      <w:r w:rsidRPr="0034596D">
        <w:rPr>
          <w:rStyle w:val="a4"/>
          <w:rFonts w:ascii="Times New Roman" w:hAnsi="Times New Roman" w:cs="Times New Roman"/>
          <w:sz w:val="28"/>
          <w:szCs w:val="28"/>
        </w:rPr>
        <w:softHyphen/>
        <w:t xml:space="preserve">няются жирные кислоты и </w:t>
      </w:r>
      <w:proofErr w:type="spellStart"/>
      <w:r w:rsidRPr="0034596D">
        <w:rPr>
          <w:rStyle w:val="a4"/>
          <w:rFonts w:ascii="Times New Roman" w:hAnsi="Times New Roman" w:cs="Times New Roman"/>
          <w:sz w:val="28"/>
          <w:szCs w:val="28"/>
        </w:rPr>
        <w:t>одорирующие</w:t>
      </w:r>
      <w:proofErr w:type="spellEnd"/>
      <w:r w:rsidRPr="0034596D">
        <w:rPr>
          <w:rStyle w:val="a4"/>
          <w:rFonts w:ascii="Times New Roman" w:hAnsi="Times New Roman" w:cs="Times New Roman"/>
          <w:sz w:val="28"/>
          <w:szCs w:val="28"/>
        </w:rPr>
        <w:t xml:space="preserve"> вещества, что обеспечива</w:t>
      </w:r>
      <w:r w:rsidRPr="0034596D">
        <w:rPr>
          <w:rStyle w:val="a4"/>
          <w:rFonts w:ascii="Times New Roman" w:hAnsi="Times New Roman" w:cs="Times New Roman"/>
          <w:sz w:val="28"/>
          <w:szCs w:val="28"/>
        </w:rPr>
        <w:softHyphen/>
        <w:t>ет улучшение вкуса и запаха концентрата.</w:t>
      </w:r>
      <w:r w:rsidRPr="0034596D">
        <w:rPr>
          <w:rFonts w:ascii="Times New Roman" w:hAnsi="Times New Roman" w:cs="Times New Roman"/>
          <w:sz w:val="28"/>
          <w:szCs w:val="28"/>
        </w:rPr>
        <w:t xml:space="preserve"> </w:t>
      </w:r>
      <w:r w:rsidRPr="0034596D">
        <w:rPr>
          <w:rStyle w:val="a4"/>
          <w:rFonts w:ascii="Times New Roman" w:hAnsi="Times New Roman" w:cs="Times New Roman"/>
          <w:sz w:val="28"/>
          <w:szCs w:val="28"/>
        </w:rPr>
        <w:t xml:space="preserve">Чтобы не допустить заметного изменения в составе и качестве </w:t>
      </w:r>
      <w:proofErr w:type="spellStart"/>
      <w:r w:rsidRPr="0034596D">
        <w:rPr>
          <w:rStyle w:val="a4"/>
          <w:rFonts w:ascii="Times New Roman" w:hAnsi="Times New Roman" w:cs="Times New Roman"/>
          <w:sz w:val="28"/>
          <w:szCs w:val="28"/>
        </w:rPr>
        <w:t>фосфатидного</w:t>
      </w:r>
      <w:proofErr w:type="spellEnd"/>
      <w:r w:rsidRPr="0034596D">
        <w:rPr>
          <w:rStyle w:val="a4"/>
          <w:rFonts w:ascii="Times New Roman" w:hAnsi="Times New Roman" w:cs="Times New Roman"/>
          <w:sz w:val="28"/>
          <w:szCs w:val="28"/>
        </w:rPr>
        <w:t xml:space="preserve"> концентрата, сушку </w:t>
      </w:r>
      <w:proofErr w:type="spellStart"/>
      <w:r w:rsidRPr="0034596D">
        <w:rPr>
          <w:rStyle w:val="a4"/>
          <w:rFonts w:ascii="Times New Roman" w:hAnsi="Times New Roman" w:cs="Times New Roman"/>
          <w:sz w:val="28"/>
          <w:szCs w:val="28"/>
        </w:rPr>
        <w:t>фосфатидной</w:t>
      </w:r>
      <w:proofErr w:type="spellEnd"/>
      <w:r w:rsidRPr="0034596D">
        <w:rPr>
          <w:rStyle w:val="a4"/>
          <w:rFonts w:ascii="Times New Roman" w:hAnsi="Times New Roman" w:cs="Times New Roman"/>
          <w:sz w:val="28"/>
          <w:szCs w:val="28"/>
        </w:rPr>
        <w:t xml:space="preserve"> эмульсии ведут </w:t>
      </w:r>
      <w:r w:rsidRPr="0034596D">
        <w:rPr>
          <w:rStyle w:val="Exact"/>
          <w:color w:val="000000"/>
          <w:sz w:val="28"/>
          <w:szCs w:val="28"/>
        </w:rPr>
        <w:t xml:space="preserve">кратковременно при температуре 80-90 </w:t>
      </w:r>
      <w:proofErr w:type="spellStart"/>
      <w:r w:rsidRPr="0034596D">
        <w:rPr>
          <w:rStyle w:val="Exact"/>
          <w:color w:val="000000"/>
          <w:sz w:val="28"/>
          <w:szCs w:val="28"/>
          <w:vertAlign w:val="superscript"/>
        </w:rPr>
        <w:t>о</w:t>
      </w:r>
      <w:r w:rsidRPr="0034596D">
        <w:rPr>
          <w:rStyle w:val="Exact"/>
          <w:color w:val="000000"/>
          <w:sz w:val="28"/>
          <w:szCs w:val="28"/>
        </w:rPr>
        <w:t>С</w:t>
      </w:r>
      <w:proofErr w:type="spellEnd"/>
      <w:r w:rsidRPr="0034596D">
        <w:rPr>
          <w:rStyle w:val="Exact"/>
          <w:color w:val="000000"/>
          <w:sz w:val="28"/>
          <w:szCs w:val="28"/>
        </w:rPr>
        <w:t xml:space="preserve"> и вакууме. Для этой цели лучшей является сушка в пленке с ис</w:t>
      </w:r>
      <w:r w:rsidRPr="0034596D">
        <w:rPr>
          <w:rStyle w:val="Exact"/>
          <w:color w:val="000000"/>
          <w:sz w:val="28"/>
          <w:szCs w:val="28"/>
        </w:rPr>
        <w:softHyphen/>
        <w:t>пользованием непре</w:t>
      </w:r>
      <w:r w:rsidRPr="0034596D">
        <w:rPr>
          <w:rStyle w:val="Exact"/>
          <w:color w:val="000000"/>
          <w:sz w:val="28"/>
          <w:szCs w:val="28"/>
        </w:rPr>
        <w:softHyphen/>
        <w:t>рывно действующих горизонтально - пленоч</w:t>
      </w:r>
      <w:r w:rsidRPr="0034596D">
        <w:rPr>
          <w:rStyle w:val="Exact"/>
          <w:color w:val="000000"/>
          <w:sz w:val="28"/>
          <w:szCs w:val="28"/>
        </w:rPr>
        <w:softHyphen/>
        <w:t>ных аппаратов, кото</w:t>
      </w:r>
      <w:r w:rsidRPr="0034596D">
        <w:rPr>
          <w:rStyle w:val="Exact"/>
          <w:color w:val="000000"/>
          <w:sz w:val="28"/>
          <w:szCs w:val="28"/>
        </w:rPr>
        <w:softHyphen/>
        <w:t>рые изготовляются двух типов: конические и цилиндрические.</w:t>
      </w:r>
    </w:p>
    <w:p w:rsidR="006F4E02" w:rsidRPr="0034596D" w:rsidRDefault="006F4E02" w:rsidP="0034596D">
      <w:pPr>
        <w:pStyle w:val="a5"/>
        <w:shd w:val="clear" w:color="auto" w:fill="auto"/>
        <w:spacing w:before="0" w:line="240" w:lineRule="auto"/>
        <w:ind w:firstLine="220"/>
        <w:rPr>
          <w:rFonts w:ascii="Times New Roman" w:hAnsi="Times New Roman" w:cs="Times New Roman"/>
          <w:sz w:val="28"/>
          <w:szCs w:val="28"/>
        </w:rPr>
      </w:pPr>
      <w:r w:rsidRPr="0034596D">
        <w:rPr>
          <w:rStyle w:val="Exact"/>
          <w:i/>
          <w:color w:val="000000"/>
          <w:sz w:val="28"/>
          <w:szCs w:val="28"/>
        </w:rPr>
        <w:t>В первом случае</w:t>
      </w:r>
      <w:r w:rsidRPr="0034596D">
        <w:rPr>
          <w:rStyle w:val="Exact"/>
          <w:color w:val="000000"/>
          <w:sz w:val="28"/>
          <w:szCs w:val="28"/>
        </w:rPr>
        <w:t xml:space="preserve"> конические корпус и ротор дают возмож</w:t>
      </w:r>
      <w:r w:rsidRPr="0034596D">
        <w:rPr>
          <w:rStyle w:val="Exact"/>
          <w:color w:val="000000"/>
          <w:sz w:val="28"/>
          <w:szCs w:val="28"/>
        </w:rPr>
        <w:softHyphen/>
        <w:t>ность менять зазор ме</w:t>
      </w:r>
      <w:r w:rsidRPr="0034596D">
        <w:rPr>
          <w:rStyle w:val="Exact"/>
          <w:color w:val="000000"/>
          <w:sz w:val="28"/>
          <w:szCs w:val="28"/>
        </w:rPr>
        <w:softHyphen/>
        <w:t xml:space="preserve">жду ними, т. е. менять толщину пленки </w:t>
      </w:r>
      <w:proofErr w:type="spellStart"/>
      <w:r w:rsidRPr="0034596D">
        <w:rPr>
          <w:rStyle w:val="Exact"/>
          <w:color w:val="000000"/>
          <w:sz w:val="28"/>
          <w:szCs w:val="28"/>
        </w:rPr>
        <w:t>фос</w:t>
      </w:r>
      <w:r w:rsidRPr="0034596D">
        <w:rPr>
          <w:rStyle w:val="Exact"/>
          <w:color w:val="000000"/>
          <w:sz w:val="28"/>
          <w:szCs w:val="28"/>
        </w:rPr>
        <w:softHyphen/>
        <w:t>фатидной</w:t>
      </w:r>
      <w:proofErr w:type="spellEnd"/>
      <w:r w:rsidRPr="0034596D">
        <w:rPr>
          <w:rStyle w:val="Exact"/>
          <w:color w:val="000000"/>
          <w:sz w:val="28"/>
          <w:szCs w:val="28"/>
        </w:rPr>
        <w:t xml:space="preserve"> эмульсии в зависимости от влаж</w:t>
      </w:r>
      <w:r w:rsidRPr="0034596D">
        <w:rPr>
          <w:rStyle w:val="Exact"/>
          <w:color w:val="000000"/>
          <w:sz w:val="28"/>
          <w:szCs w:val="28"/>
        </w:rPr>
        <w:softHyphen/>
        <w:t>ности исходного про</w:t>
      </w:r>
      <w:r w:rsidRPr="0034596D">
        <w:rPr>
          <w:rStyle w:val="Exact"/>
          <w:color w:val="000000"/>
          <w:sz w:val="28"/>
          <w:szCs w:val="28"/>
        </w:rPr>
        <w:softHyphen/>
        <w:t>дукта и производитель</w:t>
      </w:r>
      <w:r w:rsidRPr="0034596D">
        <w:rPr>
          <w:rStyle w:val="Exact"/>
          <w:color w:val="000000"/>
          <w:sz w:val="28"/>
          <w:szCs w:val="28"/>
        </w:rPr>
        <w:softHyphen/>
        <w:t xml:space="preserve">ности аппарата. </w:t>
      </w:r>
      <w:r w:rsidRPr="0034596D">
        <w:rPr>
          <w:rStyle w:val="Exact"/>
          <w:i/>
          <w:color w:val="000000"/>
          <w:sz w:val="28"/>
          <w:szCs w:val="28"/>
        </w:rPr>
        <w:t>Во втором случае</w:t>
      </w:r>
      <w:r w:rsidRPr="0034596D">
        <w:rPr>
          <w:rStyle w:val="Exact"/>
          <w:color w:val="000000"/>
          <w:sz w:val="28"/>
          <w:szCs w:val="28"/>
        </w:rPr>
        <w:t xml:space="preserve"> корпус и ротор имеют цилин</w:t>
      </w:r>
      <w:r w:rsidRPr="0034596D">
        <w:rPr>
          <w:rStyle w:val="Exact"/>
          <w:color w:val="000000"/>
          <w:sz w:val="28"/>
          <w:szCs w:val="28"/>
        </w:rPr>
        <w:softHyphen/>
        <w:t>дрическую форму, тол</w:t>
      </w:r>
      <w:r w:rsidRPr="0034596D">
        <w:rPr>
          <w:rStyle w:val="Exact"/>
          <w:color w:val="000000"/>
          <w:sz w:val="28"/>
          <w:szCs w:val="28"/>
        </w:rPr>
        <w:softHyphen/>
        <w:t>щина пленки постоян</w:t>
      </w:r>
      <w:r w:rsidRPr="0034596D">
        <w:rPr>
          <w:rStyle w:val="Exact"/>
          <w:color w:val="000000"/>
          <w:sz w:val="28"/>
          <w:szCs w:val="28"/>
        </w:rPr>
        <w:softHyphen/>
        <w:t>на. Корпус имеет неко</w:t>
      </w:r>
      <w:r w:rsidRPr="0034596D">
        <w:rPr>
          <w:rStyle w:val="Exact"/>
          <w:color w:val="000000"/>
          <w:sz w:val="28"/>
          <w:szCs w:val="28"/>
        </w:rPr>
        <w:softHyphen/>
        <w:t>торый наклон в сторо</w:t>
      </w:r>
      <w:r w:rsidRPr="0034596D">
        <w:rPr>
          <w:rStyle w:val="Exact"/>
          <w:color w:val="000000"/>
          <w:sz w:val="28"/>
          <w:szCs w:val="28"/>
        </w:rPr>
        <w:softHyphen/>
        <w:t xml:space="preserve">ну входа </w:t>
      </w:r>
      <w:proofErr w:type="spellStart"/>
      <w:r w:rsidRPr="0034596D">
        <w:rPr>
          <w:rStyle w:val="Exact"/>
          <w:color w:val="000000"/>
          <w:sz w:val="28"/>
          <w:szCs w:val="28"/>
        </w:rPr>
        <w:t>фосфатидной</w:t>
      </w:r>
      <w:proofErr w:type="spellEnd"/>
      <w:r w:rsidRPr="0034596D">
        <w:rPr>
          <w:rStyle w:val="Exact"/>
          <w:color w:val="000000"/>
          <w:sz w:val="28"/>
          <w:szCs w:val="28"/>
        </w:rPr>
        <w:t xml:space="preserve"> эмульсии, что увеличи</w:t>
      </w:r>
      <w:r w:rsidRPr="0034596D">
        <w:rPr>
          <w:rStyle w:val="Exact"/>
          <w:color w:val="000000"/>
          <w:sz w:val="28"/>
          <w:szCs w:val="28"/>
        </w:rPr>
        <w:softHyphen/>
        <w:t>вает продолжитель</w:t>
      </w:r>
      <w:r w:rsidRPr="0034596D">
        <w:rPr>
          <w:rStyle w:val="Exact"/>
          <w:color w:val="000000"/>
          <w:sz w:val="28"/>
          <w:szCs w:val="28"/>
        </w:rPr>
        <w:softHyphen/>
        <w:t>ность пребывания вы</w:t>
      </w:r>
      <w:r w:rsidRPr="0034596D">
        <w:rPr>
          <w:rStyle w:val="Exact"/>
          <w:color w:val="000000"/>
          <w:sz w:val="28"/>
          <w:szCs w:val="28"/>
        </w:rPr>
        <w:softHyphen/>
        <w:t>сушиваемого материа</w:t>
      </w:r>
      <w:r w:rsidRPr="0034596D">
        <w:rPr>
          <w:rStyle w:val="Exact"/>
          <w:color w:val="000000"/>
          <w:sz w:val="28"/>
          <w:szCs w:val="28"/>
        </w:rPr>
        <w:softHyphen/>
        <w:t>ла в аппарате и дает более полное исполь</w:t>
      </w:r>
      <w:r w:rsidRPr="0034596D">
        <w:rPr>
          <w:rStyle w:val="Exact"/>
          <w:color w:val="000000"/>
          <w:sz w:val="28"/>
          <w:szCs w:val="28"/>
        </w:rPr>
        <w:softHyphen/>
        <w:t>зование поверхности нагрева.</w:t>
      </w:r>
    </w:p>
    <w:p w:rsidR="006F4E02" w:rsidRPr="0034596D" w:rsidRDefault="006F4E02" w:rsidP="0034596D">
      <w:pPr>
        <w:pStyle w:val="a5"/>
        <w:shd w:val="clear" w:color="auto" w:fill="auto"/>
        <w:spacing w:before="0" w:line="240" w:lineRule="auto"/>
        <w:ind w:firstLine="220"/>
        <w:rPr>
          <w:rFonts w:ascii="Times New Roman" w:hAnsi="Times New Roman" w:cs="Times New Roman"/>
          <w:sz w:val="28"/>
          <w:szCs w:val="28"/>
        </w:rPr>
      </w:pPr>
      <w:r w:rsidRPr="0034596D">
        <w:rPr>
          <w:rStyle w:val="Exact"/>
          <w:color w:val="000000"/>
          <w:sz w:val="28"/>
          <w:szCs w:val="28"/>
        </w:rPr>
        <w:t>Принцип работы аппаратов обоих типов •одинаков.</w:t>
      </w:r>
    </w:p>
    <w:p w:rsidR="0057308E" w:rsidRPr="0034596D" w:rsidRDefault="0057308E" w:rsidP="0034596D">
      <w:pPr>
        <w:ind w:firstLine="709"/>
        <w:jc w:val="both"/>
        <w:rPr>
          <w:sz w:val="28"/>
          <w:szCs w:val="28"/>
        </w:rPr>
      </w:pPr>
      <w:proofErr w:type="spellStart"/>
      <w:r w:rsidRPr="0034596D">
        <w:rPr>
          <w:sz w:val="28"/>
          <w:szCs w:val="28"/>
        </w:rPr>
        <w:t>Фосфатидная</w:t>
      </w:r>
      <w:proofErr w:type="spellEnd"/>
      <w:r w:rsidRPr="0034596D">
        <w:rPr>
          <w:sz w:val="28"/>
          <w:szCs w:val="28"/>
        </w:rPr>
        <w:t xml:space="preserve"> эмульсия из сборника  винтовым насосом передается на высушивание в ротационно-пленочный аппарат</w:t>
      </w:r>
      <w:r w:rsidR="007D131D" w:rsidRPr="0034596D">
        <w:rPr>
          <w:sz w:val="28"/>
          <w:szCs w:val="28"/>
        </w:rPr>
        <w:t xml:space="preserve">, </w:t>
      </w:r>
      <w:r w:rsidRPr="0034596D">
        <w:rPr>
          <w:sz w:val="28"/>
          <w:szCs w:val="28"/>
        </w:rPr>
        <w:t>смесь насосом  подается в герметический саморазгружающ</w:t>
      </w:r>
      <w:r w:rsidR="007D131D" w:rsidRPr="0034596D">
        <w:rPr>
          <w:sz w:val="28"/>
          <w:szCs w:val="28"/>
        </w:rPr>
        <w:t>ийся аппарат</w:t>
      </w:r>
      <w:r w:rsidRPr="0034596D">
        <w:rPr>
          <w:sz w:val="28"/>
          <w:szCs w:val="28"/>
        </w:rPr>
        <w:t xml:space="preserve"> конического типа. Перед высушиванием </w:t>
      </w:r>
      <w:proofErr w:type="spellStart"/>
      <w:r w:rsidRPr="0034596D">
        <w:rPr>
          <w:sz w:val="28"/>
          <w:szCs w:val="28"/>
        </w:rPr>
        <w:t>фосфатидная</w:t>
      </w:r>
      <w:proofErr w:type="spellEnd"/>
      <w:r w:rsidRPr="0034596D">
        <w:rPr>
          <w:sz w:val="28"/>
          <w:szCs w:val="28"/>
        </w:rPr>
        <w:t xml:space="preserve"> эмульсия нагревается в сбо</w:t>
      </w:r>
      <w:r w:rsidR="007D131D" w:rsidRPr="0034596D">
        <w:rPr>
          <w:sz w:val="28"/>
          <w:szCs w:val="28"/>
        </w:rPr>
        <w:t xml:space="preserve">рнике </w:t>
      </w:r>
      <w:r w:rsidRPr="0034596D">
        <w:rPr>
          <w:sz w:val="28"/>
          <w:szCs w:val="28"/>
        </w:rPr>
        <w:t xml:space="preserve">и в коммуникациях от насоса  передается на высушивание в ротационно-пленочный аппарат  конического типа. Перед высушиванием </w:t>
      </w:r>
      <w:proofErr w:type="spellStart"/>
      <w:r w:rsidRPr="0034596D">
        <w:rPr>
          <w:sz w:val="28"/>
          <w:szCs w:val="28"/>
        </w:rPr>
        <w:t>фосфатидная</w:t>
      </w:r>
      <w:proofErr w:type="spellEnd"/>
      <w:r w:rsidRPr="0034596D">
        <w:rPr>
          <w:sz w:val="28"/>
          <w:szCs w:val="28"/>
        </w:rPr>
        <w:t xml:space="preserve"> эмульсия нагревается в </w:t>
      </w:r>
      <w:r w:rsidRPr="0034596D">
        <w:rPr>
          <w:sz w:val="28"/>
          <w:szCs w:val="28"/>
        </w:rPr>
        <w:lastRenderedPageBreak/>
        <w:t xml:space="preserve">сборнике  и в коммуникациях от насоса  до сушилки. Высушенный </w:t>
      </w:r>
      <w:proofErr w:type="spellStart"/>
      <w:r w:rsidRPr="0034596D">
        <w:rPr>
          <w:sz w:val="28"/>
          <w:szCs w:val="28"/>
        </w:rPr>
        <w:t>фосфатидный</w:t>
      </w:r>
      <w:proofErr w:type="spellEnd"/>
      <w:r w:rsidRPr="0034596D">
        <w:rPr>
          <w:sz w:val="28"/>
          <w:szCs w:val="28"/>
        </w:rPr>
        <w:t xml:space="preserve"> концентрат насосом  передается в промежуточный сборник, откуда фасуется во фляги, банки или бочки. Гидратированное подсолнечное масло из бака насосом  подается через охладитель  (охлаждение водой) в охладитель (охлаждение ледяной водой или рассолом).</w:t>
      </w:r>
    </w:p>
    <w:p w:rsidR="0057308E" w:rsidRPr="0034596D" w:rsidRDefault="0057308E" w:rsidP="0034596D">
      <w:pPr>
        <w:ind w:firstLine="709"/>
        <w:jc w:val="both"/>
        <w:rPr>
          <w:sz w:val="28"/>
          <w:szCs w:val="28"/>
        </w:rPr>
      </w:pPr>
      <w:r w:rsidRPr="0034596D">
        <w:rPr>
          <w:i/>
          <w:sz w:val="28"/>
          <w:szCs w:val="28"/>
        </w:rPr>
        <w:t xml:space="preserve">Охлажденное масло направляют в </w:t>
      </w:r>
      <w:proofErr w:type="spellStart"/>
      <w:r w:rsidRPr="0034596D">
        <w:rPr>
          <w:i/>
          <w:sz w:val="28"/>
          <w:szCs w:val="28"/>
        </w:rPr>
        <w:t>экспозитор</w:t>
      </w:r>
      <w:proofErr w:type="spellEnd"/>
      <w:r w:rsidRPr="0034596D">
        <w:rPr>
          <w:sz w:val="28"/>
          <w:szCs w:val="28"/>
        </w:rPr>
        <w:t xml:space="preserve">. Из </w:t>
      </w:r>
      <w:proofErr w:type="spellStart"/>
      <w:r w:rsidRPr="0034596D">
        <w:rPr>
          <w:sz w:val="28"/>
          <w:szCs w:val="28"/>
        </w:rPr>
        <w:t>экспозитора</w:t>
      </w:r>
      <w:proofErr w:type="spellEnd"/>
      <w:r w:rsidRPr="0034596D">
        <w:rPr>
          <w:sz w:val="28"/>
          <w:szCs w:val="28"/>
        </w:rPr>
        <w:t xml:space="preserve"> масло непрерывно самотеком поступает в подогреватель, в котором оно нагревается теплой водой. Масло из подогревателя  направляется в смеситель, где к нему при перемешивании добавляют вспомогательный фильтрующий порошок для интенсификации </w:t>
      </w:r>
      <w:r w:rsidRPr="0034596D">
        <w:rPr>
          <w:i/>
          <w:sz w:val="28"/>
          <w:szCs w:val="28"/>
        </w:rPr>
        <w:t>процесса фильтрации</w:t>
      </w:r>
      <w:r w:rsidRPr="0034596D">
        <w:rPr>
          <w:sz w:val="28"/>
          <w:szCs w:val="28"/>
        </w:rPr>
        <w:t>.</w:t>
      </w:r>
    </w:p>
    <w:p w:rsidR="0057308E" w:rsidRPr="0034596D" w:rsidRDefault="0057308E" w:rsidP="0034596D">
      <w:pPr>
        <w:ind w:firstLine="709"/>
        <w:jc w:val="both"/>
        <w:rPr>
          <w:sz w:val="28"/>
          <w:szCs w:val="28"/>
        </w:rPr>
      </w:pPr>
      <w:r w:rsidRPr="0034596D">
        <w:rPr>
          <w:sz w:val="28"/>
          <w:szCs w:val="28"/>
        </w:rPr>
        <w:t xml:space="preserve">Для непрерывной работы фильтр-прессов устанавливают два смесителя, работающих поочередно. Для фильтрации используют рамные фильтр-прессы с закрытым отводом фильтрата. Подготовку фильтр-пресса к работе осуществляют следующим образом. В смеситель подают ранее отфильтрованное масло, добавляют к нему при перемешивании порошок, полученную суспензию подают насосом  на фильтр-пресс  с салфетками из ткани бельтинг; этим устраняют попадание воскообразных веществ непосредственно на ткань в начале фильтрации очередной порции вымороженного масла. Стабильный напор масла на фильтр-прессы от </w:t>
      </w:r>
      <w:proofErr w:type="gramStart"/>
      <w:r w:rsidRPr="0034596D">
        <w:rPr>
          <w:sz w:val="28"/>
          <w:szCs w:val="28"/>
        </w:rPr>
        <w:t>насоса  обеспечивается</w:t>
      </w:r>
      <w:proofErr w:type="gramEnd"/>
      <w:r w:rsidRPr="0034596D">
        <w:rPr>
          <w:sz w:val="28"/>
          <w:szCs w:val="28"/>
        </w:rPr>
        <w:t xml:space="preserve"> регулятором давления, установленным на </w:t>
      </w:r>
      <w:proofErr w:type="spellStart"/>
      <w:r w:rsidRPr="0034596D">
        <w:rPr>
          <w:sz w:val="28"/>
          <w:szCs w:val="28"/>
        </w:rPr>
        <w:t>байпасной</w:t>
      </w:r>
      <w:proofErr w:type="spellEnd"/>
      <w:r w:rsidRPr="0034596D">
        <w:rPr>
          <w:sz w:val="28"/>
          <w:szCs w:val="28"/>
        </w:rPr>
        <w:t xml:space="preserve"> линии.</w:t>
      </w:r>
    </w:p>
    <w:p w:rsidR="0057308E" w:rsidRPr="0034596D" w:rsidRDefault="0057308E" w:rsidP="0034596D">
      <w:pPr>
        <w:pStyle w:val="a5"/>
        <w:shd w:val="clear" w:color="auto" w:fill="auto"/>
        <w:spacing w:before="0" w:line="240" w:lineRule="auto"/>
        <w:ind w:firstLine="220"/>
        <w:rPr>
          <w:rStyle w:val="a4"/>
          <w:rFonts w:ascii="Times New Roman" w:hAnsi="Times New Roman" w:cs="Times New Roman"/>
          <w:b/>
          <w:i/>
          <w:sz w:val="28"/>
          <w:szCs w:val="28"/>
        </w:rPr>
      </w:pPr>
      <w:proofErr w:type="spellStart"/>
      <w:r w:rsidRPr="0034596D">
        <w:rPr>
          <w:rStyle w:val="a4"/>
          <w:rFonts w:ascii="Times New Roman" w:hAnsi="Times New Roman" w:cs="Times New Roman"/>
          <w:b/>
          <w:i/>
          <w:sz w:val="28"/>
          <w:szCs w:val="28"/>
        </w:rPr>
        <w:t>Фосфатидный</w:t>
      </w:r>
      <w:proofErr w:type="spellEnd"/>
      <w:r w:rsidRPr="0034596D">
        <w:rPr>
          <w:rStyle w:val="a4"/>
          <w:rFonts w:ascii="Times New Roman" w:hAnsi="Times New Roman" w:cs="Times New Roman"/>
          <w:b/>
          <w:i/>
          <w:sz w:val="28"/>
          <w:szCs w:val="28"/>
        </w:rPr>
        <w:t xml:space="preserve"> концентрат</w:t>
      </w:r>
    </w:p>
    <w:p w:rsidR="0057308E" w:rsidRPr="0034596D" w:rsidRDefault="00485E3F" w:rsidP="0034596D">
      <w:pPr>
        <w:pStyle w:val="a5"/>
        <w:shd w:val="clear" w:color="auto" w:fill="auto"/>
        <w:spacing w:before="0" w:line="240" w:lineRule="auto"/>
        <w:ind w:firstLine="220"/>
        <w:rPr>
          <w:rFonts w:ascii="Times New Roman" w:hAnsi="Times New Roman" w:cs="Times New Roman"/>
          <w:sz w:val="28"/>
          <w:szCs w:val="28"/>
        </w:rPr>
      </w:pPr>
      <w:proofErr w:type="spellStart"/>
      <w:r>
        <w:rPr>
          <w:rStyle w:val="a4"/>
          <w:rFonts w:ascii="Times New Roman" w:hAnsi="Times New Roman" w:cs="Times New Roman"/>
          <w:sz w:val="28"/>
          <w:szCs w:val="28"/>
        </w:rPr>
        <w:t>Фосфати</w:t>
      </w:r>
      <w:bookmarkStart w:id="1" w:name="_GoBack"/>
      <w:bookmarkEnd w:id="1"/>
      <w:r w:rsidR="0057308E" w:rsidRPr="0034596D">
        <w:rPr>
          <w:rStyle w:val="a4"/>
          <w:rFonts w:ascii="Times New Roman" w:hAnsi="Times New Roman" w:cs="Times New Roman"/>
          <w:sz w:val="28"/>
          <w:szCs w:val="28"/>
        </w:rPr>
        <w:t>дная</w:t>
      </w:r>
      <w:proofErr w:type="spellEnd"/>
      <w:r w:rsidR="0057308E" w:rsidRPr="0034596D">
        <w:rPr>
          <w:rStyle w:val="a4"/>
          <w:rFonts w:ascii="Times New Roman" w:hAnsi="Times New Roman" w:cs="Times New Roman"/>
          <w:sz w:val="28"/>
          <w:szCs w:val="28"/>
        </w:rPr>
        <w:t xml:space="preserve"> эмульсия, полученная при разделении системы на сепараторах, имеет следующий</w:t>
      </w:r>
      <w:r w:rsidR="0034596D">
        <w:rPr>
          <w:rStyle w:val="a4"/>
          <w:rFonts w:ascii="Times New Roman" w:hAnsi="Times New Roman" w:cs="Times New Roman"/>
          <w:sz w:val="28"/>
          <w:szCs w:val="28"/>
        </w:rPr>
        <w:t xml:space="preserve"> состав (в %): </w:t>
      </w:r>
      <w:proofErr w:type="spellStart"/>
      <w:r w:rsidR="0034596D">
        <w:rPr>
          <w:rStyle w:val="a4"/>
          <w:rFonts w:ascii="Times New Roman" w:hAnsi="Times New Roman" w:cs="Times New Roman"/>
          <w:sz w:val="28"/>
          <w:szCs w:val="28"/>
        </w:rPr>
        <w:t>фосфатидов</w:t>
      </w:r>
      <w:proofErr w:type="spellEnd"/>
      <w:r w:rsidR="0034596D">
        <w:rPr>
          <w:rStyle w:val="a4"/>
          <w:rFonts w:ascii="Times New Roman" w:hAnsi="Times New Roman" w:cs="Times New Roman"/>
          <w:sz w:val="28"/>
          <w:szCs w:val="28"/>
        </w:rPr>
        <w:t xml:space="preserve"> — 15-</w:t>
      </w:r>
      <w:r w:rsidR="0057308E" w:rsidRPr="0034596D">
        <w:rPr>
          <w:rStyle w:val="a4"/>
          <w:rFonts w:ascii="Times New Roman" w:hAnsi="Times New Roman" w:cs="Times New Roman"/>
          <w:sz w:val="28"/>
          <w:szCs w:val="28"/>
        </w:rPr>
        <w:t>30</w:t>
      </w:r>
      <w:r w:rsidR="0034596D">
        <w:rPr>
          <w:rStyle w:val="a4"/>
          <w:rFonts w:ascii="Times New Roman" w:hAnsi="Times New Roman" w:cs="Times New Roman"/>
          <w:sz w:val="28"/>
          <w:szCs w:val="28"/>
        </w:rPr>
        <w:t>, масла — 10-17, влаги — 55-</w:t>
      </w:r>
      <w:r w:rsidR="0057308E" w:rsidRPr="0034596D">
        <w:rPr>
          <w:rStyle w:val="a4"/>
          <w:rFonts w:ascii="Times New Roman" w:hAnsi="Times New Roman" w:cs="Times New Roman"/>
          <w:sz w:val="28"/>
          <w:szCs w:val="28"/>
        </w:rPr>
        <w:t>75.</w:t>
      </w:r>
    </w:p>
    <w:p w:rsidR="0057308E" w:rsidRPr="0034596D" w:rsidRDefault="0057308E" w:rsidP="0034596D">
      <w:pPr>
        <w:pStyle w:val="a5"/>
        <w:shd w:val="clear" w:color="auto" w:fill="auto"/>
        <w:spacing w:before="0" w:line="240" w:lineRule="auto"/>
        <w:ind w:firstLine="220"/>
        <w:rPr>
          <w:rFonts w:ascii="Times New Roman" w:hAnsi="Times New Roman" w:cs="Times New Roman"/>
          <w:sz w:val="28"/>
          <w:szCs w:val="28"/>
        </w:rPr>
      </w:pPr>
      <w:r w:rsidRPr="0034596D">
        <w:rPr>
          <w:rStyle w:val="a4"/>
          <w:rFonts w:ascii="Times New Roman" w:hAnsi="Times New Roman" w:cs="Times New Roman"/>
          <w:sz w:val="28"/>
          <w:szCs w:val="28"/>
        </w:rPr>
        <w:t>При использовании для разделения фаз отстойников непрерыв</w:t>
      </w:r>
      <w:r w:rsidRPr="0034596D">
        <w:rPr>
          <w:rStyle w:val="a4"/>
          <w:rFonts w:ascii="Times New Roman" w:hAnsi="Times New Roman" w:cs="Times New Roman"/>
          <w:sz w:val="28"/>
          <w:szCs w:val="28"/>
        </w:rPr>
        <w:softHyphen/>
        <w:t xml:space="preserve">ного действия получается </w:t>
      </w:r>
      <w:proofErr w:type="spellStart"/>
      <w:r w:rsidRPr="0034596D">
        <w:rPr>
          <w:rStyle w:val="a4"/>
          <w:rFonts w:ascii="Times New Roman" w:hAnsi="Times New Roman" w:cs="Times New Roman"/>
          <w:sz w:val="28"/>
          <w:szCs w:val="28"/>
        </w:rPr>
        <w:t>фосфатидная</w:t>
      </w:r>
      <w:proofErr w:type="spellEnd"/>
      <w:r w:rsidRPr="0034596D">
        <w:rPr>
          <w:rStyle w:val="a4"/>
          <w:rFonts w:ascii="Times New Roman" w:hAnsi="Times New Roman" w:cs="Times New Roman"/>
          <w:sz w:val="28"/>
          <w:szCs w:val="28"/>
        </w:rPr>
        <w:t xml:space="preserve"> эмульсия с меньшим содер</w:t>
      </w:r>
      <w:r w:rsidRPr="0034596D">
        <w:rPr>
          <w:rStyle w:val="a4"/>
          <w:rFonts w:ascii="Times New Roman" w:hAnsi="Times New Roman" w:cs="Times New Roman"/>
          <w:sz w:val="28"/>
          <w:szCs w:val="28"/>
        </w:rPr>
        <w:softHyphen/>
        <w:t>жанием влаги, но с большим количеством масла.</w:t>
      </w:r>
    </w:p>
    <w:p w:rsidR="0057308E" w:rsidRPr="0034596D" w:rsidRDefault="0057308E" w:rsidP="0034596D">
      <w:pPr>
        <w:pStyle w:val="a5"/>
        <w:shd w:val="clear" w:color="auto" w:fill="auto"/>
        <w:spacing w:before="0" w:line="240" w:lineRule="auto"/>
        <w:ind w:firstLine="220"/>
        <w:rPr>
          <w:rFonts w:ascii="Times New Roman" w:hAnsi="Times New Roman" w:cs="Times New Roman"/>
          <w:i/>
          <w:sz w:val="28"/>
          <w:szCs w:val="28"/>
        </w:rPr>
      </w:pPr>
      <w:r w:rsidRPr="0034596D">
        <w:rPr>
          <w:rStyle w:val="a4"/>
          <w:rFonts w:ascii="Times New Roman" w:hAnsi="Times New Roman" w:cs="Times New Roman"/>
          <w:i/>
          <w:color w:val="000000"/>
          <w:sz w:val="28"/>
          <w:szCs w:val="28"/>
        </w:rPr>
        <w:t>Увеличение времени пребывания осадка в сушильном аппарате или повышение температуры сушки приводит к потемнению про</w:t>
      </w:r>
      <w:r w:rsidRPr="0034596D">
        <w:rPr>
          <w:rStyle w:val="a4"/>
          <w:rFonts w:ascii="Times New Roman" w:hAnsi="Times New Roman" w:cs="Times New Roman"/>
          <w:i/>
          <w:color w:val="000000"/>
          <w:sz w:val="28"/>
          <w:szCs w:val="28"/>
        </w:rPr>
        <w:softHyphen/>
        <w:t>дукта.</w:t>
      </w:r>
    </w:p>
    <w:p w:rsidR="0057308E" w:rsidRPr="0034596D" w:rsidRDefault="0057308E" w:rsidP="0034596D">
      <w:pPr>
        <w:pStyle w:val="a5"/>
        <w:shd w:val="clear" w:color="auto" w:fill="auto"/>
        <w:spacing w:before="0" w:line="240" w:lineRule="auto"/>
        <w:ind w:firstLine="220"/>
        <w:rPr>
          <w:rFonts w:ascii="Times New Roman" w:hAnsi="Times New Roman" w:cs="Times New Roman"/>
          <w:sz w:val="28"/>
          <w:szCs w:val="28"/>
        </w:rPr>
      </w:pPr>
      <w:r w:rsidRPr="0034596D">
        <w:rPr>
          <w:rStyle w:val="a4"/>
          <w:rFonts w:ascii="Times New Roman" w:hAnsi="Times New Roman" w:cs="Times New Roman"/>
          <w:color w:val="000000"/>
          <w:sz w:val="28"/>
          <w:szCs w:val="28"/>
        </w:rPr>
        <w:t>Вакуум в аппарате создается с помощью пароэжекторного блока.</w:t>
      </w:r>
    </w:p>
    <w:p w:rsidR="0057308E" w:rsidRPr="0034596D" w:rsidRDefault="0057308E" w:rsidP="0034596D">
      <w:pPr>
        <w:pStyle w:val="a5"/>
        <w:shd w:val="clear" w:color="auto" w:fill="auto"/>
        <w:spacing w:before="0" w:line="240" w:lineRule="auto"/>
        <w:ind w:firstLine="220"/>
        <w:rPr>
          <w:rFonts w:ascii="Times New Roman" w:hAnsi="Times New Roman" w:cs="Times New Roman"/>
          <w:sz w:val="28"/>
          <w:szCs w:val="28"/>
        </w:rPr>
      </w:pPr>
      <w:r w:rsidRPr="0034596D">
        <w:rPr>
          <w:rStyle w:val="a4"/>
          <w:rFonts w:ascii="Times New Roman" w:hAnsi="Times New Roman" w:cs="Times New Roman"/>
          <w:color w:val="000000"/>
          <w:sz w:val="28"/>
          <w:szCs w:val="28"/>
        </w:rPr>
        <w:t>За период сушки влажность продукта снижается с 50 — 60% до 1%. Производительность аппарата цилиндрического типа по влаж</w:t>
      </w:r>
      <w:r w:rsidRPr="0034596D">
        <w:rPr>
          <w:rStyle w:val="a4"/>
          <w:rFonts w:ascii="Times New Roman" w:hAnsi="Times New Roman" w:cs="Times New Roman"/>
          <w:color w:val="000000"/>
          <w:sz w:val="28"/>
          <w:szCs w:val="28"/>
        </w:rPr>
        <w:softHyphen/>
        <w:t>ному продукту 70 — 80 кг/ч. Аппарат конического типа имеет пло</w:t>
      </w:r>
      <w:r w:rsidRPr="0034596D">
        <w:rPr>
          <w:rStyle w:val="a4"/>
          <w:rFonts w:ascii="Times New Roman" w:hAnsi="Times New Roman" w:cs="Times New Roman"/>
          <w:color w:val="000000"/>
          <w:sz w:val="28"/>
          <w:szCs w:val="28"/>
        </w:rPr>
        <w:softHyphen/>
        <w:t xml:space="preserve">щадь поверхности нагрева </w:t>
      </w:r>
      <w:smartTag w:uri="urn:schemas-microsoft-com:office:smarttags" w:element="metricconverter">
        <w:smartTagPr>
          <w:attr w:name="ProductID" w:val="4,5 м2"/>
        </w:smartTagPr>
        <w:r w:rsidRPr="0034596D">
          <w:rPr>
            <w:rStyle w:val="a4"/>
            <w:rFonts w:ascii="Times New Roman" w:hAnsi="Times New Roman" w:cs="Times New Roman"/>
            <w:color w:val="000000"/>
            <w:sz w:val="28"/>
            <w:szCs w:val="28"/>
          </w:rPr>
          <w:t>4,5 м</w:t>
        </w:r>
        <w:r w:rsidRPr="0034596D">
          <w:rPr>
            <w:rStyle w:val="a4"/>
            <w:rFonts w:ascii="Times New Roman" w:hAnsi="Times New Roman" w:cs="Times New Roman"/>
            <w:color w:val="000000"/>
            <w:sz w:val="28"/>
            <w:szCs w:val="28"/>
            <w:vertAlign w:val="superscript"/>
          </w:rPr>
          <w:t>2</w:t>
        </w:r>
      </w:smartTag>
      <w:r w:rsidRPr="0034596D">
        <w:rPr>
          <w:rStyle w:val="a4"/>
          <w:rFonts w:ascii="Times New Roman" w:hAnsi="Times New Roman" w:cs="Times New Roman"/>
          <w:color w:val="000000"/>
          <w:sz w:val="28"/>
          <w:szCs w:val="28"/>
        </w:rPr>
        <w:t xml:space="preserve"> и производительность по влажно</w:t>
      </w:r>
      <w:r w:rsidRPr="0034596D">
        <w:rPr>
          <w:rStyle w:val="a4"/>
          <w:rFonts w:ascii="Times New Roman" w:hAnsi="Times New Roman" w:cs="Times New Roman"/>
          <w:color w:val="000000"/>
          <w:sz w:val="28"/>
          <w:szCs w:val="28"/>
        </w:rPr>
        <w:softHyphen/>
        <w:t xml:space="preserve">му продукту до 350 кг/ч при снижении влажности продукта с 50 </w:t>
      </w:r>
      <w:r w:rsidRPr="0034596D">
        <w:rPr>
          <w:rStyle w:val="7pt"/>
          <w:sz w:val="28"/>
          <w:szCs w:val="28"/>
        </w:rPr>
        <w:t>до 1%.</w:t>
      </w:r>
    </w:p>
    <w:p w:rsidR="0057308E" w:rsidRPr="0034596D" w:rsidRDefault="0057308E" w:rsidP="0034596D">
      <w:pPr>
        <w:pStyle w:val="a5"/>
        <w:shd w:val="clear" w:color="auto" w:fill="auto"/>
        <w:spacing w:before="0" w:line="240" w:lineRule="auto"/>
        <w:ind w:firstLine="220"/>
        <w:rPr>
          <w:rFonts w:ascii="Times New Roman" w:hAnsi="Times New Roman" w:cs="Times New Roman"/>
          <w:sz w:val="28"/>
          <w:szCs w:val="28"/>
        </w:rPr>
      </w:pPr>
      <w:r w:rsidRPr="0034596D">
        <w:rPr>
          <w:rStyle w:val="a4"/>
          <w:rFonts w:ascii="Times New Roman" w:hAnsi="Times New Roman" w:cs="Times New Roman"/>
          <w:color w:val="000000"/>
          <w:sz w:val="28"/>
          <w:szCs w:val="28"/>
        </w:rPr>
        <w:t>При гидратации подсолнечного масла высшего и I сортов полу</w:t>
      </w:r>
      <w:r w:rsidRPr="0034596D">
        <w:rPr>
          <w:rStyle w:val="a4"/>
          <w:rFonts w:ascii="Times New Roman" w:hAnsi="Times New Roman" w:cs="Times New Roman"/>
          <w:color w:val="000000"/>
          <w:sz w:val="28"/>
          <w:szCs w:val="28"/>
        </w:rPr>
        <w:softHyphen/>
        <w:t xml:space="preserve">чают пищевой </w:t>
      </w:r>
      <w:proofErr w:type="spellStart"/>
      <w:r w:rsidRPr="0034596D">
        <w:rPr>
          <w:rStyle w:val="a4"/>
          <w:rFonts w:ascii="Times New Roman" w:hAnsi="Times New Roman" w:cs="Times New Roman"/>
          <w:color w:val="000000"/>
          <w:sz w:val="28"/>
          <w:szCs w:val="28"/>
        </w:rPr>
        <w:t>фосфатидный</w:t>
      </w:r>
      <w:proofErr w:type="spellEnd"/>
      <w:r w:rsidRPr="0034596D">
        <w:rPr>
          <w:rStyle w:val="a4"/>
          <w:rFonts w:ascii="Times New Roman" w:hAnsi="Times New Roman" w:cs="Times New Roman"/>
          <w:color w:val="000000"/>
          <w:sz w:val="28"/>
          <w:szCs w:val="28"/>
        </w:rPr>
        <w:t xml:space="preserve"> концентрат, а при гидратации масла II сорта — кормовой.</w:t>
      </w:r>
    </w:p>
    <w:p w:rsidR="00E67D66" w:rsidRPr="0034596D" w:rsidRDefault="00E67D66" w:rsidP="0034596D">
      <w:pPr>
        <w:pStyle w:val="20"/>
        <w:shd w:val="clear" w:color="auto" w:fill="auto"/>
        <w:spacing w:before="0" w:after="0" w:line="240" w:lineRule="auto"/>
        <w:rPr>
          <w:rStyle w:val="2"/>
          <w:rFonts w:ascii="Times New Roman" w:hAnsi="Times New Roman" w:cs="Times New Roman"/>
          <w:bCs/>
          <w:color w:val="000000"/>
          <w:sz w:val="28"/>
          <w:szCs w:val="28"/>
        </w:rPr>
      </w:pPr>
    </w:p>
    <w:p w:rsidR="007D131D" w:rsidRPr="0034596D" w:rsidRDefault="00F37CF2" w:rsidP="0034596D">
      <w:pPr>
        <w:shd w:val="clear" w:color="auto" w:fill="FFFFFF"/>
        <w:ind w:firstLine="425"/>
        <w:jc w:val="center"/>
        <w:outlineLvl w:val="2"/>
        <w:rPr>
          <w:b/>
          <w:bCs/>
          <w:color w:val="333333"/>
          <w:sz w:val="28"/>
          <w:szCs w:val="28"/>
        </w:rPr>
      </w:pPr>
      <w:r w:rsidRPr="0034596D">
        <w:rPr>
          <w:b/>
          <w:bCs/>
          <w:color w:val="333333"/>
          <w:sz w:val="28"/>
          <w:szCs w:val="28"/>
        </w:rPr>
        <w:t xml:space="preserve">3. </w:t>
      </w:r>
      <w:r w:rsidR="007D131D" w:rsidRPr="0034596D">
        <w:rPr>
          <w:b/>
          <w:bCs/>
          <w:color w:val="333333"/>
          <w:sz w:val="28"/>
          <w:szCs w:val="28"/>
        </w:rPr>
        <w:t>Дезодорация жиров</w:t>
      </w:r>
    </w:p>
    <w:p w:rsidR="006A2B88" w:rsidRPr="0034596D" w:rsidRDefault="007D131D" w:rsidP="0034596D">
      <w:pPr>
        <w:ind w:firstLine="709"/>
        <w:jc w:val="both"/>
        <w:rPr>
          <w:sz w:val="28"/>
          <w:szCs w:val="28"/>
        </w:rPr>
      </w:pPr>
      <w:r w:rsidRPr="0034596D">
        <w:rPr>
          <w:color w:val="000000"/>
          <w:sz w:val="28"/>
          <w:szCs w:val="28"/>
        </w:rPr>
        <w:t>Завершающей и наиболее ответственной стадией рафинации любого жира является дезодорация. Цель дезодорации – удаление из жиров веществ, которые придают им вкус и запах. Особенно важное значение дезодорация имеет при подготовке жиров для маргариновой продукции и консервного производства.</w:t>
      </w:r>
      <w:r w:rsidR="006A2B88" w:rsidRPr="0034596D">
        <w:rPr>
          <w:sz w:val="28"/>
          <w:szCs w:val="28"/>
        </w:rPr>
        <w:t xml:space="preserve"> Процесс дезодорации (устранение запаха и вкуса) достигается за </w:t>
      </w:r>
      <w:r w:rsidR="006A2B88" w:rsidRPr="0034596D">
        <w:rPr>
          <w:sz w:val="28"/>
          <w:szCs w:val="28"/>
        </w:rPr>
        <w:lastRenderedPageBreak/>
        <w:t xml:space="preserve">счет нагрева масла и создания вакуума в результате удаляются (отгоняются) </w:t>
      </w:r>
      <w:proofErr w:type="spellStart"/>
      <w:r w:rsidR="006A2B88" w:rsidRPr="0034596D">
        <w:rPr>
          <w:sz w:val="28"/>
          <w:szCs w:val="28"/>
        </w:rPr>
        <w:t>ароматизаторы</w:t>
      </w:r>
      <w:proofErr w:type="spellEnd"/>
      <w:r w:rsidR="006A2B88" w:rsidRPr="0034596D">
        <w:rPr>
          <w:sz w:val="28"/>
          <w:szCs w:val="28"/>
        </w:rPr>
        <w:t xml:space="preserve"> </w:t>
      </w:r>
      <w:proofErr w:type="gramStart"/>
      <w:r w:rsidR="006A2B88" w:rsidRPr="0034596D">
        <w:rPr>
          <w:sz w:val="28"/>
          <w:szCs w:val="28"/>
        </w:rPr>
        <w:t>( по</w:t>
      </w:r>
      <w:proofErr w:type="gramEnd"/>
      <w:r w:rsidR="006A2B88" w:rsidRPr="0034596D">
        <w:rPr>
          <w:sz w:val="28"/>
          <w:szCs w:val="28"/>
        </w:rPr>
        <w:t xml:space="preserve"> </w:t>
      </w:r>
      <w:proofErr w:type="spellStart"/>
      <w:r w:rsidR="006A2B88" w:rsidRPr="0034596D">
        <w:rPr>
          <w:sz w:val="28"/>
          <w:szCs w:val="28"/>
        </w:rPr>
        <w:t>гречески</w:t>
      </w:r>
      <w:proofErr w:type="spellEnd"/>
      <w:r w:rsidR="006A2B88" w:rsidRPr="0034596D">
        <w:rPr>
          <w:sz w:val="28"/>
          <w:szCs w:val="28"/>
        </w:rPr>
        <w:t xml:space="preserve"> «</w:t>
      </w:r>
      <w:proofErr w:type="spellStart"/>
      <w:r w:rsidR="006A2B88" w:rsidRPr="0034596D">
        <w:rPr>
          <w:sz w:val="28"/>
          <w:szCs w:val="28"/>
        </w:rPr>
        <w:t>одоре</w:t>
      </w:r>
      <w:proofErr w:type="spellEnd"/>
      <w:r w:rsidR="006A2B88" w:rsidRPr="0034596D">
        <w:rPr>
          <w:sz w:val="28"/>
          <w:szCs w:val="28"/>
        </w:rPr>
        <w:t>»).</w:t>
      </w:r>
    </w:p>
    <w:p w:rsidR="007D131D" w:rsidRPr="0034596D" w:rsidRDefault="007D131D" w:rsidP="0034596D">
      <w:pPr>
        <w:shd w:val="clear" w:color="auto" w:fill="FFFFFF"/>
        <w:ind w:firstLine="425"/>
        <w:jc w:val="both"/>
        <w:rPr>
          <w:color w:val="000000"/>
          <w:sz w:val="28"/>
          <w:szCs w:val="28"/>
        </w:rPr>
      </w:pPr>
      <w:r w:rsidRPr="0034596D">
        <w:rPr>
          <w:color w:val="000000"/>
          <w:sz w:val="28"/>
          <w:szCs w:val="28"/>
        </w:rPr>
        <w:t>Вкус и запах маслу или жиру сообщает сложная смесь плохо растворимых в воде труднолетучих веществ (</w:t>
      </w:r>
      <w:proofErr w:type="spellStart"/>
      <w:r w:rsidRPr="0034596D">
        <w:rPr>
          <w:color w:val="000000"/>
          <w:sz w:val="28"/>
          <w:szCs w:val="28"/>
        </w:rPr>
        <w:t>одорирующих</w:t>
      </w:r>
      <w:proofErr w:type="spellEnd"/>
      <w:r w:rsidRPr="0034596D">
        <w:rPr>
          <w:color w:val="000000"/>
          <w:sz w:val="28"/>
          <w:szCs w:val="28"/>
        </w:rPr>
        <w:t xml:space="preserve"> веществ). К ним относятся низкомолекулярные жирные кислоты (капроновая, </w:t>
      </w:r>
      <w:proofErr w:type="spellStart"/>
      <w:r w:rsidRPr="0034596D">
        <w:rPr>
          <w:color w:val="000000"/>
          <w:sz w:val="28"/>
          <w:szCs w:val="28"/>
        </w:rPr>
        <w:t>каприновая</w:t>
      </w:r>
      <w:proofErr w:type="spellEnd"/>
      <w:r w:rsidRPr="0034596D">
        <w:rPr>
          <w:color w:val="000000"/>
          <w:sz w:val="28"/>
          <w:szCs w:val="28"/>
        </w:rPr>
        <w:t xml:space="preserve"> и др.) и их глицериды, природные эфирные масла, терпены, альдегиды, кетоны, </w:t>
      </w:r>
      <w:proofErr w:type="spellStart"/>
      <w:r w:rsidRPr="0034596D">
        <w:rPr>
          <w:color w:val="000000"/>
          <w:sz w:val="28"/>
          <w:szCs w:val="28"/>
        </w:rPr>
        <w:t>оксикислоты</w:t>
      </w:r>
      <w:proofErr w:type="spellEnd"/>
      <w:r w:rsidRPr="0034596D">
        <w:rPr>
          <w:color w:val="000000"/>
          <w:sz w:val="28"/>
          <w:szCs w:val="28"/>
        </w:rPr>
        <w:t xml:space="preserve"> и др. Для придания специфического запаха и вкуса достаточно присутствие в жире сотых и тысячных долей процента таких веществ. Кроме того, при плохой отмывке масла ощущается мыльный вкус, а применение большого количества адсорбента при отбелке придает маслу «землистый» привкус.</w:t>
      </w:r>
    </w:p>
    <w:p w:rsidR="007D131D" w:rsidRPr="0034596D" w:rsidRDefault="007D131D" w:rsidP="0034596D">
      <w:pPr>
        <w:shd w:val="clear" w:color="auto" w:fill="FFFFFF"/>
        <w:ind w:firstLine="425"/>
        <w:jc w:val="both"/>
        <w:rPr>
          <w:color w:val="000000"/>
          <w:sz w:val="28"/>
          <w:szCs w:val="28"/>
        </w:rPr>
      </w:pPr>
      <w:r w:rsidRPr="0034596D">
        <w:rPr>
          <w:color w:val="000000"/>
          <w:sz w:val="28"/>
          <w:szCs w:val="28"/>
        </w:rPr>
        <w:t xml:space="preserve">После хорошо проведенной дезодорации один жир по вкусу и запаху трудно отличить от другого. Качество дезодорации оценивается </w:t>
      </w:r>
      <w:proofErr w:type="spellStart"/>
      <w:r w:rsidRPr="0034596D">
        <w:rPr>
          <w:color w:val="000000"/>
          <w:sz w:val="28"/>
          <w:szCs w:val="28"/>
        </w:rPr>
        <w:t>органолептически</w:t>
      </w:r>
      <w:proofErr w:type="spellEnd"/>
      <w:r w:rsidRPr="0034596D">
        <w:rPr>
          <w:color w:val="000000"/>
          <w:sz w:val="28"/>
          <w:szCs w:val="28"/>
        </w:rPr>
        <w:t xml:space="preserve"> по 50-балльной шкале, причем жиры, получившие менее 41 балла, не рекомендуют использовать в пищевых продуктах.</w:t>
      </w:r>
    </w:p>
    <w:p w:rsidR="007D131D" w:rsidRPr="0034596D" w:rsidRDefault="007D131D" w:rsidP="0034596D">
      <w:pPr>
        <w:shd w:val="clear" w:color="auto" w:fill="FFFFFF"/>
        <w:ind w:firstLine="425"/>
        <w:jc w:val="center"/>
        <w:outlineLvl w:val="3"/>
        <w:rPr>
          <w:b/>
          <w:bCs/>
          <w:i/>
          <w:color w:val="333333"/>
          <w:sz w:val="28"/>
          <w:szCs w:val="28"/>
        </w:rPr>
      </w:pPr>
      <w:bookmarkStart w:id="2" w:name="lwptoc29"/>
      <w:bookmarkEnd w:id="2"/>
      <w:r w:rsidRPr="0034596D">
        <w:rPr>
          <w:b/>
          <w:bCs/>
          <w:i/>
          <w:color w:val="333333"/>
          <w:sz w:val="28"/>
          <w:szCs w:val="28"/>
        </w:rPr>
        <w:t>Сущность процесса дезодорации</w:t>
      </w:r>
    </w:p>
    <w:p w:rsidR="007D131D" w:rsidRPr="0034596D" w:rsidRDefault="007D131D" w:rsidP="0034596D">
      <w:pPr>
        <w:shd w:val="clear" w:color="auto" w:fill="FFFFFF"/>
        <w:ind w:firstLine="425"/>
        <w:jc w:val="both"/>
        <w:rPr>
          <w:color w:val="000000"/>
          <w:sz w:val="28"/>
          <w:szCs w:val="28"/>
        </w:rPr>
      </w:pPr>
      <w:r w:rsidRPr="0034596D">
        <w:rPr>
          <w:color w:val="000000"/>
          <w:sz w:val="28"/>
          <w:szCs w:val="28"/>
        </w:rPr>
        <w:t>В основе дезодорации жиров лежит процесс отгонки из них ароматических веществ. Интенсифицировать отгонку, особенно трудно летучих веществ, которые имеют высокую температуру кипения, можно, в принципе, двумя путями: либо за счет повышения температуры, либо за счет снижения остаточного давления.</w:t>
      </w:r>
    </w:p>
    <w:p w:rsidR="007D131D" w:rsidRPr="0034596D" w:rsidRDefault="007D131D" w:rsidP="0034596D">
      <w:pPr>
        <w:shd w:val="clear" w:color="auto" w:fill="FFFFFF"/>
        <w:ind w:firstLine="425"/>
        <w:jc w:val="both"/>
        <w:rPr>
          <w:color w:val="000000"/>
          <w:sz w:val="28"/>
          <w:szCs w:val="28"/>
        </w:rPr>
      </w:pPr>
      <w:r w:rsidRPr="0034596D">
        <w:rPr>
          <w:color w:val="000000"/>
          <w:sz w:val="28"/>
          <w:szCs w:val="28"/>
        </w:rPr>
        <w:t xml:space="preserve">Подъем температуры, при которой проводится дезодорация, имеет известные ограничения, поскольку это может привести к термическому разложению, окислению, полимеризации глицеридов, вследствие чего жир будет испорчен. Поэтому в современных </w:t>
      </w:r>
      <w:proofErr w:type="spellStart"/>
      <w:r w:rsidRPr="0034596D">
        <w:rPr>
          <w:color w:val="000000"/>
          <w:sz w:val="28"/>
          <w:szCs w:val="28"/>
        </w:rPr>
        <w:t>дезодорационных</w:t>
      </w:r>
      <w:proofErr w:type="spellEnd"/>
      <w:r w:rsidRPr="0034596D">
        <w:rPr>
          <w:color w:val="000000"/>
          <w:sz w:val="28"/>
          <w:szCs w:val="28"/>
        </w:rPr>
        <w:t xml:space="preserve"> установках непрерывного действия совмещают оба названных фактора: процесс ведут при температуре 210…250 </w:t>
      </w:r>
      <w:proofErr w:type="spellStart"/>
      <w:r w:rsidRPr="0034596D">
        <w:rPr>
          <w:color w:val="000000"/>
          <w:sz w:val="28"/>
          <w:szCs w:val="28"/>
          <w:vertAlign w:val="superscript"/>
        </w:rPr>
        <w:t>о</w:t>
      </w:r>
      <w:r w:rsidRPr="0034596D">
        <w:rPr>
          <w:color w:val="000000"/>
          <w:sz w:val="28"/>
          <w:szCs w:val="28"/>
        </w:rPr>
        <w:t>С</w:t>
      </w:r>
      <w:proofErr w:type="spellEnd"/>
      <w:r w:rsidRPr="0034596D">
        <w:rPr>
          <w:color w:val="000000"/>
          <w:sz w:val="28"/>
          <w:szCs w:val="28"/>
        </w:rPr>
        <w:t xml:space="preserve"> и остаточном давлении Р</w:t>
      </w:r>
      <w:r w:rsidRPr="0034596D">
        <w:rPr>
          <w:color w:val="000000"/>
          <w:sz w:val="28"/>
          <w:szCs w:val="28"/>
          <w:vertAlign w:val="subscript"/>
        </w:rPr>
        <w:t>ост</w:t>
      </w:r>
      <w:r w:rsidRPr="0034596D">
        <w:rPr>
          <w:color w:val="000000"/>
          <w:sz w:val="28"/>
          <w:szCs w:val="28"/>
        </w:rPr>
        <w:t>. = 0,13…0,40 кПа (1…3 мм рт. ст.).</w:t>
      </w:r>
      <w:r w:rsidRPr="0034596D">
        <w:rPr>
          <w:b/>
          <w:color w:val="000000"/>
          <w:sz w:val="28"/>
          <w:szCs w:val="28"/>
        </w:rPr>
        <w:t xml:space="preserve"> </w:t>
      </w:r>
      <w:r w:rsidRPr="0034596D">
        <w:rPr>
          <w:color w:val="000000"/>
          <w:sz w:val="28"/>
          <w:szCs w:val="28"/>
        </w:rPr>
        <w:t xml:space="preserve">Но даже таких жестких условий зачастую бывает недостаточно для удаления из жира </w:t>
      </w:r>
      <w:proofErr w:type="spellStart"/>
      <w:r w:rsidRPr="0034596D">
        <w:rPr>
          <w:color w:val="000000"/>
          <w:sz w:val="28"/>
          <w:szCs w:val="28"/>
        </w:rPr>
        <w:t>одорирующих</w:t>
      </w:r>
      <w:proofErr w:type="spellEnd"/>
      <w:r w:rsidRPr="0034596D">
        <w:rPr>
          <w:color w:val="000000"/>
          <w:sz w:val="28"/>
          <w:szCs w:val="28"/>
        </w:rPr>
        <w:t xml:space="preserve"> веществ, имеющих очень низкую упругость паров (летучесть).</w:t>
      </w:r>
    </w:p>
    <w:p w:rsidR="007D131D" w:rsidRPr="0034596D" w:rsidRDefault="007D131D" w:rsidP="0034596D">
      <w:pPr>
        <w:shd w:val="clear" w:color="auto" w:fill="FFFFFF"/>
        <w:ind w:firstLine="425"/>
        <w:jc w:val="both"/>
        <w:rPr>
          <w:color w:val="000000"/>
          <w:sz w:val="28"/>
          <w:szCs w:val="28"/>
        </w:rPr>
      </w:pPr>
      <w:r w:rsidRPr="0034596D">
        <w:rPr>
          <w:color w:val="000000"/>
          <w:sz w:val="28"/>
          <w:szCs w:val="28"/>
        </w:rPr>
        <w:t>В связи с этим используют еще один путь интенсификации процесса дезодорации: обрабатывают жир острым водяным паром, чаще перегретым. В условиях вакуума и высоких температур водяной пар легко преодолевает остаточное давление в аппарате. В таких условиях ароматические вещества даже при своей очень низкой упругости паров начинают испаряться и их пары уносятся в смеси с водяным паром.</w:t>
      </w:r>
    </w:p>
    <w:p w:rsidR="007D131D" w:rsidRPr="0034596D" w:rsidRDefault="007D131D" w:rsidP="0034596D">
      <w:pPr>
        <w:shd w:val="clear" w:color="auto" w:fill="FFFFFF"/>
        <w:ind w:firstLine="425"/>
        <w:jc w:val="both"/>
        <w:rPr>
          <w:color w:val="000000"/>
          <w:sz w:val="28"/>
          <w:szCs w:val="28"/>
        </w:rPr>
      </w:pPr>
      <w:r w:rsidRPr="0034596D">
        <w:rPr>
          <w:color w:val="000000"/>
          <w:sz w:val="28"/>
          <w:szCs w:val="28"/>
        </w:rPr>
        <w:t xml:space="preserve">Острый пар в процессе дезодорации выполняет еще одну важную функцию. Попадая в жир в виде мельчайших пузырьков, он образует </w:t>
      </w:r>
      <w:proofErr w:type="spellStart"/>
      <w:r w:rsidRPr="0034596D">
        <w:rPr>
          <w:color w:val="000000"/>
          <w:sz w:val="28"/>
          <w:szCs w:val="28"/>
        </w:rPr>
        <w:t>парожировую</w:t>
      </w:r>
      <w:proofErr w:type="spellEnd"/>
      <w:r w:rsidRPr="0034596D">
        <w:rPr>
          <w:color w:val="000000"/>
          <w:sz w:val="28"/>
          <w:szCs w:val="28"/>
        </w:rPr>
        <w:t xml:space="preserve"> пену с огромной поверхностью контакта пузырьков пара с маслом. Это в значительной степени облегчает и ускоряет процесс дезодорации.</w:t>
      </w:r>
    </w:p>
    <w:p w:rsidR="007D131D" w:rsidRPr="0034596D" w:rsidRDefault="007D131D" w:rsidP="0034596D">
      <w:pPr>
        <w:shd w:val="clear" w:color="auto" w:fill="FFFFFF"/>
        <w:ind w:firstLine="425"/>
        <w:jc w:val="both"/>
        <w:rPr>
          <w:color w:val="000000"/>
          <w:sz w:val="28"/>
          <w:szCs w:val="28"/>
        </w:rPr>
      </w:pPr>
      <w:r w:rsidRPr="0034596D">
        <w:rPr>
          <w:color w:val="000000"/>
          <w:sz w:val="28"/>
          <w:szCs w:val="28"/>
        </w:rPr>
        <w:t xml:space="preserve">Процесс отгонки </w:t>
      </w:r>
      <w:proofErr w:type="spellStart"/>
      <w:r w:rsidRPr="0034596D">
        <w:rPr>
          <w:color w:val="000000"/>
          <w:sz w:val="28"/>
          <w:szCs w:val="28"/>
        </w:rPr>
        <w:t>одорирующих</w:t>
      </w:r>
      <w:proofErr w:type="spellEnd"/>
      <w:r w:rsidRPr="0034596D">
        <w:rPr>
          <w:color w:val="000000"/>
          <w:sz w:val="28"/>
          <w:szCs w:val="28"/>
        </w:rPr>
        <w:t xml:space="preserve"> веществ также существенно облегчается при уменьшении толщины слоя дезодорируемого жира и сокращении пути отводимых погонов. Обычно толщина слоя дезодорируемого жира составляет 30…50 см. В идеальном случае он </w:t>
      </w:r>
      <w:proofErr w:type="spellStart"/>
      <w:r w:rsidRPr="0034596D">
        <w:rPr>
          <w:color w:val="000000"/>
          <w:sz w:val="28"/>
          <w:szCs w:val="28"/>
        </w:rPr>
        <w:t>адолжна</w:t>
      </w:r>
      <w:proofErr w:type="spellEnd"/>
      <w:r w:rsidRPr="0034596D">
        <w:rPr>
          <w:color w:val="000000"/>
          <w:sz w:val="28"/>
          <w:szCs w:val="28"/>
        </w:rPr>
        <w:t xml:space="preserve"> быть равна толщине свободно стекающей пленки жира, что может быть реализовано, в частности, в роторно-пленочных испарителях.</w:t>
      </w:r>
    </w:p>
    <w:p w:rsidR="00D407DC" w:rsidRPr="0034596D" w:rsidRDefault="007D131D" w:rsidP="0034596D">
      <w:pPr>
        <w:ind w:firstLine="709"/>
        <w:jc w:val="both"/>
        <w:rPr>
          <w:b/>
          <w:bCs/>
          <w:i/>
          <w:color w:val="333333"/>
          <w:sz w:val="28"/>
          <w:szCs w:val="28"/>
        </w:rPr>
      </w:pPr>
      <w:bookmarkStart w:id="3" w:name="lwptoc30"/>
      <w:bookmarkEnd w:id="3"/>
      <w:r w:rsidRPr="0034596D">
        <w:rPr>
          <w:b/>
          <w:bCs/>
          <w:i/>
          <w:color w:val="333333"/>
          <w:sz w:val="28"/>
          <w:szCs w:val="28"/>
        </w:rPr>
        <w:lastRenderedPageBreak/>
        <w:t>Технология дезодорации</w:t>
      </w:r>
    </w:p>
    <w:p w:rsidR="007D131D" w:rsidRPr="0034596D" w:rsidRDefault="007D131D" w:rsidP="0034596D">
      <w:pPr>
        <w:shd w:val="clear" w:color="auto" w:fill="FFFFFF"/>
        <w:ind w:firstLine="425"/>
        <w:jc w:val="both"/>
        <w:rPr>
          <w:color w:val="000000"/>
          <w:sz w:val="28"/>
          <w:szCs w:val="28"/>
        </w:rPr>
      </w:pPr>
      <w:r w:rsidRPr="0034596D">
        <w:rPr>
          <w:color w:val="000000"/>
          <w:sz w:val="28"/>
          <w:szCs w:val="28"/>
        </w:rPr>
        <w:t>Жир нагревается до температуры 130…180 </w:t>
      </w:r>
      <w:proofErr w:type="spellStart"/>
      <w:r w:rsidRPr="0034596D">
        <w:rPr>
          <w:color w:val="000000"/>
          <w:sz w:val="28"/>
          <w:szCs w:val="28"/>
          <w:vertAlign w:val="superscript"/>
        </w:rPr>
        <w:t>о</w:t>
      </w:r>
      <w:r w:rsidRPr="0034596D">
        <w:rPr>
          <w:color w:val="000000"/>
          <w:sz w:val="28"/>
          <w:szCs w:val="28"/>
        </w:rPr>
        <w:t>С</w:t>
      </w:r>
      <w:proofErr w:type="spellEnd"/>
      <w:r w:rsidRPr="0034596D">
        <w:rPr>
          <w:color w:val="000000"/>
          <w:sz w:val="28"/>
          <w:szCs w:val="28"/>
        </w:rPr>
        <w:t xml:space="preserve"> и под разрежением </w:t>
      </w:r>
      <w:proofErr w:type="spellStart"/>
      <w:r w:rsidRPr="0034596D">
        <w:rPr>
          <w:color w:val="000000"/>
          <w:sz w:val="28"/>
          <w:szCs w:val="28"/>
        </w:rPr>
        <w:t>деаэрируется</w:t>
      </w:r>
      <w:proofErr w:type="spellEnd"/>
      <w:r w:rsidRPr="0034596D">
        <w:rPr>
          <w:color w:val="000000"/>
          <w:sz w:val="28"/>
          <w:szCs w:val="28"/>
        </w:rPr>
        <w:t xml:space="preserve"> (освобождается от растворенных в нем газов). Затем жир нагревается до температуры дезодорации, величина которой зависит от конструкции применяемого оборудования и давления подаваемого острого пара. В случае использования колонных аппаратов непрерывного действия тарельчатого типа температура дезодорации составляет </w:t>
      </w:r>
      <w:r w:rsidRPr="0034596D">
        <w:rPr>
          <w:b/>
          <w:color w:val="000000"/>
          <w:sz w:val="28"/>
          <w:szCs w:val="28"/>
        </w:rPr>
        <w:t xml:space="preserve">210…230 </w:t>
      </w:r>
      <w:proofErr w:type="spellStart"/>
      <w:r w:rsidRPr="0034596D">
        <w:rPr>
          <w:b/>
          <w:color w:val="000000"/>
          <w:sz w:val="28"/>
          <w:szCs w:val="28"/>
        </w:rPr>
        <w:t>оС</w:t>
      </w:r>
      <w:proofErr w:type="spellEnd"/>
      <w:r w:rsidRPr="0034596D">
        <w:rPr>
          <w:b/>
          <w:color w:val="000000"/>
          <w:sz w:val="28"/>
          <w:szCs w:val="28"/>
        </w:rPr>
        <w:t xml:space="preserve"> при остаточном давлении не более 0,3 кПа.</w:t>
      </w:r>
      <w:r w:rsidRPr="0034596D">
        <w:rPr>
          <w:color w:val="000000"/>
          <w:sz w:val="28"/>
          <w:szCs w:val="28"/>
        </w:rPr>
        <w:t xml:space="preserve"> Усредненное время пребывания жира в дезодораторе составляет </w:t>
      </w:r>
      <w:r w:rsidRPr="0034596D">
        <w:rPr>
          <w:b/>
          <w:color w:val="000000"/>
          <w:sz w:val="28"/>
          <w:szCs w:val="28"/>
        </w:rPr>
        <w:t>20…40 минут</w:t>
      </w:r>
      <w:r w:rsidRPr="0034596D">
        <w:rPr>
          <w:color w:val="000000"/>
          <w:sz w:val="28"/>
          <w:szCs w:val="28"/>
        </w:rPr>
        <w:t xml:space="preserve">. Отходящие вместе с водяным паром погоны </w:t>
      </w:r>
      <w:proofErr w:type="spellStart"/>
      <w:r w:rsidRPr="0034596D">
        <w:rPr>
          <w:color w:val="000000"/>
          <w:sz w:val="28"/>
          <w:szCs w:val="28"/>
        </w:rPr>
        <w:t>одорирующих</w:t>
      </w:r>
      <w:proofErr w:type="spellEnd"/>
      <w:r w:rsidRPr="0034596D">
        <w:rPr>
          <w:color w:val="000000"/>
          <w:sz w:val="28"/>
          <w:szCs w:val="28"/>
        </w:rPr>
        <w:t xml:space="preserve"> веществ улавливаются в скруббере.</w:t>
      </w:r>
    </w:p>
    <w:p w:rsidR="007D131D" w:rsidRPr="0034596D" w:rsidRDefault="007D131D" w:rsidP="0034596D">
      <w:pPr>
        <w:shd w:val="clear" w:color="auto" w:fill="FFFFFF"/>
        <w:ind w:firstLine="425"/>
        <w:jc w:val="both"/>
        <w:rPr>
          <w:color w:val="000000"/>
          <w:sz w:val="28"/>
          <w:szCs w:val="28"/>
        </w:rPr>
      </w:pPr>
      <w:r w:rsidRPr="0034596D">
        <w:rPr>
          <w:color w:val="000000"/>
          <w:sz w:val="28"/>
          <w:szCs w:val="28"/>
        </w:rPr>
        <w:t xml:space="preserve">Жир, выходящий из дезодоратора, охлаждается </w:t>
      </w:r>
      <w:r w:rsidRPr="0034596D">
        <w:rPr>
          <w:b/>
          <w:color w:val="000000"/>
          <w:sz w:val="28"/>
          <w:szCs w:val="28"/>
        </w:rPr>
        <w:t>до температуры 40…50 </w:t>
      </w:r>
      <w:proofErr w:type="spellStart"/>
      <w:r w:rsidRPr="0034596D">
        <w:rPr>
          <w:b/>
          <w:color w:val="000000"/>
          <w:sz w:val="28"/>
          <w:szCs w:val="28"/>
          <w:vertAlign w:val="superscript"/>
        </w:rPr>
        <w:t>о</w:t>
      </w:r>
      <w:r w:rsidRPr="0034596D">
        <w:rPr>
          <w:b/>
          <w:color w:val="000000"/>
          <w:sz w:val="28"/>
          <w:szCs w:val="28"/>
        </w:rPr>
        <w:t>С</w:t>
      </w:r>
      <w:proofErr w:type="spellEnd"/>
      <w:r w:rsidRPr="0034596D">
        <w:rPr>
          <w:color w:val="000000"/>
          <w:sz w:val="28"/>
          <w:szCs w:val="28"/>
        </w:rPr>
        <w:t xml:space="preserve"> и </w:t>
      </w:r>
      <w:r w:rsidRPr="0034596D">
        <w:rPr>
          <w:b/>
          <w:color w:val="000000"/>
          <w:sz w:val="28"/>
          <w:szCs w:val="28"/>
        </w:rPr>
        <w:t>пропускается через фильтр тонкой очистки</w:t>
      </w:r>
      <w:r w:rsidRPr="0034596D">
        <w:rPr>
          <w:color w:val="000000"/>
          <w:sz w:val="28"/>
          <w:szCs w:val="28"/>
        </w:rPr>
        <w:t>. Эта операция называется «полировочным фильтрованием», поскольку благодаря относительно высокой вязкости жира при таких температурах удается добиться высокой степени его очистки. Отфильтрованный жир направляется в емкость для готовой продукции.</w:t>
      </w:r>
    </w:p>
    <w:p w:rsidR="007D131D" w:rsidRPr="0034596D" w:rsidRDefault="007D131D" w:rsidP="0034596D">
      <w:pPr>
        <w:shd w:val="clear" w:color="auto" w:fill="FFFFFF"/>
        <w:ind w:firstLine="425"/>
        <w:jc w:val="both"/>
        <w:rPr>
          <w:color w:val="000000"/>
          <w:sz w:val="28"/>
          <w:szCs w:val="28"/>
        </w:rPr>
      </w:pPr>
      <w:r w:rsidRPr="0034596D">
        <w:rPr>
          <w:color w:val="000000"/>
          <w:sz w:val="28"/>
          <w:szCs w:val="28"/>
        </w:rPr>
        <w:t>В некоторых случаях перед фильтрованием (иногда перед введением в дезодоратор) в жир вводится небольшое количество лимонной кислоты в виде 20…30 %-</w:t>
      </w:r>
      <w:proofErr w:type="spellStart"/>
      <w:r w:rsidRPr="0034596D">
        <w:rPr>
          <w:color w:val="000000"/>
          <w:sz w:val="28"/>
          <w:szCs w:val="28"/>
        </w:rPr>
        <w:t>го</w:t>
      </w:r>
      <w:proofErr w:type="spellEnd"/>
      <w:r w:rsidRPr="0034596D">
        <w:rPr>
          <w:color w:val="000000"/>
          <w:sz w:val="28"/>
          <w:szCs w:val="28"/>
        </w:rPr>
        <w:t xml:space="preserve"> водного раствора. Лимонная кислота выполняет роль антиоксиданта, который предотвращает протекание окислительных процессов, приводящих к </w:t>
      </w:r>
      <w:proofErr w:type="spellStart"/>
      <w:r w:rsidRPr="0034596D">
        <w:rPr>
          <w:color w:val="000000"/>
          <w:sz w:val="28"/>
          <w:szCs w:val="28"/>
        </w:rPr>
        <w:t>прогорканию</w:t>
      </w:r>
      <w:proofErr w:type="spellEnd"/>
      <w:r w:rsidRPr="0034596D">
        <w:rPr>
          <w:color w:val="000000"/>
          <w:sz w:val="28"/>
          <w:szCs w:val="28"/>
        </w:rPr>
        <w:t xml:space="preserve"> жира.</w:t>
      </w:r>
    </w:p>
    <w:p w:rsidR="007D131D" w:rsidRPr="0034596D" w:rsidRDefault="007D131D" w:rsidP="0034596D">
      <w:pPr>
        <w:rPr>
          <w:sz w:val="28"/>
          <w:szCs w:val="28"/>
        </w:rPr>
      </w:pPr>
    </w:p>
    <w:p w:rsidR="0034596D" w:rsidRDefault="003D5C1B" w:rsidP="0034596D">
      <w:pPr>
        <w:shd w:val="clear" w:color="auto" w:fill="FFFFFF"/>
        <w:ind w:firstLine="425"/>
        <w:jc w:val="center"/>
        <w:outlineLvl w:val="2"/>
        <w:rPr>
          <w:b/>
          <w:bCs/>
          <w:sz w:val="28"/>
          <w:szCs w:val="28"/>
        </w:rPr>
      </w:pPr>
      <w:r w:rsidRPr="0034596D">
        <w:rPr>
          <w:b/>
          <w:sz w:val="28"/>
          <w:szCs w:val="28"/>
        </w:rPr>
        <w:t xml:space="preserve">4. </w:t>
      </w:r>
      <w:r w:rsidR="00C54894" w:rsidRPr="0034596D">
        <w:rPr>
          <w:b/>
          <w:sz w:val="28"/>
          <w:szCs w:val="28"/>
        </w:rPr>
        <w:t xml:space="preserve">Осветление растительного масла </w:t>
      </w:r>
      <w:r w:rsidRPr="0034596D">
        <w:rPr>
          <w:b/>
          <w:sz w:val="28"/>
          <w:szCs w:val="28"/>
        </w:rPr>
        <w:t>(</w:t>
      </w:r>
      <w:r w:rsidR="00C54894" w:rsidRPr="0034596D">
        <w:rPr>
          <w:b/>
          <w:bCs/>
          <w:sz w:val="28"/>
          <w:szCs w:val="28"/>
        </w:rPr>
        <w:t xml:space="preserve">Адсорбционная рафинация </w:t>
      </w:r>
    </w:p>
    <w:p w:rsidR="00C54894" w:rsidRPr="0034596D" w:rsidRDefault="00C54894" w:rsidP="0034596D">
      <w:pPr>
        <w:shd w:val="clear" w:color="auto" w:fill="FFFFFF"/>
        <w:ind w:firstLine="425"/>
        <w:jc w:val="center"/>
        <w:outlineLvl w:val="2"/>
        <w:rPr>
          <w:b/>
          <w:bCs/>
          <w:sz w:val="28"/>
          <w:szCs w:val="28"/>
        </w:rPr>
      </w:pPr>
      <w:r w:rsidRPr="0034596D">
        <w:rPr>
          <w:b/>
          <w:bCs/>
          <w:sz w:val="28"/>
          <w:szCs w:val="28"/>
        </w:rPr>
        <w:t>(отбелка)</w:t>
      </w:r>
      <w:r w:rsidR="003D5C1B" w:rsidRPr="0034596D">
        <w:rPr>
          <w:b/>
          <w:bCs/>
          <w:sz w:val="28"/>
          <w:szCs w:val="28"/>
        </w:rPr>
        <w:t>)</w:t>
      </w:r>
    </w:p>
    <w:p w:rsidR="003D5C1B" w:rsidRPr="0034596D" w:rsidRDefault="003D5C1B" w:rsidP="0034596D">
      <w:pPr>
        <w:shd w:val="clear" w:color="auto" w:fill="FFFFFF"/>
        <w:ind w:firstLine="425"/>
        <w:jc w:val="both"/>
        <w:outlineLvl w:val="2"/>
        <w:rPr>
          <w:b/>
          <w:bCs/>
          <w:color w:val="FF0000"/>
          <w:sz w:val="28"/>
          <w:szCs w:val="28"/>
        </w:rPr>
      </w:pPr>
    </w:p>
    <w:p w:rsidR="003D5C1B" w:rsidRPr="0034596D" w:rsidRDefault="003D5C1B" w:rsidP="0034596D">
      <w:pPr>
        <w:shd w:val="clear" w:color="auto" w:fill="FFFFFF"/>
        <w:ind w:firstLine="425"/>
        <w:jc w:val="both"/>
        <w:rPr>
          <w:color w:val="000000"/>
          <w:sz w:val="28"/>
          <w:szCs w:val="28"/>
        </w:rPr>
      </w:pPr>
      <w:r w:rsidRPr="0034596D">
        <w:rPr>
          <w:color w:val="000000"/>
          <w:sz w:val="28"/>
          <w:szCs w:val="28"/>
        </w:rPr>
        <w:t>Все триглицериды (</w:t>
      </w:r>
      <w:proofErr w:type="spellStart"/>
      <w:r w:rsidRPr="0034596D">
        <w:rPr>
          <w:color w:val="000000"/>
          <w:sz w:val="28"/>
          <w:szCs w:val="28"/>
        </w:rPr>
        <w:t>ацилглицерины</w:t>
      </w:r>
      <w:proofErr w:type="spellEnd"/>
      <w:r w:rsidRPr="0034596D">
        <w:rPr>
          <w:color w:val="000000"/>
          <w:sz w:val="28"/>
          <w:szCs w:val="28"/>
        </w:rPr>
        <w:t>), составляющие основу растительных масел и животных жиров, бесцветны. Окраска масел и жиров обусловлена наличием в них окрашенных веществ, которые называются пигментами.</w:t>
      </w:r>
    </w:p>
    <w:p w:rsidR="003D5C1B" w:rsidRPr="0034596D" w:rsidRDefault="003D5C1B" w:rsidP="0034596D">
      <w:pPr>
        <w:shd w:val="clear" w:color="auto" w:fill="FFFFFF"/>
        <w:ind w:firstLine="425"/>
        <w:jc w:val="both"/>
        <w:rPr>
          <w:color w:val="000000"/>
          <w:sz w:val="28"/>
          <w:szCs w:val="28"/>
        </w:rPr>
      </w:pPr>
      <w:r w:rsidRPr="0034596D">
        <w:rPr>
          <w:color w:val="000000"/>
          <w:sz w:val="28"/>
          <w:szCs w:val="28"/>
        </w:rPr>
        <w:t xml:space="preserve">Красные и желтые оттенки в цвете масел определяются присутствием в нем </w:t>
      </w:r>
      <w:proofErr w:type="spellStart"/>
      <w:r w:rsidRPr="0034596D">
        <w:rPr>
          <w:color w:val="000000"/>
          <w:sz w:val="28"/>
          <w:szCs w:val="28"/>
        </w:rPr>
        <w:t>каротиноидов</w:t>
      </w:r>
      <w:proofErr w:type="spellEnd"/>
      <w:r w:rsidRPr="0034596D">
        <w:rPr>
          <w:color w:val="000000"/>
          <w:sz w:val="28"/>
          <w:szCs w:val="28"/>
        </w:rPr>
        <w:t>. Наибольшее количество их содержится в кукурузном и пальмовом маслах (до 0,2 %). В подсолнечном, соевом и рапсовом маслах их содержание не превышает 0,007 %.</w:t>
      </w:r>
    </w:p>
    <w:p w:rsidR="003D5C1B" w:rsidRPr="0034596D" w:rsidRDefault="003D5C1B" w:rsidP="0034596D">
      <w:pPr>
        <w:shd w:val="clear" w:color="auto" w:fill="FFFFFF"/>
        <w:ind w:firstLine="425"/>
        <w:jc w:val="both"/>
        <w:rPr>
          <w:color w:val="000000"/>
          <w:sz w:val="28"/>
          <w:szCs w:val="28"/>
        </w:rPr>
      </w:pPr>
      <w:proofErr w:type="spellStart"/>
      <w:r w:rsidRPr="0034596D">
        <w:rPr>
          <w:color w:val="000000"/>
          <w:sz w:val="28"/>
          <w:szCs w:val="28"/>
        </w:rPr>
        <w:t>Каротиноиды</w:t>
      </w:r>
      <w:proofErr w:type="spellEnd"/>
      <w:r w:rsidRPr="0034596D">
        <w:rPr>
          <w:color w:val="000000"/>
          <w:sz w:val="28"/>
          <w:szCs w:val="28"/>
        </w:rPr>
        <w:t xml:space="preserve"> (&gt;лат. </w:t>
      </w:r>
      <w:proofErr w:type="spellStart"/>
      <w:r w:rsidRPr="0034596D">
        <w:rPr>
          <w:color w:val="000000"/>
          <w:sz w:val="28"/>
          <w:szCs w:val="28"/>
        </w:rPr>
        <w:t>carota</w:t>
      </w:r>
      <w:proofErr w:type="spellEnd"/>
      <w:r w:rsidRPr="0034596D">
        <w:rPr>
          <w:color w:val="000000"/>
          <w:sz w:val="28"/>
          <w:szCs w:val="28"/>
        </w:rPr>
        <w:t xml:space="preserve"> – морковь) – это соединения, которые принадлежат к углеводородам терпенового ряда и включают в себя свыше 150 пигментов. </w:t>
      </w:r>
      <w:proofErr w:type="spellStart"/>
      <w:r w:rsidRPr="0034596D">
        <w:rPr>
          <w:color w:val="000000"/>
          <w:sz w:val="28"/>
          <w:szCs w:val="28"/>
        </w:rPr>
        <w:t>Каротиноиды</w:t>
      </w:r>
      <w:proofErr w:type="spellEnd"/>
      <w:r w:rsidRPr="0034596D">
        <w:rPr>
          <w:color w:val="000000"/>
          <w:sz w:val="28"/>
          <w:szCs w:val="28"/>
        </w:rPr>
        <w:t xml:space="preserve"> подразделяются на каротины (углеводороды, например, самый распространенный β-каротин – С</w:t>
      </w:r>
      <w:r w:rsidRPr="0034596D">
        <w:rPr>
          <w:color w:val="000000"/>
          <w:sz w:val="28"/>
          <w:szCs w:val="28"/>
          <w:vertAlign w:val="subscript"/>
        </w:rPr>
        <w:t>40</w:t>
      </w:r>
      <w:r w:rsidRPr="0034596D">
        <w:rPr>
          <w:color w:val="000000"/>
          <w:sz w:val="28"/>
          <w:szCs w:val="28"/>
        </w:rPr>
        <w:t>Н</w:t>
      </w:r>
      <w:r w:rsidRPr="0034596D">
        <w:rPr>
          <w:color w:val="000000"/>
          <w:sz w:val="28"/>
          <w:szCs w:val="28"/>
          <w:vertAlign w:val="subscript"/>
        </w:rPr>
        <w:t>56</w:t>
      </w:r>
      <w:r w:rsidRPr="0034596D">
        <w:rPr>
          <w:color w:val="000000"/>
          <w:sz w:val="28"/>
          <w:szCs w:val="28"/>
        </w:rPr>
        <w:t>) и ксантофиллы (кислородсодержащие производные каротинов – С</w:t>
      </w:r>
      <w:r w:rsidRPr="0034596D">
        <w:rPr>
          <w:color w:val="000000"/>
          <w:sz w:val="28"/>
          <w:szCs w:val="28"/>
          <w:vertAlign w:val="subscript"/>
        </w:rPr>
        <w:t>40</w:t>
      </w:r>
      <w:r w:rsidRPr="0034596D">
        <w:rPr>
          <w:color w:val="000000"/>
          <w:sz w:val="28"/>
          <w:szCs w:val="28"/>
        </w:rPr>
        <w:t>Н</w:t>
      </w:r>
      <w:r w:rsidRPr="0034596D">
        <w:rPr>
          <w:color w:val="000000"/>
          <w:sz w:val="28"/>
          <w:szCs w:val="28"/>
          <w:vertAlign w:val="subscript"/>
        </w:rPr>
        <w:t>54</w:t>
      </w:r>
      <w:r w:rsidRPr="0034596D">
        <w:rPr>
          <w:color w:val="000000"/>
          <w:sz w:val="28"/>
          <w:szCs w:val="28"/>
        </w:rPr>
        <w:t>(ОН)</w:t>
      </w:r>
      <w:r w:rsidRPr="0034596D">
        <w:rPr>
          <w:color w:val="000000"/>
          <w:sz w:val="28"/>
          <w:szCs w:val="28"/>
          <w:vertAlign w:val="subscript"/>
        </w:rPr>
        <w:t>2</w:t>
      </w:r>
      <w:r w:rsidRPr="0034596D">
        <w:rPr>
          <w:color w:val="000000"/>
          <w:sz w:val="28"/>
          <w:szCs w:val="28"/>
        </w:rPr>
        <w:t xml:space="preserve">, например, </w:t>
      </w:r>
      <w:proofErr w:type="spellStart"/>
      <w:r w:rsidRPr="0034596D">
        <w:rPr>
          <w:color w:val="000000"/>
          <w:sz w:val="28"/>
          <w:szCs w:val="28"/>
        </w:rPr>
        <w:t>лутенин</w:t>
      </w:r>
      <w:proofErr w:type="spellEnd"/>
      <w:r w:rsidRPr="0034596D">
        <w:rPr>
          <w:color w:val="000000"/>
          <w:sz w:val="28"/>
          <w:szCs w:val="28"/>
        </w:rPr>
        <w:t>, придающий окраску яичному куриному желтку). Красный оттенок придают каротины, желтый – ксантофиллы.</w:t>
      </w:r>
    </w:p>
    <w:p w:rsidR="003D5C1B" w:rsidRPr="0034596D" w:rsidRDefault="003D5C1B" w:rsidP="0034596D">
      <w:pPr>
        <w:shd w:val="clear" w:color="auto" w:fill="FFFFFF"/>
        <w:ind w:firstLine="425"/>
        <w:jc w:val="both"/>
        <w:rPr>
          <w:color w:val="000000"/>
          <w:sz w:val="28"/>
          <w:szCs w:val="28"/>
        </w:rPr>
      </w:pPr>
      <w:r w:rsidRPr="0034596D">
        <w:rPr>
          <w:color w:val="000000"/>
          <w:sz w:val="28"/>
          <w:szCs w:val="28"/>
        </w:rPr>
        <w:t xml:space="preserve">Зеленый оттенок, характерный для соевого, кукурузного, рапсового, горчичного и ряда других масел, обусловлен присутствием в них хлорофиллов (А и В). Хлорофиллы – это пигменты, которые обуславливают зеленую окраску растений. Все хлорофиллы являются магний замещенными производными </w:t>
      </w:r>
      <w:proofErr w:type="spellStart"/>
      <w:r w:rsidRPr="0034596D">
        <w:rPr>
          <w:color w:val="000000"/>
          <w:sz w:val="28"/>
          <w:szCs w:val="28"/>
        </w:rPr>
        <w:t>порфирина</w:t>
      </w:r>
      <w:proofErr w:type="spellEnd"/>
      <w:r w:rsidRPr="0034596D">
        <w:rPr>
          <w:color w:val="000000"/>
          <w:sz w:val="28"/>
          <w:szCs w:val="28"/>
        </w:rPr>
        <w:t xml:space="preserve">. Примеси хлорофиллов в количестве 10–4…10–2 % окрашивают в </w:t>
      </w:r>
      <w:r w:rsidRPr="0034596D">
        <w:rPr>
          <w:color w:val="000000"/>
          <w:sz w:val="28"/>
          <w:szCs w:val="28"/>
        </w:rPr>
        <w:lastRenderedPageBreak/>
        <w:t>зеленый цвет такие растительные масла, как рапсовое, соевое, конопляное, оливковое.</w:t>
      </w:r>
    </w:p>
    <w:p w:rsidR="003D5C1B" w:rsidRPr="0034596D" w:rsidRDefault="003D5C1B" w:rsidP="0034596D">
      <w:pPr>
        <w:shd w:val="clear" w:color="auto" w:fill="FFFFFF"/>
        <w:ind w:firstLine="425"/>
        <w:jc w:val="both"/>
        <w:rPr>
          <w:color w:val="000000"/>
          <w:sz w:val="28"/>
          <w:szCs w:val="28"/>
        </w:rPr>
      </w:pPr>
      <w:r w:rsidRPr="0034596D">
        <w:rPr>
          <w:color w:val="000000"/>
          <w:sz w:val="28"/>
          <w:szCs w:val="28"/>
        </w:rPr>
        <w:t xml:space="preserve">В хлопковом масле содержится токсичный пигмент </w:t>
      </w:r>
      <w:proofErr w:type="spellStart"/>
      <w:r w:rsidRPr="0034596D">
        <w:rPr>
          <w:color w:val="000000"/>
          <w:sz w:val="28"/>
          <w:szCs w:val="28"/>
        </w:rPr>
        <w:t>госсипол</w:t>
      </w:r>
      <w:proofErr w:type="spellEnd"/>
      <w:r w:rsidRPr="0034596D">
        <w:rPr>
          <w:color w:val="000000"/>
          <w:sz w:val="28"/>
          <w:szCs w:val="28"/>
        </w:rPr>
        <w:t xml:space="preserve"> (до 2,5 %), который образует различные темноокрашенные продукты.</w:t>
      </w:r>
    </w:p>
    <w:p w:rsidR="003D5C1B" w:rsidRPr="0034596D" w:rsidRDefault="003D5C1B" w:rsidP="0034596D">
      <w:pPr>
        <w:shd w:val="clear" w:color="auto" w:fill="FFFFFF"/>
        <w:ind w:firstLine="425"/>
        <w:jc w:val="both"/>
        <w:rPr>
          <w:sz w:val="28"/>
          <w:szCs w:val="28"/>
        </w:rPr>
      </w:pPr>
      <w:r w:rsidRPr="0034596D">
        <w:rPr>
          <w:sz w:val="28"/>
          <w:szCs w:val="28"/>
        </w:rPr>
        <w:t>Пигменты удаляются из масел при отбеливании.</w:t>
      </w:r>
    </w:p>
    <w:p w:rsidR="00C54894" w:rsidRPr="0034596D" w:rsidRDefault="00C54894" w:rsidP="0034596D">
      <w:pPr>
        <w:shd w:val="clear" w:color="auto" w:fill="FFFFFF"/>
        <w:ind w:firstLine="425"/>
        <w:jc w:val="both"/>
        <w:rPr>
          <w:sz w:val="28"/>
          <w:szCs w:val="28"/>
        </w:rPr>
      </w:pPr>
      <w:r w:rsidRPr="0034596D">
        <w:rPr>
          <w:sz w:val="28"/>
          <w:szCs w:val="28"/>
        </w:rPr>
        <w:t>Для очистки жиров от ряда примесей используется процесс адсорбции. Как известно, под адсорбцией понимают поглощение какого-либо жидкого или газообразного вещества поверхностным слоем твердого тела или жидкости. Следовательно, при адсорбции происходит концентрирование вещества на границе раздела фаз.</w:t>
      </w:r>
    </w:p>
    <w:p w:rsidR="00C54894" w:rsidRPr="0034596D" w:rsidRDefault="00C54894" w:rsidP="0034596D">
      <w:pPr>
        <w:shd w:val="clear" w:color="auto" w:fill="FFFFFF"/>
        <w:ind w:firstLine="425"/>
        <w:jc w:val="both"/>
        <w:rPr>
          <w:sz w:val="28"/>
          <w:szCs w:val="28"/>
        </w:rPr>
      </w:pPr>
      <w:r w:rsidRPr="0034596D">
        <w:rPr>
          <w:sz w:val="28"/>
          <w:szCs w:val="28"/>
        </w:rPr>
        <w:t>Такой способ очистки применяется для удаления из масел главным образом окрашенных веществ (пигментов) и называется отбелкой. В качестве адсорбентов-поглотителей при отбелке масел используют различные отбельные глины и активированные угли.</w:t>
      </w:r>
    </w:p>
    <w:p w:rsidR="00C54894" w:rsidRPr="0034596D" w:rsidRDefault="00C54894" w:rsidP="0034596D">
      <w:pPr>
        <w:shd w:val="clear" w:color="auto" w:fill="FFFFFF"/>
        <w:ind w:firstLine="425"/>
        <w:jc w:val="both"/>
        <w:rPr>
          <w:sz w:val="28"/>
          <w:szCs w:val="28"/>
        </w:rPr>
      </w:pPr>
      <w:r w:rsidRPr="0034596D">
        <w:rPr>
          <w:sz w:val="28"/>
          <w:szCs w:val="28"/>
        </w:rPr>
        <w:t>Отбельные глины представляют собой продукты минерального происхождения силикатной (SiO</w:t>
      </w:r>
      <w:r w:rsidRPr="0034596D">
        <w:rPr>
          <w:sz w:val="28"/>
          <w:szCs w:val="28"/>
          <w:vertAlign w:val="subscript"/>
        </w:rPr>
        <w:t>2</w:t>
      </w:r>
      <w:r w:rsidRPr="0034596D">
        <w:rPr>
          <w:sz w:val="28"/>
          <w:szCs w:val="28"/>
        </w:rPr>
        <w:t>) или алюмосиликатной (Al</w:t>
      </w:r>
      <w:r w:rsidRPr="0034596D">
        <w:rPr>
          <w:sz w:val="28"/>
          <w:szCs w:val="28"/>
          <w:vertAlign w:val="subscript"/>
        </w:rPr>
        <w:t>2</w:t>
      </w:r>
      <w:r w:rsidRPr="0034596D">
        <w:rPr>
          <w:sz w:val="28"/>
          <w:szCs w:val="28"/>
        </w:rPr>
        <w:t>O</w:t>
      </w:r>
      <w:r w:rsidRPr="0034596D">
        <w:rPr>
          <w:sz w:val="28"/>
          <w:szCs w:val="28"/>
          <w:vertAlign w:val="subscript"/>
        </w:rPr>
        <w:t>3</w:t>
      </w:r>
      <w:r w:rsidRPr="0034596D">
        <w:rPr>
          <w:rFonts w:ascii="Cambria Math" w:hAnsi="Cambria Math" w:cs="Cambria Math"/>
          <w:sz w:val="28"/>
          <w:szCs w:val="28"/>
        </w:rPr>
        <w:t>⋅</w:t>
      </w:r>
      <w:r w:rsidRPr="0034596D">
        <w:rPr>
          <w:sz w:val="28"/>
          <w:szCs w:val="28"/>
        </w:rPr>
        <w:t>nSiO</w:t>
      </w:r>
      <w:r w:rsidRPr="0034596D">
        <w:rPr>
          <w:sz w:val="28"/>
          <w:szCs w:val="28"/>
          <w:vertAlign w:val="subscript"/>
        </w:rPr>
        <w:t>2</w:t>
      </w:r>
      <w:r w:rsidRPr="0034596D">
        <w:rPr>
          <w:sz w:val="28"/>
          <w:szCs w:val="28"/>
        </w:rPr>
        <w:t>) природы. Для повышения отбеливающего эффекта глины активируют, т.е. увеличивают их удельную поверхность. При активировании отбельные глины размалывают до размера частиц не более 0,07 мм, обрабатывают минеральными кислотами (чаще серной) и прокаливают при температуре 250…350 </w:t>
      </w:r>
      <w:proofErr w:type="spellStart"/>
      <w:r w:rsidRPr="0034596D">
        <w:rPr>
          <w:sz w:val="28"/>
          <w:szCs w:val="28"/>
          <w:vertAlign w:val="superscript"/>
        </w:rPr>
        <w:t>о</w:t>
      </w:r>
      <w:r w:rsidRPr="0034596D">
        <w:rPr>
          <w:sz w:val="28"/>
          <w:szCs w:val="28"/>
        </w:rPr>
        <w:t>С</w:t>
      </w:r>
      <w:proofErr w:type="spellEnd"/>
      <w:r w:rsidRPr="0034596D">
        <w:rPr>
          <w:sz w:val="28"/>
          <w:szCs w:val="28"/>
        </w:rPr>
        <w:t xml:space="preserve">. Для отбелки жиров применяют следующие отбельные глины: </w:t>
      </w:r>
      <w:proofErr w:type="spellStart"/>
      <w:r w:rsidRPr="0034596D">
        <w:rPr>
          <w:sz w:val="28"/>
          <w:szCs w:val="28"/>
        </w:rPr>
        <w:t>асконит</w:t>
      </w:r>
      <w:proofErr w:type="spellEnd"/>
      <w:r w:rsidRPr="0034596D">
        <w:rPr>
          <w:sz w:val="28"/>
          <w:szCs w:val="28"/>
        </w:rPr>
        <w:t xml:space="preserve">, </w:t>
      </w:r>
      <w:proofErr w:type="spellStart"/>
      <w:r w:rsidRPr="0034596D">
        <w:rPr>
          <w:sz w:val="28"/>
          <w:szCs w:val="28"/>
        </w:rPr>
        <w:t>гумбрин</w:t>
      </w:r>
      <w:proofErr w:type="spellEnd"/>
      <w:r w:rsidRPr="0034596D">
        <w:rPr>
          <w:sz w:val="28"/>
          <w:szCs w:val="28"/>
        </w:rPr>
        <w:t>, трепел, инфузорная земля.</w:t>
      </w:r>
    </w:p>
    <w:p w:rsidR="00C54894" w:rsidRPr="0034596D" w:rsidRDefault="00C54894" w:rsidP="0034596D">
      <w:pPr>
        <w:shd w:val="clear" w:color="auto" w:fill="FFFFFF"/>
        <w:ind w:firstLine="425"/>
        <w:jc w:val="both"/>
        <w:rPr>
          <w:sz w:val="28"/>
          <w:szCs w:val="28"/>
        </w:rPr>
      </w:pPr>
      <w:r w:rsidRPr="0034596D">
        <w:rPr>
          <w:sz w:val="28"/>
          <w:szCs w:val="28"/>
        </w:rPr>
        <w:t>Активированные угли – адсорбенты с хорошо развитой поверхностью. Они используются для отбелки жиров в виде зерен размером до 1 мм.</w:t>
      </w:r>
    </w:p>
    <w:p w:rsidR="00C54894" w:rsidRPr="0034596D" w:rsidRDefault="00C54894" w:rsidP="0034596D">
      <w:pPr>
        <w:shd w:val="clear" w:color="auto" w:fill="FFFFFF"/>
        <w:ind w:firstLine="425"/>
        <w:jc w:val="both"/>
        <w:rPr>
          <w:sz w:val="28"/>
          <w:szCs w:val="28"/>
        </w:rPr>
      </w:pPr>
      <w:r w:rsidRPr="0034596D">
        <w:rPr>
          <w:sz w:val="28"/>
          <w:szCs w:val="28"/>
        </w:rPr>
        <w:t xml:space="preserve">Наиболее важной характеристикой адсорбентов является фактор обесцвечивания, который показывает насколько уменьшается цветность жира после его обработки адсорбентом. Активированные угли имеют фактор обесцвечивания </w:t>
      </w:r>
      <w:r w:rsidRPr="0034596D">
        <w:rPr>
          <w:rFonts w:ascii="Cambria Math" w:hAnsi="Cambria Math" w:cs="Cambria Math"/>
          <w:sz w:val="28"/>
          <w:szCs w:val="28"/>
        </w:rPr>
        <w:t>∼</w:t>
      </w:r>
      <w:r w:rsidRPr="0034596D">
        <w:rPr>
          <w:sz w:val="28"/>
          <w:szCs w:val="28"/>
        </w:rPr>
        <w:t xml:space="preserve">50 %, отбельные глины – </w:t>
      </w:r>
      <w:r w:rsidRPr="0034596D">
        <w:rPr>
          <w:rFonts w:ascii="Cambria Math" w:hAnsi="Cambria Math" w:cs="Cambria Math"/>
          <w:sz w:val="28"/>
          <w:szCs w:val="28"/>
        </w:rPr>
        <w:t>∼</w:t>
      </w:r>
      <w:r w:rsidRPr="0034596D">
        <w:rPr>
          <w:sz w:val="28"/>
          <w:szCs w:val="28"/>
        </w:rPr>
        <w:t xml:space="preserve">70 %. Однако, как показывает практика, наиболее эффективно совместное использование этих адсорбентов: в этом случае степень обесцвечивания достигает </w:t>
      </w:r>
      <w:r w:rsidRPr="0034596D">
        <w:rPr>
          <w:rFonts w:ascii="Cambria Math" w:hAnsi="Cambria Math" w:cs="Cambria Math"/>
          <w:sz w:val="28"/>
          <w:szCs w:val="28"/>
        </w:rPr>
        <w:t>∼</w:t>
      </w:r>
      <w:r w:rsidRPr="0034596D">
        <w:rPr>
          <w:sz w:val="28"/>
          <w:szCs w:val="28"/>
        </w:rPr>
        <w:t>80 %.</w:t>
      </w:r>
    </w:p>
    <w:p w:rsidR="00C54894" w:rsidRPr="0034596D" w:rsidRDefault="00C54894" w:rsidP="0034596D">
      <w:pPr>
        <w:shd w:val="clear" w:color="auto" w:fill="FFFFFF"/>
        <w:ind w:firstLine="425"/>
        <w:jc w:val="both"/>
        <w:rPr>
          <w:sz w:val="28"/>
          <w:szCs w:val="28"/>
        </w:rPr>
      </w:pPr>
      <w:r w:rsidRPr="0034596D">
        <w:rPr>
          <w:sz w:val="28"/>
          <w:szCs w:val="28"/>
        </w:rPr>
        <w:t>С увеличением количества адсорбента степень обесцвечивания жира повышается, но достигает предела, величина которого характерна для каждого адсорбента. Обычно для отбелки вводят от 0,5 до 2,5 % адсорбентов от массы жира. Необоснованное завышение количества вводимого адсорбента приводит к неоправданно высоким потерям жира, которые составляют в среднем 70…130 % от массы адсорбента.</w:t>
      </w:r>
    </w:p>
    <w:p w:rsidR="00C54894" w:rsidRPr="0034596D" w:rsidRDefault="00C54894" w:rsidP="0034596D">
      <w:pPr>
        <w:shd w:val="clear" w:color="auto" w:fill="FFFFFF"/>
        <w:ind w:firstLine="425"/>
        <w:jc w:val="both"/>
        <w:rPr>
          <w:sz w:val="28"/>
          <w:szCs w:val="28"/>
        </w:rPr>
      </w:pPr>
      <w:r w:rsidRPr="0034596D">
        <w:rPr>
          <w:sz w:val="28"/>
          <w:szCs w:val="28"/>
        </w:rPr>
        <w:t xml:space="preserve">Следует отметить, что при отбелке в первую очередь адсорбируются наиболее полярные и поверхностно-активные вещества: вода, мыла, фосфолипиды, а затем уже такие пигменты, как </w:t>
      </w:r>
      <w:proofErr w:type="spellStart"/>
      <w:r w:rsidRPr="0034596D">
        <w:rPr>
          <w:sz w:val="28"/>
          <w:szCs w:val="28"/>
        </w:rPr>
        <w:t>каротиноиды</w:t>
      </w:r>
      <w:proofErr w:type="spellEnd"/>
      <w:r w:rsidRPr="0034596D">
        <w:rPr>
          <w:sz w:val="28"/>
          <w:szCs w:val="28"/>
        </w:rPr>
        <w:t xml:space="preserve"> и хлорофиллы. Поэтому для повышения эффективности адсорбционной очистки из масел необходимо предварительно удалить влагу (вакуум-сушка), мыла (щелочная рафинация + промывка), фосфолипиды (гидратация).</w:t>
      </w:r>
    </w:p>
    <w:p w:rsidR="00C54894" w:rsidRPr="0034596D" w:rsidRDefault="00C54894" w:rsidP="0034596D">
      <w:pPr>
        <w:shd w:val="clear" w:color="auto" w:fill="FFFFFF"/>
        <w:ind w:firstLine="425"/>
        <w:jc w:val="both"/>
        <w:rPr>
          <w:sz w:val="28"/>
          <w:szCs w:val="28"/>
        </w:rPr>
      </w:pPr>
      <w:r w:rsidRPr="0034596D">
        <w:rPr>
          <w:sz w:val="28"/>
          <w:szCs w:val="28"/>
        </w:rPr>
        <w:t>В производственных условиях отбелку жиров (масел) проводят при температуре 60…90 </w:t>
      </w:r>
      <w:proofErr w:type="spellStart"/>
      <w:r w:rsidRPr="0034596D">
        <w:rPr>
          <w:sz w:val="28"/>
          <w:szCs w:val="28"/>
          <w:vertAlign w:val="superscript"/>
        </w:rPr>
        <w:t>о</w:t>
      </w:r>
      <w:r w:rsidRPr="0034596D">
        <w:rPr>
          <w:sz w:val="28"/>
          <w:szCs w:val="28"/>
        </w:rPr>
        <w:t>С</w:t>
      </w:r>
      <w:proofErr w:type="spellEnd"/>
      <w:r w:rsidRPr="0034596D">
        <w:rPr>
          <w:sz w:val="28"/>
          <w:szCs w:val="28"/>
        </w:rPr>
        <w:t>, иногда 130 </w:t>
      </w:r>
      <w:proofErr w:type="spellStart"/>
      <w:r w:rsidRPr="0034596D">
        <w:rPr>
          <w:sz w:val="28"/>
          <w:szCs w:val="28"/>
          <w:vertAlign w:val="superscript"/>
        </w:rPr>
        <w:t>о</w:t>
      </w:r>
      <w:r w:rsidRPr="0034596D">
        <w:rPr>
          <w:sz w:val="28"/>
          <w:szCs w:val="28"/>
        </w:rPr>
        <w:t>С</w:t>
      </w:r>
      <w:proofErr w:type="spellEnd"/>
      <w:r w:rsidRPr="0034596D">
        <w:rPr>
          <w:sz w:val="28"/>
          <w:szCs w:val="28"/>
        </w:rPr>
        <w:t>, в вакууме при остаточном давлении Р</w:t>
      </w:r>
      <w:r w:rsidRPr="0034596D">
        <w:rPr>
          <w:sz w:val="28"/>
          <w:szCs w:val="28"/>
          <w:vertAlign w:val="subscript"/>
        </w:rPr>
        <w:t>ост.</w:t>
      </w:r>
      <w:r w:rsidRPr="0034596D">
        <w:rPr>
          <w:sz w:val="28"/>
          <w:szCs w:val="28"/>
        </w:rPr>
        <w:t xml:space="preserve"> = 4…6 кПа. Создание разрежения необходимо для удаления газов с поверхности </w:t>
      </w:r>
      <w:r w:rsidRPr="0034596D">
        <w:rPr>
          <w:sz w:val="28"/>
          <w:szCs w:val="28"/>
        </w:rPr>
        <w:lastRenderedPageBreak/>
        <w:t>адсорбентов, что повышает их поглотительную способность, а также для предотвращения окисления жиров кислородом воздуха.</w:t>
      </w:r>
    </w:p>
    <w:p w:rsidR="00C54894" w:rsidRPr="0034596D" w:rsidRDefault="00C54894" w:rsidP="0034596D">
      <w:pPr>
        <w:shd w:val="clear" w:color="auto" w:fill="FFFFFF"/>
        <w:ind w:firstLine="425"/>
        <w:jc w:val="both"/>
        <w:rPr>
          <w:sz w:val="28"/>
          <w:szCs w:val="28"/>
        </w:rPr>
      </w:pPr>
      <w:r w:rsidRPr="0034596D">
        <w:rPr>
          <w:sz w:val="28"/>
          <w:szCs w:val="28"/>
        </w:rPr>
        <w:t>С целью повышения эффективности адсорбционной очистки растительные масла (рапсовое, льняное и др.) перед отбелкой обрабатывают 0,1 %-м раствором фосфорной кислоты. Такая предварительная обработка позволяет перевести хлорофиллы и не удаленные при гидратации фосфолипиды в форму, которая лучше адсорбируется.</w:t>
      </w:r>
    </w:p>
    <w:p w:rsidR="00C54894" w:rsidRPr="0034596D" w:rsidRDefault="00C54894" w:rsidP="0034596D">
      <w:pPr>
        <w:shd w:val="clear" w:color="auto" w:fill="FFFFFF"/>
        <w:ind w:firstLine="425"/>
        <w:jc w:val="both"/>
        <w:rPr>
          <w:sz w:val="28"/>
          <w:szCs w:val="28"/>
        </w:rPr>
      </w:pPr>
      <w:r w:rsidRPr="0034596D">
        <w:rPr>
          <w:sz w:val="28"/>
          <w:szCs w:val="28"/>
        </w:rPr>
        <w:t>После отбеливания суспензия жира и адсорбента направляется на фильтрование, при котором происходит отделение отбеленного жира от твердых частиц отбеливающего порошка. Для увеличения скорости фильтрования (снижение вязкости) его проводят при температуре 70…80</w:t>
      </w:r>
      <w:r w:rsidRPr="0034596D">
        <w:rPr>
          <w:sz w:val="28"/>
          <w:szCs w:val="28"/>
          <w:vertAlign w:val="superscript"/>
        </w:rPr>
        <w:t>о</w:t>
      </w:r>
      <w:r w:rsidRPr="0034596D">
        <w:rPr>
          <w:sz w:val="28"/>
          <w:szCs w:val="28"/>
        </w:rPr>
        <w:t>С.</w:t>
      </w:r>
    </w:p>
    <w:p w:rsidR="00C54894" w:rsidRPr="0034596D" w:rsidRDefault="00C54894" w:rsidP="0034596D">
      <w:pPr>
        <w:shd w:val="clear" w:color="auto" w:fill="FFFFFF"/>
        <w:ind w:firstLine="425"/>
        <w:jc w:val="both"/>
        <w:rPr>
          <w:sz w:val="28"/>
          <w:szCs w:val="28"/>
        </w:rPr>
      </w:pPr>
      <w:r w:rsidRPr="0034596D">
        <w:rPr>
          <w:sz w:val="28"/>
          <w:szCs w:val="28"/>
        </w:rPr>
        <w:t>Отработанные отбеливающие порошки содержат некоторое количество жира, поэтому их утилизируют. В частности, на их основе могут быть изготовлены специальные мыльные пасты. Минеральные вещества, находящиеся в таких пастах, играют роль абразивных наполнителей, которые облегчают мытье сильно загрязненных поверхностей. Отработанные адсорбенты могут также быть использованы как добавки в корм животным, например, их вводят в шрот.</w:t>
      </w:r>
    </w:p>
    <w:p w:rsidR="00C54894" w:rsidRPr="0034596D" w:rsidRDefault="00C54894" w:rsidP="0034596D">
      <w:pPr>
        <w:ind w:firstLine="709"/>
        <w:jc w:val="center"/>
        <w:rPr>
          <w:b/>
          <w:sz w:val="28"/>
          <w:szCs w:val="28"/>
        </w:rPr>
      </w:pPr>
    </w:p>
    <w:p w:rsidR="007D131D" w:rsidRPr="0034596D" w:rsidRDefault="007D131D" w:rsidP="0034596D">
      <w:pPr>
        <w:ind w:firstLine="709"/>
        <w:jc w:val="center"/>
        <w:rPr>
          <w:b/>
          <w:sz w:val="28"/>
          <w:szCs w:val="28"/>
        </w:rPr>
      </w:pPr>
      <w:r w:rsidRPr="0034596D">
        <w:rPr>
          <w:b/>
          <w:sz w:val="28"/>
          <w:szCs w:val="28"/>
        </w:rPr>
        <w:t xml:space="preserve">5. Очистка масла от </w:t>
      </w:r>
      <w:proofErr w:type="spellStart"/>
      <w:r w:rsidRPr="0034596D">
        <w:rPr>
          <w:b/>
          <w:sz w:val="28"/>
          <w:szCs w:val="28"/>
        </w:rPr>
        <w:t>воскосодержащих</w:t>
      </w:r>
      <w:proofErr w:type="spellEnd"/>
      <w:r w:rsidRPr="0034596D">
        <w:rPr>
          <w:b/>
          <w:sz w:val="28"/>
          <w:szCs w:val="28"/>
        </w:rPr>
        <w:t xml:space="preserve"> веществ</w:t>
      </w:r>
    </w:p>
    <w:p w:rsidR="006F4E02" w:rsidRPr="0034596D" w:rsidRDefault="006F4E02" w:rsidP="0034596D">
      <w:pPr>
        <w:ind w:firstLine="709"/>
        <w:jc w:val="center"/>
        <w:rPr>
          <w:b/>
          <w:sz w:val="28"/>
          <w:szCs w:val="28"/>
        </w:rPr>
      </w:pPr>
    </w:p>
    <w:p w:rsidR="003D5C1B" w:rsidRPr="0034596D" w:rsidRDefault="0057308E" w:rsidP="0034596D">
      <w:pPr>
        <w:shd w:val="clear" w:color="auto" w:fill="FFFFFF"/>
        <w:ind w:firstLine="425"/>
        <w:jc w:val="both"/>
        <w:rPr>
          <w:color w:val="000000"/>
          <w:sz w:val="28"/>
          <w:szCs w:val="28"/>
        </w:rPr>
      </w:pPr>
      <w:r w:rsidRPr="0034596D">
        <w:rPr>
          <w:rStyle w:val="a4"/>
          <w:color w:val="000000"/>
          <w:sz w:val="28"/>
          <w:szCs w:val="28"/>
        </w:rPr>
        <w:t>Растительные масла, направляемые в торговую сеть в расфасо</w:t>
      </w:r>
      <w:r w:rsidRPr="0034596D">
        <w:rPr>
          <w:rStyle w:val="a4"/>
          <w:color w:val="000000"/>
          <w:sz w:val="28"/>
          <w:szCs w:val="28"/>
        </w:rPr>
        <w:softHyphen/>
        <w:t>ванном виде в бутылках или в полимерной таре, должны быть со</w:t>
      </w:r>
      <w:r w:rsidRPr="0034596D">
        <w:rPr>
          <w:rStyle w:val="a4"/>
          <w:color w:val="000000"/>
          <w:sz w:val="28"/>
          <w:szCs w:val="28"/>
        </w:rPr>
        <w:softHyphen/>
        <w:t xml:space="preserve">вершенно прозрачными. </w:t>
      </w:r>
      <w:r w:rsidR="003D5C1B" w:rsidRPr="0034596D">
        <w:rPr>
          <w:color w:val="000000"/>
          <w:sz w:val="28"/>
          <w:szCs w:val="28"/>
        </w:rPr>
        <w:t xml:space="preserve">Воски и воскообразные вещества (сложные эфиры высших жирных кислот и высших жирных спиртов с </w:t>
      </w:r>
      <w:proofErr w:type="spellStart"/>
      <w:r w:rsidR="003D5C1B" w:rsidRPr="0034596D">
        <w:rPr>
          <w:color w:val="000000"/>
          <w:sz w:val="28"/>
          <w:szCs w:val="28"/>
        </w:rPr>
        <w:t>t</w:t>
      </w:r>
      <w:r w:rsidR="003D5C1B" w:rsidRPr="0034596D">
        <w:rPr>
          <w:color w:val="000000"/>
          <w:sz w:val="28"/>
          <w:szCs w:val="28"/>
          <w:vertAlign w:val="subscript"/>
        </w:rPr>
        <w:t>пл</w:t>
      </w:r>
      <w:proofErr w:type="spellEnd"/>
      <w:r w:rsidR="003D5C1B" w:rsidRPr="0034596D">
        <w:rPr>
          <w:color w:val="000000"/>
          <w:sz w:val="28"/>
          <w:szCs w:val="28"/>
          <w:vertAlign w:val="subscript"/>
        </w:rPr>
        <w:t>.</w:t>
      </w:r>
      <w:r w:rsidR="003D5C1B" w:rsidRPr="0034596D">
        <w:rPr>
          <w:color w:val="000000"/>
          <w:sz w:val="28"/>
          <w:szCs w:val="28"/>
        </w:rPr>
        <w:t> до 90 </w:t>
      </w:r>
      <w:proofErr w:type="spellStart"/>
      <w:r w:rsidR="003D5C1B" w:rsidRPr="0034596D">
        <w:rPr>
          <w:color w:val="000000"/>
          <w:sz w:val="28"/>
          <w:szCs w:val="28"/>
          <w:vertAlign w:val="superscript"/>
        </w:rPr>
        <w:t>о</w:t>
      </w:r>
      <w:r w:rsidR="003D5C1B" w:rsidRPr="0034596D">
        <w:rPr>
          <w:color w:val="000000"/>
          <w:sz w:val="28"/>
          <w:szCs w:val="28"/>
        </w:rPr>
        <w:t>С</w:t>
      </w:r>
      <w:proofErr w:type="spellEnd"/>
      <w:r w:rsidR="003D5C1B" w:rsidRPr="0034596D">
        <w:rPr>
          <w:color w:val="000000"/>
          <w:sz w:val="28"/>
          <w:szCs w:val="28"/>
        </w:rPr>
        <w:t xml:space="preserve">) образуют тонкие взвеси (так называемые «сетки») и вызывают помутнение масел, что портит их товарный вид. </w:t>
      </w:r>
    </w:p>
    <w:p w:rsidR="0057308E" w:rsidRPr="0034596D" w:rsidRDefault="0057308E" w:rsidP="0034596D">
      <w:pPr>
        <w:pStyle w:val="a5"/>
        <w:shd w:val="clear" w:color="auto" w:fill="auto"/>
        <w:spacing w:before="0" w:line="240" w:lineRule="auto"/>
        <w:ind w:firstLine="220"/>
        <w:rPr>
          <w:rFonts w:ascii="Times New Roman" w:hAnsi="Times New Roman" w:cs="Times New Roman"/>
          <w:sz w:val="28"/>
          <w:szCs w:val="28"/>
        </w:rPr>
      </w:pPr>
      <w:r w:rsidRPr="0034596D">
        <w:rPr>
          <w:rStyle w:val="a4"/>
          <w:rFonts w:ascii="Times New Roman" w:hAnsi="Times New Roman" w:cs="Times New Roman"/>
          <w:color w:val="000000"/>
          <w:sz w:val="28"/>
          <w:szCs w:val="28"/>
        </w:rPr>
        <w:t>Для получения масла, не содержа</w:t>
      </w:r>
      <w:r w:rsidRPr="0034596D">
        <w:rPr>
          <w:rStyle w:val="a4"/>
          <w:rFonts w:ascii="Times New Roman" w:hAnsi="Times New Roman" w:cs="Times New Roman"/>
          <w:color w:val="000000"/>
          <w:sz w:val="28"/>
          <w:szCs w:val="28"/>
        </w:rPr>
        <w:softHyphen/>
        <w:t>щего воскоподобных веществ, используют метод низкотемператур</w:t>
      </w:r>
      <w:r w:rsidRPr="0034596D">
        <w:rPr>
          <w:rStyle w:val="a4"/>
          <w:rFonts w:ascii="Times New Roman" w:hAnsi="Times New Roman" w:cs="Times New Roman"/>
          <w:color w:val="000000"/>
          <w:sz w:val="28"/>
          <w:szCs w:val="28"/>
        </w:rPr>
        <w:softHyphen/>
        <w:t>ного фракционирования, или так называемого «вымораживания» (</w:t>
      </w:r>
      <w:proofErr w:type="spellStart"/>
      <w:r w:rsidRPr="0034596D">
        <w:rPr>
          <w:rStyle w:val="a4"/>
          <w:rFonts w:ascii="Times New Roman" w:hAnsi="Times New Roman" w:cs="Times New Roman"/>
          <w:color w:val="000000"/>
          <w:sz w:val="28"/>
          <w:szCs w:val="28"/>
        </w:rPr>
        <w:t>винтеризации</w:t>
      </w:r>
      <w:proofErr w:type="spellEnd"/>
      <w:r w:rsidRPr="0034596D">
        <w:rPr>
          <w:rStyle w:val="a4"/>
          <w:rFonts w:ascii="Times New Roman" w:hAnsi="Times New Roman" w:cs="Times New Roman"/>
          <w:color w:val="000000"/>
          <w:sz w:val="28"/>
          <w:szCs w:val="28"/>
        </w:rPr>
        <w:t>). Этому процессу подвергают гидратированные вы</w:t>
      </w:r>
      <w:r w:rsidRPr="0034596D">
        <w:rPr>
          <w:rStyle w:val="a4"/>
          <w:rFonts w:ascii="Times New Roman" w:hAnsi="Times New Roman" w:cs="Times New Roman"/>
          <w:color w:val="000000"/>
          <w:sz w:val="28"/>
          <w:szCs w:val="28"/>
        </w:rPr>
        <w:softHyphen/>
        <w:t>сушенные или рафинированные масла. Сущность его заключается в медленном охлаждении масла при слабом перемешивании так, чтобы образовались крупные кристаллы воскоподобных веществ. Полнота отделения их зависит от температурного режима и экспо</w:t>
      </w:r>
      <w:r w:rsidRPr="0034596D">
        <w:rPr>
          <w:rStyle w:val="a4"/>
          <w:rFonts w:ascii="Times New Roman" w:hAnsi="Times New Roman" w:cs="Times New Roman"/>
          <w:color w:val="000000"/>
          <w:sz w:val="28"/>
          <w:szCs w:val="28"/>
        </w:rPr>
        <w:softHyphen/>
        <w:t>зиции. Установлено, что наилучший эффект удаления воскоподоб</w:t>
      </w:r>
      <w:r w:rsidRPr="0034596D">
        <w:rPr>
          <w:rStyle w:val="a4"/>
          <w:rFonts w:ascii="Times New Roman" w:hAnsi="Times New Roman" w:cs="Times New Roman"/>
          <w:color w:val="000000"/>
          <w:sz w:val="28"/>
          <w:szCs w:val="28"/>
        </w:rPr>
        <w:softHyphen/>
        <w:t>ных веществ из гидратированных масел достигается при темпера</w:t>
      </w:r>
      <w:r w:rsidRPr="0034596D">
        <w:rPr>
          <w:rStyle w:val="a4"/>
          <w:rFonts w:ascii="Times New Roman" w:hAnsi="Times New Roman" w:cs="Times New Roman"/>
          <w:color w:val="000000"/>
          <w:sz w:val="28"/>
          <w:szCs w:val="28"/>
        </w:rPr>
        <w:softHyphen/>
        <w:t xml:space="preserve">туре </w:t>
      </w:r>
      <w:r w:rsidRPr="0034596D">
        <w:rPr>
          <w:rStyle w:val="1pt"/>
          <w:color w:val="000000"/>
          <w:sz w:val="28"/>
          <w:szCs w:val="28"/>
        </w:rPr>
        <w:t>10-12°С</w:t>
      </w:r>
      <w:r w:rsidRPr="0034596D">
        <w:rPr>
          <w:rStyle w:val="a4"/>
          <w:rFonts w:ascii="Times New Roman" w:hAnsi="Times New Roman" w:cs="Times New Roman"/>
          <w:color w:val="000000"/>
          <w:sz w:val="28"/>
          <w:szCs w:val="28"/>
        </w:rPr>
        <w:t xml:space="preserve"> и экспозиции в течение 4 — 6 ч.</w:t>
      </w:r>
    </w:p>
    <w:p w:rsidR="0057308E" w:rsidRPr="0034596D" w:rsidRDefault="0057308E" w:rsidP="0034596D">
      <w:pPr>
        <w:pStyle w:val="a5"/>
        <w:shd w:val="clear" w:color="auto" w:fill="auto"/>
        <w:spacing w:before="0" w:line="240" w:lineRule="auto"/>
        <w:ind w:firstLine="220"/>
        <w:rPr>
          <w:rFonts w:ascii="Times New Roman" w:hAnsi="Times New Roman" w:cs="Times New Roman"/>
          <w:sz w:val="28"/>
          <w:szCs w:val="28"/>
        </w:rPr>
      </w:pPr>
      <w:r w:rsidRPr="0034596D">
        <w:rPr>
          <w:rStyle w:val="a4"/>
          <w:rFonts w:ascii="Times New Roman" w:hAnsi="Times New Roman" w:cs="Times New Roman"/>
          <w:color w:val="000000"/>
          <w:sz w:val="28"/>
          <w:szCs w:val="28"/>
        </w:rPr>
        <w:t>«Вымороженное» масло представляет собой концентрированную суспензию, по размерам частиц — это полидисперсная система. Сложность ее разделения заключается в том, что при низких темпе</w:t>
      </w:r>
      <w:r w:rsidRPr="0034596D">
        <w:rPr>
          <w:rStyle w:val="a4"/>
          <w:rFonts w:ascii="Times New Roman" w:hAnsi="Times New Roman" w:cs="Times New Roman"/>
          <w:color w:val="000000"/>
          <w:sz w:val="28"/>
          <w:szCs w:val="28"/>
        </w:rPr>
        <w:softHyphen/>
        <w:t>ратурах значительно возрастает вязкость масла, а воскоподобные вещества в виде мазеобразного осадка покрывают поверхность фильтрации и вызывают закупоривание пор, что значительно сни</w:t>
      </w:r>
      <w:r w:rsidRPr="0034596D">
        <w:rPr>
          <w:rStyle w:val="a4"/>
          <w:rFonts w:ascii="Times New Roman" w:hAnsi="Times New Roman" w:cs="Times New Roman"/>
          <w:color w:val="000000"/>
          <w:sz w:val="28"/>
          <w:szCs w:val="28"/>
        </w:rPr>
        <w:softHyphen/>
        <w:t>жает скорость фильтрации.</w:t>
      </w:r>
    </w:p>
    <w:p w:rsidR="0057308E" w:rsidRPr="0034596D" w:rsidRDefault="0057308E" w:rsidP="0034596D">
      <w:pPr>
        <w:pStyle w:val="a5"/>
        <w:shd w:val="clear" w:color="auto" w:fill="auto"/>
        <w:spacing w:before="0" w:line="240" w:lineRule="auto"/>
        <w:rPr>
          <w:rFonts w:ascii="Times New Roman" w:hAnsi="Times New Roman" w:cs="Times New Roman"/>
          <w:sz w:val="28"/>
          <w:szCs w:val="28"/>
        </w:rPr>
      </w:pPr>
      <w:r w:rsidRPr="0034596D">
        <w:rPr>
          <w:rStyle w:val="a4"/>
          <w:rFonts w:ascii="Times New Roman" w:hAnsi="Times New Roman" w:cs="Times New Roman"/>
          <w:sz w:val="28"/>
          <w:szCs w:val="28"/>
        </w:rPr>
        <w:t>В производственных условиях этот процесс осуществляется на периодически действующих фильтр-прессах. Для повышения ско</w:t>
      </w:r>
      <w:r w:rsidRPr="0034596D">
        <w:rPr>
          <w:rStyle w:val="a4"/>
          <w:rFonts w:ascii="Times New Roman" w:hAnsi="Times New Roman" w:cs="Times New Roman"/>
          <w:sz w:val="28"/>
          <w:szCs w:val="28"/>
        </w:rPr>
        <w:softHyphen/>
        <w:t>рости фильтрации рекомендуетс</w:t>
      </w:r>
      <w:r w:rsidR="006F4E02" w:rsidRPr="0034596D">
        <w:rPr>
          <w:rStyle w:val="a4"/>
          <w:rFonts w:ascii="Times New Roman" w:hAnsi="Times New Roman" w:cs="Times New Roman"/>
          <w:sz w:val="28"/>
          <w:szCs w:val="28"/>
        </w:rPr>
        <w:t xml:space="preserve">я использовать вспомогательные </w:t>
      </w:r>
      <w:r w:rsidRPr="0034596D">
        <w:rPr>
          <w:rStyle w:val="a4"/>
          <w:rFonts w:ascii="Times New Roman" w:hAnsi="Times New Roman" w:cs="Times New Roman"/>
          <w:sz w:val="28"/>
          <w:szCs w:val="28"/>
        </w:rPr>
        <w:t>фильтрующие средства: асбест, порошки, специальные виды бумаги</w:t>
      </w:r>
      <w:r w:rsidRPr="0034596D">
        <w:rPr>
          <w:rFonts w:ascii="Times New Roman" w:hAnsi="Times New Roman" w:cs="Times New Roman"/>
          <w:sz w:val="28"/>
          <w:szCs w:val="28"/>
        </w:rPr>
        <w:t xml:space="preserve"> </w:t>
      </w:r>
      <w:r w:rsidRPr="0034596D">
        <w:rPr>
          <w:rStyle w:val="a4"/>
          <w:rFonts w:ascii="Times New Roman" w:hAnsi="Times New Roman" w:cs="Times New Roman"/>
          <w:color w:val="000000"/>
          <w:sz w:val="28"/>
          <w:szCs w:val="28"/>
        </w:rPr>
        <w:t xml:space="preserve">и т.п. Чаще </w:t>
      </w:r>
      <w:proofErr w:type="spellStart"/>
      <w:proofErr w:type="gramStart"/>
      <w:r w:rsidRPr="0034596D">
        <w:rPr>
          <w:rStyle w:val="a4"/>
          <w:rFonts w:ascii="Times New Roman" w:hAnsi="Times New Roman" w:cs="Times New Roman"/>
          <w:color w:val="000000"/>
          <w:sz w:val="28"/>
          <w:szCs w:val="28"/>
        </w:rPr>
        <w:t>всего,применя</w:t>
      </w:r>
      <w:r w:rsidRPr="0034596D">
        <w:rPr>
          <w:rStyle w:val="a4"/>
          <w:rFonts w:ascii="Times New Roman" w:hAnsi="Times New Roman" w:cs="Times New Roman"/>
          <w:color w:val="000000"/>
          <w:sz w:val="28"/>
          <w:szCs w:val="28"/>
        </w:rPr>
        <w:softHyphen/>
        <w:t>ют</w:t>
      </w:r>
      <w:proofErr w:type="spellEnd"/>
      <w:proofErr w:type="gramEnd"/>
      <w:r w:rsidRPr="0034596D">
        <w:rPr>
          <w:rStyle w:val="a4"/>
          <w:rFonts w:ascii="Times New Roman" w:hAnsi="Times New Roman" w:cs="Times New Roman"/>
          <w:color w:val="000000"/>
          <w:sz w:val="28"/>
          <w:szCs w:val="28"/>
        </w:rPr>
        <w:t xml:space="preserve"> кизельгур </w:t>
      </w:r>
      <w:r w:rsidRPr="0034596D">
        <w:rPr>
          <w:rStyle w:val="a4"/>
          <w:rFonts w:ascii="Times New Roman" w:hAnsi="Times New Roman" w:cs="Times New Roman"/>
          <w:color w:val="000000"/>
          <w:sz w:val="28"/>
          <w:szCs w:val="28"/>
        </w:rPr>
        <w:lastRenderedPageBreak/>
        <w:t>марки К-700 или перлит в количестве 0,1—0,5% от массы масла. Эти добавки не придают маслу постороннего вкуса и запаха и предотвращают за</w:t>
      </w:r>
      <w:r w:rsidRPr="0034596D">
        <w:rPr>
          <w:rStyle w:val="a4"/>
          <w:rFonts w:ascii="Times New Roman" w:hAnsi="Times New Roman" w:cs="Times New Roman"/>
          <w:color w:val="000000"/>
          <w:sz w:val="28"/>
          <w:szCs w:val="28"/>
        </w:rPr>
        <w:softHyphen/>
        <w:t>купоривание пор фильтр- ткани. При фильтрации су</w:t>
      </w:r>
      <w:r w:rsidRPr="0034596D">
        <w:rPr>
          <w:rStyle w:val="a4"/>
          <w:rFonts w:ascii="Times New Roman" w:hAnsi="Times New Roman" w:cs="Times New Roman"/>
          <w:color w:val="000000"/>
          <w:sz w:val="28"/>
          <w:szCs w:val="28"/>
        </w:rPr>
        <w:softHyphen/>
        <w:t xml:space="preserve">спензии «вымороженного» масла на </w:t>
      </w:r>
      <w:proofErr w:type="spellStart"/>
      <w:r w:rsidRPr="0034596D">
        <w:rPr>
          <w:rStyle w:val="a4"/>
          <w:rFonts w:ascii="Times New Roman" w:hAnsi="Times New Roman" w:cs="Times New Roman"/>
          <w:color w:val="000000"/>
          <w:sz w:val="28"/>
          <w:szCs w:val="28"/>
        </w:rPr>
        <w:t>фильтрткани</w:t>
      </w:r>
      <w:proofErr w:type="spellEnd"/>
      <w:r w:rsidRPr="0034596D">
        <w:rPr>
          <w:rStyle w:val="a4"/>
          <w:rFonts w:ascii="Times New Roman" w:hAnsi="Times New Roman" w:cs="Times New Roman"/>
          <w:color w:val="000000"/>
          <w:sz w:val="28"/>
          <w:szCs w:val="28"/>
        </w:rPr>
        <w:t xml:space="preserve"> соз</w:t>
      </w:r>
      <w:r w:rsidRPr="0034596D">
        <w:rPr>
          <w:rStyle w:val="a4"/>
          <w:rFonts w:ascii="Times New Roman" w:hAnsi="Times New Roman" w:cs="Times New Roman"/>
          <w:color w:val="000000"/>
          <w:sz w:val="28"/>
          <w:szCs w:val="28"/>
        </w:rPr>
        <w:softHyphen/>
        <w:t>дается дренажный слой, по</w:t>
      </w:r>
      <w:r w:rsidRPr="0034596D">
        <w:rPr>
          <w:rStyle w:val="a4"/>
          <w:rFonts w:ascii="Times New Roman" w:hAnsi="Times New Roman" w:cs="Times New Roman"/>
          <w:color w:val="000000"/>
          <w:sz w:val="28"/>
          <w:szCs w:val="28"/>
        </w:rPr>
        <w:softHyphen/>
        <w:t>ры которого достаточны для прохождения масла, а час</w:t>
      </w:r>
      <w:r w:rsidRPr="0034596D">
        <w:rPr>
          <w:rStyle w:val="a4"/>
          <w:rFonts w:ascii="Times New Roman" w:hAnsi="Times New Roman" w:cs="Times New Roman"/>
          <w:color w:val="000000"/>
          <w:sz w:val="28"/>
          <w:szCs w:val="28"/>
        </w:rPr>
        <w:softHyphen/>
        <w:t>тицы восков задерживаются.</w:t>
      </w:r>
    </w:p>
    <w:p w:rsidR="0057308E" w:rsidRPr="0034596D" w:rsidRDefault="0057308E" w:rsidP="0034596D">
      <w:pPr>
        <w:pStyle w:val="a5"/>
        <w:shd w:val="clear" w:color="auto" w:fill="auto"/>
        <w:spacing w:before="0" w:line="240" w:lineRule="auto"/>
        <w:ind w:firstLine="220"/>
        <w:rPr>
          <w:rFonts w:ascii="Times New Roman" w:hAnsi="Times New Roman" w:cs="Times New Roman"/>
          <w:sz w:val="28"/>
          <w:szCs w:val="28"/>
        </w:rPr>
      </w:pPr>
      <w:r w:rsidRPr="0034596D">
        <w:rPr>
          <w:rStyle w:val="a4"/>
          <w:rFonts w:ascii="Times New Roman" w:hAnsi="Times New Roman" w:cs="Times New Roman"/>
          <w:color w:val="000000"/>
          <w:sz w:val="28"/>
          <w:szCs w:val="28"/>
        </w:rPr>
        <w:t>Н</w:t>
      </w:r>
      <w:r w:rsidR="006F4E02" w:rsidRPr="0034596D">
        <w:rPr>
          <w:rStyle w:val="a4"/>
          <w:rFonts w:ascii="Times New Roman" w:hAnsi="Times New Roman" w:cs="Times New Roman"/>
          <w:color w:val="000000"/>
          <w:sz w:val="28"/>
          <w:szCs w:val="28"/>
        </w:rPr>
        <w:t xml:space="preserve">ерафинированное масло из бака </w:t>
      </w:r>
      <w:r w:rsidRPr="0034596D">
        <w:rPr>
          <w:rStyle w:val="a4"/>
          <w:rFonts w:ascii="Times New Roman" w:hAnsi="Times New Roman" w:cs="Times New Roman"/>
          <w:color w:val="000000"/>
          <w:sz w:val="28"/>
          <w:szCs w:val="28"/>
        </w:rPr>
        <w:t xml:space="preserve">подается насосом в </w:t>
      </w:r>
      <w:proofErr w:type="gramStart"/>
      <w:r w:rsidRPr="0034596D">
        <w:rPr>
          <w:rStyle w:val="a4"/>
          <w:rFonts w:ascii="Times New Roman" w:hAnsi="Times New Roman" w:cs="Times New Roman"/>
          <w:color w:val="000000"/>
          <w:sz w:val="28"/>
          <w:szCs w:val="28"/>
        </w:rPr>
        <w:t>холо</w:t>
      </w:r>
      <w:r w:rsidRPr="0034596D">
        <w:rPr>
          <w:rStyle w:val="a4"/>
          <w:rFonts w:ascii="Times New Roman" w:hAnsi="Times New Roman" w:cs="Times New Roman"/>
          <w:color w:val="000000"/>
          <w:sz w:val="28"/>
          <w:szCs w:val="28"/>
        </w:rPr>
        <w:softHyphen/>
        <w:t>дильник ,</w:t>
      </w:r>
      <w:proofErr w:type="gramEnd"/>
      <w:r w:rsidRPr="0034596D">
        <w:rPr>
          <w:rStyle w:val="a4"/>
          <w:rFonts w:ascii="Times New Roman" w:hAnsi="Times New Roman" w:cs="Times New Roman"/>
          <w:color w:val="000000"/>
          <w:sz w:val="28"/>
          <w:szCs w:val="28"/>
        </w:rPr>
        <w:t xml:space="preserve"> где оно охлаждается холодной водой до температуры 20° С, а затем в другом холодильнике  «ледяной» водой (темпера</w:t>
      </w:r>
      <w:r w:rsidRPr="0034596D">
        <w:rPr>
          <w:rStyle w:val="a4"/>
          <w:rFonts w:ascii="Times New Roman" w:hAnsi="Times New Roman" w:cs="Times New Roman"/>
          <w:color w:val="000000"/>
          <w:sz w:val="28"/>
          <w:szCs w:val="28"/>
        </w:rPr>
        <w:softHyphen/>
        <w:t xml:space="preserve">тура </w:t>
      </w:r>
      <w:r w:rsidRPr="0034596D">
        <w:rPr>
          <w:rStyle w:val="1pt"/>
          <w:sz w:val="28"/>
          <w:szCs w:val="28"/>
        </w:rPr>
        <w:t>1—4°</w:t>
      </w:r>
      <w:r w:rsidRPr="0034596D">
        <w:rPr>
          <w:rStyle w:val="a4"/>
          <w:rFonts w:ascii="Times New Roman" w:hAnsi="Times New Roman" w:cs="Times New Roman"/>
          <w:color w:val="000000"/>
          <w:sz w:val="28"/>
          <w:szCs w:val="28"/>
        </w:rPr>
        <w:t xml:space="preserve"> С) или рассолом до температуры 10—14° С. Охлаж</w:t>
      </w:r>
      <w:r w:rsidRPr="0034596D">
        <w:rPr>
          <w:rStyle w:val="a4"/>
          <w:rFonts w:ascii="Times New Roman" w:hAnsi="Times New Roman" w:cs="Times New Roman"/>
          <w:color w:val="000000"/>
          <w:sz w:val="28"/>
          <w:szCs w:val="28"/>
        </w:rPr>
        <w:softHyphen/>
        <w:t>денное масло д</w:t>
      </w:r>
      <w:r w:rsidR="006F4E02" w:rsidRPr="0034596D">
        <w:rPr>
          <w:rStyle w:val="a4"/>
          <w:rFonts w:ascii="Times New Roman" w:hAnsi="Times New Roman" w:cs="Times New Roman"/>
          <w:color w:val="000000"/>
          <w:sz w:val="28"/>
          <w:szCs w:val="28"/>
        </w:rPr>
        <w:t xml:space="preserve">алее направляется в </w:t>
      </w:r>
      <w:proofErr w:type="spellStart"/>
      <w:r w:rsidR="006F4E02" w:rsidRPr="0034596D">
        <w:rPr>
          <w:rStyle w:val="a4"/>
          <w:rFonts w:ascii="Times New Roman" w:hAnsi="Times New Roman" w:cs="Times New Roman"/>
          <w:color w:val="000000"/>
          <w:sz w:val="28"/>
          <w:szCs w:val="28"/>
        </w:rPr>
        <w:t>экспозитор</w:t>
      </w:r>
      <w:proofErr w:type="spellEnd"/>
      <w:r w:rsidRPr="0034596D">
        <w:rPr>
          <w:rStyle w:val="a4"/>
          <w:rFonts w:ascii="Times New Roman" w:hAnsi="Times New Roman" w:cs="Times New Roman"/>
          <w:color w:val="000000"/>
          <w:sz w:val="28"/>
          <w:szCs w:val="28"/>
        </w:rPr>
        <w:t>, охлаждаемый рассолом, который представляет собой вертикальный цилиндричес</w:t>
      </w:r>
      <w:r w:rsidRPr="0034596D">
        <w:rPr>
          <w:rStyle w:val="a4"/>
          <w:rFonts w:ascii="Times New Roman" w:hAnsi="Times New Roman" w:cs="Times New Roman"/>
          <w:color w:val="000000"/>
          <w:sz w:val="28"/>
          <w:szCs w:val="28"/>
        </w:rPr>
        <w:softHyphen/>
        <w:t>кий аппарат колонного типа с крышкой и коническим днищем. От</w:t>
      </w:r>
      <w:r w:rsidRPr="0034596D">
        <w:rPr>
          <w:rStyle w:val="a4"/>
          <w:rFonts w:ascii="Times New Roman" w:hAnsi="Times New Roman" w:cs="Times New Roman"/>
          <w:color w:val="000000"/>
          <w:sz w:val="28"/>
          <w:szCs w:val="28"/>
        </w:rPr>
        <w:softHyphen/>
        <w:t>ношение высоты цилиндрической части к диаметру аппарата равно 4:1. Аппарат имеет рубашку и рамную мешалку, патрубки для по</w:t>
      </w:r>
      <w:r w:rsidRPr="0034596D">
        <w:rPr>
          <w:rStyle w:val="a4"/>
          <w:rFonts w:ascii="Times New Roman" w:hAnsi="Times New Roman" w:cs="Times New Roman"/>
          <w:color w:val="000000"/>
          <w:sz w:val="28"/>
          <w:szCs w:val="28"/>
        </w:rPr>
        <w:softHyphen/>
        <w:t xml:space="preserve">ступления и выхода масла с вымороженным осадком. Подачу масла регулируют так, чтобы оно находилось в </w:t>
      </w:r>
      <w:proofErr w:type="spellStart"/>
      <w:r w:rsidRPr="0034596D">
        <w:rPr>
          <w:rStyle w:val="a4"/>
          <w:rFonts w:ascii="Times New Roman" w:hAnsi="Times New Roman" w:cs="Times New Roman"/>
          <w:color w:val="000000"/>
          <w:sz w:val="28"/>
          <w:szCs w:val="28"/>
        </w:rPr>
        <w:t>экспозиторе</w:t>
      </w:r>
      <w:proofErr w:type="spellEnd"/>
      <w:r w:rsidRPr="0034596D">
        <w:rPr>
          <w:rStyle w:val="a4"/>
          <w:rFonts w:ascii="Times New Roman" w:hAnsi="Times New Roman" w:cs="Times New Roman"/>
          <w:color w:val="000000"/>
          <w:sz w:val="28"/>
          <w:szCs w:val="28"/>
        </w:rPr>
        <w:t xml:space="preserve"> при непрерыв</w:t>
      </w:r>
      <w:r w:rsidRPr="0034596D">
        <w:rPr>
          <w:rStyle w:val="a4"/>
          <w:rFonts w:ascii="Times New Roman" w:hAnsi="Times New Roman" w:cs="Times New Roman"/>
          <w:color w:val="000000"/>
          <w:sz w:val="28"/>
          <w:szCs w:val="28"/>
        </w:rPr>
        <w:softHyphen/>
        <w:t xml:space="preserve">ном перемешивании мешалкой с частотой вращения 2 об/мин не менее 4—6 </w:t>
      </w:r>
      <w:r w:rsidR="006F4E02" w:rsidRPr="0034596D">
        <w:rPr>
          <w:rStyle w:val="a4"/>
          <w:rFonts w:ascii="Times New Roman" w:hAnsi="Times New Roman" w:cs="Times New Roman"/>
          <w:color w:val="000000"/>
          <w:sz w:val="28"/>
          <w:szCs w:val="28"/>
        </w:rPr>
        <w:t xml:space="preserve">ч. Из </w:t>
      </w:r>
      <w:proofErr w:type="spellStart"/>
      <w:r w:rsidR="006F4E02" w:rsidRPr="0034596D">
        <w:rPr>
          <w:rStyle w:val="a4"/>
          <w:rFonts w:ascii="Times New Roman" w:hAnsi="Times New Roman" w:cs="Times New Roman"/>
          <w:color w:val="000000"/>
          <w:sz w:val="28"/>
          <w:szCs w:val="28"/>
        </w:rPr>
        <w:t>экспозитора</w:t>
      </w:r>
      <w:proofErr w:type="spellEnd"/>
      <w:r w:rsidR="006F4E02" w:rsidRPr="0034596D">
        <w:rPr>
          <w:rStyle w:val="a4"/>
          <w:rFonts w:ascii="Times New Roman" w:hAnsi="Times New Roman" w:cs="Times New Roman"/>
          <w:color w:val="000000"/>
          <w:sz w:val="28"/>
          <w:szCs w:val="28"/>
        </w:rPr>
        <w:t xml:space="preserve"> масло насосом</w:t>
      </w:r>
      <w:r w:rsidRPr="0034596D">
        <w:rPr>
          <w:rStyle w:val="a4"/>
          <w:rFonts w:ascii="Times New Roman" w:hAnsi="Times New Roman" w:cs="Times New Roman"/>
          <w:color w:val="000000"/>
          <w:sz w:val="28"/>
          <w:szCs w:val="28"/>
        </w:rPr>
        <w:t xml:space="preserve"> подает</w:t>
      </w:r>
      <w:r w:rsidR="006F4E02" w:rsidRPr="0034596D">
        <w:rPr>
          <w:rStyle w:val="a4"/>
          <w:rFonts w:ascii="Times New Roman" w:hAnsi="Times New Roman" w:cs="Times New Roman"/>
          <w:color w:val="000000"/>
          <w:sz w:val="28"/>
          <w:szCs w:val="28"/>
        </w:rPr>
        <w:t>ся в подогре</w:t>
      </w:r>
      <w:r w:rsidR="006F4E02" w:rsidRPr="0034596D">
        <w:rPr>
          <w:rStyle w:val="a4"/>
          <w:rFonts w:ascii="Times New Roman" w:hAnsi="Times New Roman" w:cs="Times New Roman"/>
          <w:color w:val="000000"/>
          <w:sz w:val="28"/>
          <w:szCs w:val="28"/>
        </w:rPr>
        <w:softHyphen/>
        <w:t>ватель</w:t>
      </w:r>
      <w:r w:rsidRPr="0034596D">
        <w:rPr>
          <w:rStyle w:val="a4"/>
          <w:rFonts w:ascii="Times New Roman" w:hAnsi="Times New Roman" w:cs="Times New Roman"/>
          <w:color w:val="000000"/>
          <w:sz w:val="28"/>
          <w:szCs w:val="28"/>
        </w:rPr>
        <w:t>, в котором нагревается теплой водой до температуры 16— 18° С для агрегации тонкодисперсных примесей в более круп</w:t>
      </w:r>
      <w:r w:rsidRPr="0034596D">
        <w:rPr>
          <w:rStyle w:val="a4"/>
          <w:rFonts w:ascii="Times New Roman" w:hAnsi="Times New Roman" w:cs="Times New Roman"/>
          <w:color w:val="000000"/>
          <w:sz w:val="28"/>
          <w:szCs w:val="28"/>
        </w:rPr>
        <w:softHyphen/>
        <w:t>ные образования и для снижения вязкости масла.</w:t>
      </w:r>
    </w:p>
    <w:p w:rsidR="0057308E" w:rsidRPr="0034596D" w:rsidRDefault="0057308E" w:rsidP="0034596D">
      <w:pPr>
        <w:pStyle w:val="a5"/>
        <w:shd w:val="clear" w:color="auto" w:fill="auto"/>
        <w:spacing w:before="0" w:line="240" w:lineRule="auto"/>
        <w:ind w:firstLine="220"/>
        <w:rPr>
          <w:rFonts w:ascii="Times New Roman" w:hAnsi="Times New Roman" w:cs="Times New Roman"/>
          <w:sz w:val="28"/>
          <w:szCs w:val="28"/>
        </w:rPr>
      </w:pPr>
      <w:r w:rsidRPr="0034596D">
        <w:rPr>
          <w:rStyle w:val="a4"/>
          <w:rFonts w:ascii="Times New Roman" w:hAnsi="Times New Roman" w:cs="Times New Roman"/>
          <w:color w:val="000000"/>
          <w:sz w:val="28"/>
          <w:szCs w:val="28"/>
        </w:rPr>
        <w:t>Для фильтрации используют рамные фильтр-прессы с закрытым отводом фильтрата. Подготовку фильтр-пресса к работе осущест</w:t>
      </w:r>
      <w:r w:rsidRPr="0034596D">
        <w:rPr>
          <w:rStyle w:val="a4"/>
          <w:rFonts w:ascii="Times New Roman" w:hAnsi="Times New Roman" w:cs="Times New Roman"/>
          <w:color w:val="000000"/>
          <w:sz w:val="28"/>
          <w:szCs w:val="28"/>
        </w:rPr>
        <w:softHyphen/>
        <w:t>вляют следующим образом. В смесителе  подготавливается суспен</w:t>
      </w:r>
      <w:r w:rsidRPr="0034596D">
        <w:rPr>
          <w:rStyle w:val="a4"/>
          <w:rFonts w:ascii="Times New Roman" w:hAnsi="Times New Roman" w:cs="Times New Roman"/>
          <w:color w:val="000000"/>
          <w:sz w:val="28"/>
          <w:szCs w:val="28"/>
        </w:rPr>
        <w:softHyphen/>
        <w:t>зия масла с дренажным порошком. Смеситель представляет собой вертикальный цилиндрический аппарат с мешалкой со сферической крышкой и коническим днищем. В крышке имеется патрубок для ввода масла и люк для подачи порошка. Через патрубок в коничес</w:t>
      </w:r>
      <w:r w:rsidRPr="0034596D">
        <w:rPr>
          <w:rStyle w:val="a4"/>
          <w:rFonts w:ascii="Times New Roman" w:hAnsi="Times New Roman" w:cs="Times New Roman"/>
          <w:color w:val="000000"/>
          <w:sz w:val="28"/>
          <w:szCs w:val="28"/>
        </w:rPr>
        <w:softHyphen/>
        <w:t>ком днище суспензия выводится из аппарата.</w:t>
      </w:r>
    </w:p>
    <w:p w:rsidR="0057308E" w:rsidRPr="0034596D" w:rsidRDefault="006F4E02" w:rsidP="0034596D">
      <w:pPr>
        <w:pStyle w:val="a5"/>
        <w:shd w:val="clear" w:color="auto" w:fill="auto"/>
        <w:spacing w:before="0" w:line="240" w:lineRule="auto"/>
        <w:ind w:firstLine="220"/>
        <w:rPr>
          <w:rFonts w:ascii="Times New Roman" w:hAnsi="Times New Roman" w:cs="Times New Roman"/>
          <w:sz w:val="28"/>
          <w:szCs w:val="28"/>
        </w:rPr>
      </w:pPr>
      <w:r w:rsidRPr="0034596D">
        <w:rPr>
          <w:rStyle w:val="a4"/>
          <w:rFonts w:ascii="Times New Roman" w:hAnsi="Times New Roman" w:cs="Times New Roman"/>
          <w:color w:val="000000"/>
          <w:sz w:val="28"/>
          <w:szCs w:val="28"/>
        </w:rPr>
        <w:t>В смеситель</w:t>
      </w:r>
      <w:r w:rsidR="0057308E" w:rsidRPr="0034596D">
        <w:rPr>
          <w:rStyle w:val="a4"/>
          <w:rFonts w:ascii="Times New Roman" w:hAnsi="Times New Roman" w:cs="Times New Roman"/>
          <w:color w:val="000000"/>
          <w:sz w:val="28"/>
          <w:szCs w:val="28"/>
        </w:rPr>
        <w:t xml:space="preserve"> подается «вымороженное» масло и при перемеши</w:t>
      </w:r>
      <w:r w:rsidR="0057308E" w:rsidRPr="0034596D">
        <w:rPr>
          <w:rStyle w:val="a4"/>
          <w:rFonts w:ascii="Times New Roman" w:hAnsi="Times New Roman" w:cs="Times New Roman"/>
          <w:color w:val="000000"/>
          <w:sz w:val="28"/>
          <w:szCs w:val="28"/>
        </w:rPr>
        <w:softHyphen/>
        <w:t>вании вводится дренажный материал. Перемешивание продолжа</w:t>
      </w:r>
      <w:r w:rsidR="0057308E" w:rsidRPr="0034596D">
        <w:rPr>
          <w:rStyle w:val="a4"/>
          <w:rFonts w:ascii="Times New Roman" w:hAnsi="Times New Roman" w:cs="Times New Roman"/>
          <w:color w:val="000000"/>
          <w:sz w:val="28"/>
          <w:szCs w:val="28"/>
        </w:rPr>
        <w:softHyphen/>
        <w:t xml:space="preserve">ется в течение 10 —15 мин. Затем полученная суспензия </w:t>
      </w:r>
      <w:proofErr w:type="gramStart"/>
      <w:r w:rsidR="0057308E" w:rsidRPr="0034596D">
        <w:rPr>
          <w:rStyle w:val="a4"/>
          <w:rFonts w:ascii="Times New Roman" w:hAnsi="Times New Roman" w:cs="Times New Roman"/>
          <w:color w:val="000000"/>
          <w:sz w:val="28"/>
          <w:szCs w:val="28"/>
        </w:rPr>
        <w:t xml:space="preserve">насосом </w:t>
      </w:r>
      <w:r w:rsidR="0057308E" w:rsidRPr="0034596D">
        <w:rPr>
          <w:rStyle w:val="a6"/>
          <w:sz w:val="28"/>
          <w:szCs w:val="28"/>
        </w:rPr>
        <w:t xml:space="preserve"> </w:t>
      </w:r>
      <w:r w:rsidR="0057308E" w:rsidRPr="0034596D">
        <w:rPr>
          <w:rStyle w:val="a4"/>
          <w:rFonts w:ascii="Times New Roman" w:hAnsi="Times New Roman" w:cs="Times New Roman"/>
          <w:color w:val="000000"/>
          <w:sz w:val="28"/>
          <w:szCs w:val="28"/>
        </w:rPr>
        <w:t>подается</w:t>
      </w:r>
      <w:proofErr w:type="gramEnd"/>
      <w:r w:rsidR="0057308E" w:rsidRPr="0034596D">
        <w:rPr>
          <w:rStyle w:val="a4"/>
          <w:rFonts w:ascii="Times New Roman" w:hAnsi="Times New Roman" w:cs="Times New Roman"/>
          <w:color w:val="000000"/>
          <w:sz w:val="28"/>
          <w:szCs w:val="28"/>
        </w:rPr>
        <w:t xml:space="preserve"> на фильтр-пресс </w:t>
      </w:r>
      <w:r w:rsidR="0057308E" w:rsidRPr="0034596D">
        <w:rPr>
          <w:rStyle w:val="CordiaUPC"/>
          <w:rFonts w:ascii="Times New Roman" w:hAnsi="Times New Roman" w:cs="Times New Roman"/>
          <w:color w:val="000000"/>
          <w:sz w:val="28"/>
          <w:szCs w:val="28"/>
        </w:rPr>
        <w:t>.</w:t>
      </w:r>
      <w:r w:rsidR="0057308E" w:rsidRPr="0034596D">
        <w:rPr>
          <w:rStyle w:val="a4"/>
          <w:rFonts w:ascii="Times New Roman" w:hAnsi="Times New Roman" w:cs="Times New Roman"/>
          <w:color w:val="000000"/>
          <w:sz w:val="28"/>
          <w:szCs w:val="28"/>
        </w:rPr>
        <w:t xml:space="preserve"> Циркуляция продолжается до появле</w:t>
      </w:r>
      <w:r w:rsidR="0057308E" w:rsidRPr="0034596D">
        <w:rPr>
          <w:rStyle w:val="a4"/>
          <w:rFonts w:ascii="Times New Roman" w:hAnsi="Times New Roman" w:cs="Times New Roman"/>
          <w:color w:val="000000"/>
          <w:sz w:val="28"/>
          <w:szCs w:val="28"/>
        </w:rPr>
        <w:softHyphen/>
        <w:t>ния прозрачного масла на выходе из фильтр-пресса. Далее «вымо</w:t>
      </w:r>
      <w:r w:rsidR="0057308E" w:rsidRPr="0034596D">
        <w:rPr>
          <w:rStyle w:val="a4"/>
          <w:rFonts w:ascii="Times New Roman" w:hAnsi="Times New Roman" w:cs="Times New Roman"/>
          <w:color w:val="000000"/>
          <w:sz w:val="28"/>
          <w:szCs w:val="28"/>
        </w:rPr>
        <w:softHyphen/>
        <w:t>роженное» масло профильтровывается через нанесенный дренаж</w:t>
      </w:r>
      <w:r w:rsidR="0057308E" w:rsidRPr="0034596D">
        <w:rPr>
          <w:rStyle w:val="a4"/>
          <w:rFonts w:ascii="Times New Roman" w:hAnsi="Times New Roman" w:cs="Times New Roman"/>
          <w:color w:val="000000"/>
          <w:sz w:val="28"/>
          <w:szCs w:val="28"/>
        </w:rPr>
        <w:softHyphen/>
        <w:t xml:space="preserve">ный слой и собирается в баке </w:t>
      </w:r>
      <w:r w:rsidR="0057308E" w:rsidRPr="0034596D">
        <w:rPr>
          <w:rStyle w:val="CordiaUPC"/>
          <w:rFonts w:ascii="Times New Roman" w:hAnsi="Times New Roman" w:cs="Times New Roman"/>
          <w:color w:val="000000"/>
          <w:sz w:val="28"/>
          <w:szCs w:val="28"/>
        </w:rPr>
        <w:t>.</w:t>
      </w:r>
      <w:r w:rsidR="0057308E" w:rsidRPr="0034596D">
        <w:rPr>
          <w:rStyle w:val="a4"/>
          <w:rFonts w:ascii="Times New Roman" w:hAnsi="Times New Roman" w:cs="Times New Roman"/>
          <w:color w:val="000000"/>
          <w:sz w:val="28"/>
          <w:szCs w:val="28"/>
        </w:rPr>
        <w:t xml:space="preserve"> Температура масла должна быть 18 — 20° С, давление при фильтрации не должно превышать 0,15 — 0,20 МПа. </w:t>
      </w:r>
      <w:r w:rsidRPr="0034596D">
        <w:rPr>
          <w:rFonts w:ascii="Times New Roman" w:hAnsi="Times New Roman" w:cs="Times New Roman"/>
          <w:sz w:val="28"/>
          <w:szCs w:val="28"/>
        </w:rPr>
        <w:t xml:space="preserve">Мутные порции масла (при пуске фильтр-прессов в работу, а также из поддонов фильтр-прессов) направляют в смеситель, из которого </w:t>
      </w:r>
      <w:proofErr w:type="gramStart"/>
      <w:r w:rsidRPr="0034596D">
        <w:rPr>
          <w:rFonts w:ascii="Times New Roman" w:hAnsi="Times New Roman" w:cs="Times New Roman"/>
          <w:sz w:val="28"/>
          <w:szCs w:val="28"/>
        </w:rPr>
        <w:t>насосом  вновь</w:t>
      </w:r>
      <w:proofErr w:type="gramEnd"/>
      <w:r w:rsidRPr="0034596D">
        <w:rPr>
          <w:rFonts w:ascii="Times New Roman" w:hAnsi="Times New Roman" w:cs="Times New Roman"/>
          <w:sz w:val="28"/>
          <w:szCs w:val="28"/>
        </w:rPr>
        <w:t xml:space="preserve"> подают на фильтрацию.</w:t>
      </w:r>
      <w:r w:rsidRPr="0034596D">
        <w:rPr>
          <w:rStyle w:val="a4"/>
          <w:rFonts w:ascii="Times New Roman" w:hAnsi="Times New Roman" w:cs="Times New Roman"/>
          <w:color w:val="000000"/>
          <w:sz w:val="28"/>
          <w:szCs w:val="28"/>
        </w:rPr>
        <w:t xml:space="preserve"> </w:t>
      </w:r>
      <w:r w:rsidR="0057308E" w:rsidRPr="0034596D">
        <w:rPr>
          <w:rStyle w:val="a4"/>
          <w:rFonts w:ascii="Times New Roman" w:hAnsi="Times New Roman" w:cs="Times New Roman"/>
          <w:color w:val="000000"/>
          <w:sz w:val="28"/>
          <w:szCs w:val="28"/>
        </w:rPr>
        <w:t xml:space="preserve">Масло из бака </w:t>
      </w:r>
      <w:r w:rsidRPr="0034596D">
        <w:rPr>
          <w:rStyle w:val="a4"/>
          <w:rFonts w:ascii="Times New Roman" w:hAnsi="Times New Roman" w:cs="Times New Roman"/>
          <w:color w:val="000000"/>
          <w:sz w:val="28"/>
          <w:szCs w:val="28"/>
        </w:rPr>
        <w:t xml:space="preserve"> насосом</w:t>
      </w:r>
      <w:r w:rsidR="0057308E" w:rsidRPr="0034596D">
        <w:rPr>
          <w:rStyle w:val="a4"/>
          <w:rFonts w:ascii="Times New Roman" w:hAnsi="Times New Roman" w:cs="Times New Roman"/>
          <w:color w:val="000000"/>
          <w:sz w:val="28"/>
          <w:szCs w:val="28"/>
        </w:rPr>
        <w:t xml:space="preserve"> направ</w:t>
      </w:r>
      <w:r w:rsidR="0057308E" w:rsidRPr="0034596D">
        <w:rPr>
          <w:rStyle w:val="a4"/>
          <w:rFonts w:ascii="Times New Roman" w:hAnsi="Times New Roman" w:cs="Times New Roman"/>
          <w:color w:val="000000"/>
          <w:sz w:val="28"/>
          <w:szCs w:val="28"/>
        </w:rPr>
        <w:softHyphen/>
        <w:t>ляется на расфасовку, дальнейшую переработку или на отгрузку по назначению. Осадок, отделенный на фильтр-прессах, передается на кормовые цели или для выделения воскоподобных веществ.</w:t>
      </w:r>
    </w:p>
    <w:p w:rsidR="0057308E" w:rsidRPr="0034596D" w:rsidRDefault="0057308E" w:rsidP="0034596D">
      <w:pPr>
        <w:pStyle w:val="a5"/>
        <w:shd w:val="clear" w:color="auto" w:fill="auto"/>
        <w:spacing w:before="0" w:line="240" w:lineRule="auto"/>
        <w:ind w:firstLine="220"/>
        <w:rPr>
          <w:rFonts w:ascii="Times New Roman" w:hAnsi="Times New Roman" w:cs="Times New Roman"/>
          <w:sz w:val="28"/>
          <w:szCs w:val="28"/>
        </w:rPr>
      </w:pPr>
      <w:r w:rsidRPr="0034596D">
        <w:rPr>
          <w:rStyle w:val="a4"/>
          <w:rFonts w:ascii="Times New Roman" w:hAnsi="Times New Roman" w:cs="Times New Roman"/>
          <w:color w:val="000000"/>
          <w:sz w:val="28"/>
          <w:szCs w:val="28"/>
        </w:rPr>
        <w:t>Производительность схемы 80 т/</w:t>
      </w:r>
      <w:proofErr w:type="spellStart"/>
      <w:r w:rsidRPr="0034596D">
        <w:rPr>
          <w:rStyle w:val="a4"/>
          <w:rFonts w:ascii="Times New Roman" w:hAnsi="Times New Roman" w:cs="Times New Roman"/>
          <w:color w:val="000000"/>
          <w:sz w:val="28"/>
          <w:szCs w:val="28"/>
        </w:rPr>
        <w:t>сут</w:t>
      </w:r>
      <w:proofErr w:type="spellEnd"/>
      <w:r w:rsidRPr="0034596D">
        <w:rPr>
          <w:rStyle w:val="a4"/>
          <w:rFonts w:ascii="Times New Roman" w:hAnsi="Times New Roman" w:cs="Times New Roman"/>
          <w:color w:val="000000"/>
          <w:sz w:val="28"/>
          <w:szCs w:val="28"/>
        </w:rPr>
        <w:t xml:space="preserve"> «вымороженного» масла при установке двух фильтр-прессов.</w:t>
      </w:r>
    </w:p>
    <w:p w:rsidR="0057308E" w:rsidRPr="0034596D" w:rsidRDefault="0057308E" w:rsidP="0034596D">
      <w:pPr>
        <w:ind w:firstLine="709"/>
        <w:jc w:val="both"/>
        <w:rPr>
          <w:i/>
          <w:sz w:val="28"/>
          <w:szCs w:val="28"/>
        </w:rPr>
      </w:pPr>
      <w:r w:rsidRPr="0034596D">
        <w:rPr>
          <w:i/>
          <w:sz w:val="28"/>
          <w:szCs w:val="28"/>
        </w:rPr>
        <w:t>Технологические параметры и контроль за работой линии</w:t>
      </w:r>
    </w:p>
    <w:p w:rsidR="0057308E" w:rsidRPr="0034596D" w:rsidRDefault="0057308E" w:rsidP="0034596D">
      <w:pPr>
        <w:ind w:firstLine="709"/>
        <w:jc w:val="both"/>
        <w:rPr>
          <w:sz w:val="28"/>
          <w:szCs w:val="28"/>
        </w:rPr>
      </w:pPr>
      <w:r w:rsidRPr="0034596D">
        <w:rPr>
          <w:b/>
          <w:sz w:val="28"/>
          <w:szCs w:val="28"/>
        </w:rPr>
        <w:t>1.</w:t>
      </w:r>
      <w:r w:rsidRPr="0034596D">
        <w:rPr>
          <w:sz w:val="28"/>
          <w:szCs w:val="28"/>
        </w:rPr>
        <w:t xml:space="preserve"> Гидратированное высушенное подсолнечное масло перед </w:t>
      </w:r>
      <w:proofErr w:type="spellStart"/>
      <w:r w:rsidRPr="0034596D">
        <w:rPr>
          <w:sz w:val="28"/>
          <w:szCs w:val="28"/>
        </w:rPr>
        <w:t>поступлнием</w:t>
      </w:r>
      <w:proofErr w:type="spellEnd"/>
      <w:r w:rsidRPr="0034596D">
        <w:rPr>
          <w:sz w:val="28"/>
          <w:szCs w:val="28"/>
        </w:rPr>
        <w:t xml:space="preserve"> в </w:t>
      </w:r>
      <w:proofErr w:type="spellStart"/>
      <w:r w:rsidRPr="0034596D">
        <w:rPr>
          <w:sz w:val="28"/>
          <w:szCs w:val="28"/>
        </w:rPr>
        <w:t>экспозитор</w:t>
      </w:r>
      <w:proofErr w:type="spellEnd"/>
      <w:r w:rsidRPr="0034596D">
        <w:rPr>
          <w:sz w:val="28"/>
          <w:szCs w:val="28"/>
        </w:rPr>
        <w:t xml:space="preserve"> охлаждают в первом охладителе водой до температуры 20 </w:t>
      </w:r>
      <w:r w:rsidRPr="0034596D">
        <w:rPr>
          <w:sz w:val="28"/>
          <w:szCs w:val="28"/>
        </w:rPr>
        <w:lastRenderedPageBreak/>
        <w:t xml:space="preserve">°С, а во втором - ледяной водой или рассолом до 10-12 °С. Подачу охлажденного масла в </w:t>
      </w:r>
      <w:proofErr w:type="spellStart"/>
      <w:r w:rsidRPr="0034596D">
        <w:rPr>
          <w:sz w:val="28"/>
          <w:szCs w:val="28"/>
        </w:rPr>
        <w:t>экспозитор</w:t>
      </w:r>
      <w:proofErr w:type="spellEnd"/>
      <w:r w:rsidRPr="0034596D">
        <w:rPr>
          <w:sz w:val="28"/>
          <w:szCs w:val="28"/>
        </w:rPr>
        <w:t xml:space="preserve"> регулируют так, чтобы оно при непрерывном перемешивании мешалкой со скоростью 2 </w:t>
      </w:r>
      <w:proofErr w:type="gramStart"/>
      <w:r w:rsidRPr="0034596D">
        <w:rPr>
          <w:sz w:val="28"/>
          <w:szCs w:val="28"/>
        </w:rPr>
        <w:t>об./</w:t>
      </w:r>
      <w:proofErr w:type="gramEnd"/>
      <w:r w:rsidRPr="0034596D">
        <w:rPr>
          <w:sz w:val="28"/>
          <w:szCs w:val="28"/>
        </w:rPr>
        <w:t>мин находилось в нем не менее 4 ч для выдержки, во время которой происходит выделение восков и большей части фосфорсодержащих веществ, остающихся в масле после гидратации.</w:t>
      </w:r>
    </w:p>
    <w:p w:rsidR="0057308E" w:rsidRPr="0034596D" w:rsidRDefault="0057308E" w:rsidP="0034596D">
      <w:pPr>
        <w:ind w:firstLine="709"/>
        <w:jc w:val="both"/>
        <w:rPr>
          <w:sz w:val="28"/>
          <w:szCs w:val="28"/>
        </w:rPr>
      </w:pPr>
      <w:r w:rsidRPr="0034596D">
        <w:rPr>
          <w:b/>
          <w:sz w:val="28"/>
          <w:szCs w:val="28"/>
        </w:rPr>
        <w:t>2.</w:t>
      </w:r>
      <w:r w:rsidRPr="0034596D">
        <w:rPr>
          <w:sz w:val="28"/>
          <w:szCs w:val="28"/>
        </w:rPr>
        <w:t xml:space="preserve"> После экспозиции масло поступает в подогреватель, в котором оно нагревается теплой водой для агрегации мелкодисперсной взвеси восков в более крупные образования, что улучшает условия фильтрации. Нагрев масла ведут с таким расчетом, чтобы температура масла при фильтрации была в пределах 18-20°С.</w:t>
      </w:r>
    </w:p>
    <w:p w:rsidR="0057308E" w:rsidRPr="0034596D" w:rsidRDefault="0057308E" w:rsidP="0034596D">
      <w:pPr>
        <w:ind w:firstLine="709"/>
        <w:jc w:val="both"/>
        <w:rPr>
          <w:sz w:val="28"/>
          <w:szCs w:val="28"/>
        </w:rPr>
      </w:pPr>
      <w:r w:rsidRPr="0034596D">
        <w:rPr>
          <w:b/>
          <w:sz w:val="28"/>
          <w:szCs w:val="28"/>
        </w:rPr>
        <w:t>3.</w:t>
      </w:r>
      <w:r w:rsidRPr="0034596D">
        <w:rPr>
          <w:sz w:val="28"/>
          <w:szCs w:val="28"/>
        </w:rPr>
        <w:t xml:space="preserve"> Нагретое масло направляют на фильтрацию на приготовленный рамный фильтр-пресс, на ткань которого наносят дренажный слой. Дренажный слой на ткань наносят следующим образом: в смесителе предварительно приготавливают на вымороженном отфильтрованном масле суспензию с содержанием порошка 0,1-0,5 % от веса масла. Циркуляцию суспензии через пресс продолжают до появления прозрачного масла на выходе из краников фильтр-пресса. В процессе нанесения дренажного слоя давление на фильтр-прессе должно быть не выше 0,8 МПа. После нанесения слоя ведут фильтрацию суспензии вымороженного масла с порошком (в количестве 0,1-0,5 % от массы масла), при этом давление масла при фильтрации не должно превышать 0,15-0,2 МПа.</w:t>
      </w:r>
    </w:p>
    <w:p w:rsidR="0057308E" w:rsidRPr="0034596D" w:rsidRDefault="0057308E" w:rsidP="0034596D">
      <w:pPr>
        <w:ind w:firstLine="709"/>
        <w:jc w:val="both"/>
        <w:rPr>
          <w:sz w:val="28"/>
          <w:szCs w:val="28"/>
        </w:rPr>
      </w:pPr>
      <w:r w:rsidRPr="0034596D">
        <w:rPr>
          <w:b/>
          <w:sz w:val="28"/>
          <w:szCs w:val="28"/>
        </w:rPr>
        <w:t>4.</w:t>
      </w:r>
      <w:r w:rsidRPr="0034596D">
        <w:rPr>
          <w:sz w:val="28"/>
          <w:szCs w:val="28"/>
        </w:rPr>
        <w:t xml:space="preserve"> Первые мутные партии масла с фильтр-прессов возвращают в бак исходного масла или смеситель. В случае выхода мутного масла из какой-либо рамы фильтр-пресса ее отключают. Отфильтрованное масло должно быть прозрачным и не мутнеть при низких положительных температурах (до +5 °С) в течение 24 ч.</w:t>
      </w:r>
    </w:p>
    <w:p w:rsidR="0057308E" w:rsidRPr="0034596D" w:rsidRDefault="0057308E" w:rsidP="0034596D">
      <w:pPr>
        <w:ind w:firstLine="709"/>
        <w:jc w:val="both"/>
        <w:rPr>
          <w:sz w:val="28"/>
          <w:szCs w:val="28"/>
        </w:rPr>
      </w:pPr>
      <w:r w:rsidRPr="0034596D">
        <w:rPr>
          <w:b/>
          <w:sz w:val="28"/>
          <w:szCs w:val="28"/>
        </w:rPr>
        <w:t>5.</w:t>
      </w:r>
      <w:r w:rsidRPr="0034596D">
        <w:rPr>
          <w:sz w:val="28"/>
          <w:szCs w:val="28"/>
        </w:rPr>
        <w:t xml:space="preserve"> После завершения процесса фильтрации перекрывают подачу масла на фильтр и продувают его инертным газом, поддерживая давление последнего не более 0,2 МПа. Продувку фильтров производят в течение 10-15 мин, добиваясь содержания жира в использованном порошке не выше 40 </w:t>
      </w:r>
      <w:proofErr w:type="gramStart"/>
      <w:r w:rsidRPr="0034596D">
        <w:rPr>
          <w:sz w:val="28"/>
          <w:szCs w:val="28"/>
        </w:rPr>
        <w:t>%.Когда</w:t>
      </w:r>
      <w:proofErr w:type="gramEnd"/>
      <w:r w:rsidRPr="0034596D">
        <w:rPr>
          <w:sz w:val="28"/>
          <w:szCs w:val="28"/>
        </w:rPr>
        <w:t xml:space="preserve"> давление в фильтр-прессе начинает подниматься и Достигнет 0,15 МПа, прекращают подачу масла на фильтрацию, и скопившийся в фильтр-прессе осадок с целью его обезжиривания продувают инертным газом. Инертный газ, поступающий под Давлением до 0,2 МПа (из газгольдера или баллона), спрессовывает осадок, в результате чего масло отжимается и сливается через выпускные каналы. Масло из фильтр-прессов во время продувки отводят в бак исходного масла. Фильтрационную ткань периодически заменяют новой или стираной. После очистки или замены </w:t>
      </w:r>
      <w:proofErr w:type="spellStart"/>
      <w:r w:rsidRPr="0034596D">
        <w:rPr>
          <w:sz w:val="28"/>
          <w:szCs w:val="28"/>
        </w:rPr>
        <w:t>фильтроткани</w:t>
      </w:r>
      <w:proofErr w:type="spellEnd"/>
      <w:r w:rsidRPr="0034596D">
        <w:rPr>
          <w:sz w:val="28"/>
          <w:szCs w:val="28"/>
        </w:rPr>
        <w:t xml:space="preserve"> фильтр-пресс собирают и вновь включают в работу.</w:t>
      </w:r>
    </w:p>
    <w:p w:rsidR="0057308E" w:rsidRPr="00F03610" w:rsidRDefault="0057308E" w:rsidP="0034596D">
      <w:pPr>
        <w:ind w:firstLine="709"/>
        <w:jc w:val="both"/>
        <w:rPr>
          <w:sz w:val="28"/>
          <w:szCs w:val="28"/>
        </w:rPr>
      </w:pPr>
      <w:r w:rsidRPr="0034596D">
        <w:rPr>
          <w:sz w:val="28"/>
          <w:szCs w:val="28"/>
        </w:rPr>
        <w:t xml:space="preserve">По такой же схеме, если необходимо, </w:t>
      </w:r>
      <w:r w:rsidRPr="00F03610">
        <w:rPr>
          <w:sz w:val="28"/>
          <w:szCs w:val="28"/>
        </w:rPr>
        <w:t>осуществляется вымораживание подсолнечного масла после нейтрализации свободных жирных кислот, промывки и высушивания.</w:t>
      </w:r>
    </w:p>
    <w:p w:rsidR="006F4E02" w:rsidRPr="00F03610" w:rsidRDefault="006F4E02" w:rsidP="0034596D">
      <w:pPr>
        <w:ind w:firstLine="709"/>
        <w:jc w:val="both"/>
        <w:rPr>
          <w:sz w:val="28"/>
          <w:szCs w:val="28"/>
        </w:rPr>
      </w:pPr>
    </w:p>
    <w:p w:rsidR="006F4E02" w:rsidRPr="0034596D" w:rsidRDefault="006F4E02" w:rsidP="0034596D">
      <w:pPr>
        <w:ind w:firstLine="709"/>
        <w:jc w:val="center"/>
        <w:rPr>
          <w:b/>
          <w:sz w:val="28"/>
          <w:szCs w:val="28"/>
        </w:rPr>
      </w:pPr>
      <w:r w:rsidRPr="0034596D">
        <w:rPr>
          <w:b/>
          <w:sz w:val="28"/>
          <w:szCs w:val="28"/>
        </w:rPr>
        <w:t>6. Способы снижения кислотного числа масла</w:t>
      </w:r>
    </w:p>
    <w:p w:rsidR="006F4E02" w:rsidRPr="0034596D" w:rsidRDefault="006F4E02" w:rsidP="0034596D">
      <w:pPr>
        <w:ind w:firstLine="709"/>
        <w:jc w:val="both"/>
        <w:rPr>
          <w:sz w:val="28"/>
          <w:szCs w:val="28"/>
        </w:rPr>
      </w:pPr>
    </w:p>
    <w:p w:rsidR="0057308E" w:rsidRPr="0034596D" w:rsidRDefault="0057308E" w:rsidP="0034596D">
      <w:pPr>
        <w:ind w:firstLine="709"/>
        <w:jc w:val="both"/>
        <w:rPr>
          <w:i/>
          <w:sz w:val="28"/>
          <w:szCs w:val="28"/>
        </w:rPr>
      </w:pPr>
      <w:r w:rsidRPr="0034596D">
        <w:rPr>
          <w:sz w:val="28"/>
          <w:szCs w:val="28"/>
        </w:rPr>
        <w:lastRenderedPageBreak/>
        <w:t xml:space="preserve">Растительные масла всегда содержат некоторое количество свободных жирных кислот, которое зависит от качества исходного масличного сырья. </w:t>
      </w:r>
      <w:proofErr w:type="spellStart"/>
      <w:r w:rsidRPr="0034596D">
        <w:rPr>
          <w:sz w:val="28"/>
          <w:szCs w:val="28"/>
        </w:rPr>
        <w:t>Недозрелость</w:t>
      </w:r>
      <w:proofErr w:type="spellEnd"/>
      <w:r w:rsidRPr="0034596D">
        <w:rPr>
          <w:sz w:val="28"/>
          <w:szCs w:val="28"/>
        </w:rPr>
        <w:t xml:space="preserve"> семян, их высокая дефективность и т.п. являются причинами получения </w:t>
      </w:r>
      <w:proofErr w:type="spellStart"/>
      <w:r w:rsidRPr="0034596D">
        <w:rPr>
          <w:sz w:val="28"/>
          <w:szCs w:val="28"/>
        </w:rPr>
        <w:t>высококислотных</w:t>
      </w:r>
      <w:proofErr w:type="spellEnd"/>
      <w:r w:rsidRPr="0034596D">
        <w:rPr>
          <w:sz w:val="28"/>
          <w:szCs w:val="28"/>
        </w:rPr>
        <w:t xml:space="preserve"> масел. Неблагоприятные условия хранения масла, особенно в присутствии влаги, также ведут к повышению содержания свободных жирных кислот. Это снижает качество масла, ухудшает его пищевое достоинство. При высоких температурах жирные кислоты вызывают коррозию аппаратуры. Для масел, используемых непосредственно в пищу либо направляемых на промышленную переработку для производства пищевых продуктов, кислотное число должно быть не более 0,4 мг КОН/г.</w:t>
      </w:r>
    </w:p>
    <w:p w:rsidR="0057308E" w:rsidRPr="0034596D" w:rsidRDefault="0057308E" w:rsidP="0034596D">
      <w:pPr>
        <w:ind w:firstLine="709"/>
        <w:jc w:val="both"/>
        <w:rPr>
          <w:sz w:val="28"/>
          <w:szCs w:val="28"/>
        </w:rPr>
      </w:pPr>
      <w:r w:rsidRPr="0034596D">
        <w:rPr>
          <w:sz w:val="28"/>
          <w:szCs w:val="28"/>
        </w:rPr>
        <w:t>Вместе с тем жирные кислоты представляют самостоятельную ценность как сырье для различных отраслей промышленности. Все это объясняет необходимость специальной технологической обработки масел с целью снижения содержания в них свободных жирных кислот.</w:t>
      </w:r>
    </w:p>
    <w:p w:rsidR="00C54894" w:rsidRPr="00F03610" w:rsidRDefault="00C54894" w:rsidP="0034596D">
      <w:pPr>
        <w:shd w:val="clear" w:color="auto" w:fill="FFFFFF"/>
        <w:ind w:firstLine="425"/>
        <w:jc w:val="both"/>
        <w:rPr>
          <w:sz w:val="28"/>
          <w:szCs w:val="28"/>
        </w:rPr>
      </w:pPr>
      <w:r w:rsidRPr="00F03610">
        <w:rPr>
          <w:i/>
          <w:sz w:val="28"/>
          <w:szCs w:val="28"/>
        </w:rPr>
        <w:t>Щелочная рафинация</w:t>
      </w:r>
      <w:r w:rsidRPr="00F03610">
        <w:rPr>
          <w:sz w:val="28"/>
          <w:szCs w:val="28"/>
        </w:rPr>
        <w:t xml:space="preserve">, или нейтрализация проводится с целью очистки жиров от свободных жирных кислот. Кроме того, при обработке жиров растворами щелочей из них удаляются и другие вещества кислотного характера: следы минеральных кислот, продукты </w:t>
      </w:r>
      <w:proofErr w:type="spellStart"/>
      <w:r w:rsidRPr="00F03610">
        <w:rPr>
          <w:sz w:val="28"/>
          <w:szCs w:val="28"/>
        </w:rPr>
        <w:t>сульфатирования</w:t>
      </w:r>
      <w:proofErr w:type="spellEnd"/>
      <w:r w:rsidRPr="00F03610">
        <w:rPr>
          <w:sz w:val="28"/>
          <w:szCs w:val="28"/>
        </w:rPr>
        <w:t xml:space="preserve"> и </w:t>
      </w:r>
      <w:proofErr w:type="spellStart"/>
      <w:r w:rsidRPr="00F03610">
        <w:rPr>
          <w:sz w:val="28"/>
          <w:szCs w:val="28"/>
        </w:rPr>
        <w:t>фосфатирования</w:t>
      </w:r>
      <w:proofErr w:type="spellEnd"/>
      <w:r w:rsidRPr="00F03610">
        <w:rPr>
          <w:sz w:val="28"/>
          <w:szCs w:val="28"/>
        </w:rPr>
        <w:t xml:space="preserve"> жиров, производные фенолов (</w:t>
      </w:r>
      <w:proofErr w:type="spellStart"/>
      <w:r w:rsidRPr="00F03610">
        <w:rPr>
          <w:sz w:val="28"/>
          <w:szCs w:val="28"/>
        </w:rPr>
        <w:t>госсипол</w:t>
      </w:r>
      <w:proofErr w:type="spellEnd"/>
      <w:r w:rsidRPr="00F03610">
        <w:rPr>
          <w:sz w:val="28"/>
          <w:szCs w:val="28"/>
        </w:rPr>
        <w:t>).</w:t>
      </w:r>
    </w:p>
    <w:p w:rsidR="00C54894" w:rsidRPr="00F03610" w:rsidRDefault="00C54894" w:rsidP="0034596D">
      <w:pPr>
        <w:shd w:val="clear" w:color="auto" w:fill="FFFFFF"/>
        <w:ind w:firstLine="425"/>
        <w:jc w:val="both"/>
        <w:rPr>
          <w:spacing w:val="-6"/>
          <w:sz w:val="28"/>
          <w:szCs w:val="28"/>
        </w:rPr>
      </w:pPr>
      <w:r w:rsidRPr="00F03610">
        <w:rPr>
          <w:sz w:val="28"/>
          <w:szCs w:val="28"/>
        </w:rPr>
        <w:t xml:space="preserve">В качестве щелочных агентов для нейтрализации применяют водные растворы каустической соды </w:t>
      </w:r>
      <w:proofErr w:type="spellStart"/>
      <w:r w:rsidRPr="00F03610">
        <w:rPr>
          <w:sz w:val="28"/>
          <w:szCs w:val="28"/>
        </w:rPr>
        <w:t>NaOH</w:t>
      </w:r>
      <w:proofErr w:type="spellEnd"/>
      <w:r w:rsidRPr="00F03610">
        <w:rPr>
          <w:sz w:val="28"/>
          <w:szCs w:val="28"/>
        </w:rPr>
        <w:t>, кальцинированной соды Na</w:t>
      </w:r>
      <w:r w:rsidRPr="00F03610">
        <w:rPr>
          <w:sz w:val="28"/>
          <w:szCs w:val="28"/>
          <w:vertAlign w:val="subscript"/>
        </w:rPr>
        <w:t>2</w:t>
      </w:r>
      <w:r w:rsidRPr="00F03610">
        <w:rPr>
          <w:sz w:val="28"/>
          <w:szCs w:val="28"/>
        </w:rPr>
        <w:t>CO</w:t>
      </w:r>
      <w:r w:rsidRPr="00F03610">
        <w:rPr>
          <w:sz w:val="28"/>
          <w:szCs w:val="28"/>
          <w:vertAlign w:val="subscript"/>
        </w:rPr>
        <w:t>3</w:t>
      </w:r>
      <w:r w:rsidRPr="00F03610">
        <w:rPr>
          <w:sz w:val="28"/>
          <w:szCs w:val="28"/>
        </w:rPr>
        <w:t xml:space="preserve">, реже едкого кали KOH и аммиачной воды NH4OH. Самым удобным реагентом является </w:t>
      </w:r>
      <w:proofErr w:type="spellStart"/>
      <w:r w:rsidRPr="00F03610">
        <w:rPr>
          <w:sz w:val="28"/>
          <w:szCs w:val="28"/>
        </w:rPr>
        <w:t>NaOH</w:t>
      </w:r>
      <w:proofErr w:type="spellEnd"/>
      <w:r w:rsidRPr="00F03610">
        <w:rPr>
          <w:sz w:val="28"/>
          <w:szCs w:val="28"/>
        </w:rPr>
        <w:t>, самым дешевым – Na</w:t>
      </w:r>
      <w:r w:rsidRPr="00F03610">
        <w:rPr>
          <w:sz w:val="28"/>
          <w:szCs w:val="28"/>
          <w:vertAlign w:val="subscript"/>
        </w:rPr>
        <w:t>2</w:t>
      </w:r>
      <w:r w:rsidRPr="00F03610">
        <w:rPr>
          <w:sz w:val="28"/>
          <w:szCs w:val="28"/>
        </w:rPr>
        <w:t>CO</w:t>
      </w:r>
      <w:r w:rsidRPr="00F03610">
        <w:rPr>
          <w:sz w:val="28"/>
          <w:szCs w:val="28"/>
          <w:vertAlign w:val="subscript"/>
        </w:rPr>
        <w:t>3</w:t>
      </w:r>
      <w:r w:rsidRPr="00F03610">
        <w:rPr>
          <w:sz w:val="28"/>
          <w:szCs w:val="28"/>
        </w:rPr>
        <w:t xml:space="preserve">. Недостатком кальцинированной соды является сильное пенообразование, которое происходит из-за обильного </w:t>
      </w:r>
      <w:r w:rsidRPr="00F03610">
        <w:rPr>
          <w:spacing w:val="-6"/>
          <w:sz w:val="28"/>
          <w:szCs w:val="28"/>
        </w:rPr>
        <w:t>выделения углекислого газа при нейтрализации, что может привести к нерегулируемому увеличению объёма реакционной смеси и даже её выбросу из реактора.</w:t>
      </w:r>
    </w:p>
    <w:p w:rsidR="00C54894" w:rsidRPr="00F03610" w:rsidRDefault="00C54894" w:rsidP="0034596D">
      <w:pPr>
        <w:shd w:val="clear" w:color="auto" w:fill="FFFFFF"/>
        <w:ind w:firstLine="425"/>
        <w:jc w:val="both"/>
        <w:outlineLvl w:val="3"/>
        <w:rPr>
          <w:b/>
          <w:bCs/>
          <w:sz w:val="28"/>
          <w:szCs w:val="28"/>
        </w:rPr>
      </w:pPr>
      <w:bookmarkStart w:id="4" w:name="lwptoc22"/>
      <w:bookmarkEnd w:id="4"/>
      <w:r w:rsidRPr="00F03610">
        <w:rPr>
          <w:b/>
          <w:bCs/>
          <w:sz w:val="28"/>
          <w:szCs w:val="28"/>
        </w:rPr>
        <w:t>Химические и физико-химические основы процесса щелочной рафинации.</w:t>
      </w:r>
    </w:p>
    <w:p w:rsidR="00C54894" w:rsidRPr="00F03610" w:rsidRDefault="00C54894" w:rsidP="0034596D">
      <w:pPr>
        <w:shd w:val="clear" w:color="auto" w:fill="FFFFFF"/>
        <w:ind w:firstLine="425"/>
        <w:jc w:val="both"/>
        <w:rPr>
          <w:sz w:val="28"/>
          <w:szCs w:val="28"/>
        </w:rPr>
      </w:pPr>
      <w:r w:rsidRPr="00F03610">
        <w:rPr>
          <w:sz w:val="28"/>
          <w:szCs w:val="28"/>
        </w:rPr>
        <w:t>Жирные кислоты взаимодействуют с водным раствором щелочи на границе раздела фаз жир-вода. Важно отметить, что данный химический процесс носит обратимый характер:</w:t>
      </w:r>
    </w:p>
    <w:p w:rsidR="00C54894" w:rsidRPr="00F03610" w:rsidRDefault="00C54894" w:rsidP="0034596D">
      <w:pPr>
        <w:shd w:val="clear" w:color="auto" w:fill="FFFFFF"/>
        <w:ind w:firstLine="425"/>
        <w:jc w:val="both"/>
        <w:rPr>
          <w:sz w:val="28"/>
          <w:szCs w:val="28"/>
        </w:rPr>
      </w:pPr>
      <w:r w:rsidRPr="00F03610">
        <w:rPr>
          <w:noProof/>
          <w:sz w:val="28"/>
          <w:szCs w:val="28"/>
        </w:rPr>
        <w:drawing>
          <wp:inline distT="0" distB="0" distL="0" distR="0" wp14:anchorId="560812DE" wp14:editId="0EC8B7B4">
            <wp:extent cx="4095115" cy="588645"/>
            <wp:effectExtent l="0" t="0" r="635" b="1905"/>
            <wp:docPr id="7" name="Рисунок 7" descr="Рафинация жиров и масе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Рафинация жиров и масел"/>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95115" cy="588645"/>
                    </a:xfrm>
                    <a:prstGeom prst="rect">
                      <a:avLst/>
                    </a:prstGeom>
                    <a:noFill/>
                    <a:ln>
                      <a:noFill/>
                    </a:ln>
                  </pic:spPr>
                </pic:pic>
              </a:graphicData>
            </a:graphic>
          </wp:inline>
        </w:drawing>
      </w:r>
    </w:p>
    <w:p w:rsidR="00C54894" w:rsidRPr="00F03610" w:rsidRDefault="00C54894" w:rsidP="0034596D">
      <w:pPr>
        <w:shd w:val="clear" w:color="auto" w:fill="FFFFFF"/>
        <w:ind w:firstLine="425"/>
        <w:jc w:val="both"/>
        <w:rPr>
          <w:sz w:val="28"/>
          <w:szCs w:val="28"/>
        </w:rPr>
      </w:pPr>
      <w:r w:rsidRPr="00F03610">
        <w:rPr>
          <w:sz w:val="28"/>
          <w:szCs w:val="28"/>
        </w:rPr>
        <w:t xml:space="preserve">В результате нейтрализации образуются соли жирных кислот – мыла.  Мыла щелочных металлов хорошо растворимы в воде с образованием коллоидных растворов, которые в производстве называются </w:t>
      </w:r>
      <w:proofErr w:type="spellStart"/>
      <w:r w:rsidRPr="00F03610">
        <w:rPr>
          <w:sz w:val="28"/>
          <w:szCs w:val="28"/>
        </w:rPr>
        <w:t>соапстоками</w:t>
      </w:r>
      <w:proofErr w:type="spellEnd"/>
      <w:r w:rsidRPr="00F03610">
        <w:rPr>
          <w:sz w:val="28"/>
          <w:szCs w:val="28"/>
        </w:rPr>
        <w:t>.</w:t>
      </w:r>
    </w:p>
    <w:p w:rsidR="00C54894" w:rsidRPr="00F03610" w:rsidRDefault="00C54894" w:rsidP="0034596D">
      <w:pPr>
        <w:shd w:val="clear" w:color="auto" w:fill="FFFFFF"/>
        <w:ind w:firstLine="425"/>
        <w:jc w:val="both"/>
        <w:rPr>
          <w:sz w:val="28"/>
          <w:szCs w:val="28"/>
        </w:rPr>
      </w:pPr>
      <w:r w:rsidRPr="00F03610">
        <w:rPr>
          <w:sz w:val="28"/>
          <w:szCs w:val="28"/>
        </w:rPr>
        <w:t>Как видно из схемы (рисунок), реакция нейтрализации жирных кислот обратима, поэтому для смещения равновесия в сторону образования мыла используют избыток щелочи.</w:t>
      </w:r>
    </w:p>
    <w:p w:rsidR="00C54894" w:rsidRPr="00F03610" w:rsidRDefault="00C54894" w:rsidP="0034596D">
      <w:pPr>
        <w:shd w:val="clear" w:color="auto" w:fill="FFFFFF"/>
        <w:ind w:firstLine="425"/>
        <w:jc w:val="both"/>
        <w:rPr>
          <w:sz w:val="28"/>
          <w:szCs w:val="28"/>
        </w:rPr>
      </w:pPr>
      <w:r w:rsidRPr="00F03610">
        <w:rPr>
          <w:sz w:val="28"/>
          <w:szCs w:val="28"/>
        </w:rPr>
        <w:t>Непосредственно сам химический акт нейтрализации протекает практически мгновенно. Общая же скорость нейтрализации определяется скоростью протекания наиболее медленной стадии процесса, которой является диффузия молекул жирных кислот к межфазной поверхности.</w:t>
      </w:r>
    </w:p>
    <w:p w:rsidR="00C54894" w:rsidRPr="00F03610" w:rsidRDefault="00C54894" w:rsidP="0034596D">
      <w:pPr>
        <w:shd w:val="clear" w:color="auto" w:fill="FFFFFF"/>
        <w:ind w:firstLine="425"/>
        <w:jc w:val="both"/>
        <w:rPr>
          <w:sz w:val="28"/>
          <w:szCs w:val="28"/>
        </w:rPr>
      </w:pPr>
      <w:r w:rsidRPr="00F03610">
        <w:rPr>
          <w:sz w:val="28"/>
          <w:szCs w:val="28"/>
        </w:rPr>
        <w:lastRenderedPageBreak/>
        <w:t>Образующееся при нейтрализации мыло является поверхностно-активным веществом. В связи с этим на границе раздела фаз масло-вода возникает мыльная пленка, молекулы мыла в которой ориентированы анионом карбоксильной группы в водно-щелочную фазу, а углеводородным радикалом внутрь жира (</w:t>
      </w:r>
      <w:proofErr w:type="gramStart"/>
      <w:r w:rsidRPr="00F03610">
        <w:rPr>
          <w:sz w:val="28"/>
          <w:szCs w:val="28"/>
        </w:rPr>
        <w:t>рисунок )</w:t>
      </w:r>
      <w:proofErr w:type="gramEnd"/>
      <w:r w:rsidRPr="00F03610">
        <w:rPr>
          <w:sz w:val="28"/>
          <w:szCs w:val="28"/>
        </w:rPr>
        <w:t>.</w:t>
      </w:r>
    </w:p>
    <w:p w:rsidR="00C54894" w:rsidRPr="00F03610" w:rsidRDefault="00C54894" w:rsidP="0034596D">
      <w:pPr>
        <w:shd w:val="clear" w:color="auto" w:fill="FFFFFF"/>
        <w:ind w:firstLine="425"/>
        <w:jc w:val="both"/>
        <w:rPr>
          <w:sz w:val="28"/>
          <w:szCs w:val="28"/>
        </w:rPr>
      </w:pPr>
      <w:r w:rsidRPr="00F03610">
        <w:rPr>
          <w:noProof/>
          <w:sz w:val="28"/>
          <w:szCs w:val="28"/>
        </w:rPr>
        <w:drawing>
          <wp:inline distT="0" distB="0" distL="0" distR="0" wp14:anchorId="11239609" wp14:editId="1D3F9C6E">
            <wp:extent cx="3418957" cy="1876508"/>
            <wp:effectExtent l="0" t="0" r="0" b="9525"/>
            <wp:docPr id="6" name="Рисунок 6" descr="Рисунок 4 - Ориентация молекул мыла на межфазной границ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Рисунок 4 - Ориентация молекул мыла на межфазной границе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18840" cy="1876444"/>
                    </a:xfrm>
                    <a:prstGeom prst="rect">
                      <a:avLst/>
                    </a:prstGeom>
                    <a:noFill/>
                    <a:ln>
                      <a:noFill/>
                    </a:ln>
                  </pic:spPr>
                </pic:pic>
              </a:graphicData>
            </a:graphic>
          </wp:inline>
        </w:drawing>
      </w:r>
    </w:p>
    <w:p w:rsidR="00C54894" w:rsidRPr="00F03610" w:rsidRDefault="00C54894" w:rsidP="0034596D">
      <w:pPr>
        <w:shd w:val="clear" w:color="auto" w:fill="FFFFFF"/>
        <w:ind w:firstLine="425"/>
        <w:jc w:val="both"/>
        <w:rPr>
          <w:sz w:val="28"/>
          <w:szCs w:val="28"/>
        </w:rPr>
      </w:pPr>
      <w:r w:rsidRPr="00F03610">
        <w:rPr>
          <w:sz w:val="28"/>
          <w:szCs w:val="28"/>
        </w:rPr>
        <w:t>Рисунок  — Ориентация молекул мыла на межфазной границе</w:t>
      </w:r>
    </w:p>
    <w:p w:rsidR="00C54894" w:rsidRPr="00F03610" w:rsidRDefault="00C54894" w:rsidP="0034596D">
      <w:pPr>
        <w:shd w:val="clear" w:color="auto" w:fill="FFFFFF"/>
        <w:ind w:firstLine="425"/>
        <w:jc w:val="both"/>
        <w:rPr>
          <w:sz w:val="28"/>
          <w:szCs w:val="28"/>
        </w:rPr>
      </w:pPr>
      <w:r w:rsidRPr="00F03610">
        <w:rPr>
          <w:sz w:val="28"/>
          <w:szCs w:val="28"/>
        </w:rPr>
        <w:t xml:space="preserve">Контактируя с водой, молекулы мыльной пленки </w:t>
      </w:r>
      <w:proofErr w:type="spellStart"/>
      <w:r w:rsidRPr="00F03610">
        <w:rPr>
          <w:sz w:val="28"/>
          <w:szCs w:val="28"/>
        </w:rPr>
        <w:t>гидролизуются</w:t>
      </w:r>
      <w:proofErr w:type="spellEnd"/>
      <w:r w:rsidRPr="00F03610">
        <w:rPr>
          <w:sz w:val="28"/>
          <w:szCs w:val="28"/>
        </w:rPr>
        <w:t>. Образовавшиеся молекулы жирных кислот могут вновь диффундировать в масло (рисунок 4). По этой причине при щелочной рафинации не удается полностью извлечь свободные жирные кислоты из масла. Остаточное содержание кислот после нейтрализации составляет 0,06…0,12 %, что соответствует кислотному числу масла порядка 0,12…0,25 мг КОН/г.</w:t>
      </w:r>
    </w:p>
    <w:p w:rsidR="00C54894" w:rsidRPr="00F03610" w:rsidRDefault="00C54894" w:rsidP="0034596D">
      <w:pPr>
        <w:shd w:val="clear" w:color="auto" w:fill="FFFFFF"/>
        <w:ind w:firstLine="425"/>
        <w:jc w:val="both"/>
        <w:rPr>
          <w:sz w:val="28"/>
          <w:szCs w:val="28"/>
        </w:rPr>
      </w:pPr>
      <w:r w:rsidRPr="00F03610">
        <w:rPr>
          <w:sz w:val="28"/>
          <w:szCs w:val="28"/>
        </w:rPr>
        <w:t>При щелочной рафинации могут протекать побочные химические процессы, главным из которых является омыление нейтрального жира с образованием глицерина и мыла. К побочным физико-химическим процессам относится растворение нейтрального жира в мицеллах мыла (</w:t>
      </w:r>
      <w:proofErr w:type="spellStart"/>
      <w:r w:rsidRPr="00F03610">
        <w:rPr>
          <w:sz w:val="28"/>
          <w:szCs w:val="28"/>
        </w:rPr>
        <w:t>солюбилизация</w:t>
      </w:r>
      <w:proofErr w:type="spellEnd"/>
      <w:r w:rsidRPr="00F03610">
        <w:rPr>
          <w:sz w:val="28"/>
          <w:szCs w:val="28"/>
        </w:rPr>
        <w:t xml:space="preserve"> жира). В результате этого часть жира уносится с </w:t>
      </w:r>
      <w:proofErr w:type="spellStart"/>
      <w:r w:rsidRPr="00F03610">
        <w:rPr>
          <w:sz w:val="28"/>
          <w:szCs w:val="28"/>
        </w:rPr>
        <w:t>соапстоком</w:t>
      </w:r>
      <w:proofErr w:type="spellEnd"/>
      <w:r w:rsidRPr="00F03610">
        <w:rPr>
          <w:sz w:val="28"/>
          <w:szCs w:val="28"/>
        </w:rPr>
        <w:t>, что приводит к увеличению отходов при рафинации.</w:t>
      </w:r>
    </w:p>
    <w:p w:rsidR="00C54894" w:rsidRPr="00F03610" w:rsidRDefault="00C54894" w:rsidP="0034596D">
      <w:pPr>
        <w:shd w:val="clear" w:color="auto" w:fill="FFFFFF"/>
        <w:ind w:firstLine="425"/>
        <w:jc w:val="both"/>
        <w:rPr>
          <w:sz w:val="28"/>
          <w:szCs w:val="28"/>
        </w:rPr>
      </w:pPr>
      <w:r w:rsidRPr="00F03610">
        <w:rPr>
          <w:sz w:val="28"/>
          <w:szCs w:val="28"/>
        </w:rPr>
        <w:t xml:space="preserve">Эффективность и экономичность процесса нейтрализации характеризуется коэффициентом нейтрализации </w:t>
      </w:r>
      <w:proofErr w:type="spellStart"/>
      <w:r w:rsidRPr="00F03610">
        <w:rPr>
          <w:sz w:val="28"/>
          <w:szCs w:val="28"/>
        </w:rPr>
        <w:t>К</w:t>
      </w:r>
      <w:r w:rsidRPr="00F03610">
        <w:rPr>
          <w:sz w:val="28"/>
          <w:szCs w:val="28"/>
          <w:vertAlign w:val="subscript"/>
        </w:rPr>
        <w:t>н</w:t>
      </w:r>
      <w:proofErr w:type="spellEnd"/>
      <w:r w:rsidRPr="00F03610">
        <w:rPr>
          <w:sz w:val="28"/>
          <w:szCs w:val="28"/>
        </w:rPr>
        <w:t>:</w:t>
      </w:r>
    </w:p>
    <w:p w:rsidR="00C54894" w:rsidRPr="00F03610" w:rsidRDefault="00C54894" w:rsidP="0034596D">
      <w:pPr>
        <w:shd w:val="clear" w:color="auto" w:fill="FFFFFF"/>
        <w:ind w:firstLine="425"/>
        <w:jc w:val="both"/>
        <w:rPr>
          <w:sz w:val="28"/>
          <w:szCs w:val="28"/>
        </w:rPr>
      </w:pPr>
      <w:r w:rsidRPr="00F03610">
        <w:rPr>
          <w:noProof/>
          <w:sz w:val="28"/>
          <w:szCs w:val="28"/>
        </w:rPr>
        <w:drawing>
          <wp:inline distT="0" distB="0" distL="0" distR="0" wp14:anchorId="42FE064F" wp14:editId="2644DC98">
            <wp:extent cx="4253865" cy="501015"/>
            <wp:effectExtent l="0" t="0" r="0" b="0"/>
            <wp:docPr id="5" name="Рисунок 5" descr="Эффективность и экономичность процесса нейтрализации характеризуется коэффициентом нейтрализ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Эффективность и экономичность процесса нейтрализации характеризуется коэффициентом нейтрализации"/>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53865" cy="501015"/>
                    </a:xfrm>
                    <a:prstGeom prst="rect">
                      <a:avLst/>
                    </a:prstGeom>
                    <a:noFill/>
                    <a:ln>
                      <a:noFill/>
                    </a:ln>
                  </pic:spPr>
                </pic:pic>
              </a:graphicData>
            </a:graphic>
          </wp:inline>
        </w:drawing>
      </w:r>
    </w:p>
    <w:p w:rsidR="00C54894" w:rsidRPr="00F03610" w:rsidRDefault="00C54894" w:rsidP="0034596D">
      <w:pPr>
        <w:shd w:val="clear" w:color="auto" w:fill="FFFFFF"/>
        <w:ind w:firstLine="425"/>
        <w:jc w:val="both"/>
        <w:rPr>
          <w:sz w:val="28"/>
          <w:szCs w:val="28"/>
        </w:rPr>
      </w:pPr>
      <w:r w:rsidRPr="00F03610">
        <w:rPr>
          <w:sz w:val="28"/>
          <w:szCs w:val="28"/>
        </w:rPr>
        <w:t xml:space="preserve">В идеальном случае </w:t>
      </w:r>
      <w:proofErr w:type="spellStart"/>
      <w:r w:rsidRPr="00F03610">
        <w:rPr>
          <w:sz w:val="28"/>
          <w:szCs w:val="28"/>
        </w:rPr>
        <w:t>Кн</w:t>
      </w:r>
      <w:proofErr w:type="spellEnd"/>
      <w:r w:rsidRPr="00F03610">
        <w:rPr>
          <w:sz w:val="28"/>
          <w:szCs w:val="28"/>
        </w:rPr>
        <w:t xml:space="preserve"> = 1, т.е. при рафинации удаляются только свободные жирные кислоты. В действительности же он всегда больше 1, т.к. в отходы в том или ином количестве попадает </w:t>
      </w:r>
      <w:proofErr w:type="spellStart"/>
      <w:r w:rsidRPr="00F03610">
        <w:rPr>
          <w:sz w:val="28"/>
          <w:szCs w:val="28"/>
        </w:rPr>
        <w:t>солюбилизированный</w:t>
      </w:r>
      <w:proofErr w:type="spellEnd"/>
      <w:r w:rsidRPr="00F03610">
        <w:rPr>
          <w:sz w:val="28"/>
          <w:szCs w:val="28"/>
        </w:rPr>
        <w:t xml:space="preserve"> нейтральный жир, омыленный жир, уносимые с </w:t>
      </w:r>
      <w:proofErr w:type="spellStart"/>
      <w:r w:rsidRPr="00F03610">
        <w:rPr>
          <w:sz w:val="28"/>
          <w:szCs w:val="28"/>
        </w:rPr>
        <w:t>соапстоком</w:t>
      </w:r>
      <w:proofErr w:type="spellEnd"/>
      <w:r w:rsidRPr="00F03610">
        <w:rPr>
          <w:sz w:val="28"/>
          <w:szCs w:val="28"/>
        </w:rPr>
        <w:t xml:space="preserve"> примеси и продукты их разложения.</w:t>
      </w:r>
    </w:p>
    <w:p w:rsidR="0057308E" w:rsidRPr="00F03610" w:rsidRDefault="0057308E" w:rsidP="0034596D">
      <w:pPr>
        <w:ind w:firstLine="709"/>
        <w:jc w:val="both"/>
        <w:rPr>
          <w:sz w:val="28"/>
          <w:szCs w:val="28"/>
        </w:rPr>
      </w:pPr>
      <w:r w:rsidRPr="00F03610">
        <w:rPr>
          <w:i/>
          <w:sz w:val="28"/>
          <w:szCs w:val="28"/>
        </w:rPr>
        <w:t>В промышленности используют следующие способы:</w:t>
      </w:r>
    </w:p>
    <w:p w:rsidR="0057308E" w:rsidRPr="00F03610" w:rsidRDefault="0057308E" w:rsidP="0034596D">
      <w:pPr>
        <w:ind w:firstLine="709"/>
        <w:jc w:val="both"/>
        <w:rPr>
          <w:sz w:val="28"/>
          <w:szCs w:val="28"/>
        </w:rPr>
      </w:pPr>
      <w:r w:rsidRPr="00F03610">
        <w:rPr>
          <w:i/>
          <w:sz w:val="28"/>
          <w:szCs w:val="28"/>
        </w:rPr>
        <w:t>- нейтрализация свободных жирных кислот щелочью</w:t>
      </w:r>
      <w:r w:rsidRPr="00F03610">
        <w:rPr>
          <w:sz w:val="28"/>
          <w:szCs w:val="28"/>
        </w:rPr>
        <w:t xml:space="preserve"> - щелочная нейтрализация;</w:t>
      </w:r>
    </w:p>
    <w:p w:rsidR="0057308E" w:rsidRPr="00F03610" w:rsidRDefault="0057308E" w:rsidP="0034596D">
      <w:pPr>
        <w:ind w:firstLine="709"/>
        <w:jc w:val="both"/>
        <w:rPr>
          <w:i/>
          <w:sz w:val="28"/>
          <w:szCs w:val="28"/>
        </w:rPr>
      </w:pPr>
      <w:r w:rsidRPr="00F03610">
        <w:rPr>
          <w:i/>
          <w:sz w:val="28"/>
          <w:szCs w:val="28"/>
        </w:rPr>
        <w:t>- удаление свободных жирных кислот при высокой температуре под вакуумом - дистилляционная рафинация;</w:t>
      </w:r>
    </w:p>
    <w:p w:rsidR="0057308E" w:rsidRPr="00F03610" w:rsidRDefault="0057308E" w:rsidP="0034596D">
      <w:pPr>
        <w:ind w:firstLine="709"/>
        <w:jc w:val="both"/>
        <w:rPr>
          <w:i/>
          <w:sz w:val="28"/>
          <w:szCs w:val="28"/>
        </w:rPr>
      </w:pPr>
      <w:r w:rsidRPr="00F03610">
        <w:rPr>
          <w:i/>
          <w:sz w:val="28"/>
          <w:szCs w:val="28"/>
        </w:rPr>
        <w:t>- извлечение свободных жирных кислот из масел при помощи селективных растворителей - экстракционная рафинация.</w:t>
      </w:r>
    </w:p>
    <w:p w:rsidR="0057308E" w:rsidRPr="00F03610" w:rsidRDefault="0057308E" w:rsidP="0034596D">
      <w:pPr>
        <w:ind w:firstLine="709"/>
        <w:jc w:val="both"/>
        <w:rPr>
          <w:sz w:val="28"/>
          <w:szCs w:val="28"/>
        </w:rPr>
      </w:pPr>
      <w:r w:rsidRPr="00F03610">
        <w:rPr>
          <w:sz w:val="28"/>
          <w:szCs w:val="28"/>
        </w:rPr>
        <w:t>Промышленное значение имеют первые два 2</w:t>
      </w:r>
      <w:r w:rsidR="006F4E02" w:rsidRPr="00F03610">
        <w:rPr>
          <w:sz w:val="28"/>
          <w:szCs w:val="28"/>
        </w:rPr>
        <w:t xml:space="preserve"> </w:t>
      </w:r>
      <w:r w:rsidRPr="00F03610">
        <w:rPr>
          <w:sz w:val="28"/>
          <w:szCs w:val="28"/>
        </w:rPr>
        <w:t>спос</w:t>
      </w:r>
      <w:r w:rsidR="006F4E02" w:rsidRPr="00F03610">
        <w:rPr>
          <w:sz w:val="28"/>
          <w:szCs w:val="28"/>
        </w:rPr>
        <w:t>о</w:t>
      </w:r>
      <w:r w:rsidRPr="00F03610">
        <w:rPr>
          <w:sz w:val="28"/>
          <w:szCs w:val="28"/>
        </w:rPr>
        <w:t>ба, экстракционная рафинация на нашла широкого применения в масложировом производстве.</w:t>
      </w:r>
    </w:p>
    <w:p w:rsidR="0057308E" w:rsidRPr="00F03610" w:rsidRDefault="0057308E" w:rsidP="0034596D">
      <w:pPr>
        <w:ind w:firstLine="709"/>
        <w:jc w:val="both"/>
        <w:rPr>
          <w:b/>
          <w:i/>
          <w:sz w:val="28"/>
          <w:szCs w:val="28"/>
        </w:rPr>
      </w:pPr>
      <w:r w:rsidRPr="00F03610">
        <w:rPr>
          <w:b/>
          <w:i/>
          <w:sz w:val="28"/>
          <w:szCs w:val="28"/>
        </w:rPr>
        <w:lastRenderedPageBreak/>
        <w:t>Щелочная нейтрализация.</w:t>
      </w:r>
    </w:p>
    <w:p w:rsidR="0057308E" w:rsidRPr="00F03610" w:rsidRDefault="0057308E" w:rsidP="0034596D">
      <w:pPr>
        <w:ind w:firstLine="709"/>
        <w:jc w:val="both"/>
        <w:rPr>
          <w:sz w:val="28"/>
          <w:szCs w:val="28"/>
        </w:rPr>
      </w:pPr>
      <w:r w:rsidRPr="00F03610">
        <w:rPr>
          <w:sz w:val="28"/>
          <w:szCs w:val="28"/>
        </w:rPr>
        <w:t>В результате нейтрализации свободных ЖК в масле с помощью водяных растворов щелочей приводит к образованию практически нерастворимых солей</w:t>
      </w:r>
    </w:p>
    <w:p w:rsidR="0057308E" w:rsidRPr="00F03610" w:rsidRDefault="0057308E" w:rsidP="0034596D">
      <w:pPr>
        <w:ind w:firstLine="709"/>
        <w:jc w:val="both"/>
        <w:rPr>
          <w:sz w:val="28"/>
          <w:szCs w:val="28"/>
        </w:rPr>
      </w:pPr>
      <w:r w:rsidRPr="00F03610">
        <w:rPr>
          <w:sz w:val="28"/>
          <w:szCs w:val="28"/>
        </w:rPr>
        <w:t xml:space="preserve">RCOOH + </w:t>
      </w:r>
      <w:proofErr w:type="spellStart"/>
      <w:r w:rsidRPr="00F03610">
        <w:rPr>
          <w:sz w:val="28"/>
          <w:szCs w:val="28"/>
        </w:rPr>
        <w:t>NaOH</w:t>
      </w:r>
      <w:proofErr w:type="spellEnd"/>
      <w:r w:rsidRPr="00F03610">
        <w:rPr>
          <w:sz w:val="28"/>
          <w:szCs w:val="28"/>
        </w:rPr>
        <w:t xml:space="preserve"> → </w:t>
      </w:r>
      <w:proofErr w:type="spellStart"/>
      <w:r w:rsidRPr="00F03610">
        <w:rPr>
          <w:sz w:val="28"/>
          <w:szCs w:val="28"/>
        </w:rPr>
        <w:t>RCOONa</w:t>
      </w:r>
      <w:proofErr w:type="spellEnd"/>
      <w:r w:rsidRPr="00F03610">
        <w:rPr>
          <w:sz w:val="28"/>
          <w:szCs w:val="28"/>
        </w:rPr>
        <w:t xml:space="preserve"> + H2O Жирных кислот (мыла).</w:t>
      </w:r>
    </w:p>
    <w:p w:rsidR="0057308E" w:rsidRPr="00F03610" w:rsidRDefault="0057308E" w:rsidP="0034596D">
      <w:pPr>
        <w:ind w:firstLine="709"/>
        <w:jc w:val="both"/>
        <w:rPr>
          <w:sz w:val="28"/>
          <w:szCs w:val="28"/>
        </w:rPr>
      </w:pPr>
      <w:r w:rsidRPr="00F03610">
        <w:rPr>
          <w:sz w:val="28"/>
          <w:szCs w:val="28"/>
        </w:rPr>
        <w:t xml:space="preserve">Для ускорения протекания и сдвига равновесия вправо </w:t>
      </w:r>
      <w:proofErr w:type="gramStart"/>
      <w:r w:rsidRPr="00F03610">
        <w:rPr>
          <w:sz w:val="28"/>
          <w:szCs w:val="28"/>
        </w:rPr>
        <w:t>( в</w:t>
      </w:r>
      <w:proofErr w:type="gramEnd"/>
      <w:r w:rsidRPr="00F03610">
        <w:rPr>
          <w:sz w:val="28"/>
          <w:szCs w:val="28"/>
        </w:rPr>
        <w:t xml:space="preserve"> сторону образования продуктов реакции) щелочь берут в избытке в сравнении с теоретически расчетным количеством. При недостатке щелочи происходит гидролиз мыла и повышается вероятность образования кислых мыл:</w:t>
      </w:r>
    </w:p>
    <w:p w:rsidR="0057308E" w:rsidRPr="00F03610" w:rsidRDefault="0057308E" w:rsidP="0034596D">
      <w:pPr>
        <w:ind w:firstLine="709"/>
        <w:jc w:val="both"/>
        <w:rPr>
          <w:sz w:val="28"/>
          <w:szCs w:val="28"/>
        </w:rPr>
      </w:pPr>
      <w:r w:rsidRPr="00F03610">
        <w:rPr>
          <w:sz w:val="28"/>
          <w:szCs w:val="28"/>
        </w:rPr>
        <w:t xml:space="preserve">RCOOH + </w:t>
      </w:r>
      <w:proofErr w:type="spellStart"/>
      <w:r w:rsidRPr="00F03610">
        <w:rPr>
          <w:sz w:val="28"/>
          <w:szCs w:val="28"/>
        </w:rPr>
        <w:t>RCOONa</w:t>
      </w:r>
      <w:proofErr w:type="spellEnd"/>
      <w:r w:rsidRPr="00F03610">
        <w:rPr>
          <w:sz w:val="28"/>
          <w:szCs w:val="28"/>
        </w:rPr>
        <w:t xml:space="preserve"> → {RCOOH </w:t>
      </w:r>
      <w:proofErr w:type="spellStart"/>
      <w:r w:rsidRPr="00F03610">
        <w:rPr>
          <w:sz w:val="28"/>
          <w:szCs w:val="28"/>
        </w:rPr>
        <w:t>RCOONa</w:t>
      </w:r>
      <w:proofErr w:type="spellEnd"/>
      <w:r w:rsidRPr="00F03610">
        <w:rPr>
          <w:sz w:val="28"/>
          <w:szCs w:val="28"/>
        </w:rPr>
        <w:t>}</w:t>
      </w:r>
    </w:p>
    <w:p w:rsidR="0057308E" w:rsidRPr="0034596D" w:rsidRDefault="0057308E" w:rsidP="0034596D">
      <w:pPr>
        <w:ind w:firstLine="709"/>
        <w:jc w:val="both"/>
        <w:rPr>
          <w:sz w:val="28"/>
          <w:szCs w:val="28"/>
        </w:rPr>
      </w:pPr>
      <w:r w:rsidRPr="0034596D">
        <w:rPr>
          <w:sz w:val="28"/>
          <w:szCs w:val="28"/>
        </w:rPr>
        <w:t xml:space="preserve">Избыток щелочи идет на нейтрализацию кислых мыл. Кислые мыла хорошо растворимы в маслах. Это затрудняет их отделение от мыла. Образовавшиеся кислые мыла и обыкновенные (нейтральные) в водном растворе носят название </w:t>
      </w:r>
      <w:proofErr w:type="spellStart"/>
      <w:r w:rsidRPr="0034596D">
        <w:rPr>
          <w:sz w:val="28"/>
          <w:szCs w:val="28"/>
        </w:rPr>
        <w:t>соапстоков</w:t>
      </w:r>
      <w:proofErr w:type="spellEnd"/>
      <w:r w:rsidRPr="0034596D">
        <w:rPr>
          <w:sz w:val="28"/>
          <w:szCs w:val="28"/>
        </w:rPr>
        <w:t xml:space="preserve">. Они ухудшают качество масла, придают ему вида мыла, поэтому их необходимо удалять. В качестве </w:t>
      </w:r>
      <w:proofErr w:type="spellStart"/>
      <w:r w:rsidRPr="0034596D">
        <w:rPr>
          <w:sz w:val="28"/>
          <w:szCs w:val="28"/>
        </w:rPr>
        <w:t>нейтрализационных</w:t>
      </w:r>
      <w:proofErr w:type="spellEnd"/>
      <w:r w:rsidRPr="0034596D">
        <w:rPr>
          <w:sz w:val="28"/>
          <w:szCs w:val="28"/>
        </w:rPr>
        <w:t xml:space="preserve"> агентов используют щелочи </w:t>
      </w:r>
      <w:proofErr w:type="spellStart"/>
      <w:r w:rsidRPr="0034596D">
        <w:rPr>
          <w:sz w:val="28"/>
          <w:szCs w:val="28"/>
        </w:rPr>
        <w:t>NaOH</w:t>
      </w:r>
      <w:proofErr w:type="spellEnd"/>
      <w:r w:rsidRPr="0034596D">
        <w:rPr>
          <w:sz w:val="28"/>
          <w:szCs w:val="28"/>
        </w:rPr>
        <w:t xml:space="preserve">, KOH, </w:t>
      </w:r>
      <w:proofErr w:type="spellStart"/>
      <w:r w:rsidRPr="0034596D">
        <w:rPr>
          <w:sz w:val="28"/>
          <w:szCs w:val="28"/>
        </w:rPr>
        <w:t>Ca</w:t>
      </w:r>
      <w:proofErr w:type="spellEnd"/>
      <w:r w:rsidRPr="0034596D">
        <w:rPr>
          <w:sz w:val="28"/>
          <w:szCs w:val="28"/>
        </w:rPr>
        <w:t>(OH)2,Na2CO3, Na2SiO3 и др. При использовании Na2CO3 может быть достигнута необходимая полнота нейтрализации. В обычных условиях использование Na2CO3 не омыляет нейтральный жир, выделяющийся в результате реакции СО2 способствует образованию трудноотделимого осадка.</w:t>
      </w:r>
    </w:p>
    <w:p w:rsidR="006A2B88" w:rsidRPr="0034596D" w:rsidRDefault="006A2B88" w:rsidP="0034596D">
      <w:pPr>
        <w:ind w:firstLine="709"/>
        <w:jc w:val="both"/>
        <w:rPr>
          <w:b/>
          <w:i/>
          <w:sz w:val="28"/>
          <w:szCs w:val="28"/>
        </w:rPr>
      </w:pPr>
      <w:r w:rsidRPr="0034596D">
        <w:rPr>
          <w:b/>
          <w:i/>
          <w:sz w:val="28"/>
          <w:szCs w:val="28"/>
        </w:rPr>
        <w:t>Расчет количества щелочи, необходимой для рафинации масла</w:t>
      </w:r>
    </w:p>
    <w:p w:rsidR="006A2B88" w:rsidRPr="0034596D" w:rsidRDefault="006A2B88" w:rsidP="0034596D">
      <w:pPr>
        <w:ind w:firstLine="709"/>
        <w:jc w:val="both"/>
        <w:rPr>
          <w:sz w:val="28"/>
          <w:szCs w:val="28"/>
        </w:rPr>
      </w:pPr>
      <w:r w:rsidRPr="0034596D">
        <w:rPr>
          <w:sz w:val="28"/>
          <w:szCs w:val="28"/>
        </w:rPr>
        <w:t xml:space="preserve">Способ нейтрализации масел основан на обработке рафинируемого масла водным раствором щелочи, в процессе которой свободные жирные кислоты, взаимодействуя с щелочью, дают водный раствор мыла – </w:t>
      </w:r>
      <w:proofErr w:type="spellStart"/>
      <w:r w:rsidRPr="0034596D">
        <w:rPr>
          <w:i/>
          <w:sz w:val="28"/>
          <w:szCs w:val="28"/>
        </w:rPr>
        <w:t>соапсток</w:t>
      </w:r>
      <w:proofErr w:type="spellEnd"/>
      <w:r w:rsidRPr="0034596D">
        <w:rPr>
          <w:sz w:val="28"/>
          <w:szCs w:val="28"/>
        </w:rPr>
        <w:t>. Мыла нерастворимы в масле, так как их относительная плотность выше, чем у масла, образуют отстой, которые затем выделяют из масла. В присутствии воды, при недостатке щелочи, могут образовываться кислые мыла, плохо растворимые в воде. Поэтому щелочь для реакции нейтрализации берут с некоторым избытком против расчетного количества. Избыток щелочи подавляет образование кислых мыл, но он ведет к омылению нейтрального жира. Поэтому эффективность щелочной рафинации определяют как качеством полученного жира, так и величиной отходов при нейтрализации. Выход рафинированного масла зависит не только от избытка щелочи, но и от концентрации ее раствора, температуры и продолжительности процесса.</w:t>
      </w:r>
    </w:p>
    <w:p w:rsidR="006A2B88" w:rsidRPr="0034596D" w:rsidRDefault="006A2B88" w:rsidP="0034596D">
      <w:pPr>
        <w:ind w:firstLine="709"/>
        <w:jc w:val="both"/>
        <w:rPr>
          <w:sz w:val="28"/>
          <w:szCs w:val="28"/>
        </w:rPr>
      </w:pPr>
      <w:r w:rsidRPr="0034596D">
        <w:rPr>
          <w:sz w:val="28"/>
          <w:szCs w:val="28"/>
        </w:rPr>
        <w:t>Оптимальные условия процесса нейтрализации для каждого масла - температуру, концентрацию раствора щелочи, ее избыток и другие параметры определяют путем пробной лабораторной нейтрализации, которой предшествует выполнение следующих расчетов.</w:t>
      </w:r>
    </w:p>
    <w:p w:rsidR="006A2B88" w:rsidRPr="0034596D" w:rsidRDefault="006A2B88" w:rsidP="0034596D">
      <w:pPr>
        <w:ind w:firstLine="709"/>
        <w:jc w:val="both"/>
        <w:rPr>
          <w:sz w:val="28"/>
          <w:szCs w:val="28"/>
        </w:rPr>
      </w:pPr>
      <w:r w:rsidRPr="0034596D">
        <w:rPr>
          <w:i/>
          <w:sz w:val="28"/>
          <w:szCs w:val="28"/>
        </w:rPr>
        <w:t>Расчет теоретически необходимого количества щелочи</w:t>
      </w:r>
      <w:r w:rsidRPr="0034596D">
        <w:rPr>
          <w:sz w:val="28"/>
          <w:szCs w:val="28"/>
        </w:rPr>
        <w:t xml:space="preserve">. Использование щелочи КОН приводит к образованию тяжелых хорошо растворимых в масле мыл и способных омылять нейтральный жир. Наибольшая степень омыления нейтрального жира достигается при использовании </w:t>
      </w:r>
      <w:proofErr w:type="spellStart"/>
      <w:r w:rsidRPr="0034596D">
        <w:rPr>
          <w:sz w:val="28"/>
          <w:szCs w:val="28"/>
        </w:rPr>
        <w:t>NaOH</w:t>
      </w:r>
      <w:proofErr w:type="spellEnd"/>
      <w:r w:rsidRPr="0034596D">
        <w:rPr>
          <w:sz w:val="28"/>
          <w:szCs w:val="28"/>
        </w:rPr>
        <w:t xml:space="preserve">, но именно он использовался в качестве основного щелочного агента. Показателем содержания жирных кислот в масле является КЧ, которое выражается количеством мг </w:t>
      </w:r>
      <w:r w:rsidRPr="0034596D">
        <w:rPr>
          <w:sz w:val="28"/>
          <w:szCs w:val="28"/>
        </w:rPr>
        <w:lastRenderedPageBreak/>
        <w:t xml:space="preserve">КОН, необходимого на нейтрализацию свободных жирных кислот, содержащихся в </w:t>
      </w:r>
      <w:smartTag w:uri="urn:schemas-microsoft-com:office:smarttags" w:element="metricconverter">
        <w:smartTagPr>
          <w:attr w:name="ProductID" w:val="1 г"/>
        </w:smartTagPr>
        <w:r w:rsidRPr="0034596D">
          <w:rPr>
            <w:sz w:val="28"/>
            <w:szCs w:val="28"/>
          </w:rPr>
          <w:t>1 г</w:t>
        </w:r>
      </w:smartTag>
      <w:r w:rsidRPr="0034596D">
        <w:rPr>
          <w:sz w:val="28"/>
          <w:szCs w:val="28"/>
        </w:rPr>
        <w:t xml:space="preserve"> масла. Т. к. при нейтрализации применяют </w:t>
      </w:r>
      <w:proofErr w:type="spellStart"/>
      <w:r w:rsidRPr="0034596D">
        <w:rPr>
          <w:sz w:val="28"/>
          <w:szCs w:val="28"/>
        </w:rPr>
        <w:t>NaOH</w:t>
      </w:r>
      <w:proofErr w:type="spellEnd"/>
      <w:r w:rsidRPr="0034596D">
        <w:rPr>
          <w:sz w:val="28"/>
          <w:szCs w:val="28"/>
        </w:rPr>
        <w:t>, расход щелочного агента пересчитывают, используя соотношение молекулярных масс.</w:t>
      </w:r>
    </w:p>
    <w:p w:rsidR="006A2B88" w:rsidRPr="0034596D" w:rsidRDefault="006A2B88" w:rsidP="0034596D">
      <w:pPr>
        <w:ind w:firstLine="709"/>
        <w:jc w:val="both"/>
        <w:rPr>
          <w:sz w:val="28"/>
          <w:szCs w:val="28"/>
        </w:rPr>
      </w:pPr>
      <w:r w:rsidRPr="0034596D">
        <w:rPr>
          <w:sz w:val="28"/>
          <w:szCs w:val="28"/>
        </w:rPr>
        <w:t xml:space="preserve">М. м. </w:t>
      </w:r>
      <w:proofErr w:type="spellStart"/>
      <w:r w:rsidRPr="0034596D">
        <w:rPr>
          <w:sz w:val="28"/>
          <w:szCs w:val="28"/>
        </w:rPr>
        <w:t>NaOH</w:t>
      </w:r>
      <w:proofErr w:type="spellEnd"/>
      <w:r w:rsidRPr="0034596D">
        <w:rPr>
          <w:sz w:val="28"/>
          <w:szCs w:val="28"/>
        </w:rPr>
        <w:t xml:space="preserve"> / M. м. =40/56=0,714</w:t>
      </w:r>
    </w:p>
    <w:p w:rsidR="006A2B88" w:rsidRPr="0034596D" w:rsidRDefault="006A2B88" w:rsidP="0034596D">
      <w:pPr>
        <w:ind w:firstLine="709"/>
        <w:jc w:val="both"/>
        <w:rPr>
          <w:sz w:val="28"/>
          <w:szCs w:val="28"/>
        </w:rPr>
      </w:pPr>
      <w:r w:rsidRPr="0034596D">
        <w:rPr>
          <w:sz w:val="28"/>
          <w:szCs w:val="28"/>
        </w:rPr>
        <w:t>Теоретически необходимое количество щелочного агента (</w:t>
      </w:r>
      <w:proofErr w:type="spellStart"/>
      <w:r w:rsidRPr="0034596D">
        <w:rPr>
          <w:sz w:val="28"/>
          <w:szCs w:val="28"/>
        </w:rPr>
        <w:t>Щ</w:t>
      </w:r>
      <w:r w:rsidRPr="0034596D">
        <w:rPr>
          <w:sz w:val="28"/>
          <w:szCs w:val="28"/>
          <w:vertAlign w:val="subscript"/>
        </w:rPr>
        <w:t>т</w:t>
      </w:r>
      <w:proofErr w:type="spellEnd"/>
      <w:r w:rsidRPr="0034596D">
        <w:rPr>
          <w:sz w:val="28"/>
          <w:szCs w:val="28"/>
          <w:vertAlign w:val="subscript"/>
        </w:rPr>
        <w:t xml:space="preserve">, </w:t>
      </w:r>
      <w:proofErr w:type="spellStart"/>
      <w:proofErr w:type="gramStart"/>
      <w:r w:rsidRPr="0034596D">
        <w:rPr>
          <w:sz w:val="28"/>
          <w:szCs w:val="28"/>
        </w:rPr>
        <w:t>мг,г</w:t>
      </w:r>
      <w:proofErr w:type="gramEnd"/>
      <w:r w:rsidRPr="0034596D">
        <w:rPr>
          <w:sz w:val="28"/>
          <w:szCs w:val="28"/>
        </w:rPr>
        <w:t>,кг</w:t>
      </w:r>
      <w:proofErr w:type="spellEnd"/>
      <w:r w:rsidRPr="0034596D">
        <w:rPr>
          <w:sz w:val="28"/>
          <w:szCs w:val="28"/>
        </w:rPr>
        <w:t>) на нейтрализацию масла рассчитывают по формуле:</w:t>
      </w:r>
    </w:p>
    <w:p w:rsidR="006A2B88" w:rsidRPr="0034596D" w:rsidRDefault="006A2B88" w:rsidP="0034596D">
      <w:pPr>
        <w:ind w:firstLine="709"/>
        <w:jc w:val="both"/>
        <w:rPr>
          <w:sz w:val="28"/>
          <w:szCs w:val="28"/>
        </w:rPr>
      </w:pPr>
      <w:proofErr w:type="spellStart"/>
      <w:r w:rsidRPr="0034596D">
        <w:rPr>
          <w:sz w:val="28"/>
          <w:szCs w:val="28"/>
        </w:rPr>
        <w:t>Щ</w:t>
      </w:r>
      <w:r w:rsidRPr="0034596D">
        <w:rPr>
          <w:sz w:val="28"/>
          <w:szCs w:val="28"/>
          <w:vertAlign w:val="subscript"/>
        </w:rPr>
        <w:t>т</w:t>
      </w:r>
      <w:proofErr w:type="spellEnd"/>
      <w:r w:rsidRPr="0034596D">
        <w:rPr>
          <w:sz w:val="28"/>
          <w:szCs w:val="28"/>
        </w:rPr>
        <w:t xml:space="preserve"> = Q•0,714•КЧ, где</w:t>
      </w:r>
    </w:p>
    <w:p w:rsidR="006A2B88" w:rsidRPr="0034596D" w:rsidRDefault="006A2B88" w:rsidP="0034596D">
      <w:pPr>
        <w:ind w:firstLine="709"/>
        <w:jc w:val="both"/>
        <w:rPr>
          <w:sz w:val="28"/>
          <w:szCs w:val="28"/>
        </w:rPr>
      </w:pPr>
      <w:r w:rsidRPr="0034596D">
        <w:rPr>
          <w:sz w:val="28"/>
          <w:szCs w:val="28"/>
        </w:rPr>
        <w:t>Q – это количество нейтрализуемого масла, г (</w:t>
      </w:r>
      <w:proofErr w:type="spellStart"/>
      <w:proofErr w:type="gramStart"/>
      <w:r w:rsidRPr="0034596D">
        <w:rPr>
          <w:sz w:val="28"/>
          <w:szCs w:val="28"/>
        </w:rPr>
        <w:t>кг,т</w:t>
      </w:r>
      <w:proofErr w:type="spellEnd"/>
      <w:proofErr w:type="gramEnd"/>
      <w:r w:rsidRPr="0034596D">
        <w:rPr>
          <w:sz w:val="28"/>
          <w:szCs w:val="28"/>
        </w:rPr>
        <w:t>);</w:t>
      </w:r>
    </w:p>
    <w:p w:rsidR="006A2B88" w:rsidRPr="0034596D" w:rsidRDefault="006A2B88" w:rsidP="0034596D">
      <w:pPr>
        <w:ind w:firstLine="709"/>
        <w:jc w:val="both"/>
        <w:rPr>
          <w:sz w:val="28"/>
          <w:szCs w:val="28"/>
        </w:rPr>
      </w:pPr>
      <w:r w:rsidRPr="0034596D">
        <w:rPr>
          <w:sz w:val="28"/>
          <w:szCs w:val="28"/>
        </w:rPr>
        <w:t>КЧ – это КЧ данного масла, мг КОН.;</w:t>
      </w:r>
    </w:p>
    <w:p w:rsidR="006A2B88" w:rsidRPr="0034596D" w:rsidRDefault="006A2B88" w:rsidP="0034596D">
      <w:pPr>
        <w:ind w:firstLine="709"/>
        <w:jc w:val="both"/>
        <w:rPr>
          <w:sz w:val="28"/>
          <w:szCs w:val="28"/>
        </w:rPr>
      </w:pPr>
      <w:r w:rsidRPr="0034596D">
        <w:rPr>
          <w:sz w:val="28"/>
          <w:szCs w:val="28"/>
        </w:rPr>
        <w:t xml:space="preserve">0,714 - коэффициент пересчета щелочи КОН на </w:t>
      </w:r>
      <w:proofErr w:type="spellStart"/>
      <w:r w:rsidRPr="0034596D">
        <w:rPr>
          <w:sz w:val="28"/>
          <w:szCs w:val="28"/>
        </w:rPr>
        <w:t>NaOH</w:t>
      </w:r>
      <w:proofErr w:type="spellEnd"/>
      <w:r w:rsidRPr="0034596D">
        <w:rPr>
          <w:sz w:val="28"/>
          <w:szCs w:val="28"/>
        </w:rPr>
        <w:t xml:space="preserve">, который равен отношению их молекулярных масс. </w:t>
      </w:r>
    </w:p>
    <w:p w:rsidR="006A2B88" w:rsidRPr="0034596D" w:rsidRDefault="006A2B88" w:rsidP="0034596D">
      <w:pPr>
        <w:ind w:firstLine="709"/>
        <w:jc w:val="both"/>
        <w:rPr>
          <w:sz w:val="28"/>
          <w:szCs w:val="28"/>
        </w:rPr>
      </w:pPr>
    </w:p>
    <w:p w:rsidR="0057308E" w:rsidRPr="0034596D" w:rsidRDefault="006F4E02" w:rsidP="0034596D">
      <w:pPr>
        <w:ind w:firstLine="709"/>
        <w:jc w:val="both"/>
        <w:rPr>
          <w:sz w:val="28"/>
          <w:szCs w:val="28"/>
        </w:rPr>
      </w:pPr>
      <w:r w:rsidRPr="0034596D">
        <w:rPr>
          <w:sz w:val="28"/>
          <w:szCs w:val="28"/>
        </w:rPr>
        <w:t>Щ</w:t>
      </w:r>
      <w:r w:rsidR="0057308E" w:rsidRPr="0034596D">
        <w:rPr>
          <w:sz w:val="28"/>
          <w:szCs w:val="28"/>
        </w:rPr>
        <w:t xml:space="preserve">елочной агент должен был быть взят в избытке. Избыток колеблется в широких пределах и зависит от качества, степени </w:t>
      </w:r>
      <w:proofErr w:type="spellStart"/>
      <w:r w:rsidR="0057308E" w:rsidRPr="0034596D">
        <w:rPr>
          <w:sz w:val="28"/>
          <w:szCs w:val="28"/>
        </w:rPr>
        <w:t>окисленности</w:t>
      </w:r>
      <w:proofErr w:type="spellEnd"/>
      <w:r w:rsidR="0057308E" w:rsidRPr="0034596D">
        <w:rPr>
          <w:sz w:val="28"/>
          <w:szCs w:val="28"/>
        </w:rPr>
        <w:t xml:space="preserve"> и степени подготовки масла используемой </w:t>
      </w:r>
      <w:proofErr w:type="spellStart"/>
      <w:r w:rsidR="0057308E" w:rsidRPr="0034596D">
        <w:rPr>
          <w:sz w:val="28"/>
          <w:szCs w:val="28"/>
        </w:rPr>
        <w:t>концентращии</w:t>
      </w:r>
      <w:proofErr w:type="spellEnd"/>
      <w:r w:rsidR="0057308E" w:rsidRPr="0034596D">
        <w:rPr>
          <w:sz w:val="28"/>
          <w:szCs w:val="28"/>
        </w:rPr>
        <w:t xml:space="preserve"> щелочи используемого способа нейтрализации. При использовании щелочи низкой концентрации для светлых масел (подсолнечное, арахисовое, кукурузное) избыток составляет 5 – 50%, для окрашенных масел (</w:t>
      </w:r>
      <w:proofErr w:type="spellStart"/>
      <w:r w:rsidR="0057308E" w:rsidRPr="0034596D">
        <w:rPr>
          <w:sz w:val="28"/>
          <w:szCs w:val="28"/>
        </w:rPr>
        <w:t>труднорафинируемых</w:t>
      </w:r>
      <w:proofErr w:type="spellEnd"/>
      <w:r w:rsidR="0057308E" w:rsidRPr="0034596D">
        <w:rPr>
          <w:sz w:val="28"/>
          <w:szCs w:val="28"/>
        </w:rPr>
        <w:t>) (хлопковое 200 – 300%). С учетом принятого избытка</w:t>
      </w:r>
    </w:p>
    <w:p w:rsidR="006A2B88" w:rsidRPr="0034596D" w:rsidRDefault="006A2B88" w:rsidP="0034596D">
      <w:pPr>
        <w:ind w:firstLine="709"/>
        <w:jc w:val="both"/>
        <w:rPr>
          <w:sz w:val="28"/>
          <w:szCs w:val="28"/>
        </w:rPr>
      </w:pPr>
      <w:proofErr w:type="spellStart"/>
      <w:r w:rsidRPr="0034596D">
        <w:rPr>
          <w:sz w:val="28"/>
          <w:szCs w:val="28"/>
        </w:rPr>
        <w:t>Щпр</w:t>
      </w:r>
      <w:proofErr w:type="spellEnd"/>
      <w:r w:rsidRPr="0034596D">
        <w:rPr>
          <w:sz w:val="28"/>
          <w:szCs w:val="28"/>
        </w:rPr>
        <w:t xml:space="preserve"> – </w:t>
      </w:r>
      <w:proofErr w:type="spellStart"/>
      <w:r w:rsidRPr="0034596D">
        <w:rPr>
          <w:sz w:val="28"/>
          <w:szCs w:val="28"/>
        </w:rPr>
        <w:t>К•Щ</w:t>
      </w:r>
      <w:r w:rsidRPr="0034596D">
        <w:rPr>
          <w:sz w:val="28"/>
          <w:szCs w:val="28"/>
          <w:vertAlign w:val="subscript"/>
        </w:rPr>
        <w:t>т</w:t>
      </w:r>
      <w:proofErr w:type="spellEnd"/>
      <w:r w:rsidR="0057308E" w:rsidRPr="0034596D">
        <w:rPr>
          <w:sz w:val="28"/>
          <w:szCs w:val="28"/>
        </w:rPr>
        <w:t xml:space="preserve">, </w:t>
      </w:r>
    </w:p>
    <w:p w:rsidR="0057308E" w:rsidRPr="0034596D" w:rsidRDefault="0057308E" w:rsidP="0034596D">
      <w:pPr>
        <w:ind w:firstLine="709"/>
        <w:jc w:val="both"/>
        <w:rPr>
          <w:sz w:val="28"/>
          <w:szCs w:val="28"/>
        </w:rPr>
      </w:pPr>
      <w:r w:rsidRPr="0034596D">
        <w:rPr>
          <w:sz w:val="28"/>
          <w:szCs w:val="28"/>
        </w:rPr>
        <w:t xml:space="preserve">где </w:t>
      </w:r>
      <w:proofErr w:type="gramStart"/>
      <w:r w:rsidRPr="0034596D">
        <w:rPr>
          <w:sz w:val="28"/>
          <w:szCs w:val="28"/>
        </w:rPr>
        <w:t>К</w:t>
      </w:r>
      <w:proofErr w:type="gramEnd"/>
      <w:r w:rsidRPr="0034596D">
        <w:rPr>
          <w:sz w:val="28"/>
          <w:szCs w:val="28"/>
        </w:rPr>
        <w:t xml:space="preserve"> – коэффициент избытка</w:t>
      </w:r>
    </w:p>
    <w:p w:rsidR="0057308E" w:rsidRPr="0034596D" w:rsidRDefault="0057308E" w:rsidP="0034596D">
      <w:pPr>
        <w:ind w:firstLine="709"/>
        <w:jc w:val="both"/>
        <w:rPr>
          <w:sz w:val="28"/>
          <w:szCs w:val="28"/>
        </w:rPr>
      </w:pPr>
      <w:r w:rsidRPr="0034596D">
        <w:rPr>
          <w:sz w:val="28"/>
          <w:szCs w:val="28"/>
        </w:rPr>
        <w:t>К = 100 + %избытка / 100</w:t>
      </w:r>
    </w:p>
    <w:p w:rsidR="0057308E" w:rsidRPr="0034596D" w:rsidRDefault="0057308E" w:rsidP="0034596D">
      <w:pPr>
        <w:ind w:firstLine="709"/>
        <w:jc w:val="both"/>
        <w:rPr>
          <w:sz w:val="28"/>
          <w:szCs w:val="28"/>
        </w:rPr>
      </w:pPr>
      <w:r w:rsidRPr="0034596D">
        <w:rPr>
          <w:sz w:val="28"/>
          <w:szCs w:val="28"/>
        </w:rPr>
        <w:t xml:space="preserve">Если масло в процессе гидратации было обработано фосфорной или лимонной кислотой для удаления остатка </w:t>
      </w:r>
      <w:proofErr w:type="spellStart"/>
      <w:r w:rsidRPr="0034596D">
        <w:rPr>
          <w:sz w:val="28"/>
          <w:szCs w:val="28"/>
        </w:rPr>
        <w:t>негидратируемых</w:t>
      </w:r>
      <w:proofErr w:type="spellEnd"/>
      <w:r w:rsidRPr="0034596D">
        <w:rPr>
          <w:sz w:val="28"/>
          <w:szCs w:val="28"/>
        </w:rPr>
        <w:t xml:space="preserve"> фосфолипидов, это учитывается при расчете избытка щелочи.</w:t>
      </w:r>
    </w:p>
    <w:p w:rsidR="0057308E" w:rsidRPr="0034596D" w:rsidRDefault="0057308E" w:rsidP="0034596D">
      <w:pPr>
        <w:ind w:firstLine="709"/>
        <w:jc w:val="both"/>
        <w:rPr>
          <w:sz w:val="28"/>
          <w:szCs w:val="28"/>
        </w:rPr>
      </w:pPr>
      <w:r w:rsidRPr="0034596D">
        <w:rPr>
          <w:sz w:val="28"/>
          <w:szCs w:val="28"/>
        </w:rPr>
        <w:t xml:space="preserve">Концентрацию </w:t>
      </w:r>
      <w:proofErr w:type="spellStart"/>
      <w:r w:rsidRPr="0034596D">
        <w:rPr>
          <w:sz w:val="28"/>
          <w:szCs w:val="28"/>
        </w:rPr>
        <w:t>NaOH</w:t>
      </w:r>
      <w:proofErr w:type="spellEnd"/>
      <w:r w:rsidRPr="0034596D">
        <w:rPr>
          <w:sz w:val="28"/>
          <w:szCs w:val="28"/>
        </w:rPr>
        <w:t xml:space="preserve"> используют от 10 до 300 г/л в зависимости от вида масла, его качества, исходного КЧ, применение кислоты при гидратации и способа нейтрализации.</w:t>
      </w:r>
    </w:p>
    <w:p w:rsidR="0057308E" w:rsidRPr="0034596D" w:rsidRDefault="0057308E" w:rsidP="0034596D">
      <w:pPr>
        <w:ind w:firstLine="709"/>
        <w:jc w:val="both"/>
        <w:rPr>
          <w:sz w:val="28"/>
          <w:szCs w:val="28"/>
        </w:rPr>
      </w:pPr>
      <w:r w:rsidRPr="0034596D">
        <w:rPr>
          <w:sz w:val="28"/>
          <w:szCs w:val="28"/>
        </w:rPr>
        <w:t>Процесс нейтрализации протекает в гетерогенных условиях, т. к. водные растворы щелочи нерастворимы в масле.</w:t>
      </w:r>
    </w:p>
    <w:p w:rsidR="0057308E" w:rsidRPr="0034596D" w:rsidRDefault="0057308E" w:rsidP="0034596D">
      <w:pPr>
        <w:ind w:firstLine="709"/>
        <w:jc w:val="both"/>
        <w:rPr>
          <w:sz w:val="28"/>
          <w:szCs w:val="28"/>
        </w:rPr>
      </w:pPr>
      <w:r w:rsidRPr="0034596D">
        <w:rPr>
          <w:sz w:val="28"/>
          <w:szCs w:val="28"/>
        </w:rPr>
        <w:t>Основные условия нейтрализации свободных ЖК обеспечивают эффективность и экономическую целесообразность ее поведения. Это:</w:t>
      </w:r>
    </w:p>
    <w:p w:rsidR="0057308E" w:rsidRPr="0034596D" w:rsidRDefault="0057308E" w:rsidP="0034596D">
      <w:pPr>
        <w:ind w:firstLine="709"/>
        <w:jc w:val="both"/>
        <w:rPr>
          <w:sz w:val="28"/>
          <w:szCs w:val="28"/>
        </w:rPr>
      </w:pPr>
      <w:r w:rsidRPr="0034596D">
        <w:rPr>
          <w:sz w:val="28"/>
          <w:szCs w:val="28"/>
        </w:rPr>
        <w:t>1) тщательная подготовка масла к нейтрализации</w:t>
      </w:r>
    </w:p>
    <w:p w:rsidR="0057308E" w:rsidRPr="0034596D" w:rsidRDefault="0057308E" w:rsidP="0034596D">
      <w:pPr>
        <w:ind w:firstLine="709"/>
        <w:jc w:val="both"/>
        <w:rPr>
          <w:sz w:val="28"/>
          <w:szCs w:val="28"/>
        </w:rPr>
      </w:pPr>
      <w:r w:rsidRPr="0034596D">
        <w:rPr>
          <w:sz w:val="28"/>
          <w:szCs w:val="28"/>
        </w:rPr>
        <w:t>2) использование щелочи как можно более низкой концентрации в минимальном избытке.</w:t>
      </w:r>
    </w:p>
    <w:p w:rsidR="0057308E" w:rsidRPr="0034596D" w:rsidRDefault="0057308E" w:rsidP="0034596D">
      <w:pPr>
        <w:ind w:firstLine="709"/>
        <w:jc w:val="both"/>
        <w:rPr>
          <w:sz w:val="28"/>
          <w:szCs w:val="28"/>
        </w:rPr>
      </w:pPr>
      <w:r w:rsidRPr="0034596D">
        <w:rPr>
          <w:sz w:val="28"/>
          <w:szCs w:val="28"/>
        </w:rPr>
        <w:t>3) сокращение времени между процессом нейтрализации и отделение мыла.</w:t>
      </w:r>
    </w:p>
    <w:p w:rsidR="0057308E" w:rsidRPr="0034596D" w:rsidRDefault="0057308E" w:rsidP="0034596D">
      <w:pPr>
        <w:ind w:firstLine="709"/>
        <w:jc w:val="both"/>
        <w:rPr>
          <w:sz w:val="28"/>
          <w:szCs w:val="28"/>
        </w:rPr>
      </w:pPr>
      <w:r w:rsidRPr="0034596D">
        <w:rPr>
          <w:sz w:val="28"/>
          <w:szCs w:val="28"/>
        </w:rPr>
        <w:t>4) исключение условий, приводящих к образованию эмульсий, снижение возможности омыления нейтрализованного жира</w:t>
      </w:r>
    </w:p>
    <w:p w:rsidR="0057308E" w:rsidRPr="0034596D" w:rsidRDefault="0057308E" w:rsidP="0034596D">
      <w:pPr>
        <w:ind w:firstLine="709"/>
        <w:jc w:val="both"/>
        <w:rPr>
          <w:sz w:val="28"/>
          <w:szCs w:val="28"/>
        </w:rPr>
      </w:pPr>
      <w:r w:rsidRPr="0034596D">
        <w:rPr>
          <w:sz w:val="28"/>
          <w:szCs w:val="28"/>
        </w:rPr>
        <w:t>5) ведение процесса при низких температурах.</w:t>
      </w:r>
    </w:p>
    <w:p w:rsidR="00C54894" w:rsidRPr="00F03610" w:rsidRDefault="00C54894" w:rsidP="0034596D">
      <w:pPr>
        <w:shd w:val="clear" w:color="auto" w:fill="FFFFFF"/>
        <w:ind w:firstLine="425"/>
        <w:jc w:val="both"/>
        <w:outlineLvl w:val="3"/>
        <w:rPr>
          <w:b/>
          <w:bCs/>
          <w:i/>
          <w:sz w:val="28"/>
          <w:szCs w:val="28"/>
        </w:rPr>
      </w:pPr>
      <w:r w:rsidRPr="00F03610">
        <w:rPr>
          <w:b/>
          <w:bCs/>
          <w:i/>
          <w:sz w:val="28"/>
          <w:szCs w:val="28"/>
        </w:rPr>
        <w:t>Выбор условий проведения нейтрализации</w:t>
      </w:r>
    </w:p>
    <w:p w:rsidR="00C54894" w:rsidRPr="00F03610" w:rsidRDefault="00C54894" w:rsidP="0034596D">
      <w:pPr>
        <w:shd w:val="clear" w:color="auto" w:fill="FFFFFF"/>
        <w:ind w:firstLine="425"/>
        <w:jc w:val="both"/>
        <w:rPr>
          <w:sz w:val="28"/>
          <w:szCs w:val="28"/>
        </w:rPr>
      </w:pPr>
      <w:r w:rsidRPr="00F03610">
        <w:rPr>
          <w:sz w:val="28"/>
          <w:szCs w:val="28"/>
        </w:rPr>
        <w:t xml:space="preserve">Для проведения нейтрализации применяются растворы </w:t>
      </w:r>
      <w:proofErr w:type="spellStart"/>
      <w:r w:rsidRPr="00F03610">
        <w:rPr>
          <w:sz w:val="28"/>
          <w:szCs w:val="28"/>
        </w:rPr>
        <w:t>NaOH</w:t>
      </w:r>
      <w:proofErr w:type="spellEnd"/>
      <w:r w:rsidRPr="00F03610">
        <w:rPr>
          <w:sz w:val="28"/>
          <w:szCs w:val="28"/>
        </w:rPr>
        <w:t xml:space="preserve"> в широком диапазоне концентраций:</w:t>
      </w:r>
    </w:p>
    <w:p w:rsidR="00C54894" w:rsidRPr="00F03610" w:rsidRDefault="00C54894" w:rsidP="0034596D">
      <w:pPr>
        <w:numPr>
          <w:ilvl w:val="0"/>
          <w:numId w:val="3"/>
        </w:numPr>
        <w:shd w:val="clear" w:color="auto" w:fill="FFFFFF"/>
        <w:ind w:left="0" w:firstLine="425"/>
        <w:jc w:val="both"/>
        <w:rPr>
          <w:sz w:val="28"/>
          <w:szCs w:val="28"/>
        </w:rPr>
      </w:pPr>
      <w:r w:rsidRPr="00F03610">
        <w:rPr>
          <w:sz w:val="28"/>
          <w:szCs w:val="28"/>
        </w:rPr>
        <w:t>слабые – до 90 г/л;</w:t>
      </w:r>
    </w:p>
    <w:p w:rsidR="00C54894" w:rsidRPr="00F03610" w:rsidRDefault="00C54894" w:rsidP="0034596D">
      <w:pPr>
        <w:numPr>
          <w:ilvl w:val="0"/>
          <w:numId w:val="3"/>
        </w:numPr>
        <w:shd w:val="clear" w:color="auto" w:fill="FFFFFF"/>
        <w:ind w:left="0" w:firstLine="425"/>
        <w:jc w:val="both"/>
        <w:rPr>
          <w:sz w:val="28"/>
          <w:szCs w:val="28"/>
        </w:rPr>
      </w:pPr>
      <w:r w:rsidRPr="00F03610">
        <w:rPr>
          <w:sz w:val="28"/>
          <w:szCs w:val="28"/>
        </w:rPr>
        <w:t>средние – 90…150 г/л;</w:t>
      </w:r>
    </w:p>
    <w:p w:rsidR="00C54894" w:rsidRPr="00F03610" w:rsidRDefault="00C54894" w:rsidP="0034596D">
      <w:pPr>
        <w:numPr>
          <w:ilvl w:val="0"/>
          <w:numId w:val="3"/>
        </w:numPr>
        <w:shd w:val="clear" w:color="auto" w:fill="FFFFFF"/>
        <w:ind w:left="0" w:firstLine="425"/>
        <w:jc w:val="both"/>
        <w:rPr>
          <w:sz w:val="28"/>
          <w:szCs w:val="28"/>
        </w:rPr>
      </w:pPr>
      <w:r w:rsidRPr="00F03610">
        <w:rPr>
          <w:sz w:val="28"/>
          <w:szCs w:val="28"/>
        </w:rPr>
        <w:lastRenderedPageBreak/>
        <w:t>концентрированные – свыше 150 г/л.</w:t>
      </w:r>
    </w:p>
    <w:p w:rsidR="00C54894" w:rsidRPr="00F03610" w:rsidRDefault="00C54894" w:rsidP="0034596D">
      <w:pPr>
        <w:shd w:val="clear" w:color="auto" w:fill="FFFFFF"/>
        <w:ind w:firstLine="425"/>
        <w:jc w:val="both"/>
        <w:rPr>
          <w:sz w:val="28"/>
          <w:szCs w:val="28"/>
        </w:rPr>
      </w:pPr>
      <w:r w:rsidRPr="00F03610">
        <w:rPr>
          <w:sz w:val="28"/>
          <w:szCs w:val="28"/>
        </w:rPr>
        <w:t>При работе со слабыми растворами щелочи происходит образование особенно стойких эмульсий «вода в жире». В этом случае недопустимо применение энергичного перемешивания, а для снижения количества эмульгируемой воды температуру желательно поднять до 70…95 </w:t>
      </w:r>
      <w:proofErr w:type="spellStart"/>
      <w:r w:rsidRPr="00F03610">
        <w:rPr>
          <w:sz w:val="28"/>
          <w:szCs w:val="28"/>
          <w:vertAlign w:val="superscript"/>
        </w:rPr>
        <w:t>о</w:t>
      </w:r>
      <w:r w:rsidRPr="00F03610">
        <w:rPr>
          <w:sz w:val="28"/>
          <w:szCs w:val="28"/>
        </w:rPr>
        <w:t>С</w:t>
      </w:r>
      <w:proofErr w:type="spellEnd"/>
      <w:r w:rsidRPr="00F03610">
        <w:rPr>
          <w:sz w:val="28"/>
          <w:szCs w:val="28"/>
        </w:rPr>
        <w:t>.</w:t>
      </w:r>
    </w:p>
    <w:p w:rsidR="00C54894" w:rsidRPr="00F03610" w:rsidRDefault="00C54894" w:rsidP="0034596D">
      <w:pPr>
        <w:shd w:val="clear" w:color="auto" w:fill="FFFFFF"/>
        <w:ind w:firstLine="425"/>
        <w:jc w:val="both"/>
        <w:rPr>
          <w:sz w:val="28"/>
          <w:szCs w:val="28"/>
        </w:rPr>
      </w:pPr>
      <w:r w:rsidRPr="00F03610">
        <w:rPr>
          <w:sz w:val="28"/>
          <w:szCs w:val="28"/>
        </w:rPr>
        <w:t>Широкое применение при использовании слабых растворов щелочи получил метод рафинации жиров в мыльно-щелочной среде. Он основан на непрерывном пропускании капель жира через разбавленный раствор щелочи с концентрацией около 10 г/л. Образующееся при нейтрализации кислот мыло почти полностью растворяется в слабо щелочном растворе, а всплывающий жир отделяется от мыльно-щелочного раствора в специальном противоточном нейтрализаторе (рисунок 5).</w:t>
      </w:r>
    </w:p>
    <w:p w:rsidR="00C54894" w:rsidRPr="00F03610" w:rsidRDefault="00C54894" w:rsidP="0034596D">
      <w:pPr>
        <w:shd w:val="clear" w:color="auto" w:fill="FFFFFF"/>
        <w:ind w:firstLine="425"/>
        <w:jc w:val="both"/>
        <w:rPr>
          <w:sz w:val="28"/>
          <w:szCs w:val="28"/>
        </w:rPr>
      </w:pPr>
      <w:r w:rsidRPr="00F03610">
        <w:rPr>
          <w:noProof/>
          <w:sz w:val="28"/>
          <w:szCs w:val="28"/>
        </w:rPr>
        <w:drawing>
          <wp:inline distT="0" distB="0" distL="0" distR="0" wp14:anchorId="4B62E34C" wp14:editId="2BB6C981">
            <wp:extent cx="4484536" cy="3363401"/>
            <wp:effectExtent l="0" t="0" r="0" b="8890"/>
            <wp:docPr id="4" name="Рисунок 4" descr="Рисунок 5 - Схема работы противоточного нейтрализат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Рисунок 5 - Схема работы противоточного нейтрализатора"/>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84768" cy="3363575"/>
                    </a:xfrm>
                    <a:prstGeom prst="rect">
                      <a:avLst/>
                    </a:prstGeom>
                    <a:noFill/>
                    <a:ln>
                      <a:noFill/>
                    </a:ln>
                  </pic:spPr>
                </pic:pic>
              </a:graphicData>
            </a:graphic>
          </wp:inline>
        </w:drawing>
      </w:r>
    </w:p>
    <w:p w:rsidR="00C54894" w:rsidRPr="00F03610" w:rsidRDefault="00C54894" w:rsidP="0034596D">
      <w:pPr>
        <w:shd w:val="clear" w:color="auto" w:fill="FFFFFF"/>
        <w:ind w:firstLine="425"/>
        <w:jc w:val="both"/>
        <w:rPr>
          <w:sz w:val="28"/>
          <w:szCs w:val="28"/>
        </w:rPr>
      </w:pPr>
      <w:r w:rsidRPr="00F03610">
        <w:rPr>
          <w:sz w:val="28"/>
          <w:szCs w:val="28"/>
        </w:rPr>
        <w:t>Рисунок  — Схема работы противоточного нейтрализатора</w:t>
      </w:r>
    </w:p>
    <w:p w:rsidR="00C54894" w:rsidRPr="00F03610" w:rsidRDefault="00C54894" w:rsidP="0034596D">
      <w:pPr>
        <w:shd w:val="clear" w:color="auto" w:fill="FFFFFF"/>
        <w:ind w:firstLine="425"/>
        <w:jc w:val="both"/>
        <w:rPr>
          <w:sz w:val="28"/>
          <w:szCs w:val="28"/>
        </w:rPr>
      </w:pPr>
      <w:r w:rsidRPr="00F03610">
        <w:rPr>
          <w:sz w:val="28"/>
          <w:szCs w:val="28"/>
        </w:rPr>
        <w:t>Достоинствами этого метода являются минимальное количество отходов и потерь при рафинации (</w:t>
      </w:r>
      <w:proofErr w:type="spellStart"/>
      <w:r w:rsidRPr="00F03610">
        <w:rPr>
          <w:sz w:val="28"/>
          <w:szCs w:val="28"/>
        </w:rPr>
        <w:t>К</w:t>
      </w:r>
      <w:r w:rsidRPr="00F03610">
        <w:rPr>
          <w:sz w:val="28"/>
          <w:szCs w:val="28"/>
          <w:vertAlign w:val="subscript"/>
        </w:rPr>
        <w:t>н</w:t>
      </w:r>
      <w:proofErr w:type="spellEnd"/>
      <w:r w:rsidRPr="00F03610">
        <w:rPr>
          <w:sz w:val="28"/>
          <w:szCs w:val="28"/>
        </w:rPr>
        <w:t> &lt; 1,3), минимальный избыток щелочи (5…15 %), максимальное удаление свободных жирных кислот из жира.</w:t>
      </w:r>
    </w:p>
    <w:p w:rsidR="00C54894" w:rsidRPr="00F03610" w:rsidRDefault="00C54894" w:rsidP="0034596D">
      <w:pPr>
        <w:shd w:val="clear" w:color="auto" w:fill="FFFFFF"/>
        <w:ind w:firstLine="425"/>
        <w:jc w:val="both"/>
        <w:rPr>
          <w:sz w:val="28"/>
          <w:szCs w:val="28"/>
        </w:rPr>
      </w:pPr>
      <w:r w:rsidRPr="00F03610">
        <w:rPr>
          <w:sz w:val="28"/>
          <w:szCs w:val="28"/>
        </w:rPr>
        <w:t>Очень хорошие результаты получаются при использовании этого метода для рафинации саломасов.</w:t>
      </w:r>
    </w:p>
    <w:p w:rsidR="00C54894" w:rsidRPr="00F03610" w:rsidRDefault="00C54894" w:rsidP="0034596D">
      <w:pPr>
        <w:shd w:val="clear" w:color="auto" w:fill="FFFFFF"/>
        <w:ind w:firstLine="425"/>
        <w:jc w:val="both"/>
        <w:rPr>
          <w:sz w:val="28"/>
          <w:szCs w:val="28"/>
        </w:rPr>
      </w:pPr>
      <w:r w:rsidRPr="00F03610">
        <w:rPr>
          <w:sz w:val="28"/>
          <w:szCs w:val="28"/>
        </w:rPr>
        <w:t xml:space="preserve">Недостаток метода нейтрализации в мыльно-щелочной среде – образование разбавленных </w:t>
      </w:r>
      <w:proofErr w:type="spellStart"/>
      <w:r w:rsidRPr="00F03610">
        <w:rPr>
          <w:sz w:val="28"/>
          <w:szCs w:val="28"/>
        </w:rPr>
        <w:t>соапстоков</w:t>
      </w:r>
      <w:proofErr w:type="spellEnd"/>
      <w:r w:rsidRPr="00F03610">
        <w:rPr>
          <w:sz w:val="28"/>
          <w:szCs w:val="28"/>
        </w:rPr>
        <w:t>, которые требуют дальнейшего концентрирования путем выпаривания под вакуумом.</w:t>
      </w:r>
    </w:p>
    <w:p w:rsidR="00C54894" w:rsidRPr="00F03610" w:rsidRDefault="00C54894" w:rsidP="0034596D">
      <w:pPr>
        <w:shd w:val="clear" w:color="auto" w:fill="FFFFFF"/>
        <w:ind w:firstLine="425"/>
        <w:jc w:val="both"/>
        <w:rPr>
          <w:sz w:val="28"/>
          <w:szCs w:val="28"/>
        </w:rPr>
      </w:pPr>
      <w:r w:rsidRPr="00F03610">
        <w:rPr>
          <w:sz w:val="28"/>
          <w:szCs w:val="28"/>
        </w:rPr>
        <w:t xml:space="preserve">Рафинация жиров растворами щелочей средней концентрации (90…150 г/л) наиболее распространена при использовании нейтрализаторов периодического действия, режимы работы которых приведены в таблице 2, и сепарационных линий. В этом случае величина коэффициента нейтрализации </w:t>
      </w:r>
      <w:proofErr w:type="spellStart"/>
      <w:r w:rsidRPr="00F03610">
        <w:rPr>
          <w:sz w:val="28"/>
          <w:szCs w:val="28"/>
        </w:rPr>
        <w:t>К</w:t>
      </w:r>
      <w:r w:rsidRPr="00F03610">
        <w:rPr>
          <w:sz w:val="28"/>
          <w:szCs w:val="28"/>
          <w:vertAlign w:val="subscript"/>
        </w:rPr>
        <w:t>н</w:t>
      </w:r>
      <w:proofErr w:type="spellEnd"/>
      <w:r w:rsidRPr="00F03610">
        <w:rPr>
          <w:sz w:val="28"/>
          <w:szCs w:val="28"/>
        </w:rPr>
        <w:t> ≈ 1,5.</w:t>
      </w:r>
    </w:p>
    <w:p w:rsidR="00C54894" w:rsidRPr="00F03610" w:rsidRDefault="00C54894" w:rsidP="0034596D">
      <w:pPr>
        <w:shd w:val="clear" w:color="auto" w:fill="FFFFFF"/>
        <w:ind w:firstLine="425"/>
        <w:jc w:val="both"/>
        <w:rPr>
          <w:sz w:val="28"/>
          <w:szCs w:val="28"/>
        </w:rPr>
      </w:pPr>
      <w:r w:rsidRPr="00F03610">
        <w:rPr>
          <w:sz w:val="28"/>
          <w:szCs w:val="28"/>
        </w:rPr>
        <w:t>Таблица  — Режимы нейтрализации (периодический способ)</w:t>
      </w:r>
    </w:p>
    <w:p w:rsidR="00C54894" w:rsidRPr="00F03610" w:rsidRDefault="00C54894" w:rsidP="0034596D">
      <w:pPr>
        <w:shd w:val="clear" w:color="auto" w:fill="FFFFFF"/>
        <w:jc w:val="both"/>
        <w:rPr>
          <w:sz w:val="28"/>
          <w:szCs w:val="28"/>
        </w:rPr>
      </w:pPr>
      <w:r w:rsidRPr="00F03610">
        <w:rPr>
          <w:noProof/>
          <w:sz w:val="28"/>
          <w:szCs w:val="28"/>
        </w:rPr>
        <w:lastRenderedPageBreak/>
        <w:drawing>
          <wp:inline distT="0" distB="0" distL="0" distR="0" wp14:anchorId="5C371C19" wp14:editId="493DE344">
            <wp:extent cx="6035040" cy="2313829"/>
            <wp:effectExtent l="0" t="0" r="3810" b="0"/>
            <wp:docPr id="3" name="Рисунок 3" descr="Таблица 2 - Режимы нейтрализации (периодический спосо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Таблица 2 - Режимы нейтрализации (периодический способ)"/>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35330" cy="2313940"/>
                    </a:xfrm>
                    <a:prstGeom prst="rect">
                      <a:avLst/>
                    </a:prstGeom>
                    <a:noFill/>
                    <a:ln>
                      <a:noFill/>
                    </a:ln>
                  </pic:spPr>
                </pic:pic>
              </a:graphicData>
            </a:graphic>
          </wp:inline>
        </w:drawing>
      </w:r>
    </w:p>
    <w:p w:rsidR="00C54894" w:rsidRPr="00F03610" w:rsidRDefault="00C54894" w:rsidP="0034596D">
      <w:pPr>
        <w:shd w:val="clear" w:color="auto" w:fill="FFFFFF"/>
        <w:ind w:firstLine="567"/>
        <w:jc w:val="both"/>
        <w:rPr>
          <w:sz w:val="28"/>
          <w:szCs w:val="28"/>
        </w:rPr>
      </w:pPr>
      <w:r w:rsidRPr="00F03610">
        <w:rPr>
          <w:sz w:val="28"/>
          <w:szCs w:val="28"/>
        </w:rPr>
        <w:t xml:space="preserve"> Работа с очень концентрированными растворами щелочей (более 150, а иногда и более 250 г/л) ведется только в случае </w:t>
      </w:r>
      <w:proofErr w:type="spellStart"/>
      <w:r w:rsidRPr="00F03610">
        <w:rPr>
          <w:sz w:val="28"/>
          <w:szCs w:val="28"/>
        </w:rPr>
        <w:t>труднорафинируемых</w:t>
      </w:r>
      <w:proofErr w:type="spellEnd"/>
      <w:r w:rsidRPr="00F03610">
        <w:rPr>
          <w:sz w:val="28"/>
          <w:szCs w:val="28"/>
        </w:rPr>
        <w:t xml:space="preserve"> жиров, кислотное число которых превышает 7 мг КОН/г, или тёмноокрашенных жиров, например, хлопкового масла. Во избежание весьма вероятного в этом случае омыления масла нейтрализацию проводят при низких температурах (20…25</w:t>
      </w:r>
      <w:r w:rsidRPr="00F03610">
        <w:rPr>
          <w:sz w:val="28"/>
          <w:szCs w:val="28"/>
          <w:vertAlign w:val="superscript"/>
        </w:rPr>
        <w:t> </w:t>
      </w:r>
      <w:proofErr w:type="spellStart"/>
      <w:r w:rsidRPr="00F03610">
        <w:rPr>
          <w:sz w:val="28"/>
          <w:szCs w:val="28"/>
          <w:vertAlign w:val="superscript"/>
        </w:rPr>
        <w:t>о</w:t>
      </w:r>
      <w:r w:rsidRPr="00F03610">
        <w:rPr>
          <w:sz w:val="28"/>
          <w:szCs w:val="28"/>
        </w:rPr>
        <w:t>С</w:t>
      </w:r>
      <w:proofErr w:type="spellEnd"/>
      <w:r w:rsidRPr="00F03610">
        <w:rPr>
          <w:sz w:val="28"/>
          <w:szCs w:val="28"/>
        </w:rPr>
        <w:t>).</w:t>
      </w:r>
    </w:p>
    <w:p w:rsidR="00C54894" w:rsidRPr="00F03610" w:rsidRDefault="00C54894" w:rsidP="0034596D">
      <w:pPr>
        <w:shd w:val="clear" w:color="auto" w:fill="FFFFFF"/>
        <w:ind w:firstLine="425"/>
        <w:jc w:val="both"/>
        <w:rPr>
          <w:sz w:val="28"/>
          <w:szCs w:val="28"/>
        </w:rPr>
      </w:pPr>
      <w:r w:rsidRPr="00F03610">
        <w:rPr>
          <w:sz w:val="28"/>
          <w:szCs w:val="28"/>
        </w:rPr>
        <w:t xml:space="preserve">Достоинством метода является хорошее осветление масел, </w:t>
      </w:r>
      <w:proofErr w:type="spellStart"/>
      <w:r w:rsidRPr="00F03610">
        <w:rPr>
          <w:sz w:val="28"/>
          <w:szCs w:val="28"/>
        </w:rPr>
        <w:t>недостатоком</w:t>
      </w:r>
      <w:proofErr w:type="spellEnd"/>
      <w:r w:rsidRPr="00F03610">
        <w:rPr>
          <w:sz w:val="28"/>
          <w:szCs w:val="28"/>
        </w:rPr>
        <w:t xml:space="preserve"> – перерасход щёлочи, большое количество отходов (</w:t>
      </w:r>
      <w:proofErr w:type="spellStart"/>
      <w:r w:rsidRPr="00F03610">
        <w:rPr>
          <w:sz w:val="28"/>
          <w:szCs w:val="28"/>
        </w:rPr>
        <w:t>К</w:t>
      </w:r>
      <w:r w:rsidRPr="00F03610">
        <w:rPr>
          <w:sz w:val="28"/>
          <w:szCs w:val="28"/>
          <w:vertAlign w:val="subscript"/>
        </w:rPr>
        <w:t>н</w:t>
      </w:r>
      <w:proofErr w:type="spellEnd"/>
      <w:r w:rsidRPr="00F03610">
        <w:rPr>
          <w:sz w:val="28"/>
          <w:szCs w:val="28"/>
        </w:rPr>
        <w:t>, как правило, более 2, а иногда и более 7) и соответственно низкий выход рафинированного масла.</w:t>
      </w:r>
    </w:p>
    <w:p w:rsidR="0057308E" w:rsidRPr="00F03610" w:rsidRDefault="0057308E" w:rsidP="0034596D">
      <w:pPr>
        <w:ind w:firstLine="709"/>
        <w:jc w:val="both"/>
        <w:rPr>
          <w:sz w:val="28"/>
          <w:szCs w:val="28"/>
        </w:rPr>
      </w:pPr>
      <w:r w:rsidRPr="00F03610">
        <w:rPr>
          <w:i/>
          <w:sz w:val="28"/>
          <w:szCs w:val="28"/>
        </w:rPr>
        <w:t>Отходы при нейтрализации</w:t>
      </w:r>
      <w:r w:rsidRPr="00F03610">
        <w:rPr>
          <w:sz w:val="28"/>
          <w:szCs w:val="28"/>
        </w:rPr>
        <w:t xml:space="preserve"> – их количество определяется качеством нейтрализации масла. Отходы представляют собой </w:t>
      </w:r>
      <w:proofErr w:type="spellStart"/>
      <w:r w:rsidRPr="00F03610">
        <w:rPr>
          <w:i/>
          <w:sz w:val="28"/>
          <w:szCs w:val="28"/>
        </w:rPr>
        <w:t>соапстоки</w:t>
      </w:r>
      <w:proofErr w:type="spellEnd"/>
      <w:r w:rsidRPr="00F03610">
        <w:rPr>
          <w:i/>
          <w:sz w:val="28"/>
          <w:szCs w:val="28"/>
        </w:rPr>
        <w:t xml:space="preserve"> и некоторое количество жировых веществ</w:t>
      </w:r>
      <w:r w:rsidRPr="00F03610">
        <w:rPr>
          <w:sz w:val="28"/>
          <w:szCs w:val="28"/>
        </w:rPr>
        <w:t xml:space="preserve">, а еще они могут быть использованы в мыловаренном производстве. Сокращение количества отходов – это важнейшая задача, которая определяет эффективность рафинации, а именно содержание жирных веществ в </w:t>
      </w:r>
      <w:proofErr w:type="spellStart"/>
      <w:r w:rsidRPr="00F03610">
        <w:rPr>
          <w:sz w:val="28"/>
          <w:szCs w:val="28"/>
        </w:rPr>
        <w:t>соапстоке</w:t>
      </w:r>
      <w:proofErr w:type="spellEnd"/>
      <w:r w:rsidRPr="00F03610">
        <w:rPr>
          <w:sz w:val="28"/>
          <w:szCs w:val="28"/>
        </w:rPr>
        <w:t xml:space="preserve">. Процентное содержание жировых веществ к общей массе </w:t>
      </w:r>
      <w:proofErr w:type="spellStart"/>
      <w:r w:rsidRPr="00F03610">
        <w:rPr>
          <w:sz w:val="28"/>
          <w:szCs w:val="28"/>
        </w:rPr>
        <w:t>соапстока</w:t>
      </w:r>
      <w:proofErr w:type="spellEnd"/>
      <w:r w:rsidRPr="00F03610">
        <w:rPr>
          <w:sz w:val="28"/>
          <w:szCs w:val="28"/>
        </w:rPr>
        <w:t xml:space="preserve"> – это показатель жирности </w:t>
      </w:r>
      <w:proofErr w:type="spellStart"/>
      <w:r w:rsidRPr="00F03610">
        <w:rPr>
          <w:sz w:val="28"/>
          <w:szCs w:val="28"/>
        </w:rPr>
        <w:t>соапстока</w:t>
      </w:r>
      <w:proofErr w:type="spellEnd"/>
      <w:r w:rsidRPr="00F03610">
        <w:rPr>
          <w:sz w:val="28"/>
          <w:szCs w:val="28"/>
        </w:rPr>
        <w:t>.</w:t>
      </w:r>
      <w:r w:rsidRPr="00F03610">
        <w:rPr>
          <w:i/>
          <w:sz w:val="28"/>
          <w:szCs w:val="28"/>
        </w:rPr>
        <w:t xml:space="preserve"> </w:t>
      </w:r>
      <w:r w:rsidRPr="00F03610">
        <w:rPr>
          <w:sz w:val="28"/>
          <w:szCs w:val="28"/>
        </w:rPr>
        <w:t>Отношение содержания нейтрализованного жира к содержанию жирных кислот должно быть как можно меньше. Это является свидетельством эффективности и экономичности поведения процесса нейтрализации.</w:t>
      </w:r>
    </w:p>
    <w:p w:rsidR="0057308E" w:rsidRPr="00F03610" w:rsidRDefault="0057308E" w:rsidP="0034596D">
      <w:pPr>
        <w:ind w:firstLine="709"/>
        <w:jc w:val="both"/>
        <w:rPr>
          <w:sz w:val="28"/>
          <w:szCs w:val="28"/>
        </w:rPr>
      </w:pPr>
      <w:r w:rsidRPr="00F03610">
        <w:rPr>
          <w:i/>
          <w:sz w:val="28"/>
          <w:szCs w:val="28"/>
        </w:rPr>
        <w:t>Подготовка к нейтрализации</w:t>
      </w:r>
      <w:r w:rsidRPr="00F03610">
        <w:rPr>
          <w:sz w:val="28"/>
          <w:szCs w:val="28"/>
        </w:rPr>
        <w:t xml:space="preserve">: это обязательная гидратация, удаление </w:t>
      </w:r>
      <w:proofErr w:type="spellStart"/>
      <w:r w:rsidRPr="00F03610">
        <w:rPr>
          <w:sz w:val="28"/>
          <w:szCs w:val="28"/>
        </w:rPr>
        <w:t>негидратируемых</w:t>
      </w:r>
      <w:proofErr w:type="spellEnd"/>
      <w:r w:rsidRPr="00F03610">
        <w:rPr>
          <w:sz w:val="28"/>
          <w:szCs w:val="28"/>
        </w:rPr>
        <w:t xml:space="preserve"> ФЛ из масла с помощью фосфорной и лимонной кислоты. </w:t>
      </w:r>
      <w:r w:rsidRPr="00F03610">
        <w:rPr>
          <w:i/>
          <w:sz w:val="28"/>
          <w:szCs w:val="28"/>
        </w:rPr>
        <w:t>Пищевые саломасы</w:t>
      </w:r>
      <w:r w:rsidRPr="00F03610">
        <w:rPr>
          <w:sz w:val="28"/>
          <w:szCs w:val="28"/>
        </w:rPr>
        <w:t xml:space="preserve"> (</w:t>
      </w:r>
      <w:proofErr w:type="spellStart"/>
      <w:r w:rsidRPr="00F03610">
        <w:rPr>
          <w:sz w:val="28"/>
          <w:szCs w:val="28"/>
        </w:rPr>
        <w:t>гидрированные</w:t>
      </w:r>
      <w:proofErr w:type="spellEnd"/>
      <w:r w:rsidRPr="00F03610">
        <w:rPr>
          <w:sz w:val="28"/>
          <w:szCs w:val="28"/>
        </w:rPr>
        <w:t xml:space="preserve"> жиры) перед нейтрализацией обязательно обрабатывают лимонной кислотой для полного удаления </w:t>
      </w:r>
      <w:proofErr w:type="spellStart"/>
      <w:r w:rsidRPr="00F03610">
        <w:rPr>
          <w:sz w:val="28"/>
          <w:szCs w:val="28"/>
        </w:rPr>
        <w:t>Ni</w:t>
      </w:r>
      <w:proofErr w:type="spellEnd"/>
      <w:r w:rsidRPr="00F03610">
        <w:rPr>
          <w:sz w:val="28"/>
          <w:szCs w:val="28"/>
        </w:rPr>
        <w:t xml:space="preserve"> катализатора </w:t>
      </w:r>
      <w:r w:rsidRPr="00F03610">
        <w:rPr>
          <w:sz w:val="28"/>
          <w:szCs w:val="28"/>
        </w:rPr>
        <w:lastRenderedPageBreak/>
        <w:t xml:space="preserve">в виде </w:t>
      </w:r>
      <w:proofErr w:type="spellStart"/>
      <w:r w:rsidRPr="00F03610">
        <w:rPr>
          <w:sz w:val="28"/>
          <w:szCs w:val="28"/>
        </w:rPr>
        <w:t>Ni</w:t>
      </w:r>
      <w:proofErr w:type="spellEnd"/>
      <w:r w:rsidRPr="00F03610">
        <w:rPr>
          <w:sz w:val="28"/>
          <w:szCs w:val="28"/>
        </w:rPr>
        <w:t xml:space="preserve"> мыл. Используется 10 – 20% раствор лимонной кислоты в количестве 5% по массе и массе </w:t>
      </w:r>
      <w:proofErr w:type="spellStart"/>
      <w:r w:rsidRPr="00F03610">
        <w:rPr>
          <w:sz w:val="28"/>
          <w:szCs w:val="28"/>
        </w:rPr>
        <w:t>саламаса</w:t>
      </w:r>
      <w:proofErr w:type="spellEnd"/>
      <w:r w:rsidRPr="00F03610">
        <w:rPr>
          <w:sz w:val="28"/>
          <w:szCs w:val="28"/>
        </w:rPr>
        <w:t>. Допускается 100% избыток.</w:t>
      </w:r>
    </w:p>
    <w:p w:rsidR="0057308E" w:rsidRPr="00F03610" w:rsidRDefault="0057308E" w:rsidP="0034596D">
      <w:pPr>
        <w:ind w:firstLine="709"/>
        <w:jc w:val="both"/>
        <w:rPr>
          <w:sz w:val="28"/>
          <w:szCs w:val="28"/>
        </w:rPr>
      </w:pPr>
      <w:r w:rsidRPr="00F03610">
        <w:rPr>
          <w:sz w:val="28"/>
          <w:szCs w:val="28"/>
        </w:rPr>
        <w:t>Способы нейтрализации.</w:t>
      </w:r>
    </w:p>
    <w:p w:rsidR="0057308E" w:rsidRPr="0034596D" w:rsidRDefault="0057308E" w:rsidP="0034596D">
      <w:pPr>
        <w:ind w:firstLine="709"/>
        <w:jc w:val="both"/>
        <w:rPr>
          <w:sz w:val="28"/>
          <w:szCs w:val="28"/>
        </w:rPr>
      </w:pPr>
      <w:r w:rsidRPr="0034596D">
        <w:rPr>
          <w:sz w:val="28"/>
          <w:szCs w:val="28"/>
        </w:rPr>
        <w:t>1</w:t>
      </w:r>
      <w:r w:rsidRPr="0034596D">
        <w:rPr>
          <w:b/>
          <w:sz w:val="28"/>
          <w:szCs w:val="28"/>
        </w:rPr>
        <w:t>. периодический</w:t>
      </w:r>
      <w:r w:rsidRPr="0034596D">
        <w:rPr>
          <w:sz w:val="28"/>
          <w:szCs w:val="28"/>
        </w:rPr>
        <w:t xml:space="preserve"> – это разделение фаз в гравитационном поле с водно-солевой подкладкой.</w:t>
      </w:r>
    </w:p>
    <w:p w:rsidR="0057308E" w:rsidRPr="0034596D" w:rsidRDefault="0057308E" w:rsidP="0034596D">
      <w:pPr>
        <w:ind w:firstLine="709"/>
        <w:jc w:val="both"/>
        <w:rPr>
          <w:sz w:val="28"/>
          <w:szCs w:val="28"/>
        </w:rPr>
      </w:pPr>
      <w:r w:rsidRPr="0034596D">
        <w:rPr>
          <w:sz w:val="28"/>
          <w:szCs w:val="28"/>
        </w:rPr>
        <w:t xml:space="preserve">2. </w:t>
      </w:r>
      <w:r w:rsidRPr="0034596D">
        <w:rPr>
          <w:b/>
          <w:sz w:val="28"/>
          <w:szCs w:val="28"/>
        </w:rPr>
        <w:t>Непрерывный</w:t>
      </w:r>
      <w:r w:rsidRPr="0034596D">
        <w:rPr>
          <w:sz w:val="28"/>
          <w:szCs w:val="28"/>
        </w:rPr>
        <w:t xml:space="preserve"> – разделение фаз в центробежном поле в мыльно-щелочной среде.</w:t>
      </w:r>
    </w:p>
    <w:p w:rsidR="0057308E" w:rsidRPr="0034596D" w:rsidRDefault="0057308E" w:rsidP="0034596D">
      <w:pPr>
        <w:ind w:firstLine="709"/>
        <w:jc w:val="both"/>
        <w:rPr>
          <w:sz w:val="28"/>
          <w:szCs w:val="28"/>
        </w:rPr>
      </w:pPr>
      <w:r w:rsidRPr="0034596D">
        <w:rPr>
          <w:sz w:val="28"/>
          <w:szCs w:val="28"/>
        </w:rPr>
        <w:t xml:space="preserve">3. </w:t>
      </w:r>
      <w:r w:rsidRPr="0034596D">
        <w:rPr>
          <w:b/>
          <w:sz w:val="28"/>
          <w:szCs w:val="28"/>
        </w:rPr>
        <w:t xml:space="preserve">Непрерывные и </w:t>
      </w:r>
      <w:proofErr w:type="spellStart"/>
      <w:r w:rsidRPr="0034596D">
        <w:rPr>
          <w:b/>
          <w:sz w:val="28"/>
          <w:szCs w:val="28"/>
        </w:rPr>
        <w:t>полунепрерывные</w:t>
      </w:r>
      <w:proofErr w:type="spellEnd"/>
      <w:r w:rsidRPr="0034596D">
        <w:rPr>
          <w:sz w:val="28"/>
          <w:szCs w:val="28"/>
        </w:rPr>
        <w:t xml:space="preserve"> эмульсионные методы.</w:t>
      </w:r>
    </w:p>
    <w:p w:rsidR="0057308E" w:rsidRPr="0034596D" w:rsidRDefault="0057308E" w:rsidP="0034596D">
      <w:pPr>
        <w:ind w:firstLine="709"/>
        <w:jc w:val="both"/>
        <w:rPr>
          <w:sz w:val="28"/>
          <w:szCs w:val="28"/>
        </w:rPr>
      </w:pPr>
    </w:p>
    <w:p w:rsidR="0057308E" w:rsidRPr="0034596D" w:rsidRDefault="0057308E" w:rsidP="0034596D">
      <w:pPr>
        <w:ind w:firstLine="709"/>
        <w:jc w:val="both"/>
        <w:rPr>
          <w:sz w:val="28"/>
          <w:szCs w:val="28"/>
        </w:rPr>
      </w:pPr>
      <w:r w:rsidRPr="0034596D">
        <w:rPr>
          <w:sz w:val="28"/>
          <w:szCs w:val="28"/>
        </w:rPr>
        <w:t>1-й способ является классическим для небольших партий масла, используется в маргариновом производстве.</w:t>
      </w:r>
    </w:p>
    <w:p w:rsidR="0057308E" w:rsidRPr="0034596D" w:rsidRDefault="0057308E" w:rsidP="0034596D">
      <w:pPr>
        <w:ind w:firstLine="709"/>
        <w:jc w:val="both"/>
        <w:rPr>
          <w:sz w:val="28"/>
          <w:szCs w:val="28"/>
        </w:rPr>
      </w:pPr>
      <w:r w:rsidRPr="0034596D">
        <w:rPr>
          <w:sz w:val="28"/>
          <w:szCs w:val="28"/>
        </w:rPr>
        <w:t>В качестве оборудования используются типовые нейтрализаторы вместимостью 5, 10, 20, 40 т масла.</w:t>
      </w:r>
    </w:p>
    <w:p w:rsidR="0057308E" w:rsidRPr="0034596D" w:rsidRDefault="0057308E" w:rsidP="0034596D">
      <w:pPr>
        <w:ind w:firstLine="709"/>
        <w:jc w:val="both"/>
        <w:rPr>
          <w:b/>
          <w:i/>
          <w:sz w:val="28"/>
          <w:szCs w:val="28"/>
        </w:rPr>
      </w:pPr>
      <w:r w:rsidRPr="0034596D">
        <w:rPr>
          <w:b/>
          <w:i/>
          <w:sz w:val="28"/>
          <w:szCs w:val="28"/>
        </w:rPr>
        <w:t>Недостаток периодического способа нейтрализации.</w:t>
      </w:r>
    </w:p>
    <w:p w:rsidR="0057308E" w:rsidRPr="0034596D" w:rsidRDefault="0057308E" w:rsidP="0034596D">
      <w:pPr>
        <w:ind w:firstLine="709"/>
        <w:jc w:val="both"/>
        <w:rPr>
          <w:sz w:val="28"/>
          <w:szCs w:val="28"/>
        </w:rPr>
      </w:pPr>
      <w:r w:rsidRPr="0034596D">
        <w:rPr>
          <w:sz w:val="28"/>
          <w:szCs w:val="28"/>
        </w:rPr>
        <w:t xml:space="preserve">1) с целью максимального удаления </w:t>
      </w:r>
      <w:proofErr w:type="spellStart"/>
      <w:r w:rsidRPr="0034596D">
        <w:rPr>
          <w:sz w:val="28"/>
          <w:szCs w:val="28"/>
        </w:rPr>
        <w:t>соапстоков</w:t>
      </w:r>
      <w:proofErr w:type="spellEnd"/>
      <w:r w:rsidRPr="0034596D">
        <w:rPr>
          <w:sz w:val="28"/>
          <w:szCs w:val="28"/>
        </w:rPr>
        <w:t xml:space="preserve">; 2) высокая жирность </w:t>
      </w:r>
      <w:proofErr w:type="spellStart"/>
      <w:r w:rsidRPr="0034596D">
        <w:rPr>
          <w:sz w:val="28"/>
          <w:szCs w:val="28"/>
        </w:rPr>
        <w:t>соапстоков</w:t>
      </w:r>
      <w:proofErr w:type="spellEnd"/>
      <w:r w:rsidRPr="0034596D">
        <w:rPr>
          <w:sz w:val="28"/>
          <w:szCs w:val="28"/>
        </w:rPr>
        <w:t xml:space="preserve"> (30 – 50%); 3) коэффициент нейтрализации, который всегда &gt; 1 равен 1,5, соотношение нейтрального жира к содержанию свободных ЖК 1:1.</w:t>
      </w:r>
    </w:p>
    <w:p w:rsidR="0057308E" w:rsidRPr="0034596D" w:rsidRDefault="0057308E" w:rsidP="0034596D">
      <w:pPr>
        <w:ind w:firstLine="709"/>
        <w:jc w:val="both"/>
        <w:rPr>
          <w:sz w:val="28"/>
          <w:szCs w:val="28"/>
        </w:rPr>
      </w:pPr>
      <w:r w:rsidRPr="0034596D">
        <w:rPr>
          <w:i/>
          <w:sz w:val="28"/>
          <w:szCs w:val="28"/>
        </w:rPr>
        <w:t>Более эффективно</w:t>
      </w:r>
      <w:r w:rsidRPr="0034596D">
        <w:rPr>
          <w:sz w:val="28"/>
          <w:szCs w:val="28"/>
        </w:rPr>
        <w:t xml:space="preserve"> процесс нейтрализации проходит с использованием </w:t>
      </w:r>
      <w:r w:rsidRPr="0034596D">
        <w:rPr>
          <w:i/>
          <w:sz w:val="28"/>
          <w:szCs w:val="28"/>
        </w:rPr>
        <w:t>водно-солевой подкладки.</w:t>
      </w:r>
      <w:r w:rsidRPr="0034596D">
        <w:rPr>
          <w:sz w:val="28"/>
          <w:szCs w:val="28"/>
        </w:rPr>
        <w:t xml:space="preserve"> Это приводит к увеличению производительности процесса нейтрализации в 2 раза и снижению отходов нейтрализации жира.</w:t>
      </w:r>
    </w:p>
    <w:p w:rsidR="0057308E" w:rsidRPr="0034596D" w:rsidRDefault="0057308E" w:rsidP="0034596D">
      <w:pPr>
        <w:ind w:firstLine="709"/>
        <w:jc w:val="both"/>
        <w:rPr>
          <w:sz w:val="28"/>
          <w:szCs w:val="28"/>
        </w:rPr>
      </w:pPr>
      <w:r w:rsidRPr="0034596D">
        <w:rPr>
          <w:i/>
          <w:sz w:val="28"/>
          <w:szCs w:val="28"/>
        </w:rPr>
        <w:t>Процесс заключается в подаче водно-солевого раствора 1%-й концентрации</w:t>
      </w:r>
      <w:r w:rsidRPr="0034596D">
        <w:rPr>
          <w:sz w:val="28"/>
          <w:szCs w:val="28"/>
        </w:rPr>
        <w:t xml:space="preserve"> в нейтрализатор перед вводом щелочи, температура процесса 90 – 95ºС, концентрация щелочи 40 – 45 г/л, образующиеся мыльные пленки хорошо растворимы в растворе соли, концентрация мыла составляет 9 – 12 % в водно-солевом растворе, который легко отделяется от масла. Перемешивание не проводят. Способ успешно используется на маргариновых заводах для светлых масел и жиров с КЧ – 5 мг КОН/г. Коэффициент нейтрализации 1,5, соотношение нейтрализации жира к количеству свободных ЖК 1:1,5, что позволяет снизить содержание нейтрального жира в </w:t>
      </w:r>
      <w:proofErr w:type="spellStart"/>
      <w:r w:rsidRPr="0034596D">
        <w:rPr>
          <w:sz w:val="28"/>
          <w:szCs w:val="28"/>
        </w:rPr>
        <w:t>соапстоке</w:t>
      </w:r>
      <w:proofErr w:type="spellEnd"/>
      <w:r w:rsidRPr="0034596D">
        <w:rPr>
          <w:sz w:val="28"/>
          <w:szCs w:val="28"/>
        </w:rPr>
        <w:t>.</w:t>
      </w:r>
    </w:p>
    <w:p w:rsidR="0057308E" w:rsidRPr="0034596D" w:rsidRDefault="0057308E" w:rsidP="0034596D">
      <w:pPr>
        <w:ind w:firstLine="709"/>
        <w:jc w:val="both"/>
        <w:rPr>
          <w:sz w:val="28"/>
          <w:szCs w:val="28"/>
        </w:rPr>
      </w:pPr>
      <w:r w:rsidRPr="0034596D">
        <w:rPr>
          <w:i/>
          <w:sz w:val="28"/>
          <w:szCs w:val="28"/>
        </w:rPr>
        <w:t>Непрерывные способы нейтрализации более прогрессивные</w:t>
      </w:r>
      <w:r w:rsidRPr="0034596D">
        <w:rPr>
          <w:sz w:val="28"/>
          <w:szCs w:val="28"/>
        </w:rPr>
        <w:t>, используются специальные реакторы и смесители, разделение фаз происходит в центробежном поле на сепараторах. Концентрация щелочи используется такая же, как и в 1 способе, избыток меньше.</w:t>
      </w:r>
    </w:p>
    <w:p w:rsidR="00C54894" w:rsidRPr="00F03610" w:rsidRDefault="00C54894" w:rsidP="0034596D">
      <w:pPr>
        <w:shd w:val="clear" w:color="auto" w:fill="FFFFFF"/>
        <w:ind w:firstLine="425"/>
        <w:jc w:val="both"/>
        <w:outlineLvl w:val="3"/>
        <w:rPr>
          <w:b/>
          <w:bCs/>
          <w:i/>
          <w:sz w:val="28"/>
          <w:szCs w:val="28"/>
        </w:rPr>
      </w:pPr>
      <w:r w:rsidRPr="00F03610">
        <w:rPr>
          <w:b/>
          <w:bCs/>
          <w:i/>
          <w:sz w:val="28"/>
          <w:szCs w:val="28"/>
        </w:rPr>
        <w:t>Удаление остатков мыла и влаги из нейтрализованных масел</w:t>
      </w:r>
    </w:p>
    <w:p w:rsidR="00C54894" w:rsidRPr="00F03610" w:rsidRDefault="00C54894" w:rsidP="0034596D">
      <w:pPr>
        <w:shd w:val="clear" w:color="auto" w:fill="FFFFFF"/>
        <w:ind w:firstLine="425"/>
        <w:jc w:val="both"/>
        <w:rPr>
          <w:sz w:val="28"/>
          <w:szCs w:val="28"/>
        </w:rPr>
      </w:pPr>
      <w:r w:rsidRPr="00F03610">
        <w:rPr>
          <w:sz w:val="28"/>
          <w:szCs w:val="28"/>
        </w:rPr>
        <w:t xml:space="preserve">После отделения </w:t>
      </w:r>
      <w:proofErr w:type="spellStart"/>
      <w:r w:rsidRPr="00F03610">
        <w:rPr>
          <w:sz w:val="28"/>
          <w:szCs w:val="28"/>
        </w:rPr>
        <w:t>соапстока</w:t>
      </w:r>
      <w:proofErr w:type="spellEnd"/>
      <w:r w:rsidRPr="00F03610">
        <w:rPr>
          <w:sz w:val="28"/>
          <w:szCs w:val="28"/>
        </w:rPr>
        <w:t xml:space="preserve"> в масле всегда содержится некоторое количество мыла, присутствие которого ухудшает вкусовые качества масла, способствует его окислению, негативно сказывается на последующих этапах рафинации. Для освобождения от остатков мыла нейтрализованное масло либо промывают горячей водой, либо обрабатывают раствором лимонной или фосфорной кислоты. При содержании мыла более 0,05 % рекомендуется проводить промывку водой, при меньшем количестве мыла нейтрализованное масло обрабатывают лимонной или фосфорной кислотой.</w:t>
      </w:r>
    </w:p>
    <w:p w:rsidR="00C54894" w:rsidRPr="00F03610" w:rsidRDefault="00C54894" w:rsidP="0034596D">
      <w:pPr>
        <w:shd w:val="clear" w:color="auto" w:fill="FFFFFF"/>
        <w:ind w:firstLine="425"/>
        <w:jc w:val="both"/>
        <w:rPr>
          <w:sz w:val="28"/>
          <w:szCs w:val="28"/>
        </w:rPr>
      </w:pPr>
      <w:r w:rsidRPr="00F03610">
        <w:rPr>
          <w:sz w:val="28"/>
          <w:szCs w:val="28"/>
        </w:rPr>
        <w:t xml:space="preserve">В основу процесса удаления мыла из масла положена его хорошая растворимость в горячей воде. Для промывки используют конденсат или умягченную воду. Процесс заключается в смешении нейтрализованного масла с </w:t>
      </w:r>
      <w:r w:rsidRPr="00F03610">
        <w:rPr>
          <w:sz w:val="28"/>
          <w:szCs w:val="28"/>
        </w:rPr>
        <w:lastRenderedPageBreak/>
        <w:t>горячей водой и последующим разделением фаз. Обычно достаточно проведения 2…3 промывок. Количество используемой воды составляет 7… 10 % от массы масла на каждой промывке.</w:t>
      </w:r>
    </w:p>
    <w:p w:rsidR="00C54894" w:rsidRPr="00B16D21" w:rsidRDefault="00C54894" w:rsidP="0034596D">
      <w:pPr>
        <w:shd w:val="clear" w:color="auto" w:fill="FFFFFF"/>
        <w:ind w:firstLine="425"/>
        <w:jc w:val="both"/>
        <w:outlineLvl w:val="3"/>
        <w:rPr>
          <w:b/>
          <w:bCs/>
          <w:i/>
          <w:sz w:val="28"/>
          <w:szCs w:val="28"/>
        </w:rPr>
      </w:pPr>
      <w:bookmarkStart w:id="5" w:name="lwptoc25"/>
      <w:bookmarkEnd w:id="5"/>
      <w:r w:rsidRPr="00B16D21">
        <w:rPr>
          <w:b/>
          <w:bCs/>
          <w:i/>
          <w:sz w:val="28"/>
          <w:szCs w:val="28"/>
        </w:rPr>
        <w:t>Обработка лимонной или фосфорной кислотой</w:t>
      </w:r>
    </w:p>
    <w:p w:rsidR="00C54894" w:rsidRPr="00F03610" w:rsidRDefault="00C54894" w:rsidP="0034596D">
      <w:pPr>
        <w:shd w:val="clear" w:color="auto" w:fill="FFFFFF"/>
        <w:ind w:firstLine="425"/>
        <w:jc w:val="both"/>
        <w:rPr>
          <w:sz w:val="28"/>
          <w:szCs w:val="28"/>
        </w:rPr>
      </w:pPr>
      <w:r w:rsidRPr="00F03610">
        <w:rPr>
          <w:sz w:val="28"/>
          <w:szCs w:val="28"/>
        </w:rPr>
        <w:t>В этом случае удается полностью освободить нейтрализованное масло от остатков мыла (при его исходном содержании менее 0,05 %). При обработке саломаса кроме разложения мыла происходит также связывание остатков катализаторов гидрирования – ионов железа и никеля.</w:t>
      </w:r>
    </w:p>
    <w:p w:rsidR="00C54894" w:rsidRPr="00F03610" w:rsidRDefault="00C54894" w:rsidP="0034596D">
      <w:pPr>
        <w:shd w:val="clear" w:color="auto" w:fill="FFFFFF"/>
        <w:ind w:firstLine="425"/>
        <w:jc w:val="both"/>
        <w:rPr>
          <w:sz w:val="28"/>
          <w:szCs w:val="28"/>
        </w:rPr>
      </w:pPr>
      <w:r w:rsidRPr="00F03610">
        <w:rPr>
          <w:sz w:val="28"/>
          <w:szCs w:val="28"/>
        </w:rPr>
        <w:t>Лимонная кислота, взятая в некотором избытке, образует при взаимодействии с мылами кислые соли:</w:t>
      </w:r>
    </w:p>
    <w:p w:rsidR="00C54894" w:rsidRPr="00F03610" w:rsidRDefault="00C54894" w:rsidP="0034596D">
      <w:pPr>
        <w:shd w:val="clear" w:color="auto" w:fill="FFFFFF"/>
        <w:ind w:firstLine="425"/>
        <w:jc w:val="both"/>
        <w:rPr>
          <w:sz w:val="28"/>
          <w:szCs w:val="28"/>
        </w:rPr>
      </w:pPr>
      <w:r w:rsidRPr="00F03610">
        <w:rPr>
          <w:noProof/>
          <w:sz w:val="28"/>
          <w:szCs w:val="28"/>
        </w:rPr>
        <w:drawing>
          <wp:inline distT="0" distB="0" distL="0" distR="0" wp14:anchorId="22C5E3D1" wp14:editId="1CC18E03">
            <wp:extent cx="5478145" cy="914400"/>
            <wp:effectExtent l="0" t="0" r="8255" b="0"/>
            <wp:docPr id="2" name="Рисунок 2" descr="Лимонная кислота, взятая в некотором избытке, образует при взаимодействии с мылами кислые со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Лимонная кислота, взятая в некотором избытке, образует при взаимодействии с мылами кислые соли"/>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78145" cy="914400"/>
                    </a:xfrm>
                    <a:prstGeom prst="rect">
                      <a:avLst/>
                    </a:prstGeom>
                    <a:noFill/>
                    <a:ln>
                      <a:noFill/>
                    </a:ln>
                  </pic:spPr>
                </pic:pic>
              </a:graphicData>
            </a:graphic>
          </wp:inline>
        </w:drawing>
      </w:r>
    </w:p>
    <w:p w:rsidR="00C54894" w:rsidRPr="00F03610" w:rsidRDefault="00C54894" w:rsidP="0034596D">
      <w:pPr>
        <w:shd w:val="clear" w:color="auto" w:fill="FFFFFF"/>
        <w:ind w:firstLine="425"/>
        <w:jc w:val="both"/>
        <w:rPr>
          <w:sz w:val="28"/>
          <w:szCs w:val="28"/>
        </w:rPr>
      </w:pPr>
      <w:r w:rsidRPr="00F03610">
        <w:rPr>
          <w:sz w:val="28"/>
          <w:szCs w:val="28"/>
        </w:rPr>
        <w:t>Образовавшиеся кислые соли лимонной кислоты не растворимы в сухом, безводном масле и удаляются из него при фильтровании.</w:t>
      </w:r>
    </w:p>
    <w:p w:rsidR="00C54894" w:rsidRPr="00F03610" w:rsidRDefault="00C54894" w:rsidP="0034596D">
      <w:pPr>
        <w:shd w:val="clear" w:color="auto" w:fill="FFFFFF"/>
        <w:ind w:firstLine="425"/>
        <w:jc w:val="both"/>
        <w:rPr>
          <w:sz w:val="28"/>
          <w:szCs w:val="28"/>
        </w:rPr>
      </w:pPr>
      <w:r w:rsidRPr="00F03610">
        <w:rPr>
          <w:sz w:val="28"/>
          <w:szCs w:val="28"/>
        </w:rPr>
        <w:t>При обработке используют 10 %-</w:t>
      </w:r>
      <w:proofErr w:type="spellStart"/>
      <w:r w:rsidRPr="00F03610">
        <w:rPr>
          <w:sz w:val="28"/>
          <w:szCs w:val="28"/>
        </w:rPr>
        <w:t>ый</w:t>
      </w:r>
      <w:proofErr w:type="spellEnd"/>
      <w:r w:rsidRPr="00F03610">
        <w:rPr>
          <w:sz w:val="28"/>
          <w:szCs w:val="28"/>
        </w:rPr>
        <w:t xml:space="preserve"> водный раствор лимонной кислоты из расчета 30…50 г кислоты на 1 тонну жира. Обработку проводят при температуре 90…95 </w:t>
      </w:r>
      <w:proofErr w:type="spellStart"/>
      <w:r w:rsidRPr="00F03610">
        <w:rPr>
          <w:sz w:val="28"/>
          <w:szCs w:val="28"/>
          <w:vertAlign w:val="superscript"/>
        </w:rPr>
        <w:t>о</w:t>
      </w:r>
      <w:r w:rsidRPr="00F03610">
        <w:rPr>
          <w:sz w:val="28"/>
          <w:szCs w:val="28"/>
        </w:rPr>
        <w:t>С</w:t>
      </w:r>
      <w:proofErr w:type="spellEnd"/>
      <w:r w:rsidRPr="00F03610">
        <w:rPr>
          <w:sz w:val="28"/>
          <w:szCs w:val="28"/>
        </w:rPr>
        <w:t xml:space="preserve"> при интенсивном перемешивании.</w:t>
      </w:r>
    </w:p>
    <w:p w:rsidR="00C54894" w:rsidRPr="00F03610" w:rsidRDefault="00C54894" w:rsidP="0034596D">
      <w:pPr>
        <w:shd w:val="clear" w:color="auto" w:fill="FFFFFF"/>
        <w:ind w:firstLine="425"/>
        <w:jc w:val="both"/>
        <w:rPr>
          <w:sz w:val="28"/>
          <w:szCs w:val="28"/>
        </w:rPr>
      </w:pPr>
      <w:r w:rsidRPr="00F03610">
        <w:rPr>
          <w:sz w:val="28"/>
          <w:szCs w:val="28"/>
        </w:rPr>
        <w:t xml:space="preserve">Применение фосфорной кислоты позволяет экономить дорогостоящую лимонную кислоту. В этом случае фосфорную кислоту вводят в нейтрализованное масло вместе с водой на промывке. Образующиеся </w:t>
      </w:r>
      <w:proofErr w:type="spellStart"/>
      <w:r w:rsidRPr="00F03610">
        <w:rPr>
          <w:sz w:val="28"/>
          <w:szCs w:val="28"/>
        </w:rPr>
        <w:t>гидрофосфаты</w:t>
      </w:r>
      <w:proofErr w:type="spellEnd"/>
      <w:r w:rsidRPr="00F03610">
        <w:rPr>
          <w:sz w:val="28"/>
          <w:szCs w:val="28"/>
        </w:rPr>
        <w:t xml:space="preserve"> натрия, хорошо растворимые в воде, отделяются вместе с промывными водами. При обработке фосфорной кислотой достаточно проводить однократную промывку.</w:t>
      </w:r>
    </w:p>
    <w:p w:rsidR="0057308E" w:rsidRPr="0034596D" w:rsidRDefault="0057308E" w:rsidP="0034596D">
      <w:pPr>
        <w:ind w:firstLine="709"/>
        <w:jc w:val="both"/>
        <w:rPr>
          <w:sz w:val="28"/>
          <w:szCs w:val="28"/>
        </w:rPr>
      </w:pPr>
      <w:r w:rsidRPr="00F03610">
        <w:rPr>
          <w:sz w:val="28"/>
          <w:szCs w:val="28"/>
        </w:rPr>
        <w:t xml:space="preserve">После отделения </w:t>
      </w:r>
      <w:proofErr w:type="spellStart"/>
      <w:r w:rsidRPr="00F03610">
        <w:rPr>
          <w:sz w:val="28"/>
          <w:szCs w:val="28"/>
        </w:rPr>
        <w:t>соапстока</w:t>
      </w:r>
      <w:proofErr w:type="spellEnd"/>
      <w:r w:rsidRPr="00F03610">
        <w:rPr>
          <w:sz w:val="28"/>
          <w:szCs w:val="28"/>
        </w:rPr>
        <w:t xml:space="preserve"> (в гравитационном или центробежном поле) в масле присутствует некоторое количество мыла, которое ухудшает вкус масла, способствует его окислению и отрицательно влияет на последние модули рафинации. Для удаления мыла из нейтральных масел и жиров применяют промывку масел горячей водой и обработку раствором лимонной </w:t>
      </w:r>
      <w:r w:rsidRPr="0034596D">
        <w:rPr>
          <w:sz w:val="28"/>
          <w:szCs w:val="28"/>
        </w:rPr>
        <w:t>кислоты. Обработка горячей водой применяется при содержании мыла в масле 0,05% и выше. Обработка лимонной кислотой при меньшем содержании мыла менее 0,05% - применяется разбавленные растворы лимонной или фосфорной кислоты. В основе способа обработки горячей водой лежит хорошая растворимость мыла в горячей воде. Используют либо конденсат, либо отработанную воду. Для гарантированного удаления ионов Са²+ используют мягкую воду. Процесс заключается в смешивании масла с горячей водой и последующим разделением фаз. Промывку осуществляют в периодическом процессе, используют промывной вакуум-сушильный аппараты с мешалкой, производительность от 3 – 5 до 20 т/</w:t>
      </w:r>
      <w:proofErr w:type="spellStart"/>
      <w:r w:rsidRPr="0034596D">
        <w:rPr>
          <w:sz w:val="28"/>
          <w:szCs w:val="28"/>
        </w:rPr>
        <w:t>сут</w:t>
      </w:r>
      <w:proofErr w:type="spellEnd"/>
      <w:r w:rsidRPr="0034596D">
        <w:rPr>
          <w:sz w:val="28"/>
          <w:szCs w:val="28"/>
        </w:rPr>
        <w:t>. Продолжительность – 8 часов.</w:t>
      </w:r>
    </w:p>
    <w:p w:rsidR="0057308E" w:rsidRPr="0034596D" w:rsidRDefault="0057308E" w:rsidP="0034596D">
      <w:pPr>
        <w:ind w:firstLine="709"/>
        <w:jc w:val="both"/>
        <w:rPr>
          <w:sz w:val="28"/>
          <w:szCs w:val="28"/>
        </w:rPr>
      </w:pPr>
      <w:r w:rsidRPr="0034596D">
        <w:rPr>
          <w:sz w:val="28"/>
          <w:szCs w:val="28"/>
        </w:rPr>
        <w:t>В непрерывном процессе используют лопастные и ножевые смесители, разделение фаз – с помощью сепаратора. Промывка может осуществляться однократно и двукратно. При двукратной промывке количество воды 5 – 8% от массы масла на каждую промывку. Содержание жира в воде после 1й про</w:t>
      </w:r>
      <w:r w:rsidRPr="0034596D">
        <w:rPr>
          <w:sz w:val="28"/>
          <w:szCs w:val="28"/>
        </w:rPr>
        <w:lastRenderedPageBreak/>
        <w:t xml:space="preserve">мывки составляет 1,5%, после 2й – 0,05%. Отходы – 0,12%, потери 0,2% (отходы могут быть частично возвращены в производство путем использования </w:t>
      </w:r>
      <w:proofErr w:type="spellStart"/>
      <w:r w:rsidRPr="0034596D">
        <w:rPr>
          <w:sz w:val="28"/>
          <w:szCs w:val="28"/>
        </w:rPr>
        <w:t>жироловушек</w:t>
      </w:r>
      <w:proofErr w:type="spellEnd"/>
      <w:r w:rsidRPr="0034596D">
        <w:rPr>
          <w:sz w:val="28"/>
          <w:szCs w:val="28"/>
        </w:rPr>
        <w:t>, потери безвозвратные).</w:t>
      </w:r>
    </w:p>
    <w:p w:rsidR="0057308E" w:rsidRPr="0034596D" w:rsidRDefault="0057308E" w:rsidP="0034596D">
      <w:pPr>
        <w:ind w:firstLine="709"/>
        <w:jc w:val="both"/>
        <w:rPr>
          <w:sz w:val="28"/>
          <w:szCs w:val="28"/>
        </w:rPr>
      </w:pPr>
      <w:r w:rsidRPr="0034596D">
        <w:rPr>
          <w:sz w:val="28"/>
          <w:szCs w:val="28"/>
        </w:rPr>
        <w:t xml:space="preserve">Обработка лимонной кислотой позволяет полностью освободиться от остатков мыла и катализаторов. Образующиеся соли лимонной кислоты (цитрат </w:t>
      </w:r>
      <w:proofErr w:type="spellStart"/>
      <w:r w:rsidRPr="0034596D">
        <w:rPr>
          <w:sz w:val="28"/>
          <w:szCs w:val="28"/>
        </w:rPr>
        <w:t>Ni</w:t>
      </w:r>
      <w:proofErr w:type="spellEnd"/>
      <w:r w:rsidRPr="0034596D">
        <w:rPr>
          <w:sz w:val="28"/>
          <w:szCs w:val="28"/>
        </w:rPr>
        <w:t xml:space="preserve">, цитрат </w:t>
      </w:r>
      <w:proofErr w:type="spellStart"/>
      <w:r w:rsidRPr="0034596D">
        <w:rPr>
          <w:sz w:val="28"/>
          <w:szCs w:val="28"/>
        </w:rPr>
        <w:t>Fe</w:t>
      </w:r>
      <w:proofErr w:type="spellEnd"/>
      <w:r w:rsidRPr="0034596D">
        <w:rPr>
          <w:sz w:val="28"/>
          <w:szCs w:val="28"/>
        </w:rPr>
        <w:t xml:space="preserve">) не растворимы в сухом масле, удаляются при фильтровании. По этому способу обрабатываются жиры с остаточным содержанием мыла 0,01 – 0,02%, а горячей водой 0,05% и выше. Образующиеся в результате реакции свободные ЖК незначительно на КЧ масла. Раствор лимонной кислоты – 10%й, температура процесса – 90 – 95ºС, при интенсивном перемешивании лимонную кислоту вводят из расчета 30 – </w:t>
      </w:r>
      <w:smartTag w:uri="urn:schemas-microsoft-com:office:smarttags" w:element="metricconverter">
        <w:smartTagPr>
          <w:attr w:name="ProductID" w:val="50 г"/>
        </w:smartTagPr>
        <w:r w:rsidRPr="0034596D">
          <w:rPr>
            <w:sz w:val="28"/>
            <w:szCs w:val="28"/>
          </w:rPr>
          <w:t>50 г</w:t>
        </w:r>
      </w:smartTag>
      <w:r w:rsidRPr="0034596D">
        <w:rPr>
          <w:sz w:val="28"/>
          <w:szCs w:val="28"/>
        </w:rPr>
        <w:t xml:space="preserve"> лимонной кислоты на тонну жира. После этого масло фильтруется и подвергается сушке. Отходы отсутствуют, потери 0,02% к массе нейтрального жира.</w:t>
      </w:r>
    </w:p>
    <w:p w:rsidR="0057308E" w:rsidRPr="0034596D" w:rsidRDefault="0057308E" w:rsidP="0034596D">
      <w:pPr>
        <w:ind w:firstLine="709"/>
        <w:jc w:val="both"/>
        <w:rPr>
          <w:sz w:val="28"/>
          <w:szCs w:val="28"/>
        </w:rPr>
      </w:pPr>
      <w:r w:rsidRPr="0034596D">
        <w:rPr>
          <w:i/>
          <w:sz w:val="28"/>
          <w:szCs w:val="28"/>
        </w:rPr>
        <w:t xml:space="preserve">Завершительный этап нейтрализации – </w:t>
      </w:r>
      <w:r w:rsidRPr="0034596D">
        <w:rPr>
          <w:sz w:val="28"/>
          <w:szCs w:val="28"/>
        </w:rPr>
        <w:t xml:space="preserve">сушка масла, или удаление влаги. Проводится в вакуум-аппаратах. Температура процесса – 90 – 95ºС, Р=5,5 – 6,6 кПа. В таких условиях влага испаряется интенсивно и удаляется воздух, содержащийся в масле. Процесс проводится в периодическом и непрерывном режиме. </w:t>
      </w:r>
      <w:r w:rsidRPr="0034596D">
        <w:rPr>
          <w:i/>
          <w:sz w:val="28"/>
          <w:szCs w:val="28"/>
        </w:rPr>
        <w:t xml:space="preserve">В периодическом режиме используется промывные вакуум-сушильный аппарат, в непрерывном – вакуум-сушильный и </w:t>
      </w:r>
      <w:proofErr w:type="spellStart"/>
      <w:r w:rsidRPr="0034596D">
        <w:rPr>
          <w:i/>
          <w:sz w:val="28"/>
          <w:szCs w:val="28"/>
        </w:rPr>
        <w:t>эроционный</w:t>
      </w:r>
      <w:proofErr w:type="spellEnd"/>
      <w:r w:rsidRPr="0034596D">
        <w:rPr>
          <w:i/>
          <w:sz w:val="28"/>
          <w:szCs w:val="28"/>
        </w:rPr>
        <w:t xml:space="preserve">. </w:t>
      </w:r>
      <w:r w:rsidRPr="0034596D">
        <w:rPr>
          <w:sz w:val="28"/>
          <w:szCs w:val="28"/>
        </w:rPr>
        <w:t>Высушивание в непрерывном процессе – в тонком слое, производительность 12,5 т/час, влага: начальная концентрация 0,5%, конечная 0,05%; температура масла 95 – 100ºС, отходов нет, потери 0,05%.</w:t>
      </w:r>
    </w:p>
    <w:p w:rsidR="0057308E" w:rsidRPr="0034596D" w:rsidRDefault="0057308E" w:rsidP="0034596D">
      <w:pPr>
        <w:ind w:firstLine="709"/>
        <w:jc w:val="both"/>
        <w:rPr>
          <w:sz w:val="28"/>
          <w:szCs w:val="28"/>
        </w:rPr>
      </w:pPr>
      <w:r w:rsidRPr="0034596D">
        <w:rPr>
          <w:sz w:val="28"/>
          <w:szCs w:val="28"/>
        </w:rPr>
        <w:t>Для установок меньшей производительности используются аппараты колонного типа с пароэжекторным вакуумным насосом.</w:t>
      </w:r>
    </w:p>
    <w:p w:rsidR="0057308E" w:rsidRPr="0034596D" w:rsidRDefault="0057308E" w:rsidP="0034596D">
      <w:pPr>
        <w:ind w:firstLine="709"/>
        <w:jc w:val="both"/>
        <w:rPr>
          <w:sz w:val="28"/>
          <w:szCs w:val="28"/>
        </w:rPr>
      </w:pPr>
      <w:r w:rsidRPr="0034596D">
        <w:rPr>
          <w:sz w:val="28"/>
          <w:szCs w:val="28"/>
        </w:rPr>
        <w:t xml:space="preserve">Для нейтрализации масел и жиров используются различные варианты периодической и непрерывной схем. </w:t>
      </w:r>
      <w:r w:rsidRPr="0034596D">
        <w:rPr>
          <w:i/>
          <w:sz w:val="28"/>
          <w:szCs w:val="28"/>
        </w:rPr>
        <w:t>Исключение составляет хлопковое масло</w:t>
      </w:r>
      <w:r w:rsidRPr="0034596D">
        <w:rPr>
          <w:sz w:val="28"/>
          <w:szCs w:val="28"/>
        </w:rPr>
        <w:t xml:space="preserve">. Для его нейтрализации используются специальные методы из-за присутствия </w:t>
      </w:r>
      <w:proofErr w:type="spellStart"/>
      <w:r w:rsidRPr="0034596D">
        <w:rPr>
          <w:sz w:val="28"/>
          <w:szCs w:val="28"/>
        </w:rPr>
        <w:t>госсипола</w:t>
      </w:r>
      <w:proofErr w:type="spellEnd"/>
      <w:r w:rsidRPr="0034596D">
        <w:rPr>
          <w:sz w:val="28"/>
          <w:szCs w:val="28"/>
        </w:rPr>
        <w:t xml:space="preserve">, его производных. Нейтрализация хлопкового масла имеет целью не только удаление свободных ЖК, но и </w:t>
      </w:r>
      <w:proofErr w:type="spellStart"/>
      <w:r w:rsidRPr="0034596D">
        <w:rPr>
          <w:sz w:val="28"/>
          <w:szCs w:val="28"/>
        </w:rPr>
        <w:t>госсипола</w:t>
      </w:r>
      <w:proofErr w:type="spellEnd"/>
      <w:r w:rsidRPr="0034596D">
        <w:rPr>
          <w:sz w:val="28"/>
          <w:szCs w:val="28"/>
        </w:rPr>
        <w:t xml:space="preserve">. Если масло получено из здоровых вызревших семян, оно содержит мало </w:t>
      </w:r>
      <w:proofErr w:type="spellStart"/>
      <w:r w:rsidRPr="0034596D">
        <w:rPr>
          <w:sz w:val="28"/>
          <w:szCs w:val="28"/>
        </w:rPr>
        <w:t>госсипола</w:t>
      </w:r>
      <w:proofErr w:type="spellEnd"/>
      <w:r w:rsidRPr="0034596D">
        <w:rPr>
          <w:sz w:val="28"/>
          <w:szCs w:val="28"/>
        </w:rPr>
        <w:t xml:space="preserve"> и подлежит обычной щелочной нейтрализации. При получении масла из поврежденных семян, неправильном хранении хлопковое масло имеет очень высокое КЧ и значительное содержание </w:t>
      </w:r>
      <w:proofErr w:type="spellStart"/>
      <w:r w:rsidRPr="0034596D">
        <w:rPr>
          <w:sz w:val="28"/>
          <w:szCs w:val="28"/>
        </w:rPr>
        <w:t>госсипола</w:t>
      </w:r>
      <w:proofErr w:type="spellEnd"/>
      <w:r w:rsidRPr="0034596D">
        <w:rPr>
          <w:sz w:val="28"/>
          <w:szCs w:val="28"/>
        </w:rPr>
        <w:t xml:space="preserve"> и интенсивную окраску. Обычная щелочная нейтрализация не дает результатов, поэтому применяют предварительное удаление </w:t>
      </w:r>
      <w:proofErr w:type="spellStart"/>
      <w:r w:rsidRPr="0034596D">
        <w:rPr>
          <w:sz w:val="28"/>
          <w:szCs w:val="28"/>
        </w:rPr>
        <w:t>госсипола</w:t>
      </w:r>
      <w:proofErr w:type="spellEnd"/>
      <w:r w:rsidRPr="0034596D">
        <w:rPr>
          <w:sz w:val="28"/>
          <w:szCs w:val="28"/>
        </w:rPr>
        <w:t xml:space="preserve"> путем обработки </w:t>
      </w:r>
      <w:proofErr w:type="spellStart"/>
      <w:r w:rsidRPr="0034596D">
        <w:rPr>
          <w:sz w:val="28"/>
          <w:szCs w:val="28"/>
        </w:rPr>
        <w:t>антраниловой</w:t>
      </w:r>
      <w:proofErr w:type="spellEnd"/>
      <w:r w:rsidRPr="0034596D">
        <w:rPr>
          <w:sz w:val="28"/>
          <w:szCs w:val="28"/>
        </w:rPr>
        <w:t xml:space="preserve"> кислотой, которая реагирует с </w:t>
      </w:r>
      <w:proofErr w:type="spellStart"/>
      <w:r w:rsidRPr="0034596D">
        <w:rPr>
          <w:sz w:val="28"/>
          <w:szCs w:val="28"/>
        </w:rPr>
        <w:t>госсиполом</w:t>
      </w:r>
      <w:proofErr w:type="spellEnd"/>
      <w:r w:rsidRPr="0034596D">
        <w:rPr>
          <w:sz w:val="28"/>
          <w:szCs w:val="28"/>
        </w:rPr>
        <w:t xml:space="preserve"> и его производными, образуя продукты реакции, плохо растворимые в масле. После такой обработки цветность масла снижается, содержание </w:t>
      </w:r>
      <w:proofErr w:type="spellStart"/>
      <w:r w:rsidRPr="0034596D">
        <w:rPr>
          <w:sz w:val="28"/>
          <w:szCs w:val="28"/>
        </w:rPr>
        <w:t>госсипола</w:t>
      </w:r>
      <w:proofErr w:type="spellEnd"/>
      <w:r w:rsidRPr="0034596D">
        <w:rPr>
          <w:sz w:val="28"/>
          <w:szCs w:val="28"/>
        </w:rPr>
        <w:t xml:space="preserve"> снижается в 5 – 10 раз, КЧ не превышает 1 мг КОН/г.</w:t>
      </w:r>
    </w:p>
    <w:p w:rsidR="006A2B88" w:rsidRPr="0034596D" w:rsidRDefault="006A2B88" w:rsidP="0034596D">
      <w:pPr>
        <w:ind w:firstLine="709"/>
        <w:jc w:val="both"/>
        <w:rPr>
          <w:b/>
          <w:i/>
          <w:sz w:val="28"/>
          <w:szCs w:val="28"/>
        </w:rPr>
      </w:pPr>
      <w:r w:rsidRPr="0034596D">
        <w:rPr>
          <w:b/>
          <w:i/>
          <w:sz w:val="28"/>
          <w:szCs w:val="28"/>
        </w:rPr>
        <w:t xml:space="preserve">Обработка </w:t>
      </w:r>
      <w:proofErr w:type="spellStart"/>
      <w:r w:rsidRPr="0034596D">
        <w:rPr>
          <w:b/>
          <w:i/>
          <w:sz w:val="28"/>
          <w:szCs w:val="28"/>
        </w:rPr>
        <w:t>соапстоков</w:t>
      </w:r>
      <w:proofErr w:type="spellEnd"/>
    </w:p>
    <w:p w:rsidR="0057308E" w:rsidRDefault="0057308E" w:rsidP="0034596D">
      <w:pPr>
        <w:ind w:firstLine="709"/>
        <w:jc w:val="both"/>
        <w:rPr>
          <w:sz w:val="28"/>
          <w:szCs w:val="28"/>
        </w:rPr>
      </w:pPr>
      <w:proofErr w:type="spellStart"/>
      <w:r w:rsidRPr="0034596D">
        <w:rPr>
          <w:sz w:val="28"/>
          <w:szCs w:val="28"/>
        </w:rPr>
        <w:t>Соапстоки</w:t>
      </w:r>
      <w:proofErr w:type="spellEnd"/>
      <w:r w:rsidRPr="0034596D">
        <w:rPr>
          <w:sz w:val="28"/>
          <w:szCs w:val="28"/>
        </w:rPr>
        <w:t xml:space="preserve"> содержат влагу, мыла, образующиеся в результате омыления, нейтральный </w:t>
      </w:r>
      <w:proofErr w:type="spellStart"/>
      <w:r w:rsidRPr="0034596D">
        <w:rPr>
          <w:sz w:val="28"/>
          <w:szCs w:val="28"/>
        </w:rPr>
        <w:t>ир</w:t>
      </w:r>
      <w:proofErr w:type="spellEnd"/>
      <w:r w:rsidRPr="0034596D">
        <w:rPr>
          <w:sz w:val="28"/>
          <w:szCs w:val="28"/>
        </w:rPr>
        <w:t xml:space="preserve">, избыточную щелочь. Содержание общего жира в зависимости от процесса (периодического, непрерывного) с разделением на сепараторах и с водно-солевой подкладкой) находится в интервале 8 - 45%. Наименьше содержание общего жира при использовании периодического </w:t>
      </w:r>
      <w:r w:rsidRPr="0034596D">
        <w:rPr>
          <w:sz w:val="28"/>
          <w:szCs w:val="28"/>
        </w:rPr>
        <w:lastRenderedPageBreak/>
        <w:t>способа разделением фаз в гравитационном поле. Соотношение количества нейтрального жира к содержанию свободных ЖК также различно и находится в интервале 1:1, 1:10, при этом наибольше 1:1 при использовании периодического способа с разделением фаз в гравитационном поле, и 1:10 при использовании непрерывного способа при разделении фаз в мыльно-щелочной среде.</w:t>
      </w:r>
    </w:p>
    <w:p w:rsidR="00F03610" w:rsidRPr="0034596D" w:rsidRDefault="00F03610" w:rsidP="0034596D">
      <w:pPr>
        <w:ind w:firstLine="709"/>
        <w:jc w:val="both"/>
        <w:rPr>
          <w:sz w:val="28"/>
          <w:szCs w:val="28"/>
        </w:rPr>
      </w:pPr>
    </w:p>
    <w:p w:rsidR="0057308E" w:rsidRPr="0034596D" w:rsidRDefault="0057308E" w:rsidP="0034596D">
      <w:pPr>
        <w:ind w:firstLine="709"/>
        <w:jc w:val="both"/>
        <w:rPr>
          <w:sz w:val="28"/>
          <w:szCs w:val="28"/>
        </w:rPr>
      </w:pPr>
    </w:p>
    <w:sectPr w:rsidR="0057308E" w:rsidRPr="003459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rdiaUPC">
    <w:charset w:val="00"/>
    <w:family w:val="swiss"/>
    <w:pitch w:val="variable"/>
    <w:sig w:usb0="81000003" w:usb1="00000000" w:usb2="00000000" w:usb3="00000000" w:csb0="00010001"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001" w:usb1="00000000" w:usb2="00000000" w:usb3="00000000" w:csb0="00000005"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56C87"/>
    <w:multiLevelType w:val="multilevel"/>
    <w:tmpl w:val="ABCAF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496764"/>
    <w:multiLevelType w:val="multilevel"/>
    <w:tmpl w:val="7DDE4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C0370A7"/>
    <w:multiLevelType w:val="multilevel"/>
    <w:tmpl w:val="F0F20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C9A2CCE"/>
    <w:multiLevelType w:val="multilevel"/>
    <w:tmpl w:val="1098D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7B4"/>
    <w:rsid w:val="001341F2"/>
    <w:rsid w:val="00300E14"/>
    <w:rsid w:val="0034596D"/>
    <w:rsid w:val="003A34A5"/>
    <w:rsid w:val="003D5C1B"/>
    <w:rsid w:val="00485E3F"/>
    <w:rsid w:val="0057308E"/>
    <w:rsid w:val="006377B4"/>
    <w:rsid w:val="006A2B88"/>
    <w:rsid w:val="006F4E02"/>
    <w:rsid w:val="007D131D"/>
    <w:rsid w:val="008A1D78"/>
    <w:rsid w:val="00AF3E18"/>
    <w:rsid w:val="00B16D21"/>
    <w:rsid w:val="00C54894"/>
    <w:rsid w:val="00CB3E96"/>
    <w:rsid w:val="00D407DC"/>
    <w:rsid w:val="00E67D66"/>
    <w:rsid w:val="00F03610"/>
    <w:rsid w:val="00F37C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8A51E1C"/>
  <w15:docId w15:val="{ED82BD98-5AC5-4B38-9776-B9491822F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308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730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basedOn w:val="a0"/>
    <w:link w:val="a5"/>
    <w:rsid w:val="0057308E"/>
    <w:rPr>
      <w:sz w:val="15"/>
      <w:szCs w:val="15"/>
      <w:shd w:val="clear" w:color="auto" w:fill="FFFFFF"/>
    </w:rPr>
  </w:style>
  <w:style w:type="paragraph" w:styleId="a5">
    <w:name w:val="Body Text"/>
    <w:basedOn w:val="a"/>
    <w:link w:val="a4"/>
    <w:rsid w:val="0057308E"/>
    <w:pPr>
      <w:widowControl w:val="0"/>
      <w:shd w:val="clear" w:color="auto" w:fill="FFFFFF"/>
      <w:spacing w:before="120" w:line="146" w:lineRule="exact"/>
      <w:jc w:val="both"/>
    </w:pPr>
    <w:rPr>
      <w:rFonts w:asciiTheme="minorHAnsi" w:eastAsiaTheme="minorHAnsi" w:hAnsiTheme="minorHAnsi" w:cstheme="minorBidi"/>
      <w:sz w:val="15"/>
      <w:szCs w:val="15"/>
      <w:lang w:eastAsia="en-US"/>
    </w:rPr>
  </w:style>
  <w:style w:type="character" w:customStyle="1" w:styleId="1">
    <w:name w:val="Основной текст Знак1"/>
    <w:basedOn w:val="a0"/>
    <w:uiPriority w:val="99"/>
    <w:semiHidden/>
    <w:rsid w:val="0057308E"/>
    <w:rPr>
      <w:rFonts w:ascii="Times New Roman" w:eastAsia="Times New Roman" w:hAnsi="Times New Roman" w:cs="Times New Roman"/>
      <w:sz w:val="24"/>
      <w:szCs w:val="24"/>
      <w:lang w:eastAsia="ru-RU"/>
    </w:rPr>
  </w:style>
  <w:style w:type="character" w:customStyle="1" w:styleId="Exact">
    <w:name w:val="Основной текст Exact"/>
    <w:basedOn w:val="a0"/>
    <w:rsid w:val="0057308E"/>
    <w:rPr>
      <w:rFonts w:ascii="Times New Roman" w:hAnsi="Times New Roman" w:cs="Times New Roman"/>
      <w:spacing w:val="3"/>
      <w:sz w:val="14"/>
      <w:szCs w:val="14"/>
      <w:u w:val="none"/>
    </w:rPr>
  </w:style>
  <w:style w:type="character" w:customStyle="1" w:styleId="1ptExact">
    <w:name w:val="Основной текст + Интервал 1 pt Exact"/>
    <w:basedOn w:val="a4"/>
    <w:rsid w:val="0057308E"/>
    <w:rPr>
      <w:rFonts w:ascii="Times New Roman" w:hAnsi="Times New Roman" w:cs="Times New Roman"/>
      <w:color w:val="000000"/>
      <w:spacing w:val="33"/>
      <w:w w:val="100"/>
      <w:position w:val="0"/>
      <w:sz w:val="14"/>
      <w:szCs w:val="14"/>
      <w:u w:val="none"/>
      <w:shd w:val="clear" w:color="auto" w:fill="FFFFFF"/>
    </w:rPr>
  </w:style>
  <w:style w:type="character" w:customStyle="1" w:styleId="a6">
    <w:name w:val="Основной текст + Курсив"/>
    <w:basedOn w:val="a4"/>
    <w:rsid w:val="0057308E"/>
    <w:rPr>
      <w:rFonts w:ascii="Times New Roman" w:hAnsi="Times New Roman" w:cs="Times New Roman"/>
      <w:i/>
      <w:iCs/>
      <w:sz w:val="15"/>
      <w:szCs w:val="15"/>
      <w:u w:val="none"/>
      <w:shd w:val="clear" w:color="auto" w:fill="FFFFFF"/>
    </w:rPr>
  </w:style>
  <w:style w:type="character" w:customStyle="1" w:styleId="7pt">
    <w:name w:val="Основной текст + 7 pt"/>
    <w:basedOn w:val="a4"/>
    <w:rsid w:val="0057308E"/>
    <w:rPr>
      <w:rFonts w:ascii="Times New Roman" w:hAnsi="Times New Roman" w:cs="Times New Roman"/>
      <w:sz w:val="14"/>
      <w:szCs w:val="14"/>
      <w:u w:val="none"/>
      <w:shd w:val="clear" w:color="auto" w:fill="FFFFFF"/>
    </w:rPr>
  </w:style>
  <w:style w:type="character" w:customStyle="1" w:styleId="1pt">
    <w:name w:val="Основной текст + Интервал 1 pt"/>
    <w:basedOn w:val="a4"/>
    <w:rsid w:val="0057308E"/>
    <w:rPr>
      <w:rFonts w:ascii="Times New Roman" w:hAnsi="Times New Roman" w:cs="Times New Roman"/>
      <w:spacing w:val="30"/>
      <w:sz w:val="15"/>
      <w:szCs w:val="15"/>
      <w:u w:val="none"/>
      <w:shd w:val="clear" w:color="auto" w:fill="FFFFFF"/>
    </w:rPr>
  </w:style>
  <w:style w:type="character" w:customStyle="1" w:styleId="2">
    <w:name w:val="Основной текст (2)_"/>
    <w:basedOn w:val="a0"/>
    <w:link w:val="20"/>
    <w:rsid w:val="0057308E"/>
    <w:rPr>
      <w:rFonts w:ascii="Malgun Gothic" w:eastAsia="Malgun Gothic"/>
      <w:b/>
      <w:bCs/>
      <w:sz w:val="11"/>
      <w:szCs w:val="11"/>
      <w:shd w:val="clear" w:color="auto" w:fill="FFFFFF"/>
    </w:rPr>
  </w:style>
  <w:style w:type="paragraph" w:customStyle="1" w:styleId="20">
    <w:name w:val="Основной текст (2)"/>
    <w:basedOn w:val="a"/>
    <w:link w:val="2"/>
    <w:rsid w:val="0057308E"/>
    <w:pPr>
      <w:widowControl w:val="0"/>
      <w:shd w:val="clear" w:color="auto" w:fill="FFFFFF"/>
      <w:spacing w:before="120" w:after="120" w:line="240" w:lineRule="atLeast"/>
      <w:jc w:val="both"/>
    </w:pPr>
    <w:rPr>
      <w:rFonts w:ascii="Malgun Gothic" w:eastAsia="Malgun Gothic" w:hAnsiTheme="minorHAnsi" w:cstheme="minorBidi"/>
      <w:b/>
      <w:bCs/>
      <w:sz w:val="11"/>
      <w:szCs w:val="11"/>
      <w:lang w:eastAsia="en-US"/>
    </w:rPr>
  </w:style>
  <w:style w:type="character" w:customStyle="1" w:styleId="CordiaUPC">
    <w:name w:val="Основной текст + CordiaUPC"/>
    <w:aliases w:val="11,5 pt,Полужирный,Курсив"/>
    <w:basedOn w:val="a4"/>
    <w:rsid w:val="0057308E"/>
    <w:rPr>
      <w:rFonts w:ascii="CordiaUPC" w:hAnsi="CordiaUPC" w:cs="CordiaUPC"/>
      <w:b/>
      <w:bCs/>
      <w:i/>
      <w:iCs/>
      <w:noProof/>
      <w:sz w:val="23"/>
      <w:szCs w:val="23"/>
      <w:u w:val="none"/>
      <w:shd w:val="clear" w:color="auto" w:fill="FFFFFF"/>
    </w:rPr>
  </w:style>
  <w:style w:type="paragraph" w:styleId="a7">
    <w:name w:val="Balloon Text"/>
    <w:basedOn w:val="a"/>
    <w:link w:val="a8"/>
    <w:uiPriority w:val="99"/>
    <w:semiHidden/>
    <w:unhideWhenUsed/>
    <w:rsid w:val="00C54894"/>
    <w:rPr>
      <w:rFonts w:ascii="Tahoma" w:hAnsi="Tahoma" w:cs="Tahoma"/>
      <w:sz w:val="16"/>
      <w:szCs w:val="16"/>
    </w:rPr>
  </w:style>
  <w:style w:type="character" w:customStyle="1" w:styleId="a8">
    <w:name w:val="Текст выноски Знак"/>
    <w:basedOn w:val="a0"/>
    <w:link w:val="a7"/>
    <w:uiPriority w:val="99"/>
    <w:semiHidden/>
    <w:rsid w:val="00C5489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10118</Words>
  <Characters>57675</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zalman</cp:lastModifiedBy>
  <cp:revision>2</cp:revision>
  <dcterms:created xsi:type="dcterms:W3CDTF">2026-07-07T16:38:00Z</dcterms:created>
  <dcterms:modified xsi:type="dcterms:W3CDTF">2026-07-07T16:38:00Z</dcterms:modified>
</cp:coreProperties>
</file>