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E1" w:rsidRPr="00892630" w:rsidRDefault="006528E1" w:rsidP="008926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aps/>
          <w:sz w:val="28"/>
          <w:szCs w:val="28"/>
        </w:rPr>
      </w:pPr>
      <w:r w:rsidRPr="00892630">
        <w:rPr>
          <w:b/>
          <w:caps/>
          <w:sz w:val="28"/>
          <w:szCs w:val="28"/>
        </w:rPr>
        <w:t>Основные виды масличного сырья</w:t>
      </w:r>
    </w:p>
    <w:p w:rsidR="00930F3F" w:rsidRDefault="00930F3F" w:rsidP="00892630">
      <w:pPr>
        <w:pStyle w:val="a3"/>
        <w:shd w:val="clear" w:color="auto" w:fill="FFFFFF"/>
        <w:spacing w:before="0" w:beforeAutospacing="0" w:after="0" w:afterAutospacing="0"/>
        <w:rPr>
          <w:b/>
          <w:spacing w:val="-5"/>
          <w:sz w:val="28"/>
          <w:szCs w:val="28"/>
        </w:rPr>
      </w:pPr>
    </w:p>
    <w:p w:rsidR="006528E1" w:rsidRPr="00892630" w:rsidRDefault="006528E1" w:rsidP="00892630">
      <w:pPr>
        <w:pStyle w:val="a3"/>
        <w:shd w:val="clear" w:color="auto" w:fill="FFFFFF"/>
        <w:spacing w:before="0" w:beforeAutospacing="0" w:after="0" w:afterAutospacing="0"/>
        <w:rPr>
          <w:b/>
          <w:spacing w:val="-5"/>
          <w:sz w:val="28"/>
          <w:szCs w:val="28"/>
        </w:rPr>
      </w:pPr>
      <w:r w:rsidRPr="00892630">
        <w:rPr>
          <w:b/>
          <w:spacing w:val="-5"/>
          <w:sz w:val="28"/>
          <w:szCs w:val="28"/>
        </w:rPr>
        <w:t>1. Технологические свойства сырья</w:t>
      </w:r>
    </w:p>
    <w:p w:rsidR="006528E1" w:rsidRPr="00892630" w:rsidRDefault="006528E1" w:rsidP="0089263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92630">
        <w:rPr>
          <w:b/>
          <w:spacing w:val="-5"/>
          <w:sz w:val="28"/>
          <w:szCs w:val="28"/>
        </w:rPr>
        <w:t>2. Сортовые различия семян масличных культур</w:t>
      </w:r>
      <w:r w:rsidRPr="00892630">
        <w:rPr>
          <w:b/>
          <w:sz w:val="28"/>
          <w:szCs w:val="28"/>
        </w:rPr>
        <w:t xml:space="preserve"> </w:t>
      </w:r>
    </w:p>
    <w:p w:rsidR="006528E1" w:rsidRDefault="006528E1" w:rsidP="008926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2630">
        <w:rPr>
          <w:b/>
          <w:sz w:val="28"/>
          <w:szCs w:val="28"/>
        </w:rPr>
        <w:t>3. Промышленное масличное сырье</w:t>
      </w:r>
      <w:r w:rsidRPr="00892630">
        <w:rPr>
          <w:sz w:val="28"/>
          <w:szCs w:val="28"/>
        </w:rPr>
        <w:t xml:space="preserve"> </w:t>
      </w:r>
    </w:p>
    <w:p w:rsidR="0075690B" w:rsidRPr="007349A8" w:rsidRDefault="0075690B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349A8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Масличные культуры – это группа растений, в которую собраны представители различных семейств, содержащие в своих семенах или плодах масла, используемые для определенной хозяйственной цели</w:t>
      </w:r>
      <w:r w:rsidRPr="007349A8">
        <w:rPr>
          <w:color w:val="000000"/>
          <w:sz w:val="28"/>
          <w:szCs w:val="28"/>
          <w:lang w:eastAsia="ru-RU"/>
        </w:rPr>
        <w:t>. Такая классификация не отражает ботаническую принадлежность или морфологические особенности культур, объединяемых в группу масличных. Эти культуры выделены в особую группу с точки зрения их народнохозяйственного значения, то есть возможности получения растительных масел из семян в промышленных масштабах. В эту группу входят растения, принадлежащие различным семействам, различающиеся по своему происхождению, биологии роста и развития, физиологическим особенностям обмена веществ и требованиям к условиям внешней среды.</w:t>
      </w:r>
    </w:p>
    <w:p w:rsidR="0075690B" w:rsidRPr="007349A8" w:rsidRDefault="0075690B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349A8">
        <w:rPr>
          <w:color w:val="000000"/>
          <w:sz w:val="28"/>
          <w:szCs w:val="28"/>
          <w:lang w:eastAsia="ru-RU"/>
        </w:rPr>
        <w:t>Хорошо известно, что растительные липиды играют важную роль в жизнедеятельности самого растения, поэтому они содержаться в растительных клетках и откладываются в семенах в качестве запасных веществ для использования при прорастании семян. В связи с этим, растительные липиды можно выделить из семян, практически 90% всех известных растений. Все дело в том, сколько липидов по количеству и качеству содержится в семенах или плодах, а также каковы возможности получения высокой урожайности масличных культур, чтобы было выгодно организовать переработку семян в промышленных масштабах.</w:t>
      </w:r>
    </w:p>
    <w:p w:rsidR="0075690B" w:rsidRPr="0075690B" w:rsidRDefault="0075690B" w:rsidP="00B302B9">
      <w:pPr>
        <w:pStyle w:val="t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690B">
        <w:rPr>
          <w:color w:val="000000"/>
          <w:sz w:val="28"/>
          <w:szCs w:val="28"/>
        </w:rPr>
        <w:t>Мировое пр</w:t>
      </w:r>
      <w:r w:rsidR="003E6FF2">
        <w:rPr>
          <w:color w:val="000000"/>
          <w:sz w:val="28"/>
          <w:szCs w:val="28"/>
        </w:rPr>
        <w:t xml:space="preserve">оизводство растительных масел в </w:t>
      </w:r>
      <w:r w:rsidRPr="0075690B">
        <w:rPr>
          <w:color w:val="000000"/>
          <w:sz w:val="28"/>
          <w:szCs w:val="28"/>
        </w:rPr>
        <w:t>конце ХХ в. достигло 80 млн</w:t>
      </w:r>
      <w:r>
        <w:rPr>
          <w:color w:val="000000"/>
          <w:sz w:val="28"/>
          <w:szCs w:val="28"/>
        </w:rPr>
        <w:t>. т (табл.</w:t>
      </w:r>
      <w:r w:rsidRPr="0075690B">
        <w:rPr>
          <w:color w:val="000000"/>
          <w:sz w:val="28"/>
          <w:szCs w:val="28"/>
        </w:rPr>
        <w:t xml:space="preserve">). </w:t>
      </w:r>
    </w:p>
    <w:p w:rsidR="0075690B" w:rsidRPr="0075690B" w:rsidRDefault="0075690B" w:rsidP="0075690B">
      <w:pPr>
        <w:pStyle w:val="tab"/>
        <w:spacing w:before="0" w:beforeAutospacing="0" w:after="75" w:afterAutospacing="0" w:line="375" w:lineRule="atLeast"/>
        <w:ind w:firstLine="600"/>
        <w:jc w:val="center"/>
        <w:rPr>
          <w:color w:val="000000"/>
          <w:sz w:val="28"/>
          <w:szCs w:val="28"/>
        </w:rPr>
      </w:pPr>
      <w:r w:rsidRPr="0075690B">
        <w:rPr>
          <w:color w:val="000000"/>
          <w:sz w:val="28"/>
          <w:szCs w:val="28"/>
        </w:rPr>
        <w:t xml:space="preserve">Мировое производство растительных масел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18"/>
        <w:gridCol w:w="1955"/>
        <w:gridCol w:w="1599"/>
        <w:gridCol w:w="2157"/>
        <w:gridCol w:w="1866"/>
      </w:tblGrid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Merge w:val="restart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1743" w:type="pct"/>
            <w:gridSpan w:val="2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Масличное сырье</w:t>
            </w:r>
          </w:p>
        </w:tc>
        <w:tc>
          <w:tcPr>
            <w:tcW w:w="1973" w:type="pct"/>
            <w:gridSpan w:val="2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Растительное масло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Merge/>
            <w:vAlign w:val="center"/>
            <w:hideMark/>
          </w:tcPr>
          <w:p w:rsidR="0075690B" w:rsidRPr="0075690B" w:rsidRDefault="0075690B" w:rsidP="003E6F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млн т</w:t>
            </w:r>
          </w:p>
        </w:tc>
        <w:tc>
          <w:tcPr>
            <w:tcW w:w="783" w:type="pct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058" w:type="pct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млн т</w:t>
            </w:r>
          </w:p>
        </w:tc>
        <w:tc>
          <w:tcPr>
            <w:tcW w:w="916" w:type="pct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Соя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150–160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50–53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24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Пальма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—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—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18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22,5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Хлопчатник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35–40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12–13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Арахис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25–30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8,3–10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—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—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Рапс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10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12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Подсолнечник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25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8,3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9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11,3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1284" w:type="pc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Всего</w:t>
            </w:r>
          </w:p>
        </w:tc>
        <w:tc>
          <w:tcPr>
            <w:tcW w:w="959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300</w:t>
            </w:r>
          </w:p>
        </w:tc>
        <w:tc>
          <w:tcPr>
            <w:tcW w:w="783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100</w:t>
            </w:r>
          </w:p>
        </w:tc>
        <w:tc>
          <w:tcPr>
            <w:tcW w:w="1058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80</w:t>
            </w:r>
          </w:p>
        </w:tc>
        <w:tc>
          <w:tcPr>
            <w:tcW w:w="916" w:type="pct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100</w:t>
            </w:r>
          </w:p>
        </w:tc>
      </w:tr>
    </w:tbl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На масложировых предприятиях РФ вырабатывают широкий ассортимент растительных масел из отечественного и импортного сырья: подсолнечное, хлопковое, соевое, горчичное, кукурузное, кокосовое, кунжутное, оливковое, рапсовое, арахисовое, косточковое, льняное, касторовое и др. Согласно требованиям Технического регламента Таможенного союза на масложир</w:t>
      </w:r>
      <w:r w:rsidR="003E6FF2" w:rsidRPr="00B302B9">
        <w:rPr>
          <w:sz w:val="28"/>
          <w:szCs w:val="28"/>
        </w:rPr>
        <w:t xml:space="preserve">овую продукцию (ТР ТС 024/2011) </w:t>
      </w:r>
      <w:r w:rsidRPr="00B302B9">
        <w:rPr>
          <w:i/>
          <w:iCs/>
          <w:sz w:val="28"/>
          <w:szCs w:val="28"/>
        </w:rPr>
        <w:t>масло растительное</w:t>
      </w:r>
      <w:r w:rsidRPr="00B302B9">
        <w:rPr>
          <w:sz w:val="28"/>
          <w:szCs w:val="28"/>
        </w:rPr>
        <w:t xml:space="preserve"> – смесь триглицеридов жирных кислот и сопутствующих им веществ, </w:t>
      </w:r>
      <w:r w:rsidRPr="00B302B9">
        <w:rPr>
          <w:sz w:val="28"/>
          <w:szCs w:val="28"/>
        </w:rPr>
        <w:lastRenderedPageBreak/>
        <w:t>извлекаемая из масличного сырья и содержащая не менее 99% жира. В зависимости от используемых добавок Технический регламент различает следующие виды масел:</w:t>
      </w:r>
    </w:p>
    <w:p w:rsidR="00BB578A" w:rsidRPr="00B302B9" w:rsidRDefault="003E6FF2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-</w:t>
      </w:r>
      <w:r w:rsidR="00BB578A" w:rsidRPr="00B302B9">
        <w:rPr>
          <w:i/>
          <w:spacing w:val="2"/>
          <w:sz w:val="28"/>
          <w:szCs w:val="28"/>
        </w:rPr>
        <w:t xml:space="preserve">масло растительное </w:t>
      </w:r>
      <w:r w:rsidR="00BB578A" w:rsidRPr="00B302B9">
        <w:rPr>
          <w:sz w:val="28"/>
          <w:szCs w:val="28"/>
        </w:rPr>
        <w:t xml:space="preserve">– </w:t>
      </w:r>
      <w:r w:rsidR="00BB578A" w:rsidRPr="00B302B9">
        <w:rPr>
          <w:i/>
          <w:spacing w:val="2"/>
          <w:sz w:val="28"/>
          <w:szCs w:val="28"/>
        </w:rPr>
        <w:t xml:space="preserve">смесь </w:t>
      </w:r>
      <w:r w:rsidR="00BB578A" w:rsidRPr="00B302B9">
        <w:rPr>
          <w:sz w:val="28"/>
          <w:szCs w:val="28"/>
        </w:rPr>
        <w:t xml:space="preserve">– </w:t>
      </w:r>
      <w:r w:rsidR="00BB578A" w:rsidRPr="00B302B9">
        <w:rPr>
          <w:spacing w:val="2"/>
          <w:sz w:val="28"/>
          <w:szCs w:val="28"/>
        </w:rPr>
        <w:t>смесь растительных масел в различных соотношениях</w:t>
      </w:r>
      <w:r w:rsidR="00BB578A" w:rsidRPr="00B302B9">
        <w:rPr>
          <w:sz w:val="28"/>
          <w:szCs w:val="28"/>
        </w:rPr>
        <w:t>;</w:t>
      </w:r>
    </w:p>
    <w:p w:rsidR="00BB578A" w:rsidRPr="00B302B9" w:rsidRDefault="003E6FF2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- </w:t>
      </w:r>
      <w:r w:rsidR="00BB578A" w:rsidRPr="00B302B9">
        <w:rPr>
          <w:i/>
          <w:iCs/>
          <w:sz w:val="28"/>
          <w:szCs w:val="28"/>
        </w:rPr>
        <w:t>масло растительное ароматизированное</w:t>
      </w:r>
      <w:r w:rsidR="00BB578A" w:rsidRPr="00B302B9">
        <w:rPr>
          <w:sz w:val="28"/>
          <w:szCs w:val="28"/>
        </w:rPr>
        <w:t xml:space="preserve"> – масло растительное с добавлением </w:t>
      </w:r>
      <w:proofErr w:type="spellStart"/>
      <w:r w:rsidR="00BB578A" w:rsidRPr="00B302B9">
        <w:rPr>
          <w:sz w:val="28"/>
          <w:szCs w:val="28"/>
        </w:rPr>
        <w:t>вкусоароматических</w:t>
      </w:r>
      <w:proofErr w:type="spellEnd"/>
      <w:r w:rsidR="00BB578A" w:rsidRPr="00B302B9">
        <w:rPr>
          <w:sz w:val="28"/>
          <w:szCs w:val="28"/>
        </w:rPr>
        <w:t xml:space="preserve"> добавок;</w:t>
      </w:r>
    </w:p>
    <w:p w:rsidR="00BB578A" w:rsidRPr="00B302B9" w:rsidRDefault="003E6FF2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- </w:t>
      </w:r>
      <w:r w:rsidR="00BB578A" w:rsidRPr="00B302B9">
        <w:rPr>
          <w:i/>
          <w:iCs/>
          <w:sz w:val="28"/>
          <w:szCs w:val="28"/>
        </w:rPr>
        <w:t xml:space="preserve">масло растительное с растительными добавками </w:t>
      </w:r>
      <w:r w:rsidR="00BB578A" w:rsidRPr="00B302B9">
        <w:rPr>
          <w:sz w:val="28"/>
          <w:szCs w:val="28"/>
        </w:rPr>
        <w:t>– масло растительное с добавлением натуральных растительных экстрактов.</w:t>
      </w:r>
    </w:p>
    <w:p w:rsidR="00BB578A" w:rsidRPr="00B302B9" w:rsidRDefault="00BB578A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В зависимости от полноты рафинации Технический регламент различает следующие виды растительных масел: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 - </w:t>
      </w:r>
      <w:r w:rsidRPr="00B302B9">
        <w:rPr>
          <w:i/>
          <w:sz w:val="28"/>
          <w:szCs w:val="28"/>
        </w:rPr>
        <w:t>нерафинированное</w:t>
      </w:r>
      <w:r w:rsidR="00B302B9">
        <w:rPr>
          <w:sz w:val="28"/>
          <w:szCs w:val="28"/>
        </w:rPr>
        <w:t xml:space="preserve"> – масло растительное, </w:t>
      </w:r>
      <w:r w:rsidRPr="00B302B9">
        <w:rPr>
          <w:sz w:val="28"/>
          <w:szCs w:val="28"/>
        </w:rPr>
        <w:t>очищенное от мелкой и крупной взвеси, не прошедшее очистку по полному или частичному циклу стадий рафинации</w:t>
      </w:r>
      <w:r w:rsidRPr="00B302B9">
        <w:rPr>
          <w:spacing w:val="2"/>
          <w:sz w:val="28"/>
          <w:szCs w:val="28"/>
          <w:shd w:val="clear" w:color="auto" w:fill="FFFFFF"/>
        </w:rPr>
        <w:t>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 - </w:t>
      </w:r>
      <w:r w:rsidRPr="00B302B9">
        <w:rPr>
          <w:i/>
          <w:sz w:val="28"/>
          <w:szCs w:val="28"/>
        </w:rPr>
        <w:t>рафинированное</w:t>
      </w:r>
      <w:r w:rsidRPr="00B302B9">
        <w:rPr>
          <w:sz w:val="28"/>
          <w:szCs w:val="28"/>
        </w:rPr>
        <w:t xml:space="preserve"> – масло растительное, прошедшее очистку по полному или частичному циклу стадий рафинации;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- </w:t>
      </w:r>
      <w:r w:rsidRPr="00B302B9">
        <w:rPr>
          <w:i/>
          <w:sz w:val="28"/>
          <w:szCs w:val="28"/>
        </w:rPr>
        <w:t>вымороженное</w:t>
      </w:r>
      <w:r w:rsidRPr="00B302B9">
        <w:rPr>
          <w:sz w:val="28"/>
          <w:szCs w:val="28"/>
        </w:rPr>
        <w:t xml:space="preserve"> – масло растительное, очищенное от взвеси и подвергнутое процессу низкотемпературного удаления восковых веществ;</w:t>
      </w:r>
      <w:r w:rsidRPr="00B302B9">
        <w:rPr>
          <w:spacing w:val="2"/>
          <w:sz w:val="28"/>
          <w:szCs w:val="28"/>
          <w:shd w:val="clear" w:color="auto" w:fill="FFFFFF"/>
        </w:rPr>
        <w:t xml:space="preserve">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- </w:t>
      </w:r>
      <w:r w:rsidRPr="00B302B9">
        <w:rPr>
          <w:i/>
          <w:sz w:val="28"/>
          <w:szCs w:val="28"/>
        </w:rPr>
        <w:t>гидратированное</w:t>
      </w:r>
      <w:r w:rsidRPr="00B302B9">
        <w:rPr>
          <w:sz w:val="28"/>
          <w:szCs w:val="28"/>
        </w:rPr>
        <w:t xml:space="preserve"> – масло растительное, очищенное от </w:t>
      </w:r>
      <w:proofErr w:type="spellStart"/>
      <w:r w:rsidRPr="00B302B9">
        <w:rPr>
          <w:sz w:val="28"/>
          <w:szCs w:val="28"/>
        </w:rPr>
        <w:t>фосфоросодержащих</w:t>
      </w:r>
      <w:proofErr w:type="spellEnd"/>
      <w:r w:rsidRPr="00B302B9">
        <w:rPr>
          <w:sz w:val="28"/>
          <w:szCs w:val="28"/>
        </w:rPr>
        <w:t xml:space="preserve"> веществ;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- </w:t>
      </w:r>
      <w:proofErr w:type="spellStart"/>
      <w:r w:rsidRPr="00B302B9">
        <w:rPr>
          <w:sz w:val="28"/>
          <w:szCs w:val="28"/>
        </w:rPr>
        <w:t>ра</w:t>
      </w:r>
      <w:r w:rsidRPr="00B302B9">
        <w:rPr>
          <w:i/>
          <w:sz w:val="28"/>
          <w:szCs w:val="28"/>
        </w:rPr>
        <w:t>фнированное</w:t>
      </w:r>
      <w:proofErr w:type="spellEnd"/>
      <w:r w:rsidRPr="00B302B9">
        <w:rPr>
          <w:i/>
          <w:sz w:val="28"/>
          <w:szCs w:val="28"/>
        </w:rPr>
        <w:t xml:space="preserve"> дезодорированное </w:t>
      </w:r>
      <w:r w:rsidRPr="00B302B9">
        <w:rPr>
          <w:sz w:val="28"/>
          <w:szCs w:val="28"/>
        </w:rPr>
        <w:t>– масло растительное рафинированное, прошедшее процесс дезодорации.</w:t>
      </w:r>
    </w:p>
    <w:p w:rsidR="00BB578A" w:rsidRPr="00B302B9" w:rsidRDefault="003E6FF2" w:rsidP="00B302B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pacing w:val="2"/>
          <w:sz w:val="28"/>
          <w:szCs w:val="28"/>
        </w:rPr>
      </w:pPr>
      <w:r w:rsidRPr="00B302B9">
        <w:rPr>
          <w:b w:val="0"/>
          <w:bCs w:val="0"/>
          <w:sz w:val="28"/>
          <w:szCs w:val="28"/>
          <w:shd w:val="clear" w:color="auto" w:fill="FFFFFF"/>
        </w:rPr>
        <w:t>ГОСТ30623</w:t>
      </w:r>
      <w:r w:rsidRPr="00B302B9">
        <w:rPr>
          <w:sz w:val="28"/>
          <w:szCs w:val="28"/>
          <w:shd w:val="clear" w:color="auto" w:fill="FFFFFF"/>
        </w:rPr>
        <w:t>-</w:t>
      </w:r>
      <w:r w:rsidRPr="00B302B9">
        <w:rPr>
          <w:b w:val="0"/>
          <w:bCs w:val="0"/>
          <w:sz w:val="28"/>
          <w:szCs w:val="28"/>
          <w:shd w:val="clear" w:color="auto" w:fill="FFFFFF"/>
        </w:rPr>
        <w:t>2018</w:t>
      </w:r>
      <w:r w:rsidRPr="00B302B9">
        <w:rPr>
          <w:sz w:val="28"/>
          <w:szCs w:val="28"/>
          <w:shd w:val="clear" w:color="auto" w:fill="FFFFFF"/>
        </w:rPr>
        <w:t>.</w:t>
      </w:r>
      <w:r w:rsidRPr="00B302B9">
        <w:rPr>
          <w:b w:val="0"/>
          <w:spacing w:val="2"/>
          <w:sz w:val="28"/>
          <w:szCs w:val="28"/>
        </w:rPr>
        <w:t xml:space="preserve"> </w:t>
      </w:r>
      <w:r w:rsidR="00BB578A" w:rsidRPr="00B302B9">
        <w:rPr>
          <w:b w:val="0"/>
          <w:spacing w:val="2"/>
          <w:sz w:val="28"/>
          <w:szCs w:val="28"/>
        </w:rPr>
        <w:t xml:space="preserve">(Масла растительные и маргариновая продукция. Метод обнаружения фальсификации) </w:t>
      </w:r>
      <w:r w:rsidR="00BB578A" w:rsidRPr="00B302B9">
        <w:rPr>
          <w:b w:val="0"/>
          <w:sz w:val="28"/>
          <w:szCs w:val="28"/>
        </w:rPr>
        <w:t xml:space="preserve">предусматривает следующее подразделение растительных масел на группы в зависимости от особенностей </w:t>
      </w:r>
      <w:proofErr w:type="spellStart"/>
      <w:r w:rsidR="00BB578A" w:rsidRPr="00B302B9">
        <w:rPr>
          <w:b w:val="0"/>
          <w:sz w:val="28"/>
          <w:szCs w:val="28"/>
        </w:rPr>
        <w:t>жирнокислотного</w:t>
      </w:r>
      <w:proofErr w:type="spellEnd"/>
      <w:r w:rsidR="00BB578A" w:rsidRPr="00B302B9">
        <w:rPr>
          <w:b w:val="0"/>
          <w:sz w:val="28"/>
          <w:szCs w:val="28"/>
        </w:rPr>
        <w:t xml:space="preserve"> состава: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1 – </w:t>
      </w:r>
      <w:proofErr w:type="spellStart"/>
      <w:r w:rsidRPr="00B302B9">
        <w:rPr>
          <w:sz w:val="28"/>
          <w:szCs w:val="28"/>
        </w:rPr>
        <w:t>лауриновая</w:t>
      </w:r>
      <w:proofErr w:type="spellEnd"/>
      <w:r w:rsidRPr="00B302B9">
        <w:rPr>
          <w:sz w:val="28"/>
          <w:szCs w:val="28"/>
        </w:rPr>
        <w:t xml:space="preserve"> группа — масла, содержащие более 2 % низкомолекулярных жирных кислот С</w:t>
      </w:r>
      <w:r w:rsidRPr="00B302B9">
        <w:rPr>
          <w:sz w:val="28"/>
          <w:szCs w:val="28"/>
          <w:vertAlign w:val="subscript"/>
        </w:rPr>
        <w:t>6</w:t>
      </w:r>
      <w:r w:rsidRPr="00B302B9">
        <w:rPr>
          <w:sz w:val="28"/>
          <w:szCs w:val="28"/>
        </w:rPr>
        <w:t> -С</w:t>
      </w:r>
      <w:r w:rsidRPr="00B302B9">
        <w:rPr>
          <w:sz w:val="28"/>
          <w:szCs w:val="28"/>
          <w:vertAlign w:val="subscript"/>
        </w:rPr>
        <w:t>12</w:t>
      </w:r>
      <w:r w:rsidR="003E6FF2" w:rsidRPr="00B302B9">
        <w:rPr>
          <w:sz w:val="28"/>
          <w:szCs w:val="28"/>
        </w:rPr>
        <w:t> -</w:t>
      </w:r>
      <w:r w:rsidRPr="00B302B9">
        <w:rPr>
          <w:sz w:val="28"/>
          <w:szCs w:val="28"/>
        </w:rPr>
        <w:t xml:space="preserve"> кокосовое и пальмоядровое;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2 – масла, содержащие более 2 % высокомолекулярных жирных кислот С</w:t>
      </w:r>
      <w:r w:rsidRPr="00B302B9">
        <w:rPr>
          <w:sz w:val="28"/>
          <w:szCs w:val="28"/>
          <w:vertAlign w:val="subscript"/>
        </w:rPr>
        <w:t>20</w:t>
      </w:r>
      <w:r w:rsidRPr="00B302B9">
        <w:rPr>
          <w:sz w:val="28"/>
          <w:szCs w:val="28"/>
        </w:rPr>
        <w:t>-С</w:t>
      </w:r>
      <w:r w:rsidRPr="00B302B9">
        <w:rPr>
          <w:sz w:val="28"/>
          <w:szCs w:val="28"/>
          <w:vertAlign w:val="subscript"/>
        </w:rPr>
        <w:t>32</w:t>
      </w:r>
      <w:r w:rsidRPr="00B302B9">
        <w:rPr>
          <w:sz w:val="28"/>
          <w:szCs w:val="28"/>
        </w:rPr>
        <w:t xml:space="preserve">, с содержанием </w:t>
      </w:r>
      <w:proofErr w:type="spellStart"/>
      <w:r w:rsidRPr="00B302B9">
        <w:rPr>
          <w:sz w:val="28"/>
          <w:szCs w:val="28"/>
        </w:rPr>
        <w:t>эруковой</w:t>
      </w:r>
      <w:proofErr w:type="spellEnd"/>
      <w:r w:rsidRPr="00B302B9">
        <w:rPr>
          <w:sz w:val="28"/>
          <w:szCs w:val="28"/>
        </w:rPr>
        <w:t xml:space="preserve"> кислоты более 5 % - рапсовое, горчичное, сурепное;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3 – линоленовая группа — масла, содержащие от 2 до 20 % линоленовой кислоты: с содержанием </w:t>
      </w:r>
      <w:proofErr w:type="spellStart"/>
      <w:r w:rsidRPr="00B302B9">
        <w:rPr>
          <w:sz w:val="28"/>
          <w:szCs w:val="28"/>
        </w:rPr>
        <w:t>эруковой</w:t>
      </w:r>
      <w:proofErr w:type="spellEnd"/>
      <w:r w:rsidRPr="00B302B9">
        <w:rPr>
          <w:sz w:val="28"/>
          <w:szCs w:val="28"/>
        </w:rPr>
        <w:t xml:space="preserve"> кислоты не более 5 % - рапсовое, горчичное, сурепное; а также соевое, пшеничное;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4 – масла, содержащие более 17 % пальмитиновой кислоты: хлопковое, пальмовое, какао;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5 – масла с максимальной долей олеиновой кислоты: подсолнечное </w:t>
      </w:r>
      <w:proofErr w:type="spellStart"/>
      <w:r w:rsidRPr="00B302B9">
        <w:rPr>
          <w:sz w:val="28"/>
          <w:szCs w:val="28"/>
        </w:rPr>
        <w:t>высокоолеиновое</w:t>
      </w:r>
      <w:proofErr w:type="spellEnd"/>
      <w:r w:rsidRPr="00B302B9">
        <w:rPr>
          <w:sz w:val="28"/>
          <w:szCs w:val="28"/>
        </w:rPr>
        <w:t>, рисовое, оливковое, арахисовое, кориандровое, персиковое, сливовое, абрикосовое, миндальное;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 6 – масла с близкими массовыми долями олеиновой и </w:t>
      </w:r>
      <w:proofErr w:type="spellStart"/>
      <w:r w:rsidRPr="00B302B9">
        <w:rPr>
          <w:sz w:val="28"/>
          <w:szCs w:val="28"/>
        </w:rPr>
        <w:t>линолевой</w:t>
      </w:r>
      <w:proofErr w:type="spellEnd"/>
      <w:r w:rsidRPr="00B302B9">
        <w:rPr>
          <w:sz w:val="28"/>
          <w:szCs w:val="28"/>
        </w:rPr>
        <w:t xml:space="preserve"> кислот: кунжутное, вишневое;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7 – масла с наибольшей массовой долей </w:t>
      </w:r>
      <w:proofErr w:type="spellStart"/>
      <w:r w:rsidRPr="00B302B9">
        <w:rPr>
          <w:sz w:val="28"/>
          <w:szCs w:val="28"/>
        </w:rPr>
        <w:t>линолевой</w:t>
      </w:r>
      <w:proofErr w:type="spellEnd"/>
      <w:r w:rsidRPr="00B302B9">
        <w:rPr>
          <w:sz w:val="28"/>
          <w:szCs w:val="28"/>
        </w:rPr>
        <w:t xml:space="preserve"> кислоты: кукурузное, подсолнечное, виноградное, </w:t>
      </w:r>
      <w:proofErr w:type="spellStart"/>
      <w:r w:rsidRPr="00B302B9">
        <w:rPr>
          <w:sz w:val="28"/>
          <w:szCs w:val="28"/>
        </w:rPr>
        <w:t>сафлоровое</w:t>
      </w:r>
      <w:proofErr w:type="spellEnd"/>
      <w:r w:rsidRPr="00B302B9">
        <w:rPr>
          <w:sz w:val="28"/>
          <w:szCs w:val="28"/>
        </w:rPr>
        <w:t>, арбузное, томатное, тыквенное, кедровое;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8 – масла, содержащие более 20 % </w:t>
      </w:r>
      <w:proofErr w:type="spellStart"/>
      <w:r w:rsidRPr="00B302B9">
        <w:rPr>
          <w:sz w:val="28"/>
          <w:szCs w:val="28"/>
        </w:rPr>
        <w:t>линолевой</w:t>
      </w:r>
      <w:proofErr w:type="spellEnd"/>
      <w:r w:rsidRPr="00B302B9">
        <w:rPr>
          <w:sz w:val="28"/>
          <w:szCs w:val="28"/>
        </w:rPr>
        <w:t xml:space="preserve"> кислоты: льняное, рыжиковое.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Подсолнечное</w:t>
      </w:r>
      <w:r w:rsidRPr="00B302B9">
        <w:rPr>
          <w:sz w:val="28"/>
          <w:szCs w:val="28"/>
        </w:rPr>
        <w:t xml:space="preserve"> масло получают из семян подсолнечника методами прессования и экстрагирования. Производство этого масла в нашей стране составляет около 70 % выпуска всех растительных масел. В его состав входят незаменимые жирные кислоты, каротины, витамин Е. Нерафинированное подсолнечное масло имеет выражен</w:t>
      </w:r>
      <w:r w:rsidRPr="00B302B9">
        <w:rPr>
          <w:sz w:val="28"/>
          <w:szCs w:val="28"/>
        </w:rPr>
        <w:lastRenderedPageBreak/>
        <w:t xml:space="preserve">ный вкус и запах поджаренных подсолнечных семян, светло-желтый цвет, в нем допускается небольшой осадок. Гидратированное масло вырабатывают трех сортов высшего, первого и второго. Рафинированное масло выпускают </w:t>
      </w:r>
      <w:proofErr w:type="spellStart"/>
      <w:r w:rsidRPr="00B302B9">
        <w:rPr>
          <w:sz w:val="28"/>
          <w:szCs w:val="28"/>
        </w:rPr>
        <w:t>недезодорированным</w:t>
      </w:r>
      <w:proofErr w:type="spellEnd"/>
      <w:r w:rsidRPr="00B302B9">
        <w:rPr>
          <w:sz w:val="28"/>
          <w:szCs w:val="28"/>
        </w:rPr>
        <w:t xml:space="preserve"> и дезодорированным. Дезодорированное масло по вкусу и запаху является обезличенным, </w:t>
      </w:r>
      <w:proofErr w:type="spellStart"/>
      <w:r w:rsidRPr="00B302B9">
        <w:rPr>
          <w:sz w:val="28"/>
          <w:szCs w:val="28"/>
        </w:rPr>
        <w:t>недезодорированное</w:t>
      </w:r>
      <w:proofErr w:type="spellEnd"/>
      <w:r w:rsidRPr="00B302B9">
        <w:rPr>
          <w:sz w:val="28"/>
          <w:szCs w:val="28"/>
        </w:rPr>
        <w:t xml:space="preserve"> имеет слегка выраженный вкус и запах подсолнечных семян, масло прозрачное, не содержащее отстоя. Для поставки в торговую сеть и на предприятия общественного питания производится рафинированное дезодо</w:t>
      </w:r>
      <w:r w:rsidR="003E6FF2" w:rsidRPr="00B302B9">
        <w:rPr>
          <w:sz w:val="28"/>
          <w:szCs w:val="28"/>
        </w:rPr>
        <w:t xml:space="preserve">рированное подсолнечное масло.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Хлопковое масло</w:t>
      </w:r>
      <w:r w:rsidRPr="00B302B9">
        <w:rPr>
          <w:sz w:val="28"/>
          <w:szCs w:val="28"/>
        </w:rPr>
        <w:t xml:space="preserve"> получают из семян хлопчатника прессовым и экстракционным способами. Выработка хлопкового масла составляет более 20% в общем объеме производства растительных масел в нашей стране. Особенностью хлопковых семян является содержание в них специфичного пигмента (</w:t>
      </w:r>
      <w:proofErr w:type="spellStart"/>
      <w:r w:rsidRPr="00B302B9">
        <w:rPr>
          <w:sz w:val="28"/>
          <w:szCs w:val="28"/>
        </w:rPr>
        <w:t>госсипола</w:t>
      </w:r>
      <w:proofErr w:type="spellEnd"/>
      <w:r w:rsidRPr="00B302B9">
        <w:rPr>
          <w:sz w:val="28"/>
          <w:szCs w:val="28"/>
        </w:rPr>
        <w:t xml:space="preserve">), который придает маслу интенсивный коричневый и бурый цвет. </w:t>
      </w:r>
      <w:proofErr w:type="spellStart"/>
      <w:r w:rsidRPr="00B302B9">
        <w:rPr>
          <w:sz w:val="28"/>
          <w:szCs w:val="28"/>
        </w:rPr>
        <w:t>Госсипол</w:t>
      </w:r>
      <w:proofErr w:type="spellEnd"/>
      <w:r w:rsidRPr="00B302B9">
        <w:rPr>
          <w:sz w:val="28"/>
          <w:szCs w:val="28"/>
        </w:rPr>
        <w:t xml:space="preserve"> обладает ядовитыми свойствами, поэтому в пищу хлопковое масло используют только после рафинации. Рафинированное хлопковое масло подразделяют на рафинированное </w:t>
      </w:r>
      <w:proofErr w:type="spellStart"/>
      <w:r w:rsidRPr="00B302B9">
        <w:rPr>
          <w:sz w:val="28"/>
          <w:szCs w:val="28"/>
        </w:rPr>
        <w:t>недезодорированное</w:t>
      </w:r>
      <w:proofErr w:type="spellEnd"/>
      <w:r w:rsidRPr="00B302B9">
        <w:rPr>
          <w:sz w:val="28"/>
          <w:szCs w:val="28"/>
        </w:rPr>
        <w:t xml:space="preserve"> и рафинированное дезодорированное. Рафинированное дезодорированное хлопковое масло подразделяют на высший и первый сорта, а рафинированное </w:t>
      </w:r>
      <w:proofErr w:type="spellStart"/>
      <w:r w:rsidRPr="00B302B9">
        <w:rPr>
          <w:sz w:val="28"/>
          <w:szCs w:val="28"/>
        </w:rPr>
        <w:t>недезодорированное</w:t>
      </w:r>
      <w:proofErr w:type="spellEnd"/>
      <w:r w:rsidRPr="00B302B9">
        <w:rPr>
          <w:sz w:val="28"/>
          <w:szCs w:val="28"/>
        </w:rPr>
        <w:t xml:space="preserve"> на высший, первый и второй. Для пищевых целей предназначается рафинированное масло высшего и первого сортов. Рафинированное хлопковое масло имеет светло-желтый цвет и не содержит отстоя, запаха и постороннего привкуса.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Соевое масло</w:t>
      </w:r>
      <w:r w:rsidRPr="00B302B9">
        <w:rPr>
          <w:sz w:val="28"/>
          <w:szCs w:val="28"/>
        </w:rPr>
        <w:t xml:space="preserve"> получают из семян сои методами прессования и экстрагирования. Выработка этого масла составляет около 9 % общего объема производства растительных масел в нашей стране. После рафинации соевое масло имеет светло-желтый цвет, до рафинации (сырое соевое масло) имеет коричневый цвет с зеленоватым оттенком. В составе триглицеридов соевого масла преобладают </w:t>
      </w:r>
      <w:proofErr w:type="spellStart"/>
      <w:r w:rsidRPr="00B302B9">
        <w:rPr>
          <w:sz w:val="28"/>
          <w:szCs w:val="28"/>
        </w:rPr>
        <w:t>линолевая</w:t>
      </w:r>
      <w:proofErr w:type="spellEnd"/>
      <w:r w:rsidRPr="00B302B9">
        <w:rPr>
          <w:sz w:val="28"/>
          <w:szCs w:val="28"/>
        </w:rPr>
        <w:t xml:space="preserve"> (52-65 %) и олеиновая (25-36 %) кислоты. Наряду с маслом, важными компонентами семян сои являются белки (30-50 %) и </w:t>
      </w:r>
      <w:proofErr w:type="spellStart"/>
      <w:r w:rsidRPr="00B302B9">
        <w:rPr>
          <w:sz w:val="28"/>
          <w:szCs w:val="28"/>
        </w:rPr>
        <w:t>фосфатиды</w:t>
      </w:r>
      <w:proofErr w:type="spellEnd"/>
      <w:r w:rsidRPr="00B302B9">
        <w:rPr>
          <w:sz w:val="28"/>
          <w:szCs w:val="28"/>
        </w:rPr>
        <w:t xml:space="preserve"> (0,55-0,60%). Белки сои обладают высокой биологической ценностью и используются для пищевых и кормовых целей. Выпускают следующие виды соевого масла: гидратированное, рафинированное </w:t>
      </w:r>
      <w:proofErr w:type="spellStart"/>
      <w:r w:rsidRPr="00B302B9">
        <w:rPr>
          <w:sz w:val="28"/>
          <w:szCs w:val="28"/>
        </w:rPr>
        <w:t>недезодорированное</w:t>
      </w:r>
      <w:proofErr w:type="spellEnd"/>
      <w:r w:rsidRPr="00B302B9">
        <w:rPr>
          <w:sz w:val="28"/>
          <w:szCs w:val="28"/>
        </w:rPr>
        <w:t xml:space="preserve"> и рафинированное дезодорированное. Гидратированное масло по качеству подразделяют на первый и второй сорта, рафинированное на сорта не делят. Для розничной торговой сети и предприятий общественного питания предназначается соевое гидратированное 1-го сорта (прессовое), рафинированное неотбеленное (прессовое), рафинированное дезодорированное масло. Оно должно быть прозрачным, вкус и запах свойственные соевому маслу, без посторонних привкусов </w:t>
      </w:r>
      <w:r w:rsidR="003E6FF2" w:rsidRPr="00B302B9">
        <w:rPr>
          <w:sz w:val="28"/>
          <w:szCs w:val="28"/>
        </w:rPr>
        <w:t>и запахов, у дезодорированного –</w:t>
      </w:r>
      <w:r w:rsidRPr="00B302B9">
        <w:rPr>
          <w:sz w:val="28"/>
          <w:szCs w:val="28"/>
        </w:rPr>
        <w:t xml:space="preserve"> запах и вкус обезличенные. Масло должно быть прозрачным, без отстоя. Кислотное число гидратированного масла первого сорта не более 1, рафинированного 0,3.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Кукурузное масло</w:t>
      </w:r>
      <w:r w:rsidRPr="00B302B9">
        <w:rPr>
          <w:sz w:val="28"/>
          <w:szCs w:val="28"/>
        </w:rPr>
        <w:t xml:space="preserve"> получают из зародышей, которые являются побочным продуктом переработки кукурузного зерна в мукомольно-крупяно</w:t>
      </w:r>
      <w:r w:rsidR="00B302B9">
        <w:rPr>
          <w:sz w:val="28"/>
          <w:szCs w:val="28"/>
        </w:rPr>
        <w:t xml:space="preserve">м, </w:t>
      </w:r>
      <w:proofErr w:type="spellStart"/>
      <w:r w:rsidR="00B302B9">
        <w:rPr>
          <w:sz w:val="28"/>
          <w:szCs w:val="28"/>
        </w:rPr>
        <w:t>пищеконцентратном</w:t>
      </w:r>
      <w:proofErr w:type="spellEnd"/>
      <w:r w:rsidR="00B302B9">
        <w:rPr>
          <w:sz w:val="28"/>
          <w:szCs w:val="28"/>
        </w:rPr>
        <w:t xml:space="preserve"> и </w:t>
      </w:r>
      <w:proofErr w:type="spellStart"/>
      <w:proofErr w:type="gramStart"/>
      <w:r w:rsidR="00B302B9">
        <w:rPr>
          <w:sz w:val="28"/>
          <w:szCs w:val="28"/>
        </w:rPr>
        <w:t>крахмало</w:t>
      </w:r>
      <w:proofErr w:type="spellEnd"/>
      <w:r w:rsidR="00B302B9">
        <w:rPr>
          <w:sz w:val="28"/>
          <w:szCs w:val="28"/>
        </w:rPr>
        <w:t>-</w:t>
      </w:r>
      <w:r w:rsidRPr="00B302B9">
        <w:rPr>
          <w:sz w:val="28"/>
          <w:szCs w:val="28"/>
        </w:rPr>
        <w:t>паточном</w:t>
      </w:r>
      <w:proofErr w:type="gramEnd"/>
      <w:r w:rsidRPr="00B302B9">
        <w:rPr>
          <w:sz w:val="28"/>
          <w:szCs w:val="28"/>
        </w:rPr>
        <w:t xml:space="preserve"> производствах. При производстве маисового крахмала и муки зародыш отделяется от остальной части зерна, так как большое содержание в нем жира отрицательно влияет на качество этих продуктов. Кукурузный зародыш составляет около 10 % от массы кукурузного зерна. Его ботаническая масличность колеблется </w:t>
      </w:r>
      <w:r w:rsidRPr="00B302B9">
        <w:rPr>
          <w:sz w:val="28"/>
          <w:szCs w:val="28"/>
        </w:rPr>
        <w:lastRenderedPageBreak/>
        <w:t xml:space="preserve">от 32 до 37 %. Кукурузное масло используют в пищу только рафинированное дезодорированное, так как у нерафинированного масла из кукурузы не слишком приятный запах и вкус, а рафинированное совсем без запаха, зато витаминов в нем больше, чем в подсолнечном. Биологическая ценность кукурузного масла обусловлена высоким содержанием в нем биологически активной линоленовой кислоты, а также витаминов Е (75 мг на </w:t>
      </w:r>
      <w:smartTag w:uri="urn:schemas-microsoft-com:office:smarttags" w:element="metricconverter">
        <w:smartTagPr>
          <w:attr w:name="ProductID" w:val="100 г"/>
        </w:smartTagPr>
        <w:r w:rsidRPr="00B302B9">
          <w:rPr>
            <w:sz w:val="28"/>
            <w:szCs w:val="28"/>
          </w:rPr>
          <w:t>100 г</w:t>
        </w:r>
      </w:smartTag>
      <w:r w:rsidRPr="00B302B9">
        <w:rPr>
          <w:sz w:val="28"/>
          <w:szCs w:val="28"/>
        </w:rPr>
        <w:t xml:space="preserve"> масла).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Горчичное масло</w:t>
      </w:r>
      <w:r w:rsidRPr="00B302B9">
        <w:rPr>
          <w:sz w:val="28"/>
          <w:szCs w:val="28"/>
        </w:rPr>
        <w:t xml:space="preserve"> вырабатывают из семян горчицы методом прессования, а жмых используют для получения горчичного порошка. Горчица содержит вещества, которые придают маслу специфический вкус и аромат. К таким веществам относят </w:t>
      </w:r>
      <w:proofErr w:type="spellStart"/>
      <w:r w:rsidRPr="00B302B9">
        <w:rPr>
          <w:sz w:val="28"/>
          <w:szCs w:val="28"/>
        </w:rPr>
        <w:t>тиогликозиды</w:t>
      </w:r>
      <w:proofErr w:type="spellEnd"/>
      <w:r w:rsidRPr="00B302B9">
        <w:rPr>
          <w:sz w:val="28"/>
          <w:szCs w:val="28"/>
        </w:rPr>
        <w:t xml:space="preserve"> и продукты их гидролиза. Выпускают горчичное масло нерафинированным, высшего, первого (для пищевых целей) и второго (для технических целей) сортов. Для непосредственного употребления в пищу предназначается масло высшего и первого сортов с кислотным числом соответственно не более 1,5 и 2,3. Масло имеет светло-коричневый цвет. Ввиду выраженных вкуса и аромата горчичное масло применяется в консервном производстве.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Оливковое масло</w:t>
      </w:r>
      <w:r w:rsidRPr="00B302B9">
        <w:rPr>
          <w:sz w:val="28"/>
          <w:szCs w:val="28"/>
        </w:rPr>
        <w:t xml:space="preserve"> получают из мякоти плодов оливкового дерева. Высшие сорта оливкового масла имеют цвет от светло-желтого до золотисто-желтого, низшие сорта – зеленоватый оттенок. Масло, полученное прессовым способом, имеет золотисто-желтый цвет, иногда с зеленоватым оттенком. Рафинированное оливковое масло почти бесцветно, имеет едва уловимый запах, приятный вкус. Оливковое масло содержит от 55 до 85 % ценной олеиновой кислоты, что обуславливает его высокую усвояемость. Основные поставки оливковых масел на продовольственный рынок нашей страны производятся из Греции, Италии и Испании. В странах ЕС принята единая номенклатура оливковых масел, согласно которой, в зависимости от балльной оценки и способа получения оливковые масла делятся на несколько видов.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proofErr w:type="spellStart"/>
      <w:r w:rsidRPr="00B302B9">
        <w:rPr>
          <w:i/>
          <w:iCs/>
          <w:sz w:val="28"/>
          <w:szCs w:val="28"/>
        </w:rPr>
        <w:t>Нативное</w:t>
      </w:r>
      <w:proofErr w:type="spellEnd"/>
      <w:r w:rsidRPr="00B302B9">
        <w:rPr>
          <w:i/>
          <w:iCs/>
          <w:sz w:val="28"/>
          <w:szCs w:val="28"/>
        </w:rPr>
        <w:t xml:space="preserve"> (натуральное) оливковое масло</w:t>
      </w:r>
      <w:r w:rsidR="003E6FF2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 xml:space="preserve">производят из плодов оливкового дерева механическими способами. Такие оливковые масла являются марочными, на этикетке имеют обозначения </w:t>
      </w:r>
      <w:proofErr w:type="spellStart"/>
      <w:r w:rsidRPr="00B302B9">
        <w:rPr>
          <w:sz w:val="28"/>
          <w:szCs w:val="28"/>
        </w:rPr>
        <w:t>Extra</w:t>
      </w:r>
      <w:proofErr w:type="spellEnd"/>
      <w:r w:rsidRPr="00B302B9">
        <w:rPr>
          <w:sz w:val="28"/>
          <w:szCs w:val="28"/>
        </w:rPr>
        <w:t xml:space="preserve"> </w:t>
      </w:r>
      <w:proofErr w:type="spellStart"/>
      <w:r w:rsidRPr="00B302B9">
        <w:rPr>
          <w:sz w:val="28"/>
          <w:szCs w:val="28"/>
        </w:rPr>
        <w:t>Vergin</w:t>
      </w:r>
      <w:proofErr w:type="spellEnd"/>
      <w:r w:rsidRPr="00B302B9">
        <w:rPr>
          <w:sz w:val="28"/>
          <w:szCs w:val="28"/>
        </w:rPr>
        <w:t xml:space="preserve"> или </w:t>
      </w:r>
      <w:proofErr w:type="spellStart"/>
      <w:r w:rsidRPr="00B302B9">
        <w:rPr>
          <w:sz w:val="28"/>
          <w:szCs w:val="28"/>
        </w:rPr>
        <w:t>Vergin</w:t>
      </w:r>
      <w:proofErr w:type="spellEnd"/>
      <w:r w:rsidRPr="00B302B9">
        <w:rPr>
          <w:sz w:val="28"/>
          <w:szCs w:val="28"/>
        </w:rPr>
        <w:t xml:space="preserve"> и используются как салатные масла.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>Рафинированное оливковое масло</w:t>
      </w:r>
      <w:r w:rsidRPr="00B302B9">
        <w:rPr>
          <w:sz w:val="28"/>
          <w:szCs w:val="28"/>
        </w:rPr>
        <w:t xml:space="preserve"> – это </w:t>
      </w:r>
      <w:proofErr w:type="spellStart"/>
      <w:r w:rsidRPr="00B302B9">
        <w:rPr>
          <w:sz w:val="28"/>
          <w:szCs w:val="28"/>
        </w:rPr>
        <w:t>нативное</w:t>
      </w:r>
      <w:proofErr w:type="spellEnd"/>
      <w:r w:rsidRPr="00B302B9">
        <w:rPr>
          <w:sz w:val="28"/>
          <w:szCs w:val="28"/>
        </w:rPr>
        <w:t xml:space="preserve"> оливковое масло, подвергнутое рафинации с содержанием свободных жирных кислот не более 0,5 г на 100 г.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>Оливковое масло</w:t>
      </w:r>
      <w:r w:rsidRPr="00B302B9">
        <w:rPr>
          <w:sz w:val="28"/>
          <w:szCs w:val="28"/>
        </w:rPr>
        <w:t xml:space="preserve"> – смесь рафинированного и любого </w:t>
      </w:r>
      <w:proofErr w:type="spellStart"/>
      <w:r w:rsidRPr="00B302B9">
        <w:rPr>
          <w:sz w:val="28"/>
          <w:szCs w:val="28"/>
        </w:rPr>
        <w:t>нативного</w:t>
      </w:r>
      <w:proofErr w:type="spellEnd"/>
      <w:r w:rsidRPr="00B302B9">
        <w:rPr>
          <w:sz w:val="28"/>
          <w:szCs w:val="28"/>
        </w:rPr>
        <w:t xml:space="preserve"> оливкового масла, исключая «ламповое масло», с содержанием свободных жирных кислот на 100 г не более 1,5 г.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>Сырое оливковое масло из выжимок</w:t>
      </w:r>
      <w:r w:rsidRPr="00B302B9">
        <w:rPr>
          <w:sz w:val="28"/>
          <w:szCs w:val="28"/>
        </w:rPr>
        <w:t xml:space="preserve"> – масло, полученное экстракцией растворителями.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>Рафинированное оливковое масло из выжимок</w:t>
      </w:r>
      <w:r w:rsidRPr="00B302B9">
        <w:rPr>
          <w:sz w:val="28"/>
          <w:szCs w:val="28"/>
        </w:rPr>
        <w:t> получают после рафинации сырого оливкового масла из выжимок, содержание свободных жирных кислот на 100 г не более 0,5 г.</w:t>
      </w:r>
    </w:p>
    <w:p w:rsidR="00BB578A" w:rsidRPr="00B302B9" w:rsidRDefault="003E6FF2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 xml:space="preserve">Рапсовое масло </w:t>
      </w:r>
      <w:r w:rsidR="00BB578A" w:rsidRPr="00B302B9">
        <w:rPr>
          <w:sz w:val="28"/>
          <w:szCs w:val="28"/>
        </w:rPr>
        <w:t xml:space="preserve">получают из семян рапса. За рубежом рапсовое масло </w:t>
      </w:r>
      <w:proofErr w:type="spellStart"/>
      <w:r w:rsidR="00BB578A" w:rsidRPr="00B302B9">
        <w:rPr>
          <w:sz w:val="28"/>
          <w:szCs w:val="28"/>
        </w:rPr>
        <w:t>использовалина</w:t>
      </w:r>
      <w:proofErr w:type="spellEnd"/>
      <w:r w:rsidR="00BB578A" w:rsidRPr="00B302B9">
        <w:rPr>
          <w:sz w:val="28"/>
          <w:szCs w:val="28"/>
        </w:rPr>
        <w:t xml:space="preserve"> пищевые цели после селективного гидрирования глицеридов </w:t>
      </w:r>
      <w:proofErr w:type="spellStart"/>
      <w:r w:rsidR="00BB578A" w:rsidRPr="00B302B9">
        <w:rPr>
          <w:sz w:val="28"/>
          <w:szCs w:val="28"/>
        </w:rPr>
        <w:t>линолевой</w:t>
      </w:r>
      <w:proofErr w:type="spellEnd"/>
      <w:r w:rsidR="00BB578A" w:rsidRPr="00B302B9">
        <w:rPr>
          <w:sz w:val="28"/>
          <w:szCs w:val="28"/>
        </w:rPr>
        <w:t xml:space="preserve"> и линоленовой кислот, а также </w:t>
      </w:r>
      <w:proofErr w:type="spellStart"/>
      <w:r w:rsidR="00BB578A" w:rsidRPr="00B302B9">
        <w:rPr>
          <w:sz w:val="28"/>
          <w:szCs w:val="28"/>
        </w:rPr>
        <w:t>эруковой</w:t>
      </w:r>
      <w:proofErr w:type="spellEnd"/>
      <w:r w:rsidR="00BB578A" w:rsidRPr="00B302B9">
        <w:rPr>
          <w:sz w:val="28"/>
          <w:szCs w:val="28"/>
        </w:rPr>
        <w:t xml:space="preserve"> кислоты до </w:t>
      </w:r>
      <w:proofErr w:type="spellStart"/>
      <w:r w:rsidR="00BB578A" w:rsidRPr="00B302B9">
        <w:rPr>
          <w:sz w:val="28"/>
          <w:szCs w:val="28"/>
        </w:rPr>
        <w:t>бегеновой</w:t>
      </w:r>
      <w:proofErr w:type="spellEnd"/>
      <w:r w:rsidR="00BB578A" w:rsidRPr="00B302B9">
        <w:rPr>
          <w:sz w:val="28"/>
          <w:szCs w:val="28"/>
        </w:rPr>
        <w:t xml:space="preserve">. В результате биологических исследований было установлено, что </w:t>
      </w:r>
      <w:proofErr w:type="spellStart"/>
      <w:r w:rsidR="00BB578A" w:rsidRPr="00B302B9">
        <w:rPr>
          <w:sz w:val="28"/>
          <w:szCs w:val="28"/>
        </w:rPr>
        <w:t>эруковая</w:t>
      </w:r>
      <w:proofErr w:type="spellEnd"/>
      <w:r w:rsidR="00BB578A" w:rsidRPr="00B302B9">
        <w:rPr>
          <w:sz w:val="28"/>
          <w:szCs w:val="28"/>
        </w:rPr>
        <w:t xml:space="preserve"> кислота, содержащаяся в рапсовом масле, оказывает неблагоприятное воздействие на организм человека и животных. Кроме того, </w:t>
      </w:r>
      <w:proofErr w:type="spellStart"/>
      <w:r w:rsidR="00BB578A" w:rsidRPr="00B302B9">
        <w:rPr>
          <w:sz w:val="28"/>
          <w:szCs w:val="28"/>
        </w:rPr>
        <w:t>изоцианаты</w:t>
      </w:r>
      <w:proofErr w:type="spellEnd"/>
      <w:r w:rsidR="00BB578A" w:rsidRPr="00B302B9">
        <w:rPr>
          <w:sz w:val="28"/>
          <w:szCs w:val="28"/>
        </w:rPr>
        <w:t xml:space="preserve"> придают маслу специфические резкие вкус и запах. Эти </w:t>
      </w:r>
      <w:r w:rsidR="00BB578A" w:rsidRPr="00B302B9">
        <w:rPr>
          <w:sz w:val="28"/>
          <w:szCs w:val="28"/>
        </w:rPr>
        <w:lastRenderedPageBreak/>
        <w:t xml:space="preserve">исследования послужили основанием для рекомендаций ФАО об ограничении содержания </w:t>
      </w:r>
      <w:proofErr w:type="spellStart"/>
      <w:r w:rsidR="00BB578A" w:rsidRPr="00B302B9">
        <w:rPr>
          <w:sz w:val="28"/>
          <w:szCs w:val="28"/>
        </w:rPr>
        <w:t>эруковой</w:t>
      </w:r>
      <w:proofErr w:type="spellEnd"/>
      <w:r w:rsidR="00BB578A" w:rsidRPr="00B302B9">
        <w:rPr>
          <w:sz w:val="28"/>
          <w:szCs w:val="28"/>
        </w:rPr>
        <w:t xml:space="preserve"> кислоты в пищевом масле — не более 5 %, </w:t>
      </w:r>
      <w:proofErr w:type="spellStart"/>
      <w:r w:rsidR="00BB578A" w:rsidRPr="00B302B9">
        <w:rPr>
          <w:sz w:val="28"/>
          <w:szCs w:val="28"/>
        </w:rPr>
        <w:t>тиогликозидов</w:t>
      </w:r>
      <w:proofErr w:type="spellEnd"/>
      <w:r w:rsidR="00BB578A" w:rsidRPr="00B302B9">
        <w:rPr>
          <w:sz w:val="28"/>
          <w:szCs w:val="28"/>
        </w:rPr>
        <w:t xml:space="preserve"> — не более 3 %. Основное отличие </w:t>
      </w:r>
      <w:proofErr w:type="spellStart"/>
      <w:r w:rsidR="00BB578A" w:rsidRPr="00B302B9">
        <w:rPr>
          <w:sz w:val="28"/>
          <w:szCs w:val="28"/>
        </w:rPr>
        <w:t>жирнокислотного</w:t>
      </w:r>
      <w:proofErr w:type="spellEnd"/>
      <w:r w:rsidR="00BB578A" w:rsidRPr="00B302B9">
        <w:rPr>
          <w:sz w:val="28"/>
          <w:szCs w:val="28"/>
        </w:rPr>
        <w:t xml:space="preserve"> состава </w:t>
      </w:r>
      <w:proofErr w:type="spellStart"/>
      <w:r w:rsidR="00BB578A" w:rsidRPr="00B302B9">
        <w:rPr>
          <w:sz w:val="28"/>
          <w:szCs w:val="28"/>
        </w:rPr>
        <w:t>безэруковых</w:t>
      </w:r>
      <w:proofErr w:type="spellEnd"/>
      <w:r w:rsidR="00BB578A" w:rsidRPr="00B302B9">
        <w:rPr>
          <w:sz w:val="28"/>
          <w:szCs w:val="28"/>
        </w:rPr>
        <w:t xml:space="preserve"> сортов рапса заключается в резком снижении (вплоть до полного отсутствия) содержания </w:t>
      </w:r>
      <w:proofErr w:type="spellStart"/>
      <w:r w:rsidR="00BB578A" w:rsidRPr="00B302B9">
        <w:rPr>
          <w:sz w:val="28"/>
          <w:szCs w:val="28"/>
        </w:rPr>
        <w:t>эруковой</w:t>
      </w:r>
      <w:proofErr w:type="spellEnd"/>
      <w:r w:rsidR="00BB578A" w:rsidRPr="00B302B9">
        <w:rPr>
          <w:sz w:val="28"/>
          <w:szCs w:val="28"/>
        </w:rPr>
        <w:t xml:space="preserve"> кислоты и </w:t>
      </w:r>
      <w:proofErr w:type="spellStart"/>
      <w:r w:rsidR="00BB578A" w:rsidRPr="00B302B9">
        <w:rPr>
          <w:sz w:val="28"/>
          <w:szCs w:val="28"/>
        </w:rPr>
        <w:t>тиогликозидов</w:t>
      </w:r>
      <w:proofErr w:type="spellEnd"/>
      <w:r w:rsidR="00BB578A" w:rsidRPr="00B302B9">
        <w:rPr>
          <w:sz w:val="28"/>
          <w:szCs w:val="28"/>
        </w:rPr>
        <w:t xml:space="preserve"> и одновременно 3-4-кратным увеличением количества олеиновой кислоты. </w:t>
      </w:r>
      <w:proofErr w:type="spellStart"/>
      <w:r w:rsidR="00BB578A" w:rsidRPr="00B302B9">
        <w:rPr>
          <w:sz w:val="28"/>
          <w:szCs w:val="28"/>
        </w:rPr>
        <w:t>Безэруковое</w:t>
      </w:r>
      <w:proofErr w:type="spellEnd"/>
      <w:r w:rsidR="00BB578A" w:rsidRPr="00B302B9">
        <w:rPr>
          <w:sz w:val="28"/>
          <w:szCs w:val="28"/>
        </w:rPr>
        <w:t xml:space="preserve"> масло содержит 24 % </w:t>
      </w:r>
      <w:proofErr w:type="spellStart"/>
      <w:r w:rsidR="00BB578A" w:rsidRPr="00B302B9">
        <w:rPr>
          <w:sz w:val="28"/>
          <w:szCs w:val="28"/>
        </w:rPr>
        <w:t>триолеина</w:t>
      </w:r>
      <w:proofErr w:type="spellEnd"/>
      <w:r w:rsidR="00BB578A" w:rsidRPr="00B302B9">
        <w:rPr>
          <w:sz w:val="28"/>
          <w:szCs w:val="28"/>
        </w:rPr>
        <w:t xml:space="preserve">, 18 – </w:t>
      </w:r>
      <w:proofErr w:type="spellStart"/>
      <w:r w:rsidR="00BB578A" w:rsidRPr="00B302B9">
        <w:rPr>
          <w:sz w:val="28"/>
          <w:szCs w:val="28"/>
        </w:rPr>
        <w:t>линолеодиолеина</w:t>
      </w:r>
      <w:proofErr w:type="spellEnd"/>
      <w:r w:rsidR="00BB578A" w:rsidRPr="00B302B9">
        <w:rPr>
          <w:sz w:val="28"/>
          <w:szCs w:val="28"/>
        </w:rPr>
        <w:t xml:space="preserve"> и 14 % </w:t>
      </w:r>
      <w:proofErr w:type="spellStart"/>
      <w:r w:rsidR="00BB578A" w:rsidRPr="00B302B9">
        <w:rPr>
          <w:sz w:val="28"/>
          <w:szCs w:val="28"/>
        </w:rPr>
        <w:t>линоленодиолеина</w:t>
      </w:r>
      <w:proofErr w:type="spellEnd"/>
      <w:r w:rsidR="00BB578A" w:rsidRPr="00B302B9">
        <w:rPr>
          <w:sz w:val="28"/>
          <w:szCs w:val="28"/>
        </w:rPr>
        <w:t xml:space="preserve">, а также другие триглицериды. Рапсовое масло имеет специфические вкус и запах, темно-коричневый цвет с зеленоватым оттенком. После полного цикла рафинации масло приобретает светло-желтый цвет с легким зеленоватым оттенком. Его вырабатывают рафинированное: нейтрализованное дезодорированное и нейтрализованное </w:t>
      </w:r>
      <w:proofErr w:type="spellStart"/>
      <w:r w:rsidR="00BB578A" w:rsidRPr="00B302B9">
        <w:rPr>
          <w:sz w:val="28"/>
          <w:szCs w:val="28"/>
        </w:rPr>
        <w:t>недезодорированное</w:t>
      </w:r>
      <w:proofErr w:type="spellEnd"/>
      <w:r w:rsidR="00BB578A" w:rsidRPr="00B302B9">
        <w:rPr>
          <w:sz w:val="28"/>
          <w:szCs w:val="28"/>
        </w:rPr>
        <w:t>, а также нерафинированное 1-го и 2-го сортов. В пищу используют только рафинированное рапсовое масло.</w:t>
      </w:r>
    </w:p>
    <w:p w:rsidR="00BB578A" w:rsidRPr="00B302B9" w:rsidRDefault="00BB578A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Льняное масло</w:t>
      </w:r>
      <w:r w:rsidRPr="00B302B9">
        <w:rPr>
          <w:sz w:val="28"/>
          <w:szCs w:val="28"/>
        </w:rPr>
        <w:t xml:space="preserve"> вырабатывают из семян льна методами прессования и экстрагирования. Оно содержит около 50 % линоленовой кислоты, поэтому нестойко при хранении, быстро окисляется на воздухе, приобретая специфический запах олифы. Льняное масло используется главным образом для технических целей и лишь частично как пищевое. 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  <w:shd w:val="clear" w:color="auto" w:fill="FFFFFF"/>
        </w:rPr>
      </w:pPr>
      <w:r w:rsidRPr="00B302B9">
        <w:rPr>
          <w:i/>
          <w:sz w:val="28"/>
          <w:szCs w:val="28"/>
        </w:rPr>
        <w:t>Конопляное масло</w:t>
      </w:r>
      <w:r w:rsidRPr="00B302B9">
        <w:rPr>
          <w:sz w:val="28"/>
          <w:szCs w:val="28"/>
          <w:shd w:val="clear" w:color="auto" w:fill="FFFFFF"/>
        </w:rPr>
        <w:t xml:space="preserve"> по</w:t>
      </w:r>
      <w:r w:rsidR="003E6FF2" w:rsidRPr="00B302B9">
        <w:rPr>
          <w:sz w:val="28"/>
          <w:szCs w:val="28"/>
          <w:shd w:val="clear" w:color="auto" w:fill="FFFFFF"/>
        </w:rPr>
        <w:t xml:space="preserve">лучают из семян конопли методом </w:t>
      </w:r>
      <w:r w:rsidRPr="00B302B9">
        <w:rPr>
          <w:rStyle w:val="a5"/>
          <w:sz w:val="28"/>
          <w:szCs w:val="28"/>
          <w:shd w:val="clear" w:color="auto" w:fill="FFFFFF"/>
        </w:rPr>
        <w:t>холодного</w:t>
      </w:r>
      <w:r w:rsidR="003E6FF2" w:rsidRPr="00B302B9">
        <w:rPr>
          <w:sz w:val="28"/>
          <w:szCs w:val="28"/>
          <w:shd w:val="clear" w:color="auto" w:fill="FFFFFF"/>
        </w:rPr>
        <w:t xml:space="preserve"> или </w:t>
      </w:r>
      <w:r w:rsidRPr="00B302B9">
        <w:rPr>
          <w:rStyle w:val="a5"/>
          <w:sz w:val="28"/>
          <w:szCs w:val="28"/>
          <w:shd w:val="clear" w:color="auto" w:fill="FFFFFF"/>
        </w:rPr>
        <w:t>горячего отжима</w:t>
      </w:r>
      <w:r w:rsidRPr="00B302B9">
        <w:rPr>
          <w:i/>
          <w:sz w:val="28"/>
          <w:szCs w:val="28"/>
          <w:shd w:val="clear" w:color="auto" w:fill="FFFFFF"/>
        </w:rPr>
        <w:t>.</w:t>
      </w:r>
      <w:r w:rsidRPr="00B302B9">
        <w:rPr>
          <w:sz w:val="28"/>
          <w:szCs w:val="28"/>
          <w:shd w:val="clear" w:color="auto" w:fill="FFFFFF"/>
        </w:rPr>
        <w:t xml:space="preserve"> Это светло-зелёное масло со слабовыраженной кислинкой и приятным ароматом. Стоит отметить, что семя растения, в</w:t>
      </w:r>
      <w:r w:rsidR="003E6FF2" w:rsidRPr="00B302B9">
        <w:rPr>
          <w:sz w:val="28"/>
          <w:szCs w:val="28"/>
          <w:shd w:val="clear" w:color="auto" w:fill="FFFFFF"/>
        </w:rPr>
        <w:t xml:space="preserve"> отличие от соцветий и листьев, </w:t>
      </w:r>
      <w:r w:rsidRPr="00B302B9">
        <w:rPr>
          <w:rStyle w:val="a4"/>
          <w:sz w:val="28"/>
          <w:szCs w:val="28"/>
          <w:shd w:val="clear" w:color="auto" w:fill="FFFFFF"/>
        </w:rPr>
        <w:t xml:space="preserve">не содержат </w:t>
      </w:r>
      <w:proofErr w:type="spellStart"/>
      <w:r w:rsidRPr="00B302B9">
        <w:rPr>
          <w:rStyle w:val="a4"/>
          <w:sz w:val="28"/>
          <w:szCs w:val="28"/>
          <w:shd w:val="clear" w:color="auto" w:fill="FFFFFF"/>
        </w:rPr>
        <w:t>каннабиола</w:t>
      </w:r>
      <w:proofErr w:type="spellEnd"/>
      <w:r w:rsidRPr="00B302B9">
        <w:rPr>
          <w:b/>
          <w:sz w:val="28"/>
          <w:szCs w:val="28"/>
          <w:shd w:val="clear" w:color="auto" w:fill="FFFFFF"/>
        </w:rPr>
        <w:t>,</w:t>
      </w:r>
      <w:r w:rsidRPr="00B302B9">
        <w:rPr>
          <w:sz w:val="28"/>
          <w:szCs w:val="28"/>
          <w:shd w:val="clear" w:color="auto" w:fill="FFFFFF"/>
        </w:rPr>
        <w:t xml:space="preserve"> психотропного вещества, которое собственно и оказывает наркотическое действие.</w:t>
      </w:r>
      <w:r w:rsidRPr="00B302B9">
        <w:rPr>
          <w:b/>
          <w:bCs/>
          <w:sz w:val="28"/>
          <w:szCs w:val="28"/>
          <w:shd w:val="clear" w:color="auto" w:fill="FFFFFF"/>
        </w:rPr>
        <w:t xml:space="preserve"> </w:t>
      </w:r>
      <w:r w:rsidRPr="00B302B9">
        <w:rPr>
          <w:bCs/>
          <w:sz w:val="28"/>
          <w:szCs w:val="28"/>
          <w:shd w:val="clear" w:color="auto" w:fill="FFFFFF"/>
        </w:rPr>
        <w:t>Конопляное масло также является богатым источником витамина Е (150 мг на 100 г) и других антиоксидантов.</w:t>
      </w:r>
      <w:r w:rsidRPr="00B302B9">
        <w:rPr>
          <w:sz w:val="28"/>
          <w:szCs w:val="28"/>
          <w:shd w:val="clear" w:color="auto" w:fill="FFFFFF"/>
        </w:rPr>
        <w:t> Они защищают от разрушающего воздействия свободных радикалов, тем самым повышая устойчивость организма к окислительному стрессу.</w:t>
      </w:r>
      <w:r w:rsidRPr="00B302B9">
        <w:rPr>
          <w:b/>
          <w:bCs/>
          <w:sz w:val="28"/>
          <w:szCs w:val="28"/>
          <w:shd w:val="clear" w:color="auto" w:fill="FFFFFF"/>
        </w:rPr>
        <w:t xml:space="preserve"> </w:t>
      </w:r>
      <w:r w:rsidRPr="00B302B9">
        <w:rPr>
          <w:bCs/>
          <w:sz w:val="28"/>
          <w:szCs w:val="28"/>
          <w:shd w:val="clear" w:color="auto" w:fill="FFFFFF"/>
        </w:rPr>
        <w:t xml:space="preserve">Конопляное масло является богатым природным источником </w:t>
      </w:r>
      <w:proofErr w:type="spellStart"/>
      <w:r w:rsidRPr="00B302B9">
        <w:rPr>
          <w:bCs/>
          <w:sz w:val="28"/>
          <w:szCs w:val="28"/>
          <w:shd w:val="clear" w:color="auto" w:fill="FFFFFF"/>
        </w:rPr>
        <w:t>фитостеролов</w:t>
      </w:r>
      <w:proofErr w:type="spellEnd"/>
      <w:r w:rsidRPr="00B302B9">
        <w:rPr>
          <w:bCs/>
          <w:sz w:val="28"/>
          <w:szCs w:val="28"/>
          <w:shd w:val="clear" w:color="auto" w:fill="FFFFFF"/>
        </w:rPr>
        <w:t>.</w:t>
      </w:r>
      <w:r w:rsidRPr="00B302B9">
        <w:rPr>
          <w:sz w:val="28"/>
          <w:szCs w:val="28"/>
          <w:shd w:val="clear" w:color="auto" w:fill="FFFFFF"/>
        </w:rPr>
        <w:t> </w:t>
      </w:r>
    </w:p>
    <w:p w:rsidR="00BB578A" w:rsidRPr="00B302B9" w:rsidRDefault="00BB578A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  <w:shd w:val="clear" w:color="auto" w:fill="FFFFFF"/>
        </w:rPr>
        <w:t>Пальмовое масло</w:t>
      </w:r>
      <w:r w:rsidRPr="00B302B9">
        <w:rPr>
          <w:b/>
          <w:bCs/>
          <w:sz w:val="28"/>
          <w:szCs w:val="28"/>
        </w:rPr>
        <w:t xml:space="preserve"> </w:t>
      </w:r>
      <w:r w:rsidR="003E6FF2" w:rsidRPr="00B302B9">
        <w:rPr>
          <w:sz w:val="28"/>
          <w:szCs w:val="28"/>
        </w:rPr>
        <w:t xml:space="preserve">получают из мякоти плодов </w:t>
      </w:r>
      <w:hyperlink r:id="rId6" w:tooltip="Масличная пальма" w:history="1">
        <w:r w:rsidRPr="00B302B9">
          <w:rPr>
            <w:rStyle w:val="a6"/>
            <w:color w:val="auto"/>
            <w:sz w:val="28"/>
            <w:szCs w:val="28"/>
          </w:rPr>
          <w:t>масличной пальмы</w:t>
        </w:r>
      </w:hyperlink>
      <w:r w:rsidRPr="00B302B9">
        <w:rPr>
          <w:sz w:val="28"/>
          <w:szCs w:val="28"/>
        </w:rPr>
        <w:t xml:space="preserve"> (</w:t>
      </w:r>
      <w:proofErr w:type="spellStart"/>
      <w:r w:rsidRPr="00B302B9">
        <w:rPr>
          <w:i/>
          <w:iCs/>
          <w:sz w:val="28"/>
          <w:szCs w:val="28"/>
        </w:rPr>
        <w:t>Elaeis</w:t>
      </w:r>
      <w:proofErr w:type="spellEnd"/>
      <w:r w:rsidRPr="00B302B9">
        <w:rPr>
          <w:i/>
          <w:iCs/>
          <w:sz w:val="28"/>
          <w:szCs w:val="28"/>
        </w:rPr>
        <w:t xml:space="preserve"> </w:t>
      </w:r>
      <w:proofErr w:type="spellStart"/>
      <w:r w:rsidRPr="00B302B9">
        <w:rPr>
          <w:i/>
          <w:iCs/>
          <w:sz w:val="28"/>
          <w:szCs w:val="28"/>
        </w:rPr>
        <w:t>guineensis</w:t>
      </w:r>
      <w:proofErr w:type="spellEnd"/>
      <w:r w:rsidRPr="00B302B9">
        <w:rPr>
          <w:sz w:val="28"/>
          <w:szCs w:val="28"/>
        </w:rPr>
        <w:t>).  Пальмовое масло имеет красно</w:t>
      </w:r>
      <w:r w:rsidR="003E6FF2" w:rsidRPr="00B302B9">
        <w:rPr>
          <w:sz w:val="28"/>
          <w:szCs w:val="28"/>
        </w:rPr>
        <w:t xml:space="preserve">-оранжевый цвет, </w:t>
      </w:r>
      <w:hyperlink r:id="rId7" w:tooltip="Запах" w:history="1">
        <w:r w:rsidRPr="00B302B9">
          <w:rPr>
            <w:rStyle w:val="a6"/>
            <w:color w:val="auto"/>
            <w:sz w:val="28"/>
            <w:szCs w:val="28"/>
          </w:rPr>
          <w:t>запах</w:t>
        </w:r>
      </w:hyperlink>
      <w:r w:rsidR="003E6FF2" w:rsidRPr="00B302B9">
        <w:rPr>
          <w:sz w:val="28"/>
          <w:szCs w:val="28"/>
        </w:rPr>
        <w:t xml:space="preserve"> и </w:t>
      </w:r>
      <w:hyperlink r:id="rId8" w:tooltip="Вкус" w:history="1">
        <w:r w:rsidRPr="00B302B9">
          <w:rPr>
            <w:rStyle w:val="a6"/>
            <w:color w:val="auto"/>
            <w:sz w:val="28"/>
            <w:szCs w:val="28"/>
          </w:rPr>
          <w:t>вкус</w:t>
        </w:r>
      </w:hyperlink>
      <w:r w:rsidR="003E6FF2" w:rsidRPr="00B302B9">
        <w:rPr>
          <w:sz w:val="28"/>
          <w:szCs w:val="28"/>
        </w:rPr>
        <w:t xml:space="preserve">, свойственный плодам </w:t>
      </w:r>
      <w:hyperlink r:id="rId9" w:tooltip="Масличная пальма" w:history="1">
        <w:r w:rsidRPr="00B302B9">
          <w:rPr>
            <w:rStyle w:val="a6"/>
            <w:color w:val="auto"/>
            <w:sz w:val="28"/>
            <w:szCs w:val="28"/>
          </w:rPr>
          <w:t>масличной пальмы</w:t>
        </w:r>
      </w:hyperlink>
      <w:r w:rsidRPr="00B302B9">
        <w:rPr>
          <w:sz w:val="28"/>
          <w:szCs w:val="28"/>
        </w:rPr>
        <w:t xml:space="preserve">, </w:t>
      </w:r>
      <w:r w:rsidRPr="00B302B9">
        <w:rPr>
          <w:sz w:val="28"/>
          <w:szCs w:val="28"/>
          <w:shd w:val="clear" w:color="auto" w:fill="FFFFFF"/>
        </w:rPr>
        <w:t xml:space="preserve">приятный аромат фиалки, </w:t>
      </w:r>
      <w:r w:rsidR="003E6FF2" w:rsidRPr="00B302B9">
        <w:rPr>
          <w:sz w:val="28"/>
          <w:szCs w:val="28"/>
        </w:rPr>
        <w:t xml:space="preserve">полутвёрдую </w:t>
      </w:r>
      <w:hyperlink r:id="rId10" w:tooltip="Агрегатное состояние" w:history="1">
        <w:r w:rsidRPr="00B302B9">
          <w:rPr>
            <w:rStyle w:val="a6"/>
            <w:color w:val="auto"/>
            <w:sz w:val="28"/>
            <w:szCs w:val="28"/>
          </w:rPr>
          <w:t>консистенцию</w:t>
        </w:r>
      </w:hyperlink>
      <w:r w:rsidRPr="00B302B9">
        <w:rPr>
          <w:rStyle w:val="a6"/>
          <w:color w:val="auto"/>
          <w:sz w:val="28"/>
          <w:szCs w:val="28"/>
        </w:rPr>
        <w:t xml:space="preserve"> (</w:t>
      </w:r>
      <w:r w:rsidRPr="00B302B9">
        <w:rPr>
          <w:sz w:val="28"/>
          <w:szCs w:val="28"/>
          <w:shd w:val="clear" w:color="auto" w:fill="FFFFFF"/>
        </w:rPr>
        <w:t>затвердевает при комнатной температуре</w:t>
      </w:r>
      <w:r w:rsidRPr="00B302B9">
        <w:rPr>
          <w:rStyle w:val="a6"/>
          <w:color w:val="auto"/>
          <w:sz w:val="28"/>
          <w:szCs w:val="28"/>
        </w:rPr>
        <w:t>)</w:t>
      </w:r>
      <w:r w:rsidR="003E6FF2" w:rsidRPr="00B302B9">
        <w:rPr>
          <w:sz w:val="28"/>
          <w:szCs w:val="28"/>
        </w:rPr>
        <w:t xml:space="preserve">, плавится при </w:t>
      </w:r>
      <w:hyperlink r:id="rId11" w:tooltip="Температура плавления" w:history="1">
        <w:r w:rsidRPr="00B302B9">
          <w:rPr>
            <w:rStyle w:val="a6"/>
            <w:color w:val="auto"/>
            <w:sz w:val="28"/>
            <w:szCs w:val="28"/>
          </w:rPr>
          <w:t>температуре</w:t>
        </w:r>
      </w:hyperlink>
      <w:r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  <w:shd w:val="clear" w:color="auto" w:fill="FFFFFF"/>
        </w:rPr>
        <w:t xml:space="preserve">27-45 </w:t>
      </w:r>
      <w:r w:rsidRPr="00B302B9">
        <w:rPr>
          <w:sz w:val="28"/>
          <w:szCs w:val="28"/>
        </w:rPr>
        <w:t> °C, отл</w:t>
      </w:r>
      <w:r w:rsidR="003E6FF2" w:rsidRPr="00B302B9">
        <w:rPr>
          <w:sz w:val="28"/>
          <w:szCs w:val="28"/>
        </w:rPr>
        <w:t xml:space="preserve">ичается высокой устойчивостью к </w:t>
      </w:r>
      <w:hyperlink r:id="rId12" w:tooltip="Окисление" w:history="1">
        <w:r w:rsidRPr="00B302B9">
          <w:rPr>
            <w:rStyle w:val="a6"/>
            <w:color w:val="auto"/>
            <w:sz w:val="28"/>
            <w:szCs w:val="28"/>
          </w:rPr>
          <w:t>окислительной</w:t>
        </w:r>
      </w:hyperlink>
      <w:r w:rsidRPr="00B302B9">
        <w:rPr>
          <w:sz w:val="28"/>
          <w:szCs w:val="28"/>
        </w:rPr>
        <w:t xml:space="preserve"> порче (особенно рафинированное масло).</w:t>
      </w:r>
    </w:p>
    <w:p w:rsidR="00BB578A" w:rsidRPr="00B302B9" w:rsidRDefault="003E6FF2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 xml:space="preserve">Пальмовое масло богато </w:t>
      </w:r>
      <w:hyperlink r:id="rId13" w:tooltip="Каротиноиды" w:history="1">
        <w:proofErr w:type="spellStart"/>
        <w:r w:rsidR="00BB578A" w:rsidRPr="00B302B9">
          <w:rPr>
            <w:rStyle w:val="a6"/>
            <w:color w:val="auto"/>
            <w:sz w:val="28"/>
            <w:szCs w:val="28"/>
          </w:rPr>
          <w:t>каротиноидами</w:t>
        </w:r>
        <w:proofErr w:type="spellEnd"/>
      </w:hyperlink>
      <w:r w:rsidRPr="00B302B9">
        <w:rPr>
          <w:sz w:val="28"/>
          <w:szCs w:val="28"/>
        </w:rPr>
        <w:t xml:space="preserve"> и </w:t>
      </w:r>
      <w:hyperlink r:id="rId14" w:tooltip="Пальмитиновая кислота" w:history="1">
        <w:r w:rsidR="00BB578A" w:rsidRPr="00B302B9">
          <w:rPr>
            <w:rStyle w:val="a6"/>
            <w:color w:val="auto"/>
            <w:sz w:val="28"/>
            <w:szCs w:val="28"/>
          </w:rPr>
          <w:t>пальмитиновой кислотой</w:t>
        </w:r>
      </w:hyperlink>
      <w:r w:rsidRPr="00B302B9">
        <w:rPr>
          <w:sz w:val="28"/>
          <w:szCs w:val="28"/>
        </w:rPr>
        <w:t xml:space="preserve">. Состоит из </w:t>
      </w:r>
      <w:hyperlink r:id="rId15" w:tooltip="Ненасыщенные жирные кислоты" w:history="1">
        <w:r w:rsidR="00BB578A" w:rsidRPr="00B302B9">
          <w:rPr>
            <w:rStyle w:val="a6"/>
            <w:color w:val="auto"/>
            <w:sz w:val="28"/>
            <w:szCs w:val="28"/>
          </w:rPr>
          <w:t>ненасыщенных</w:t>
        </w:r>
      </w:hyperlink>
      <w:r w:rsidRPr="00B302B9">
        <w:rPr>
          <w:sz w:val="28"/>
          <w:szCs w:val="28"/>
        </w:rPr>
        <w:t xml:space="preserve"> и </w:t>
      </w:r>
      <w:hyperlink r:id="rId16" w:tooltip="Насыщенные жирные кислоты" w:history="1">
        <w:r w:rsidR="00BB578A" w:rsidRPr="00B302B9">
          <w:rPr>
            <w:rStyle w:val="a6"/>
            <w:color w:val="auto"/>
            <w:sz w:val="28"/>
            <w:szCs w:val="28"/>
          </w:rPr>
          <w:t>насыщенных жирных кислот</w:t>
        </w:r>
      </w:hyperlink>
      <w:r w:rsidR="006B19E5">
        <w:rPr>
          <w:sz w:val="28"/>
          <w:szCs w:val="28"/>
        </w:rPr>
        <w:t xml:space="preserve">. В нем содержится </w:t>
      </w:r>
      <w:r w:rsidR="00BB578A" w:rsidRPr="00B302B9">
        <w:rPr>
          <w:sz w:val="28"/>
          <w:szCs w:val="28"/>
        </w:rPr>
        <w:t xml:space="preserve">пальмитиновая, </w:t>
      </w:r>
      <w:proofErr w:type="spellStart"/>
      <w:r w:rsidR="00BB578A" w:rsidRPr="00B302B9">
        <w:rPr>
          <w:sz w:val="28"/>
          <w:szCs w:val="28"/>
        </w:rPr>
        <w:t>линолевая</w:t>
      </w:r>
      <w:proofErr w:type="spellEnd"/>
      <w:r w:rsidR="00BB578A" w:rsidRPr="00B302B9">
        <w:rPr>
          <w:sz w:val="28"/>
          <w:szCs w:val="28"/>
        </w:rPr>
        <w:t xml:space="preserve">, олеиновая, стеариновая, </w:t>
      </w:r>
      <w:proofErr w:type="spellStart"/>
      <w:r w:rsidR="00BB578A" w:rsidRPr="00B302B9">
        <w:rPr>
          <w:sz w:val="28"/>
          <w:szCs w:val="28"/>
        </w:rPr>
        <w:t>миристиновая</w:t>
      </w:r>
      <w:proofErr w:type="spellEnd"/>
      <w:r w:rsidRPr="00B302B9">
        <w:rPr>
          <w:sz w:val="28"/>
          <w:szCs w:val="28"/>
        </w:rPr>
        <w:t xml:space="preserve">, </w:t>
      </w:r>
      <w:proofErr w:type="spellStart"/>
      <w:r w:rsidRPr="00B302B9">
        <w:rPr>
          <w:sz w:val="28"/>
          <w:szCs w:val="28"/>
        </w:rPr>
        <w:t>арахиновая</w:t>
      </w:r>
      <w:proofErr w:type="spellEnd"/>
      <w:r w:rsidRPr="00B302B9">
        <w:rPr>
          <w:sz w:val="28"/>
          <w:szCs w:val="28"/>
        </w:rPr>
        <w:t xml:space="preserve"> кислота. Основными </w:t>
      </w:r>
      <w:hyperlink r:id="rId17" w:tooltip="Жирные кислоты" w:history="1">
        <w:r w:rsidR="00BB578A" w:rsidRPr="00B302B9">
          <w:rPr>
            <w:rStyle w:val="a6"/>
            <w:color w:val="auto"/>
            <w:sz w:val="28"/>
            <w:szCs w:val="28"/>
          </w:rPr>
          <w:t>жирными кислотами</w:t>
        </w:r>
      </w:hyperlink>
      <w:r w:rsidRPr="00B302B9">
        <w:rPr>
          <w:sz w:val="28"/>
          <w:szCs w:val="28"/>
        </w:rPr>
        <w:t xml:space="preserve"> </w:t>
      </w:r>
      <w:r w:rsidR="00BB578A" w:rsidRPr="00B302B9">
        <w:rPr>
          <w:sz w:val="28"/>
          <w:szCs w:val="28"/>
        </w:rPr>
        <w:t>в со</w:t>
      </w:r>
      <w:r w:rsidRPr="00B302B9">
        <w:rPr>
          <w:sz w:val="28"/>
          <w:szCs w:val="28"/>
        </w:rPr>
        <w:t xml:space="preserve">ставе пальмового масла являются </w:t>
      </w:r>
      <w:hyperlink r:id="rId18" w:tooltip="Пальмитиновая кислота" w:history="1">
        <w:r w:rsidR="00BB578A" w:rsidRPr="00B302B9">
          <w:rPr>
            <w:rStyle w:val="a6"/>
            <w:color w:val="auto"/>
            <w:sz w:val="28"/>
            <w:szCs w:val="28"/>
          </w:rPr>
          <w:t>пальмитиновая</w:t>
        </w:r>
      </w:hyperlink>
      <w:r w:rsidRPr="00B302B9">
        <w:rPr>
          <w:sz w:val="28"/>
          <w:szCs w:val="28"/>
        </w:rPr>
        <w:t xml:space="preserve"> (до 47 %) и </w:t>
      </w:r>
      <w:hyperlink r:id="rId19" w:tooltip="Олеиновая кислота" w:history="1">
        <w:r w:rsidR="00BB578A" w:rsidRPr="00B302B9">
          <w:rPr>
            <w:rStyle w:val="a6"/>
            <w:color w:val="auto"/>
            <w:sz w:val="28"/>
            <w:szCs w:val="28"/>
          </w:rPr>
          <w:t>олеиновая</w:t>
        </w:r>
      </w:hyperlink>
      <w:r w:rsidRPr="00B302B9">
        <w:rPr>
          <w:sz w:val="28"/>
          <w:szCs w:val="28"/>
        </w:rPr>
        <w:t xml:space="preserve"> (до 42 %). Содержание </w:t>
      </w:r>
      <w:hyperlink r:id="rId20" w:tooltip="Насыщенные жирные кислоты" w:history="1">
        <w:r w:rsidR="00BB578A" w:rsidRPr="00B302B9">
          <w:rPr>
            <w:rStyle w:val="a6"/>
            <w:color w:val="auto"/>
            <w:sz w:val="28"/>
            <w:szCs w:val="28"/>
          </w:rPr>
          <w:t>насыщенных жирных кислот</w:t>
        </w:r>
      </w:hyperlink>
      <w:r w:rsidR="00BB578A" w:rsidRPr="00B302B9">
        <w:rPr>
          <w:sz w:val="28"/>
          <w:szCs w:val="28"/>
        </w:rPr>
        <w:t> составляет примерно</w:t>
      </w:r>
      <w:r w:rsidRPr="00B302B9">
        <w:rPr>
          <w:sz w:val="28"/>
          <w:szCs w:val="28"/>
        </w:rPr>
        <w:t xml:space="preserve"> 50 %. </w:t>
      </w:r>
      <w:r w:rsidR="00BB578A" w:rsidRPr="00B302B9">
        <w:rPr>
          <w:sz w:val="28"/>
          <w:szCs w:val="28"/>
        </w:rPr>
        <w:t>Пальмовое масло сегодня являет</w:t>
      </w:r>
      <w:r w:rsidRPr="00B302B9">
        <w:rPr>
          <w:sz w:val="28"/>
          <w:szCs w:val="28"/>
        </w:rPr>
        <w:t xml:space="preserve">ся самым распространённым видом </w:t>
      </w:r>
      <w:hyperlink r:id="rId21" w:tooltip="Пищевое масло" w:history="1">
        <w:r w:rsidR="00BB578A" w:rsidRPr="00B302B9">
          <w:rPr>
            <w:rStyle w:val="a6"/>
            <w:color w:val="auto"/>
            <w:sz w:val="28"/>
            <w:szCs w:val="28"/>
          </w:rPr>
          <w:t>пищевого масла</w:t>
        </w:r>
      </w:hyperlink>
      <w:r w:rsidRPr="00B302B9">
        <w:rPr>
          <w:sz w:val="28"/>
          <w:szCs w:val="28"/>
        </w:rPr>
        <w:t xml:space="preserve">, наряду с </w:t>
      </w:r>
      <w:hyperlink r:id="rId22" w:tooltip="Соевое масло" w:history="1">
        <w:r w:rsidR="00BB578A" w:rsidRPr="00B302B9">
          <w:rPr>
            <w:rStyle w:val="a6"/>
            <w:color w:val="auto"/>
            <w:sz w:val="28"/>
            <w:szCs w:val="28"/>
          </w:rPr>
          <w:t>соевым</w:t>
        </w:r>
      </w:hyperlink>
      <w:r w:rsidRPr="00B302B9">
        <w:rPr>
          <w:sz w:val="28"/>
          <w:szCs w:val="28"/>
        </w:rPr>
        <w:t xml:space="preserve">, </w:t>
      </w:r>
      <w:hyperlink r:id="rId23" w:tooltip="Рапсовое масло" w:history="1">
        <w:r w:rsidR="00BB578A" w:rsidRPr="00B302B9">
          <w:rPr>
            <w:rStyle w:val="a6"/>
            <w:color w:val="auto"/>
            <w:sz w:val="28"/>
            <w:szCs w:val="28"/>
          </w:rPr>
          <w:t>рапсовым</w:t>
        </w:r>
      </w:hyperlink>
      <w:r w:rsidR="00BB578A" w:rsidRPr="00B302B9">
        <w:rPr>
          <w:sz w:val="28"/>
          <w:szCs w:val="28"/>
        </w:rPr>
        <w:t> и </w:t>
      </w:r>
      <w:hyperlink r:id="rId24" w:tooltip="Подсолнечное масло" w:history="1">
        <w:r w:rsidR="00BB578A" w:rsidRPr="00B302B9">
          <w:rPr>
            <w:rStyle w:val="a6"/>
            <w:color w:val="auto"/>
            <w:sz w:val="28"/>
            <w:szCs w:val="28"/>
          </w:rPr>
          <w:t>подсолнечным</w:t>
        </w:r>
      </w:hyperlink>
      <w:r w:rsidRPr="00B302B9">
        <w:rPr>
          <w:sz w:val="28"/>
          <w:szCs w:val="28"/>
        </w:rPr>
        <w:t>.</w:t>
      </w:r>
    </w:p>
    <w:p w:rsidR="00BB578A" w:rsidRPr="00B302B9" w:rsidRDefault="00BB578A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Пальмовое масло может приме</w:t>
      </w:r>
      <w:r w:rsidR="003E6FF2" w:rsidRPr="00B302B9">
        <w:rPr>
          <w:sz w:val="28"/>
          <w:szCs w:val="28"/>
        </w:rPr>
        <w:t xml:space="preserve">няться как для </w:t>
      </w:r>
      <w:hyperlink r:id="rId25" w:tooltip="Пищевое масло" w:history="1">
        <w:r w:rsidRPr="00B302B9">
          <w:rPr>
            <w:rStyle w:val="a6"/>
            <w:color w:val="auto"/>
            <w:sz w:val="28"/>
            <w:szCs w:val="28"/>
          </w:rPr>
          <w:t>пищевых</w:t>
        </w:r>
      </w:hyperlink>
      <w:r w:rsidR="003E6FF2" w:rsidRPr="00B302B9">
        <w:rPr>
          <w:sz w:val="28"/>
          <w:szCs w:val="28"/>
        </w:rPr>
        <w:t xml:space="preserve">, так и не пищевых целей. Кроме </w:t>
      </w:r>
      <w:hyperlink r:id="rId26" w:tooltip="Пищевая промышленность" w:history="1">
        <w:r w:rsidRPr="00B302B9">
          <w:rPr>
            <w:rStyle w:val="a6"/>
            <w:color w:val="auto"/>
            <w:sz w:val="28"/>
            <w:szCs w:val="28"/>
          </w:rPr>
          <w:t>продуктов питания</w:t>
        </w:r>
      </w:hyperlink>
      <w:r w:rsidRPr="00B302B9">
        <w:rPr>
          <w:sz w:val="28"/>
          <w:szCs w:val="28"/>
        </w:rPr>
        <w:t>, пальмовое масло используется</w:t>
      </w:r>
      <w:r w:rsidR="003E6FF2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 xml:space="preserve">для производства </w:t>
      </w:r>
      <w:proofErr w:type="spellStart"/>
      <w:r w:rsidRPr="00B302B9">
        <w:rPr>
          <w:sz w:val="28"/>
          <w:szCs w:val="28"/>
        </w:rPr>
        <w:t>биодизельного</w:t>
      </w:r>
      <w:proofErr w:type="spellEnd"/>
      <w:r w:rsidRPr="00B302B9">
        <w:rPr>
          <w:sz w:val="28"/>
          <w:szCs w:val="28"/>
        </w:rPr>
        <w:t xml:space="preserve"> топлива,</w:t>
      </w:r>
      <w:r w:rsidR="003E6FF2" w:rsidRPr="00B302B9">
        <w:rPr>
          <w:sz w:val="28"/>
          <w:szCs w:val="28"/>
        </w:rPr>
        <w:t xml:space="preserve"> </w:t>
      </w:r>
      <w:hyperlink r:id="rId27" w:tooltip="Косметика" w:history="1">
        <w:r w:rsidRPr="00B302B9">
          <w:rPr>
            <w:rStyle w:val="a6"/>
            <w:color w:val="auto"/>
            <w:sz w:val="28"/>
            <w:szCs w:val="28"/>
          </w:rPr>
          <w:t>косметики</w:t>
        </w:r>
      </w:hyperlink>
      <w:r w:rsidR="003E6FF2" w:rsidRPr="00B302B9">
        <w:rPr>
          <w:sz w:val="28"/>
          <w:szCs w:val="28"/>
        </w:rPr>
        <w:t xml:space="preserve">, </w:t>
      </w:r>
      <w:hyperlink r:id="rId28" w:tooltip="Шампунь" w:history="1">
        <w:r w:rsidRPr="00B302B9">
          <w:rPr>
            <w:rStyle w:val="a6"/>
            <w:color w:val="auto"/>
            <w:sz w:val="28"/>
            <w:szCs w:val="28"/>
          </w:rPr>
          <w:t>шампуней</w:t>
        </w:r>
      </w:hyperlink>
      <w:r w:rsidR="003E6FF2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>и других продуктов. Пальмовое масло используют для производства спец</w:t>
      </w:r>
      <w:r w:rsidR="003E6FF2" w:rsidRPr="00B302B9">
        <w:rPr>
          <w:sz w:val="28"/>
          <w:szCs w:val="28"/>
        </w:rPr>
        <w:t xml:space="preserve">иализированных жиров, таких как </w:t>
      </w:r>
      <w:hyperlink r:id="rId29" w:tooltip="Кондитерский жир" w:history="1">
        <w:r w:rsidRPr="00B302B9">
          <w:rPr>
            <w:rStyle w:val="a6"/>
            <w:color w:val="auto"/>
            <w:sz w:val="28"/>
            <w:szCs w:val="28"/>
          </w:rPr>
          <w:t>кондитерские жиры</w:t>
        </w:r>
      </w:hyperlink>
      <w:r w:rsidR="003E6FF2" w:rsidRPr="00B302B9">
        <w:rPr>
          <w:sz w:val="28"/>
          <w:szCs w:val="28"/>
        </w:rPr>
        <w:t xml:space="preserve">, </w:t>
      </w:r>
      <w:hyperlink r:id="rId30" w:tooltip="Заменитель молочного жира" w:history="1">
        <w:r w:rsidRPr="00B302B9">
          <w:rPr>
            <w:rStyle w:val="a6"/>
            <w:color w:val="auto"/>
            <w:sz w:val="28"/>
            <w:szCs w:val="28"/>
          </w:rPr>
          <w:t>заменители молочного жира</w:t>
        </w:r>
      </w:hyperlink>
      <w:r w:rsidR="003E6FF2" w:rsidRPr="00B302B9">
        <w:rPr>
          <w:sz w:val="28"/>
          <w:szCs w:val="28"/>
        </w:rPr>
        <w:t xml:space="preserve">, </w:t>
      </w:r>
      <w:hyperlink r:id="rId31" w:tooltip="Эквивалент масла какао (страница отсутствует)" w:history="1">
        <w:r w:rsidRPr="00B302B9">
          <w:rPr>
            <w:rStyle w:val="a6"/>
            <w:color w:val="auto"/>
            <w:sz w:val="28"/>
            <w:szCs w:val="28"/>
          </w:rPr>
          <w:t>эквиваленты масла какао</w:t>
        </w:r>
      </w:hyperlink>
      <w:r w:rsidR="003E6FF2" w:rsidRPr="00B302B9">
        <w:rPr>
          <w:sz w:val="28"/>
          <w:szCs w:val="28"/>
        </w:rPr>
        <w:t xml:space="preserve">, </w:t>
      </w:r>
      <w:hyperlink r:id="rId32" w:tooltip="Заменитель масла какао" w:history="1">
        <w:r w:rsidRPr="00B302B9">
          <w:rPr>
            <w:rStyle w:val="a6"/>
            <w:color w:val="auto"/>
            <w:sz w:val="28"/>
            <w:szCs w:val="28"/>
          </w:rPr>
          <w:t>заменители масла ка</w:t>
        </w:r>
        <w:r w:rsidRPr="00B302B9">
          <w:rPr>
            <w:rStyle w:val="a6"/>
            <w:color w:val="auto"/>
            <w:sz w:val="28"/>
            <w:szCs w:val="28"/>
          </w:rPr>
          <w:lastRenderedPageBreak/>
          <w:t>као</w:t>
        </w:r>
      </w:hyperlink>
      <w:r w:rsidR="003E6FF2" w:rsidRPr="00B302B9">
        <w:rPr>
          <w:sz w:val="28"/>
          <w:szCs w:val="28"/>
        </w:rPr>
        <w:t xml:space="preserve">, </w:t>
      </w:r>
      <w:hyperlink r:id="rId33" w:tooltip="Фритюр" w:history="1">
        <w:proofErr w:type="spellStart"/>
        <w:r w:rsidRPr="00B302B9">
          <w:rPr>
            <w:rStyle w:val="a6"/>
            <w:color w:val="auto"/>
            <w:sz w:val="28"/>
            <w:szCs w:val="28"/>
          </w:rPr>
          <w:t>фритюрные</w:t>
        </w:r>
        <w:proofErr w:type="spellEnd"/>
        <w:r w:rsidRPr="00B302B9">
          <w:rPr>
            <w:rStyle w:val="a6"/>
            <w:color w:val="auto"/>
            <w:sz w:val="28"/>
            <w:szCs w:val="28"/>
          </w:rPr>
          <w:t xml:space="preserve"> жиры</w:t>
        </w:r>
      </w:hyperlink>
      <w:r w:rsidR="003E6FF2" w:rsidRPr="00B302B9">
        <w:rPr>
          <w:sz w:val="28"/>
          <w:szCs w:val="28"/>
        </w:rPr>
        <w:t xml:space="preserve">, а также при производстве </w:t>
      </w:r>
      <w:hyperlink r:id="rId34" w:tooltip="Маргарин" w:history="1">
        <w:r w:rsidRPr="00B302B9">
          <w:rPr>
            <w:rStyle w:val="a6"/>
            <w:color w:val="auto"/>
            <w:sz w:val="28"/>
            <w:szCs w:val="28"/>
          </w:rPr>
          <w:t>маргаринов</w:t>
        </w:r>
      </w:hyperlink>
      <w:r w:rsidR="003E6FF2" w:rsidRPr="00B302B9">
        <w:rPr>
          <w:sz w:val="28"/>
          <w:szCs w:val="28"/>
        </w:rPr>
        <w:t xml:space="preserve">. За счёт высокой </w:t>
      </w:r>
      <w:hyperlink r:id="rId35" w:tooltip="Окисление" w:history="1">
        <w:r w:rsidRPr="00B302B9">
          <w:rPr>
            <w:rStyle w:val="a6"/>
            <w:color w:val="auto"/>
            <w:sz w:val="28"/>
            <w:szCs w:val="28"/>
          </w:rPr>
          <w:t>окислительной стабильности</w:t>
        </w:r>
      </w:hyperlink>
      <w:r w:rsidRPr="00B302B9">
        <w:rPr>
          <w:sz w:val="28"/>
          <w:szCs w:val="28"/>
        </w:rPr>
        <w:t>, обусл</w:t>
      </w:r>
      <w:r w:rsidR="003E6FF2" w:rsidRPr="00B302B9">
        <w:rPr>
          <w:sz w:val="28"/>
          <w:szCs w:val="28"/>
        </w:rPr>
        <w:t xml:space="preserve">овленной низким (сравнительно с </w:t>
      </w:r>
      <w:hyperlink r:id="rId36" w:tooltip="Подсолнечное масло" w:history="1">
        <w:r w:rsidRPr="00B302B9">
          <w:rPr>
            <w:rStyle w:val="a6"/>
            <w:color w:val="auto"/>
            <w:sz w:val="28"/>
            <w:szCs w:val="28"/>
          </w:rPr>
          <w:t>подсолнечным маслом</w:t>
        </w:r>
      </w:hyperlink>
      <w:r w:rsidRPr="00B302B9">
        <w:rPr>
          <w:sz w:val="28"/>
          <w:szCs w:val="28"/>
        </w:rPr>
        <w:t>) содержанием </w:t>
      </w:r>
      <w:hyperlink r:id="rId37" w:tooltip="Незаменимые жирные кислоты" w:history="1">
        <w:r w:rsidRPr="00B302B9">
          <w:rPr>
            <w:rStyle w:val="a6"/>
            <w:color w:val="auto"/>
            <w:sz w:val="28"/>
            <w:szCs w:val="28"/>
          </w:rPr>
          <w:t>полиненасыщенных жирных кислот</w:t>
        </w:r>
      </w:hyperlink>
      <w:r w:rsidR="003E6FF2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>и высок</w:t>
      </w:r>
      <w:r w:rsidR="003E6FF2" w:rsidRPr="00B302B9">
        <w:rPr>
          <w:sz w:val="28"/>
          <w:szCs w:val="28"/>
        </w:rPr>
        <w:t xml:space="preserve">им содержанием мононенасыщенных </w:t>
      </w:r>
      <w:hyperlink r:id="rId38" w:tooltip="Жирные кислоты" w:history="1">
        <w:r w:rsidRPr="00B302B9">
          <w:rPr>
            <w:rStyle w:val="a6"/>
            <w:color w:val="auto"/>
            <w:sz w:val="28"/>
            <w:szCs w:val="28"/>
          </w:rPr>
          <w:t>жирных кислот</w:t>
        </w:r>
      </w:hyperlink>
      <w:r w:rsidR="003E6FF2" w:rsidRPr="00B302B9">
        <w:rPr>
          <w:sz w:val="28"/>
          <w:szCs w:val="28"/>
        </w:rPr>
        <w:t xml:space="preserve"> (в частности, </w:t>
      </w:r>
      <w:hyperlink r:id="rId39" w:tooltip="Олеиновая кислота" w:history="1">
        <w:r w:rsidRPr="00B302B9">
          <w:rPr>
            <w:rStyle w:val="a6"/>
            <w:color w:val="auto"/>
            <w:sz w:val="28"/>
            <w:szCs w:val="28"/>
          </w:rPr>
          <w:t>олеиновой</w:t>
        </w:r>
      </w:hyperlink>
      <w:r w:rsidRPr="00B302B9">
        <w:rPr>
          <w:sz w:val="28"/>
          <w:szCs w:val="28"/>
        </w:rPr>
        <w:t>) пальмов</w:t>
      </w:r>
      <w:r w:rsidR="003E6FF2" w:rsidRPr="00B302B9">
        <w:rPr>
          <w:sz w:val="28"/>
          <w:szCs w:val="28"/>
        </w:rPr>
        <w:t xml:space="preserve">ое масло имеет более длительный </w:t>
      </w:r>
      <w:hyperlink r:id="rId40" w:tooltip="Срок хранения" w:history="1">
        <w:r w:rsidRPr="00B302B9">
          <w:rPr>
            <w:rStyle w:val="a6"/>
            <w:color w:val="auto"/>
            <w:sz w:val="28"/>
            <w:szCs w:val="28"/>
          </w:rPr>
          <w:t>срок хранения</w:t>
        </w:r>
      </w:hyperlink>
      <w:r w:rsidRPr="00B302B9">
        <w:rPr>
          <w:sz w:val="28"/>
          <w:szCs w:val="28"/>
        </w:rPr>
        <w:t xml:space="preserve">. </w:t>
      </w:r>
    </w:p>
    <w:p w:rsidR="00BB578A" w:rsidRPr="00B302B9" w:rsidRDefault="003E6FF2" w:rsidP="00B30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B302B9">
        <w:rPr>
          <w:i/>
          <w:iCs/>
          <w:sz w:val="28"/>
          <w:szCs w:val="28"/>
          <w:shd w:val="clear" w:color="auto" w:fill="FFFFFF"/>
        </w:rPr>
        <w:t xml:space="preserve">Пальмоядровое масло </w:t>
      </w:r>
      <w:r w:rsidR="00BB578A" w:rsidRPr="00B302B9">
        <w:rPr>
          <w:sz w:val="28"/>
          <w:szCs w:val="28"/>
          <w:shd w:val="clear" w:color="auto" w:fill="FFFFFF"/>
        </w:rPr>
        <w:t xml:space="preserve">получают из ядра плодов масличной пальмы —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пальмисты</w:t>
      </w:r>
      <w:proofErr w:type="spellEnd"/>
      <w:r w:rsidR="00BB578A" w:rsidRPr="00B302B9">
        <w:rPr>
          <w:sz w:val="28"/>
          <w:szCs w:val="28"/>
          <w:shd w:val="clear" w:color="auto" w:fill="FFFFFF"/>
        </w:rPr>
        <w:t>.</w:t>
      </w:r>
      <w:r w:rsidR="00BB578A" w:rsidRPr="00B302B9">
        <w:rPr>
          <w:sz w:val="28"/>
          <w:szCs w:val="28"/>
        </w:rPr>
        <w:t xml:space="preserve"> </w:t>
      </w:r>
      <w:r w:rsidR="00BB578A" w:rsidRPr="00B302B9">
        <w:rPr>
          <w:sz w:val="28"/>
          <w:szCs w:val="28"/>
          <w:shd w:val="clear" w:color="auto" w:fill="FFFFFF"/>
        </w:rPr>
        <w:t xml:space="preserve">В ядрах содержится около 30 % масла пальмовых орехов.  Оно имеет приятный ореховый вкус, желтый цвет, консистенцию топленого коровьего масла, нестойко при хранении и приобретает неприятный вкус. В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жирнокислотном</w:t>
      </w:r>
      <w:proofErr w:type="spellEnd"/>
      <w:r w:rsidR="00BB578A" w:rsidRPr="00B302B9">
        <w:rPr>
          <w:sz w:val="28"/>
          <w:szCs w:val="28"/>
          <w:shd w:val="clear" w:color="auto" w:fill="FFFFFF"/>
        </w:rPr>
        <w:t xml:space="preserve"> составе преобладают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лауриновая</w:t>
      </w:r>
      <w:proofErr w:type="spellEnd"/>
      <w:r w:rsidR="00BB578A" w:rsidRPr="00B302B9">
        <w:rPr>
          <w:sz w:val="28"/>
          <w:szCs w:val="28"/>
          <w:shd w:val="clear" w:color="auto" w:fill="FFFFFF"/>
        </w:rPr>
        <w:t xml:space="preserve">, олеиновая и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миристиновая</w:t>
      </w:r>
      <w:proofErr w:type="spellEnd"/>
      <w:r w:rsidR="00BB578A" w:rsidRPr="00B302B9">
        <w:rPr>
          <w:sz w:val="28"/>
          <w:szCs w:val="28"/>
          <w:shd w:val="clear" w:color="auto" w:fill="FFFFFF"/>
        </w:rPr>
        <w:t xml:space="preserve"> кислоты. Оно используется в основном для приготовления маргарина и других пищевых жиров; в медицине – в мазевых и других основах.</w:t>
      </w:r>
      <w:r w:rsidR="00BB578A" w:rsidRPr="00B302B9">
        <w:rPr>
          <w:sz w:val="28"/>
          <w:szCs w:val="28"/>
        </w:rPr>
        <w:t xml:space="preserve"> </w:t>
      </w:r>
      <w:hyperlink r:id="rId41" w:tooltip="Пальмоядровое масло" w:history="1">
        <w:r w:rsidR="00BB578A" w:rsidRPr="00B302B9">
          <w:rPr>
            <w:rStyle w:val="a6"/>
            <w:color w:val="auto"/>
            <w:sz w:val="28"/>
            <w:szCs w:val="28"/>
          </w:rPr>
          <w:t>Пальмоядровое масло</w:t>
        </w:r>
      </w:hyperlink>
      <w:r w:rsidR="00BB578A" w:rsidRPr="00B302B9">
        <w:rPr>
          <w:sz w:val="28"/>
          <w:szCs w:val="28"/>
        </w:rPr>
        <w:t>, в отличие от пальмовог</w:t>
      </w:r>
      <w:r w:rsidRPr="00B302B9">
        <w:rPr>
          <w:sz w:val="28"/>
          <w:szCs w:val="28"/>
        </w:rPr>
        <w:t xml:space="preserve">о, состоит главным образом из </w:t>
      </w:r>
      <w:hyperlink r:id="rId42" w:tooltip="Лауриновая кислота" w:history="1">
        <w:proofErr w:type="spellStart"/>
        <w:r w:rsidR="00BB578A" w:rsidRPr="00B302B9">
          <w:rPr>
            <w:rStyle w:val="a6"/>
            <w:color w:val="auto"/>
            <w:sz w:val="28"/>
            <w:szCs w:val="28"/>
          </w:rPr>
          <w:t>лауриновой</w:t>
        </w:r>
        <w:proofErr w:type="spellEnd"/>
        <w:r w:rsidR="00BB578A" w:rsidRPr="00B302B9">
          <w:rPr>
            <w:rStyle w:val="a6"/>
            <w:color w:val="auto"/>
            <w:sz w:val="28"/>
            <w:szCs w:val="28"/>
          </w:rPr>
          <w:t xml:space="preserve"> кислоты</w:t>
        </w:r>
      </w:hyperlink>
      <w:r w:rsidRPr="00B302B9">
        <w:rPr>
          <w:sz w:val="28"/>
          <w:szCs w:val="28"/>
        </w:rPr>
        <w:t xml:space="preserve">, а содержание в нём </w:t>
      </w:r>
      <w:hyperlink r:id="rId43" w:tooltip="Насыщенные жирные кислоты" w:history="1">
        <w:r w:rsidR="00BB578A" w:rsidRPr="00B302B9">
          <w:rPr>
            <w:rStyle w:val="a6"/>
            <w:color w:val="auto"/>
            <w:sz w:val="28"/>
            <w:szCs w:val="28"/>
          </w:rPr>
          <w:t>насыщенных жирных кислот</w:t>
        </w:r>
      </w:hyperlink>
      <w:r w:rsidR="00C90BF3" w:rsidRPr="00B302B9">
        <w:rPr>
          <w:sz w:val="28"/>
          <w:szCs w:val="28"/>
        </w:rPr>
        <w:t xml:space="preserve"> </w:t>
      </w:r>
      <w:r w:rsidR="00BB578A" w:rsidRPr="00B302B9">
        <w:rPr>
          <w:sz w:val="28"/>
          <w:szCs w:val="28"/>
        </w:rPr>
        <w:t xml:space="preserve">превышает 80 %. </w:t>
      </w:r>
      <w:hyperlink r:id="rId44" w:tooltip="Ассимиляция (биология)" w:history="1">
        <w:r w:rsidR="00BB578A" w:rsidRPr="00B302B9">
          <w:rPr>
            <w:rStyle w:val="a6"/>
            <w:color w:val="auto"/>
            <w:sz w:val="28"/>
            <w:szCs w:val="28"/>
            <w:shd w:val="clear" w:color="auto" w:fill="FFFFFF"/>
          </w:rPr>
          <w:t>Усвояемость</w:t>
        </w:r>
      </w:hyperlink>
      <w:r w:rsidR="00BB578A" w:rsidRPr="00B302B9">
        <w:rPr>
          <w:sz w:val="28"/>
          <w:szCs w:val="28"/>
          <w:shd w:val="clear" w:color="auto" w:fill="FFFFFF"/>
        </w:rPr>
        <w:t xml:space="preserve"> пальмового масла составляет 95,8 %.</w:t>
      </w:r>
    </w:p>
    <w:p w:rsidR="00BB578A" w:rsidRPr="00B302B9" w:rsidRDefault="00C90BF3" w:rsidP="00B302B9">
      <w:pPr>
        <w:ind w:firstLine="567"/>
        <w:jc w:val="both"/>
        <w:rPr>
          <w:rStyle w:val="a4"/>
          <w:sz w:val="28"/>
          <w:szCs w:val="28"/>
          <w:shd w:val="clear" w:color="auto" w:fill="FFFFFF"/>
        </w:rPr>
      </w:pPr>
      <w:r w:rsidRPr="00B302B9">
        <w:rPr>
          <w:i/>
          <w:iCs/>
          <w:sz w:val="28"/>
          <w:szCs w:val="28"/>
          <w:shd w:val="clear" w:color="auto" w:fill="FFFFFF"/>
        </w:rPr>
        <w:t xml:space="preserve">Кокосовое масло </w:t>
      </w:r>
      <w:r w:rsidR="00BB578A" w:rsidRPr="00B302B9">
        <w:rPr>
          <w:sz w:val="28"/>
          <w:szCs w:val="28"/>
          <w:shd w:val="clear" w:color="auto" w:fill="FFFFFF"/>
        </w:rPr>
        <w:t xml:space="preserve">получают из высушенной ядровой мякоти кокосового ореха (копры). Кокосовое масло имеет неприятный вкус и сладковатый запах. После рафинации приобретает снежно-белый цвет. В его составе преобладают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лауриновая</w:t>
      </w:r>
      <w:proofErr w:type="spellEnd"/>
      <w:r w:rsidR="00BB578A" w:rsidRPr="00B302B9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BB578A" w:rsidRPr="00B302B9">
        <w:rPr>
          <w:sz w:val="28"/>
          <w:szCs w:val="28"/>
          <w:shd w:val="clear" w:color="auto" w:fill="FFFFFF"/>
        </w:rPr>
        <w:t>миристиновая</w:t>
      </w:r>
      <w:proofErr w:type="spellEnd"/>
      <w:r w:rsidR="00BB578A" w:rsidRPr="00B302B9">
        <w:rPr>
          <w:sz w:val="28"/>
          <w:szCs w:val="28"/>
          <w:shd w:val="clear" w:color="auto" w:fill="FFFFFF"/>
        </w:rPr>
        <w:t xml:space="preserve"> кислоты. Особенностью кокосового масла является высокое содержание низкомолекулярных насыщенных кислот.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  <w:shd w:val="clear" w:color="auto" w:fill="FFFFFF"/>
        </w:rPr>
      </w:pPr>
      <w:r w:rsidRPr="00B302B9">
        <w:rPr>
          <w:rStyle w:val="a4"/>
          <w:i/>
          <w:sz w:val="28"/>
          <w:szCs w:val="28"/>
          <w:shd w:val="clear" w:color="auto" w:fill="FFFFFF"/>
        </w:rPr>
        <w:t>Масло какао</w:t>
      </w:r>
      <w:r w:rsidR="00C90BF3" w:rsidRPr="00B302B9">
        <w:rPr>
          <w:sz w:val="28"/>
          <w:szCs w:val="28"/>
          <w:shd w:val="clear" w:color="auto" w:fill="FFFFFF"/>
        </w:rPr>
        <w:t xml:space="preserve"> </w:t>
      </w:r>
      <w:r w:rsidRPr="00B302B9">
        <w:rPr>
          <w:sz w:val="28"/>
          <w:szCs w:val="28"/>
          <w:shd w:val="clear" w:color="auto" w:fill="FFFFFF"/>
        </w:rPr>
        <w:t>состоит преимущественно из глицеридов пальмитиновой, стеариновой и олеиновой жирных кислот. Оно имеет белый или светло-желтый цвета, специфические приятные вкус и запах, температура плавления в пределах 28-36 °С. При комнатной температуре масло какао имеет твердую консистенцию. Масло применяется в кондитерской (производство шоколада), косметической, фармацевтической и других отраслях промышленности. Масло какао получают в основном прессовани</w:t>
      </w:r>
      <w:r w:rsidRPr="00B302B9">
        <w:rPr>
          <w:i/>
          <w:sz w:val="28"/>
          <w:szCs w:val="28"/>
          <w:shd w:val="clear" w:color="auto" w:fill="FFFFFF"/>
        </w:rPr>
        <w:t>е</w:t>
      </w:r>
      <w:r w:rsidRPr="00B302B9">
        <w:rPr>
          <w:sz w:val="28"/>
          <w:szCs w:val="28"/>
          <w:shd w:val="clear" w:color="auto" w:fill="FFFFFF"/>
        </w:rPr>
        <w:t>м.</w:t>
      </w:r>
    </w:p>
    <w:p w:rsidR="00BB578A" w:rsidRPr="00B302B9" w:rsidRDefault="00BB578A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>Масло арахисовое </w:t>
      </w:r>
      <w:r w:rsidRPr="00B302B9">
        <w:rPr>
          <w:sz w:val="28"/>
          <w:szCs w:val="28"/>
        </w:rPr>
        <w:t xml:space="preserve">вырабатывают прессованием и экстрагированием предварительно обработанных бобов арахиса. Масло прозрачное, имеет светло-желтый цвет с зеленоватым оттенком. </w:t>
      </w:r>
      <w:r w:rsidRPr="00B302B9">
        <w:rPr>
          <w:sz w:val="28"/>
          <w:szCs w:val="28"/>
          <w:shd w:val="clear" w:color="auto" w:fill="FFFFFF"/>
        </w:rPr>
        <w:t>Техническое масло может быть более темным.</w:t>
      </w:r>
    </w:p>
    <w:p w:rsidR="00BB578A" w:rsidRPr="00B302B9" w:rsidRDefault="00C90BF3" w:rsidP="00B302B9">
      <w:pPr>
        <w:ind w:firstLine="567"/>
        <w:jc w:val="both"/>
        <w:rPr>
          <w:sz w:val="28"/>
          <w:szCs w:val="28"/>
        </w:rPr>
      </w:pPr>
      <w:r w:rsidRPr="00B302B9">
        <w:rPr>
          <w:i/>
          <w:iCs/>
          <w:sz w:val="28"/>
          <w:szCs w:val="28"/>
        </w:rPr>
        <w:t xml:space="preserve">Масло кунжутное, или </w:t>
      </w:r>
      <w:proofErr w:type="spellStart"/>
      <w:proofErr w:type="gramStart"/>
      <w:r w:rsidRPr="00B302B9">
        <w:rPr>
          <w:i/>
          <w:iCs/>
          <w:sz w:val="28"/>
          <w:szCs w:val="28"/>
        </w:rPr>
        <w:t>сезамовое,</w:t>
      </w:r>
      <w:r w:rsidR="00BB578A" w:rsidRPr="00B302B9">
        <w:rPr>
          <w:sz w:val="28"/>
          <w:szCs w:val="28"/>
        </w:rPr>
        <w:t>вырабатывают</w:t>
      </w:r>
      <w:proofErr w:type="spellEnd"/>
      <w:proofErr w:type="gramEnd"/>
      <w:r w:rsidR="00BB578A" w:rsidRPr="00B302B9">
        <w:rPr>
          <w:sz w:val="28"/>
          <w:szCs w:val="28"/>
        </w:rPr>
        <w:t xml:space="preserve"> путем прессования предварительно очищенных семян кунжута. Для пищевых целей используют масло рафинированное, а также нерафинированное 1 и 2-го сортов. </w:t>
      </w:r>
    </w:p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Основными компонентами масличных семян являются липи</w:t>
      </w:r>
      <w:r w:rsidR="00C90BF3" w:rsidRPr="00B302B9">
        <w:rPr>
          <w:sz w:val="28"/>
          <w:szCs w:val="28"/>
        </w:rPr>
        <w:t xml:space="preserve">ды и белки. Семенная оболочка в </w:t>
      </w:r>
      <w:r w:rsidRPr="00B302B9">
        <w:rPr>
          <w:sz w:val="28"/>
          <w:szCs w:val="28"/>
        </w:rPr>
        <w:t>значительных количествах содержит целлюлозу. Кр</w:t>
      </w:r>
      <w:r w:rsidR="00C90BF3" w:rsidRPr="00B302B9">
        <w:rPr>
          <w:sz w:val="28"/>
          <w:szCs w:val="28"/>
        </w:rPr>
        <w:t xml:space="preserve">оме этого в семенах содержатся </w:t>
      </w:r>
      <w:r w:rsidRPr="00B302B9">
        <w:rPr>
          <w:sz w:val="28"/>
          <w:szCs w:val="28"/>
        </w:rPr>
        <w:t xml:space="preserve">в небольших количествах другие компоненты: углеводы, фенолы, небелковые азотистые вещества. В состав </w:t>
      </w:r>
      <w:proofErr w:type="spellStart"/>
      <w:r w:rsidRPr="00B302B9">
        <w:rPr>
          <w:sz w:val="28"/>
          <w:szCs w:val="28"/>
        </w:rPr>
        <w:t>липофиль</w:t>
      </w:r>
      <w:r w:rsidR="00C90BF3" w:rsidRPr="00B302B9">
        <w:rPr>
          <w:sz w:val="28"/>
          <w:szCs w:val="28"/>
        </w:rPr>
        <w:t>ных</w:t>
      </w:r>
      <w:proofErr w:type="spellEnd"/>
      <w:r w:rsidR="00C90BF3" w:rsidRPr="00B302B9">
        <w:rPr>
          <w:sz w:val="28"/>
          <w:szCs w:val="28"/>
        </w:rPr>
        <w:t xml:space="preserve"> веществ входят фосфолипиды (0,2–4,5%), </w:t>
      </w:r>
      <w:proofErr w:type="spellStart"/>
      <w:r w:rsidR="00C90BF3" w:rsidRPr="00B302B9">
        <w:rPr>
          <w:sz w:val="28"/>
          <w:szCs w:val="28"/>
        </w:rPr>
        <w:t>неомыляемые</w:t>
      </w:r>
      <w:proofErr w:type="spellEnd"/>
      <w:r w:rsidR="00C90BF3" w:rsidRPr="00B302B9">
        <w:rPr>
          <w:sz w:val="28"/>
          <w:szCs w:val="28"/>
        </w:rPr>
        <w:t xml:space="preserve"> липиды (0,1–1,5</w:t>
      </w:r>
      <w:r w:rsidRPr="00B302B9">
        <w:rPr>
          <w:sz w:val="28"/>
          <w:szCs w:val="28"/>
        </w:rPr>
        <w:t>%), токоферолы (2</w:t>
      </w:r>
      <w:r w:rsidR="00C90BF3" w:rsidRPr="00B302B9">
        <w:rPr>
          <w:sz w:val="28"/>
          <w:szCs w:val="28"/>
        </w:rPr>
        <w:t>0–200 мг/100 г), воски (0,5–1,5</w:t>
      </w:r>
      <w:r w:rsidRPr="00B302B9">
        <w:rPr>
          <w:sz w:val="28"/>
          <w:szCs w:val="28"/>
        </w:rPr>
        <w:t>%).</w:t>
      </w:r>
    </w:p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После извлечения из масличных семян масла остаток (жмых, шрот), обогащенный белками, используется для пищевых и кормовых целей. Поэтому, важное значение имеют данные о содержан</w:t>
      </w:r>
      <w:r w:rsidR="006B19E5">
        <w:rPr>
          <w:sz w:val="28"/>
          <w:szCs w:val="28"/>
        </w:rPr>
        <w:t xml:space="preserve">ии и составе белков, входящих в </w:t>
      </w:r>
      <w:r w:rsidRPr="00B302B9">
        <w:rPr>
          <w:sz w:val="28"/>
          <w:szCs w:val="28"/>
        </w:rPr>
        <w:t>состав семян. Содержание моносахаридов (</w:t>
      </w:r>
      <w:r w:rsidR="006B19E5">
        <w:rPr>
          <w:sz w:val="28"/>
          <w:szCs w:val="28"/>
        </w:rPr>
        <w:t xml:space="preserve">глюкозы, фруктозы, галактозы) в </w:t>
      </w:r>
      <w:r w:rsidRPr="00B302B9">
        <w:rPr>
          <w:sz w:val="28"/>
          <w:szCs w:val="28"/>
        </w:rPr>
        <w:t>зрелых масличных семенах</w:t>
      </w:r>
      <w:r w:rsidR="00C90BF3" w:rsidRPr="00B302B9">
        <w:rPr>
          <w:sz w:val="28"/>
          <w:szCs w:val="28"/>
        </w:rPr>
        <w:t xml:space="preserve"> невелико, %: в ядре семян подсолнечника -</w:t>
      </w:r>
      <w:r w:rsidR="006B19E5">
        <w:rPr>
          <w:sz w:val="28"/>
          <w:szCs w:val="28"/>
        </w:rPr>
        <w:t xml:space="preserve"> 0,31–0,48, в </w:t>
      </w:r>
      <w:r w:rsidRPr="00B302B9">
        <w:rPr>
          <w:sz w:val="28"/>
          <w:szCs w:val="28"/>
        </w:rPr>
        <w:t>ядре семян хлопчатника — 0,16</w:t>
      </w:r>
      <w:r w:rsidR="00C90BF3" w:rsidRPr="00B302B9">
        <w:rPr>
          <w:sz w:val="28"/>
          <w:szCs w:val="28"/>
        </w:rPr>
        <w:t xml:space="preserve">–0,27. В небольших количествах </w:t>
      </w:r>
      <w:r w:rsidRPr="00B302B9">
        <w:rPr>
          <w:sz w:val="28"/>
          <w:szCs w:val="28"/>
        </w:rPr>
        <w:t>в семенах масличных растений содержатся и олигосаха</w:t>
      </w:r>
      <w:r w:rsidR="00C90BF3" w:rsidRPr="00B302B9">
        <w:rPr>
          <w:sz w:val="28"/>
          <w:szCs w:val="28"/>
        </w:rPr>
        <w:t xml:space="preserve">риды, состоящие из остатков 2–5 </w:t>
      </w:r>
      <w:r w:rsidRPr="00B302B9">
        <w:rPr>
          <w:sz w:val="28"/>
          <w:szCs w:val="28"/>
        </w:rPr>
        <w:t>моносахаридов.</w:t>
      </w:r>
    </w:p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lastRenderedPageBreak/>
        <w:t>В семенах подсолнечника сахароза составл</w:t>
      </w:r>
      <w:r w:rsidR="00C90BF3" w:rsidRPr="00B302B9">
        <w:rPr>
          <w:sz w:val="28"/>
          <w:szCs w:val="28"/>
        </w:rPr>
        <w:t xml:space="preserve">яет 49–51 </w:t>
      </w:r>
      <w:r w:rsidRPr="00B302B9">
        <w:rPr>
          <w:sz w:val="28"/>
          <w:szCs w:val="28"/>
        </w:rPr>
        <w:t xml:space="preserve">% от </w:t>
      </w:r>
      <w:r w:rsidR="00C90BF3" w:rsidRPr="00B302B9">
        <w:rPr>
          <w:sz w:val="28"/>
          <w:szCs w:val="28"/>
        </w:rPr>
        <w:t>растворимых сахаров, раффиноза - 32–36, глюкоза -</w:t>
      </w:r>
      <w:r w:rsidRPr="00B302B9">
        <w:rPr>
          <w:sz w:val="28"/>
          <w:szCs w:val="28"/>
        </w:rPr>
        <w:t xml:space="preserve"> 14–18 %. В семенах сои обнар</w:t>
      </w:r>
      <w:r w:rsidR="00C90BF3" w:rsidRPr="00B302B9">
        <w:rPr>
          <w:sz w:val="28"/>
          <w:szCs w:val="28"/>
        </w:rPr>
        <w:t>ужены дисахариды (0,86–1,13 %) -</w:t>
      </w:r>
      <w:r w:rsidRPr="00B302B9">
        <w:rPr>
          <w:sz w:val="28"/>
          <w:szCs w:val="28"/>
        </w:rPr>
        <w:t xml:space="preserve"> мальтоза, сахароза и р</w:t>
      </w:r>
      <w:r w:rsidR="00C90BF3" w:rsidRPr="00B302B9">
        <w:rPr>
          <w:sz w:val="28"/>
          <w:szCs w:val="28"/>
        </w:rPr>
        <w:t xml:space="preserve">аффиноза, а также </w:t>
      </w:r>
      <w:proofErr w:type="spellStart"/>
      <w:r w:rsidR="00C90BF3" w:rsidRPr="00B302B9">
        <w:rPr>
          <w:sz w:val="28"/>
          <w:szCs w:val="28"/>
        </w:rPr>
        <w:t>тетрасахарид</w:t>
      </w:r>
      <w:proofErr w:type="spellEnd"/>
      <w:r w:rsidR="00C90BF3" w:rsidRPr="00B302B9">
        <w:rPr>
          <w:sz w:val="28"/>
          <w:szCs w:val="28"/>
        </w:rPr>
        <w:t xml:space="preserve"> -</w:t>
      </w:r>
      <w:r w:rsidRPr="00B302B9">
        <w:rPr>
          <w:sz w:val="28"/>
          <w:szCs w:val="28"/>
        </w:rPr>
        <w:t xml:space="preserve"> </w:t>
      </w:r>
      <w:proofErr w:type="spellStart"/>
      <w:r w:rsidRPr="00B302B9">
        <w:rPr>
          <w:sz w:val="28"/>
          <w:szCs w:val="28"/>
        </w:rPr>
        <w:t>стахиоза</w:t>
      </w:r>
      <w:proofErr w:type="spellEnd"/>
      <w:r w:rsidRPr="00B302B9">
        <w:rPr>
          <w:sz w:val="28"/>
          <w:szCs w:val="28"/>
        </w:rPr>
        <w:t>.</w:t>
      </w:r>
    </w:p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В зрелых семенах, как правило, содержание крахмала незначительно. Исключением являются семена сои, арахис и кедровые орехи.</w:t>
      </w:r>
    </w:p>
    <w:p w:rsidR="0075690B" w:rsidRPr="00B302B9" w:rsidRDefault="0075690B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Содержание гемицеллюлоз и пект</w:t>
      </w:r>
      <w:r w:rsidR="00C90BF3" w:rsidRPr="00B302B9">
        <w:rPr>
          <w:sz w:val="28"/>
          <w:szCs w:val="28"/>
        </w:rPr>
        <w:t xml:space="preserve">иновых веществ составляет, %: в </w:t>
      </w:r>
      <w:r w:rsidRPr="00B302B9">
        <w:rPr>
          <w:sz w:val="28"/>
          <w:szCs w:val="28"/>
        </w:rPr>
        <w:t xml:space="preserve">ядре семян подсолнечника </w:t>
      </w:r>
      <w:r w:rsidR="00C90BF3" w:rsidRPr="00B302B9">
        <w:rPr>
          <w:sz w:val="28"/>
          <w:szCs w:val="28"/>
        </w:rPr>
        <w:t>- 1,06–1,95, ядре хлопчатника -</w:t>
      </w:r>
      <w:r w:rsidRPr="00B302B9">
        <w:rPr>
          <w:sz w:val="28"/>
          <w:szCs w:val="28"/>
        </w:rPr>
        <w:t xml:space="preserve"> 3,3–3,4, плодовой оболочке семян подсолнеч</w:t>
      </w:r>
      <w:r w:rsidR="00C90BF3" w:rsidRPr="00B302B9">
        <w:rPr>
          <w:sz w:val="28"/>
          <w:szCs w:val="28"/>
        </w:rPr>
        <w:t xml:space="preserve">ника - 28–30, хлопковой шелухе - </w:t>
      </w:r>
      <w:r w:rsidRPr="00B302B9">
        <w:rPr>
          <w:sz w:val="28"/>
          <w:szCs w:val="28"/>
        </w:rPr>
        <w:t>2</w:t>
      </w:r>
      <w:r w:rsidR="00C90BF3" w:rsidRPr="00B302B9">
        <w:rPr>
          <w:sz w:val="28"/>
          <w:szCs w:val="28"/>
        </w:rPr>
        <w:t xml:space="preserve">4–26. Содержание в </w:t>
      </w:r>
      <w:r w:rsidRPr="00B302B9">
        <w:rPr>
          <w:sz w:val="28"/>
          <w:szCs w:val="28"/>
        </w:rPr>
        <w:t>семенах основных м</w:t>
      </w:r>
      <w:r w:rsidR="00C90BF3" w:rsidRPr="00B302B9">
        <w:rPr>
          <w:sz w:val="28"/>
          <w:szCs w:val="28"/>
        </w:rPr>
        <w:t xml:space="preserve">акроэлементов приведено в </w:t>
      </w:r>
      <w:r w:rsidRPr="00B302B9">
        <w:rPr>
          <w:sz w:val="28"/>
          <w:szCs w:val="28"/>
        </w:rPr>
        <w:t>табл.</w:t>
      </w:r>
    </w:p>
    <w:p w:rsidR="00C90BF3" w:rsidRDefault="0075690B" w:rsidP="0075690B">
      <w:pPr>
        <w:pStyle w:val="tab"/>
        <w:spacing w:before="0" w:beforeAutospacing="0" w:after="0" w:afterAutospacing="0"/>
        <w:ind w:firstLine="600"/>
        <w:jc w:val="center"/>
        <w:rPr>
          <w:i/>
          <w:color w:val="000000"/>
          <w:sz w:val="28"/>
          <w:szCs w:val="28"/>
        </w:rPr>
      </w:pPr>
      <w:r w:rsidRPr="0075690B">
        <w:rPr>
          <w:i/>
          <w:color w:val="000000"/>
          <w:sz w:val="28"/>
          <w:szCs w:val="28"/>
        </w:rPr>
        <w:t>Химический состав масличных семян</w:t>
      </w:r>
      <w:r w:rsidR="00C90BF3">
        <w:rPr>
          <w:i/>
          <w:color w:val="000000"/>
          <w:sz w:val="28"/>
          <w:szCs w:val="28"/>
        </w:rPr>
        <w:t xml:space="preserve"> </w:t>
      </w:r>
    </w:p>
    <w:p w:rsidR="0075690B" w:rsidRPr="0075690B" w:rsidRDefault="0075690B" w:rsidP="0075690B">
      <w:pPr>
        <w:pStyle w:val="tab"/>
        <w:spacing w:before="0" w:beforeAutospacing="0" w:after="0" w:afterAutospacing="0"/>
        <w:ind w:firstLine="600"/>
        <w:jc w:val="center"/>
        <w:rPr>
          <w:color w:val="000000"/>
          <w:sz w:val="28"/>
          <w:szCs w:val="28"/>
        </w:rPr>
      </w:pPr>
      <w:r w:rsidRPr="0075690B">
        <w:rPr>
          <w:i/>
          <w:color w:val="000000"/>
          <w:sz w:val="28"/>
          <w:szCs w:val="28"/>
        </w:rPr>
        <w:t>(масс. % от массы абсолютно сухого вещества)</w:t>
      </w:r>
    </w:p>
    <w:tbl>
      <w:tblPr>
        <w:tblW w:w="10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58"/>
        <w:gridCol w:w="2277"/>
        <w:gridCol w:w="1352"/>
        <w:gridCol w:w="1352"/>
        <w:gridCol w:w="1609"/>
        <w:gridCol w:w="1352"/>
      </w:tblGrid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Часть растения</w:t>
            </w:r>
          </w:p>
        </w:tc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Липиды</w:t>
            </w:r>
          </w:p>
        </w:tc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Белки</w:t>
            </w:r>
            <w:r w:rsidRPr="0075690B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Клетчатка</w:t>
            </w:r>
          </w:p>
        </w:tc>
        <w:tc>
          <w:tcPr>
            <w:tcW w:w="0" w:type="auto"/>
            <w:shd w:val="clear" w:color="auto" w:fill="F8C35B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b/>
                <w:bCs/>
                <w:sz w:val="28"/>
                <w:szCs w:val="28"/>
              </w:rPr>
            </w:pPr>
            <w:r w:rsidRPr="0075690B">
              <w:rPr>
                <w:b/>
                <w:bCs/>
                <w:sz w:val="28"/>
                <w:szCs w:val="28"/>
              </w:rPr>
              <w:t>Зола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Анис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24,0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20,2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21,5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6,6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Арахис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29–61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20–37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2,0–5,0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1,89–4,26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Горчица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25–47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20–30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8–11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Катальпа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31–32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34–37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7,7–8,4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3,6–4,2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Клещевина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40–58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17–29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18,6–20,5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67,8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26,5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1,84–4,85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Оболочка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67,4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2,50–6,81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Кокосовая пальма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Копра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63–74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7–8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5,7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Конопля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28–38,3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17,6–25,1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13,8–26,9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2,5–6,8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Кориандр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19,0–28,5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15,3–17,1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17,1–18,9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6,7–8,0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Кукуруза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Зародыши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55–58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12–19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15–18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0,7–1,2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Кунжут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45,2–58,3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22,2–26,5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2,4–11,2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3,1–8,5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Лен масличный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30–48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21,4–25,6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4,5–6,0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3,9–8,7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59,1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19,1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4,4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Оболочка</w:t>
            </w:r>
            <w:r w:rsidRPr="0075690B">
              <w:rPr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80,3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proofErr w:type="spellStart"/>
            <w:r w:rsidRPr="0075690B">
              <w:rPr>
                <w:sz w:val="28"/>
                <w:szCs w:val="28"/>
              </w:rPr>
              <w:t>Ляллеманция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30,8–35,8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24,2–27,0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13,4–15,6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3,4–4,8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Мак масличный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38,4–52,8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11,5–22,1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4,8–15,4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4,8–7,7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Маслина</w:t>
            </w:r>
            <w:r w:rsidRPr="0075690B">
              <w:rPr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Мякоть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76,4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9,2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12,9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Скорлупа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16,3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73,4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14,7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69,9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Масличная пальма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Мякоть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44–64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8–9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6–7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Скорлупа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1,4–1,9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2,6–3,3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60–67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1,0–2,3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41,6–49,3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7,3–8,2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5,0–6,0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1,4–1,7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lastRenderedPageBreak/>
              <w:t>Перилла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43–48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23–28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10–13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4–5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Подсолнечник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33–57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13–23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13–16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1,83–3,83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1,99–2,05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2,80–4,93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Лузга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1,5–3,5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3–5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40–41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1,78–2,10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 xml:space="preserve">Рапс </w:t>
            </w:r>
            <w:proofErr w:type="spellStart"/>
            <w:r w:rsidRPr="0075690B">
              <w:rPr>
                <w:sz w:val="28"/>
                <w:szCs w:val="28"/>
              </w:rPr>
              <w:t>безэруковый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42,3–44,8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23,2–24,9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8,8–9,3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3,7–5,3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Рапс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33–46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23–33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8–11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Рыжик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25,6–46,0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27,4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Сафлор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Семянка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31,5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15,6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41,0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2,54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59,6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20,8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9,7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3,52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Лузга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85,2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1,66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Сосна сибирская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Орех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27,9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8,4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38,4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59,9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16,6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Соя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13–21,1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40,0–52,6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6–14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5,5–6,0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Семядоли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20,7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41,3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14,6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4,3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Зародыш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10,4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36,9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17,3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Оболочка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21,0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3,83–4,30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Сурепица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30,1–48,5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31,5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9,6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 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Тунг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47,8–63,9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19,6–27,4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2,3–3,0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3,6–4,1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Скорлупа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0,04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50,5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1,1–2,5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Хлопчатник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Семена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16,0–25,2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19,3–29,4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12,4–19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2,3–4,5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Ядро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37,4–40,2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34,0–37,5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1,2–2,1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4,9–7,2</w:t>
            </w:r>
          </w:p>
        </w:tc>
      </w:tr>
      <w:tr w:rsidR="0075690B" w:rsidRPr="0075690B" w:rsidTr="0075690B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Шелуха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0,34–0,60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3,4–4,6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39,4–51,4</w:t>
            </w:r>
          </w:p>
        </w:tc>
        <w:tc>
          <w:tcPr>
            <w:tcW w:w="0" w:type="auto"/>
            <w:vAlign w:val="center"/>
            <w:hideMark/>
          </w:tcPr>
          <w:p w:rsidR="0075690B" w:rsidRPr="0075690B" w:rsidRDefault="0075690B" w:rsidP="003E6FF2">
            <w:pPr>
              <w:jc w:val="center"/>
              <w:rPr>
                <w:sz w:val="28"/>
                <w:szCs w:val="28"/>
              </w:rPr>
            </w:pPr>
            <w:r w:rsidRPr="0075690B">
              <w:rPr>
                <w:sz w:val="28"/>
                <w:szCs w:val="28"/>
              </w:rPr>
              <w:t>1,2–2,5</w:t>
            </w:r>
          </w:p>
        </w:tc>
      </w:tr>
    </w:tbl>
    <w:p w:rsidR="00C90BF3" w:rsidRPr="00B302B9" w:rsidRDefault="00C90BF3" w:rsidP="00B302B9">
      <w:pPr>
        <w:shd w:val="clear" w:color="auto" w:fill="FFFFFF"/>
        <w:ind w:firstLine="567"/>
        <w:jc w:val="both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i/>
          <w:color w:val="000000"/>
          <w:sz w:val="28"/>
          <w:szCs w:val="28"/>
          <w:lang w:eastAsia="ru-RU"/>
        </w:rPr>
      </w:pPr>
      <w:r w:rsidRPr="00B302B9">
        <w:rPr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Состав и химические свойства растительных липидов</w:t>
      </w:r>
      <w:r w:rsidRPr="00B302B9">
        <w:rPr>
          <w:i/>
          <w:color w:val="000000"/>
          <w:sz w:val="28"/>
          <w:szCs w:val="28"/>
          <w:lang w:eastAsia="ru-RU"/>
        </w:rPr>
        <w:t xml:space="preserve">. </w:t>
      </w:r>
      <w:r w:rsidRPr="00B302B9">
        <w:rPr>
          <w:color w:val="000000"/>
          <w:sz w:val="28"/>
          <w:szCs w:val="28"/>
          <w:lang w:eastAsia="ru-RU"/>
        </w:rPr>
        <w:t xml:space="preserve">Масло семян масличных культур представляет собой сложные эфиры глицерина - трехатомного спирта и различных жирных кислот, предельного и непредельного рядов. Обычно растительные масла - это смесь триглицеридов, жироподобных веществ, восков и других веществ. Особую ценность представляют жироподобные вещества, называемые липоидами. Это сложные эфиры глицерина, жирных кислот и фосфорной кислоты, в свою очередь, связанной </w:t>
      </w:r>
      <w:r w:rsidRPr="00B302B9">
        <w:rPr>
          <w:sz w:val="28"/>
          <w:szCs w:val="28"/>
          <w:lang w:eastAsia="ru-RU"/>
        </w:rPr>
        <w:t>с </w:t>
      </w:r>
      <w:hyperlink r:id="rId45" w:tooltip="Азот" w:history="1">
        <w:r w:rsidRPr="00B302B9">
          <w:rPr>
            <w:sz w:val="28"/>
            <w:szCs w:val="28"/>
            <w:bdr w:val="none" w:sz="0" w:space="0" w:color="auto" w:frame="1"/>
            <w:lang w:eastAsia="ru-RU"/>
          </w:rPr>
          <w:t>азотсодержащими</w:t>
        </w:r>
      </w:hyperlink>
      <w:r w:rsidRPr="00B302B9">
        <w:rPr>
          <w:color w:val="000000"/>
          <w:sz w:val="28"/>
          <w:szCs w:val="28"/>
          <w:lang w:eastAsia="ru-RU"/>
        </w:rPr>
        <w:t xml:space="preserve"> веществами, например, с холином.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Жиры у разных масличных культур существенно различаются по физическим, химическим, вкусовыми и техническим достоинствам</w:t>
      </w:r>
      <w:r w:rsidRPr="00B302B9">
        <w:rPr>
          <w:color w:val="000000"/>
          <w:sz w:val="28"/>
          <w:szCs w:val="28"/>
          <w:lang w:eastAsia="ru-RU"/>
        </w:rPr>
        <w:t>. Последние, главным образом, определяются свойствами и содержанием жирных кислот, образующих различные со</w:t>
      </w:r>
      <w:r w:rsidRPr="00B302B9">
        <w:rPr>
          <w:color w:val="000000"/>
          <w:sz w:val="28"/>
          <w:szCs w:val="28"/>
          <w:lang w:eastAsia="ru-RU"/>
        </w:rPr>
        <w:lastRenderedPageBreak/>
        <w:t xml:space="preserve">четания в триглицеридах, характерные для определенных видов растений. Растительные липиды отличаются по количеству атомов углерода, входящего в состав жирных кислот, количеству и характеру связей между кислотами и глицеридом и фосфатными группами. Различают предельные (насыщенные, не вступающие в реакции) и непредельные (ненасыщенные, легко окисляющиеся) связи. Наиболее часто в растительных маслах встречаются олеиновая, пальмитиновая, </w:t>
      </w:r>
      <w:proofErr w:type="spellStart"/>
      <w:r w:rsidRPr="00B302B9">
        <w:rPr>
          <w:color w:val="000000"/>
          <w:sz w:val="28"/>
          <w:szCs w:val="28"/>
          <w:lang w:eastAsia="ru-RU"/>
        </w:rPr>
        <w:t>линолевая</w:t>
      </w:r>
      <w:proofErr w:type="spellEnd"/>
      <w:r w:rsidRPr="00B302B9">
        <w:rPr>
          <w:color w:val="000000"/>
          <w:sz w:val="28"/>
          <w:szCs w:val="28"/>
          <w:lang w:eastAsia="ru-RU"/>
        </w:rPr>
        <w:t xml:space="preserve"> и линоленовая кислоты.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color w:val="000000"/>
          <w:sz w:val="28"/>
          <w:szCs w:val="28"/>
          <w:lang w:eastAsia="ru-RU"/>
        </w:rPr>
        <w:t xml:space="preserve">Предельная связь в триглицеридах жирных кислот бывает только одна, а ненасыщенных связей может быть от двух до трех. В зависимости от присутствия тех или иных жирных кислот с различным характером связей растительные липиды имеют различные свойства и, в первую очередь, способность к окислению даже в естественных условиях. Присутствие жирных кислот с предельными и непредельными кислотами определяет также их биологическую активность, то есть пищевую ценность и характер использования. Существует мировая классификация, по которой все масла разделены на 10 групп. Наиболее распространенными в масличных </w:t>
      </w:r>
      <w:r w:rsidR="00C90BF3" w:rsidRPr="00B302B9">
        <w:rPr>
          <w:color w:val="000000"/>
          <w:sz w:val="28"/>
          <w:szCs w:val="28"/>
          <w:lang w:eastAsia="ru-RU"/>
        </w:rPr>
        <w:t xml:space="preserve">растениях являются масла группы </w:t>
      </w:r>
      <w:r w:rsidRPr="00B302B9">
        <w:rPr>
          <w:color w:val="000000"/>
          <w:sz w:val="28"/>
          <w:szCs w:val="28"/>
          <w:bdr w:val="none" w:sz="0" w:space="0" w:color="auto" w:frame="1"/>
          <w:lang w:val="en-US" w:eastAsia="ru-RU"/>
        </w:rPr>
        <w:t>Q</w:t>
      </w:r>
      <w:r w:rsidR="00C90BF3" w:rsidRPr="00B302B9">
        <w:rPr>
          <w:color w:val="000000"/>
          <w:sz w:val="28"/>
          <w:szCs w:val="28"/>
          <w:lang w:eastAsia="ru-RU"/>
        </w:rPr>
        <w:t xml:space="preserve">3 и </w:t>
      </w:r>
      <w:r w:rsidRPr="00B302B9">
        <w:rPr>
          <w:color w:val="000000"/>
          <w:sz w:val="28"/>
          <w:szCs w:val="28"/>
          <w:bdr w:val="none" w:sz="0" w:space="0" w:color="auto" w:frame="1"/>
          <w:lang w:val="en-US" w:eastAsia="ru-RU"/>
        </w:rPr>
        <w:t>Q</w:t>
      </w:r>
      <w:r w:rsidRPr="00B302B9">
        <w:rPr>
          <w:color w:val="000000"/>
          <w:sz w:val="28"/>
          <w:szCs w:val="28"/>
          <w:lang w:eastAsia="ru-RU"/>
        </w:rPr>
        <w:t>4. Как те, так и другие используются в питании. Однако, чем большее количество непредельных жирных ки</w:t>
      </w:r>
      <w:r w:rsidR="00C90BF3" w:rsidRPr="00B302B9">
        <w:rPr>
          <w:color w:val="000000"/>
          <w:sz w:val="28"/>
          <w:szCs w:val="28"/>
          <w:lang w:eastAsia="ru-RU"/>
        </w:rPr>
        <w:t xml:space="preserve">слот содержится в масле (группа </w:t>
      </w:r>
      <w:r w:rsidRPr="00B302B9">
        <w:rPr>
          <w:color w:val="000000"/>
          <w:sz w:val="28"/>
          <w:szCs w:val="28"/>
          <w:bdr w:val="none" w:sz="0" w:space="0" w:color="auto" w:frame="1"/>
          <w:lang w:val="en-US" w:eastAsia="ru-RU"/>
        </w:rPr>
        <w:t>Q</w:t>
      </w:r>
      <w:r w:rsidRPr="00B302B9">
        <w:rPr>
          <w:color w:val="000000"/>
          <w:sz w:val="28"/>
          <w:szCs w:val="28"/>
          <w:lang w:eastAsia="ru-RU"/>
        </w:rPr>
        <w:t>3), тем выше его биологическая ценность. Именно такие масла высоко ценятся на рынке и стоят они значительно дороже. Наиболее благоприятным соотношением предельных и непредельных масел отличаются из масличных культур соя, подсолнечник, лён, а также масло оливы, которое принято за стандарт высокоценного масла как в мире, так и в нашей стране. Значение непредельных жирных кислот связано с тем, что такие жиры ускоряют метаболизм липидов в организме человека, снижают количество вредного холестерина и тем самым благотворно влияют на здоровье.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color w:val="000000"/>
          <w:sz w:val="28"/>
          <w:szCs w:val="28"/>
          <w:lang w:eastAsia="ru-RU"/>
        </w:rPr>
        <w:t>От содержания и соотношения жирных кислот различного химического состава зависит также качество масел, используемых на технические цели. Здесь различают высыхающие и невысыхающие масла.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color w:val="000000"/>
          <w:sz w:val="28"/>
          <w:szCs w:val="28"/>
          <w:lang w:eastAsia="ru-RU"/>
        </w:rPr>
        <w:t xml:space="preserve">Наличие непредельных связей указывает на способность присоединять кислород или вступать в реакцию окисления. При окислении они меняют свои свойства и состав. В связи с этим, меняется и характер их использования. </w:t>
      </w:r>
      <w:r w:rsidRPr="00B302B9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Количество непредельных связей в маслах определяется по реакции окисления</w:t>
      </w:r>
      <w:r w:rsidRPr="00B302B9">
        <w:rPr>
          <w:color w:val="000000"/>
          <w:sz w:val="28"/>
          <w:szCs w:val="28"/>
          <w:lang w:eastAsia="ru-RU"/>
        </w:rPr>
        <w:t>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color w:val="000000"/>
          <w:sz w:val="28"/>
          <w:szCs w:val="28"/>
          <w:lang w:eastAsia="ru-RU"/>
        </w:rPr>
        <w:t>В качестве окислителей могут использоваться различные соединения, имеющие отрицательно заряженные ионы, или выделяющие при реакции свободный кислород. Для проведения качественной и количественной реакции чаще всего используется йод. Установлено, что чем больше йода идет на реакцию окисления, тем выше способность масла к высыханию.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Пищевые и технические свойства масел зависят от присутствия в них предельных и непредельных связей между глицерином и жирными </w:t>
      </w:r>
      <w:proofErr w:type="spellStart"/>
      <w:proofErr w:type="gramStart"/>
      <w:r w:rsidRPr="00B302B9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кислотами.</w:t>
      </w:r>
      <w:r w:rsidRPr="00B302B9">
        <w:rPr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B302B9">
        <w:rPr>
          <w:color w:val="000000"/>
          <w:sz w:val="28"/>
          <w:szCs w:val="28"/>
          <w:lang w:eastAsia="ru-RU"/>
        </w:rPr>
        <w:t xml:space="preserve"> непредельным, полиненасыщенным жирным кислотам относятся </w:t>
      </w:r>
      <w:proofErr w:type="spellStart"/>
      <w:r w:rsidRPr="00B302B9">
        <w:rPr>
          <w:color w:val="000000"/>
          <w:sz w:val="28"/>
          <w:szCs w:val="28"/>
          <w:lang w:eastAsia="ru-RU"/>
        </w:rPr>
        <w:t>линолевая</w:t>
      </w:r>
      <w:proofErr w:type="spellEnd"/>
      <w:r w:rsidRPr="00B302B9">
        <w:rPr>
          <w:color w:val="000000"/>
          <w:sz w:val="28"/>
          <w:szCs w:val="28"/>
          <w:lang w:eastAsia="ru-RU"/>
        </w:rPr>
        <w:t>, линоленовая и некоторые другие кислоты. Среди насыщенных наиболее распространенными являются стеариновая и пальмитиновая кислоты. Обычно растительные масла представляют собой смесь триглицеридов, с различными по насыщенности кислотами.</w:t>
      </w:r>
    </w:p>
    <w:p w:rsidR="00930F3F" w:rsidRPr="00B302B9" w:rsidRDefault="00930F3F" w:rsidP="00B302B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B302B9">
        <w:rPr>
          <w:color w:val="000000"/>
          <w:sz w:val="28"/>
          <w:szCs w:val="28"/>
          <w:lang w:eastAsia="ru-RU"/>
        </w:rPr>
        <w:t>Соотношение различных жирных кислот, присутствие в маслах жироподобных веществ – липоидов, определяет биологическую активность, аромат и вкусовые до</w:t>
      </w:r>
      <w:r w:rsidRPr="00B302B9">
        <w:rPr>
          <w:color w:val="000000"/>
          <w:sz w:val="28"/>
          <w:szCs w:val="28"/>
          <w:lang w:eastAsia="ru-RU"/>
        </w:rPr>
        <w:lastRenderedPageBreak/>
        <w:t>стоинства растительного масла. Кроме того, различаются масла по способности высыхать, что делает их незаменимыми в некоторых областях технического применения.</w:t>
      </w:r>
    </w:p>
    <w:p w:rsidR="00882B7A" w:rsidRPr="00B302B9" w:rsidRDefault="00882B7A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Основные показатели качества семян масличных культур.</w:t>
      </w:r>
      <w:r w:rsidRPr="00B302B9">
        <w:rPr>
          <w:sz w:val="28"/>
          <w:szCs w:val="28"/>
        </w:rPr>
        <w:t> </w:t>
      </w:r>
    </w:p>
    <w:p w:rsidR="00882B7A" w:rsidRPr="00B302B9" w:rsidRDefault="00882B7A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sz w:val="28"/>
          <w:szCs w:val="28"/>
        </w:rPr>
        <w:t>О качестве партий семян масличных культур судят по следующим основным показателям.</w:t>
      </w:r>
    </w:p>
    <w:p w:rsidR="00882B7A" w:rsidRPr="00B302B9" w:rsidRDefault="00882B7A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Цвет и запах семян.</w:t>
      </w:r>
      <w:r w:rsidRPr="00B302B9">
        <w:rPr>
          <w:sz w:val="28"/>
          <w:szCs w:val="28"/>
        </w:rPr>
        <w:t xml:space="preserve"> Указывают на свежесть семян. Цвет семян нередко характеризует</w:t>
      </w:r>
      <w:r w:rsidR="00C90BF3" w:rsidRPr="00B302B9">
        <w:rPr>
          <w:sz w:val="28"/>
          <w:szCs w:val="28"/>
        </w:rPr>
        <w:t xml:space="preserve"> степень зрелости, влияющей на с</w:t>
      </w:r>
      <w:r w:rsidRPr="00B302B9">
        <w:rPr>
          <w:sz w:val="28"/>
          <w:szCs w:val="28"/>
        </w:rPr>
        <w:t xml:space="preserve">одержание жира </w:t>
      </w:r>
      <w:r w:rsidR="00C90BF3" w:rsidRPr="00B302B9">
        <w:rPr>
          <w:sz w:val="28"/>
          <w:szCs w:val="28"/>
        </w:rPr>
        <w:t xml:space="preserve">в </w:t>
      </w:r>
      <w:r w:rsidRPr="00B302B9">
        <w:rPr>
          <w:sz w:val="28"/>
          <w:szCs w:val="28"/>
        </w:rPr>
        <w:t>семенах.</w:t>
      </w:r>
      <w:r w:rsidR="00C90BF3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>Недозревшие семена представляют меньшую ценность, так как содержат меньше жира. В стандартах на кунжут и мак масличный типы этих культур установлены по цвету семян.</w:t>
      </w:r>
    </w:p>
    <w:p w:rsidR="00882B7A" w:rsidRPr="00B302B9" w:rsidRDefault="00882B7A" w:rsidP="00B302B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02B9">
        <w:rPr>
          <w:i/>
          <w:sz w:val="28"/>
          <w:szCs w:val="28"/>
        </w:rPr>
        <w:t>Влажность семян</w:t>
      </w:r>
      <w:r w:rsidRPr="00B302B9">
        <w:rPr>
          <w:sz w:val="28"/>
          <w:szCs w:val="28"/>
        </w:rPr>
        <w:t>. Предельная влажность, при которой семена масличных культур более стойки при хранении, значительно ниже, чем для зерна злаковых или бобовых культур. Это объясняется содержанием в семенах масличных культур большого количества жира, не способного поглощать и удерживать влагу, что приводит к большому насыщению влагой других веществ семян. Чрезмерное увлажнение некоторых частей семени может вызвать активизацию биохимических процессов, что нежелательно при хранении семян.</w:t>
      </w:r>
      <w:r w:rsidR="00C90BF3" w:rsidRPr="00B302B9">
        <w:rPr>
          <w:sz w:val="28"/>
          <w:szCs w:val="28"/>
        </w:rPr>
        <w:t xml:space="preserve"> </w:t>
      </w:r>
      <w:r w:rsidRPr="00B302B9">
        <w:rPr>
          <w:sz w:val="28"/>
          <w:szCs w:val="28"/>
        </w:rPr>
        <w:t>Высокая влажность при прочих равных условиях свидетельствует о более низком содержании сухого вещества и, следовательно, о более низком выходе жира. Общие нормы содержания влаги в семенах некоторых масличных культур приведены в таблице.</w:t>
      </w:r>
    </w:p>
    <w:tbl>
      <w:tblPr>
        <w:tblW w:w="112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5"/>
      </w:tblGrid>
      <w:tr w:rsidR="00882B7A" w:rsidRPr="0075690B" w:rsidTr="00975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015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  <w:gridCol w:w="1761"/>
              <w:gridCol w:w="1762"/>
              <w:gridCol w:w="1762"/>
              <w:gridCol w:w="1762"/>
            </w:tblGrid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Merge w:val="restart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ind w:firstLine="70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Растения</w:t>
                  </w:r>
                </w:p>
              </w:tc>
              <w:tc>
                <w:tcPr>
                  <w:tcW w:w="7002" w:type="dxa"/>
                  <w:gridSpan w:val="4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ind w:firstLine="70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Влажность масличных семян, %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Merge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09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Сухие (до)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Средней сухости 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Влажные 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pStyle w:val="5"/>
                    <w:spacing w:before="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5690B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Сырые (свыше)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Клещевинное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6 - 7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7 - 9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Кунжутное и рапсовое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8 - 10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10 - 12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 xml:space="preserve">Рыжиковое, сурепное и </w:t>
                  </w:r>
                  <w:proofErr w:type="spellStart"/>
                  <w:r w:rsidRPr="0075690B">
                    <w:rPr>
                      <w:sz w:val="28"/>
                      <w:szCs w:val="28"/>
                    </w:rPr>
                    <w:t>салоровое</w:t>
                  </w:r>
                  <w:proofErr w:type="spellEnd"/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9 - 11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11 - 13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Маковое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10 - 11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11 - 12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Хлопковое и горчичное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10 - 12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12 - 14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Конопляное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11 - 12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12 - 14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Подсолнечное и льняное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11 - 13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13 - 14,5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14,5</w:t>
                  </w:r>
                </w:p>
              </w:tc>
            </w:tr>
            <w:tr w:rsidR="00882B7A" w:rsidRPr="0075690B" w:rsidTr="00C168AA">
              <w:trPr>
                <w:tblCellSpacing w:w="15" w:type="dxa"/>
              </w:trPr>
              <w:tc>
                <w:tcPr>
                  <w:tcW w:w="2923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74"/>
                    <w:jc w:val="both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Соевое</w:t>
                  </w:r>
                </w:p>
              </w:tc>
              <w:tc>
                <w:tcPr>
                  <w:tcW w:w="1731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12 - 14</w:t>
                  </w: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14 - 16</w:t>
                  </w:r>
                </w:p>
              </w:tc>
              <w:tc>
                <w:tcPr>
                  <w:tcW w:w="1717" w:type="dxa"/>
                  <w:vAlign w:val="center"/>
                  <w:hideMark/>
                </w:tcPr>
                <w:p w:rsidR="00882B7A" w:rsidRPr="0075690B" w:rsidRDefault="00882B7A" w:rsidP="00975133">
                  <w:pPr>
                    <w:ind w:firstLine="46"/>
                    <w:jc w:val="center"/>
                    <w:rPr>
                      <w:sz w:val="28"/>
                      <w:szCs w:val="28"/>
                    </w:rPr>
                  </w:pPr>
                  <w:r w:rsidRPr="0075690B">
                    <w:rPr>
                      <w:sz w:val="28"/>
                      <w:szCs w:val="28"/>
                    </w:rPr>
                    <w:t>16,0</w:t>
                  </w:r>
                </w:p>
              </w:tc>
            </w:tr>
          </w:tbl>
          <w:p w:rsidR="00882B7A" w:rsidRPr="0075690B" w:rsidRDefault="00882B7A" w:rsidP="00882B7A">
            <w:pPr>
              <w:ind w:right="-284" w:firstLine="709"/>
              <w:jc w:val="both"/>
              <w:rPr>
                <w:sz w:val="28"/>
                <w:szCs w:val="28"/>
              </w:rPr>
            </w:pPr>
          </w:p>
        </w:tc>
      </w:tr>
      <w:tr w:rsidR="00882B7A" w:rsidRPr="0075690B" w:rsidTr="009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690B" w:rsidRPr="00C168AA" w:rsidRDefault="0075690B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</w:p>
          <w:p w:rsidR="00E222FD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>Уровень влажности пр</w:t>
            </w:r>
            <w:r w:rsidR="00975133" w:rsidRPr="00C168AA">
              <w:rPr>
                <w:sz w:val="28"/>
                <w:szCs w:val="28"/>
              </w:rPr>
              <w:t>и хранении зерна до года</w:t>
            </w:r>
            <w:r w:rsidR="00C90BF3" w:rsidRPr="00C168AA">
              <w:rPr>
                <w:sz w:val="28"/>
                <w:szCs w:val="28"/>
              </w:rPr>
              <w:t xml:space="preserve"> </w:t>
            </w:r>
            <w:r w:rsidR="00B302B9" w:rsidRPr="00C168AA">
              <w:rPr>
                <w:sz w:val="28"/>
                <w:szCs w:val="28"/>
              </w:rPr>
              <w:t>регулировалось до 2020 года</w:t>
            </w:r>
            <w:r w:rsidR="00975133" w:rsidRPr="00C168AA">
              <w:rPr>
                <w:sz w:val="28"/>
                <w:szCs w:val="28"/>
              </w:rPr>
              <w:t xml:space="preserve"> </w:t>
            </w:r>
            <w:r w:rsidR="00B302B9" w:rsidRPr="00C168AA">
              <w:rPr>
                <w:sz w:val="28"/>
                <w:szCs w:val="28"/>
              </w:rPr>
              <w:t>«Инструкци</w:t>
            </w:r>
            <w:r w:rsidR="00B302B9" w:rsidRPr="00C168AA">
              <w:rPr>
                <w:sz w:val="28"/>
                <w:szCs w:val="28"/>
              </w:rPr>
              <w:t>ей</w:t>
            </w:r>
            <w:r w:rsidR="00B302B9" w:rsidRPr="00C168AA">
              <w:rPr>
                <w:sz w:val="28"/>
                <w:szCs w:val="28"/>
              </w:rPr>
              <w:t xml:space="preserve"> по хранению зерна, </w:t>
            </w:r>
            <w:proofErr w:type="spellStart"/>
            <w:r w:rsidR="00B302B9" w:rsidRPr="00C168AA">
              <w:rPr>
                <w:sz w:val="28"/>
                <w:szCs w:val="28"/>
              </w:rPr>
              <w:t>маслосемян</w:t>
            </w:r>
            <w:proofErr w:type="spellEnd"/>
            <w:r w:rsidR="00B302B9" w:rsidRPr="00C168AA">
              <w:rPr>
                <w:sz w:val="28"/>
                <w:szCs w:val="28"/>
              </w:rPr>
              <w:t xml:space="preserve"> муки и крупы» № 9-7-88</w:t>
            </w:r>
            <w:r w:rsidR="00B302B9" w:rsidRPr="00C168AA">
              <w:rPr>
                <w:sz w:val="28"/>
                <w:szCs w:val="28"/>
              </w:rPr>
              <w:t xml:space="preserve">. </w:t>
            </w:r>
            <w:r w:rsidR="00C90BF3" w:rsidRPr="00C168AA">
              <w:rPr>
                <w:color w:val="333333"/>
                <w:sz w:val="28"/>
                <w:szCs w:val="28"/>
                <w:shd w:val="clear" w:color="auto" w:fill="FFFFFF"/>
              </w:rPr>
              <w:t xml:space="preserve">Сейчас обязательные требования к хранению такого сырья регулируются другими документами. В частности, действует технический регламент Таможенного союза ТР ТС 015/2011 «О безопасности зерна», а также федеральные нормы и правила в области промышленной безопасности (например, утверждённые приказом </w:t>
            </w:r>
            <w:proofErr w:type="spellStart"/>
            <w:r w:rsidR="00C90BF3" w:rsidRPr="00C168AA">
              <w:rPr>
                <w:color w:val="333333"/>
                <w:sz w:val="28"/>
                <w:szCs w:val="28"/>
                <w:shd w:val="clear" w:color="auto" w:fill="FFFFFF"/>
              </w:rPr>
              <w:t>Ростехнадзора</w:t>
            </w:r>
            <w:proofErr w:type="spellEnd"/>
            <w:r w:rsidR="00C90BF3" w:rsidRPr="00C168AA">
              <w:rPr>
                <w:color w:val="333333"/>
                <w:sz w:val="28"/>
                <w:szCs w:val="28"/>
                <w:shd w:val="clear" w:color="auto" w:fill="FFFFFF"/>
              </w:rPr>
              <w:t xml:space="preserve"> № 331 от 2020 года).</w:t>
            </w:r>
            <w:r w:rsidR="00C90BF3" w:rsidRPr="00C168AA">
              <w:rPr>
                <w:sz w:val="28"/>
                <w:szCs w:val="28"/>
              </w:rPr>
              <w:t xml:space="preserve"> </w:t>
            </w:r>
            <w:r w:rsidR="00B302B9" w:rsidRPr="00C168AA">
              <w:rPr>
                <w:sz w:val="28"/>
                <w:szCs w:val="28"/>
              </w:rPr>
              <w:t xml:space="preserve">Уровень влажности при хранении </w:t>
            </w:r>
            <w:r w:rsidR="00B302B9" w:rsidRPr="00C168AA">
              <w:rPr>
                <w:sz w:val="28"/>
                <w:szCs w:val="28"/>
              </w:rPr>
              <w:lastRenderedPageBreak/>
              <w:t xml:space="preserve">зерна до года </w:t>
            </w:r>
            <w:r w:rsidRPr="00C168AA">
              <w:rPr>
                <w:sz w:val="28"/>
                <w:szCs w:val="28"/>
              </w:rPr>
              <w:t>не должен превышать: для пшеницы, ржи, ячменя, риса-зерна, гречихи - 14,5%, кукурузы в зерне, проса, сорго, овса - 13,5%, семян подсолнечника, рапса - 7%, гороха, фасоли, чечевицы, кормовых бобов люпина - 16%, сои - 12%; при длительном хранении (более года): для пшеницы, ржи, ячменя, овса, гречихи - 13%, кукурузы и проса - 12%, риса-зерна - 14%, горо</w:t>
            </w:r>
            <w:r w:rsidR="00E222FD" w:rsidRPr="00C168AA">
              <w:rPr>
                <w:sz w:val="28"/>
                <w:szCs w:val="28"/>
              </w:rPr>
              <w:t>х</w:t>
            </w:r>
            <w:r w:rsidR="00B302B9" w:rsidRPr="00C168AA">
              <w:rPr>
                <w:sz w:val="28"/>
                <w:szCs w:val="28"/>
              </w:rPr>
              <w:t>а - 15%.</w:t>
            </w:r>
          </w:p>
          <w:p w:rsidR="00E222FD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i/>
                <w:sz w:val="28"/>
                <w:szCs w:val="28"/>
              </w:rPr>
              <w:t>Засоренность.</w:t>
            </w:r>
            <w:r w:rsidRPr="00C168AA">
              <w:rPr>
                <w:sz w:val="28"/>
                <w:szCs w:val="28"/>
              </w:rPr>
              <w:t xml:space="preserve"> Примеси не только снижают выход жира, но и ухудшают его качество. Примеси в партии семян масличных культур делят на две группы — сорную и масличную. Масличная примесь имеет некоторое сходство с зерновой примесью в партии зла</w:t>
            </w:r>
            <w:r w:rsidR="00E222FD" w:rsidRPr="00C168AA">
              <w:rPr>
                <w:sz w:val="28"/>
                <w:szCs w:val="28"/>
              </w:rPr>
              <w:t>ковых и бобовых культур.</w:t>
            </w:r>
          </w:p>
          <w:p w:rsidR="00E222FD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 xml:space="preserve">Представление о масличной примеси дает нормируемый состав ее у семени подсолнечника: обрушенные семена; семена с остатками ядра менее половины (изъеденные вредителями, битые); испорченные самосогреванием, загнившие, обуглившиеся, заплесневевшие, с измененным цветом ядра; поджаренные семена с измененным наружным видом и с затронутым ядром, получившим коричневый цвет, и про росшие семена подсолнечника. При анализе некоторых масличных культур к масличной примеси относят также семена других масличных культур. Например, в партии семени льняного к масличной примеси, кроме основной культуры, относят целые семена рыжика, </w:t>
            </w:r>
            <w:proofErr w:type="spellStart"/>
            <w:r w:rsidRPr="00C168AA">
              <w:rPr>
                <w:sz w:val="28"/>
                <w:szCs w:val="28"/>
              </w:rPr>
              <w:t>индау</w:t>
            </w:r>
            <w:proofErr w:type="spellEnd"/>
            <w:r w:rsidRPr="00C168AA">
              <w:rPr>
                <w:sz w:val="28"/>
                <w:szCs w:val="28"/>
              </w:rPr>
              <w:t xml:space="preserve">, </w:t>
            </w:r>
            <w:proofErr w:type="spellStart"/>
            <w:r w:rsidRPr="00C168AA">
              <w:rPr>
                <w:sz w:val="28"/>
                <w:szCs w:val="28"/>
              </w:rPr>
              <w:t>гордана</w:t>
            </w:r>
            <w:proofErr w:type="spellEnd"/>
            <w:r w:rsidRPr="00C168AA">
              <w:rPr>
                <w:sz w:val="28"/>
                <w:szCs w:val="28"/>
              </w:rPr>
              <w:t>, суреп</w:t>
            </w:r>
            <w:r w:rsidR="00E222FD" w:rsidRPr="00C168AA">
              <w:rPr>
                <w:sz w:val="28"/>
                <w:szCs w:val="28"/>
              </w:rPr>
              <w:t>ицы, горчицы, рапса и конопли.</w:t>
            </w:r>
          </w:p>
          <w:p w:rsidR="00E222FD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proofErr w:type="spellStart"/>
            <w:r w:rsidRPr="00C168AA">
              <w:rPr>
                <w:i/>
                <w:sz w:val="28"/>
                <w:szCs w:val="28"/>
              </w:rPr>
              <w:t>Лузжистость</w:t>
            </w:r>
            <w:proofErr w:type="spellEnd"/>
            <w:r w:rsidRPr="00C168AA">
              <w:rPr>
                <w:i/>
                <w:sz w:val="28"/>
                <w:szCs w:val="28"/>
              </w:rPr>
              <w:t>.</w:t>
            </w:r>
            <w:r w:rsidRPr="00C168AA">
              <w:rPr>
                <w:sz w:val="28"/>
                <w:szCs w:val="28"/>
              </w:rPr>
              <w:t xml:space="preserve"> Влияет на содержание жира в семенах: чем ниже </w:t>
            </w:r>
            <w:proofErr w:type="spellStart"/>
            <w:r w:rsidRPr="00C168AA">
              <w:rPr>
                <w:sz w:val="28"/>
                <w:szCs w:val="28"/>
              </w:rPr>
              <w:t>лузжистость</w:t>
            </w:r>
            <w:proofErr w:type="spellEnd"/>
            <w:r w:rsidRPr="00C168AA">
              <w:rPr>
                <w:sz w:val="28"/>
                <w:szCs w:val="28"/>
              </w:rPr>
              <w:t xml:space="preserve">, тем выше содержание жира. </w:t>
            </w:r>
            <w:proofErr w:type="spellStart"/>
            <w:r w:rsidRPr="00C168AA">
              <w:rPr>
                <w:sz w:val="28"/>
                <w:szCs w:val="28"/>
              </w:rPr>
              <w:t>Лузжистость</w:t>
            </w:r>
            <w:proofErr w:type="spellEnd"/>
            <w:r w:rsidRPr="00C168AA">
              <w:rPr>
                <w:sz w:val="28"/>
                <w:szCs w:val="28"/>
              </w:rPr>
              <w:t xml:space="preserve"> (подсолнечное семя) и масса 1000 семян позволяют косвенно судить о технологических свойствах семян: чем ниже </w:t>
            </w:r>
            <w:proofErr w:type="spellStart"/>
            <w:r w:rsidRPr="00C168AA">
              <w:rPr>
                <w:sz w:val="28"/>
                <w:szCs w:val="28"/>
              </w:rPr>
              <w:t>лузжистость</w:t>
            </w:r>
            <w:proofErr w:type="spellEnd"/>
            <w:r w:rsidRPr="00C168AA">
              <w:rPr>
                <w:sz w:val="28"/>
                <w:szCs w:val="28"/>
              </w:rPr>
              <w:t xml:space="preserve"> и выше масса 1000 зерен, тем больше запасных тканей семян, содержащих масло, тем при прочих равных условиях можно ожидать большего </w:t>
            </w:r>
            <w:r w:rsidR="00E222FD" w:rsidRPr="00C168AA">
              <w:rPr>
                <w:sz w:val="28"/>
                <w:szCs w:val="28"/>
              </w:rPr>
              <w:t>выхода масла.</w:t>
            </w:r>
          </w:p>
          <w:p w:rsidR="00E222FD" w:rsidRPr="00C168AA" w:rsidRDefault="00E222FD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>Для характеристики свойств и качества жира применяют ряд показателей (числа), из которых наиболее часто используют число омыления, йодное число и кислотное число.</w:t>
            </w:r>
          </w:p>
          <w:p w:rsidR="00E222FD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i/>
                <w:sz w:val="28"/>
                <w:szCs w:val="28"/>
              </w:rPr>
              <w:t>Йодное число</w:t>
            </w:r>
            <w:r w:rsidRPr="00C168AA">
              <w:rPr>
                <w:sz w:val="28"/>
                <w:szCs w:val="28"/>
              </w:rPr>
              <w:t>. Содержание, свойства и качество жира.</w:t>
            </w:r>
            <w:r w:rsidR="0040144D">
              <w:rPr>
                <w:sz w:val="28"/>
                <w:szCs w:val="28"/>
              </w:rPr>
              <w:t xml:space="preserve"> Один из основных призна</w:t>
            </w:r>
            <w:r w:rsidRPr="00C168AA">
              <w:rPr>
                <w:sz w:val="28"/>
                <w:szCs w:val="28"/>
              </w:rPr>
              <w:t>ков качества масличных культур. Содержание масла в семенах различных культур колеблется в больших пределах в зависимости от сорта, района и условий произрастания, ст</w:t>
            </w:r>
            <w:r w:rsidR="00E222FD" w:rsidRPr="00C168AA">
              <w:rPr>
                <w:sz w:val="28"/>
                <w:szCs w:val="28"/>
              </w:rPr>
              <w:t>епени зрелости зерна.</w:t>
            </w:r>
          </w:p>
          <w:p w:rsidR="001A2110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 xml:space="preserve">Свойства жира у различных культур зависят от содержания в нем ненасыщенных (олеиновая, </w:t>
            </w:r>
            <w:proofErr w:type="spellStart"/>
            <w:r w:rsidRPr="00C168AA">
              <w:rPr>
                <w:sz w:val="28"/>
                <w:szCs w:val="28"/>
              </w:rPr>
              <w:t>линолевая</w:t>
            </w:r>
            <w:proofErr w:type="spellEnd"/>
            <w:r w:rsidRPr="00C168AA">
              <w:rPr>
                <w:sz w:val="28"/>
                <w:szCs w:val="28"/>
              </w:rPr>
              <w:t xml:space="preserve">, линоленовая и др.) и насыщенных (пальмитиновая, стеариновая и др.) жирных кислот. Ненасыщенные жирные кислоты легко присоединяют кислород, и жир окисляется. Показателем содержания ненасыщенных кислот в жире является йодное число (количество граммов йода, которое необходимо для окисления 100 г Жира). Чем выше йодное число, тем быстрее жир высыхает. </w:t>
            </w:r>
          </w:p>
          <w:p w:rsidR="001A2110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>По способности жира высыхать в тонком слое (затвердевать, прочно скрепляясь с поверхностью), зависящей от соотношения между количествами ненасыщенных и насыщенных жирных кислот в составе жира, все масла делятся на три группы:</w:t>
            </w:r>
          </w:p>
          <w:p w:rsidR="001A2110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 xml:space="preserve">высыхающие - с большим йодным числом 170 - 203; (льняное, конопляное, </w:t>
            </w:r>
            <w:proofErr w:type="spellStart"/>
            <w:r w:rsidRPr="00C168AA">
              <w:rPr>
                <w:sz w:val="28"/>
                <w:szCs w:val="28"/>
              </w:rPr>
              <w:t>перилловое</w:t>
            </w:r>
            <w:proofErr w:type="spellEnd"/>
            <w:r w:rsidRPr="00C168AA">
              <w:rPr>
                <w:sz w:val="28"/>
                <w:szCs w:val="28"/>
              </w:rPr>
              <w:t xml:space="preserve"> и др.); </w:t>
            </w:r>
          </w:p>
          <w:p w:rsidR="001A2110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lastRenderedPageBreak/>
              <w:t xml:space="preserve">полувысыхающие - со средним йодным числом 130 -160 (подсолнечное, горчичное, рапсовое, рыжиковое, соевое, </w:t>
            </w:r>
            <w:proofErr w:type="spellStart"/>
            <w:r w:rsidRPr="00C168AA">
              <w:rPr>
                <w:sz w:val="28"/>
                <w:szCs w:val="28"/>
              </w:rPr>
              <w:t>сафлоровое</w:t>
            </w:r>
            <w:proofErr w:type="spellEnd"/>
            <w:r w:rsidRPr="00C168AA">
              <w:rPr>
                <w:sz w:val="28"/>
                <w:szCs w:val="28"/>
              </w:rPr>
              <w:t xml:space="preserve"> и др.); </w:t>
            </w:r>
          </w:p>
          <w:p w:rsidR="00882B7A" w:rsidRPr="00C168AA" w:rsidRDefault="00882B7A" w:rsidP="00C168AA">
            <w:pPr>
              <w:pStyle w:val="a3"/>
              <w:spacing w:before="0" w:beforeAutospacing="0" w:after="0" w:afterAutospacing="0"/>
              <w:ind w:right="1627" w:firstLine="567"/>
              <w:jc w:val="both"/>
              <w:rPr>
                <w:sz w:val="28"/>
                <w:szCs w:val="28"/>
              </w:rPr>
            </w:pPr>
            <w:r w:rsidRPr="00C168AA">
              <w:rPr>
                <w:sz w:val="28"/>
                <w:szCs w:val="28"/>
              </w:rPr>
              <w:t xml:space="preserve">невысыхающие и </w:t>
            </w:r>
            <w:proofErr w:type="spellStart"/>
            <w:r w:rsidRPr="00C168AA">
              <w:rPr>
                <w:sz w:val="28"/>
                <w:szCs w:val="28"/>
              </w:rPr>
              <w:t>слабовысыхающие</w:t>
            </w:r>
            <w:proofErr w:type="spellEnd"/>
            <w:r w:rsidRPr="00C168AA">
              <w:rPr>
                <w:sz w:val="28"/>
                <w:szCs w:val="28"/>
              </w:rPr>
              <w:t xml:space="preserve"> - с малым йодным числом 85 и ниже (</w:t>
            </w:r>
            <w:r w:rsidR="00E222FD" w:rsidRPr="00C168AA">
              <w:rPr>
                <w:sz w:val="28"/>
                <w:szCs w:val="28"/>
              </w:rPr>
              <w:t xml:space="preserve">клещевинное, </w:t>
            </w:r>
            <w:proofErr w:type="spellStart"/>
            <w:r w:rsidR="00E222FD" w:rsidRPr="00C168AA">
              <w:rPr>
                <w:sz w:val="28"/>
                <w:szCs w:val="28"/>
              </w:rPr>
              <w:t>арахисное</w:t>
            </w:r>
            <w:proofErr w:type="spellEnd"/>
            <w:r w:rsidR="00E222FD" w:rsidRPr="00C168AA">
              <w:rPr>
                <w:sz w:val="28"/>
                <w:szCs w:val="28"/>
              </w:rPr>
              <w:t xml:space="preserve"> и др.). </w:t>
            </w:r>
            <w:r w:rsidRPr="00C168AA">
              <w:rPr>
                <w:sz w:val="28"/>
                <w:szCs w:val="28"/>
              </w:rPr>
              <w:t>Невысыхающие и полувысыхающие масла применяются как пищевые. Высыхающие и некоторые полувысыхающие (рыжиковое, рапсовое и др.) в основном используются для технических целей.</w:t>
            </w:r>
          </w:p>
          <w:tbl>
            <w:tblPr>
              <w:tblW w:w="112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5"/>
            </w:tblGrid>
            <w:tr w:rsidR="00882B7A" w:rsidRPr="0075690B" w:rsidTr="009751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82B7A" w:rsidRPr="0075690B" w:rsidRDefault="00882B7A" w:rsidP="00882B7A">
                  <w:pPr>
                    <w:ind w:right="-284"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82B7A" w:rsidRPr="0075690B" w:rsidTr="0097513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232" w:type="pct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3317"/>
                    <w:gridCol w:w="2314"/>
                    <w:gridCol w:w="2173"/>
                  </w:tblGrid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pStyle w:val="5"/>
                          <w:spacing w:before="0"/>
                          <w:ind w:right="151" w:firstLine="2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Растение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pStyle w:val="5"/>
                          <w:spacing w:before="0"/>
                          <w:ind w:right="151" w:firstLine="2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Йодное число, г</w:t>
                        </w:r>
                        <w:r w:rsidR="00E222FD"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 xml:space="preserve"> </w:t>
                        </w:r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йо</w:t>
                        </w:r>
                        <w:r w:rsidR="00E222FD"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да на 100 г</w:t>
                        </w:r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 xml:space="preserve"> жира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E222FD" w:rsidP="00E222FD">
                        <w:pPr>
                          <w:pStyle w:val="5"/>
                          <w:spacing w:before="0"/>
                          <w:ind w:right="151" w:firstLine="2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Кислотное число, мг КНО на 1 г</w:t>
                        </w:r>
                        <w:r w:rsidR="00882B7A"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 xml:space="preserve"> жира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pStyle w:val="5"/>
                          <w:spacing w:before="0"/>
                          <w:ind w:right="151" w:firstLine="2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proofErr w:type="spellStart"/>
                        <w:r w:rsidRPr="0075690B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  <w:t>Высыхаемость</w:t>
                        </w:r>
                        <w:proofErr w:type="spellEnd"/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Клещевина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81 - 86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0,98 - 6,8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Невысыхающее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Арахис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90 - 103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0,03 - 2,24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Невысыхающее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 xml:space="preserve">Горчица </w:t>
                        </w:r>
                        <w:proofErr w:type="spellStart"/>
                        <w:r w:rsidRPr="0075690B">
                          <w:rPr>
                            <w:sz w:val="28"/>
                            <w:szCs w:val="28"/>
                          </w:rPr>
                          <w:t>сарептская</w:t>
                        </w:r>
                        <w:proofErr w:type="spellEnd"/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92,0 - 119,6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0,0 - 3,04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75690B">
                          <w:rPr>
                            <w:sz w:val="28"/>
                            <w:szCs w:val="28"/>
                          </w:rPr>
                          <w:t>Слабовысыхающее</w:t>
                        </w:r>
                        <w:proofErr w:type="spellEnd"/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3E6FF2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hyperlink r:id="rId46" w:history="1">
                          <w:r w:rsidR="00882B7A" w:rsidRPr="0075690B">
                            <w:rPr>
                              <w:rStyle w:val="a6"/>
                              <w:color w:val="auto"/>
                              <w:sz w:val="28"/>
                              <w:szCs w:val="28"/>
                            </w:rPr>
                            <w:t>Рапс</w:t>
                          </w:r>
                        </w:hyperlink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94,0 - 112,2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0,13 - 11,0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75690B">
                          <w:rPr>
                            <w:sz w:val="28"/>
                            <w:szCs w:val="28"/>
                          </w:rPr>
                          <w:t>Слабовысыхающее</w:t>
                        </w:r>
                        <w:proofErr w:type="spellEnd"/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Крамбе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92,4 - 92,7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4,1 - 10,1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75690B">
                          <w:rPr>
                            <w:sz w:val="28"/>
                            <w:szCs w:val="28"/>
                          </w:rPr>
                          <w:t>Слабовысыхающее</w:t>
                        </w:r>
                        <w:proofErr w:type="spellEnd"/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Подсолнечник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119 - 144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0,1 - 2,4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Полувысыхающее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Кунжут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103 - 112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Полувысыхающее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Соя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107 - 137,2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0,0 - 5,71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Полувысыхающее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Лен масличный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165 - 192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0,55 - 3,50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Конопля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145 - 167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Высыхающее</w:t>
                        </w:r>
                      </w:p>
                    </w:tc>
                  </w:tr>
                  <w:tr w:rsidR="00882B7A" w:rsidRPr="0075690B" w:rsidTr="006B19E5">
                    <w:trPr>
                      <w:tblCellSpacing w:w="15" w:type="dxa"/>
                    </w:trPr>
                    <w:tc>
                      <w:tcPr>
                        <w:tcW w:w="847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Рыжик</w:t>
                        </w:r>
                      </w:p>
                    </w:tc>
                    <w:tc>
                      <w:tcPr>
                        <w:tcW w:w="1739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132 - 153</w:t>
                        </w:r>
                      </w:p>
                    </w:tc>
                    <w:tc>
                      <w:tcPr>
                        <w:tcW w:w="1208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0,25 - 13,20</w:t>
                        </w:r>
                      </w:p>
                    </w:tc>
                    <w:tc>
                      <w:tcPr>
                        <w:tcW w:w="1126" w:type="pct"/>
                        <w:vAlign w:val="center"/>
                        <w:hideMark/>
                      </w:tcPr>
                      <w:p w:rsidR="00882B7A" w:rsidRPr="0075690B" w:rsidRDefault="00882B7A" w:rsidP="00E222FD">
                        <w:pPr>
                          <w:ind w:right="151" w:firstLine="2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5690B">
                          <w:rPr>
                            <w:sz w:val="28"/>
                            <w:szCs w:val="28"/>
                          </w:rPr>
                          <w:t>Высыхающее</w:t>
                        </w:r>
                      </w:p>
                    </w:tc>
                  </w:tr>
                </w:tbl>
                <w:p w:rsidR="00882B7A" w:rsidRPr="0075690B" w:rsidRDefault="00882B7A" w:rsidP="00882B7A">
                  <w:pPr>
                    <w:ind w:right="-284"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82B7A" w:rsidRPr="0075690B" w:rsidRDefault="00882B7A" w:rsidP="00882B7A">
            <w:pPr>
              <w:ind w:right="-284" w:firstLine="709"/>
              <w:jc w:val="both"/>
              <w:rPr>
                <w:sz w:val="28"/>
                <w:szCs w:val="28"/>
              </w:rPr>
            </w:pPr>
          </w:p>
        </w:tc>
      </w:tr>
    </w:tbl>
    <w:p w:rsidR="00E222FD" w:rsidRDefault="00882B7A" w:rsidP="00C168AA">
      <w:pPr>
        <w:ind w:firstLine="567"/>
        <w:jc w:val="both"/>
        <w:rPr>
          <w:sz w:val="28"/>
          <w:szCs w:val="28"/>
        </w:rPr>
      </w:pPr>
      <w:r w:rsidRPr="00E222FD">
        <w:rPr>
          <w:i/>
          <w:sz w:val="28"/>
          <w:szCs w:val="28"/>
        </w:rPr>
        <w:lastRenderedPageBreak/>
        <w:t xml:space="preserve">Прочие показатели </w:t>
      </w:r>
      <w:r w:rsidR="00E222FD" w:rsidRPr="00E222FD">
        <w:rPr>
          <w:i/>
          <w:sz w:val="28"/>
          <w:szCs w:val="28"/>
        </w:rPr>
        <w:t>качества</w:t>
      </w:r>
      <w:r w:rsidR="00E222FD">
        <w:rPr>
          <w:sz w:val="28"/>
          <w:szCs w:val="28"/>
        </w:rPr>
        <w:t>.</w:t>
      </w:r>
    </w:p>
    <w:p w:rsidR="0059376E" w:rsidRDefault="00882B7A" w:rsidP="00C168AA">
      <w:pPr>
        <w:ind w:firstLine="567"/>
        <w:jc w:val="both"/>
        <w:rPr>
          <w:sz w:val="28"/>
          <w:szCs w:val="28"/>
        </w:rPr>
      </w:pPr>
      <w:r w:rsidRPr="00882B7A">
        <w:rPr>
          <w:sz w:val="28"/>
          <w:szCs w:val="28"/>
        </w:rPr>
        <w:t xml:space="preserve">Показателями технологического достоинства семян масличных культур, кроме общих показателей состояния и качества (цвет, запах, влажность, засоренность, </w:t>
      </w:r>
      <w:proofErr w:type="spellStart"/>
      <w:r w:rsidRPr="00882B7A">
        <w:rPr>
          <w:sz w:val="28"/>
          <w:szCs w:val="28"/>
        </w:rPr>
        <w:t>лузжистость</w:t>
      </w:r>
      <w:proofErr w:type="spellEnd"/>
      <w:r w:rsidRPr="00882B7A">
        <w:rPr>
          <w:sz w:val="28"/>
          <w:szCs w:val="28"/>
        </w:rPr>
        <w:t xml:space="preserve">), являются: содержание жира, а также легкость его извлечения; свойства и качество жира (кислотное число, йодное число); </w:t>
      </w:r>
      <w:proofErr w:type="spellStart"/>
      <w:r w:rsidRPr="00882B7A">
        <w:rPr>
          <w:sz w:val="28"/>
          <w:szCs w:val="28"/>
        </w:rPr>
        <w:t>рафинируемость</w:t>
      </w:r>
      <w:proofErr w:type="spellEnd"/>
      <w:r w:rsidRPr="00882B7A">
        <w:rPr>
          <w:sz w:val="28"/>
          <w:szCs w:val="28"/>
        </w:rPr>
        <w:t xml:space="preserve"> сырого жира; масса 1000 зерен; </w:t>
      </w:r>
      <w:proofErr w:type="spellStart"/>
      <w:r w:rsidRPr="00882B7A">
        <w:rPr>
          <w:sz w:val="28"/>
          <w:szCs w:val="28"/>
        </w:rPr>
        <w:t>лузжистость</w:t>
      </w:r>
      <w:proofErr w:type="spellEnd"/>
      <w:r w:rsidRPr="00882B7A">
        <w:rPr>
          <w:sz w:val="28"/>
          <w:szCs w:val="28"/>
        </w:rPr>
        <w:t xml:space="preserve"> семян, поступающих на маслозаводы в плодовых оболочках; качество нежирной части семян (степень свеже</w:t>
      </w:r>
      <w:r w:rsidR="0059376E">
        <w:rPr>
          <w:sz w:val="28"/>
          <w:szCs w:val="28"/>
        </w:rPr>
        <w:t>сти, кислотность).</w:t>
      </w:r>
    </w:p>
    <w:p w:rsidR="00882B7A" w:rsidRPr="00882B7A" w:rsidRDefault="00882B7A" w:rsidP="00C168AA">
      <w:pPr>
        <w:ind w:firstLine="567"/>
        <w:jc w:val="both"/>
        <w:rPr>
          <w:sz w:val="28"/>
          <w:szCs w:val="28"/>
        </w:rPr>
      </w:pPr>
      <w:r w:rsidRPr="00882B7A">
        <w:rPr>
          <w:sz w:val="28"/>
          <w:szCs w:val="28"/>
        </w:rPr>
        <w:t>Использование жира определяется его физико-химическим составом и качеством. Растительны</w:t>
      </w:r>
      <w:r w:rsidR="00C168AA">
        <w:rPr>
          <w:sz w:val="28"/>
          <w:szCs w:val="28"/>
        </w:rPr>
        <w:t>е жиры - это сложные эфиры трех</w:t>
      </w:r>
      <w:r w:rsidRPr="00882B7A">
        <w:rPr>
          <w:sz w:val="28"/>
          <w:szCs w:val="28"/>
        </w:rPr>
        <w:t>атомного спирта глицерина с жирными кислотами. В состав жира входит три элемента: углерод (75 - 79%), водород (11 - 13%) и кислород (10 - 12%). По калорийности жиры значительно превосходят белки и углеводы. В 1 кг жира калорий (9500) содержится в 2 раза больше, чем в белке (4400 - 5500) и углеводах (4000 - 4200) .</w:t>
      </w:r>
    </w:p>
    <w:tbl>
      <w:tblPr>
        <w:tblW w:w="112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5"/>
      </w:tblGrid>
      <w:tr w:rsidR="00882B7A" w:rsidRPr="00882B7A" w:rsidTr="009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B7A" w:rsidRPr="00882B7A" w:rsidRDefault="00882B7A" w:rsidP="00882B7A">
            <w:pPr>
              <w:ind w:right="-284" w:firstLine="709"/>
              <w:jc w:val="both"/>
              <w:rPr>
                <w:sz w:val="28"/>
                <w:szCs w:val="28"/>
              </w:rPr>
            </w:pPr>
            <w:r w:rsidRPr="00882B7A">
              <w:rPr>
                <w:sz w:val="28"/>
                <w:szCs w:val="28"/>
              </w:rPr>
              <w:lastRenderedPageBreak/>
              <w:t> </w:t>
            </w:r>
          </w:p>
        </w:tc>
      </w:tr>
      <w:tr w:rsidR="00882B7A" w:rsidRPr="00882B7A" w:rsidTr="0097513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443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1935"/>
              <w:gridCol w:w="1555"/>
              <w:gridCol w:w="2152"/>
              <w:gridCol w:w="2404"/>
            </w:tblGrid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pStyle w:val="5"/>
                    <w:spacing w:before="0"/>
                    <w:ind w:right="-284" w:firstLine="7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Растения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pStyle w:val="5"/>
                    <w:spacing w:before="0"/>
                    <w:ind w:right="61" w:firstLine="7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Содержание масла % на сухое вещество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pStyle w:val="5"/>
                    <w:spacing w:before="0"/>
                    <w:ind w:firstLine="7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Плотность, г/см</w:t>
                  </w:r>
                  <w:r w:rsidR="0097513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vertAlign w:val="superscript"/>
                    </w:rPr>
                    <w:t>3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59376E">
                  <w:pPr>
                    <w:pStyle w:val="5"/>
                    <w:spacing w:before="0"/>
                    <w:ind w:right="70" w:firstLine="7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Температура застывания жира, град. С. ниже нуля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pStyle w:val="5"/>
                    <w:spacing w:before="0"/>
                    <w:ind w:left="124" w:right="83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Число омыления, мг К</w:t>
                  </w:r>
                  <w:r w:rsidR="0059376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ОН на 1 г</w:t>
                  </w:r>
                  <w:r w:rsidRPr="00882B7A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жира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Клещевина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54,3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0,951 - 0,964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10,0 - 18,0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182,0 - 187,0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Арахис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48,7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0,911 - 0,926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0,0 - 3,0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182,5 - 206,7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 xml:space="preserve">Горчица </w:t>
                  </w:r>
                  <w:proofErr w:type="spellStart"/>
                  <w:r w:rsidRPr="00882B7A">
                    <w:rPr>
                      <w:sz w:val="28"/>
                      <w:szCs w:val="28"/>
                    </w:rPr>
                    <w:t>сарепская</w:t>
                  </w:r>
                  <w:proofErr w:type="spellEnd"/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41,5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0,912 - 0,921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5,0 - 12,0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167,7 - 185,0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3E6FF2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hyperlink r:id="rId47" w:history="1">
                    <w:r w:rsidR="00882B7A" w:rsidRPr="00882B7A">
                      <w:rPr>
                        <w:rStyle w:val="a6"/>
                        <w:color w:val="auto"/>
                        <w:sz w:val="28"/>
                        <w:szCs w:val="28"/>
                      </w:rPr>
                      <w:t>Рапс</w:t>
                    </w:r>
                  </w:hyperlink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42,4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0,911 - 0,921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5,0 - 12,0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167,7 - 185,0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Крамбе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37,3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0,915 - 0,924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8,0 - 10,0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173,2 - 179,5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Подсолнечник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45,1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0,920 - 0,926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16,0 - 19,5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183,3 - 196,0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Кунжут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50,2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0,921 - 0,924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3,0 - 7,0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187,0 - 197,0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Соя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0,920 - 0,926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190,0 - 216,6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Лен масличный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42,5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0,930 - 0,938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8,0 - 27,0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186,1 - 195,2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Конопля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34,2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0,929 - 0,934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27,5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190,0 - 194,0</w:t>
                  </w:r>
                </w:p>
              </w:tc>
            </w:tr>
            <w:tr w:rsidR="00975133" w:rsidRPr="00882B7A" w:rsidTr="00BB578A">
              <w:trPr>
                <w:tblCellSpacing w:w="15" w:type="dxa"/>
              </w:trPr>
              <w:tc>
                <w:tcPr>
                  <w:tcW w:w="922" w:type="pct"/>
                  <w:vAlign w:val="center"/>
                  <w:hideMark/>
                </w:tcPr>
                <w:p w:rsidR="00882B7A" w:rsidRPr="00882B7A" w:rsidRDefault="00882B7A" w:rsidP="0059376E">
                  <w:pPr>
                    <w:ind w:right="-284" w:firstLine="74"/>
                    <w:jc w:val="both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Рыжик</w:t>
                  </w:r>
                </w:p>
              </w:tc>
              <w:tc>
                <w:tcPr>
                  <w:tcW w:w="960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36,2</w:t>
                  </w:r>
                </w:p>
              </w:tc>
              <w:tc>
                <w:tcPr>
                  <w:tcW w:w="7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101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0,919 - 0,933</w:t>
                  </w:r>
                </w:p>
              </w:tc>
              <w:tc>
                <w:tcPr>
                  <w:tcW w:w="106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-284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15,0 - 19,0</w:t>
                  </w:r>
                </w:p>
              </w:tc>
              <w:tc>
                <w:tcPr>
                  <w:tcW w:w="1189" w:type="pct"/>
                  <w:vAlign w:val="center"/>
                  <w:hideMark/>
                </w:tcPr>
                <w:p w:rsidR="00882B7A" w:rsidRPr="00882B7A" w:rsidRDefault="00882B7A" w:rsidP="00975133">
                  <w:pPr>
                    <w:ind w:right="83" w:firstLine="74"/>
                    <w:jc w:val="center"/>
                    <w:rPr>
                      <w:sz w:val="28"/>
                      <w:szCs w:val="28"/>
                    </w:rPr>
                  </w:pPr>
                  <w:r w:rsidRPr="00882B7A">
                    <w:rPr>
                      <w:sz w:val="28"/>
                      <w:szCs w:val="28"/>
                    </w:rPr>
                    <w:t>181,2 - 188,1</w:t>
                  </w:r>
                </w:p>
              </w:tc>
            </w:tr>
          </w:tbl>
          <w:p w:rsidR="00882B7A" w:rsidRPr="00882B7A" w:rsidRDefault="00882B7A" w:rsidP="00882B7A">
            <w:pPr>
              <w:ind w:right="-284" w:firstLine="709"/>
              <w:jc w:val="both"/>
              <w:rPr>
                <w:sz w:val="28"/>
                <w:szCs w:val="28"/>
              </w:rPr>
            </w:pPr>
          </w:p>
        </w:tc>
      </w:tr>
      <w:tr w:rsidR="00882B7A" w:rsidRPr="00882B7A" w:rsidTr="009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B7A" w:rsidRPr="00882B7A" w:rsidRDefault="00882B7A" w:rsidP="00882B7A">
            <w:pPr>
              <w:ind w:right="-284" w:firstLine="709"/>
              <w:jc w:val="both"/>
              <w:rPr>
                <w:sz w:val="28"/>
                <w:szCs w:val="28"/>
              </w:rPr>
            </w:pPr>
          </w:p>
        </w:tc>
      </w:tr>
    </w:tbl>
    <w:p w:rsidR="00975133" w:rsidRPr="001A2110" w:rsidRDefault="00882B7A" w:rsidP="001A2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2110">
        <w:rPr>
          <w:i/>
          <w:sz w:val="28"/>
          <w:szCs w:val="28"/>
        </w:rPr>
        <w:t>Количественное содержание жира</w:t>
      </w:r>
      <w:r w:rsidRPr="001A2110">
        <w:rPr>
          <w:sz w:val="28"/>
          <w:szCs w:val="28"/>
        </w:rPr>
        <w:t xml:space="preserve"> - важнейший показатель технологической ценности семян масличных культур. Основным способом определения количества жира в этих семенах является извлечение его этиловым эфиром в аппарате </w:t>
      </w:r>
      <w:proofErr w:type="spellStart"/>
      <w:r w:rsidRPr="001A2110">
        <w:rPr>
          <w:sz w:val="28"/>
          <w:szCs w:val="28"/>
        </w:rPr>
        <w:t>Сокслета</w:t>
      </w:r>
      <w:proofErr w:type="spellEnd"/>
      <w:r w:rsidRPr="001A2110">
        <w:rPr>
          <w:sz w:val="28"/>
          <w:szCs w:val="28"/>
        </w:rPr>
        <w:t>. Способ этот довольно сложный, длительный, требует хорошо оборудованной лаборатории и квалифицированных лаборантов. При оценке качества семян масличных культур важно определять не только содержание масла, но и его кислотное чис</w:t>
      </w:r>
      <w:r w:rsidR="00975133" w:rsidRPr="001A2110">
        <w:rPr>
          <w:sz w:val="28"/>
          <w:szCs w:val="28"/>
        </w:rPr>
        <w:t>ло.</w:t>
      </w:r>
    </w:p>
    <w:p w:rsidR="00975133" w:rsidRPr="001A2110" w:rsidRDefault="00882B7A" w:rsidP="001A2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2110">
        <w:rPr>
          <w:sz w:val="28"/>
          <w:szCs w:val="28"/>
        </w:rPr>
        <w:t>Под показателем кислотности (</w:t>
      </w:r>
      <w:r w:rsidRPr="001A2110">
        <w:rPr>
          <w:i/>
          <w:sz w:val="28"/>
          <w:szCs w:val="28"/>
        </w:rPr>
        <w:t>кислотным числом)</w:t>
      </w:r>
      <w:r w:rsidRPr="001A2110">
        <w:rPr>
          <w:sz w:val="28"/>
          <w:szCs w:val="28"/>
        </w:rPr>
        <w:t xml:space="preserve"> понимается количество миллиграммов КОН, пошедшего на нейтрализацию 1 г масла, извлеченного из семян. По кислотному числу судят о количестве свободных жирных кислот. Причинами высокого кислотного числа масла может быть </w:t>
      </w:r>
      <w:proofErr w:type="spellStart"/>
      <w:r w:rsidRPr="001A2110">
        <w:rPr>
          <w:sz w:val="28"/>
          <w:szCs w:val="28"/>
        </w:rPr>
        <w:t>недозрелость</w:t>
      </w:r>
      <w:proofErr w:type="spellEnd"/>
      <w:r w:rsidRPr="001A2110">
        <w:rPr>
          <w:sz w:val="28"/>
          <w:szCs w:val="28"/>
        </w:rPr>
        <w:t xml:space="preserve"> се</w:t>
      </w:r>
      <w:r w:rsidR="00975133" w:rsidRPr="001A2110">
        <w:rPr>
          <w:sz w:val="28"/>
          <w:szCs w:val="28"/>
        </w:rPr>
        <w:t xml:space="preserve">мян и порча их при хранении. </w:t>
      </w:r>
      <w:r w:rsidRPr="001A2110">
        <w:rPr>
          <w:sz w:val="28"/>
          <w:szCs w:val="28"/>
        </w:rPr>
        <w:t xml:space="preserve">Порча семян при хранении - наиболее частая причина большого кислотного числа масла. При неблагоприятных условиях хранения в семенах масличных культур происходит расщепление масла и его </w:t>
      </w:r>
      <w:proofErr w:type="spellStart"/>
      <w:r w:rsidRPr="001A2110">
        <w:rPr>
          <w:sz w:val="28"/>
          <w:szCs w:val="28"/>
        </w:rPr>
        <w:t>прогоркание</w:t>
      </w:r>
      <w:proofErr w:type="spellEnd"/>
      <w:r w:rsidRPr="001A2110">
        <w:rPr>
          <w:sz w:val="28"/>
          <w:szCs w:val="28"/>
        </w:rPr>
        <w:t xml:space="preserve">, а также распад других веществ с </w:t>
      </w:r>
      <w:r w:rsidRPr="001A2110">
        <w:rPr>
          <w:sz w:val="28"/>
          <w:szCs w:val="28"/>
        </w:rPr>
        <w:lastRenderedPageBreak/>
        <w:t xml:space="preserve">образованием соединений, обладающих неприятным запахом и вкусом. Эти продукты распада частично растворяются в масле при его извлечении. Повышенная кислотность масла может указывать и на другие неблагоприятные изменения в Семенах при их порче. При повышенной кислотности масла увеличивается отстой и снижается выход рафинированного масла. Высокая цветность ухудшает </w:t>
      </w:r>
      <w:proofErr w:type="spellStart"/>
      <w:r w:rsidRPr="001A2110">
        <w:rPr>
          <w:sz w:val="28"/>
          <w:szCs w:val="28"/>
        </w:rPr>
        <w:t>ра</w:t>
      </w:r>
      <w:r w:rsidR="00975133" w:rsidRPr="001A2110">
        <w:rPr>
          <w:sz w:val="28"/>
          <w:szCs w:val="28"/>
        </w:rPr>
        <w:t>финируемость</w:t>
      </w:r>
      <w:proofErr w:type="spellEnd"/>
      <w:r w:rsidR="00975133" w:rsidRPr="001A2110">
        <w:rPr>
          <w:sz w:val="28"/>
          <w:szCs w:val="28"/>
        </w:rPr>
        <w:t xml:space="preserve"> масла. </w:t>
      </w:r>
      <w:r w:rsidRPr="001A2110">
        <w:rPr>
          <w:sz w:val="28"/>
          <w:szCs w:val="28"/>
        </w:rPr>
        <w:t>Кислотное число пищевого масла, полученного из семян подсолнечника, должно соответствовать требования ГОСТ и Техническим регламентом на масложи</w:t>
      </w:r>
      <w:r w:rsidR="00975133" w:rsidRPr="001A2110">
        <w:rPr>
          <w:sz w:val="28"/>
          <w:szCs w:val="28"/>
        </w:rPr>
        <w:t>ровую продукцию № 90-ФЗ. </w:t>
      </w:r>
    </w:p>
    <w:p w:rsidR="00975133" w:rsidRPr="001A2110" w:rsidRDefault="00882B7A" w:rsidP="001A2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2110">
        <w:rPr>
          <w:sz w:val="28"/>
          <w:szCs w:val="28"/>
        </w:rPr>
        <w:t>При оценке качества масла учитываются также органолептические показатели: запах, вкус, цвет, прозрачность, мути и осадки (от</w:t>
      </w:r>
      <w:r w:rsidR="00975133" w:rsidRPr="001A2110">
        <w:rPr>
          <w:sz w:val="28"/>
          <w:szCs w:val="28"/>
        </w:rPr>
        <w:t>стой).</w:t>
      </w:r>
      <w:r w:rsidR="00C168AA" w:rsidRPr="001A2110">
        <w:rPr>
          <w:sz w:val="28"/>
          <w:szCs w:val="28"/>
        </w:rPr>
        <w:t xml:space="preserve"> </w:t>
      </w:r>
      <w:r w:rsidRPr="001A2110">
        <w:rPr>
          <w:sz w:val="28"/>
          <w:szCs w:val="28"/>
        </w:rPr>
        <w:t>Для оценки качества масла определяют такж</w:t>
      </w:r>
      <w:r w:rsidR="00975133" w:rsidRPr="001A2110">
        <w:rPr>
          <w:sz w:val="28"/>
          <w:szCs w:val="28"/>
        </w:rPr>
        <w:t>е содержание воды и зольность.</w:t>
      </w:r>
      <w:r w:rsidR="00C168AA" w:rsidRPr="001A2110">
        <w:rPr>
          <w:sz w:val="28"/>
          <w:szCs w:val="28"/>
        </w:rPr>
        <w:t xml:space="preserve"> </w:t>
      </w:r>
      <w:r w:rsidRPr="001A2110">
        <w:rPr>
          <w:sz w:val="28"/>
          <w:szCs w:val="28"/>
        </w:rPr>
        <w:t>Масло содержит воду в растворенном состоянии (незначительное количество), связанную воду в растворенных</w:t>
      </w:r>
      <w:r w:rsidR="00975133" w:rsidRPr="001A2110">
        <w:rPr>
          <w:sz w:val="28"/>
          <w:szCs w:val="28"/>
        </w:rPr>
        <w:t xml:space="preserve">. </w:t>
      </w:r>
      <w:r w:rsidRPr="001A2110">
        <w:rPr>
          <w:sz w:val="28"/>
          <w:szCs w:val="28"/>
        </w:rPr>
        <w:t>При оценке качества масла учитываются также органолептические показатели: запах, вкус, цвет, прозрачность, мути и осадки (от</w:t>
      </w:r>
      <w:r w:rsidR="00975133" w:rsidRPr="001A2110">
        <w:rPr>
          <w:sz w:val="28"/>
          <w:szCs w:val="28"/>
        </w:rPr>
        <w:t xml:space="preserve">стой). </w:t>
      </w:r>
      <w:r w:rsidRPr="001A2110">
        <w:rPr>
          <w:sz w:val="28"/>
          <w:szCs w:val="28"/>
        </w:rPr>
        <w:t>Для оценки качества масла определяют также содержание во</w:t>
      </w:r>
      <w:r w:rsidR="00975133" w:rsidRPr="001A2110">
        <w:rPr>
          <w:sz w:val="28"/>
          <w:szCs w:val="28"/>
        </w:rPr>
        <w:t xml:space="preserve">ды и зольность. </w:t>
      </w:r>
      <w:r w:rsidRPr="001A2110">
        <w:rPr>
          <w:sz w:val="28"/>
          <w:szCs w:val="28"/>
        </w:rPr>
        <w:t xml:space="preserve">Масло содержит воду в растворенном состоянии (незначительное количество), связанную воду в растворенных гидрофильных </w:t>
      </w:r>
      <w:proofErr w:type="spellStart"/>
      <w:r w:rsidRPr="001A2110">
        <w:rPr>
          <w:sz w:val="28"/>
          <w:szCs w:val="28"/>
        </w:rPr>
        <w:t>нежировых</w:t>
      </w:r>
      <w:proofErr w:type="spellEnd"/>
      <w:r w:rsidRPr="001A2110">
        <w:rPr>
          <w:sz w:val="28"/>
          <w:szCs w:val="28"/>
        </w:rPr>
        <w:t xml:space="preserve"> веществах или </w:t>
      </w:r>
      <w:proofErr w:type="spellStart"/>
      <w:r w:rsidRPr="001A2110">
        <w:rPr>
          <w:sz w:val="28"/>
          <w:szCs w:val="28"/>
        </w:rPr>
        <w:t>суспензированных</w:t>
      </w:r>
      <w:proofErr w:type="spellEnd"/>
      <w:r w:rsidRPr="001A2110">
        <w:rPr>
          <w:sz w:val="28"/>
          <w:szCs w:val="28"/>
        </w:rPr>
        <w:t xml:space="preserve"> мельчайших частицах других тканей перерабатываемых семян и, наконец, в со</w:t>
      </w:r>
      <w:r w:rsidR="00975133" w:rsidRPr="001A2110">
        <w:rPr>
          <w:sz w:val="28"/>
          <w:szCs w:val="28"/>
        </w:rPr>
        <w:t xml:space="preserve">стоянии эмульсии. </w:t>
      </w:r>
      <w:r w:rsidRPr="001A2110">
        <w:rPr>
          <w:sz w:val="28"/>
          <w:szCs w:val="28"/>
        </w:rPr>
        <w:t xml:space="preserve">В масле допускается содержание воды в количестве от 0,05 до 0,30%, в зависимости от масличной культуры и сорта масла. Жир в химически чистом виде при сжигании не оставляет золы. Зола жира образуется за счет минеральных элементов, содержащихся в </w:t>
      </w:r>
      <w:proofErr w:type="spellStart"/>
      <w:r w:rsidRPr="001A2110">
        <w:rPr>
          <w:sz w:val="28"/>
          <w:szCs w:val="28"/>
        </w:rPr>
        <w:t>нежировых</w:t>
      </w:r>
      <w:proofErr w:type="spellEnd"/>
      <w:r w:rsidRPr="001A2110">
        <w:rPr>
          <w:sz w:val="28"/>
          <w:szCs w:val="28"/>
        </w:rPr>
        <w:t xml:space="preserve"> фракциях (</w:t>
      </w:r>
      <w:proofErr w:type="spellStart"/>
      <w:r w:rsidRPr="001A2110">
        <w:rPr>
          <w:sz w:val="28"/>
          <w:szCs w:val="28"/>
        </w:rPr>
        <w:t>фосфатиды</w:t>
      </w:r>
      <w:proofErr w:type="spellEnd"/>
      <w:r w:rsidRPr="001A2110">
        <w:rPr>
          <w:sz w:val="28"/>
          <w:szCs w:val="28"/>
        </w:rPr>
        <w:t xml:space="preserve"> и др.). Заводское масло горячего гидравлического прессования имеет зольность 0,122 - 0,187%. Рафинация снижает зольность масла до сотых и тысячных долей процента. Зольность масла служит дополнительным пока</w:t>
      </w:r>
      <w:r w:rsidR="00975133" w:rsidRPr="001A2110">
        <w:rPr>
          <w:sz w:val="28"/>
          <w:szCs w:val="28"/>
        </w:rPr>
        <w:t>зателем степени очистки масла.</w:t>
      </w:r>
    </w:p>
    <w:p w:rsidR="00975133" w:rsidRPr="001A2110" w:rsidRDefault="00882B7A" w:rsidP="001A2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2110">
        <w:rPr>
          <w:sz w:val="28"/>
          <w:szCs w:val="28"/>
        </w:rPr>
        <w:t>В оценке технологического качества эфирномасличных культур решающее значение имеют содержание и кач</w:t>
      </w:r>
      <w:r w:rsidR="00975133" w:rsidRPr="001A2110">
        <w:rPr>
          <w:sz w:val="28"/>
          <w:szCs w:val="28"/>
        </w:rPr>
        <w:t xml:space="preserve">ество эфирных и жирных масел. </w:t>
      </w:r>
      <w:r w:rsidRPr="001A2110">
        <w:rPr>
          <w:sz w:val="28"/>
          <w:szCs w:val="28"/>
        </w:rPr>
        <w:t>Жирные масла исследуют методами, применяемыми для масел, выделенных из семян масличных куль</w:t>
      </w:r>
      <w:r w:rsidR="00975133" w:rsidRPr="001A2110">
        <w:rPr>
          <w:sz w:val="28"/>
          <w:szCs w:val="28"/>
        </w:rPr>
        <w:t xml:space="preserve">тур. </w:t>
      </w:r>
      <w:r w:rsidRPr="001A2110">
        <w:rPr>
          <w:sz w:val="28"/>
          <w:szCs w:val="28"/>
        </w:rPr>
        <w:t>Содержание эфирных масел в растительном сырье определяется в аппаратах различной конструкции путем перегонки с паром. Для оценки качества эфирных масел применяют следующие показатели: визуальную и органолептическую оценку, консистенцию, прозрачность и цвет масла, запах, точку кипения, йодное число, плотность, молекулярный вес, растворимость, показатель преломле</w:t>
      </w:r>
      <w:r w:rsidR="00975133" w:rsidRPr="001A2110">
        <w:rPr>
          <w:sz w:val="28"/>
          <w:szCs w:val="28"/>
        </w:rPr>
        <w:t>ния.</w:t>
      </w:r>
    </w:p>
    <w:p w:rsidR="00930F3F" w:rsidRPr="001A2110" w:rsidRDefault="00930F3F" w:rsidP="001A211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A2110">
        <w:rPr>
          <w:color w:val="000000"/>
          <w:sz w:val="28"/>
          <w:szCs w:val="28"/>
          <w:lang w:eastAsia="ru-RU"/>
        </w:rPr>
        <w:t>В последние годы особое значение приобретает проблема безвредности продуктов, получаемых при переработке масличных семян, для человека и животных. Поэтому в семенах м</w:t>
      </w:r>
      <w:r w:rsidR="00C168AA" w:rsidRPr="001A2110">
        <w:rPr>
          <w:color w:val="000000"/>
          <w:sz w:val="28"/>
          <w:szCs w:val="28"/>
          <w:lang w:eastAsia="ru-RU"/>
        </w:rPr>
        <w:t>асличных растений - р</w:t>
      </w:r>
      <w:r w:rsidRPr="001A2110">
        <w:rPr>
          <w:color w:val="000000"/>
          <w:sz w:val="28"/>
          <w:szCs w:val="28"/>
          <w:lang w:eastAsia="ru-RU"/>
        </w:rPr>
        <w:t>апса, кунжута, сафлора, рыжика, сурепицы, льна (масличною и долгунца), конопли остаточн</w:t>
      </w:r>
      <w:r w:rsidR="00BB578A" w:rsidRPr="001A2110">
        <w:rPr>
          <w:color w:val="000000"/>
          <w:sz w:val="28"/>
          <w:szCs w:val="28"/>
          <w:lang w:eastAsia="ru-RU"/>
        </w:rPr>
        <w:t xml:space="preserve">ое количество </w:t>
      </w:r>
      <w:proofErr w:type="spellStart"/>
      <w:r w:rsidR="00BB578A" w:rsidRPr="001A2110">
        <w:rPr>
          <w:color w:val="000000"/>
          <w:sz w:val="28"/>
          <w:szCs w:val="28"/>
          <w:lang w:eastAsia="ru-RU"/>
        </w:rPr>
        <w:t>хлороргаиических</w:t>
      </w:r>
      <w:proofErr w:type="spellEnd"/>
      <w:r w:rsidR="00BB578A" w:rsidRPr="001A2110">
        <w:rPr>
          <w:color w:val="000000"/>
          <w:sz w:val="28"/>
          <w:szCs w:val="28"/>
          <w:lang w:eastAsia="ru-RU"/>
        </w:rPr>
        <w:t xml:space="preserve"> пестицидов н</w:t>
      </w:r>
      <w:r w:rsidRPr="001A2110">
        <w:rPr>
          <w:color w:val="000000"/>
          <w:sz w:val="28"/>
          <w:szCs w:val="28"/>
          <w:lang w:eastAsia="ru-RU"/>
        </w:rPr>
        <w:t xml:space="preserve">е должно превышать максимально допустимых уровней. Особые требования предъявляются к масличным семенам, применяемым в продуктах; для детского питания. Так, в семенах подсолнечника, предназначенных для выработки продуктов детского питания, остаточное количество пестицидов не должно превышать максимально допустимого уровня, а содержание тяжелых металлов — меди, ртути, свинца, а также </w:t>
      </w:r>
      <w:proofErr w:type="spellStart"/>
      <w:r w:rsidRPr="001A2110">
        <w:rPr>
          <w:color w:val="000000"/>
          <w:sz w:val="28"/>
          <w:szCs w:val="28"/>
          <w:lang w:eastAsia="ru-RU"/>
        </w:rPr>
        <w:t>афлатоксинов</w:t>
      </w:r>
      <w:proofErr w:type="spellEnd"/>
      <w:r w:rsidRPr="001A2110">
        <w:rPr>
          <w:color w:val="000000"/>
          <w:sz w:val="28"/>
          <w:szCs w:val="28"/>
          <w:lang w:eastAsia="ru-RU"/>
        </w:rPr>
        <w:t xml:space="preserve"> — предельно допустимой концентрации, утвержденной Минздравом России.</w:t>
      </w:r>
    </w:p>
    <w:p w:rsidR="00F06D79" w:rsidRPr="001A2110" w:rsidRDefault="00F06D79" w:rsidP="001A211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A2110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семенах</w:t>
      </w:r>
      <w:r w:rsidR="001A2110" w:rsidRPr="001A2110">
        <w:rPr>
          <w:color w:val="000000"/>
          <w:sz w:val="28"/>
          <w:szCs w:val="28"/>
          <w:lang w:eastAsia="ru-RU"/>
        </w:rPr>
        <w:t xml:space="preserve"> </w:t>
      </w:r>
      <w:r w:rsidRPr="001A2110">
        <w:rPr>
          <w:color w:val="000000"/>
          <w:sz w:val="28"/>
          <w:szCs w:val="28"/>
          <w:lang w:eastAsia="ru-RU"/>
        </w:rPr>
        <w:t>м</w:t>
      </w:r>
      <w:r w:rsidRPr="001A2110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асличных культур кроме жиров, содержится большое количество весьма ценного белка</w:t>
      </w:r>
      <w:r w:rsidRPr="001A2110">
        <w:rPr>
          <w:color w:val="000000"/>
          <w:sz w:val="28"/>
          <w:szCs w:val="28"/>
          <w:lang w:eastAsia="ru-RU"/>
        </w:rPr>
        <w:t>. Дефицит белка, существующий в мире, выдвигает необходимость поиска новых резервов в решении белковой проблемы. В последние годы все большее внимание начинают уделять белкам масличных культур, как возможным источникам кормового и пищевого белка. Например, соя относится к одному из главных поставщиков не только растительного масла, но и белка. Именно такая уникальная особенность сои во многом определяет благосостояние </w:t>
      </w:r>
      <w:hyperlink r:id="rId48" w:tooltip="Сельское хозяйство" w:history="1">
        <w:r w:rsidRPr="001A2110">
          <w:rPr>
            <w:sz w:val="28"/>
            <w:szCs w:val="28"/>
            <w:bdr w:val="none" w:sz="0" w:space="0" w:color="auto" w:frame="1"/>
            <w:lang w:eastAsia="ru-RU"/>
          </w:rPr>
          <w:t>сельского хозяйства</w:t>
        </w:r>
      </w:hyperlink>
      <w:r w:rsidRPr="001A2110">
        <w:rPr>
          <w:sz w:val="28"/>
          <w:szCs w:val="28"/>
          <w:lang w:eastAsia="ru-RU"/>
        </w:rPr>
        <w:t> </w:t>
      </w:r>
      <w:r w:rsidRPr="001A2110">
        <w:rPr>
          <w:color w:val="000000"/>
          <w:sz w:val="28"/>
          <w:szCs w:val="28"/>
          <w:lang w:eastAsia="ru-RU"/>
        </w:rPr>
        <w:t>США, поскольку эта страна экспортирует не только соевое масло, но и белковые корма. Из бобовых культур много белка содержится в арахисе.</w:t>
      </w:r>
    </w:p>
    <w:p w:rsidR="006528E1" w:rsidRPr="001A2110" w:rsidRDefault="00F06D79" w:rsidP="001A211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A2110">
        <w:rPr>
          <w:color w:val="000000"/>
          <w:sz w:val="28"/>
          <w:szCs w:val="28"/>
          <w:lang w:eastAsia="ru-RU"/>
        </w:rPr>
        <w:t xml:space="preserve">В нашей стране большой интерес с точки зрения использования масличных культур для получения белка представляет подсолнечник. В обезжиренных семенах этой культуры содержится от 21,6 до 47,2% белка, а в муке процент белка достигает 47,6 – 82,0%. Суммарный белок подсолнечника по аминокислотному составу сбалансирован лучше, чем у зерновых культур. Биологическая ценность белков подсолнечника по сумме незаменимых аминокислот составляет 55,6-63,5% к стандартному белку ФАО, по отдельным аминокислотам (триптофану, </w:t>
      </w:r>
      <w:proofErr w:type="spellStart"/>
      <w:r w:rsidRPr="001A2110">
        <w:rPr>
          <w:color w:val="000000"/>
          <w:sz w:val="28"/>
          <w:szCs w:val="28"/>
          <w:lang w:eastAsia="ru-RU"/>
        </w:rPr>
        <w:t>треонину</w:t>
      </w:r>
      <w:proofErr w:type="spellEnd"/>
      <w:r w:rsidRPr="001A2110">
        <w:rPr>
          <w:color w:val="000000"/>
          <w:sz w:val="28"/>
          <w:szCs w:val="28"/>
          <w:lang w:eastAsia="ru-RU"/>
        </w:rPr>
        <w:t xml:space="preserve"> и др.) близка к стандарту.</w:t>
      </w:r>
    </w:p>
    <w:p w:rsidR="00F06D79" w:rsidRPr="0040144D" w:rsidRDefault="00F06D79">
      <w:pPr>
        <w:spacing w:after="200" w:line="276" w:lineRule="auto"/>
        <w:rPr>
          <w:b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</w:rPr>
        <w:br w:type="page"/>
      </w:r>
    </w:p>
    <w:p w:rsidR="00F06D79" w:rsidRPr="000A3D7E" w:rsidRDefault="00F06D79" w:rsidP="000A3D7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A3D7E">
        <w:rPr>
          <w:b/>
          <w:spacing w:val="-5"/>
          <w:sz w:val="28"/>
          <w:szCs w:val="28"/>
        </w:rPr>
        <w:lastRenderedPageBreak/>
        <w:t>2 Сортовые различия семян масличных культур</w:t>
      </w:r>
    </w:p>
    <w:p w:rsidR="00F06D79" w:rsidRPr="003102FA" w:rsidRDefault="00882B7A" w:rsidP="003102FA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3102FA">
        <w:rPr>
          <w:sz w:val="28"/>
          <w:szCs w:val="28"/>
          <w:shd w:val="clear" w:color="auto" w:fill="FFFFFF"/>
        </w:rPr>
        <w:t>Содержание масла в семенах зависит от видовых и сортовых особенностей масличных культур, места и условий выращивания, применения удобрений, сроков дозревания и у</w:t>
      </w:r>
      <w:r w:rsidR="003102FA" w:rsidRPr="003102FA">
        <w:rPr>
          <w:sz w:val="28"/>
          <w:szCs w:val="28"/>
          <w:shd w:val="clear" w:color="auto" w:fill="FFFFFF"/>
        </w:rPr>
        <w:t>борки. Возмож</w:t>
      </w:r>
      <w:r w:rsidRPr="003102FA">
        <w:rPr>
          <w:sz w:val="28"/>
          <w:szCs w:val="28"/>
          <w:shd w:val="clear" w:color="auto" w:fill="FFFFFF"/>
        </w:rPr>
        <w:t>ность его использования определяется химическим составом. Современные промышленные предприятия, перерабатывающие семена масличных культур, оснащены высокопроизводительным технологическим оборудован</w:t>
      </w:r>
      <w:r w:rsidR="003102FA" w:rsidRPr="003102FA">
        <w:rPr>
          <w:sz w:val="28"/>
          <w:szCs w:val="28"/>
          <w:shd w:val="clear" w:color="auto" w:fill="FFFFFF"/>
        </w:rPr>
        <w:t>ием. Лишь небольшую часть расти</w:t>
      </w:r>
      <w:r w:rsidRPr="003102FA">
        <w:rPr>
          <w:sz w:val="28"/>
          <w:szCs w:val="28"/>
          <w:shd w:val="clear" w:color="auto" w:fill="FFFFFF"/>
        </w:rPr>
        <w:t>тельного масла в стране вырабатывают на сельских пред</w:t>
      </w:r>
      <w:r w:rsidRPr="003102FA">
        <w:rPr>
          <w:sz w:val="28"/>
          <w:szCs w:val="28"/>
          <w:shd w:val="clear" w:color="auto" w:fill="FFFFFF"/>
        </w:rPr>
        <w:softHyphen/>
        <w:t xml:space="preserve">приятиях. </w:t>
      </w:r>
      <w:r w:rsidR="00F14BE2" w:rsidRPr="003102FA">
        <w:rPr>
          <w:sz w:val="28"/>
          <w:szCs w:val="28"/>
          <w:shd w:val="clear" w:color="auto" w:fill="FFFFFF"/>
        </w:rPr>
        <w:t xml:space="preserve">Масличные культуры относятся к различным ботаническим семействам: семейство сложноцветных - подсолнечник, сафлор; молочайный - клещевина; крестоцветных - горчица, рапс, сурепица, рыжик; льновых - лен; крапивных - конопля; мальвовых - хлопчатник, кенаф; маковых - мак; губоцветных - </w:t>
      </w:r>
      <w:proofErr w:type="spellStart"/>
      <w:r w:rsidR="00F14BE2" w:rsidRPr="003102FA">
        <w:rPr>
          <w:sz w:val="28"/>
          <w:szCs w:val="28"/>
          <w:shd w:val="clear" w:color="auto" w:fill="FFFFFF"/>
        </w:rPr>
        <w:t>ляллеманция</w:t>
      </w:r>
      <w:proofErr w:type="spellEnd"/>
      <w:r w:rsidR="00F14BE2" w:rsidRPr="003102FA">
        <w:rPr>
          <w:sz w:val="28"/>
          <w:szCs w:val="28"/>
          <w:shd w:val="clear" w:color="auto" w:fill="FFFFFF"/>
        </w:rPr>
        <w:t>, перилла; сезамовых - кунжут; бобовых - соя, арахис.</w:t>
      </w:r>
      <w:r w:rsidR="000A3D7E" w:rsidRPr="003102FA">
        <w:rPr>
          <w:sz w:val="28"/>
          <w:szCs w:val="28"/>
        </w:rPr>
        <w:t xml:space="preserve"> </w:t>
      </w:r>
      <w:r w:rsidR="00F14BE2" w:rsidRPr="003102FA">
        <w:rPr>
          <w:sz w:val="28"/>
          <w:szCs w:val="28"/>
          <w:shd w:val="clear" w:color="auto" w:fill="FFFFFF"/>
        </w:rPr>
        <w:t>Масличные культуры различаются по размерам, форме, окраске, строению семян и по химическому составу. Строение их семян резко отличается от строения семян злаковых и бобовых культур.</w:t>
      </w:r>
      <w:r w:rsidR="000A3D7E" w:rsidRPr="003102FA">
        <w:rPr>
          <w:sz w:val="28"/>
          <w:szCs w:val="28"/>
        </w:rPr>
        <w:t xml:space="preserve"> </w:t>
      </w:r>
      <w:r w:rsidR="00F14BE2" w:rsidRPr="003102FA">
        <w:rPr>
          <w:sz w:val="28"/>
          <w:szCs w:val="28"/>
          <w:shd w:val="clear" w:color="auto" w:fill="FFFFFF"/>
        </w:rPr>
        <w:t>Имеются также различия в строении семян отдельных масличных культур.</w:t>
      </w:r>
      <w:r w:rsidR="000A3D7E" w:rsidRPr="003102FA">
        <w:rPr>
          <w:sz w:val="28"/>
          <w:szCs w:val="28"/>
        </w:rPr>
        <w:t xml:space="preserve"> </w:t>
      </w:r>
      <w:r w:rsidR="00F14BE2" w:rsidRPr="003102FA">
        <w:rPr>
          <w:sz w:val="28"/>
          <w:szCs w:val="28"/>
          <w:shd w:val="clear" w:color="auto" w:fill="FFFFFF"/>
        </w:rPr>
        <w:t>Семена одних масличных культур покрыты плодовой, других - семенной оболочкой. Под семенной оболочкой находится эндосперм, который покрывает зародыш. Зародыш состоит из двух семядолей. Между семядолями, в одном их конце, лежат зачаточные осевые органы - стебель и корень, называемые геммулой.</w:t>
      </w:r>
      <w:r w:rsidR="000A3D7E" w:rsidRPr="003102FA">
        <w:rPr>
          <w:sz w:val="28"/>
          <w:szCs w:val="28"/>
        </w:rPr>
        <w:t xml:space="preserve"> </w:t>
      </w:r>
      <w:r w:rsidR="00F14BE2" w:rsidRPr="003102FA">
        <w:rPr>
          <w:sz w:val="28"/>
          <w:szCs w:val="28"/>
          <w:shd w:val="clear" w:color="auto" w:fill="FFFFFF"/>
        </w:rPr>
        <w:t>У семян подсолнечника, хлопчатника, сои зародыш сильно развит и занимает основной объем семени; эндосперм состоит из одного ряда клеток. У клещевины основную массу семени составляет эндосперм; семядоли имеют вид тонких листочков, расположенных внутри семени. В семени льна зародышевая ткань по объему несколько превышает массу эндосперма. </w:t>
      </w:r>
      <w:r w:rsidR="00F14BE2" w:rsidRPr="003102FA">
        <w:rPr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06D79" w:rsidRPr="003102FA">
        <w:rPr>
          <w:bCs/>
          <w:sz w:val="28"/>
          <w:szCs w:val="28"/>
          <w:bdr w:val="none" w:sz="0" w:space="0" w:color="auto" w:frame="1"/>
          <w:lang w:eastAsia="ru-RU"/>
        </w:rPr>
        <w:t>Масличные культуры представлены большим количеством видов из различных ботанических семейств</w:t>
      </w:r>
      <w:r w:rsidR="00F06D79" w:rsidRPr="003102FA">
        <w:rPr>
          <w:sz w:val="28"/>
          <w:szCs w:val="28"/>
          <w:lang w:eastAsia="ru-RU"/>
        </w:rPr>
        <w:t>. Сюда входят представители семейств: Астровых 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Asteraceae</w:t>
      </w:r>
      <w:proofErr w:type="spellEnd"/>
      <w:r w:rsidR="00F06D79" w:rsidRPr="003102FA">
        <w:rPr>
          <w:sz w:val="28"/>
          <w:szCs w:val="28"/>
          <w:lang w:eastAsia="ru-RU"/>
        </w:rPr>
        <w:t>), Молочайных 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Euhforbiaceae</w:t>
      </w:r>
      <w:proofErr w:type="spellEnd"/>
      <w:r w:rsidR="00F06D79" w:rsidRPr="003102FA">
        <w:rPr>
          <w:sz w:val="28"/>
          <w:szCs w:val="28"/>
          <w:lang w:eastAsia="ru-RU"/>
        </w:rPr>
        <w:t xml:space="preserve">), </w:t>
      </w:r>
      <w:proofErr w:type="spellStart"/>
      <w:r w:rsidR="00F06D79" w:rsidRPr="003102FA">
        <w:rPr>
          <w:sz w:val="28"/>
          <w:szCs w:val="28"/>
          <w:lang w:eastAsia="ru-RU"/>
        </w:rPr>
        <w:t>Яснотковых</w:t>
      </w:r>
      <w:proofErr w:type="spellEnd"/>
      <w:r w:rsidR="00F06D79" w:rsidRPr="003102FA">
        <w:rPr>
          <w:sz w:val="28"/>
          <w:szCs w:val="28"/>
          <w:lang w:eastAsia="ru-RU"/>
        </w:rPr>
        <w:t xml:space="preserve"> 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Lamiaceae</w:t>
      </w:r>
      <w:proofErr w:type="spellEnd"/>
      <w:r w:rsidR="00F06D79" w:rsidRPr="003102FA">
        <w:rPr>
          <w:sz w:val="28"/>
          <w:szCs w:val="28"/>
          <w:lang w:eastAsia="ru-RU"/>
        </w:rPr>
        <w:t>), Бобовых 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Fabaceae</w:t>
      </w:r>
      <w:proofErr w:type="spellEnd"/>
      <w:r w:rsidR="00F06D79" w:rsidRPr="003102FA">
        <w:rPr>
          <w:sz w:val="28"/>
          <w:szCs w:val="28"/>
          <w:lang w:eastAsia="ru-RU"/>
        </w:rPr>
        <w:t>), Капустных 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Brassicaceae</w:t>
      </w:r>
      <w:proofErr w:type="spellEnd"/>
      <w:r w:rsidR="00F06D79" w:rsidRPr="003102FA">
        <w:rPr>
          <w:sz w:val="28"/>
          <w:szCs w:val="28"/>
          <w:lang w:eastAsia="ru-RU"/>
        </w:rPr>
        <w:t>), Льновых(</w:t>
      </w:r>
      <w:proofErr w:type="spellStart"/>
      <w:r w:rsidR="00F06D79" w:rsidRPr="003102FA">
        <w:rPr>
          <w:sz w:val="28"/>
          <w:szCs w:val="28"/>
          <w:bdr w:val="none" w:sz="0" w:space="0" w:color="auto" w:frame="1"/>
          <w:lang w:val="en-US" w:eastAsia="ru-RU"/>
        </w:rPr>
        <w:t>Linaceae</w:t>
      </w:r>
      <w:proofErr w:type="spellEnd"/>
      <w:r w:rsidR="00F06D79" w:rsidRPr="003102FA">
        <w:rPr>
          <w:sz w:val="28"/>
          <w:szCs w:val="28"/>
          <w:lang w:eastAsia="ru-RU"/>
        </w:rPr>
        <w:t>) и др. В связи с этим, они весьма разнообразны, практически, не имеют общих морфологических признаков и единственное, что их объединяет - это хорошо развитый, уходящий в почву на большую глубину стержневой корень.</w:t>
      </w:r>
    </w:p>
    <w:p w:rsidR="00F06D79" w:rsidRPr="003102FA" w:rsidRDefault="00F06D79" w:rsidP="003102FA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t xml:space="preserve">В нашей стране из масличных культур наибольшее распространение получили такие культуры как подсолнечник, соя, рапс, лен масличный, горчица </w:t>
      </w:r>
      <w:proofErr w:type="spellStart"/>
      <w:r w:rsidRPr="003102FA">
        <w:rPr>
          <w:sz w:val="28"/>
          <w:szCs w:val="28"/>
          <w:lang w:eastAsia="ru-RU"/>
        </w:rPr>
        <w:t>сарептская</w:t>
      </w:r>
      <w:proofErr w:type="spellEnd"/>
      <w:r w:rsidRPr="003102FA">
        <w:rPr>
          <w:sz w:val="28"/>
          <w:szCs w:val="28"/>
          <w:lang w:eastAsia="ru-RU"/>
        </w:rPr>
        <w:t>. Небольшие площади занимают клещевина, арахис. Встречаются на Северном Кавказе в мизерных количествах кунжут, сафлор, рыжик, перилла и мак.</w:t>
      </w:r>
    </w:p>
    <w:p w:rsidR="003102FA" w:rsidRPr="003102FA" w:rsidRDefault="00930F3F" w:rsidP="003102F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2FA">
        <w:rPr>
          <w:color w:val="000000"/>
          <w:sz w:val="28"/>
          <w:szCs w:val="28"/>
        </w:rPr>
        <w:t>Семена масличных растений представляют собой сложные многоклеточные образования, построенные из нескольких типов тканей. Наиболее развиты у них покровные и основные (запасающие) ткани. Запасающая ткань наиболее р</w:t>
      </w:r>
      <w:r w:rsidR="003102FA" w:rsidRPr="003102FA">
        <w:rPr>
          <w:color w:val="000000"/>
          <w:sz w:val="28"/>
          <w:szCs w:val="28"/>
        </w:rPr>
        <w:t xml:space="preserve">азвита в зародыше и эндосперме. </w:t>
      </w:r>
    </w:p>
    <w:p w:rsidR="00975133" w:rsidRPr="003102FA" w:rsidRDefault="00975133" w:rsidP="003102FA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3102FA">
        <w:rPr>
          <w:i/>
          <w:sz w:val="28"/>
          <w:szCs w:val="28"/>
        </w:rPr>
        <w:t xml:space="preserve">Основные представители масличных растений </w:t>
      </w:r>
    </w:p>
    <w:p w:rsidR="000D5240" w:rsidRPr="003102FA" w:rsidRDefault="00F06D79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rStyle w:val="a5"/>
          <w:sz w:val="28"/>
          <w:szCs w:val="28"/>
        </w:rPr>
        <w:t>П</w:t>
      </w:r>
      <w:r w:rsidR="006F04D2">
        <w:rPr>
          <w:rStyle w:val="a5"/>
          <w:sz w:val="28"/>
          <w:szCs w:val="28"/>
        </w:rPr>
        <w:t xml:space="preserve">одсолнечник. </w:t>
      </w:r>
      <w:r w:rsidR="00CC4506" w:rsidRPr="003102FA">
        <w:rPr>
          <w:bCs/>
          <w:sz w:val="28"/>
          <w:szCs w:val="28"/>
          <w:bdr w:val="none" w:sz="0" w:space="0" w:color="auto" w:frame="1"/>
          <w:lang w:eastAsia="ru-RU"/>
        </w:rPr>
        <w:t>Наша страна занимает ведущее место в мире по возделыванию подсолнечника. Из 7,5 млн. гектаров посевов подсолнечника в мире на долю России приходится более 6 млн</w:t>
      </w:r>
      <w:r w:rsidR="00CC4506" w:rsidRPr="003102FA">
        <w:rPr>
          <w:sz w:val="28"/>
          <w:szCs w:val="28"/>
          <w:lang w:eastAsia="ru-RU"/>
        </w:rPr>
        <w:t xml:space="preserve">., то есть около двух третей посевных площадей мира. </w:t>
      </w:r>
      <w:r w:rsidRPr="003102FA">
        <w:rPr>
          <w:sz w:val="28"/>
          <w:szCs w:val="28"/>
        </w:rPr>
        <w:t>На его долю приходится значительная часть общего объема производства растительных масел. Подсолнечник принадлежит к ботаническому семейству астровых, цветки кото</w:t>
      </w:r>
      <w:r w:rsidR="006F04D2">
        <w:rPr>
          <w:sz w:val="28"/>
          <w:szCs w:val="28"/>
        </w:rPr>
        <w:lastRenderedPageBreak/>
        <w:t>рого собра</w:t>
      </w:r>
      <w:r w:rsidRPr="003102FA">
        <w:rPr>
          <w:sz w:val="28"/>
          <w:szCs w:val="28"/>
        </w:rPr>
        <w:t>ны в соцветие типа корзинки. Плод - семянка с дерев</w:t>
      </w:r>
      <w:r w:rsidR="006F04D2">
        <w:rPr>
          <w:sz w:val="28"/>
          <w:szCs w:val="28"/>
        </w:rPr>
        <w:t>янистой нераскрывающейся оболоч</w:t>
      </w:r>
      <w:r w:rsidRPr="003102FA">
        <w:rPr>
          <w:sz w:val="28"/>
          <w:szCs w:val="28"/>
        </w:rPr>
        <w:t>кой.</w:t>
      </w:r>
      <w:r w:rsidR="00CC4506" w:rsidRPr="003102FA">
        <w:rPr>
          <w:i/>
          <w:iCs/>
          <w:sz w:val="28"/>
          <w:szCs w:val="28"/>
        </w:rPr>
        <w:t xml:space="preserve"> У</w:t>
      </w:r>
      <w:r w:rsidR="00CC4506" w:rsidRPr="003102FA">
        <w:rPr>
          <w:sz w:val="28"/>
          <w:szCs w:val="28"/>
        </w:rPr>
        <w:t xml:space="preserve">рожайность семян 32–37 ц/га (15–18 ц/га масла. </w:t>
      </w:r>
      <w:r w:rsidRPr="003102FA">
        <w:rPr>
          <w:sz w:val="28"/>
          <w:szCs w:val="28"/>
        </w:rPr>
        <w:t>Лучшие сорта под</w:t>
      </w:r>
      <w:bookmarkStart w:id="0" w:name="_GoBack"/>
      <w:bookmarkEnd w:id="0"/>
      <w:r w:rsidRPr="003102FA">
        <w:rPr>
          <w:sz w:val="28"/>
          <w:szCs w:val="28"/>
        </w:rPr>
        <w:t xml:space="preserve">солнечника («Юбилейный-60», «Флагман», «Лидер», «Передовик») отличаются высокой урожайностью (до 3,5-3,7 т/га), высокой масличностью </w:t>
      </w:r>
      <w:r w:rsidR="006F04D2">
        <w:rPr>
          <w:sz w:val="28"/>
          <w:szCs w:val="28"/>
        </w:rPr>
        <w:t>(до 52-56%) и пригодностью к ме</w:t>
      </w:r>
      <w:r w:rsidRPr="003102FA">
        <w:rPr>
          <w:sz w:val="28"/>
          <w:szCs w:val="28"/>
        </w:rPr>
        <w:t xml:space="preserve">ханизированной уборке. По составу жирных кислот в масле различают подсолнечник </w:t>
      </w:r>
      <w:proofErr w:type="spellStart"/>
      <w:r w:rsidRPr="003102FA">
        <w:rPr>
          <w:sz w:val="28"/>
          <w:szCs w:val="28"/>
        </w:rPr>
        <w:t>линолевого</w:t>
      </w:r>
      <w:proofErr w:type="spellEnd"/>
      <w:r w:rsidRPr="003102FA">
        <w:rPr>
          <w:sz w:val="28"/>
          <w:szCs w:val="28"/>
        </w:rPr>
        <w:t xml:space="preserve"> </w:t>
      </w:r>
      <w:r w:rsidR="006F04D2">
        <w:rPr>
          <w:sz w:val="28"/>
          <w:szCs w:val="28"/>
        </w:rPr>
        <w:t>типа, в мас</w:t>
      </w:r>
      <w:r w:rsidRPr="003102FA">
        <w:rPr>
          <w:sz w:val="28"/>
          <w:szCs w:val="28"/>
        </w:rPr>
        <w:t>ле которого в прео</w:t>
      </w:r>
      <w:r w:rsidR="006F04D2">
        <w:rPr>
          <w:sz w:val="28"/>
          <w:szCs w:val="28"/>
        </w:rPr>
        <w:t xml:space="preserve">бладающем количестве содержится </w:t>
      </w:r>
      <w:proofErr w:type="spellStart"/>
      <w:r w:rsidRPr="003102FA">
        <w:rPr>
          <w:rStyle w:val="a5"/>
          <w:sz w:val="28"/>
          <w:szCs w:val="28"/>
        </w:rPr>
        <w:t>линолевая</w:t>
      </w:r>
      <w:proofErr w:type="spellEnd"/>
      <w:r w:rsidRPr="003102FA">
        <w:rPr>
          <w:rStyle w:val="a5"/>
          <w:sz w:val="28"/>
          <w:szCs w:val="28"/>
        </w:rPr>
        <w:t xml:space="preserve"> кислота</w:t>
      </w:r>
      <w:r w:rsidRPr="003102FA">
        <w:rPr>
          <w:sz w:val="28"/>
          <w:szCs w:val="28"/>
        </w:rPr>
        <w:t>, и подсолнечник олеинового тип</w:t>
      </w:r>
      <w:r w:rsidR="006F04D2">
        <w:rPr>
          <w:sz w:val="28"/>
          <w:szCs w:val="28"/>
        </w:rPr>
        <w:t xml:space="preserve">а, в масле которого преобладает </w:t>
      </w:r>
      <w:r w:rsidRPr="003102FA">
        <w:rPr>
          <w:rStyle w:val="a5"/>
          <w:sz w:val="28"/>
          <w:szCs w:val="28"/>
        </w:rPr>
        <w:t>олеиновая кислота</w:t>
      </w:r>
      <w:r w:rsidRPr="003102FA">
        <w:rPr>
          <w:sz w:val="28"/>
          <w:szCs w:val="28"/>
        </w:rPr>
        <w:t xml:space="preserve">. Масло этого типа </w:t>
      </w:r>
      <w:r w:rsidR="006F04D2">
        <w:rPr>
          <w:sz w:val="28"/>
          <w:szCs w:val="28"/>
        </w:rPr>
        <w:t>под</w:t>
      </w:r>
      <w:r w:rsidRPr="003102FA">
        <w:rPr>
          <w:sz w:val="28"/>
          <w:szCs w:val="28"/>
        </w:rPr>
        <w:t xml:space="preserve">солнечника (сорт «Первенец») полноценно заменяет импортируемое оливковое масло. </w:t>
      </w:r>
      <w:r w:rsidR="000D5240" w:rsidRPr="003102FA">
        <w:rPr>
          <w:sz w:val="28"/>
          <w:szCs w:val="28"/>
          <w:lang w:eastAsia="ru-RU"/>
        </w:rPr>
        <w:t>Химический состав семян подсолнечника сорта Передовик (в пересчете на нулевую влажность семян) приведен в табл. 1.</w:t>
      </w:r>
    </w:p>
    <w:p w:rsidR="000D5240" w:rsidRPr="003102FA" w:rsidRDefault="000D5240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br/>
        <w:t>Таблица 1</w:t>
      </w:r>
    </w:p>
    <w:p w:rsidR="000D5240" w:rsidRPr="003102FA" w:rsidRDefault="000D5240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t> </w:t>
      </w:r>
      <w:r w:rsidRPr="003102FA">
        <w:rPr>
          <w:noProof/>
          <w:sz w:val="28"/>
          <w:szCs w:val="28"/>
          <w:lang w:eastAsia="ru-RU"/>
        </w:rPr>
        <w:drawing>
          <wp:inline distT="0" distB="0" distL="0" distR="0" wp14:anchorId="170EEF6B" wp14:editId="33039E09">
            <wp:extent cx="5907641" cy="1325367"/>
            <wp:effectExtent l="0" t="0" r="0" b="8255"/>
            <wp:docPr id="23" name="Рисунок 23" descr="https://zinref.ru/000_uchebniki/04200produkti/006_00_tehnologia_pishevih_proizvodstv_kovalskaia_1997/000/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zinref.ru/000_uchebniki/04200produkti/006_00_tehnologia_pishevih_proizvodstv_kovalskaia_1997/000/02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19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40" w:rsidRPr="006F04D2" w:rsidRDefault="00F06D79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</w:rPr>
        <w:t>Кондитерский тип подсолнечника (сорт «Кондитерский</w:t>
      </w:r>
      <w:r w:rsidR="006F04D2">
        <w:rPr>
          <w:sz w:val="28"/>
          <w:szCs w:val="28"/>
        </w:rPr>
        <w:t>») отличается высоким содержани</w:t>
      </w:r>
      <w:r w:rsidRPr="003102FA">
        <w:rPr>
          <w:sz w:val="28"/>
          <w:szCs w:val="28"/>
        </w:rPr>
        <w:t xml:space="preserve">ем белка и относительно легко отделяемой плодовой </w:t>
      </w:r>
      <w:r w:rsidR="006F04D2">
        <w:rPr>
          <w:sz w:val="28"/>
          <w:szCs w:val="28"/>
        </w:rPr>
        <w:t xml:space="preserve">оболочкой. Особый тип подсолнечника – </w:t>
      </w:r>
      <w:r w:rsidRPr="003102FA">
        <w:rPr>
          <w:rStyle w:val="a5"/>
          <w:sz w:val="28"/>
          <w:szCs w:val="28"/>
        </w:rPr>
        <w:t>гибридный.</w:t>
      </w:r>
      <w:r w:rsidRPr="003102FA">
        <w:rPr>
          <w:sz w:val="28"/>
          <w:szCs w:val="28"/>
        </w:rPr>
        <w:t xml:space="preserve"> </w:t>
      </w:r>
      <w:r w:rsidR="000D5240" w:rsidRPr="003102FA">
        <w:rPr>
          <w:sz w:val="28"/>
          <w:szCs w:val="28"/>
          <w:lang w:eastAsia="ru-RU"/>
        </w:rPr>
        <w:t>Основная особен</w:t>
      </w:r>
      <w:r w:rsidR="006F04D2">
        <w:rPr>
          <w:sz w:val="28"/>
          <w:szCs w:val="28"/>
          <w:lang w:eastAsia="ru-RU"/>
        </w:rPr>
        <w:t>ность гибридного подсолнечника -</w:t>
      </w:r>
      <w:r w:rsidR="000D5240" w:rsidRPr="003102FA">
        <w:rPr>
          <w:sz w:val="28"/>
          <w:szCs w:val="28"/>
          <w:lang w:eastAsia="ru-RU"/>
        </w:rPr>
        <w:t xml:space="preserve"> повышенная устойчивость к белой и серой </w:t>
      </w:r>
      <w:proofErr w:type="spellStart"/>
      <w:r w:rsidR="000D5240" w:rsidRPr="003102FA">
        <w:rPr>
          <w:sz w:val="28"/>
          <w:szCs w:val="28"/>
          <w:lang w:eastAsia="ru-RU"/>
        </w:rPr>
        <w:t>гнилям</w:t>
      </w:r>
      <w:proofErr w:type="spellEnd"/>
      <w:r w:rsidR="000D5240" w:rsidRPr="003102FA">
        <w:rPr>
          <w:sz w:val="28"/>
          <w:szCs w:val="28"/>
          <w:lang w:eastAsia="ru-RU"/>
        </w:rPr>
        <w:t>, которые повреждают семена других типов и снижают урожай семян, а также ухудшают пищевые достоинства масла. Второе достои</w:t>
      </w:r>
      <w:r w:rsidR="006F04D2">
        <w:rPr>
          <w:sz w:val="28"/>
          <w:szCs w:val="28"/>
          <w:lang w:eastAsia="ru-RU"/>
        </w:rPr>
        <w:t>нство гибридного подсолнечника -</w:t>
      </w:r>
      <w:r w:rsidR="000D5240" w:rsidRPr="003102FA">
        <w:rPr>
          <w:sz w:val="28"/>
          <w:szCs w:val="28"/>
          <w:lang w:eastAsia="ru-RU"/>
        </w:rPr>
        <w:t xml:space="preserve"> его пригодность к возделыванию по индустриальной технологии, которая обусловлена одновременностью созревания и выравненностью растений по высоте стебля и размерам соцветия. </w:t>
      </w:r>
      <w:r w:rsidRPr="003102FA">
        <w:rPr>
          <w:sz w:val="28"/>
          <w:szCs w:val="28"/>
        </w:rPr>
        <w:t>Белки семян подсолнечника имеют высокую пищевую ценность. Их используют для обогащения хлебобулочных и кондитерских изделий, применяют в качестве белкового компонента в производстве комбикормов для сельскох</w:t>
      </w:r>
      <w:r w:rsidR="006F04D2">
        <w:rPr>
          <w:sz w:val="28"/>
          <w:szCs w:val="28"/>
        </w:rPr>
        <w:t>озяйственных животных. Кондитер</w:t>
      </w:r>
      <w:r w:rsidRPr="003102FA">
        <w:rPr>
          <w:sz w:val="28"/>
          <w:szCs w:val="28"/>
        </w:rPr>
        <w:t>ский тип подсолнечника используют для получения к</w:t>
      </w:r>
      <w:r w:rsidR="006F04D2">
        <w:rPr>
          <w:sz w:val="28"/>
          <w:szCs w:val="28"/>
        </w:rPr>
        <w:t>ондитерского изделия - поджарен</w:t>
      </w:r>
      <w:r w:rsidRPr="003102FA">
        <w:rPr>
          <w:sz w:val="28"/>
          <w:szCs w:val="28"/>
        </w:rPr>
        <w:t>ных ядер подсолнечника.</w:t>
      </w:r>
    </w:p>
    <w:p w:rsidR="000D5240" w:rsidRPr="003102FA" w:rsidRDefault="006F04D2" w:rsidP="003102FA">
      <w:pPr>
        <w:ind w:firstLine="567"/>
        <w:jc w:val="both"/>
        <w:rPr>
          <w:sz w:val="28"/>
          <w:szCs w:val="28"/>
          <w:lang w:eastAsia="ru-RU"/>
        </w:rPr>
      </w:pPr>
      <w:r>
        <w:rPr>
          <w:rStyle w:val="a5"/>
          <w:sz w:val="28"/>
          <w:szCs w:val="28"/>
        </w:rPr>
        <w:t xml:space="preserve">Хлопчатник </w:t>
      </w:r>
      <w:r w:rsidR="00F06D79" w:rsidRPr="003102FA">
        <w:rPr>
          <w:sz w:val="28"/>
          <w:szCs w:val="28"/>
        </w:rPr>
        <w:t>принадлежит к семейству мальвовых. Цветки хлопчатника собраны в соцветие типа извилины. Плод в форме коробочки при созревании растрескивается. В ко</w:t>
      </w:r>
      <w:r w:rsidR="00F06D79" w:rsidRPr="003102FA">
        <w:rPr>
          <w:sz w:val="28"/>
          <w:szCs w:val="28"/>
        </w:rPr>
        <w:softHyphen/>
        <w:t xml:space="preserve">робочке находится 20-40 семян, покрытых волокном. </w:t>
      </w:r>
      <w:r w:rsidR="00CC4506" w:rsidRPr="003102FA">
        <w:rPr>
          <w:i/>
          <w:iCs/>
          <w:sz w:val="28"/>
          <w:szCs w:val="28"/>
        </w:rPr>
        <w:t>хлопчатник</w:t>
      </w:r>
      <w:r w:rsidR="00CC4506" w:rsidRPr="003102FA">
        <w:rPr>
          <w:sz w:val="28"/>
          <w:szCs w:val="28"/>
        </w:rPr>
        <w:t>; является источником не только волокна, но и масла</w:t>
      </w:r>
      <w:r>
        <w:rPr>
          <w:sz w:val="28"/>
          <w:szCs w:val="28"/>
        </w:rPr>
        <w:t xml:space="preserve">, извлекаемого из семян; на 100 </w:t>
      </w:r>
      <w:r w:rsidR="00CC4506" w:rsidRPr="003102FA">
        <w:rPr>
          <w:sz w:val="28"/>
          <w:szCs w:val="28"/>
        </w:rPr>
        <w:t xml:space="preserve">кг волокна приходится примерно 180 кг семян. </w:t>
      </w:r>
      <w:r w:rsidR="000D5240" w:rsidRPr="003102FA">
        <w:rPr>
          <w:sz w:val="28"/>
          <w:szCs w:val="28"/>
          <w:lang w:eastAsia="ru-RU"/>
        </w:rPr>
        <w:t xml:space="preserve">Известно 35 диких и культурных видов хлопчатника, из которых в Средней Азии наибольшее распространение получили два вида: средневолокнистый (американские сорта) и тонковолокнистый (египетские сорта). Урожайность хлопка-сырца 2...3 т/га, из каждой тонны можно получить 650 кг семян, 320 кг длинного и 10 кг короткого волокна. После съема волокна на хлопкоочистительных заводах па поверхности семян, поступающих на маслозавод, остаются пух и подпушек, </w:t>
      </w:r>
      <w:proofErr w:type="spellStart"/>
      <w:r w:rsidR="000D5240" w:rsidRPr="003102FA">
        <w:rPr>
          <w:sz w:val="28"/>
          <w:szCs w:val="28"/>
          <w:lang w:eastAsia="ru-RU"/>
        </w:rPr>
        <w:t>опушенность</w:t>
      </w:r>
      <w:proofErr w:type="spellEnd"/>
      <w:r w:rsidR="000D5240" w:rsidRPr="003102FA">
        <w:rPr>
          <w:sz w:val="28"/>
          <w:szCs w:val="28"/>
          <w:lang w:eastAsia="ru-RU"/>
        </w:rPr>
        <w:t xml:space="preserve"> семян средневолокнистых видов хлопчатника</w:t>
      </w:r>
      <w:r w:rsidR="000D5240" w:rsidRPr="003102FA">
        <w:rPr>
          <w:sz w:val="28"/>
          <w:szCs w:val="28"/>
          <w:lang w:eastAsia="ru-RU"/>
        </w:rPr>
        <w:br/>
        <w:t xml:space="preserve">8...11 %, тонковолокнистых — 4...7 %. </w:t>
      </w:r>
      <w:r w:rsidR="00F06D79" w:rsidRPr="003102FA">
        <w:rPr>
          <w:sz w:val="28"/>
          <w:szCs w:val="28"/>
        </w:rPr>
        <w:t xml:space="preserve">Семена производятся в большом количестве в </w:t>
      </w:r>
      <w:r w:rsidR="00F06D79" w:rsidRPr="003102FA">
        <w:rPr>
          <w:sz w:val="28"/>
          <w:szCs w:val="28"/>
        </w:rPr>
        <w:lastRenderedPageBreak/>
        <w:t xml:space="preserve">среднеазиатских странах. </w:t>
      </w:r>
      <w:r w:rsidR="007A2CCF" w:rsidRPr="003102FA">
        <w:rPr>
          <w:sz w:val="28"/>
          <w:szCs w:val="28"/>
          <w:lang w:eastAsia="ru-RU"/>
        </w:rPr>
        <w:t>В настоящее время основное на</w:t>
      </w:r>
      <w:r>
        <w:rPr>
          <w:sz w:val="28"/>
          <w:szCs w:val="28"/>
          <w:lang w:eastAsia="ru-RU"/>
        </w:rPr>
        <w:t>правление селекции хлопчатника -</w:t>
      </w:r>
      <w:r w:rsidR="007A2CCF" w:rsidRPr="003102FA">
        <w:rPr>
          <w:sz w:val="28"/>
          <w:szCs w:val="28"/>
          <w:lang w:eastAsia="ru-RU"/>
        </w:rPr>
        <w:t xml:space="preserve"> получение сортов с максимальным выходом волокна высокого качества. Поэтому содержание масла в семенах и семенной оболочке десятилетиями остается практически на одном уровне, несмотря на появление новых сортов</w:t>
      </w:r>
      <w:r w:rsidR="00371CE5" w:rsidRPr="003102FA">
        <w:rPr>
          <w:sz w:val="28"/>
          <w:szCs w:val="28"/>
          <w:lang w:eastAsia="ru-RU"/>
        </w:rPr>
        <w:t xml:space="preserve">. </w:t>
      </w:r>
      <w:r w:rsidR="00F06D79" w:rsidRPr="003102FA">
        <w:rPr>
          <w:sz w:val="28"/>
          <w:szCs w:val="28"/>
        </w:rPr>
        <w:t>Специфической особенностью семян хлопчатника является наличие в них высокотокс</w:t>
      </w:r>
      <w:r>
        <w:rPr>
          <w:sz w:val="28"/>
          <w:szCs w:val="28"/>
        </w:rPr>
        <w:t xml:space="preserve">ичного химического соединения – </w:t>
      </w:r>
      <w:proofErr w:type="spellStart"/>
      <w:r w:rsidR="00F06D79" w:rsidRPr="003102FA">
        <w:rPr>
          <w:rStyle w:val="a5"/>
          <w:sz w:val="28"/>
          <w:szCs w:val="28"/>
        </w:rPr>
        <w:t>госсипола</w:t>
      </w:r>
      <w:proofErr w:type="spellEnd"/>
      <w:r w:rsidR="00F06D79" w:rsidRPr="003102FA">
        <w:rPr>
          <w:sz w:val="28"/>
          <w:szCs w:val="28"/>
        </w:rPr>
        <w:t>, который является нервным ядом для животных и человека. При переработке семян он переходит в масло и белок, поэтому следует обязательно удалять его из этих продуктов. Масличность семян составляет 22…26%, содержание оболочки - 28…54%.</w:t>
      </w:r>
      <w:r w:rsidR="000D5240" w:rsidRPr="003102FA">
        <w:rPr>
          <w:sz w:val="28"/>
          <w:szCs w:val="28"/>
          <w:lang w:eastAsia="ru-RU"/>
        </w:rPr>
        <w:t xml:space="preserve"> Химический состав хлопковых семян приведен ниже:</w:t>
      </w:r>
    </w:p>
    <w:p w:rsidR="000D5240" w:rsidRPr="003102FA" w:rsidRDefault="000D5240" w:rsidP="003102FA">
      <w:pPr>
        <w:ind w:firstLine="567"/>
        <w:jc w:val="both"/>
        <w:rPr>
          <w:color w:val="0070C0"/>
          <w:sz w:val="28"/>
          <w:szCs w:val="28"/>
          <w:lang w:eastAsia="ru-RU"/>
        </w:rPr>
      </w:pPr>
      <w:r w:rsidRPr="003102FA">
        <w:rPr>
          <w:color w:val="0070C0"/>
          <w:sz w:val="28"/>
          <w:szCs w:val="28"/>
          <w:lang w:eastAsia="ru-RU"/>
        </w:rPr>
        <w:t> </w:t>
      </w:r>
      <w:r w:rsidRPr="003102FA">
        <w:rPr>
          <w:noProof/>
          <w:color w:val="0070C0"/>
          <w:sz w:val="28"/>
          <w:szCs w:val="28"/>
          <w:lang w:eastAsia="ru-RU"/>
        </w:rPr>
        <w:drawing>
          <wp:inline distT="0" distB="0" distL="0" distR="0" wp14:anchorId="2C2D1F2F" wp14:editId="5A1226DD">
            <wp:extent cx="5928188" cy="1284270"/>
            <wp:effectExtent l="0" t="0" r="0" b="0"/>
            <wp:docPr id="19" name="Рисунок 19" descr="https://zinref.ru/000_uchebniki/04200produkti/006_00_tehnologia_pishevih_proizvodstv_kovalskaia_1997/000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zinref.ru/000_uchebniki/04200produkti/006_00_tehnologia_pishevih_proizvodstv_kovalskaia_1997/000/03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21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CF" w:rsidRPr="006F04D2" w:rsidRDefault="00F06D79" w:rsidP="006F04D2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rStyle w:val="a5"/>
          <w:sz w:val="28"/>
          <w:szCs w:val="28"/>
        </w:rPr>
        <w:t>Соя</w:t>
      </w:r>
      <w:r w:rsidR="006F04D2">
        <w:rPr>
          <w:sz w:val="28"/>
          <w:szCs w:val="28"/>
        </w:rPr>
        <w:t xml:space="preserve"> </w:t>
      </w:r>
      <w:r w:rsidRPr="003102FA">
        <w:rPr>
          <w:sz w:val="28"/>
          <w:szCs w:val="28"/>
        </w:rPr>
        <w:t xml:space="preserve">относится к семейству бобовых. Цветки сои собраны в соцветие (кисть). Плод сои - боб содержит два или три семени. Масличность семян - 19…22%, содержание белковых веществ - около 40%, оболочки – 5…10%. </w:t>
      </w:r>
      <w:r w:rsidR="007A2CCF" w:rsidRPr="003102FA">
        <w:rPr>
          <w:sz w:val="28"/>
          <w:szCs w:val="28"/>
          <w:lang w:eastAsia="ru-RU"/>
        </w:rPr>
        <w:t xml:space="preserve">Урожайность современных сортов сои 2,8...3,1 т/га. </w:t>
      </w:r>
      <w:r w:rsidR="00CC4506" w:rsidRPr="003102FA">
        <w:rPr>
          <w:i/>
          <w:iCs/>
          <w:sz w:val="28"/>
          <w:szCs w:val="28"/>
        </w:rPr>
        <w:t>С</w:t>
      </w:r>
      <w:r w:rsidR="00CC4506" w:rsidRPr="003102FA">
        <w:rPr>
          <w:sz w:val="28"/>
          <w:szCs w:val="28"/>
        </w:rPr>
        <w:t xml:space="preserve">емена используются на кормовые (85–90 %), пищевые (8–10 %) и технические (2–5 %) цели; возделывается на Дальнем Востоке и в Краснодарском крае. </w:t>
      </w:r>
      <w:r w:rsidRPr="003102FA">
        <w:rPr>
          <w:sz w:val="28"/>
          <w:szCs w:val="28"/>
        </w:rPr>
        <w:t>Соевые семена делят в зависимости от цвета обо</w:t>
      </w:r>
      <w:r w:rsidRPr="003102FA">
        <w:rPr>
          <w:sz w:val="28"/>
          <w:szCs w:val="28"/>
        </w:rPr>
        <w:softHyphen/>
        <w:t xml:space="preserve">лочки на четыре типа: желтые, зеленые, коричневые и черные. Большинство сортов сои, («Виза», «Лань», «Руно», «Фора») и за рубежом, относится к маньчжурскому подвиду. Соя - </w:t>
      </w:r>
      <w:proofErr w:type="spellStart"/>
      <w:r w:rsidRPr="003102FA">
        <w:rPr>
          <w:sz w:val="28"/>
          <w:szCs w:val="28"/>
        </w:rPr>
        <w:t>белково</w:t>
      </w:r>
      <w:proofErr w:type="spellEnd"/>
      <w:r w:rsidRPr="003102FA">
        <w:rPr>
          <w:sz w:val="28"/>
          <w:szCs w:val="28"/>
        </w:rPr>
        <w:t>-масличн</w:t>
      </w:r>
      <w:r w:rsidR="006F04D2">
        <w:rPr>
          <w:sz w:val="28"/>
          <w:szCs w:val="28"/>
        </w:rPr>
        <w:t>ая культура. Содержание легкоус</w:t>
      </w:r>
      <w:r w:rsidRPr="003102FA">
        <w:rPr>
          <w:sz w:val="28"/>
          <w:szCs w:val="28"/>
        </w:rPr>
        <w:t>вояемых белков в ее семенах велико. Значительная часть соевы</w:t>
      </w:r>
      <w:r w:rsidR="006F04D2">
        <w:rPr>
          <w:sz w:val="28"/>
          <w:szCs w:val="28"/>
        </w:rPr>
        <w:t>х семян после обезжирива</w:t>
      </w:r>
      <w:r w:rsidR="00CC4506" w:rsidRPr="003102FA">
        <w:rPr>
          <w:sz w:val="28"/>
          <w:szCs w:val="28"/>
        </w:rPr>
        <w:t>ния ис</w:t>
      </w:r>
      <w:r w:rsidRPr="003102FA">
        <w:rPr>
          <w:sz w:val="28"/>
          <w:szCs w:val="28"/>
        </w:rPr>
        <w:t>пользуется для получения пищевых белков. В этом</w:t>
      </w:r>
      <w:r w:rsidR="006F04D2">
        <w:rPr>
          <w:sz w:val="28"/>
          <w:szCs w:val="28"/>
        </w:rPr>
        <w:t xml:space="preserve"> случае перед обезжириванием со</w:t>
      </w:r>
      <w:r w:rsidRPr="003102FA">
        <w:rPr>
          <w:sz w:val="28"/>
          <w:szCs w:val="28"/>
        </w:rPr>
        <w:t xml:space="preserve">евых семян отделяют их семенную оболочку, а также зародыш. В семенах сои много </w:t>
      </w:r>
      <w:proofErr w:type="spellStart"/>
      <w:r w:rsidRPr="003102FA">
        <w:rPr>
          <w:sz w:val="28"/>
          <w:szCs w:val="28"/>
        </w:rPr>
        <w:t>антипитательных</w:t>
      </w:r>
      <w:proofErr w:type="spellEnd"/>
      <w:r w:rsidRPr="003102FA">
        <w:rPr>
          <w:sz w:val="28"/>
          <w:szCs w:val="28"/>
        </w:rPr>
        <w:t xml:space="preserve"> веществ - </w:t>
      </w:r>
      <w:r w:rsidRPr="003102FA">
        <w:rPr>
          <w:rStyle w:val="a5"/>
          <w:sz w:val="28"/>
          <w:szCs w:val="28"/>
        </w:rPr>
        <w:t xml:space="preserve">токсичных белков, </w:t>
      </w:r>
      <w:proofErr w:type="spellStart"/>
      <w:r w:rsidRPr="003102FA">
        <w:rPr>
          <w:rStyle w:val="a5"/>
          <w:sz w:val="28"/>
          <w:szCs w:val="28"/>
        </w:rPr>
        <w:t>лектинов</w:t>
      </w:r>
      <w:proofErr w:type="spellEnd"/>
      <w:r w:rsidRPr="003102FA">
        <w:rPr>
          <w:rStyle w:val="a5"/>
          <w:sz w:val="28"/>
          <w:szCs w:val="28"/>
        </w:rPr>
        <w:t>, ингибиторов пищеварительных (протеолитических) ферментов</w:t>
      </w:r>
      <w:r w:rsidR="006F04D2">
        <w:rPr>
          <w:sz w:val="28"/>
          <w:szCs w:val="28"/>
        </w:rPr>
        <w:t xml:space="preserve"> </w:t>
      </w:r>
      <w:r w:rsidRPr="003102FA">
        <w:rPr>
          <w:sz w:val="28"/>
          <w:szCs w:val="28"/>
        </w:rPr>
        <w:t>и других нежелательных соединений. Поэтому при переработке семян сои необходимо включать технологические операции, инактивирующие эти соединения и повышающие таким образом пищевую и кормовую ценность получаемых из семян сои белковых продуктов.</w:t>
      </w:r>
      <w:r w:rsidR="007A2CCF" w:rsidRPr="003102FA">
        <w:rPr>
          <w:b/>
          <w:bCs/>
          <w:sz w:val="28"/>
          <w:szCs w:val="28"/>
          <w:lang w:eastAsia="ru-RU"/>
        </w:rPr>
        <w:t xml:space="preserve"> </w:t>
      </w:r>
      <w:r w:rsidR="007A2CCF" w:rsidRPr="003102FA">
        <w:rPr>
          <w:sz w:val="28"/>
          <w:szCs w:val="28"/>
          <w:lang w:eastAsia="ru-RU"/>
        </w:rPr>
        <w:t>Химический состав сои приведен ниже.</w:t>
      </w:r>
    </w:p>
    <w:p w:rsidR="007A2CCF" w:rsidRPr="003102FA" w:rsidRDefault="007A2CCF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t> </w:t>
      </w:r>
    </w:p>
    <w:p w:rsidR="007A2CCF" w:rsidRPr="003102FA" w:rsidRDefault="007A2CCF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t> </w:t>
      </w:r>
      <w:r w:rsidRPr="003102FA">
        <w:rPr>
          <w:noProof/>
          <w:sz w:val="28"/>
          <w:szCs w:val="28"/>
          <w:lang w:eastAsia="ru-RU"/>
        </w:rPr>
        <w:drawing>
          <wp:inline distT="0" distB="0" distL="0" distR="0" wp14:anchorId="4FE650C1" wp14:editId="51B4DA72">
            <wp:extent cx="2576195" cy="826770"/>
            <wp:effectExtent l="0" t="0" r="0" b="0"/>
            <wp:docPr id="18" name="Рисунок 18" descr="https://zinref.ru/000_uchebniki/04200produkti/006_00_tehnologia_pishevih_proizvodstv_kovalskaia_1997/000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zinref.ru/000_uchebniki/04200produkti/006_00_tehnologia_pishevih_proizvodstv_kovalskaia_1997/000/03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CCF" w:rsidRPr="003102FA" w:rsidRDefault="007A2CCF" w:rsidP="003102FA">
      <w:pPr>
        <w:ind w:firstLine="567"/>
        <w:jc w:val="both"/>
        <w:rPr>
          <w:sz w:val="28"/>
          <w:szCs w:val="28"/>
          <w:lang w:eastAsia="ru-RU"/>
        </w:rPr>
      </w:pPr>
    </w:p>
    <w:p w:rsidR="00371CE5" w:rsidRPr="003102FA" w:rsidRDefault="006F04D2" w:rsidP="003102FA">
      <w:pPr>
        <w:ind w:firstLine="567"/>
        <w:jc w:val="both"/>
        <w:rPr>
          <w:sz w:val="28"/>
          <w:szCs w:val="28"/>
        </w:rPr>
      </w:pPr>
      <w:proofErr w:type="spellStart"/>
      <w:r>
        <w:rPr>
          <w:rStyle w:val="a5"/>
          <w:sz w:val="28"/>
          <w:szCs w:val="28"/>
        </w:rPr>
        <w:t>Лен</w:t>
      </w:r>
      <w:r w:rsidR="00F06D79" w:rsidRPr="003102FA">
        <w:rPr>
          <w:sz w:val="28"/>
          <w:szCs w:val="28"/>
        </w:rPr>
        <w:t>принадлежит</w:t>
      </w:r>
      <w:proofErr w:type="spellEnd"/>
      <w:r w:rsidR="00F06D79" w:rsidRPr="003102FA">
        <w:rPr>
          <w:sz w:val="28"/>
          <w:szCs w:val="28"/>
        </w:rPr>
        <w:t xml:space="preserve"> к семейству льновых. Соцветие льна - кист</w:t>
      </w:r>
      <w:r>
        <w:rPr>
          <w:sz w:val="28"/>
          <w:szCs w:val="28"/>
        </w:rPr>
        <w:t>ь, плод-коробочка, со</w:t>
      </w:r>
      <w:r w:rsidR="00F06D79" w:rsidRPr="003102FA">
        <w:rPr>
          <w:sz w:val="28"/>
          <w:szCs w:val="28"/>
        </w:rPr>
        <w:t>держащая от 1 до 10 семян.</w:t>
      </w:r>
      <w:r w:rsidR="000A3D7E" w:rsidRPr="003102FA">
        <w:rPr>
          <w:sz w:val="28"/>
          <w:szCs w:val="28"/>
        </w:rPr>
        <w:t xml:space="preserve"> </w:t>
      </w:r>
      <w:r>
        <w:rPr>
          <w:sz w:val="28"/>
          <w:szCs w:val="28"/>
        </w:rPr>
        <w:t>Масличность семян</w:t>
      </w:r>
      <w:r w:rsidR="00F06D79" w:rsidRPr="003102FA">
        <w:rPr>
          <w:sz w:val="28"/>
          <w:szCs w:val="28"/>
        </w:rPr>
        <w:t xml:space="preserve"> 40…48%. </w:t>
      </w:r>
      <w:r w:rsidR="00371CE5" w:rsidRPr="003102FA">
        <w:rPr>
          <w:sz w:val="28"/>
          <w:szCs w:val="28"/>
          <w:lang w:eastAsia="ru-RU"/>
        </w:rPr>
        <w:t>Урожайность семян льна сортов Циан, ВНИИМК 620, ВНИИМК 622 составляет 2...2,5 т/га.</w:t>
      </w:r>
      <w:r>
        <w:rPr>
          <w:sz w:val="28"/>
          <w:szCs w:val="28"/>
        </w:rPr>
        <w:t xml:space="preserve"> </w:t>
      </w:r>
      <w:r w:rsidR="00F06D79" w:rsidRPr="003102FA">
        <w:rPr>
          <w:sz w:val="28"/>
          <w:szCs w:val="28"/>
        </w:rPr>
        <w:t xml:space="preserve">Различают масличный (кудряш) и прядильный (долгунец) лен. </w:t>
      </w:r>
      <w:r w:rsidR="00CC4506" w:rsidRPr="003102FA">
        <w:rPr>
          <w:sz w:val="28"/>
          <w:szCs w:val="28"/>
        </w:rPr>
        <w:t xml:space="preserve">К масличным формам принадлежит лен масличный — кудряш, дающий большой урожай семян и малопригодный для </w:t>
      </w:r>
      <w:r>
        <w:rPr>
          <w:sz w:val="28"/>
          <w:szCs w:val="28"/>
        </w:rPr>
        <w:t>получения волокна; семена содержат более 40</w:t>
      </w:r>
      <w:r w:rsidR="00CC4506" w:rsidRPr="003102FA">
        <w:rPr>
          <w:sz w:val="28"/>
          <w:szCs w:val="28"/>
        </w:rPr>
        <w:t xml:space="preserve">% масла; созданы высокоурожайные сорта, </w:t>
      </w:r>
      <w:r w:rsidR="00CC4506" w:rsidRPr="003102FA">
        <w:rPr>
          <w:sz w:val="28"/>
          <w:szCs w:val="28"/>
        </w:rPr>
        <w:lastRenderedPageBreak/>
        <w:t xml:space="preserve">позволяющие получать до 26 ц/га семян. </w:t>
      </w:r>
      <w:r w:rsidR="00371CE5" w:rsidRPr="003102FA">
        <w:rPr>
          <w:sz w:val="28"/>
          <w:szCs w:val="28"/>
          <w:lang w:eastAsia="ru-RU"/>
        </w:rPr>
        <w:t>Селекция масличных сортов льна направлена на получение льна с высоким содержанием масла и максимальным ветвлением растения, при котором на растении образуется много цветков, а затем семян.</w:t>
      </w:r>
      <w:r w:rsidR="00371CE5" w:rsidRPr="003102FA">
        <w:rPr>
          <w:sz w:val="28"/>
          <w:szCs w:val="28"/>
          <w:lang w:eastAsia="ru-RU"/>
        </w:rPr>
        <w:br/>
      </w:r>
      <w:r w:rsidR="00F06D79" w:rsidRPr="003102FA">
        <w:rPr>
          <w:sz w:val="28"/>
          <w:szCs w:val="28"/>
        </w:rPr>
        <w:t>Специфической особенностью обработки семян льна является обезжиривание их без предварительного отделения семенной оболочки, прочно сросшейся с ядром семян, а также наличие на поверхности семян слизей - веществ углеводной природы, осложняющих ведение процессов получения масла и его последующую переработк</w:t>
      </w:r>
      <w:r>
        <w:rPr>
          <w:sz w:val="28"/>
          <w:szCs w:val="28"/>
        </w:rPr>
        <w:t xml:space="preserve">у. В ядре семян льна содержится </w:t>
      </w:r>
      <w:proofErr w:type="spellStart"/>
      <w:r w:rsidR="00F06D79" w:rsidRPr="003102FA">
        <w:rPr>
          <w:rStyle w:val="a5"/>
          <w:sz w:val="28"/>
          <w:szCs w:val="28"/>
        </w:rPr>
        <w:t>линамарин</w:t>
      </w:r>
      <w:proofErr w:type="spellEnd"/>
      <w:r w:rsidR="00F06D79" w:rsidRPr="003102FA">
        <w:rPr>
          <w:sz w:val="28"/>
          <w:szCs w:val="28"/>
        </w:rPr>
        <w:t>– соединение, при гидролизе которого образу</w:t>
      </w:r>
      <w:r>
        <w:rPr>
          <w:sz w:val="28"/>
          <w:szCs w:val="28"/>
        </w:rPr>
        <w:t>ется сво</w:t>
      </w:r>
      <w:r w:rsidR="00F06D79" w:rsidRPr="003102FA">
        <w:rPr>
          <w:sz w:val="28"/>
          <w:szCs w:val="28"/>
        </w:rPr>
        <w:t>бодная </w:t>
      </w:r>
      <w:r w:rsidR="00F06D79" w:rsidRPr="003102FA">
        <w:rPr>
          <w:rStyle w:val="a5"/>
          <w:sz w:val="28"/>
          <w:szCs w:val="28"/>
        </w:rPr>
        <w:t>синильная кислота.</w:t>
      </w:r>
      <w:r w:rsidR="00F06D79" w:rsidRPr="003102FA">
        <w:rPr>
          <w:sz w:val="28"/>
          <w:szCs w:val="28"/>
        </w:rPr>
        <w:t> Поэтому семена льна следует перерабатывать при условиях, исключающих образование токсичной синильной кислоты в обезжиренных семенах льна, идущих на корм скоту. Льняное масло можно употреблять в пищевых целях, но главное его использование - техническое. В составе льняного масла много линоленовой кислоты. Высока химическая активность линоленовой кислоты: ее легкая окисляемость делает льняное масло незаменимым в производстве лаков и олиф.</w:t>
      </w:r>
      <w:r w:rsidR="00371CE5" w:rsidRPr="003102FA">
        <w:rPr>
          <w:sz w:val="28"/>
          <w:szCs w:val="28"/>
        </w:rPr>
        <w:t xml:space="preserve"> </w:t>
      </w:r>
      <w:r w:rsidR="00371CE5" w:rsidRPr="003102FA">
        <w:rPr>
          <w:sz w:val="28"/>
          <w:szCs w:val="28"/>
          <w:lang w:eastAsia="ru-RU"/>
        </w:rPr>
        <w:t>Химический состав семян приведен ниже:</w:t>
      </w:r>
    </w:p>
    <w:p w:rsidR="00371CE5" w:rsidRPr="003102FA" w:rsidRDefault="00371CE5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noProof/>
          <w:sz w:val="28"/>
          <w:szCs w:val="28"/>
          <w:lang w:eastAsia="ru-RU"/>
        </w:rPr>
        <w:drawing>
          <wp:inline distT="0" distB="0" distL="0" distR="0" wp14:anchorId="2E705E20" wp14:editId="27D7C852">
            <wp:extent cx="4476750" cy="1073150"/>
            <wp:effectExtent l="0" t="0" r="0" b="0"/>
            <wp:docPr id="17" name="Рисунок 17" descr="https://zinref.ru/000_uchebniki/04200produkti/006_00_tehnologia_pishevih_proizvodstv_kovalskaia_1997/000/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zinref.ru/000_uchebniki/04200produkti/006_00_tehnologia_pishevih_proizvodstv_kovalskaia_1997/000/03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CE5" w:rsidRPr="003102FA" w:rsidRDefault="006F04D2" w:rsidP="003102FA">
      <w:pPr>
        <w:ind w:firstLine="567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Клещевина </w:t>
      </w:r>
      <w:r w:rsidR="00F06D79" w:rsidRPr="003102FA">
        <w:rPr>
          <w:sz w:val="28"/>
          <w:szCs w:val="28"/>
        </w:rPr>
        <w:t xml:space="preserve">относится к семейству молочайных. Ее </w:t>
      </w:r>
      <w:r>
        <w:rPr>
          <w:sz w:val="28"/>
          <w:szCs w:val="28"/>
        </w:rPr>
        <w:t>цветки собраны в соцветие (слож</w:t>
      </w:r>
      <w:r w:rsidR="00F06D79" w:rsidRPr="003102FA">
        <w:rPr>
          <w:sz w:val="28"/>
          <w:szCs w:val="28"/>
        </w:rPr>
        <w:t xml:space="preserve">ная кисть), плод - коробочка, содержащая три семени. </w:t>
      </w:r>
      <w:r w:rsidR="00371CE5" w:rsidRPr="003102FA">
        <w:rPr>
          <w:sz w:val="28"/>
          <w:szCs w:val="28"/>
          <w:lang w:eastAsia="ru-RU"/>
        </w:rPr>
        <w:t xml:space="preserve">В результате селекции созданы сорта клещевины, у которых почти все семена сосредоточены в центральной кисти. Такие сорта, как </w:t>
      </w:r>
      <w:proofErr w:type="spellStart"/>
      <w:r w:rsidR="00371CE5" w:rsidRPr="003102FA">
        <w:rPr>
          <w:sz w:val="28"/>
          <w:szCs w:val="28"/>
          <w:lang w:eastAsia="ru-RU"/>
        </w:rPr>
        <w:t>Щербиновская</w:t>
      </w:r>
      <w:proofErr w:type="spellEnd"/>
      <w:r w:rsidR="00371CE5" w:rsidRPr="003102FA">
        <w:rPr>
          <w:sz w:val="28"/>
          <w:szCs w:val="28"/>
          <w:lang w:eastAsia="ru-RU"/>
        </w:rPr>
        <w:t>, ВНИИМК. 18,</w:t>
      </w:r>
      <w:r>
        <w:rPr>
          <w:sz w:val="28"/>
          <w:szCs w:val="28"/>
          <w:lang w:eastAsia="ru-RU"/>
        </w:rPr>
        <w:t xml:space="preserve"> </w:t>
      </w:r>
      <w:r w:rsidR="00371CE5" w:rsidRPr="003102FA">
        <w:rPr>
          <w:sz w:val="28"/>
          <w:szCs w:val="28"/>
          <w:lang w:eastAsia="ru-RU"/>
        </w:rPr>
        <w:t xml:space="preserve">НИИИМК 420, убирают механизированным способом с помощью специально оборудованных уборочных машин. Коробочки промышленных сортов не растрескиваются при созревании, и потерь семян не происходит. </w:t>
      </w:r>
      <w:r w:rsidR="00F06D79" w:rsidRPr="003102FA">
        <w:rPr>
          <w:sz w:val="28"/>
          <w:szCs w:val="28"/>
        </w:rPr>
        <w:t xml:space="preserve">Масличность семян клещевины 54…56%, </w:t>
      </w:r>
      <w:proofErr w:type="spellStart"/>
      <w:r w:rsidR="00F06D79" w:rsidRPr="003102FA">
        <w:rPr>
          <w:sz w:val="28"/>
          <w:szCs w:val="28"/>
        </w:rPr>
        <w:t>лузжистость</w:t>
      </w:r>
      <w:proofErr w:type="spellEnd"/>
      <w:r w:rsidR="00F06D79" w:rsidRPr="003102FA">
        <w:rPr>
          <w:sz w:val="28"/>
          <w:szCs w:val="28"/>
        </w:rPr>
        <w:t xml:space="preserve"> 22…25%.</w:t>
      </w:r>
      <w:r w:rsidR="00CC4506" w:rsidRPr="003102FA">
        <w:rPr>
          <w:i/>
          <w:iCs/>
          <w:sz w:val="28"/>
          <w:szCs w:val="28"/>
        </w:rPr>
        <w:t xml:space="preserve"> </w:t>
      </w:r>
      <w:r w:rsidR="00371CE5" w:rsidRPr="003102FA">
        <w:rPr>
          <w:sz w:val="28"/>
          <w:szCs w:val="28"/>
          <w:lang w:eastAsia="ru-RU"/>
        </w:rPr>
        <w:t xml:space="preserve">Урожайность семян клещевины 12...2,8 т/га. </w:t>
      </w:r>
      <w:r w:rsidR="00CC4506" w:rsidRPr="003102FA">
        <w:rPr>
          <w:sz w:val="28"/>
          <w:szCs w:val="28"/>
        </w:rPr>
        <w:t xml:space="preserve">Значение определяется ценностью получаемого из семени касторового масла, триглицериды которого содержат более 80 % </w:t>
      </w:r>
      <w:proofErr w:type="spellStart"/>
      <w:r w:rsidR="00CC4506" w:rsidRPr="003102FA">
        <w:rPr>
          <w:sz w:val="28"/>
          <w:szCs w:val="28"/>
        </w:rPr>
        <w:t>рицинолевой</w:t>
      </w:r>
      <w:proofErr w:type="spellEnd"/>
      <w:r w:rsidR="00CC4506" w:rsidRPr="003102FA">
        <w:rPr>
          <w:sz w:val="28"/>
          <w:szCs w:val="28"/>
        </w:rPr>
        <w:t xml:space="preserve"> кислоты, являющейся непредельной </w:t>
      </w:r>
      <w:proofErr w:type="spellStart"/>
      <w:r w:rsidR="00CC4506" w:rsidRPr="003102FA">
        <w:rPr>
          <w:sz w:val="28"/>
          <w:szCs w:val="28"/>
        </w:rPr>
        <w:t>гидроксикислотой</w:t>
      </w:r>
      <w:proofErr w:type="spellEnd"/>
      <w:r w:rsidR="00CC4506" w:rsidRPr="003102FA">
        <w:rPr>
          <w:sz w:val="28"/>
          <w:szCs w:val="28"/>
        </w:rPr>
        <w:t>. Касторовое масло испо</w:t>
      </w:r>
      <w:r>
        <w:rPr>
          <w:sz w:val="28"/>
          <w:szCs w:val="28"/>
        </w:rPr>
        <w:t xml:space="preserve">льзуется в медицинских целях; в </w:t>
      </w:r>
      <w:r w:rsidR="00CC4506" w:rsidRPr="003102FA">
        <w:rPr>
          <w:sz w:val="28"/>
          <w:szCs w:val="28"/>
        </w:rPr>
        <w:t>настоящее время оно широко применяется в различных областях промышленности.</w:t>
      </w:r>
      <w:r w:rsidR="00F06D79" w:rsidRPr="003102FA">
        <w:rPr>
          <w:sz w:val="28"/>
          <w:szCs w:val="28"/>
        </w:rPr>
        <w:t xml:space="preserve"> Специфической особенностью се</w:t>
      </w:r>
      <w:r w:rsidR="00F06D79" w:rsidRPr="003102FA">
        <w:rPr>
          <w:sz w:val="28"/>
          <w:szCs w:val="28"/>
        </w:rPr>
        <w:softHyphen/>
        <w:t>мян клещевины является содержание в них нескольких токсичных соединений, важней</w:t>
      </w:r>
      <w:r w:rsidR="00F06D79" w:rsidRPr="003102FA">
        <w:rPr>
          <w:sz w:val="28"/>
          <w:szCs w:val="28"/>
        </w:rPr>
        <w:softHyphen/>
        <w:t>шими из которых являются токсичные белки – </w:t>
      </w:r>
      <w:r w:rsidR="00F06D79" w:rsidRPr="003102FA">
        <w:rPr>
          <w:rStyle w:val="a5"/>
          <w:sz w:val="28"/>
          <w:szCs w:val="28"/>
        </w:rPr>
        <w:t xml:space="preserve">рицин, </w:t>
      </w:r>
      <w:proofErr w:type="spellStart"/>
      <w:r w:rsidR="00F06D79" w:rsidRPr="003102FA">
        <w:rPr>
          <w:rStyle w:val="a5"/>
          <w:sz w:val="28"/>
          <w:szCs w:val="28"/>
        </w:rPr>
        <w:t>лектины</w:t>
      </w:r>
      <w:proofErr w:type="spellEnd"/>
      <w:r w:rsidR="00F06D79" w:rsidRPr="003102FA">
        <w:rPr>
          <w:rStyle w:val="a5"/>
          <w:sz w:val="28"/>
          <w:szCs w:val="28"/>
        </w:rPr>
        <w:t>, алкалоиды</w:t>
      </w:r>
      <w:r w:rsidR="00F06D79" w:rsidRPr="003102FA">
        <w:rPr>
          <w:sz w:val="28"/>
          <w:szCs w:val="28"/>
        </w:rPr>
        <w:t xml:space="preserve"> и др. Поэтому при переработке семян клещевины предусматривается </w:t>
      </w:r>
      <w:r>
        <w:rPr>
          <w:sz w:val="28"/>
          <w:szCs w:val="28"/>
        </w:rPr>
        <w:t>специальная технологическая опе</w:t>
      </w:r>
      <w:r w:rsidR="00F06D79" w:rsidRPr="003102FA">
        <w:rPr>
          <w:sz w:val="28"/>
          <w:szCs w:val="28"/>
        </w:rPr>
        <w:t>рация – обезвреживание обезжиренных семян влаготепловой обработкой после извлечения из них масла. Данная операция позволяет получить кормовой белковый продукт.</w:t>
      </w:r>
      <w:r w:rsidR="00371CE5" w:rsidRPr="003102FA">
        <w:rPr>
          <w:color w:val="0070C0"/>
          <w:sz w:val="28"/>
          <w:szCs w:val="28"/>
          <w:lang w:eastAsia="ru-RU"/>
        </w:rPr>
        <w:t xml:space="preserve"> </w:t>
      </w:r>
      <w:r w:rsidR="00371CE5" w:rsidRPr="003102FA">
        <w:rPr>
          <w:sz w:val="28"/>
          <w:szCs w:val="28"/>
          <w:lang w:eastAsia="ru-RU"/>
        </w:rPr>
        <w:t>Химический состав семян приведен ниже:</w:t>
      </w:r>
    </w:p>
    <w:p w:rsidR="00371CE5" w:rsidRPr="003102FA" w:rsidRDefault="00371CE5" w:rsidP="003102FA">
      <w:pPr>
        <w:ind w:firstLine="567"/>
        <w:jc w:val="both"/>
        <w:rPr>
          <w:color w:val="0070C0"/>
          <w:sz w:val="28"/>
          <w:szCs w:val="28"/>
          <w:lang w:eastAsia="ru-RU"/>
        </w:rPr>
      </w:pPr>
      <w:r w:rsidRPr="003102FA">
        <w:rPr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 wp14:anchorId="0844078F" wp14:editId="34E2BE1C">
            <wp:extent cx="6671310" cy="1725295"/>
            <wp:effectExtent l="0" t="0" r="0" b="8255"/>
            <wp:docPr id="16" name="Рисунок 16" descr="https://zinref.ru/000_uchebniki/04200produkti/006_00_tehnologia_pishevih_proizvodstv_kovalskaia_1997/000/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zinref.ru/000_uchebniki/04200produkti/006_00_tehnologia_pishevih_proizvodstv_kovalskaia_1997/000/03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CE5" w:rsidRPr="006F04D2" w:rsidRDefault="00371CE5" w:rsidP="003102FA">
      <w:pPr>
        <w:ind w:firstLine="567"/>
        <w:jc w:val="both"/>
        <w:rPr>
          <w:sz w:val="28"/>
          <w:szCs w:val="28"/>
          <w:lang w:eastAsia="ru-RU"/>
        </w:rPr>
      </w:pPr>
    </w:p>
    <w:p w:rsidR="00371CE5" w:rsidRPr="003102FA" w:rsidRDefault="00F06D79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rStyle w:val="a5"/>
          <w:sz w:val="28"/>
          <w:szCs w:val="28"/>
        </w:rPr>
        <w:t>Горчица</w:t>
      </w:r>
      <w:r w:rsidRPr="003102FA">
        <w:rPr>
          <w:sz w:val="28"/>
          <w:szCs w:val="28"/>
        </w:rPr>
        <w:t xml:space="preserve"> относится к семейству капустных. Цветки ее собраны в соцветие (кисть), плод - стручок. Возделывают преимущественно сизую, или </w:t>
      </w:r>
      <w:proofErr w:type="spellStart"/>
      <w:r w:rsidRPr="003102FA">
        <w:rPr>
          <w:sz w:val="28"/>
          <w:szCs w:val="28"/>
        </w:rPr>
        <w:t>сарептскую</w:t>
      </w:r>
      <w:proofErr w:type="spellEnd"/>
      <w:r w:rsidRPr="003102FA">
        <w:rPr>
          <w:sz w:val="28"/>
          <w:szCs w:val="28"/>
        </w:rPr>
        <w:t xml:space="preserve">, горчицу сортов «Южанка-15» и «ВНПИМК-517». </w:t>
      </w:r>
      <w:r w:rsidR="004D26AF" w:rsidRPr="003102FA">
        <w:rPr>
          <w:i/>
          <w:iCs/>
          <w:sz w:val="28"/>
          <w:szCs w:val="28"/>
        </w:rPr>
        <w:t>Р</w:t>
      </w:r>
      <w:r w:rsidR="004D26AF" w:rsidRPr="003102FA">
        <w:rPr>
          <w:sz w:val="28"/>
          <w:szCs w:val="28"/>
        </w:rPr>
        <w:t xml:space="preserve">аспространена в юго-восточных областях — Нижнем Поволжье, Волгоградской области; масло используется как в пищевой промышленности, так и в технических целях. </w:t>
      </w:r>
      <w:r w:rsidRPr="003102FA">
        <w:rPr>
          <w:sz w:val="28"/>
          <w:szCs w:val="28"/>
        </w:rPr>
        <w:t>Для масличных растений этого семейства характерно присутствие в семенах </w:t>
      </w:r>
      <w:proofErr w:type="spellStart"/>
      <w:r w:rsidRPr="003102FA">
        <w:rPr>
          <w:rStyle w:val="a5"/>
          <w:sz w:val="28"/>
          <w:szCs w:val="28"/>
        </w:rPr>
        <w:t>гликозинолатов</w:t>
      </w:r>
      <w:proofErr w:type="spellEnd"/>
      <w:r w:rsidRPr="003102FA">
        <w:rPr>
          <w:rStyle w:val="a5"/>
          <w:sz w:val="28"/>
          <w:szCs w:val="28"/>
        </w:rPr>
        <w:t xml:space="preserve"> (</w:t>
      </w:r>
      <w:proofErr w:type="spellStart"/>
      <w:r w:rsidRPr="003102FA">
        <w:rPr>
          <w:rStyle w:val="a5"/>
          <w:sz w:val="28"/>
          <w:szCs w:val="28"/>
        </w:rPr>
        <w:t>тиогликозидов</w:t>
      </w:r>
      <w:proofErr w:type="spellEnd"/>
      <w:r w:rsidRPr="003102FA">
        <w:rPr>
          <w:rStyle w:val="a5"/>
          <w:sz w:val="28"/>
          <w:szCs w:val="28"/>
        </w:rPr>
        <w:t>)</w:t>
      </w:r>
      <w:r w:rsidRPr="003102FA">
        <w:rPr>
          <w:sz w:val="28"/>
          <w:szCs w:val="28"/>
        </w:rPr>
        <w:t>, образующих при гидролизе горчичные эфирные масла, обусловливающие использование горчичного порошка в пищевой промышленности и медицине. Горчичное (жирное) масло употребляется в пищу, но в масле семян старых сортов отмечено высокое содержание жирной </w:t>
      </w:r>
      <w:proofErr w:type="spellStart"/>
      <w:r w:rsidRPr="003102FA">
        <w:rPr>
          <w:rStyle w:val="a5"/>
          <w:sz w:val="28"/>
          <w:szCs w:val="28"/>
        </w:rPr>
        <w:t>эруковой</w:t>
      </w:r>
      <w:proofErr w:type="spellEnd"/>
      <w:r w:rsidRPr="003102FA">
        <w:rPr>
          <w:rStyle w:val="a5"/>
          <w:sz w:val="28"/>
          <w:szCs w:val="28"/>
        </w:rPr>
        <w:t xml:space="preserve"> кислоты</w:t>
      </w:r>
      <w:r w:rsidRPr="003102FA">
        <w:rPr>
          <w:sz w:val="28"/>
          <w:szCs w:val="28"/>
        </w:rPr>
        <w:t xml:space="preserve">, нежелательной для пищевых продуктов. Поэтому селекция горчицы ориентируется на создание сортов, богатых эфирными маслами, а также с пониженным содержанием </w:t>
      </w:r>
      <w:proofErr w:type="spellStart"/>
      <w:r w:rsidRPr="003102FA">
        <w:rPr>
          <w:sz w:val="28"/>
          <w:szCs w:val="28"/>
        </w:rPr>
        <w:t>гликозинолатов</w:t>
      </w:r>
      <w:proofErr w:type="spellEnd"/>
      <w:r w:rsidRPr="003102FA">
        <w:rPr>
          <w:sz w:val="28"/>
          <w:szCs w:val="28"/>
        </w:rPr>
        <w:t xml:space="preserve"> в ее семенах и </w:t>
      </w:r>
      <w:proofErr w:type="spellStart"/>
      <w:r w:rsidRPr="003102FA">
        <w:rPr>
          <w:sz w:val="28"/>
          <w:szCs w:val="28"/>
        </w:rPr>
        <w:t>эруковой</w:t>
      </w:r>
      <w:proofErr w:type="spellEnd"/>
      <w:r w:rsidRPr="003102FA">
        <w:rPr>
          <w:sz w:val="28"/>
          <w:szCs w:val="28"/>
        </w:rPr>
        <w:t xml:space="preserve"> кислоты в масле.</w:t>
      </w:r>
      <w:r w:rsidR="00371CE5" w:rsidRPr="003102FA">
        <w:rPr>
          <w:sz w:val="28"/>
          <w:szCs w:val="28"/>
          <w:lang w:eastAsia="ru-RU"/>
        </w:rPr>
        <w:t xml:space="preserve"> Химический состав семян горчицы приведен ниже:</w:t>
      </w:r>
    </w:p>
    <w:p w:rsidR="00371CE5" w:rsidRPr="003102FA" w:rsidRDefault="00371CE5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sz w:val="28"/>
          <w:szCs w:val="28"/>
          <w:lang w:eastAsia="ru-RU"/>
        </w:rPr>
        <w:t> </w:t>
      </w:r>
    </w:p>
    <w:p w:rsidR="00371CE5" w:rsidRPr="003102FA" w:rsidRDefault="00371CE5" w:rsidP="003102FA">
      <w:pPr>
        <w:ind w:firstLine="567"/>
        <w:jc w:val="both"/>
        <w:rPr>
          <w:sz w:val="28"/>
          <w:szCs w:val="28"/>
          <w:lang w:eastAsia="ru-RU"/>
        </w:rPr>
      </w:pPr>
      <w:r w:rsidRPr="003102FA">
        <w:rPr>
          <w:noProof/>
          <w:color w:val="0070C0"/>
          <w:sz w:val="28"/>
          <w:szCs w:val="28"/>
          <w:lang w:eastAsia="ru-RU"/>
        </w:rPr>
        <w:drawing>
          <wp:inline distT="0" distB="0" distL="0" distR="0" wp14:anchorId="79A404BF" wp14:editId="245705A8">
            <wp:extent cx="4849402" cy="904126"/>
            <wp:effectExtent l="0" t="0" r="0" b="0"/>
            <wp:docPr id="24" name="Рисунок 24" descr="https://zinref.ru/000_uchebniki/04200produkti/006_00_tehnologia_pishevih_proizvodstv_kovalskaia_1997/000/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zinref.ru/000_uchebniki/04200produkti/006_00_tehnologia_pishevih_proizvodstv_kovalskaia_1997/000/034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31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79" w:rsidRPr="003102FA" w:rsidRDefault="003102FA" w:rsidP="003102FA">
      <w:pPr>
        <w:ind w:firstLine="567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Рапс, </w:t>
      </w:r>
      <w:r w:rsidR="00F06D79" w:rsidRPr="003102FA">
        <w:rPr>
          <w:sz w:val="28"/>
          <w:szCs w:val="28"/>
        </w:rPr>
        <w:t>как и горчица, принадлежит к семейству к</w:t>
      </w:r>
      <w:r>
        <w:rPr>
          <w:sz w:val="28"/>
          <w:szCs w:val="28"/>
        </w:rPr>
        <w:t>апустных. Поэтому у них одинако</w:t>
      </w:r>
      <w:r w:rsidR="00F06D79" w:rsidRPr="003102FA">
        <w:rPr>
          <w:sz w:val="28"/>
          <w:szCs w:val="28"/>
        </w:rPr>
        <w:t xml:space="preserve">вые по типу плоды и соцветия, а также много общего в </w:t>
      </w:r>
      <w:r>
        <w:rPr>
          <w:sz w:val="28"/>
          <w:szCs w:val="28"/>
        </w:rPr>
        <w:t>химическом составе. Как и у гор</w:t>
      </w:r>
      <w:r w:rsidR="00F06D79" w:rsidRPr="003102FA">
        <w:rPr>
          <w:sz w:val="28"/>
          <w:szCs w:val="28"/>
        </w:rPr>
        <w:t xml:space="preserve">чицы, в семенах рапса </w:t>
      </w:r>
      <w:proofErr w:type="spellStart"/>
      <w:r w:rsidR="00F06D79" w:rsidRPr="003102FA">
        <w:rPr>
          <w:sz w:val="28"/>
          <w:szCs w:val="28"/>
        </w:rPr>
        <w:t>присутствуют</w:t>
      </w:r>
      <w:r w:rsidR="00F06D79" w:rsidRPr="003102FA">
        <w:rPr>
          <w:rStyle w:val="a5"/>
          <w:sz w:val="28"/>
          <w:szCs w:val="28"/>
        </w:rPr>
        <w:t>гликозинолаты</w:t>
      </w:r>
      <w:proofErr w:type="spellEnd"/>
      <w:r w:rsidR="00F06D79" w:rsidRPr="003102FA">
        <w:rPr>
          <w:sz w:val="28"/>
          <w:szCs w:val="28"/>
        </w:rPr>
        <w:t>, дающие при гидролизе эфирные масла, хотя содержание их существенно меньше, а также нелетучие токсичные соедине</w:t>
      </w:r>
      <w:r w:rsidR="00F06D79" w:rsidRPr="003102FA">
        <w:rPr>
          <w:sz w:val="28"/>
          <w:szCs w:val="28"/>
        </w:rPr>
        <w:softHyphen/>
        <w:t>ния. Масло в семенах рапса по составу близко к маслу горчицы. Масличность семян рапса 47…50%. Новые сорта рапса («Шпат», «Талант», «</w:t>
      </w:r>
      <w:proofErr w:type="spellStart"/>
      <w:r w:rsidR="00F06D79" w:rsidRPr="003102FA">
        <w:rPr>
          <w:sz w:val="28"/>
          <w:szCs w:val="28"/>
        </w:rPr>
        <w:t>Ярвэлон</w:t>
      </w:r>
      <w:proofErr w:type="spellEnd"/>
      <w:r w:rsidR="00F06D79" w:rsidRPr="003102FA">
        <w:rPr>
          <w:sz w:val="28"/>
          <w:szCs w:val="28"/>
        </w:rPr>
        <w:t xml:space="preserve">», «ВНИПМК-214»), получившие название </w:t>
      </w:r>
      <w:proofErr w:type="spellStart"/>
      <w:r w:rsidR="00F06D79" w:rsidRPr="003102FA">
        <w:rPr>
          <w:sz w:val="28"/>
          <w:szCs w:val="28"/>
        </w:rPr>
        <w:t>безэруковых</w:t>
      </w:r>
      <w:proofErr w:type="spellEnd"/>
      <w:r w:rsidR="00F06D79" w:rsidRPr="003102FA">
        <w:rPr>
          <w:sz w:val="28"/>
          <w:szCs w:val="28"/>
        </w:rPr>
        <w:t xml:space="preserve"> из-за понижен</w:t>
      </w:r>
      <w:r w:rsidR="006F04D2">
        <w:rPr>
          <w:sz w:val="28"/>
          <w:szCs w:val="28"/>
        </w:rPr>
        <w:t xml:space="preserve">ного содержания в составе масла </w:t>
      </w:r>
      <w:proofErr w:type="spellStart"/>
      <w:r w:rsidR="00F06D79" w:rsidRPr="003102FA">
        <w:rPr>
          <w:rStyle w:val="a5"/>
          <w:sz w:val="28"/>
          <w:szCs w:val="28"/>
        </w:rPr>
        <w:t>эруковой</w:t>
      </w:r>
      <w:proofErr w:type="spellEnd"/>
      <w:r w:rsidR="00F06D79" w:rsidRPr="003102FA">
        <w:rPr>
          <w:rStyle w:val="a5"/>
          <w:sz w:val="28"/>
          <w:szCs w:val="28"/>
        </w:rPr>
        <w:t xml:space="preserve"> кислоты</w:t>
      </w:r>
      <w:r w:rsidR="00F06D79" w:rsidRPr="003102FA">
        <w:rPr>
          <w:sz w:val="28"/>
          <w:szCs w:val="28"/>
        </w:rPr>
        <w:t xml:space="preserve">. Низкое содержание </w:t>
      </w:r>
      <w:proofErr w:type="spellStart"/>
      <w:r w:rsidR="00F06D79" w:rsidRPr="003102FA">
        <w:rPr>
          <w:sz w:val="28"/>
          <w:szCs w:val="28"/>
        </w:rPr>
        <w:t>гликозинолатов</w:t>
      </w:r>
      <w:proofErr w:type="spellEnd"/>
      <w:r w:rsidR="00F06D79" w:rsidRPr="003102FA">
        <w:rPr>
          <w:sz w:val="28"/>
          <w:szCs w:val="28"/>
        </w:rPr>
        <w:t xml:space="preserve"> в семенах новых сортов (0,6¸1,0%) позволяет использовать обезжиренные семена на корм скоту без дополнительной обработки, а при снижении содержания </w:t>
      </w:r>
      <w:proofErr w:type="spellStart"/>
      <w:r w:rsidR="00F06D79" w:rsidRPr="003102FA">
        <w:rPr>
          <w:sz w:val="28"/>
          <w:szCs w:val="28"/>
        </w:rPr>
        <w:t>эруко</w:t>
      </w:r>
      <w:r w:rsidR="00F06D79" w:rsidRPr="003102FA">
        <w:rPr>
          <w:sz w:val="28"/>
          <w:szCs w:val="28"/>
        </w:rPr>
        <w:softHyphen/>
        <w:t>вой</w:t>
      </w:r>
      <w:proofErr w:type="spellEnd"/>
      <w:r w:rsidR="00F06D79" w:rsidRPr="003102FA">
        <w:rPr>
          <w:sz w:val="28"/>
          <w:szCs w:val="28"/>
        </w:rPr>
        <w:t xml:space="preserve"> кислоты в масле до 0,1¸0,5% можно отнести рапсовое масло к полноценным пищевым маслам. После создания селекционерами </w:t>
      </w:r>
      <w:proofErr w:type="spellStart"/>
      <w:r w:rsidR="00F06D79" w:rsidRPr="003102FA">
        <w:rPr>
          <w:sz w:val="28"/>
          <w:szCs w:val="28"/>
        </w:rPr>
        <w:t>безэруковых</w:t>
      </w:r>
      <w:proofErr w:type="spellEnd"/>
      <w:r w:rsidR="00F06D79" w:rsidRPr="003102FA">
        <w:rPr>
          <w:sz w:val="28"/>
          <w:szCs w:val="28"/>
        </w:rPr>
        <w:t xml:space="preserve"> и </w:t>
      </w:r>
      <w:proofErr w:type="spellStart"/>
      <w:r w:rsidR="00F06D79" w:rsidRPr="003102FA">
        <w:rPr>
          <w:sz w:val="28"/>
          <w:szCs w:val="28"/>
        </w:rPr>
        <w:t>низкогликозинолатных</w:t>
      </w:r>
      <w:proofErr w:type="spellEnd"/>
      <w:r w:rsidR="00F06D79" w:rsidRPr="003102FA">
        <w:rPr>
          <w:sz w:val="28"/>
          <w:szCs w:val="28"/>
        </w:rPr>
        <w:t xml:space="preserve"> сор</w:t>
      </w:r>
      <w:r w:rsidR="00F06D79" w:rsidRPr="003102FA">
        <w:rPr>
          <w:sz w:val="28"/>
          <w:szCs w:val="28"/>
        </w:rPr>
        <w:softHyphen/>
        <w:t>тов рапс по объему производства занял ведущее место в ми</w:t>
      </w:r>
      <w:r w:rsidR="000A3D7E" w:rsidRPr="003102FA">
        <w:rPr>
          <w:sz w:val="28"/>
          <w:szCs w:val="28"/>
        </w:rPr>
        <w:t>ре вместе с соей, оттеснив хлоп</w:t>
      </w:r>
      <w:r w:rsidR="00F06D79" w:rsidRPr="003102FA">
        <w:rPr>
          <w:sz w:val="28"/>
          <w:szCs w:val="28"/>
        </w:rPr>
        <w:t>чатник и подсолнечник.</w:t>
      </w:r>
    </w:p>
    <w:p w:rsidR="00371CE5" w:rsidRPr="003102FA" w:rsidRDefault="00F06D79" w:rsidP="003102FA">
      <w:pPr>
        <w:ind w:firstLine="567"/>
        <w:jc w:val="both"/>
        <w:rPr>
          <w:color w:val="FF0000"/>
          <w:sz w:val="28"/>
          <w:szCs w:val="28"/>
          <w:lang w:eastAsia="ru-RU"/>
        </w:rPr>
      </w:pPr>
      <w:r w:rsidRPr="003102FA">
        <w:rPr>
          <w:rStyle w:val="a5"/>
          <w:sz w:val="28"/>
          <w:szCs w:val="28"/>
        </w:rPr>
        <w:t>Арахис, или земляной орех, </w:t>
      </w:r>
      <w:r w:rsidRPr="003102FA">
        <w:rPr>
          <w:sz w:val="28"/>
          <w:szCs w:val="28"/>
        </w:rPr>
        <w:t>относится к семейству бобовых. Плоды – нераскрывающиеся бобы, содержащие одно или д</w:t>
      </w:r>
      <w:r w:rsidR="003102FA">
        <w:rPr>
          <w:sz w:val="28"/>
          <w:szCs w:val="28"/>
        </w:rPr>
        <w:t xml:space="preserve">ва семени. </w:t>
      </w:r>
      <w:proofErr w:type="spellStart"/>
      <w:r w:rsidR="003102FA">
        <w:rPr>
          <w:sz w:val="28"/>
          <w:szCs w:val="28"/>
        </w:rPr>
        <w:t>Cвоеобразной</w:t>
      </w:r>
      <w:proofErr w:type="spellEnd"/>
      <w:r w:rsidR="003102FA">
        <w:rPr>
          <w:sz w:val="28"/>
          <w:szCs w:val="28"/>
        </w:rPr>
        <w:t xml:space="preserve"> биологи</w:t>
      </w:r>
      <w:r w:rsidRPr="003102FA">
        <w:rPr>
          <w:sz w:val="28"/>
          <w:szCs w:val="28"/>
        </w:rPr>
        <w:t>ческой особенно</w:t>
      </w:r>
      <w:r w:rsidRPr="003102FA">
        <w:rPr>
          <w:sz w:val="28"/>
          <w:szCs w:val="28"/>
        </w:rPr>
        <w:softHyphen/>
        <w:t xml:space="preserve">стью арахиса является то, что после опыления завязь цветка погружается в </w:t>
      </w:r>
      <w:r w:rsidRPr="003102FA">
        <w:rPr>
          <w:sz w:val="28"/>
          <w:szCs w:val="28"/>
        </w:rPr>
        <w:lastRenderedPageBreak/>
        <w:t xml:space="preserve">землю и плод развивается в земле. Белки семян арахиса легко усваиваются организмом человека, но в их состав, как и в белки сои, входят ингибиторы пищеварительных ферментов и другие </w:t>
      </w:r>
      <w:proofErr w:type="spellStart"/>
      <w:r w:rsidRPr="003102FA">
        <w:rPr>
          <w:sz w:val="28"/>
          <w:szCs w:val="28"/>
        </w:rPr>
        <w:t>антипитательные</w:t>
      </w:r>
      <w:proofErr w:type="spellEnd"/>
      <w:r w:rsidRPr="003102FA">
        <w:rPr>
          <w:sz w:val="28"/>
          <w:szCs w:val="28"/>
        </w:rPr>
        <w:t xml:space="preserve"> вещества, включая токсичные белки и пектины. Перспективными являются крупноплодные сорта арахиса «Крас</w:t>
      </w:r>
      <w:r w:rsidR="00CC4506" w:rsidRPr="003102FA">
        <w:rPr>
          <w:sz w:val="28"/>
          <w:szCs w:val="28"/>
        </w:rPr>
        <w:t>нодарец-14» и «Краснодарец-15».</w:t>
      </w:r>
      <w:r w:rsidR="00371CE5" w:rsidRPr="003102FA">
        <w:rPr>
          <w:sz w:val="28"/>
          <w:szCs w:val="28"/>
          <w:lang w:eastAsia="ru-RU"/>
        </w:rPr>
        <w:t xml:space="preserve"> Масса 1000 их плодов составляет 1400... 1600 г. Урожайность бобов 1,8...2,2 т/га.</w:t>
      </w:r>
    </w:p>
    <w:p w:rsidR="00CC4506" w:rsidRPr="003102FA" w:rsidRDefault="00371CE5" w:rsidP="003102FA">
      <w:pPr>
        <w:ind w:firstLine="567"/>
        <w:jc w:val="both"/>
        <w:rPr>
          <w:sz w:val="28"/>
          <w:szCs w:val="28"/>
        </w:rPr>
      </w:pPr>
      <w:r w:rsidRPr="003102FA">
        <w:rPr>
          <w:color w:val="0070C0"/>
          <w:sz w:val="28"/>
          <w:szCs w:val="28"/>
          <w:lang w:eastAsia="ru-RU"/>
        </w:rPr>
        <w:t> </w:t>
      </w:r>
      <w:r w:rsidR="0037425E" w:rsidRPr="003102FA">
        <w:rPr>
          <w:color w:val="0070C0"/>
          <w:sz w:val="28"/>
          <w:szCs w:val="28"/>
          <w:lang w:eastAsia="ru-RU"/>
        </w:rPr>
        <w:tab/>
      </w:r>
      <w:r w:rsidR="00F06D79" w:rsidRPr="003102FA">
        <w:rPr>
          <w:rStyle w:val="a5"/>
          <w:sz w:val="28"/>
          <w:szCs w:val="28"/>
        </w:rPr>
        <w:t>Конопля </w:t>
      </w:r>
      <w:r w:rsidR="00F06D79" w:rsidRPr="003102FA">
        <w:rPr>
          <w:sz w:val="28"/>
          <w:szCs w:val="28"/>
        </w:rPr>
        <w:t>принадлежит к семейству коноплевых. Цветки ее собраны в густые колосо</w:t>
      </w:r>
      <w:r w:rsidR="00F06D79" w:rsidRPr="003102FA">
        <w:rPr>
          <w:sz w:val="28"/>
          <w:szCs w:val="28"/>
        </w:rPr>
        <w:softHyphen/>
        <w:t>видные (женские) и метельчатые (мужские) соцветия. Плоды конопли - орешки раскры</w:t>
      </w:r>
      <w:r w:rsidR="00F06D79" w:rsidRPr="003102FA">
        <w:rPr>
          <w:sz w:val="28"/>
          <w:szCs w:val="28"/>
        </w:rPr>
        <w:softHyphen/>
        <w:t xml:space="preserve">ваются только при прорастании. Семя покрыто тонкой кожурой. </w:t>
      </w:r>
      <w:r w:rsidR="00CC4506" w:rsidRPr="003102FA">
        <w:rPr>
          <w:i/>
          <w:iCs/>
          <w:sz w:val="28"/>
          <w:szCs w:val="28"/>
        </w:rPr>
        <w:t>И</w:t>
      </w:r>
      <w:r w:rsidR="00CC4506" w:rsidRPr="003102FA">
        <w:rPr>
          <w:sz w:val="28"/>
          <w:szCs w:val="28"/>
        </w:rPr>
        <w:t xml:space="preserve">спользуется как прядильная и масличная культура, урожайность семян — 2,5–11 ц/га. Конопляное масло имеет зеленоватый оттенок; после рафинации его употребляют в пищевых, а также технических (олифы, лаки, краски) целях. В состав белков входит главным образом </w:t>
      </w:r>
      <w:proofErr w:type="spellStart"/>
      <w:r w:rsidR="00CC4506" w:rsidRPr="003102FA">
        <w:rPr>
          <w:sz w:val="28"/>
          <w:szCs w:val="28"/>
        </w:rPr>
        <w:t>эдестин</w:t>
      </w:r>
      <w:proofErr w:type="spellEnd"/>
      <w:r w:rsidR="00CC4506" w:rsidRPr="003102FA">
        <w:rPr>
          <w:sz w:val="28"/>
          <w:szCs w:val="28"/>
        </w:rPr>
        <w:t xml:space="preserve"> (глобулиновая группа), включающий, %: лейцин</w:t>
      </w:r>
      <w:r w:rsidR="003102FA">
        <w:rPr>
          <w:sz w:val="28"/>
          <w:szCs w:val="28"/>
        </w:rPr>
        <w:t xml:space="preserve"> — 20,9, аспарагиновую кислоту -</w:t>
      </w:r>
      <w:r w:rsidR="00CC4506" w:rsidRPr="003102FA">
        <w:rPr>
          <w:sz w:val="28"/>
          <w:szCs w:val="28"/>
        </w:rPr>
        <w:t xml:space="preserve"> 10,2, </w:t>
      </w:r>
      <w:proofErr w:type="spellStart"/>
      <w:r w:rsidR="00CC4506" w:rsidRPr="003102FA">
        <w:rPr>
          <w:sz w:val="28"/>
          <w:szCs w:val="28"/>
        </w:rPr>
        <w:t>глутаминовую</w:t>
      </w:r>
      <w:proofErr w:type="spellEnd"/>
      <w:r w:rsidR="00CC4506" w:rsidRPr="003102FA">
        <w:rPr>
          <w:sz w:val="28"/>
          <w:szCs w:val="28"/>
        </w:rPr>
        <w:t xml:space="preserve"> </w:t>
      </w:r>
      <w:r w:rsidR="003102FA">
        <w:rPr>
          <w:sz w:val="28"/>
          <w:szCs w:val="28"/>
        </w:rPr>
        <w:t>кислоту - 19,2, аргинин - 15,8 и др.</w:t>
      </w:r>
    </w:p>
    <w:p w:rsidR="00CC4506" w:rsidRPr="003102FA" w:rsidRDefault="00CC4506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102FA">
        <w:rPr>
          <w:i/>
          <w:iCs/>
          <w:sz w:val="28"/>
          <w:szCs w:val="28"/>
        </w:rPr>
        <w:t>Рыжик</w:t>
      </w:r>
      <w:r w:rsidR="003102FA">
        <w:rPr>
          <w:sz w:val="28"/>
          <w:szCs w:val="28"/>
        </w:rPr>
        <w:t xml:space="preserve"> -</w:t>
      </w:r>
      <w:r w:rsidRPr="003102FA">
        <w:rPr>
          <w:sz w:val="28"/>
          <w:szCs w:val="28"/>
        </w:rPr>
        <w:t xml:space="preserve"> сравнительно новая масличная культура, основные посевы сосредоточены в Сибири; масло из семян рыжика применяют для производства олиф и лаков.</w:t>
      </w:r>
    </w:p>
    <w:p w:rsidR="000D5240" w:rsidRPr="003102FA" w:rsidRDefault="00F06D79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rStyle w:val="a5"/>
          <w:sz w:val="28"/>
          <w:szCs w:val="28"/>
        </w:rPr>
        <w:t>Кокосовая и масличная пальмы</w:t>
      </w:r>
      <w:r w:rsidRPr="003102FA">
        <w:rPr>
          <w:sz w:val="28"/>
          <w:szCs w:val="28"/>
        </w:rPr>
        <w:t> принадлежат к семейству пальмовых. Это тропиче</w:t>
      </w:r>
      <w:r w:rsidRPr="003102FA">
        <w:rPr>
          <w:sz w:val="28"/>
          <w:szCs w:val="28"/>
        </w:rPr>
        <w:softHyphen/>
        <w:t xml:space="preserve">ские </w:t>
      </w:r>
      <w:proofErr w:type="spellStart"/>
      <w:r w:rsidRPr="003102FA">
        <w:rPr>
          <w:sz w:val="28"/>
          <w:szCs w:val="28"/>
        </w:rPr>
        <w:t>неветвистые</w:t>
      </w:r>
      <w:proofErr w:type="spellEnd"/>
      <w:r w:rsidRPr="003102FA">
        <w:rPr>
          <w:sz w:val="28"/>
          <w:szCs w:val="28"/>
        </w:rPr>
        <w:t xml:space="preserve"> деревья высотой до 30 м. Плоды собраны в соцветия (кисть метельчатого типа). Плоды представляют собой костянки. У кокосов</w:t>
      </w:r>
      <w:r w:rsidR="003102FA">
        <w:rPr>
          <w:sz w:val="28"/>
          <w:szCs w:val="28"/>
        </w:rPr>
        <w:t>ой пальмы диаметр плода (кокосо</w:t>
      </w:r>
      <w:r w:rsidRPr="003102FA">
        <w:rPr>
          <w:sz w:val="28"/>
          <w:szCs w:val="28"/>
        </w:rPr>
        <w:t xml:space="preserve">вого ореха) доходит до 300¸400 мм, у масличной пальмы - до 40¸60 мм. </w:t>
      </w:r>
      <w:r w:rsidR="000A3D7E" w:rsidRPr="003102FA">
        <w:rPr>
          <w:color w:val="000000"/>
          <w:sz w:val="28"/>
          <w:szCs w:val="28"/>
          <w:lang w:eastAsia="ru-RU"/>
        </w:rPr>
        <w:t xml:space="preserve">Урожай кокосовых орехов составляет 4...5 тыс. шт. плодов с 1 га или </w:t>
      </w:r>
      <w:proofErr w:type="gramStart"/>
      <w:r w:rsidR="000A3D7E" w:rsidRPr="003102FA">
        <w:rPr>
          <w:color w:val="000000"/>
          <w:sz w:val="28"/>
          <w:szCs w:val="28"/>
          <w:lang w:eastAsia="ru-RU"/>
        </w:rPr>
        <w:t>I...</w:t>
      </w:r>
      <w:proofErr w:type="gramEnd"/>
      <w:r w:rsidR="000A3D7E" w:rsidRPr="003102FA">
        <w:rPr>
          <w:color w:val="000000"/>
          <w:sz w:val="28"/>
          <w:szCs w:val="28"/>
          <w:lang w:eastAsia="ru-RU"/>
        </w:rPr>
        <w:t xml:space="preserve">3 т/га копры. Урожай </w:t>
      </w:r>
      <w:proofErr w:type="spellStart"/>
      <w:r w:rsidR="000A3D7E" w:rsidRPr="003102FA">
        <w:rPr>
          <w:color w:val="000000"/>
          <w:sz w:val="28"/>
          <w:szCs w:val="28"/>
          <w:lang w:eastAsia="ru-RU"/>
        </w:rPr>
        <w:t>пальмисты</w:t>
      </w:r>
      <w:proofErr w:type="spellEnd"/>
      <w:r w:rsidR="000A3D7E" w:rsidRPr="003102FA">
        <w:rPr>
          <w:color w:val="000000"/>
          <w:sz w:val="28"/>
          <w:szCs w:val="28"/>
          <w:lang w:eastAsia="ru-RU"/>
        </w:rPr>
        <w:t xml:space="preserve"> 1,2...2,2 т/га. </w:t>
      </w:r>
      <w:r w:rsidRPr="003102FA">
        <w:rPr>
          <w:sz w:val="28"/>
          <w:szCs w:val="28"/>
        </w:rPr>
        <w:t xml:space="preserve">Экспортируемым масличным сырьем являются копра - высушенная маслосодержащая ткань (эндосперм) плодов кокосовой пальмы, а также </w:t>
      </w:r>
      <w:proofErr w:type="spellStart"/>
      <w:r w:rsidRPr="003102FA">
        <w:rPr>
          <w:sz w:val="28"/>
          <w:szCs w:val="28"/>
        </w:rPr>
        <w:t>пальмиста</w:t>
      </w:r>
      <w:proofErr w:type="spellEnd"/>
      <w:r w:rsidRPr="003102FA">
        <w:rPr>
          <w:sz w:val="28"/>
          <w:szCs w:val="28"/>
        </w:rPr>
        <w:t xml:space="preserve"> - ядра масличной пальмы.</w:t>
      </w:r>
      <w:r w:rsidR="000A3D7E" w:rsidRPr="003102FA">
        <w:rPr>
          <w:color w:val="000000"/>
          <w:sz w:val="28"/>
          <w:szCs w:val="28"/>
          <w:lang w:eastAsia="ru-RU"/>
        </w:rPr>
        <w:t xml:space="preserve"> Химический состав копры и </w:t>
      </w:r>
      <w:proofErr w:type="spellStart"/>
      <w:r w:rsidR="000A3D7E" w:rsidRPr="003102FA">
        <w:rPr>
          <w:color w:val="000000"/>
          <w:sz w:val="28"/>
          <w:szCs w:val="28"/>
          <w:lang w:eastAsia="ru-RU"/>
        </w:rPr>
        <w:t>п</w:t>
      </w:r>
      <w:r w:rsidR="000D5240" w:rsidRPr="003102FA">
        <w:rPr>
          <w:color w:val="000000"/>
          <w:sz w:val="28"/>
          <w:szCs w:val="28"/>
          <w:lang w:eastAsia="ru-RU"/>
        </w:rPr>
        <w:t>альмисты</w:t>
      </w:r>
      <w:proofErr w:type="spellEnd"/>
      <w:r w:rsidR="000D5240" w:rsidRPr="003102FA">
        <w:rPr>
          <w:color w:val="000000"/>
          <w:sz w:val="28"/>
          <w:szCs w:val="28"/>
          <w:lang w:eastAsia="ru-RU"/>
        </w:rPr>
        <w:t xml:space="preserve"> приведен в табл. </w:t>
      </w:r>
    </w:p>
    <w:p w:rsidR="000A3D7E" w:rsidRPr="003102FA" w:rsidRDefault="000A3D7E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color w:val="000000"/>
          <w:sz w:val="28"/>
          <w:szCs w:val="28"/>
          <w:lang w:eastAsia="ru-RU"/>
        </w:rPr>
        <w:t> </w:t>
      </w:r>
    </w:p>
    <w:p w:rsidR="000A3D7E" w:rsidRPr="003102FA" w:rsidRDefault="000A3D7E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3980B1A8" wp14:editId="192C59A4">
            <wp:extent cx="5430520" cy="1399540"/>
            <wp:effectExtent l="0" t="0" r="0" b="0"/>
            <wp:docPr id="22" name="Рисунок 22" descr="https://zinref.ru/000_uchebniki/04200produkti/006_00_tehnologia_pishevih_proizvodstv_kovalskaia_1997/000/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zinref.ru/000_uchebniki/04200produkti/006_00_tehnologia_pishevih_proizvodstv_kovalskaia_1997/000/03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D7E" w:rsidRPr="003102FA" w:rsidRDefault="000A3D7E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color w:val="000000"/>
          <w:sz w:val="28"/>
          <w:szCs w:val="28"/>
          <w:lang w:eastAsia="ru-RU"/>
        </w:rPr>
        <w:t> </w:t>
      </w:r>
    </w:p>
    <w:p w:rsidR="000D5240" w:rsidRPr="003102FA" w:rsidRDefault="000A3D7E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2FA">
        <w:rPr>
          <w:color w:val="000000"/>
          <w:sz w:val="28"/>
          <w:szCs w:val="28"/>
        </w:rPr>
        <w:t>В последние десятилетия происходит резкий рост производства пальмовых ма</w:t>
      </w:r>
      <w:r w:rsidR="000D5240" w:rsidRPr="003102FA">
        <w:rPr>
          <w:color w:val="000000"/>
          <w:sz w:val="28"/>
          <w:szCs w:val="28"/>
        </w:rPr>
        <w:t xml:space="preserve">сел – </w:t>
      </w:r>
      <w:r w:rsidRPr="003102FA">
        <w:rPr>
          <w:color w:val="000000"/>
          <w:sz w:val="28"/>
          <w:szCs w:val="28"/>
        </w:rPr>
        <w:t>начали плодоносить плантации пальм во многих страна</w:t>
      </w:r>
      <w:r w:rsidR="000D5240" w:rsidRPr="003102FA">
        <w:rPr>
          <w:color w:val="000000"/>
          <w:sz w:val="28"/>
          <w:szCs w:val="28"/>
        </w:rPr>
        <w:t xml:space="preserve">х Юго-Восточной Азии и Африки. </w:t>
      </w:r>
      <w:r w:rsidRPr="003102FA">
        <w:rPr>
          <w:color w:val="000000"/>
          <w:sz w:val="28"/>
          <w:szCs w:val="28"/>
        </w:rPr>
        <w:t>Следует ожидать, что пальмовые масла в ближайшие годы займут ведущее место в мире.</w:t>
      </w:r>
    </w:p>
    <w:p w:rsidR="004D26AF" w:rsidRPr="003102FA" w:rsidRDefault="004D26AF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102FA">
        <w:rPr>
          <w:i/>
          <w:iCs/>
          <w:sz w:val="28"/>
          <w:szCs w:val="28"/>
        </w:rPr>
        <w:t>Перилла</w:t>
      </w:r>
      <w:r w:rsidR="003102FA">
        <w:rPr>
          <w:sz w:val="28"/>
          <w:szCs w:val="28"/>
        </w:rPr>
        <w:t xml:space="preserve">, или </w:t>
      </w:r>
      <w:proofErr w:type="spellStart"/>
      <w:r w:rsidR="003102FA">
        <w:rPr>
          <w:sz w:val="28"/>
          <w:szCs w:val="28"/>
        </w:rPr>
        <w:t>суцза</w:t>
      </w:r>
      <w:proofErr w:type="spellEnd"/>
      <w:r w:rsidR="003102FA">
        <w:rPr>
          <w:sz w:val="28"/>
          <w:szCs w:val="28"/>
        </w:rPr>
        <w:t xml:space="preserve">, </w:t>
      </w:r>
      <w:proofErr w:type="spellStart"/>
      <w:r w:rsidR="003102FA">
        <w:rPr>
          <w:sz w:val="28"/>
          <w:szCs w:val="28"/>
        </w:rPr>
        <w:t>судза</w:t>
      </w:r>
      <w:proofErr w:type="spellEnd"/>
      <w:r w:rsidR="003102FA">
        <w:rPr>
          <w:sz w:val="28"/>
          <w:szCs w:val="28"/>
        </w:rPr>
        <w:t xml:space="preserve">; культивируется в </w:t>
      </w:r>
      <w:r w:rsidRPr="003102FA">
        <w:rPr>
          <w:sz w:val="28"/>
          <w:szCs w:val="28"/>
        </w:rPr>
        <w:t>Приморском и Хабаровском краях. Масло периллы после</w:t>
      </w:r>
      <w:r w:rsidR="003102FA">
        <w:rPr>
          <w:sz w:val="28"/>
          <w:szCs w:val="28"/>
        </w:rPr>
        <w:t xml:space="preserve"> рафинации можно использовать в </w:t>
      </w:r>
      <w:r w:rsidRPr="003102FA">
        <w:rPr>
          <w:sz w:val="28"/>
          <w:szCs w:val="28"/>
        </w:rPr>
        <w:t>пищевых целях, но главное его назначение — техническое. При высыхании оно дает пленку, уступающую по прочности только пленке тунгового масла.</w:t>
      </w:r>
    </w:p>
    <w:p w:rsidR="004D26AF" w:rsidRPr="003102FA" w:rsidRDefault="004D26AF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3102FA">
        <w:rPr>
          <w:sz w:val="28"/>
          <w:szCs w:val="28"/>
        </w:rPr>
        <w:t>Л</w:t>
      </w:r>
      <w:r w:rsidRPr="003102FA">
        <w:rPr>
          <w:i/>
          <w:iCs/>
          <w:sz w:val="28"/>
          <w:szCs w:val="28"/>
        </w:rPr>
        <w:t>яллеманция</w:t>
      </w:r>
      <w:proofErr w:type="spellEnd"/>
      <w:r w:rsidRPr="003102FA">
        <w:rPr>
          <w:sz w:val="28"/>
          <w:szCs w:val="28"/>
        </w:rPr>
        <w:t xml:space="preserve"> раньше выращивалась как масличное растение в Краснодарском крае, Волгоградской и Ростовской областях. Масло </w:t>
      </w:r>
      <w:proofErr w:type="spellStart"/>
      <w:r w:rsidRPr="003102FA">
        <w:rPr>
          <w:sz w:val="28"/>
          <w:szCs w:val="28"/>
        </w:rPr>
        <w:t>ляллеманции</w:t>
      </w:r>
      <w:proofErr w:type="spellEnd"/>
      <w:r w:rsidRPr="003102FA">
        <w:rPr>
          <w:sz w:val="28"/>
          <w:szCs w:val="28"/>
        </w:rPr>
        <w:t xml:space="preserve"> по свойствам близко к маслу периллы.</w:t>
      </w:r>
    </w:p>
    <w:p w:rsidR="00930F3F" w:rsidRPr="003102FA" w:rsidRDefault="00D46F17" w:rsidP="003102FA">
      <w:pPr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 w:rsidRPr="003102FA">
        <w:rPr>
          <w:color w:val="000000"/>
          <w:sz w:val="28"/>
          <w:szCs w:val="28"/>
          <w:lang w:eastAsia="ru-RU"/>
        </w:rPr>
        <w:lastRenderedPageBreak/>
        <w:t>Перспективными источниками получения растительных масел являются маслосодержа</w:t>
      </w:r>
      <w:r w:rsidR="003102FA">
        <w:rPr>
          <w:color w:val="000000"/>
          <w:sz w:val="28"/>
          <w:szCs w:val="28"/>
          <w:lang w:eastAsia="ru-RU"/>
        </w:rPr>
        <w:t>щие отходы пищевых производств -</w:t>
      </w:r>
      <w:r w:rsidRPr="003102FA">
        <w:rPr>
          <w:color w:val="000000"/>
          <w:sz w:val="28"/>
          <w:szCs w:val="28"/>
          <w:lang w:eastAsia="ru-RU"/>
        </w:rPr>
        <w:t xml:space="preserve"> фруктовые косточки, л также отруби и зародыши, которые получают при производстве муки и крупы из зерна пшеницы, кукурузы, риса и других зерновых культур.</w:t>
      </w:r>
    </w:p>
    <w:p w:rsidR="003102FA" w:rsidRDefault="003102FA" w:rsidP="003102FA">
      <w:pPr>
        <w:ind w:firstLine="567"/>
        <w:jc w:val="both"/>
        <w:rPr>
          <w:b/>
          <w:sz w:val="28"/>
          <w:szCs w:val="28"/>
        </w:rPr>
      </w:pPr>
    </w:p>
    <w:p w:rsidR="006528E1" w:rsidRPr="003102FA" w:rsidRDefault="003102FA" w:rsidP="003102FA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528E1" w:rsidRPr="003102FA">
        <w:rPr>
          <w:b/>
          <w:sz w:val="28"/>
          <w:szCs w:val="28"/>
        </w:rPr>
        <w:t xml:space="preserve"> Промышленное масличное сырье</w:t>
      </w:r>
    </w:p>
    <w:p w:rsidR="006528E1" w:rsidRPr="003102FA" w:rsidRDefault="006528E1" w:rsidP="003102F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3102FA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Основное промышленное производство растительных масел в мире обеспечивают</w:t>
      </w:r>
      <w:r w:rsidRPr="003102FA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3102FA" w:rsidRPr="003102FA">
        <w:rPr>
          <w:color w:val="000000"/>
          <w:sz w:val="28"/>
          <w:szCs w:val="28"/>
          <w:lang w:eastAsia="ru-RU"/>
        </w:rPr>
        <w:t xml:space="preserve"> </w:t>
      </w:r>
      <w:r w:rsidRPr="003102FA">
        <w:rPr>
          <w:color w:val="000000"/>
          <w:sz w:val="28"/>
          <w:szCs w:val="28"/>
          <w:lang w:eastAsia="ru-RU"/>
        </w:rPr>
        <w:t>соя, рапс, арахис, подсолнечник, лен, кунжут. Достаточно распространены в мире также пальмовое, хлопковое, кукурузное и рисовое масла, производимые в странах, где эти культуры возделываются.</w:t>
      </w:r>
    </w:p>
    <w:p w:rsidR="006528E1" w:rsidRPr="003102FA" w:rsidRDefault="006528E1" w:rsidP="003102F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3102FA">
        <w:rPr>
          <w:bCs/>
          <w:color w:val="000000"/>
          <w:sz w:val="28"/>
          <w:szCs w:val="28"/>
          <w:bdr w:val="none" w:sz="0" w:space="0" w:color="auto" w:frame="1"/>
          <w:lang w:eastAsia="ru-RU"/>
        </w:rPr>
        <w:t>В Европе и в нашей стране основными масличными культурами являются:</w:t>
      </w:r>
      <w:r w:rsidRPr="003102FA">
        <w:rPr>
          <w:color w:val="000000"/>
          <w:sz w:val="28"/>
          <w:szCs w:val="28"/>
          <w:lang w:eastAsia="ru-RU"/>
        </w:rPr>
        <w:t> подсолнечник и рапс, в меньших масштабах используются лен, кунжут, мак и некоторые другие.</w:t>
      </w:r>
    </w:p>
    <w:p w:rsidR="00F06D79" w:rsidRPr="003102FA" w:rsidRDefault="00F06D79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2FA">
        <w:rPr>
          <w:color w:val="000000"/>
          <w:sz w:val="28"/>
          <w:szCs w:val="28"/>
        </w:rPr>
        <w:t>Важнейшие масличные культуры - подсолнечник и хлопчатник. Большое внимание уделяется переработке семян сои, а также семян рапса н</w:t>
      </w:r>
      <w:r w:rsidR="003102FA">
        <w:rPr>
          <w:color w:val="000000"/>
          <w:sz w:val="28"/>
          <w:szCs w:val="28"/>
        </w:rPr>
        <w:t>овых сортов, при переработке ко</w:t>
      </w:r>
      <w:r w:rsidRPr="003102FA">
        <w:rPr>
          <w:color w:val="000000"/>
          <w:sz w:val="28"/>
          <w:szCs w:val="28"/>
        </w:rPr>
        <w:t>торых получают пищевое масло и высокобелковый шрот. Другие масличные культуры (лен, клещевина, горчица и др.) перерабатывают в относительно неболь</w:t>
      </w:r>
      <w:r w:rsidR="003102FA">
        <w:rPr>
          <w:color w:val="000000"/>
          <w:sz w:val="28"/>
          <w:szCs w:val="28"/>
        </w:rPr>
        <w:t>ших объемах. Пер</w:t>
      </w:r>
      <w:r w:rsidRPr="003102FA">
        <w:rPr>
          <w:color w:val="000000"/>
          <w:sz w:val="28"/>
          <w:szCs w:val="28"/>
        </w:rPr>
        <w:t>спективными источниками получения растительных ма</w:t>
      </w:r>
      <w:r w:rsidR="003102FA">
        <w:rPr>
          <w:color w:val="000000"/>
          <w:sz w:val="28"/>
          <w:szCs w:val="28"/>
        </w:rPr>
        <w:t>сел являются маслосодержащие от</w:t>
      </w:r>
      <w:r w:rsidRPr="003102FA">
        <w:rPr>
          <w:color w:val="000000"/>
          <w:sz w:val="28"/>
          <w:szCs w:val="28"/>
        </w:rPr>
        <w:t xml:space="preserve">ходы пищевых производств - фруктовые косточки, а также отруби и зародыши, которые получают при производстве муки и крупы из зерна </w:t>
      </w:r>
      <w:proofErr w:type="spellStart"/>
      <w:r w:rsidRPr="003102FA">
        <w:rPr>
          <w:color w:val="000000"/>
          <w:sz w:val="28"/>
          <w:szCs w:val="28"/>
        </w:rPr>
        <w:t>пщеницы</w:t>
      </w:r>
      <w:proofErr w:type="spellEnd"/>
      <w:r w:rsidRPr="003102FA">
        <w:rPr>
          <w:color w:val="000000"/>
          <w:sz w:val="28"/>
          <w:szCs w:val="28"/>
        </w:rPr>
        <w:t>, кукурузы, риса и др</w:t>
      </w:r>
      <w:r w:rsidR="003102FA">
        <w:rPr>
          <w:color w:val="000000"/>
          <w:sz w:val="28"/>
          <w:szCs w:val="28"/>
        </w:rPr>
        <w:t>угих зер</w:t>
      </w:r>
      <w:r w:rsidRPr="003102FA">
        <w:rPr>
          <w:color w:val="000000"/>
          <w:sz w:val="28"/>
          <w:szCs w:val="28"/>
        </w:rPr>
        <w:t>новых культур.</w:t>
      </w:r>
    </w:p>
    <w:p w:rsidR="006528E1" w:rsidRPr="003102FA" w:rsidRDefault="006528E1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3102FA">
        <w:rPr>
          <w:rStyle w:val="a5"/>
          <w:i w:val="0"/>
          <w:color w:val="000000"/>
          <w:sz w:val="28"/>
          <w:szCs w:val="28"/>
        </w:rPr>
        <w:t>В последние годы особое значение приобретает проблема безвредности продуктов, получаемых при переработке масличных семян, для че</w:t>
      </w:r>
      <w:r w:rsidR="003102FA">
        <w:rPr>
          <w:rStyle w:val="a5"/>
          <w:i w:val="0"/>
          <w:color w:val="000000"/>
          <w:sz w:val="28"/>
          <w:szCs w:val="28"/>
        </w:rPr>
        <w:t>ловека и животных. Поэтому в се</w:t>
      </w:r>
      <w:r w:rsidRPr="003102FA">
        <w:rPr>
          <w:rStyle w:val="a5"/>
          <w:i w:val="0"/>
          <w:color w:val="000000"/>
          <w:sz w:val="28"/>
          <w:szCs w:val="28"/>
        </w:rPr>
        <w:t>менах масличных: рапса, кунжута, сафлора, рыжика, сурепицы, льна (маслич</w:t>
      </w:r>
      <w:r w:rsidR="003102FA">
        <w:rPr>
          <w:rStyle w:val="a5"/>
          <w:i w:val="0"/>
          <w:color w:val="000000"/>
          <w:sz w:val="28"/>
          <w:szCs w:val="28"/>
        </w:rPr>
        <w:t>ного и дол</w:t>
      </w:r>
      <w:r w:rsidRPr="003102FA">
        <w:rPr>
          <w:rStyle w:val="a5"/>
          <w:i w:val="0"/>
          <w:color w:val="000000"/>
          <w:sz w:val="28"/>
          <w:szCs w:val="28"/>
        </w:rPr>
        <w:t>гунца), конопли - остаточное количество хлорорганических пестицидов не должно превышать максимально допустимых уровней.</w:t>
      </w:r>
    </w:p>
    <w:p w:rsidR="006528E1" w:rsidRPr="003102FA" w:rsidRDefault="006528E1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3102FA">
        <w:rPr>
          <w:rStyle w:val="a5"/>
          <w:i w:val="0"/>
          <w:color w:val="000000"/>
          <w:sz w:val="28"/>
          <w:szCs w:val="28"/>
        </w:rPr>
        <w:t>Особые требования предъявляются к масличным семенам, применяемым в продуктах для детского питания. Так, в семенах подсолнечника, предназначенных для выработки продуктов детского питания, остаточное количество пести</w:t>
      </w:r>
      <w:r w:rsidR="003102FA">
        <w:rPr>
          <w:rStyle w:val="a5"/>
          <w:i w:val="0"/>
          <w:color w:val="000000"/>
          <w:sz w:val="28"/>
          <w:szCs w:val="28"/>
        </w:rPr>
        <w:t>цидов не должно превышать макси</w:t>
      </w:r>
      <w:r w:rsidRPr="003102FA">
        <w:rPr>
          <w:rStyle w:val="a5"/>
          <w:i w:val="0"/>
          <w:color w:val="000000"/>
          <w:sz w:val="28"/>
          <w:szCs w:val="28"/>
        </w:rPr>
        <w:t xml:space="preserve">мально допустимого уровня, а содержание тяжелых металлов - меди, ртути, свинца, а также </w:t>
      </w:r>
      <w:proofErr w:type="spellStart"/>
      <w:r w:rsidRPr="003102FA">
        <w:rPr>
          <w:rStyle w:val="a5"/>
          <w:i w:val="0"/>
          <w:color w:val="000000"/>
          <w:sz w:val="28"/>
          <w:szCs w:val="28"/>
        </w:rPr>
        <w:t>афлатоксинов</w:t>
      </w:r>
      <w:proofErr w:type="spellEnd"/>
      <w:r w:rsidRPr="003102FA">
        <w:rPr>
          <w:rStyle w:val="a5"/>
          <w:i w:val="0"/>
          <w:color w:val="000000"/>
          <w:sz w:val="28"/>
          <w:szCs w:val="28"/>
        </w:rPr>
        <w:t xml:space="preserve"> - предельно допустимой концентрации.</w:t>
      </w:r>
    </w:p>
    <w:p w:rsidR="000A3D7E" w:rsidRPr="003102FA" w:rsidRDefault="000A3D7E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102FA">
        <w:rPr>
          <w:color w:val="000000"/>
          <w:sz w:val="28"/>
          <w:szCs w:val="28"/>
        </w:rPr>
        <w:t>Масло-жировая</w:t>
      </w:r>
      <w:proofErr w:type="gramEnd"/>
      <w:r w:rsidRPr="003102FA">
        <w:rPr>
          <w:color w:val="000000"/>
          <w:sz w:val="28"/>
          <w:szCs w:val="28"/>
        </w:rPr>
        <w:t xml:space="preserve"> промышленность Российской Федерации перерабатывает в основном масличное сырье, производимое в нашей стране. В то же время становится систематическим импорт масличного сырья, прежде всего семян сои, из США, значительная доля которой поступает дня переработки на маслоэкстракционные заводы. В небольших объемах периодически посту</w:t>
      </w:r>
      <w:r w:rsidR="003102FA">
        <w:rPr>
          <w:color w:val="000000"/>
          <w:sz w:val="28"/>
          <w:szCs w:val="28"/>
        </w:rPr>
        <w:t>пает пальмовое масличное сырье -</w:t>
      </w:r>
      <w:r w:rsidRPr="003102FA">
        <w:rPr>
          <w:color w:val="000000"/>
          <w:sz w:val="28"/>
          <w:szCs w:val="28"/>
        </w:rPr>
        <w:t xml:space="preserve"> копра, получаемая из плодов кокосовой пальмы, и </w:t>
      </w:r>
      <w:proofErr w:type="spellStart"/>
      <w:r w:rsidRPr="003102FA">
        <w:rPr>
          <w:color w:val="000000"/>
          <w:sz w:val="28"/>
          <w:szCs w:val="28"/>
        </w:rPr>
        <w:t>пальмиста</w:t>
      </w:r>
      <w:proofErr w:type="spellEnd"/>
      <w:r w:rsidRPr="003102FA">
        <w:rPr>
          <w:color w:val="000000"/>
          <w:sz w:val="28"/>
          <w:szCs w:val="28"/>
        </w:rPr>
        <w:t>, получаемая из плодов масличной пальмы, а также плоды арахиса, импортируемые из стран Африки и Юго-Восточной Аз</w:t>
      </w:r>
      <w:r w:rsidR="003102FA">
        <w:rPr>
          <w:color w:val="000000"/>
          <w:sz w:val="28"/>
          <w:szCs w:val="28"/>
        </w:rPr>
        <w:t>ии, и семена рапса -</w:t>
      </w:r>
      <w:r w:rsidRPr="003102FA">
        <w:rPr>
          <w:color w:val="000000"/>
          <w:sz w:val="28"/>
          <w:szCs w:val="28"/>
        </w:rPr>
        <w:t xml:space="preserve"> из Канады.</w:t>
      </w:r>
    </w:p>
    <w:p w:rsidR="000A3D7E" w:rsidRPr="003102FA" w:rsidRDefault="006528E1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2FA">
        <w:rPr>
          <w:rStyle w:val="a5"/>
          <w:color w:val="000000"/>
          <w:sz w:val="28"/>
          <w:szCs w:val="28"/>
        </w:rPr>
        <w:t>Маслосодержащие отходы пищевых производств.</w:t>
      </w:r>
      <w:r w:rsidRPr="003102FA">
        <w:rPr>
          <w:color w:val="000000"/>
          <w:sz w:val="28"/>
          <w:szCs w:val="28"/>
        </w:rPr>
        <w:t> </w:t>
      </w:r>
    </w:p>
    <w:p w:rsidR="006528E1" w:rsidRPr="003102FA" w:rsidRDefault="006528E1" w:rsidP="003102F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2FA">
        <w:rPr>
          <w:rStyle w:val="a5"/>
          <w:color w:val="000000"/>
          <w:sz w:val="28"/>
          <w:szCs w:val="28"/>
        </w:rPr>
        <w:t>Зародыши злаковых культур.</w:t>
      </w:r>
      <w:r w:rsidR="003102FA">
        <w:rPr>
          <w:color w:val="000000"/>
          <w:sz w:val="28"/>
          <w:szCs w:val="28"/>
        </w:rPr>
        <w:t xml:space="preserve"> </w:t>
      </w:r>
      <w:r w:rsidRPr="003102FA">
        <w:rPr>
          <w:color w:val="000000"/>
          <w:sz w:val="28"/>
          <w:szCs w:val="28"/>
        </w:rPr>
        <w:t>В качестве масличного сырья также используют зародыши, отделяемые в виде отрубей при получении из зерна муки и крупы. Липиды в семе</w:t>
      </w:r>
      <w:r w:rsidR="00F06D79" w:rsidRPr="003102FA">
        <w:rPr>
          <w:color w:val="000000"/>
          <w:sz w:val="28"/>
          <w:szCs w:val="28"/>
        </w:rPr>
        <w:t>нах зер</w:t>
      </w:r>
      <w:r w:rsidR="003102FA">
        <w:rPr>
          <w:color w:val="000000"/>
          <w:sz w:val="28"/>
          <w:szCs w:val="28"/>
        </w:rPr>
        <w:t>новых культур сосредоточе</w:t>
      </w:r>
      <w:r w:rsidRPr="003102FA">
        <w:rPr>
          <w:color w:val="000000"/>
          <w:sz w:val="28"/>
          <w:szCs w:val="28"/>
        </w:rPr>
        <w:t xml:space="preserve">ны в зародыше, внешних тканях эндосперма и частично в оболочке. Выход зародышей при получении муки и крупы колеблется </w:t>
      </w:r>
      <w:r w:rsidRPr="003102FA">
        <w:rPr>
          <w:color w:val="000000"/>
          <w:sz w:val="28"/>
          <w:szCs w:val="28"/>
        </w:rPr>
        <w:lastRenderedPageBreak/>
        <w:t>от 2% (при переработке пшеницы, ржи и проса) до 6-8% (при переработке риса и кукурузы).</w:t>
      </w:r>
    </w:p>
    <w:p w:rsidR="00892630" w:rsidRPr="003102FA" w:rsidRDefault="00892630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bCs/>
          <w:i/>
          <w:color w:val="1F1F1F"/>
          <w:sz w:val="28"/>
          <w:szCs w:val="28"/>
          <w:bdr w:val="none" w:sz="0" w:space="0" w:color="auto" w:frame="1"/>
          <w:lang w:eastAsia="ru-RU"/>
        </w:rPr>
        <w:t xml:space="preserve">Кукурузные зародыши. </w:t>
      </w:r>
      <w:r w:rsidRPr="003102FA">
        <w:rPr>
          <w:color w:val="1F1F1F"/>
          <w:sz w:val="28"/>
          <w:szCs w:val="28"/>
          <w:lang w:eastAsia="ru-RU"/>
        </w:rPr>
        <w:t>Эти отходы получают при переработке кукурузного зерна в пищевую муку, при выработке из зерна кукурузы крахмала, глюкозы, патоки, спирта и других продуктов. Выход зародышей составляет до 12% от массы зерна. Масличность кукурузных зародышей, поступающих на переработку, до 30-4</w:t>
      </w:r>
      <w:r w:rsidRPr="003102FA">
        <w:rPr>
          <w:color w:val="1F1F1F"/>
          <w:sz w:val="28"/>
          <w:szCs w:val="28"/>
          <w:bdr w:val="none" w:sz="0" w:space="0" w:color="auto" w:frame="1"/>
          <w:lang w:eastAsia="ru-RU"/>
        </w:rPr>
        <w:t>8%.</w:t>
      </w:r>
      <w:r w:rsidR="000A3D7E" w:rsidRPr="003102FA">
        <w:rPr>
          <w:color w:val="000000"/>
          <w:sz w:val="28"/>
          <w:szCs w:val="28"/>
          <w:lang w:eastAsia="ru-RU"/>
        </w:rPr>
        <w:t xml:space="preserve"> Химический состав отходов злаковых культур приведен в табл. 12.9.</w:t>
      </w:r>
    </w:p>
    <w:p w:rsidR="00892630" w:rsidRPr="003102FA" w:rsidRDefault="00892630" w:rsidP="003102FA">
      <w:pPr>
        <w:shd w:val="clear" w:color="auto" w:fill="FFFFFF"/>
        <w:ind w:firstLine="567"/>
        <w:jc w:val="both"/>
        <w:textAlignment w:val="baseline"/>
        <w:rPr>
          <w:color w:val="1F1F1F"/>
          <w:sz w:val="28"/>
          <w:szCs w:val="28"/>
          <w:lang w:eastAsia="ru-RU"/>
        </w:rPr>
      </w:pPr>
      <w:r w:rsidRPr="003102FA">
        <w:rPr>
          <w:bCs/>
          <w:i/>
          <w:color w:val="1F1F1F"/>
          <w:sz w:val="28"/>
          <w:szCs w:val="28"/>
          <w:bdr w:val="none" w:sz="0" w:space="0" w:color="auto" w:frame="1"/>
          <w:lang w:eastAsia="ru-RU"/>
        </w:rPr>
        <w:t>Рисовые отруби</w:t>
      </w:r>
      <w:r w:rsidRPr="003102FA">
        <w:rPr>
          <w:i/>
          <w:color w:val="1F1F1F"/>
          <w:sz w:val="28"/>
          <w:szCs w:val="28"/>
          <w:lang w:eastAsia="ru-RU"/>
        </w:rPr>
        <w:t>.</w:t>
      </w:r>
      <w:r w:rsidRPr="003102FA">
        <w:rPr>
          <w:color w:val="1F1F1F"/>
          <w:sz w:val="28"/>
          <w:szCs w:val="28"/>
          <w:lang w:eastAsia="ru-RU"/>
        </w:rPr>
        <w:t xml:space="preserve"> Рисовые отруби получают в виде отходов при выработке столового риса и крупы. Выход рисовых отрубей составляет от 8 до 16% от массы зерна, масличность отрубей 8-18%.</w:t>
      </w:r>
    </w:p>
    <w:p w:rsidR="000A3D7E" w:rsidRPr="003102FA" w:rsidRDefault="006528E1" w:rsidP="003102FA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102FA">
        <w:rPr>
          <w:rStyle w:val="a5"/>
          <w:color w:val="000000"/>
          <w:sz w:val="28"/>
          <w:szCs w:val="28"/>
        </w:rPr>
        <w:t>Фруктовые косточки.</w:t>
      </w:r>
      <w:r w:rsidRPr="003102FA">
        <w:rPr>
          <w:color w:val="000000"/>
          <w:sz w:val="28"/>
          <w:szCs w:val="28"/>
        </w:rPr>
        <w:t> Плодовые косточки - это отходы производства консервов. На маслодобывающие заводы поступают косточки абрикосов, слив, вишни, миндаля и др. Масло сосредоточено в ядре, покрытом прочной одревесневшей оболочкой.</w:t>
      </w:r>
      <w:r w:rsidR="000A3D7E" w:rsidRPr="003102FA">
        <w:rPr>
          <w:color w:val="000000"/>
          <w:sz w:val="28"/>
          <w:szCs w:val="28"/>
          <w:lang w:eastAsia="ru-RU"/>
        </w:rPr>
        <w:t xml:space="preserve"> Химический состав ядра приведен в табл</w:t>
      </w:r>
      <w:r w:rsidR="003102FA" w:rsidRPr="003102FA">
        <w:rPr>
          <w:color w:val="000000"/>
          <w:sz w:val="28"/>
          <w:szCs w:val="28"/>
          <w:lang w:eastAsia="ru-RU"/>
        </w:rPr>
        <w:t>.</w:t>
      </w:r>
    </w:p>
    <w:p w:rsidR="003102FA" w:rsidRDefault="000A3D7E" w:rsidP="0037425E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 wp14:anchorId="4F22B78E" wp14:editId="01E89430">
            <wp:extent cx="5897366" cy="4027469"/>
            <wp:effectExtent l="0" t="0" r="8255" b="0"/>
            <wp:docPr id="21" name="Рисунок 21" descr="https://zinref.ru/000_uchebniki/04200produkti/006_00_tehnologia_pishevih_proizvodstv_kovalskaia_1997/000/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zinref.ru/000_uchebniki/04200produkti/006_00_tehnologia_pishevih_proizvodstv_kovalskaia_1997/000/036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70" cy="402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8E1" w:rsidRPr="00F06D79" w:rsidRDefault="006528E1" w:rsidP="003102FA">
      <w:pPr>
        <w:ind w:firstLine="567"/>
        <w:jc w:val="both"/>
        <w:rPr>
          <w:color w:val="000000"/>
          <w:sz w:val="28"/>
          <w:szCs w:val="28"/>
        </w:rPr>
      </w:pPr>
      <w:r w:rsidRPr="00F06D79">
        <w:rPr>
          <w:color w:val="000000"/>
          <w:sz w:val="28"/>
          <w:szCs w:val="28"/>
        </w:rPr>
        <w:t xml:space="preserve">Получают также растительные масла из семян </w:t>
      </w:r>
      <w:r w:rsidRPr="00F06D79">
        <w:rPr>
          <w:i/>
          <w:color w:val="000000"/>
          <w:sz w:val="28"/>
          <w:szCs w:val="28"/>
        </w:rPr>
        <w:t>кориандра</w:t>
      </w:r>
      <w:r w:rsidRPr="00F06D79">
        <w:rPr>
          <w:color w:val="000000"/>
          <w:sz w:val="28"/>
          <w:szCs w:val="28"/>
        </w:rPr>
        <w:t xml:space="preserve">, поступающих от эфиромасличных предприятий, после извлечения из них эфирного масла (содержание липидов - 20-26%), из </w:t>
      </w:r>
      <w:r w:rsidRPr="00892630">
        <w:rPr>
          <w:i/>
          <w:color w:val="000000"/>
          <w:sz w:val="28"/>
          <w:szCs w:val="28"/>
        </w:rPr>
        <w:t>семян томатов</w:t>
      </w:r>
      <w:r w:rsidRPr="00F06D79">
        <w:rPr>
          <w:color w:val="000000"/>
          <w:sz w:val="28"/>
          <w:szCs w:val="28"/>
        </w:rPr>
        <w:t xml:space="preserve"> - отхо</w:t>
      </w:r>
      <w:r w:rsidR="00F06D79">
        <w:rPr>
          <w:color w:val="000000"/>
          <w:sz w:val="28"/>
          <w:szCs w:val="28"/>
        </w:rPr>
        <w:t>дов при производстве томат</w:t>
      </w:r>
      <w:r w:rsidRPr="00F06D79">
        <w:rPr>
          <w:color w:val="000000"/>
          <w:sz w:val="28"/>
          <w:szCs w:val="28"/>
        </w:rPr>
        <w:t xml:space="preserve">ного сока и томата-пасты (26-28% липидов), из </w:t>
      </w:r>
      <w:r w:rsidRPr="00892630">
        <w:rPr>
          <w:i/>
          <w:color w:val="000000"/>
          <w:sz w:val="28"/>
          <w:szCs w:val="28"/>
        </w:rPr>
        <w:t>виноградных семян</w:t>
      </w:r>
      <w:r w:rsidRPr="00F06D79">
        <w:rPr>
          <w:color w:val="000000"/>
          <w:sz w:val="28"/>
          <w:szCs w:val="28"/>
        </w:rPr>
        <w:t xml:space="preserve">, поступающих от винодельческих и </w:t>
      </w:r>
      <w:proofErr w:type="spellStart"/>
      <w:r w:rsidRPr="00F06D79">
        <w:rPr>
          <w:color w:val="000000"/>
          <w:sz w:val="28"/>
          <w:szCs w:val="28"/>
        </w:rPr>
        <w:t>сокоэкстракционных</w:t>
      </w:r>
      <w:proofErr w:type="spellEnd"/>
      <w:r w:rsidRPr="00F06D79">
        <w:rPr>
          <w:color w:val="000000"/>
          <w:sz w:val="28"/>
          <w:szCs w:val="28"/>
        </w:rPr>
        <w:t xml:space="preserve"> производств (5-6%), а также из </w:t>
      </w:r>
      <w:r w:rsidRPr="00892630">
        <w:rPr>
          <w:i/>
          <w:color w:val="000000"/>
          <w:sz w:val="28"/>
          <w:szCs w:val="28"/>
        </w:rPr>
        <w:t>семян арбуза, табака, чая</w:t>
      </w:r>
      <w:r w:rsidRPr="00F06D79">
        <w:rPr>
          <w:color w:val="000000"/>
          <w:sz w:val="28"/>
          <w:szCs w:val="28"/>
        </w:rPr>
        <w:t xml:space="preserve"> и др.</w:t>
      </w:r>
    </w:p>
    <w:p w:rsidR="006528E1" w:rsidRDefault="006528E1" w:rsidP="0089263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sectPr w:rsidR="006528E1" w:rsidSect="00B302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FBE"/>
    <w:multiLevelType w:val="multilevel"/>
    <w:tmpl w:val="927A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80DB5"/>
    <w:multiLevelType w:val="multilevel"/>
    <w:tmpl w:val="13C6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1E"/>
    <w:rsid w:val="000A3D7E"/>
    <w:rsid w:val="000D5240"/>
    <w:rsid w:val="000F78AE"/>
    <w:rsid w:val="001A2110"/>
    <w:rsid w:val="003102FA"/>
    <w:rsid w:val="00371CE5"/>
    <w:rsid w:val="0037425E"/>
    <w:rsid w:val="003E6FF2"/>
    <w:rsid w:val="0040144D"/>
    <w:rsid w:val="004D26AF"/>
    <w:rsid w:val="0059376E"/>
    <w:rsid w:val="006528E1"/>
    <w:rsid w:val="006B19E5"/>
    <w:rsid w:val="006E1F55"/>
    <w:rsid w:val="006F04D2"/>
    <w:rsid w:val="0075690B"/>
    <w:rsid w:val="007A2CCF"/>
    <w:rsid w:val="007F0020"/>
    <w:rsid w:val="00882B7A"/>
    <w:rsid w:val="00892630"/>
    <w:rsid w:val="00930F3F"/>
    <w:rsid w:val="00975133"/>
    <w:rsid w:val="00981E1E"/>
    <w:rsid w:val="00B302B9"/>
    <w:rsid w:val="00B46C29"/>
    <w:rsid w:val="00BB578A"/>
    <w:rsid w:val="00C168AA"/>
    <w:rsid w:val="00C637A2"/>
    <w:rsid w:val="00C90BF3"/>
    <w:rsid w:val="00CC4506"/>
    <w:rsid w:val="00D46F17"/>
    <w:rsid w:val="00DA761E"/>
    <w:rsid w:val="00DB2E47"/>
    <w:rsid w:val="00E222FD"/>
    <w:rsid w:val="00F06D79"/>
    <w:rsid w:val="00F1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D93587"/>
  <w15:docId w15:val="{421451E2-BE84-40E1-8070-237D4AE0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528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14BE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8E1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6528E1"/>
    <w:rPr>
      <w:b/>
      <w:bCs/>
    </w:rPr>
  </w:style>
  <w:style w:type="character" w:styleId="a5">
    <w:name w:val="Emphasis"/>
    <w:basedOn w:val="a0"/>
    <w:uiPriority w:val="20"/>
    <w:qFormat/>
    <w:rsid w:val="006528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52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">
    <w:name w:val="tab"/>
    <w:basedOn w:val="a"/>
    <w:rsid w:val="00F14BE2"/>
    <w:pPr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F14BE2"/>
    <w:pPr>
      <w:spacing w:before="100" w:beforeAutospacing="1" w:after="100" w:afterAutospacing="1"/>
    </w:pPr>
    <w:rPr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14B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F14BE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14B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14BE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t9">
    <w:name w:val="ft9"/>
    <w:basedOn w:val="a0"/>
    <w:rsid w:val="00F14BE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14B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14B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4B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4BE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9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9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4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3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8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8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0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9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3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092">
          <w:marLeft w:val="225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775">
              <w:marLeft w:val="4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4187">
          <w:marLeft w:val="225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39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310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056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0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209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74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3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592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1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063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784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49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55041">
          <w:marLeft w:val="225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42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0%B0%D1%80%D0%BE%D1%82%D0%B8%D0%BD%D0%BE%D0%B8%D0%B4%D1%8B" TargetMode="External"/><Relationship Id="rId18" Type="http://schemas.openxmlformats.org/officeDocument/2006/relationships/hyperlink" Target="https://ru.wikipedia.org/wiki/%D0%9F%D0%B0%D0%BB%D1%8C%D0%BC%D0%B8%D1%82%D0%B8%D0%BD%D0%BE%D0%B2%D0%B0%D1%8F_%D0%BA%D0%B8%D1%81%D0%BB%D0%BE%D1%82%D0%B0" TargetMode="External"/><Relationship Id="rId26" Type="http://schemas.openxmlformats.org/officeDocument/2006/relationships/hyperlink" Target="https://ru.wikipedia.org/wiki/%D0%9F%D0%B8%D1%89%D0%B5%D0%B2%D0%B0%D1%8F_%D0%BF%D1%80%D0%BE%D0%BC%D1%8B%D1%88%D0%BB%D0%B5%D0%BD%D0%BD%D0%BE%D1%81%D1%82%D1%8C" TargetMode="External"/><Relationship Id="rId39" Type="http://schemas.openxmlformats.org/officeDocument/2006/relationships/hyperlink" Target="https://ru.wikipedia.org/wiki/%D0%9E%D0%BB%D0%B5%D0%B8%D0%BD%D0%BE%D0%B2%D0%B0%D1%8F_%D0%BA%D0%B8%D1%81%D0%BB%D0%BE%D1%82%D0%B0" TargetMode="External"/><Relationship Id="rId21" Type="http://schemas.openxmlformats.org/officeDocument/2006/relationships/hyperlink" Target="https://ru.wikipedia.org/wiki/%D0%9F%D0%B8%D1%89%D0%B5%D0%B2%D0%BE%D0%B5_%D0%BC%D0%B0%D1%81%D0%BB%D0%BE" TargetMode="External"/><Relationship Id="rId34" Type="http://schemas.openxmlformats.org/officeDocument/2006/relationships/hyperlink" Target="https://ru.wikipedia.org/wiki/%D0%9C%D0%B0%D1%80%D0%B3%D0%B0%D1%80%D0%B8%D0%BD" TargetMode="External"/><Relationship Id="rId42" Type="http://schemas.openxmlformats.org/officeDocument/2006/relationships/hyperlink" Target="https://ru.wikipedia.org/wiki/%D0%9B%D0%B0%D1%83%D1%80%D0%B8%D0%BD%D0%BE%D0%B2%D0%B0%D1%8F_%D0%BA%D0%B8%D1%81%D0%BB%D0%BE%D1%82%D0%B0" TargetMode="External"/><Relationship Id="rId47" Type="http://schemas.openxmlformats.org/officeDocument/2006/relationships/hyperlink" Target="http://www.isp-p.ru/list/informasiya/stati/stati_list/raps/raps.htm" TargetMode="External"/><Relationship Id="rId50" Type="http://schemas.openxmlformats.org/officeDocument/2006/relationships/image" Target="media/image2.jpeg"/><Relationship Id="rId55" Type="http://schemas.openxmlformats.org/officeDocument/2006/relationships/image" Target="media/image7.jpeg"/><Relationship Id="rId7" Type="http://schemas.openxmlformats.org/officeDocument/2006/relationships/hyperlink" Target="https://ru.wikipedia.org/wiki/%D0%97%D0%B0%D0%BF%D0%B0%D1%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0%D1%81%D1%8B%D1%89%D0%B5%D0%BD%D0%BD%D1%8B%D0%B5_%D0%B6%D0%B8%D1%80%D0%BD%D1%8B%D0%B5_%D0%BA%D0%B8%D1%81%D0%BB%D0%BE%D1%82%D1%8B" TargetMode="External"/><Relationship Id="rId29" Type="http://schemas.openxmlformats.org/officeDocument/2006/relationships/hyperlink" Target="https://ru.wikipedia.org/wiki/%D0%9A%D0%BE%D0%BD%D0%B4%D0%B8%D1%82%D0%B5%D1%80%D1%81%D0%BA%D0%B8%D0%B9_%D0%B6%D0%B8%D1%80" TargetMode="External"/><Relationship Id="rId11" Type="http://schemas.openxmlformats.org/officeDocument/2006/relationships/hyperlink" Target="https://ru.wikipedia.org/wiki/%D0%A2%D0%B5%D0%BC%D0%BF%D0%B5%D1%80%D0%B0%D1%82%D1%83%D1%80%D0%B0_%D0%BF%D0%BB%D0%B0%D0%B2%D0%BB%D0%B5%D0%BD%D0%B8%D1%8F" TargetMode="External"/><Relationship Id="rId24" Type="http://schemas.openxmlformats.org/officeDocument/2006/relationships/hyperlink" Target="https://ru.wikipedia.org/wiki/%D0%9F%D0%BE%D0%B4%D1%81%D0%BE%D0%BB%D0%BD%D0%B5%D1%87%D0%BD%D0%BE%D0%B5_%D0%BC%D0%B0%D1%81%D0%BB%D0%BE" TargetMode="External"/><Relationship Id="rId32" Type="http://schemas.openxmlformats.org/officeDocument/2006/relationships/hyperlink" Target="https://ru.wikipedia.org/wiki/%D0%97%D0%B0%D0%BC%D0%B5%D0%BD%D0%B8%D1%82%D0%B5%D0%BB%D1%8C_%D0%BC%D0%B0%D1%81%D0%BB%D0%B0_%D0%BA%D0%B0%D0%BA%D0%B0%D0%BE" TargetMode="External"/><Relationship Id="rId37" Type="http://schemas.openxmlformats.org/officeDocument/2006/relationships/hyperlink" Target="https://ru.wikipedia.org/wiki/%D0%9D%D0%B5%D0%B7%D0%B0%D0%BC%D0%B5%D0%BD%D0%B8%D0%BC%D1%8B%D0%B5_%D0%B6%D0%B8%D1%80%D0%BD%D1%8B%D0%B5_%D0%BA%D0%B8%D1%81%D0%BB%D0%BE%D1%82%D1%8B" TargetMode="External"/><Relationship Id="rId40" Type="http://schemas.openxmlformats.org/officeDocument/2006/relationships/hyperlink" Target="https://ru.wikipedia.org/wiki/%D0%A1%D1%80%D0%BE%D0%BA_%D1%85%D1%80%D0%B0%D0%BD%D0%B5%D0%BD%D0%B8%D1%8F" TargetMode="External"/><Relationship Id="rId45" Type="http://schemas.openxmlformats.org/officeDocument/2006/relationships/hyperlink" Target="https://pandia.ru/text/category/azot/" TargetMode="External"/><Relationship Id="rId53" Type="http://schemas.openxmlformats.org/officeDocument/2006/relationships/image" Target="media/image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ru.wikipedia.org/wiki/%D0%9E%D0%BB%D0%B5%D0%B8%D0%BD%D0%BE%D0%B2%D0%B0%D1%8F_%D0%BA%D0%B8%D1%81%D0%BB%D0%BE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0%D1%81%D0%BB%D0%B8%D1%87%D0%BD%D0%B0%D1%8F_%D0%BF%D0%B0%D0%BB%D1%8C%D0%BC%D0%B0" TargetMode="External"/><Relationship Id="rId14" Type="http://schemas.openxmlformats.org/officeDocument/2006/relationships/hyperlink" Target="https://ru.wikipedia.org/wiki/%D0%9F%D0%B0%D0%BB%D1%8C%D0%BC%D0%B8%D1%82%D0%B8%D0%BD%D0%BE%D0%B2%D0%B0%D1%8F_%D0%BA%D0%B8%D1%81%D0%BB%D0%BE%D1%82%D0%B0" TargetMode="External"/><Relationship Id="rId22" Type="http://schemas.openxmlformats.org/officeDocument/2006/relationships/hyperlink" Target="https://ru.wikipedia.org/wiki/%D0%A1%D0%BE%D0%B5%D0%B2%D0%BE%D0%B5_%D0%BC%D0%B0%D1%81%D0%BB%D0%BE" TargetMode="External"/><Relationship Id="rId27" Type="http://schemas.openxmlformats.org/officeDocument/2006/relationships/hyperlink" Target="https://ru.wikipedia.org/wiki/%D0%9A%D0%BE%D1%81%D0%BC%D0%B5%D1%82%D0%B8%D0%BA%D0%B0" TargetMode="External"/><Relationship Id="rId30" Type="http://schemas.openxmlformats.org/officeDocument/2006/relationships/hyperlink" Target="https://ru.wikipedia.org/wiki/%D0%97%D0%B0%D0%BC%D0%B5%D0%BD%D0%B8%D1%82%D0%B5%D0%BB%D1%8C_%D0%BC%D0%BE%D0%BB%D0%BE%D1%87%D0%BD%D0%BE%D0%B3%D0%BE_%D0%B6%D0%B8%D1%80%D0%B0" TargetMode="External"/><Relationship Id="rId35" Type="http://schemas.openxmlformats.org/officeDocument/2006/relationships/hyperlink" Target="https://ru.wikipedia.org/wiki/%D0%9E%D0%BA%D0%B8%D1%81%D0%BB%D0%B5%D0%BD%D0%B8%D0%B5" TargetMode="External"/><Relationship Id="rId43" Type="http://schemas.openxmlformats.org/officeDocument/2006/relationships/hyperlink" Target="https://ru.wikipedia.org/wiki/%D0%9D%D0%B0%D1%81%D1%8B%D1%89%D0%B5%D0%BD%D0%BD%D1%8B%D0%B5_%D0%B6%D0%B8%D1%80%D0%BD%D1%8B%D0%B5_%D0%BA%D0%B8%D1%81%D0%BB%D0%BE%D1%82%D1%8B" TargetMode="External"/><Relationship Id="rId48" Type="http://schemas.openxmlformats.org/officeDocument/2006/relationships/hyperlink" Target="https://pandia.ru/text/category/selmzskoe_hozyajstvo/" TargetMode="External"/><Relationship Id="rId56" Type="http://schemas.openxmlformats.org/officeDocument/2006/relationships/image" Target="media/image8.jpeg"/><Relationship Id="rId8" Type="http://schemas.openxmlformats.org/officeDocument/2006/relationships/hyperlink" Target="https://ru.wikipedia.org/wiki/%D0%92%D0%BA%D1%83%D1%81" TargetMode="External"/><Relationship Id="rId51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E%D0%BA%D0%B8%D1%81%D0%BB%D0%B5%D0%BD%D0%B8%D0%B5" TargetMode="External"/><Relationship Id="rId17" Type="http://schemas.openxmlformats.org/officeDocument/2006/relationships/hyperlink" Target="https://ru.wikipedia.org/wiki/%D0%96%D0%B8%D1%80%D0%BD%D1%8B%D0%B5_%D0%BA%D0%B8%D1%81%D0%BB%D0%BE%D1%82%D1%8B" TargetMode="External"/><Relationship Id="rId25" Type="http://schemas.openxmlformats.org/officeDocument/2006/relationships/hyperlink" Target="https://ru.wikipedia.org/wiki/%D0%9F%D0%B8%D1%89%D0%B5%D0%B2%D0%BE%D0%B5_%D0%BC%D0%B0%D1%81%D0%BB%D0%BE" TargetMode="External"/><Relationship Id="rId33" Type="http://schemas.openxmlformats.org/officeDocument/2006/relationships/hyperlink" Target="https://ru.wikipedia.org/wiki/%D0%A4%D1%80%D0%B8%D1%82%D1%8E%D1%80" TargetMode="External"/><Relationship Id="rId38" Type="http://schemas.openxmlformats.org/officeDocument/2006/relationships/hyperlink" Target="https://ru.wikipedia.org/wiki/%D0%96%D0%B8%D1%80%D0%BD%D1%8B%D0%B5_%D0%BA%D0%B8%D1%81%D0%BB%D0%BE%D1%82%D1%8B" TargetMode="External"/><Relationship Id="rId46" Type="http://schemas.openxmlformats.org/officeDocument/2006/relationships/hyperlink" Target="http://www.isp-p.ru/list/informasiya/stati/stati_list/raps/raps.htm" TargetMode="External"/><Relationship Id="rId20" Type="http://schemas.openxmlformats.org/officeDocument/2006/relationships/hyperlink" Target="https://ru.wikipedia.org/wiki/%D0%9D%D0%B0%D1%81%D1%8B%D1%89%D0%B5%D0%BD%D0%BD%D1%8B%D0%B5_%D0%B6%D0%B8%D1%80%D0%BD%D1%8B%D0%B5_%D0%BA%D0%B8%D1%81%D0%BB%D0%BE%D1%82%D1%8B" TargetMode="External"/><Relationship Id="rId41" Type="http://schemas.openxmlformats.org/officeDocument/2006/relationships/hyperlink" Target="https://ru.wikipedia.org/wiki/%D0%9F%D0%B0%D0%BB%D1%8C%D0%BC%D0%BE%D1%8F%D0%B4%D1%80%D0%BE%D0%B2%D0%BE%D0%B5_%D0%BC%D0%B0%D1%81%D0%BB%D0%BE" TargetMode="External"/><Relationship Id="rId54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C%D0%B0%D1%81%D0%BB%D0%B8%D1%87%D0%BD%D0%B0%D1%8F_%D0%BF%D0%B0%D0%BB%D1%8C%D0%BC%D0%B0" TargetMode="External"/><Relationship Id="rId15" Type="http://schemas.openxmlformats.org/officeDocument/2006/relationships/hyperlink" Target="https://ru.wikipedia.org/wiki/%D0%9D%D0%B5%D0%BD%D0%B0%D1%81%D1%8B%D1%89%D0%B5%D0%BD%D0%BD%D1%8B%D0%B5_%D0%B6%D0%B8%D1%80%D0%BD%D1%8B%D0%B5_%D0%BA%D0%B8%D1%81%D0%BB%D0%BE%D1%82%D1%8B" TargetMode="External"/><Relationship Id="rId23" Type="http://schemas.openxmlformats.org/officeDocument/2006/relationships/hyperlink" Target="https://ru.wikipedia.org/wiki/%D0%A0%D0%B0%D0%BF%D1%81%D0%BE%D0%B2%D0%BE%D0%B5_%D0%BC%D0%B0%D1%81%D0%BB%D0%BE" TargetMode="External"/><Relationship Id="rId28" Type="http://schemas.openxmlformats.org/officeDocument/2006/relationships/hyperlink" Target="https://ru.wikipedia.org/wiki/%D0%A8%D0%B0%D0%BC%D0%BF%D1%83%D0%BD%D1%8C" TargetMode="External"/><Relationship Id="rId36" Type="http://schemas.openxmlformats.org/officeDocument/2006/relationships/hyperlink" Target="https://ru.wikipedia.org/wiki/%D0%9F%D0%BE%D0%B4%D1%81%D0%BE%D0%BB%D0%BD%D0%B5%D1%87%D0%BD%D0%BE%D0%B5_%D0%BC%D0%B0%D1%81%D0%BB%D0%BE" TargetMode="External"/><Relationship Id="rId49" Type="http://schemas.openxmlformats.org/officeDocument/2006/relationships/image" Target="media/image1.jpeg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%D0%90%D0%B3%D1%80%D0%B5%D0%B3%D0%B0%D1%82%D0%BD%D0%BE%D0%B5_%D1%81%D0%BE%D1%81%D1%82%D0%BE%D1%8F%D0%BD%D0%B8%D0%B5" TargetMode="External"/><Relationship Id="rId31" Type="http://schemas.openxmlformats.org/officeDocument/2006/relationships/hyperlink" Target="https://ru.wikipedia.org/w/index.php?title=%D0%AD%D0%BA%D0%B2%D0%B8%D0%B2%D0%B0%D0%BB%D0%B5%D0%BD%D1%82_%D0%BC%D0%B0%D1%81%D0%BB%D0%B0_%D0%BA%D0%B0%D0%BA%D0%B0%D0%BE&amp;action=edit&amp;redlink=1" TargetMode="External"/><Relationship Id="rId44" Type="http://schemas.openxmlformats.org/officeDocument/2006/relationships/hyperlink" Target="https://ru.wikipedia.org/wiki/%D0%90%D1%81%D1%81%D0%B8%D0%BC%D0%B8%D0%BB%D1%8F%D1%86%D0%B8%D1%8F_(%D0%B1%D0%B8%D0%BE%D0%BB%D0%BE%D0%B3%D0%B8%D1%8F)" TargetMode="External"/><Relationship Id="rId5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9844D-1D88-48BD-AB02-D02DB7E9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23</Pages>
  <Words>9526</Words>
  <Characters>54299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6</cp:revision>
  <dcterms:created xsi:type="dcterms:W3CDTF">2026-07-07T15:10:00Z</dcterms:created>
  <dcterms:modified xsi:type="dcterms:W3CDTF">2026-07-07T16:04:00Z</dcterms:modified>
</cp:coreProperties>
</file>