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00" w:rsidRPr="003E5300" w:rsidRDefault="003E5300" w:rsidP="00A75F4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Тема.</w:t>
      </w:r>
      <w:r w:rsidRPr="003E5300">
        <w:rPr>
          <w:rFonts w:ascii="Times New Roman" w:hAnsi="Times New Roman" w:cs="Times New Roman"/>
          <w:sz w:val="28"/>
          <w:szCs w:val="28"/>
        </w:rPr>
        <w:t xml:space="preserve"> </w:t>
      </w:r>
      <w:r w:rsidRPr="003E5300">
        <w:rPr>
          <w:rFonts w:ascii="Times New Roman" w:hAnsi="Times New Roman" w:cs="Times New Roman"/>
          <w:b/>
          <w:sz w:val="28"/>
          <w:szCs w:val="28"/>
        </w:rPr>
        <w:t>Органолептическая оценка качества пива</w:t>
      </w:r>
    </w:p>
    <w:p w:rsidR="003E5300" w:rsidRPr="003E5300" w:rsidRDefault="003E5300" w:rsidP="003E53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00">
        <w:rPr>
          <w:rFonts w:ascii="Times New Roman" w:hAnsi="Times New Roman" w:cs="Times New Roman"/>
          <w:b/>
          <w:sz w:val="28"/>
          <w:szCs w:val="28"/>
        </w:rPr>
        <w:t>Цель занятия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3E5300">
        <w:rPr>
          <w:rFonts w:ascii="Times New Roman" w:hAnsi="Times New Roman" w:cs="Times New Roman"/>
          <w:sz w:val="28"/>
          <w:szCs w:val="28"/>
        </w:rPr>
        <w:t>риобретение практических навыков</w:t>
      </w:r>
      <w:r w:rsidR="00DD31D2">
        <w:rPr>
          <w:rFonts w:ascii="Times New Roman" w:hAnsi="Times New Roman" w:cs="Times New Roman"/>
          <w:sz w:val="28"/>
          <w:szCs w:val="28"/>
        </w:rPr>
        <w:t xml:space="preserve"> </w:t>
      </w:r>
      <w:r w:rsidRPr="003E5300">
        <w:rPr>
          <w:rFonts w:ascii="Times New Roman" w:hAnsi="Times New Roman" w:cs="Times New Roman"/>
          <w:sz w:val="28"/>
          <w:szCs w:val="28"/>
        </w:rPr>
        <w:t>дегустацион</w:t>
      </w:r>
      <w:r>
        <w:rPr>
          <w:rFonts w:ascii="Times New Roman" w:hAnsi="Times New Roman" w:cs="Times New Roman"/>
          <w:sz w:val="28"/>
          <w:szCs w:val="28"/>
        </w:rPr>
        <w:t>ной оценки качест</w:t>
      </w:r>
      <w:r w:rsidRPr="003E5300">
        <w:rPr>
          <w:rFonts w:ascii="Times New Roman" w:hAnsi="Times New Roman" w:cs="Times New Roman"/>
          <w:sz w:val="28"/>
          <w:szCs w:val="28"/>
        </w:rPr>
        <w:t>ва пива</w:t>
      </w:r>
    </w:p>
    <w:p w:rsidR="003E5300" w:rsidRPr="003E5300" w:rsidRDefault="003E5300" w:rsidP="003E53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00">
        <w:rPr>
          <w:rFonts w:ascii="Times New Roman" w:hAnsi="Times New Roman" w:cs="Times New Roman"/>
          <w:b/>
          <w:sz w:val="28"/>
          <w:szCs w:val="28"/>
        </w:rPr>
        <w:t>При</w:t>
      </w:r>
      <w:r>
        <w:rPr>
          <w:rFonts w:ascii="Times New Roman" w:hAnsi="Times New Roman" w:cs="Times New Roman"/>
          <w:b/>
          <w:sz w:val="28"/>
          <w:szCs w:val="28"/>
        </w:rPr>
        <w:t xml:space="preserve">боры, оборудование и материалы: </w:t>
      </w:r>
      <w:r>
        <w:rPr>
          <w:rFonts w:ascii="Times New Roman" w:hAnsi="Times New Roman" w:cs="Times New Roman"/>
          <w:sz w:val="28"/>
          <w:szCs w:val="28"/>
        </w:rPr>
        <w:t>пиво 3</w:t>
      </w:r>
      <w:r w:rsidRPr="003E5300">
        <w:rPr>
          <w:rFonts w:ascii="Times New Roman" w:hAnsi="Times New Roman" w:cs="Times New Roman"/>
          <w:sz w:val="28"/>
          <w:szCs w:val="28"/>
        </w:rPr>
        <w:t xml:space="preserve"> сорто</w:t>
      </w:r>
      <w:r>
        <w:rPr>
          <w:rFonts w:ascii="Times New Roman" w:hAnsi="Times New Roman" w:cs="Times New Roman"/>
          <w:sz w:val="28"/>
          <w:szCs w:val="28"/>
        </w:rPr>
        <w:t>в разных производителей, д</w:t>
      </w:r>
      <w:r w:rsidRPr="003E5300">
        <w:rPr>
          <w:rFonts w:ascii="Times New Roman" w:hAnsi="Times New Roman" w:cs="Times New Roman"/>
          <w:sz w:val="28"/>
          <w:szCs w:val="28"/>
        </w:rPr>
        <w:t>егустационные карты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3E5300">
        <w:rPr>
          <w:rFonts w:ascii="Times New Roman" w:hAnsi="Times New Roman" w:cs="Times New Roman"/>
          <w:sz w:val="28"/>
          <w:szCs w:val="28"/>
        </w:rPr>
        <w:t>окалы для дегустации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3E5300">
        <w:rPr>
          <w:rFonts w:ascii="Times New Roman" w:hAnsi="Times New Roman" w:cs="Times New Roman"/>
          <w:sz w:val="28"/>
          <w:szCs w:val="28"/>
        </w:rPr>
        <w:t>алькуляторы</w:t>
      </w:r>
    </w:p>
    <w:p w:rsidR="003E5300" w:rsidRPr="003E5300" w:rsidRDefault="003E5300" w:rsidP="003E530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300">
        <w:rPr>
          <w:rFonts w:ascii="Times New Roman" w:hAnsi="Times New Roman" w:cs="Times New Roman"/>
          <w:b/>
          <w:sz w:val="28"/>
          <w:szCs w:val="28"/>
        </w:rPr>
        <w:t>Методика выполнения</w:t>
      </w:r>
    </w:p>
    <w:p w:rsidR="003E5300" w:rsidRPr="003E5300" w:rsidRDefault="003E5300" w:rsidP="003E53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00">
        <w:rPr>
          <w:rFonts w:ascii="Times New Roman" w:hAnsi="Times New Roman" w:cs="Times New Roman"/>
          <w:sz w:val="28"/>
          <w:szCs w:val="28"/>
        </w:rPr>
        <w:t>Дегустацию проводят в хорошо проветриваемом помещения с темп</w:t>
      </w:r>
      <w:r>
        <w:rPr>
          <w:rFonts w:ascii="Times New Roman" w:hAnsi="Times New Roman" w:cs="Times New Roman"/>
          <w:sz w:val="28"/>
          <w:szCs w:val="28"/>
        </w:rPr>
        <w:t>ературой 18-25</w:t>
      </w:r>
      <w:r w:rsidRPr="003E5300">
        <w:rPr>
          <w:rFonts w:ascii="Times New Roman" w:hAnsi="Times New Roman" w:cs="Times New Roman"/>
          <w:sz w:val="28"/>
          <w:szCs w:val="28"/>
        </w:rPr>
        <w:t xml:space="preserve"> °С, воздух которого должен быть чист и свободен от посторонних запахов.</w:t>
      </w:r>
    </w:p>
    <w:p w:rsidR="003E5300" w:rsidRPr="003E5300" w:rsidRDefault="006D2EEC" w:rsidP="003E53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E5300" w:rsidRPr="003E5300">
        <w:rPr>
          <w:rFonts w:ascii="Times New Roman" w:hAnsi="Times New Roman" w:cs="Times New Roman"/>
          <w:sz w:val="28"/>
          <w:szCs w:val="28"/>
        </w:rPr>
        <w:t>ля органолептически</w:t>
      </w:r>
      <w:r>
        <w:rPr>
          <w:rFonts w:ascii="Times New Roman" w:hAnsi="Times New Roman" w:cs="Times New Roman"/>
          <w:sz w:val="28"/>
          <w:szCs w:val="28"/>
        </w:rPr>
        <w:t>х испытаний применяют цилиндрические бокалы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бесцветного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стекла вмес</w:t>
      </w:r>
      <w:r>
        <w:rPr>
          <w:rFonts w:ascii="Times New Roman" w:hAnsi="Times New Roman" w:cs="Times New Roman"/>
          <w:sz w:val="28"/>
          <w:szCs w:val="28"/>
        </w:rPr>
        <w:t>тимостью 150-200 мл, диаметром 50-60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мм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Температура пива при дегустация должна быть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6D2EEC">
        <w:rPr>
          <w:rFonts w:ascii="Times New Roman" w:hAnsi="Times New Roman" w:cs="Times New Roman"/>
          <w:sz w:val="28"/>
          <w:szCs w:val="28"/>
          <w:u w:val="single"/>
        </w:rPr>
        <w:t>+</w:t>
      </w:r>
      <w:r>
        <w:rPr>
          <w:rFonts w:ascii="Times New Roman" w:hAnsi="Times New Roman" w:cs="Times New Roman"/>
          <w:sz w:val="28"/>
          <w:szCs w:val="28"/>
        </w:rPr>
        <w:t>2 °С,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E5300" w:rsidRPr="003E5300">
        <w:rPr>
          <w:rFonts w:ascii="Times New Roman" w:hAnsi="Times New Roman" w:cs="Times New Roman"/>
          <w:sz w:val="28"/>
          <w:szCs w:val="28"/>
        </w:rPr>
        <w:t>ричем эта температура должна быть достигн</w:t>
      </w:r>
      <w:r>
        <w:rPr>
          <w:rFonts w:ascii="Times New Roman" w:hAnsi="Times New Roman" w:cs="Times New Roman"/>
          <w:sz w:val="28"/>
          <w:szCs w:val="28"/>
        </w:rPr>
        <w:t>ута за сутки до начала дегустации.</w:t>
      </w:r>
    </w:p>
    <w:p w:rsidR="003E5300" w:rsidRPr="003E5300" w:rsidRDefault="003E5300" w:rsidP="003E53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00">
        <w:rPr>
          <w:rFonts w:ascii="Times New Roman" w:hAnsi="Times New Roman" w:cs="Times New Roman"/>
          <w:sz w:val="28"/>
          <w:szCs w:val="28"/>
        </w:rPr>
        <w:t xml:space="preserve">В первую очередь пробуют светлое пиво по возрастающей концентрации начального сусла, а затем в том же порядке темное </w:t>
      </w:r>
      <w:r w:rsidR="006D2EEC">
        <w:rPr>
          <w:rFonts w:ascii="Times New Roman" w:hAnsi="Times New Roman" w:cs="Times New Roman"/>
          <w:sz w:val="28"/>
          <w:szCs w:val="28"/>
        </w:rPr>
        <w:t>п</w:t>
      </w:r>
      <w:r w:rsidRPr="003E5300">
        <w:rPr>
          <w:rFonts w:ascii="Times New Roman" w:hAnsi="Times New Roman" w:cs="Times New Roman"/>
          <w:sz w:val="28"/>
          <w:szCs w:val="28"/>
        </w:rPr>
        <w:t>иво</w:t>
      </w:r>
      <w:r w:rsidR="006D2EEC">
        <w:rPr>
          <w:rFonts w:ascii="Times New Roman" w:hAnsi="Times New Roman" w:cs="Times New Roman"/>
          <w:sz w:val="28"/>
          <w:szCs w:val="28"/>
        </w:rPr>
        <w:t>.</w:t>
      </w:r>
      <w:r w:rsidRPr="003E5300">
        <w:rPr>
          <w:rFonts w:ascii="Times New Roman" w:hAnsi="Times New Roman" w:cs="Times New Roman"/>
          <w:sz w:val="28"/>
          <w:szCs w:val="28"/>
        </w:rPr>
        <w:t xml:space="preserve"> Пере</w:t>
      </w:r>
      <w:r w:rsidR="006D2EEC">
        <w:rPr>
          <w:rFonts w:ascii="Times New Roman" w:hAnsi="Times New Roman" w:cs="Times New Roman"/>
          <w:sz w:val="28"/>
          <w:szCs w:val="28"/>
        </w:rPr>
        <w:t>д дегустацией п</w:t>
      </w:r>
      <w:r w:rsidRPr="003E5300">
        <w:rPr>
          <w:rFonts w:ascii="Times New Roman" w:hAnsi="Times New Roman" w:cs="Times New Roman"/>
          <w:sz w:val="28"/>
          <w:szCs w:val="28"/>
        </w:rPr>
        <w:t>иво зашифровывается</w:t>
      </w:r>
      <w:r w:rsidR="006D2EEC">
        <w:rPr>
          <w:rFonts w:ascii="Times New Roman" w:hAnsi="Times New Roman" w:cs="Times New Roman"/>
          <w:sz w:val="28"/>
          <w:szCs w:val="28"/>
        </w:rPr>
        <w:t>, обычно каждому образцу присваи</w:t>
      </w:r>
      <w:r w:rsidRPr="003E5300">
        <w:rPr>
          <w:rFonts w:ascii="Times New Roman" w:hAnsi="Times New Roman" w:cs="Times New Roman"/>
          <w:sz w:val="28"/>
          <w:szCs w:val="28"/>
        </w:rPr>
        <w:t>вается номер в той последовательности, в которой пиво будет дегустироваться</w:t>
      </w:r>
      <w:r w:rsidR="006D2EEC">
        <w:rPr>
          <w:rFonts w:ascii="Times New Roman" w:hAnsi="Times New Roman" w:cs="Times New Roman"/>
          <w:sz w:val="28"/>
          <w:szCs w:val="28"/>
        </w:rPr>
        <w:t>. Затем с бутылок пива удаляют этикет</w:t>
      </w:r>
      <w:r w:rsidRPr="003E5300">
        <w:rPr>
          <w:rFonts w:ascii="Times New Roman" w:hAnsi="Times New Roman" w:cs="Times New Roman"/>
          <w:sz w:val="28"/>
          <w:szCs w:val="28"/>
        </w:rPr>
        <w:t>ки</w:t>
      </w:r>
      <w:r w:rsidR="006D2EEC">
        <w:rPr>
          <w:rFonts w:ascii="Times New Roman" w:hAnsi="Times New Roman" w:cs="Times New Roman"/>
          <w:sz w:val="28"/>
          <w:szCs w:val="28"/>
        </w:rPr>
        <w:t>, чтобы дегустат</w:t>
      </w:r>
      <w:r w:rsidRPr="003E5300">
        <w:rPr>
          <w:rFonts w:ascii="Times New Roman" w:hAnsi="Times New Roman" w:cs="Times New Roman"/>
          <w:sz w:val="28"/>
          <w:szCs w:val="28"/>
        </w:rPr>
        <w:t>ор</w:t>
      </w:r>
      <w:r w:rsidR="006D2EEC">
        <w:rPr>
          <w:rFonts w:ascii="Times New Roman" w:hAnsi="Times New Roman" w:cs="Times New Roman"/>
          <w:sz w:val="28"/>
          <w:szCs w:val="28"/>
        </w:rPr>
        <w:t>,</w:t>
      </w:r>
      <w:r w:rsidRPr="003E5300">
        <w:rPr>
          <w:rFonts w:ascii="Times New Roman" w:hAnsi="Times New Roman" w:cs="Times New Roman"/>
          <w:sz w:val="28"/>
          <w:szCs w:val="28"/>
        </w:rPr>
        <w:t xml:space="preserve"> не зная, какой именно сорт пива он пробует</w:t>
      </w:r>
      <w:r w:rsidR="006D2EEC">
        <w:rPr>
          <w:rFonts w:ascii="Times New Roman" w:hAnsi="Times New Roman" w:cs="Times New Roman"/>
          <w:sz w:val="28"/>
          <w:szCs w:val="28"/>
        </w:rPr>
        <w:t>.</w:t>
      </w:r>
      <w:r w:rsidRPr="003E5300">
        <w:rPr>
          <w:rFonts w:ascii="Times New Roman" w:hAnsi="Times New Roman" w:cs="Times New Roman"/>
          <w:sz w:val="28"/>
          <w:szCs w:val="28"/>
        </w:rPr>
        <w:t xml:space="preserve"> Несмотря на удаленные этикетки на таре может остаться маркировка, выдающая принадлежность пива, поэтому налив пива</w:t>
      </w:r>
      <w:r w:rsidR="006D2EEC">
        <w:rPr>
          <w:rFonts w:ascii="Times New Roman" w:hAnsi="Times New Roman" w:cs="Times New Roman"/>
          <w:sz w:val="28"/>
          <w:szCs w:val="28"/>
        </w:rPr>
        <w:t xml:space="preserve"> для дегустации проводится за ши</w:t>
      </w:r>
      <w:r w:rsidRPr="003E5300">
        <w:rPr>
          <w:rFonts w:ascii="Times New Roman" w:hAnsi="Times New Roman" w:cs="Times New Roman"/>
          <w:sz w:val="28"/>
          <w:szCs w:val="28"/>
        </w:rPr>
        <w:t>рмой и одним человеком для всех дегустаторов и образцов пива</w:t>
      </w:r>
      <w:r w:rsidR="006D2EEC">
        <w:rPr>
          <w:rFonts w:ascii="Times New Roman" w:hAnsi="Times New Roman" w:cs="Times New Roman"/>
          <w:sz w:val="28"/>
          <w:szCs w:val="28"/>
        </w:rPr>
        <w:t>. Перед дегустац</w:t>
      </w:r>
      <w:r w:rsidRPr="003E5300">
        <w:rPr>
          <w:rFonts w:ascii="Times New Roman" w:hAnsi="Times New Roman" w:cs="Times New Roman"/>
          <w:sz w:val="28"/>
          <w:szCs w:val="28"/>
        </w:rPr>
        <w:t xml:space="preserve">ией в лаборатории проводят измерение таких параметров качества пива, как цветность пива, высота пены и </w:t>
      </w:r>
      <w:proofErr w:type="spellStart"/>
      <w:r w:rsidRPr="003E5300">
        <w:rPr>
          <w:rFonts w:ascii="Times New Roman" w:hAnsi="Times New Roman" w:cs="Times New Roman"/>
          <w:sz w:val="28"/>
          <w:szCs w:val="28"/>
        </w:rPr>
        <w:t>пеностойкость</w:t>
      </w:r>
      <w:proofErr w:type="spellEnd"/>
      <w:r w:rsidR="006D2EEC">
        <w:rPr>
          <w:rFonts w:ascii="Times New Roman" w:hAnsi="Times New Roman" w:cs="Times New Roman"/>
          <w:sz w:val="28"/>
          <w:szCs w:val="28"/>
        </w:rPr>
        <w:t>.</w:t>
      </w:r>
      <w:r w:rsidRPr="003E5300">
        <w:rPr>
          <w:rFonts w:ascii="Times New Roman" w:hAnsi="Times New Roman" w:cs="Times New Roman"/>
          <w:sz w:val="28"/>
          <w:szCs w:val="28"/>
        </w:rPr>
        <w:t xml:space="preserve"> Информация об этих показателях выдается на руки каждому дегустатору</w:t>
      </w:r>
      <w:r w:rsidR="006D2EEC">
        <w:rPr>
          <w:rFonts w:ascii="Times New Roman" w:hAnsi="Times New Roman" w:cs="Times New Roman"/>
          <w:sz w:val="28"/>
          <w:szCs w:val="28"/>
        </w:rPr>
        <w:t>.</w:t>
      </w:r>
    </w:p>
    <w:p w:rsidR="003E5300" w:rsidRPr="003E5300" w:rsidRDefault="003E5300" w:rsidP="003E53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00">
        <w:rPr>
          <w:rFonts w:ascii="Times New Roman" w:hAnsi="Times New Roman" w:cs="Times New Roman"/>
          <w:sz w:val="28"/>
          <w:szCs w:val="28"/>
        </w:rPr>
        <w:t>В начале дегустация</w:t>
      </w:r>
      <w:r w:rsidR="006D2EEC">
        <w:rPr>
          <w:rFonts w:ascii="Times New Roman" w:hAnsi="Times New Roman" w:cs="Times New Roman"/>
          <w:sz w:val="28"/>
          <w:szCs w:val="28"/>
        </w:rPr>
        <w:t>, непосредственно после налива п</w:t>
      </w:r>
      <w:r w:rsidRPr="003E5300">
        <w:rPr>
          <w:rFonts w:ascii="Times New Roman" w:hAnsi="Times New Roman" w:cs="Times New Roman"/>
          <w:sz w:val="28"/>
          <w:szCs w:val="28"/>
        </w:rPr>
        <w:t>ива дегустатор визуально о</w:t>
      </w:r>
      <w:r w:rsidR="006D2EEC">
        <w:rPr>
          <w:rFonts w:ascii="Times New Roman" w:hAnsi="Times New Roman" w:cs="Times New Roman"/>
          <w:sz w:val="28"/>
          <w:szCs w:val="28"/>
        </w:rPr>
        <w:t>ценивает качество пенообразовани</w:t>
      </w:r>
      <w:r w:rsidRPr="003E5300">
        <w:rPr>
          <w:rFonts w:ascii="Times New Roman" w:hAnsi="Times New Roman" w:cs="Times New Roman"/>
          <w:sz w:val="28"/>
          <w:szCs w:val="28"/>
        </w:rPr>
        <w:t xml:space="preserve">я и с учетом </w:t>
      </w:r>
      <w:r w:rsidR="006D2EEC">
        <w:rPr>
          <w:rFonts w:ascii="Times New Roman" w:hAnsi="Times New Roman" w:cs="Times New Roman"/>
          <w:sz w:val="28"/>
          <w:szCs w:val="28"/>
        </w:rPr>
        <w:t>данных лаборатории выставл</w:t>
      </w:r>
      <w:r w:rsidRPr="003E5300">
        <w:rPr>
          <w:rFonts w:ascii="Times New Roman" w:hAnsi="Times New Roman" w:cs="Times New Roman"/>
          <w:sz w:val="28"/>
          <w:szCs w:val="28"/>
        </w:rPr>
        <w:t>яет оценку пиву</w:t>
      </w:r>
      <w:r w:rsidR="006D2EEC">
        <w:rPr>
          <w:rFonts w:ascii="Times New Roman" w:hAnsi="Times New Roman" w:cs="Times New Roman"/>
          <w:sz w:val="28"/>
          <w:szCs w:val="28"/>
        </w:rPr>
        <w:t>.</w:t>
      </w:r>
      <w:r w:rsidRPr="003E5300">
        <w:rPr>
          <w:rFonts w:ascii="Times New Roman" w:hAnsi="Times New Roman" w:cs="Times New Roman"/>
          <w:sz w:val="28"/>
          <w:szCs w:val="28"/>
        </w:rPr>
        <w:t xml:space="preserve"> Причем</w:t>
      </w:r>
      <w:r w:rsidR="006D2EEC">
        <w:rPr>
          <w:rFonts w:ascii="Times New Roman" w:hAnsi="Times New Roman" w:cs="Times New Roman"/>
          <w:sz w:val="28"/>
          <w:szCs w:val="28"/>
        </w:rPr>
        <w:t>,</w:t>
      </w:r>
      <w:r w:rsidRPr="003E5300">
        <w:rPr>
          <w:rFonts w:ascii="Times New Roman" w:hAnsi="Times New Roman" w:cs="Times New Roman"/>
          <w:sz w:val="28"/>
          <w:szCs w:val="28"/>
        </w:rPr>
        <w:t xml:space="preserve"> мнение дегуст</w:t>
      </w:r>
      <w:r w:rsidR="006D2EEC">
        <w:rPr>
          <w:rFonts w:ascii="Times New Roman" w:hAnsi="Times New Roman" w:cs="Times New Roman"/>
          <w:sz w:val="28"/>
          <w:szCs w:val="28"/>
        </w:rPr>
        <w:t>атора может и расходиться с оценкой пенообразо</w:t>
      </w:r>
      <w:r w:rsidRPr="003E5300">
        <w:rPr>
          <w:rFonts w:ascii="Times New Roman" w:hAnsi="Times New Roman" w:cs="Times New Roman"/>
          <w:sz w:val="28"/>
          <w:szCs w:val="28"/>
        </w:rPr>
        <w:t>вания, сделанной в лаборатории. Хоро</w:t>
      </w:r>
      <w:r w:rsidR="006D2EEC">
        <w:rPr>
          <w:rFonts w:ascii="Times New Roman" w:hAnsi="Times New Roman" w:cs="Times New Roman"/>
          <w:sz w:val="28"/>
          <w:szCs w:val="28"/>
        </w:rPr>
        <w:t>шей считается плотная пена, котор</w:t>
      </w:r>
      <w:r w:rsidRPr="003E5300">
        <w:rPr>
          <w:rFonts w:ascii="Times New Roman" w:hAnsi="Times New Roman" w:cs="Times New Roman"/>
          <w:sz w:val="28"/>
          <w:szCs w:val="28"/>
        </w:rPr>
        <w:t>ая оседает мед</w:t>
      </w:r>
      <w:r w:rsidR="006D2EEC">
        <w:rPr>
          <w:rFonts w:ascii="Times New Roman" w:hAnsi="Times New Roman" w:cs="Times New Roman"/>
          <w:sz w:val="28"/>
          <w:szCs w:val="28"/>
        </w:rPr>
        <w:t>ленно и равномерно. После оседан</w:t>
      </w:r>
      <w:r w:rsidRPr="003E5300">
        <w:rPr>
          <w:rFonts w:ascii="Times New Roman" w:hAnsi="Times New Roman" w:cs="Times New Roman"/>
          <w:sz w:val="28"/>
          <w:szCs w:val="28"/>
        </w:rPr>
        <w:t xml:space="preserve">ия пены на стенках бокала должны оставаться следы от </w:t>
      </w:r>
      <w:r w:rsidR="006D2EEC">
        <w:rPr>
          <w:rFonts w:ascii="Times New Roman" w:hAnsi="Times New Roman" w:cs="Times New Roman"/>
          <w:sz w:val="28"/>
          <w:szCs w:val="28"/>
        </w:rPr>
        <w:t>п</w:t>
      </w:r>
      <w:r w:rsidRPr="003E5300">
        <w:rPr>
          <w:rFonts w:ascii="Times New Roman" w:hAnsi="Times New Roman" w:cs="Times New Roman"/>
          <w:sz w:val="28"/>
          <w:szCs w:val="28"/>
        </w:rPr>
        <w:t>ены.</w:t>
      </w:r>
    </w:p>
    <w:p w:rsidR="003E5300" w:rsidRPr="003E5300" w:rsidRDefault="003E5300" w:rsidP="003E53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00">
        <w:rPr>
          <w:rFonts w:ascii="Times New Roman" w:hAnsi="Times New Roman" w:cs="Times New Roman"/>
          <w:sz w:val="28"/>
          <w:szCs w:val="28"/>
        </w:rPr>
        <w:t>Затем проводя</w:t>
      </w:r>
      <w:r w:rsidR="006D2EEC">
        <w:rPr>
          <w:rFonts w:ascii="Times New Roman" w:hAnsi="Times New Roman" w:cs="Times New Roman"/>
          <w:sz w:val="28"/>
          <w:szCs w:val="28"/>
        </w:rPr>
        <w:t>т определение прозрачности и цветности пива, для чего п</w:t>
      </w:r>
      <w:r w:rsidRPr="003E5300">
        <w:rPr>
          <w:rFonts w:ascii="Times New Roman" w:hAnsi="Times New Roman" w:cs="Times New Roman"/>
          <w:sz w:val="28"/>
          <w:szCs w:val="28"/>
        </w:rPr>
        <w:t>иво рассматривают в проходящем свете, поставив стакан между глазом и ист</w:t>
      </w:r>
      <w:r w:rsidR="006D2EEC">
        <w:rPr>
          <w:rFonts w:ascii="Times New Roman" w:hAnsi="Times New Roman" w:cs="Times New Roman"/>
          <w:sz w:val="28"/>
          <w:szCs w:val="28"/>
        </w:rPr>
        <w:t>очником света. При просматривании п</w:t>
      </w:r>
      <w:r w:rsidRPr="003E5300">
        <w:rPr>
          <w:rFonts w:ascii="Times New Roman" w:hAnsi="Times New Roman" w:cs="Times New Roman"/>
          <w:sz w:val="28"/>
          <w:szCs w:val="28"/>
        </w:rPr>
        <w:t>ива на прос</w:t>
      </w:r>
      <w:r w:rsidR="006D2EEC">
        <w:rPr>
          <w:rFonts w:ascii="Times New Roman" w:hAnsi="Times New Roman" w:cs="Times New Roman"/>
          <w:sz w:val="28"/>
          <w:szCs w:val="28"/>
        </w:rPr>
        <w:t>вет не должно быть видно даже ме</w:t>
      </w:r>
      <w:r w:rsidRPr="003E5300">
        <w:rPr>
          <w:rFonts w:ascii="Times New Roman" w:hAnsi="Times New Roman" w:cs="Times New Roman"/>
          <w:sz w:val="28"/>
          <w:szCs w:val="28"/>
        </w:rPr>
        <w:t>льчай</w:t>
      </w:r>
      <w:r w:rsidR="006D2EEC">
        <w:rPr>
          <w:rFonts w:ascii="Times New Roman" w:hAnsi="Times New Roman" w:cs="Times New Roman"/>
          <w:sz w:val="28"/>
          <w:szCs w:val="28"/>
        </w:rPr>
        <w:t>ши</w:t>
      </w:r>
      <w:r w:rsidRPr="003E5300">
        <w:rPr>
          <w:rFonts w:ascii="Times New Roman" w:hAnsi="Times New Roman" w:cs="Times New Roman"/>
          <w:sz w:val="28"/>
          <w:szCs w:val="28"/>
        </w:rPr>
        <w:t xml:space="preserve">х взвесей в пиве. </w:t>
      </w:r>
      <w:r w:rsidR="006D2EEC">
        <w:rPr>
          <w:rFonts w:ascii="Times New Roman" w:hAnsi="Times New Roman" w:cs="Times New Roman"/>
          <w:sz w:val="28"/>
          <w:szCs w:val="28"/>
        </w:rPr>
        <w:t>В случае оценки светлых сортов п</w:t>
      </w:r>
      <w:r w:rsidRPr="003E5300">
        <w:rPr>
          <w:rFonts w:ascii="Times New Roman" w:hAnsi="Times New Roman" w:cs="Times New Roman"/>
          <w:sz w:val="28"/>
          <w:szCs w:val="28"/>
        </w:rPr>
        <w:t>ива классически считается, что ч</w:t>
      </w:r>
      <w:r w:rsidR="006D2EEC">
        <w:rPr>
          <w:rFonts w:ascii="Times New Roman" w:hAnsi="Times New Roman" w:cs="Times New Roman"/>
          <w:sz w:val="28"/>
          <w:szCs w:val="28"/>
        </w:rPr>
        <w:t>ем менее насыщенный цвет имеет п</w:t>
      </w:r>
      <w:r w:rsidRPr="003E5300">
        <w:rPr>
          <w:rFonts w:ascii="Times New Roman" w:hAnsi="Times New Roman" w:cs="Times New Roman"/>
          <w:sz w:val="28"/>
          <w:szCs w:val="28"/>
        </w:rPr>
        <w:t>иво, те</w:t>
      </w:r>
      <w:r w:rsidR="006D2EEC">
        <w:rPr>
          <w:rFonts w:ascii="Times New Roman" w:hAnsi="Times New Roman" w:cs="Times New Roman"/>
          <w:sz w:val="28"/>
          <w:szCs w:val="28"/>
        </w:rPr>
        <w:t>м</w:t>
      </w:r>
      <w:r w:rsidRPr="003E5300">
        <w:rPr>
          <w:rFonts w:ascii="Times New Roman" w:hAnsi="Times New Roman" w:cs="Times New Roman"/>
          <w:sz w:val="28"/>
          <w:szCs w:val="28"/>
        </w:rPr>
        <w:t xml:space="preserve"> лучше. Одновременно с оценкой прозрачности и цветности обращают</w:t>
      </w:r>
      <w:r w:rsidR="006D2EEC">
        <w:rPr>
          <w:rFonts w:ascii="Times New Roman" w:hAnsi="Times New Roman" w:cs="Times New Roman"/>
          <w:sz w:val="28"/>
          <w:szCs w:val="28"/>
        </w:rPr>
        <w:t xml:space="preserve"> внимание на степень насыщения пива углекислым газо</w:t>
      </w:r>
      <w:r w:rsidRPr="003E5300">
        <w:rPr>
          <w:rFonts w:ascii="Times New Roman" w:hAnsi="Times New Roman" w:cs="Times New Roman"/>
          <w:sz w:val="28"/>
          <w:szCs w:val="28"/>
        </w:rPr>
        <w:t>м. Пузырьки угле</w:t>
      </w:r>
      <w:r w:rsidR="006D2EEC">
        <w:rPr>
          <w:rFonts w:ascii="Times New Roman" w:hAnsi="Times New Roman" w:cs="Times New Roman"/>
          <w:sz w:val="28"/>
          <w:szCs w:val="28"/>
        </w:rPr>
        <w:t>кислого газа долж</w:t>
      </w:r>
      <w:r w:rsidRPr="003E5300">
        <w:rPr>
          <w:rFonts w:ascii="Times New Roman" w:hAnsi="Times New Roman" w:cs="Times New Roman"/>
          <w:sz w:val="28"/>
          <w:szCs w:val="28"/>
        </w:rPr>
        <w:t>ны быть мелкими, образовываться равномерно и подниматься с одинаковой скоростью.</w:t>
      </w:r>
    </w:p>
    <w:p w:rsidR="003E5300" w:rsidRPr="003E5300" w:rsidRDefault="003E5300" w:rsidP="003E53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00">
        <w:rPr>
          <w:rFonts w:ascii="Times New Roman" w:hAnsi="Times New Roman" w:cs="Times New Roman"/>
          <w:sz w:val="28"/>
          <w:szCs w:val="28"/>
        </w:rPr>
        <w:lastRenderedPageBreak/>
        <w:t>После оценки в</w:t>
      </w:r>
      <w:r w:rsidR="006D2EEC">
        <w:rPr>
          <w:rFonts w:ascii="Times New Roman" w:hAnsi="Times New Roman" w:cs="Times New Roman"/>
          <w:sz w:val="28"/>
          <w:szCs w:val="28"/>
        </w:rPr>
        <w:t>ышеизложенных показателей п</w:t>
      </w:r>
      <w:r w:rsidRPr="003E5300">
        <w:rPr>
          <w:rFonts w:ascii="Times New Roman" w:hAnsi="Times New Roman" w:cs="Times New Roman"/>
          <w:sz w:val="28"/>
          <w:szCs w:val="28"/>
        </w:rPr>
        <w:t>ив</w:t>
      </w:r>
      <w:r w:rsidR="006D2EEC">
        <w:rPr>
          <w:rFonts w:ascii="Times New Roman" w:hAnsi="Times New Roman" w:cs="Times New Roman"/>
          <w:sz w:val="28"/>
          <w:szCs w:val="28"/>
        </w:rPr>
        <w:t xml:space="preserve">о оценивают по аромату. Аромат пива определяют по </w:t>
      </w:r>
      <w:r w:rsidRPr="003E5300">
        <w:rPr>
          <w:rFonts w:ascii="Times New Roman" w:hAnsi="Times New Roman" w:cs="Times New Roman"/>
          <w:sz w:val="28"/>
          <w:szCs w:val="28"/>
        </w:rPr>
        <w:t>воздух</w:t>
      </w:r>
      <w:r w:rsidR="006D2EEC">
        <w:rPr>
          <w:rFonts w:ascii="Times New Roman" w:hAnsi="Times New Roman" w:cs="Times New Roman"/>
          <w:sz w:val="28"/>
          <w:szCs w:val="28"/>
        </w:rPr>
        <w:t>у</w:t>
      </w:r>
      <w:r w:rsidRPr="003E5300">
        <w:rPr>
          <w:rFonts w:ascii="Times New Roman" w:hAnsi="Times New Roman" w:cs="Times New Roman"/>
          <w:sz w:val="28"/>
          <w:szCs w:val="28"/>
        </w:rPr>
        <w:t xml:space="preserve"> над </w:t>
      </w:r>
      <w:r w:rsidR="006D2EEC">
        <w:rPr>
          <w:rFonts w:ascii="Times New Roman" w:hAnsi="Times New Roman" w:cs="Times New Roman"/>
          <w:sz w:val="28"/>
          <w:szCs w:val="28"/>
        </w:rPr>
        <w:t>пивом в стакане, слегка взбалты</w:t>
      </w:r>
      <w:r w:rsidRPr="003E5300">
        <w:rPr>
          <w:rFonts w:ascii="Times New Roman" w:hAnsi="Times New Roman" w:cs="Times New Roman"/>
          <w:sz w:val="28"/>
          <w:szCs w:val="28"/>
        </w:rPr>
        <w:t>вая пиво для усиления выделения ароматических веществ</w:t>
      </w:r>
      <w:r w:rsidR="006D2EEC">
        <w:rPr>
          <w:rFonts w:ascii="Times New Roman" w:hAnsi="Times New Roman" w:cs="Times New Roman"/>
          <w:sz w:val="28"/>
          <w:szCs w:val="28"/>
        </w:rPr>
        <w:t>.</w:t>
      </w:r>
      <w:r w:rsidRPr="003E5300">
        <w:rPr>
          <w:rFonts w:ascii="Times New Roman" w:hAnsi="Times New Roman" w:cs="Times New Roman"/>
          <w:sz w:val="28"/>
          <w:szCs w:val="28"/>
        </w:rPr>
        <w:t xml:space="preserve"> Непосре</w:t>
      </w:r>
      <w:r w:rsidR="006D2EEC">
        <w:rPr>
          <w:rFonts w:ascii="Times New Roman" w:hAnsi="Times New Roman" w:cs="Times New Roman"/>
          <w:sz w:val="28"/>
          <w:szCs w:val="28"/>
        </w:rPr>
        <w:t>дственно после анализа аромата п</w:t>
      </w:r>
      <w:r w:rsidRPr="003E5300">
        <w:rPr>
          <w:rFonts w:ascii="Times New Roman" w:hAnsi="Times New Roman" w:cs="Times New Roman"/>
          <w:sz w:val="28"/>
          <w:szCs w:val="28"/>
        </w:rPr>
        <w:t>ива оценку за аромат не ставят, поскольку некоторая часть аромат</w:t>
      </w:r>
      <w:r w:rsidR="006D2EEC">
        <w:rPr>
          <w:rFonts w:ascii="Times New Roman" w:hAnsi="Times New Roman" w:cs="Times New Roman"/>
          <w:sz w:val="28"/>
          <w:szCs w:val="28"/>
        </w:rPr>
        <w:t>ических</w:t>
      </w:r>
      <w:r w:rsidRPr="003E5300">
        <w:rPr>
          <w:rFonts w:ascii="Times New Roman" w:hAnsi="Times New Roman" w:cs="Times New Roman"/>
          <w:sz w:val="28"/>
          <w:szCs w:val="28"/>
        </w:rPr>
        <w:t xml:space="preserve"> веществ лучше чувствуется и осознаетс</w:t>
      </w:r>
      <w:r w:rsidR="004C0AB5">
        <w:rPr>
          <w:rFonts w:ascii="Times New Roman" w:hAnsi="Times New Roman" w:cs="Times New Roman"/>
          <w:sz w:val="28"/>
          <w:szCs w:val="28"/>
        </w:rPr>
        <w:t>я дегустатором при опробовании п</w:t>
      </w:r>
      <w:r w:rsidRPr="003E5300">
        <w:rPr>
          <w:rFonts w:ascii="Times New Roman" w:hAnsi="Times New Roman" w:cs="Times New Roman"/>
          <w:sz w:val="28"/>
          <w:szCs w:val="28"/>
        </w:rPr>
        <w:t>ива на</w:t>
      </w:r>
      <w:r w:rsidR="004C0AB5">
        <w:rPr>
          <w:rFonts w:ascii="Times New Roman" w:hAnsi="Times New Roman" w:cs="Times New Roman"/>
          <w:sz w:val="28"/>
          <w:szCs w:val="28"/>
        </w:rPr>
        <w:t xml:space="preserve"> вкус. Вкус определяют, пробуя п</w:t>
      </w:r>
      <w:r w:rsidRPr="003E5300">
        <w:rPr>
          <w:rFonts w:ascii="Times New Roman" w:hAnsi="Times New Roman" w:cs="Times New Roman"/>
          <w:sz w:val="28"/>
          <w:szCs w:val="28"/>
        </w:rPr>
        <w:t>иво небольшими глотками. В перв</w:t>
      </w:r>
      <w:r w:rsidR="004C0AB5">
        <w:rPr>
          <w:rFonts w:ascii="Times New Roman" w:hAnsi="Times New Roman" w:cs="Times New Roman"/>
          <w:sz w:val="28"/>
          <w:szCs w:val="28"/>
        </w:rPr>
        <w:t>ую очередь устанавливают, характ</w:t>
      </w:r>
      <w:r w:rsidRPr="003E5300">
        <w:rPr>
          <w:rFonts w:ascii="Times New Roman" w:hAnsi="Times New Roman" w:cs="Times New Roman"/>
          <w:sz w:val="28"/>
          <w:szCs w:val="28"/>
        </w:rPr>
        <w:t>ерен ли вкус и аромат для данного типа пива, а за</w:t>
      </w:r>
      <w:r w:rsidR="004C0AB5">
        <w:rPr>
          <w:rFonts w:ascii="Times New Roman" w:hAnsi="Times New Roman" w:cs="Times New Roman"/>
          <w:sz w:val="28"/>
          <w:szCs w:val="28"/>
        </w:rPr>
        <w:t>т</w:t>
      </w:r>
      <w:r w:rsidRPr="003E5300">
        <w:rPr>
          <w:rFonts w:ascii="Times New Roman" w:hAnsi="Times New Roman" w:cs="Times New Roman"/>
          <w:sz w:val="28"/>
          <w:szCs w:val="28"/>
        </w:rPr>
        <w:t xml:space="preserve">ем </w:t>
      </w:r>
      <w:r w:rsidR="004C0AB5">
        <w:rPr>
          <w:rFonts w:ascii="Times New Roman" w:hAnsi="Times New Roman" w:cs="Times New Roman"/>
          <w:sz w:val="28"/>
          <w:szCs w:val="28"/>
        </w:rPr>
        <w:t>–</w:t>
      </w:r>
      <w:r w:rsidRPr="003E5300">
        <w:rPr>
          <w:rFonts w:ascii="Times New Roman" w:hAnsi="Times New Roman" w:cs="Times New Roman"/>
          <w:sz w:val="28"/>
          <w:szCs w:val="28"/>
        </w:rPr>
        <w:t xml:space="preserve"> имеются ли </w:t>
      </w:r>
      <w:r w:rsidR="004C0AB5">
        <w:rPr>
          <w:rFonts w:ascii="Times New Roman" w:hAnsi="Times New Roman" w:cs="Times New Roman"/>
          <w:sz w:val="28"/>
          <w:szCs w:val="28"/>
        </w:rPr>
        <w:t>в исследуемом пиве посторонние п</w:t>
      </w:r>
      <w:r w:rsidRPr="003E5300">
        <w:rPr>
          <w:rFonts w:ascii="Times New Roman" w:hAnsi="Times New Roman" w:cs="Times New Roman"/>
          <w:sz w:val="28"/>
          <w:szCs w:val="28"/>
        </w:rPr>
        <w:t>ривкус и аромат</w:t>
      </w:r>
      <w:r w:rsidR="004C0AB5">
        <w:rPr>
          <w:rFonts w:ascii="Times New Roman" w:hAnsi="Times New Roman" w:cs="Times New Roman"/>
          <w:sz w:val="28"/>
          <w:szCs w:val="28"/>
        </w:rPr>
        <w:t>.</w:t>
      </w:r>
    </w:p>
    <w:p w:rsidR="003E5300" w:rsidRPr="003E5300" w:rsidRDefault="00EE7170" w:rsidP="003E53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Нормальный вкус п</w:t>
      </w:r>
      <w:r w:rsidR="003E5300" w:rsidRPr="003E5300">
        <w:rPr>
          <w:rFonts w:ascii="Times New Roman" w:hAnsi="Times New Roman" w:cs="Times New Roman"/>
          <w:sz w:val="28"/>
          <w:szCs w:val="28"/>
        </w:rPr>
        <w:t>ива характеризуется тем</w:t>
      </w:r>
      <w:r>
        <w:rPr>
          <w:rFonts w:ascii="Times New Roman" w:hAnsi="Times New Roman" w:cs="Times New Roman"/>
          <w:sz w:val="28"/>
          <w:szCs w:val="28"/>
        </w:rPr>
        <w:t>, что ни один из компонентов не вы</w:t>
      </w:r>
      <w:r w:rsidR="003E5300" w:rsidRPr="003E5300">
        <w:rPr>
          <w:rFonts w:ascii="Times New Roman" w:hAnsi="Times New Roman" w:cs="Times New Roman"/>
          <w:sz w:val="28"/>
          <w:szCs w:val="28"/>
        </w:rPr>
        <w:t>деляется резко среди остальных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Такой вкус называют слажен</w:t>
      </w:r>
      <w:r w:rsidR="00F6408D">
        <w:rPr>
          <w:rFonts w:ascii="Times New Roman" w:hAnsi="Times New Roman" w:cs="Times New Roman"/>
          <w:sz w:val="28"/>
          <w:szCs w:val="28"/>
        </w:rPr>
        <w:t>н</w:t>
      </w:r>
      <w:r w:rsidR="003E5300" w:rsidRPr="003E5300">
        <w:rPr>
          <w:rFonts w:ascii="Times New Roman" w:hAnsi="Times New Roman" w:cs="Times New Roman"/>
          <w:sz w:val="28"/>
          <w:szCs w:val="28"/>
        </w:rPr>
        <w:t>ым, гармоничным, чистым вкусом</w:t>
      </w:r>
      <w:r w:rsidR="00F6408D">
        <w:rPr>
          <w:rFonts w:ascii="Times New Roman" w:hAnsi="Times New Roman" w:cs="Times New Roman"/>
          <w:sz w:val="28"/>
          <w:szCs w:val="28"/>
        </w:rPr>
        <w:t>. Следует понимать, что п</w:t>
      </w:r>
      <w:r w:rsidR="003E5300" w:rsidRPr="003E5300">
        <w:rPr>
          <w:rFonts w:ascii="Times New Roman" w:hAnsi="Times New Roman" w:cs="Times New Roman"/>
          <w:sz w:val="28"/>
          <w:szCs w:val="28"/>
        </w:rPr>
        <w:t>иво должно быть горьковатым на вкус, и отличать неприятную резкую горечь от свойственной пиву нормальной хмелевой горечи</w:t>
      </w:r>
      <w:r w:rsidR="00F6408D">
        <w:rPr>
          <w:rFonts w:ascii="Times New Roman" w:hAnsi="Times New Roman" w:cs="Times New Roman"/>
          <w:sz w:val="28"/>
          <w:szCs w:val="28"/>
        </w:rPr>
        <w:t>.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Для </w:t>
      </w:r>
      <w:r w:rsidR="00F6408D">
        <w:rPr>
          <w:rFonts w:ascii="Times New Roman" w:hAnsi="Times New Roman" w:cs="Times New Roman"/>
          <w:sz w:val="28"/>
          <w:szCs w:val="28"/>
        </w:rPr>
        <w:t>установления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качества хмелевой </w:t>
      </w:r>
      <w:r w:rsidR="00F6408D">
        <w:rPr>
          <w:rFonts w:ascii="Times New Roman" w:hAnsi="Times New Roman" w:cs="Times New Roman"/>
          <w:sz w:val="28"/>
          <w:szCs w:val="28"/>
        </w:rPr>
        <w:t>горечи обычно в конце дегустации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делают 1-2 больших глотка, при этом лучше ощущается наличие остающейся горечи</w:t>
      </w:r>
      <w:r w:rsidR="00F6408D">
        <w:rPr>
          <w:rFonts w:ascii="Times New Roman" w:hAnsi="Times New Roman" w:cs="Times New Roman"/>
          <w:sz w:val="28"/>
          <w:szCs w:val="28"/>
        </w:rPr>
        <w:t>.</w:t>
      </w:r>
    </w:p>
    <w:p w:rsidR="003E5300" w:rsidRPr="003E5300" w:rsidRDefault="003E5300" w:rsidP="00F6408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00">
        <w:rPr>
          <w:rFonts w:ascii="Times New Roman" w:hAnsi="Times New Roman" w:cs="Times New Roman"/>
          <w:sz w:val="28"/>
          <w:szCs w:val="28"/>
        </w:rPr>
        <w:t xml:space="preserve">Оценки по все вышеописанным параметрам выставляются на </w:t>
      </w:r>
      <w:r w:rsidR="00F6408D">
        <w:rPr>
          <w:rFonts w:ascii="Times New Roman" w:hAnsi="Times New Roman" w:cs="Times New Roman"/>
          <w:sz w:val="28"/>
          <w:szCs w:val="28"/>
        </w:rPr>
        <w:t>основании</w:t>
      </w:r>
      <w:r w:rsidRPr="003E5300">
        <w:rPr>
          <w:rFonts w:ascii="Times New Roman" w:hAnsi="Times New Roman" w:cs="Times New Roman"/>
          <w:sz w:val="28"/>
          <w:szCs w:val="28"/>
        </w:rPr>
        <w:t xml:space="preserve"> 25-балльной системы со следующим </w:t>
      </w:r>
      <w:proofErr w:type="gramStart"/>
      <w:r w:rsidR="00F6408D">
        <w:rPr>
          <w:rFonts w:ascii="Times New Roman" w:hAnsi="Times New Roman" w:cs="Times New Roman"/>
          <w:sz w:val="28"/>
          <w:szCs w:val="28"/>
        </w:rPr>
        <w:t>ранжированием</w:t>
      </w:r>
      <w:r w:rsidRPr="003E5300">
        <w:rPr>
          <w:rFonts w:ascii="Times New Roman" w:hAnsi="Times New Roman" w:cs="Times New Roman"/>
          <w:sz w:val="28"/>
          <w:szCs w:val="28"/>
        </w:rPr>
        <w:t xml:space="preserve"> по максимальной оценке</w:t>
      </w:r>
      <w:proofErr w:type="gramEnd"/>
      <w:r w:rsidR="00F6408D">
        <w:rPr>
          <w:rFonts w:ascii="Times New Roman" w:hAnsi="Times New Roman" w:cs="Times New Roman"/>
          <w:sz w:val="28"/>
          <w:szCs w:val="28"/>
        </w:rPr>
        <w:t>:</w:t>
      </w:r>
      <w:r w:rsidRPr="003E5300">
        <w:rPr>
          <w:rFonts w:ascii="Times New Roman" w:hAnsi="Times New Roman" w:cs="Times New Roman"/>
          <w:sz w:val="28"/>
          <w:szCs w:val="28"/>
        </w:rPr>
        <w:t xml:space="preserve"> прозрачность оценивается максимум в </w:t>
      </w:r>
      <w:r w:rsidR="00F6408D">
        <w:rPr>
          <w:rFonts w:ascii="Times New Roman" w:hAnsi="Times New Roman" w:cs="Times New Roman"/>
          <w:sz w:val="28"/>
          <w:szCs w:val="28"/>
        </w:rPr>
        <w:t>3 балла, цвет – 3</w:t>
      </w:r>
      <w:r w:rsidRPr="003E5300">
        <w:rPr>
          <w:rFonts w:ascii="Times New Roman" w:hAnsi="Times New Roman" w:cs="Times New Roman"/>
          <w:sz w:val="28"/>
          <w:szCs w:val="28"/>
        </w:rPr>
        <w:t xml:space="preserve"> балла, вкус </w:t>
      </w:r>
      <w:r w:rsidR="00F6408D">
        <w:rPr>
          <w:rFonts w:ascii="Times New Roman" w:hAnsi="Times New Roman" w:cs="Times New Roman"/>
          <w:sz w:val="28"/>
          <w:szCs w:val="28"/>
        </w:rPr>
        <w:t>–</w:t>
      </w:r>
      <w:r w:rsidRPr="003E5300">
        <w:rPr>
          <w:rFonts w:ascii="Times New Roman" w:hAnsi="Times New Roman" w:cs="Times New Roman"/>
          <w:sz w:val="28"/>
          <w:szCs w:val="28"/>
        </w:rPr>
        <w:t xml:space="preserve"> 5 баллов, хмелевая горечь </w:t>
      </w:r>
      <w:r w:rsidR="00F6408D">
        <w:rPr>
          <w:rFonts w:ascii="Times New Roman" w:hAnsi="Times New Roman" w:cs="Times New Roman"/>
          <w:sz w:val="28"/>
          <w:szCs w:val="28"/>
        </w:rPr>
        <w:t>–</w:t>
      </w:r>
      <w:r w:rsidRPr="003E5300">
        <w:rPr>
          <w:rFonts w:ascii="Times New Roman" w:hAnsi="Times New Roman" w:cs="Times New Roman"/>
          <w:sz w:val="28"/>
          <w:szCs w:val="28"/>
        </w:rPr>
        <w:t xml:space="preserve"> 5 баллов, аром</w:t>
      </w:r>
      <w:r w:rsidR="00F6408D">
        <w:rPr>
          <w:rFonts w:ascii="Times New Roman" w:hAnsi="Times New Roman" w:cs="Times New Roman"/>
          <w:sz w:val="28"/>
          <w:szCs w:val="28"/>
        </w:rPr>
        <w:t>а</w:t>
      </w:r>
      <w:r w:rsidRPr="003E5300">
        <w:rPr>
          <w:rFonts w:ascii="Times New Roman" w:hAnsi="Times New Roman" w:cs="Times New Roman"/>
          <w:sz w:val="28"/>
          <w:szCs w:val="28"/>
        </w:rPr>
        <w:t xml:space="preserve">т </w:t>
      </w:r>
      <w:r w:rsidR="00F6408D">
        <w:rPr>
          <w:rFonts w:ascii="Times New Roman" w:hAnsi="Times New Roman" w:cs="Times New Roman"/>
          <w:sz w:val="28"/>
          <w:szCs w:val="28"/>
        </w:rPr>
        <w:t xml:space="preserve">– </w:t>
      </w:r>
      <w:r w:rsidRPr="003E5300">
        <w:rPr>
          <w:rFonts w:ascii="Times New Roman" w:hAnsi="Times New Roman" w:cs="Times New Roman"/>
          <w:sz w:val="28"/>
          <w:szCs w:val="28"/>
        </w:rPr>
        <w:t>4</w:t>
      </w:r>
      <w:r w:rsidR="00F6408D">
        <w:rPr>
          <w:rFonts w:ascii="Times New Roman" w:hAnsi="Times New Roman" w:cs="Times New Roman"/>
          <w:sz w:val="28"/>
          <w:szCs w:val="28"/>
        </w:rPr>
        <w:t xml:space="preserve"> балла, пенообразовани</w:t>
      </w:r>
      <w:r w:rsidRPr="003E5300">
        <w:rPr>
          <w:rFonts w:ascii="Times New Roman" w:hAnsi="Times New Roman" w:cs="Times New Roman"/>
          <w:sz w:val="28"/>
          <w:szCs w:val="28"/>
        </w:rPr>
        <w:t xml:space="preserve">е </w:t>
      </w:r>
      <w:r w:rsidR="00F6408D">
        <w:rPr>
          <w:rFonts w:ascii="Times New Roman" w:hAnsi="Times New Roman" w:cs="Times New Roman"/>
          <w:sz w:val="28"/>
          <w:szCs w:val="28"/>
        </w:rPr>
        <w:t>–</w:t>
      </w:r>
      <w:r w:rsidRPr="003E5300">
        <w:rPr>
          <w:rFonts w:ascii="Times New Roman" w:hAnsi="Times New Roman" w:cs="Times New Roman"/>
          <w:sz w:val="28"/>
          <w:szCs w:val="28"/>
        </w:rPr>
        <w:t xml:space="preserve"> 5 баллов</w:t>
      </w:r>
      <w:r w:rsidR="00F6408D">
        <w:rPr>
          <w:rFonts w:ascii="Times New Roman" w:hAnsi="Times New Roman" w:cs="Times New Roman"/>
          <w:sz w:val="28"/>
          <w:szCs w:val="28"/>
        </w:rPr>
        <w:t>.</w:t>
      </w:r>
    </w:p>
    <w:p w:rsidR="003E5300" w:rsidRDefault="00F6408D" w:rsidP="003E53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</w:t>
      </w:r>
      <w:r w:rsidR="003E5300" w:rsidRPr="003E5300">
        <w:rPr>
          <w:rFonts w:ascii="Times New Roman" w:hAnsi="Times New Roman" w:cs="Times New Roman"/>
          <w:sz w:val="28"/>
          <w:szCs w:val="28"/>
        </w:rPr>
        <w:t xml:space="preserve"> приведена памятка дегус</w:t>
      </w:r>
      <w:r>
        <w:rPr>
          <w:rFonts w:ascii="Times New Roman" w:hAnsi="Times New Roman" w:cs="Times New Roman"/>
          <w:sz w:val="28"/>
          <w:szCs w:val="28"/>
        </w:rPr>
        <w:t>татора при дегустация светлого пива, расфасован</w:t>
      </w:r>
      <w:r w:rsidR="003E5300" w:rsidRPr="003E5300">
        <w:rPr>
          <w:rFonts w:ascii="Times New Roman" w:hAnsi="Times New Roman" w:cs="Times New Roman"/>
          <w:sz w:val="28"/>
          <w:szCs w:val="28"/>
        </w:rPr>
        <w:t>ного в бутылки.</w:t>
      </w:r>
    </w:p>
    <w:p w:rsidR="00932238" w:rsidRPr="00F6408D" w:rsidRDefault="00F6408D" w:rsidP="00F6408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</w:t>
      </w:r>
      <w:r w:rsidR="00932238">
        <w:rPr>
          <w:rFonts w:ascii="Times New Roman" w:hAnsi="Times New Roman" w:cs="Times New Roman"/>
          <w:sz w:val="28"/>
          <w:szCs w:val="28"/>
        </w:rPr>
        <w:t>а 1 –</w:t>
      </w:r>
      <w:r w:rsidR="00932238" w:rsidRPr="00F6408D">
        <w:rPr>
          <w:rFonts w:ascii="Times New Roman" w:hAnsi="Times New Roman" w:cs="Times New Roman"/>
          <w:sz w:val="28"/>
          <w:szCs w:val="28"/>
        </w:rPr>
        <w:t xml:space="preserve"> Памятка дегустатора светлого пива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6237"/>
        <w:gridCol w:w="992"/>
        <w:gridCol w:w="1270"/>
      </w:tblGrid>
      <w:tr w:rsidR="00694CE7" w:rsidTr="00694CE7">
        <w:tc>
          <w:tcPr>
            <w:tcW w:w="846" w:type="dxa"/>
          </w:tcPr>
          <w:p w:rsidR="00932238" w:rsidRPr="00932238" w:rsidRDefault="00932238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3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6237" w:type="dxa"/>
          </w:tcPr>
          <w:p w:rsidR="00932238" w:rsidRPr="00932238" w:rsidRDefault="00932238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38">
              <w:rPr>
                <w:rFonts w:ascii="Times New Roman" w:hAnsi="Times New Roman" w:cs="Times New Roman"/>
                <w:sz w:val="24"/>
                <w:szCs w:val="24"/>
              </w:rPr>
              <w:t>Органолептическая характеристика п</w:t>
            </w:r>
            <w:r w:rsidR="00694CE7">
              <w:rPr>
                <w:rFonts w:ascii="Times New Roman" w:hAnsi="Times New Roman" w:cs="Times New Roman"/>
                <w:sz w:val="24"/>
                <w:szCs w:val="24"/>
              </w:rPr>
              <w:t>ива</w:t>
            </w:r>
          </w:p>
        </w:tc>
        <w:tc>
          <w:tcPr>
            <w:tcW w:w="992" w:type="dxa"/>
          </w:tcPr>
          <w:p w:rsidR="00932238" w:rsidRPr="00932238" w:rsidRDefault="00932238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3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70" w:type="dxa"/>
          </w:tcPr>
          <w:p w:rsidR="00932238" w:rsidRPr="00932238" w:rsidRDefault="00932238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3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94CE7" w:rsidTr="00694CE7">
        <w:tc>
          <w:tcPr>
            <w:tcW w:w="846" w:type="dxa"/>
          </w:tcPr>
          <w:p w:rsidR="00932238" w:rsidRPr="00932238" w:rsidRDefault="00932238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2238" w:rsidRPr="00932238" w:rsidRDefault="00932238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2238" w:rsidRPr="00932238" w:rsidRDefault="00932238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932238" w:rsidRPr="00932238" w:rsidRDefault="00932238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4CE7" w:rsidTr="00694CE7">
        <w:tc>
          <w:tcPr>
            <w:tcW w:w="846" w:type="dxa"/>
            <w:vMerge w:val="restart"/>
            <w:textDirection w:val="btLr"/>
            <w:vAlign w:val="center"/>
          </w:tcPr>
          <w:p w:rsidR="00694CE7" w:rsidRPr="00932238" w:rsidRDefault="00694CE7" w:rsidP="00694C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Прозрачность</w:t>
            </w: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1.1 Прозрачное с блеском, без взвесей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1.2 Прозрачное без блеска, единичные (мелкие взвеси пылевидные)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1.3 Слабо опалесцирующее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1.4 Сильно опалесцирующее, мутное</w:t>
            </w:r>
          </w:p>
        </w:tc>
        <w:tc>
          <w:tcPr>
            <w:tcW w:w="2262" w:type="dxa"/>
            <w:gridSpan w:val="2"/>
          </w:tcPr>
          <w:p w:rsid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Снимается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с дегустации</w:t>
            </w:r>
          </w:p>
        </w:tc>
      </w:tr>
      <w:tr w:rsidR="00694CE7" w:rsidTr="00694CE7">
        <w:tc>
          <w:tcPr>
            <w:tcW w:w="846" w:type="dxa"/>
            <w:vMerge w:val="restart"/>
            <w:textDirection w:val="btLr"/>
            <w:vAlign w:val="center"/>
          </w:tcPr>
          <w:p w:rsidR="00694CE7" w:rsidRPr="00932238" w:rsidRDefault="00694CE7" w:rsidP="00694C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Цвет</w:t>
            </w: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2.1 Соответствует типу пива, находится на минимально установленном уровне для данного типа пива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2.2 Соответствует типу пива, находится на среднем уровне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2.3 Соответствует типу пива, максимально допустимый для данного типа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2.4 Не соответствует типу пива, светлее или темнее установленного стандартом уровня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неудовл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 w:val="restart"/>
            <w:textDirection w:val="btLr"/>
            <w:vAlign w:val="center"/>
          </w:tcPr>
          <w:p w:rsidR="00694CE7" w:rsidRPr="00932238" w:rsidRDefault="00694CE7" w:rsidP="00694C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Аромат</w:t>
            </w: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3.1 Отличный аромат, соответствующий данному типу пива, чистый, свежий, выраженный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3.2 Хороший аромат, соответствующий типу пива, но недостаточно выраженный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proofErr w:type="gram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 xml:space="preserve"> аромате заметны посторонние оттенки слегка сырого, фруктового, очень выражен солодовый тон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3.4 Выраженные посторонние тона в аромате: фруктовый кисловатый, дрожжевой, аромат молодого пива и так далее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неудовл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 w:val="restart"/>
            <w:textDirection w:val="btLr"/>
            <w:vAlign w:val="center"/>
          </w:tcPr>
          <w:p w:rsidR="00694CE7" w:rsidRPr="00932238" w:rsidRDefault="00694CE7" w:rsidP="00694C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Вкус </w:t>
            </w: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4.1 Полнота и чистота вкуса</w:t>
            </w:r>
          </w:p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4.1.1 Отличный, без посторонних привкусов, гармоничный вкус, соответствующий данному типу пива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4.1.2 Хороший чистый вкус, соответствующий данному типу пива, но не очень гармоничный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4.1.3 Не очень чистый вкус, незрелый привкус молодого пива, карамельный вкус, пустоватый, слабо выраженный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4.1.4 Пустой вкус и посторонний вкус: дрожжевой, фруктовый, острый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неудовл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4.2 Хмелевая горечь</w:t>
            </w:r>
          </w:p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4.2.1 Чисто хмелевая, мягкая, слаженная, соответствующая типу пива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4.2.2 Чисто хмелевая слегка остающаяся, грубоватая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4.2.3 Хмелевая, грубая, отстающая слабая, не соответствующая типу пива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4.2.4 Не хмелевая, грубая.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неудовл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 w:val="restart"/>
            <w:textDirection w:val="btLr"/>
            <w:vAlign w:val="center"/>
          </w:tcPr>
          <w:p w:rsidR="00694CE7" w:rsidRPr="00932238" w:rsidRDefault="00694CE7" w:rsidP="00694C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Пена и насыщенность углекислым газом</w:t>
            </w: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 xml:space="preserve">5.1 Обильная, компактная, устойчивая пена высотой не менее 40 мм, стойкостью не менее 4 мин при обильном и медленном выделении пузырьков газа 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5.2 Компактная, устойчивая пена высотой не менее 30 мм и стойкостью не менее 3 мин при редком и быстро исчезающем выделении пузырьков газа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5.3 Пена высотой не менее 20 мм и стойкостью не менее 2 минуты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5.4 Пена высотой не менее 20 мм; стойкостью менее 2 мин</w:t>
            </w:r>
          </w:p>
        </w:tc>
        <w:tc>
          <w:tcPr>
            <w:tcW w:w="992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неудовл</w:t>
            </w:r>
            <w:proofErr w:type="spellEnd"/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CE7" w:rsidTr="00694CE7">
        <w:tc>
          <w:tcPr>
            <w:tcW w:w="846" w:type="dxa"/>
            <w:vMerge/>
          </w:tcPr>
          <w:p w:rsidR="00694CE7" w:rsidRPr="00932238" w:rsidRDefault="00694CE7" w:rsidP="00932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94CE7" w:rsidRPr="00694CE7" w:rsidRDefault="00694CE7" w:rsidP="00694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5.5 Без пены</w:t>
            </w:r>
          </w:p>
        </w:tc>
        <w:tc>
          <w:tcPr>
            <w:tcW w:w="2262" w:type="dxa"/>
            <w:gridSpan w:val="2"/>
          </w:tcPr>
          <w:p w:rsidR="00D87899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 xml:space="preserve">Снимается </w:t>
            </w:r>
          </w:p>
          <w:p w:rsidR="00694CE7" w:rsidRPr="00694CE7" w:rsidRDefault="00694CE7" w:rsidP="00694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E7">
              <w:rPr>
                <w:rFonts w:ascii="Times New Roman" w:hAnsi="Times New Roman" w:cs="Times New Roman"/>
                <w:sz w:val="24"/>
                <w:szCs w:val="24"/>
              </w:rPr>
              <w:t>с дегустации</w:t>
            </w:r>
          </w:p>
        </w:tc>
      </w:tr>
    </w:tbl>
    <w:p w:rsidR="00E06AA9" w:rsidRDefault="00E06AA9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899" w:rsidRPr="00D87899" w:rsidRDefault="00D87899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899">
        <w:rPr>
          <w:rFonts w:ascii="Times New Roman" w:hAnsi="Times New Roman" w:cs="Times New Roman"/>
          <w:sz w:val="28"/>
          <w:szCs w:val="28"/>
        </w:rPr>
        <w:t>Оценки, выставленные каждому образцу, непосредственно после выставления разносятся в индивидуальный дегуста</w:t>
      </w:r>
      <w:r>
        <w:rPr>
          <w:rFonts w:ascii="Times New Roman" w:hAnsi="Times New Roman" w:cs="Times New Roman"/>
          <w:sz w:val="28"/>
          <w:szCs w:val="28"/>
        </w:rPr>
        <w:t>ци</w:t>
      </w:r>
      <w:r w:rsidRPr="00D87899">
        <w:rPr>
          <w:rFonts w:ascii="Times New Roman" w:hAnsi="Times New Roman" w:cs="Times New Roman"/>
          <w:sz w:val="28"/>
          <w:szCs w:val="28"/>
        </w:rPr>
        <w:t>онный лист,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представленный в виде таблицы 2</w:t>
      </w:r>
      <w:r w:rsidRPr="00D87899">
        <w:rPr>
          <w:rFonts w:ascii="Times New Roman" w:hAnsi="Times New Roman" w:cs="Times New Roman"/>
          <w:sz w:val="28"/>
          <w:szCs w:val="28"/>
        </w:rPr>
        <w:t>.</w:t>
      </w:r>
    </w:p>
    <w:p w:rsidR="00D87899" w:rsidRDefault="00D87899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 Индивидуальный дегустационный лист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919"/>
        <w:gridCol w:w="1007"/>
        <w:gridCol w:w="935"/>
        <w:gridCol w:w="917"/>
        <w:gridCol w:w="918"/>
        <w:gridCol w:w="918"/>
        <w:gridCol w:w="918"/>
        <w:gridCol w:w="774"/>
        <w:gridCol w:w="1120"/>
      </w:tblGrid>
      <w:tr w:rsidR="00D87899" w:rsidTr="003C2229">
        <w:tc>
          <w:tcPr>
            <w:tcW w:w="919" w:type="dxa"/>
            <w:vMerge w:val="restart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№ образца</w:t>
            </w:r>
          </w:p>
        </w:tc>
        <w:tc>
          <w:tcPr>
            <w:tcW w:w="919" w:type="dxa"/>
            <w:vMerge w:val="restart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Сорт пива</w:t>
            </w:r>
          </w:p>
        </w:tc>
        <w:tc>
          <w:tcPr>
            <w:tcW w:w="5613" w:type="dxa"/>
            <w:gridSpan w:val="6"/>
            <w:vAlign w:val="center"/>
          </w:tcPr>
          <w:p w:rsidR="00D87899" w:rsidRPr="00D87899" w:rsidRDefault="00D87899" w:rsidP="00D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Показатель качества</w:t>
            </w:r>
          </w:p>
        </w:tc>
        <w:tc>
          <w:tcPr>
            <w:tcW w:w="774" w:type="dxa"/>
            <w:vMerge w:val="restart"/>
            <w:textDirection w:val="btLr"/>
            <w:vAlign w:val="center"/>
          </w:tcPr>
          <w:p w:rsidR="003C222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Суммарная оценка</w:t>
            </w:r>
          </w:p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в баллах</w:t>
            </w:r>
          </w:p>
        </w:tc>
        <w:tc>
          <w:tcPr>
            <w:tcW w:w="1120" w:type="dxa"/>
            <w:vMerge w:val="restart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Поправленная суммарная оценка с учетом снижения показателя вкуса в баллах</w:t>
            </w:r>
          </w:p>
        </w:tc>
      </w:tr>
      <w:tr w:rsidR="00D87899" w:rsidTr="003C2229">
        <w:tc>
          <w:tcPr>
            <w:tcW w:w="919" w:type="dxa"/>
            <w:vMerge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Merge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 w:val="restart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935" w:type="dxa"/>
            <w:vMerge w:val="restart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917" w:type="dxa"/>
            <w:vMerge w:val="restart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Аромат</w:t>
            </w:r>
          </w:p>
        </w:tc>
        <w:tc>
          <w:tcPr>
            <w:tcW w:w="1836" w:type="dxa"/>
            <w:gridSpan w:val="2"/>
          </w:tcPr>
          <w:p w:rsidR="00D87899" w:rsidRPr="00D87899" w:rsidRDefault="00D87899" w:rsidP="00D87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Вкус</w:t>
            </w:r>
          </w:p>
        </w:tc>
        <w:tc>
          <w:tcPr>
            <w:tcW w:w="918" w:type="dxa"/>
            <w:vMerge w:val="restart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Пенообразование</w:t>
            </w:r>
          </w:p>
        </w:tc>
        <w:tc>
          <w:tcPr>
            <w:tcW w:w="774" w:type="dxa"/>
            <w:vMerge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9" w:rsidTr="003C2229">
        <w:trPr>
          <w:cantSplit/>
          <w:trHeight w:val="2457"/>
        </w:trPr>
        <w:tc>
          <w:tcPr>
            <w:tcW w:w="919" w:type="dxa"/>
            <w:vMerge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Merge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Полнота и чистота вкуса</w:t>
            </w:r>
          </w:p>
        </w:tc>
        <w:tc>
          <w:tcPr>
            <w:tcW w:w="918" w:type="dxa"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899">
              <w:rPr>
                <w:rFonts w:ascii="Times New Roman" w:hAnsi="Times New Roman" w:cs="Times New Roman"/>
                <w:sz w:val="24"/>
                <w:szCs w:val="24"/>
              </w:rPr>
              <w:t>Хмелевая горечь</w:t>
            </w:r>
          </w:p>
        </w:tc>
        <w:tc>
          <w:tcPr>
            <w:tcW w:w="918" w:type="dxa"/>
            <w:vMerge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Merge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textDirection w:val="btLr"/>
            <w:vAlign w:val="center"/>
          </w:tcPr>
          <w:p w:rsidR="00D87899" w:rsidRPr="00D87899" w:rsidRDefault="00D87899" w:rsidP="00D878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9" w:rsidTr="003C2229">
        <w:tc>
          <w:tcPr>
            <w:tcW w:w="919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9" w:rsidTr="003C2229">
        <w:tc>
          <w:tcPr>
            <w:tcW w:w="919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87899" w:rsidRPr="00D87899" w:rsidRDefault="00D8789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229" w:rsidTr="00964685">
        <w:tc>
          <w:tcPr>
            <w:tcW w:w="9345" w:type="dxa"/>
            <w:gridSpan w:val="10"/>
          </w:tcPr>
          <w:p w:rsidR="003C2229" w:rsidRPr="00D87899" w:rsidRDefault="003C2229" w:rsidP="00D87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Выводы: </w:t>
            </w:r>
          </w:p>
        </w:tc>
      </w:tr>
    </w:tbl>
    <w:p w:rsidR="00D87899" w:rsidRPr="00D87899" w:rsidRDefault="00D87899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899">
        <w:rPr>
          <w:rFonts w:ascii="Times New Roman" w:hAnsi="Times New Roman" w:cs="Times New Roman"/>
          <w:sz w:val="28"/>
          <w:szCs w:val="28"/>
        </w:rPr>
        <w:lastRenderedPageBreak/>
        <w:t>После выста</w:t>
      </w:r>
      <w:r w:rsidR="003C2229">
        <w:rPr>
          <w:rFonts w:ascii="Times New Roman" w:hAnsi="Times New Roman" w:cs="Times New Roman"/>
          <w:sz w:val="28"/>
          <w:szCs w:val="28"/>
        </w:rPr>
        <w:t>вления оценок дегустатор подсчиты</w:t>
      </w:r>
      <w:r w:rsidRPr="00D87899">
        <w:rPr>
          <w:rFonts w:ascii="Times New Roman" w:hAnsi="Times New Roman" w:cs="Times New Roman"/>
          <w:sz w:val="28"/>
          <w:szCs w:val="28"/>
        </w:rPr>
        <w:t xml:space="preserve">вает суммарную оценку образца, </w:t>
      </w:r>
      <w:r w:rsidR="003C2229">
        <w:rPr>
          <w:rFonts w:ascii="Times New Roman" w:hAnsi="Times New Roman" w:cs="Times New Roman"/>
          <w:sz w:val="28"/>
          <w:szCs w:val="28"/>
        </w:rPr>
        <w:t>причем если при оценке образца пи</w:t>
      </w:r>
      <w:r w:rsidRPr="00D87899">
        <w:rPr>
          <w:rFonts w:ascii="Times New Roman" w:hAnsi="Times New Roman" w:cs="Times New Roman"/>
          <w:sz w:val="28"/>
          <w:szCs w:val="28"/>
        </w:rPr>
        <w:t>ва хотя бы один из показателей вкуса (полнота вкуса и хмелев</w:t>
      </w:r>
      <w:r w:rsidR="003C2229">
        <w:rPr>
          <w:rFonts w:ascii="Times New Roman" w:hAnsi="Times New Roman" w:cs="Times New Roman"/>
          <w:sz w:val="28"/>
          <w:szCs w:val="28"/>
        </w:rPr>
        <w:t>ая го</w:t>
      </w:r>
      <w:r w:rsidRPr="00D87899">
        <w:rPr>
          <w:rFonts w:ascii="Times New Roman" w:hAnsi="Times New Roman" w:cs="Times New Roman"/>
          <w:sz w:val="28"/>
          <w:szCs w:val="28"/>
        </w:rPr>
        <w:t>речь) оценен дегустатором</w:t>
      </w:r>
      <w:r w:rsidR="003C2229">
        <w:rPr>
          <w:rFonts w:ascii="Times New Roman" w:hAnsi="Times New Roman" w:cs="Times New Roman"/>
          <w:sz w:val="28"/>
          <w:szCs w:val="28"/>
        </w:rPr>
        <w:t xml:space="preserve"> как удовлетворительно, то даже</w:t>
      </w:r>
      <w:r w:rsidRPr="00D87899">
        <w:rPr>
          <w:rFonts w:ascii="Times New Roman" w:hAnsi="Times New Roman" w:cs="Times New Roman"/>
          <w:sz w:val="28"/>
          <w:szCs w:val="28"/>
        </w:rPr>
        <w:t xml:space="preserve"> при прочих отличных и хороших оценках общий балл по данному</w:t>
      </w:r>
      <w:r w:rsidR="003C2229">
        <w:rPr>
          <w:rFonts w:ascii="Times New Roman" w:hAnsi="Times New Roman" w:cs="Times New Roman"/>
          <w:sz w:val="28"/>
          <w:szCs w:val="28"/>
        </w:rPr>
        <w:t xml:space="preserve"> образц</w:t>
      </w:r>
      <w:r w:rsidRPr="00D87899">
        <w:rPr>
          <w:rFonts w:ascii="Times New Roman" w:hAnsi="Times New Roman" w:cs="Times New Roman"/>
          <w:sz w:val="28"/>
          <w:szCs w:val="28"/>
        </w:rPr>
        <w:t xml:space="preserve">у выше, 18 баллов дегустатором не ставится. Аналогично </w:t>
      </w:r>
      <w:r w:rsidR="003C2229">
        <w:rPr>
          <w:rFonts w:ascii="Times New Roman" w:hAnsi="Times New Roman" w:cs="Times New Roman"/>
          <w:sz w:val="28"/>
          <w:szCs w:val="28"/>
        </w:rPr>
        <w:t>при оценке «</w:t>
      </w:r>
      <w:r w:rsidRPr="00D87899">
        <w:rPr>
          <w:rFonts w:ascii="Times New Roman" w:hAnsi="Times New Roman" w:cs="Times New Roman"/>
          <w:sz w:val="28"/>
          <w:szCs w:val="28"/>
        </w:rPr>
        <w:t>неудовлет</w:t>
      </w:r>
      <w:r w:rsidR="003C2229">
        <w:rPr>
          <w:rFonts w:ascii="Times New Roman" w:hAnsi="Times New Roman" w:cs="Times New Roman"/>
          <w:sz w:val="28"/>
          <w:szCs w:val="28"/>
        </w:rPr>
        <w:t>ворительно» хотя бы по одному из</w:t>
      </w:r>
      <w:r w:rsidRPr="00D87899">
        <w:rPr>
          <w:rFonts w:ascii="Times New Roman" w:hAnsi="Times New Roman" w:cs="Times New Roman"/>
          <w:sz w:val="28"/>
          <w:szCs w:val="28"/>
        </w:rPr>
        <w:t xml:space="preserve"> показателе</w:t>
      </w:r>
      <w:r w:rsidR="003C2229">
        <w:rPr>
          <w:rFonts w:ascii="Times New Roman" w:hAnsi="Times New Roman" w:cs="Times New Roman"/>
          <w:sz w:val="28"/>
          <w:szCs w:val="28"/>
        </w:rPr>
        <w:t>й вкуса дегустатор ставит за данный образец пива о</w:t>
      </w:r>
      <w:r w:rsidRPr="00D87899">
        <w:rPr>
          <w:rFonts w:ascii="Times New Roman" w:hAnsi="Times New Roman" w:cs="Times New Roman"/>
          <w:sz w:val="28"/>
          <w:szCs w:val="28"/>
        </w:rPr>
        <w:t>бщую оценку 12 ба</w:t>
      </w:r>
      <w:r w:rsidR="003C2229">
        <w:rPr>
          <w:rFonts w:ascii="Times New Roman" w:hAnsi="Times New Roman" w:cs="Times New Roman"/>
          <w:sz w:val="28"/>
          <w:szCs w:val="28"/>
        </w:rPr>
        <w:t>ллов. Поправленная согласно этим</w:t>
      </w:r>
      <w:r w:rsidRPr="00D87899">
        <w:rPr>
          <w:rFonts w:ascii="Times New Roman" w:hAnsi="Times New Roman" w:cs="Times New Roman"/>
          <w:sz w:val="28"/>
          <w:szCs w:val="28"/>
        </w:rPr>
        <w:t xml:space="preserve"> правилам суммарная оценка заносится в крайнюю правую графу </w:t>
      </w:r>
      <w:r w:rsidR="003C2229">
        <w:rPr>
          <w:rFonts w:ascii="Times New Roman" w:hAnsi="Times New Roman" w:cs="Times New Roman"/>
          <w:sz w:val="28"/>
          <w:szCs w:val="28"/>
        </w:rPr>
        <w:t>индивидуаль</w:t>
      </w:r>
      <w:r w:rsidRPr="00D87899">
        <w:rPr>
          <w:rFonts w:ascii="Times New Roman" w:hAnsi="Times New Roman" w:cs="Times New Roman"/>
          <w:sz w:val="28"/>
          <w:szCs w:val="28"/>
        </w:rPr>
        <w:t>ного дегустацион</w:t>
      </w:r>
      <w:r w:rsidR="003C2229">
        <w:rPr>
          <w:rFonts w:ascii="Times New Roman" w:hAnsi="Times New Roman" w:cs="Times New Roman"/>
          <w:sz w:val="28"/>
          <w:szCs w:val="28"/>
        </w:rPr>
        <w:t>н</w:t>
      </w:r>
      <w:r w:rsidRPr="00D87899">
        <w:rPr>
          <w:rFonts w:ascii="Times New Roman" w:hAnsi="Times New Roman" w:cs="Times New Roman"/>
          <w:sz w:val="28"/>
          <w:szCs w:val="28"/>
        </w:rPr>
        <w:t>ого листа.</w:t>
      </w:r>
    </w:p>
    <w:p w:rsidR="00D87899" w:rsidRPr="00D87899" w:rsidRDefault="00D87899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899">
        <w:rPr>
          <w:rFonts w:ascii="Times New Roman" w:hAnsi="Times New Roman" w:cs="Times New Roman"/>
          <w:sz w:val="28"/>
          <w:szCs w:val="28"/>
        </w:rPr>
        <w:t>Для пер</w:t>
      </w:r>
      <w:r w:rsidR="000C2C1C">
        <w:rPr>
          <w:rFonts w:ascii="Times New Roman" w:hAnsi="Times New Roman" w:cs="Times New Roman"/>
          <w:sz w:val="28"/>
          <w:szCs w:val="28"/>
        </w:rPr>
        <w:t>евода балльных оценок в вербальн</w:t>
      </w:r>
      <w:r w:rsidRPr="00D87899">
        <w:rPr>
          <w:rFonts w:ascii="Times New Roman" w:hAnsi="Times New Roman" w:cs="Times New Roman"/>
          <w:sz w:val="28"/>
          <w:szCs w:val="28"/>
        </w:rPr>
        <w:t>ые используется град</w:t>
      </w:r>
      <w:r w:rsidR="000C2C1C">
        <w:rPr>
          <w:rFonts w:ascii="Times New Roman" w:hAnsi="Times New Roman" w:cs="Times New Roman"/>
          <w:sz w:val="28"/>
          <w:szCs w:val="28"/>
        </w:rPr>
        <w:t>ация, представленная в таблице 3</w:t>
      </w:r>
      <w:r w:rsidRPr="00D87899">
        <w:rPr>
          <w:rFonts w:ascii="Times New Roman" w:hAnsi="Times New Roman" w:cs="Times New Roman"/>
          <w:sz w:val="28"/>
          <w:szCs w:val="28"/>
        </w:rPr>
        <w:t>.</w:t>
      </w:r>
    </w:p>
    <w:p w:rsidR="00D87899" w:rsidRDefault="00D87899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89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C2C1C">
        <w:rPr>
          <w:rFonts w:ascii="Times New Roman" w:hAnsi="Times New Roman" w:cs="Times New Roman"/>
          <w:sz w:val="28"/>
          <w:szCs w:val="28"/>
        </w:rPr>
        <w:t>3 – Соотношение вербальной и балл</w:t>
      </w:r>
      <w:r w:rsidRPr="00D87899">
        <w:rPr>
          <w:rFonts w:ascii="Times New Roman" w:hAnsi="Times New Roman" w:cs="Times New Roman"/>
          <w:sz w:val="28"/>
          <w:szCs w:val="28"/>
        </w:rPr>
        <w:t>ьной</w:t>
      </w:r>
      <w:r w:rsidR="000C2C1C">
        <w:rPr>
          <w:rFonts w:ascii="Times New Roman" w:hAnsi="Times New Roman" w:cs="Times New Roman"/>
          <w:sz w:val="28"/>
          <w:szCs w:val="28"/>
        </w:rPr>
        <w:t xml:space="preserve"> оценки качества пива по 25-балльной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2C1C" w:rsidTr="000C2C1C">
        <w:tc>
          <w:tcPr>
            <w:tcW w:w="4672" w:type="dxa"/>
          </w:tcPr>
          <w:p w:rsidR="000C2C1C" w:rsidRPr="00783990" w:rsidRDefault="000C2C1C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Вербальная оценка</w:t>
            </w:r>
          </w:p>
        </w:tc>
        <w:tc>
          <w:tcPr>
            <w:tcW w:w="4673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0C2C1C" w:rsidTr="000C2C1C">
        <w:tc>
          <w:tcPr>
            <w:tcW w:w="4672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  <w:tc>
          <w:tcPr>
            <w:tcW w:w="4673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22-25</w:t>
            </w:r>
          </w:p>
        </w:tc>
      </w:tr>
      <w:tr w:rsidR="000C2C1C" w:rsidTr="000C2C1C">
        <w:tc>
          <w:tcPr>
            <w:tcW w:w="4672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4673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</w:tr>
      <w:tr w:rsidR="000C2C1C" w:rsidTr="000C2C1C">
        <w:tc>
          <w:tcPr>
            <w:tcW w:w="4672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4673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</w:tc>
      </w:tr>
      <w:tr w:rsidR="000C2C1C" w:rsidTr="000C2C1C">
        <w:tc>
          <w:tcPr>
            <w:tcW w:w="4672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</w:t>
            </w:r>
          </w:p>
        </w:tc>
        <w:tc>
          <w:tcPr>
            <w:tcW w:w="4673" w:type="dxa"/>
          </w:tcPr>
          <w:p w:rsidR="000C2C1C" w:rsidRPr="00783990" w:rsidRDefault="00783990" w:rsidP="007839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990">
              <w:rPr>
                <w:rFonts w:ascii="Times New Roman" w:hAnsi="Times New Roman" w:cs="Times New Roman"/>
                <w:sz w:val="24"/>
                <w:szCs w:val="24"/>
              </w:rPr>
              <w:t>12 и менее</w:t>
            </w:r>
          </w:p>
        </w:tc>
      </w:tr>
    </w:tbl>
    <w:p w:rsidR="00D87899" w:rsidRDefault="00D87899" w:rsidP="007839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990" w:rsidRPr="00783990" w:rsidRDefault="00783990" w:rsidP="007839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Образцы п</w:t>
      </w:r>
      <w:r w:rsidRPr="00783990">
        <w:rPr>
          <w:rFonts w:ascii="Times New Roman" w:hAnsi="Times New Roman" w:cs="Times New Roman"/>
          <w:sz w:val="28"/>
          <w:szCs w:val="28"/>
        </w:rPr>
        <w:t>ива оцениваются пос</w:t>
      </w:r>
      <w:r>
        <w:rPr>
          <w:rFonts w:ascii="Times New Roman" w:hAnsi="Times New Roman" w:cs="Times New Roman"/>
          <w:sz w:val="28"/>
          <w:szCs w:val="28"/>
        </w:rPr>
        <w:t>ледовательно, то есть только пос</w:t>
      </w:r>
      <w:r w:rsidRPr="00783990">
        <w:rPr>
          <w:rFonts w:ascii="Times New Roman" w:hAnsi="Times New Roman" w:cs="Times New Roman"/>
          <w:sz w:val="28"/>
          <w:szCs w:val="28"/>
        </w:rPr>
        <w:t>ле того</w:t>
      </w:r>
      <w:r>
        <w:rPr>
          <w:rFonts w:ascii="Times New Roman" w:hAnsi="Times New Roman" w:cs="Times New Roman"/>
          <w:sz w:val="28"/>
          <w:szCs w:val="28"/>
        </w:rPr>
        <w:t>, как дегустатор заверш</w:t>
      </w:r>
      <w:r w:rsidRPr="00783990">
        <w:rPr>
          <w:rFonts w:ascii="Times New Roman" w:hAnsi="Times New Roman" w:cs="Times New Roman"/>
          <w:sz w:val="28"/>
          <w:szCs w:val="28"/>
        </w:rPr>
        <w:t xml:space="preserve">ил </w:t>
      </w:r>
      <w:r>
        <w:rPr>
          <w:rFonts w:ascii="Times New Roman" w:hAnsi="Times New Roman" w:cs="Times New Roman"/>
          <w:sz w:val="28"/>
          <w:szCs w:val="28"/>
        </w:rPr>
        <w:t>оценку качества одного образца пива, ему нали</w:t>
      </w:r>
      <w:r w:rsidRPr="00783990">
        <w:rPr>
          <w:rFonts w:ascii="Times New Roman" w:hAnsi="Times New Roman" w:cs="Times New Roman"/>
          <w:sz w:val="28"/>
          <w:szCs w:val="28"/>
        </w:rPr>
        <w:t>вается и подается следующий образец. Торо</w:t>
      </w:r>
      <w:r>
        <w:rPr>
          <w:rFonts w:ascii="Times New Roman" w:hAnsi="Times New Roman" w:cs="Times New Roman"/>
          <w:sz w:val="28"/>
          <w:szCs w:val="28"/>
        </w:rPr>
        <w:t>пи</w:t>
      </w:r>
      <w:r w:rsidRPr="00783990">
        <w:rPr>
          <w:rFonts w:ascii="Times New Roman" w:hAnsi="Times New Roman" w:cs="Times New Roman"/>
          <w:sz w:val="28"/>
          <w:szCs w:val="28"/>
        </w:rPr>
        <w:t>ть дегустаторов не надо, если один из дегустаторов еще не завершил оценку образца, то все остальные дегустаторы должны его подождать,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990">
        <w:rPr>
          <w:rFonts w:ascii="Times New Roman" w:hAnsi="Times New Roman" w:cs="Times New Roman"/>
          <w:sz w:val="28"/>
          <w:szCs w:val="28"/>
        </w:rPr>
        <w:t>того чтобы</w:t>
      </w:r>
      <w:r>
        <w:rPr>
          <w:rFonts w:ascii="Times New Roman" w:hAnsi="Times New Roman" w:cs="Times New Roman"/>
          <w:sz w:val="28"/>
          <w:szCs w:val="28"/>
        </w:rPr>
        <w:t xml:space="preserve"> следующий образец для дегустаци</w:t>
      </w:r>
      <w:r w:rsidRPr="00783990">
        <w:rPr>
          <w:rFonts w:ascii="Times New Roman" w:hAnsi="Times New Roman" w:cs="Times New Roman"/>
          <w:sz w:val="28"/>
          <w:szCs w:val="28"/>
        </w:rPr>
        <w:t>и наливался одновременно</w:t>
      </w:r>
      <w:r>
        <w:rPr>
          <w:rFonts w:ascii="Times New Roman" w:hAnsi="Times New Roman" w:cs="Times New Roman"/>
          <w:sz w:val="28"/>
          <w:szCs w:val="28"/>
        </w:rPr>
        <w:t>. Как правило, на одну дегустаци</w:t>
      </w:r>
      <w:r w:rsidRPr="00783990">
        <w:rPr>
          <w:rFonts w:ascii="Times New Roman" w:hAnsi="Times New Roman" w:cs="Times New Roman"/>
          <w:sz w:val="28"/>
          <w:szCs w:val="28"/>
        </w:rPr>
        <w:t>ю не в</w:t>
      </w:r>
      <w:r>
        <w:rPr>
          <w:rFonts w:ascii="Times New Roman" w:hAnsi="Times New Roman" w:cs="Times New Roman"/>
          <w:sz w:val="28"/>
          <w:szCs w:val="28"/>
        </w:rPr>
        <w:t>ыставляется более 5-7 образцов п</w:t>
      </w:r>
      <w:r w:rsidRPr="00783990">
        <w:rPr>
          <w:rFonts w:ascii="Times New Roman" w:hAnsi="Times New Roman" w:cs="Times New Roman"/>
          <w:sz w:val="28"/>
          <w:szCs w:val="28"/>
        </w:rPr>
        <w:t>ива.</w:t>
      </w:r>
    </w:p>
    <w:p w:rsidR="00783990" w:rsidRPr="00783990" w:rsidRDefault="00783990" w:rsidP="007839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990">
        <w:rPr>
          <w:rFonts w:ascii="Times New Roman" w:hAnsi="Times New Roman" w:cs="Times New Roman"/>
          <w:sz w:val="28"/>
          <w:szCs w:val="28"/>
        </w:rPr>
        <w:t>По завершении оценки</w:t>
      </w:r>
      <w:r>
        <w:rPr>
          <w:rFonts w:ascii="Times New Roman" w:hAnsi="Times New Roman" w:cs="Times New Roman"/>
          <w:sz w:val="28"/>
          <w:szCs w:val="28"/>
        </w:rPr>
        <w:t xml:space="preserve"> всех образцов дегустаторам соо</w:t>
      </w:r>
      <w:r w:rsidRPr="0078399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щается, каки</w:t>
      </w:r>
      <w:r w:rsidRPr="00783990">
        <w:rPr>
          <w:rFonts w:ascii="Times New Roman" w:hAnsi="Times New Roman" w:cs="Times New Roman"/>
          <w:sz w:val="28"/>
          <w:szCs w:val="28"/>
        </w:rPr>
        <w:t>е именно сорта пива они пробовали, и дегустаторы за</w:t>
      </w:r>
      <w:r>
        <w:rPr>
          <w:rFonts w:ascii="Times New Roman" w:hAnsi="Times New Roman" w:cs="Times New Roman"/>
          <w:sz w:val="28"/>
          <w:szCs w:val="28"/>
        </w:rPr>
        <w:t>писывают их в соответствующ</w:t>
      </w:r>
      <w:r w:rsidRPr="00783990">
        <w:rPr>
          <w:rFonts w:ascii="Times New Roman" w:hAnsi="Times New Roman" w:cs="Times New Roman"/>
          <w:sz w:val="28"/>
          <w:szCs w:val="28"/>
        </w:rPr>
        <w:t>ую графу индивидуального дегуста</w:t>
      </w:r>
      <w:r>
        <w:rPr>
          <w:rFonts w:ascii="Times New Roman" w:hAnsi="Times New Roman" w:cs="Times New Roman"/>
          <w:sz w:val="28"/>
          <w:szCs w:val="28"/>
        </w:rPr>
        <w:t>ци</w:t>
      </w:r>
      <w:r w:rsidRPr="007839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8399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83990">
        <w:rPr>
          <w:rFonts w:ascii="Times New Roman" w:hAnsi="Times New Roman" w:cs="Times New Roman"/>
          <w:sz w:val="28"/>
          <w:szCs w:val="28"/>
        </w:rPr>
        <w:t>го листа. В случае проведения рабочей дегуста</w:t>
      </w:r>
      <w:r>
        <w:rPr>
          <w:rFonts w:ascii="Times New Roman" w:hAnsi="Times New Roman" w:cs="Times New Roman"/>
          <w:sz w:val="28"/>
          <w:szCs w:val="28"/>
        </w:rPr>
        <w:t>ции, где дегустаторы</w:t>
      </w:r>
      <w:r w:rsidRPr="00783990">
        <w:rPr>
          <w:rFonts w:ascii="Times New Roman" w:hAnsi="Times New Roman" w:cs="Times New Roman"/>
          <w:sz w:val="28"/>
          <w:szCs w:val="28"/>
        </w:rPr>
        <w:t xml:space="preserve"> являются работниками одного предприятия, как правило, дополнительно проводится обсуждение полученных результатов. В случае проведения </w:t>
      </w:r>
      <w:r>
        <w:rPr>
          <w:rFonts w:ascii="Times New Roman" w:hAnsi="Times New Roman" w:cs="Times New Roman"/>
          <w:sz w:val="28"/>
          <w:szCs w:val="28"/>
        </w:rPr>
        <w:t>конкурсной или закрытой дегустац</w:t>
      </w:r>
      <w:r w:rsidRPr="00783990">
        <w:rPr>
          <w:rFonts w:ascii="Times New Roman" w:hAnsi="Times New Roman" w:cs="Times New Roman"/>
          <w:sz w:val="28"/>
          <w:szCs w:val="28"/>
        </w:rPr>
        <w:t>ии обсуждение недопустимо. З</w:t>
      </w:r>
      <w:r>
        <w:rPr>
          <w:rFonts w:ascii="Times New Roman" w:hAnsi="Times New Roman" w:cs="Times New Roman"/>
          <w:sz w:val="28"/>
          <w:szCs w:val="28"/>
        </w:rPr>
        <w:t>атем дегустаторы сдают дегустационн</w:t>
      </w:r>
      <w:r w:rsidRPr="00783990">
        <w:rPr>
          <w:rFonts w:ascii="Times New Roman" w:hAnsi="Times New Roman" w:cs="Times New Roman"/>
          <w:sz w:val="28"/>
          <w:szCs w:val="28"/>
        </w:rPr>
        <w:t>ые листы, и лицо, ответ</w:t>
      </w:r>
      <w:r>
        <w:rPr>
          <w:rFonts w:ascii="Times New Roman" w:hAnsi="Times New Roman" w:cs="Times New Roman"/>
          <w:sz w:val="28"/>
          <w:szCs w:val="28"/>
        </w:rPr>
        <w:t>ственное за проведение дегустаци</w:t>
      </w:r>
      <w:r w:rsidRPr="00783990">
        <w:rPr>
          <w:rFonts w:ascii="Times New Roman" w:hAnsi="Times New Roman" w:cs="Times New Roman"/>
          <w:sz w:val="28"/>
          <w:szCs w:val="28"/>
        </w:rPr>
        <w:t xml:space="preserve">и составляет протокол дегустации, где указываются дата и цель </w:t>
      </w:r>
      <w:r>
        <w:rPr>
          <w:rFonts w:ascii="Times New Roman" w:hAnsi="Times New Roman" w:cs="Times New Roman"/>
          <w:sz w:val="28"/>
          <w:szCs w:val="28"/>
        </w:rPr>
        <w:t>проведения дегустации</w:t>
      </w:r>
      <w:r w:rsidRPr="00783990">
        <w:rPr>
          <w:rFonts w:ascii="Times New Roman" w:hAnsi="Times New Roman" w:cs="Times New Roman"/>
          <w:sz w:val="28"/>
          <w:szCs w:val="28"/>
        </w:rPr>
        <w:t xml:space="preserve">, сорта дегустируемого </w:t>
      </w:r>
      <w:r w:rsidR="00C64BAA">
        <w:rPr>
          <w:rFonts w:ascii="Times New Roman" w:hAnsi="Times New Roman" w:cs="Times New Roman"/>
          <w:sz w:val="28"/>
          <w:szCs w:val="28"/>
        </w:rPr>
        <w:t>пива, среднее арифме</w:t>
      </w:r>
      <w:r w:rsidRPr="00783990">
        <w:rPr>
          <w:rFonts w:ascii="Times New Roman" w:hAnsi="Times New Roman" w:cs="Times New Roman"/>
          <w:sz w:val="28"/>
          <w:szCs w:val="28"/>
        </w:rPr>
        <w:t>т</w:t>
      </w:r>
      <w:r w:rsidR="00C64BAA">
        <w:rPr>
          <w:rFonts w:ascii="Times New Roman" w:hAnsi="Times New Roman" w:cs="Times New Roman"/>
          <w:sz w:val="28"/>
          <w:szCs w:val="28"/>
        </w:rPr>
        <w:t>иче</w:t>
      </w:r>
      <w:r w:rsidRPr="00783990">
        <w:rPr>
          <w:rFonts w:ascii="Times New Roman" w:hAnsi="Times New Roman" w:cs="Times New Roman"/>
          <w:sz w:val="28"/>
          <w:szCs w:val="28"/>
        </w:rPr>
        <w:t xml:space="preserve">ское оценок дегустаторов, на </w:t>
      </w:r>
      <w:r w:rsidR="00C64BAA">
        <w:rPr>
          <w:rFonts w:ascii="Times New Roman" w:hAnsi="Times New Roman" w:cs="Times New Roman"/>
          <w:sz w:val="28"/>
          <w:szCs w:val="28"/>
        </w:rPr>
        <w:t>основании которых каждому пиву присваи</w:t>
      </w:r>
      <w:r w:rsidRPr="00783990">
        <w:rPr>
          <w:rFonts w:ascii="Times New Roman" w:hAnsi="Times New Roman" w:cs="Times New Roman"/>
          <w:sz w:val="28"/>
          <w:szCs w:val="28"/>
        </w:rPr>
        <w:t>вается ранг</w:t>
      </w:r>
      <w:r w:rsidR="00C64BAA">
        <w:rPr>
          <w:rFonts w:ascii="Times New Roman" w:hAnsi="Times New Roman" w:cs="Times New Roman"/>
          <w:sz w:val="28"/>
          <w:szCs w:val="28"/>
        </w:rPr>
        <w:t>.</w:t>
      </w:r>
    </w:p>
    <w:p w:rsidR="00783990" w:rsidRPr="00783990" w:rsidRDefault="00783990" w:rsidP="0078399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990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783990" w:rsidRPr="00783990" w:rsidRDefault="00783990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90">
        <w:rPr>
          <w:rFonts w:ascii="Times New Roman" w:hAnsi="Times New Roman" w:cs="Times New Roman"/>
          <w:sz w:val="28"/>
          <w:szCs w:val="28"/>
        </w:rPr>
        <w:t xml:space="preserve">1. Каким образом соотносятся балльная и вербальная оценки </w:t>
      </w:r>
      <w:r>
        <w:rPr>
          <w:rFonts w:ascii="Times New Roman" w:hAnsi="Times New Roman" w:cs="Times New Roman"/>
          <w:sz w:val="28"/>
          <w:szCs w:val="28"/>
        </w:rPr>
        <w:t>при дегустации</w:t>
      </w:r>
      <w:r w:rsidRPr="00783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3990">
        <w:rPr>
          <w:rFonts w:ascii="Times New Roman" w:hAnsi="Times New Roman" w:cs="Times New Roman"/>
          <w:sz w:val="28"/>
          <w:szCs w:val="28"/>
        </w:rPr>
        <w:t>ива?</w:t>
      </w:r>
    </w:p>
    <w:p w:rsidR="00783990" w:rsidRPr="00783990" w:rsidRDefault="00783990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Какова максимальная оценка пива при дегустации</w:t>
      </w:r>
      <w:r w:rsidRPr="00783990">
        <w:rPr>
          <w:rFonts w:ascii="Times New Roman" w:hAnsi="Times New Roman" w:cs="Times New Roman"/>
          <w:sz w:val="28"/>
          <w:szCs w:val="28"/>
        </w:rPr>
        <w:t>?</w:t>
      </w:r>
    </w:p>
    <w:p w:rsidR="00783990" w:rsidRPr="00783990" w:rsidRDefault="00783990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По каким параметрам качества пиво снимается с дегустации как </w:t>
      </w:r>
      <w:r w:rsidRPr="00783990">
        <w:rPr>
          <w:rFonts w:ascii="Times New Roman" w:hAnsi="Times New Roman" w:cs="Times New Roman"/>
          <w:sz w:val="28"/>
          <w:szCs w:val="28"/>
        </w:rPr>
        <w:t>неста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83990">
        <w:rPr>
          <w:rFonts w:ascii="Times New Roman" w:hAnsi="Times New Roman" w:cs="Times New Roman"/>
          <w:sz w:val="28"/>
          <w:szCs w:val="28"/>
        </w:rPr>
        <w:t>дарт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783990">
        <w:rPr>
          <w:rFonts w:ascii="Times New Roman" w:hAnsi="Times New Roman" w:cs="Times New Roman"/>
          <w:sz w:val="28"/>
          <w:szCs w:val="28"/>
        </w:rPr>
        <w:t>е?</w:t>
      </w:r>
    </w:p>
    <w:p w:rsidR="00783990" w:rsidRPr="00783990" w:rsidRDefault="00783990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90">
        <w:rPr>
          <w:rFonts w:ascii="Times New Roman" w:hAnsi="Times New Roman" w:cs="Times New Roman"/>
          <w:sz w:val="28"/>
          <w:szCs w:val="28"/>
        </w:rPr>
        <w:t>4. Какие минимальные требования п</w:t>
      </w:r>
      <w:r>
        <w:rPr>
          <w:rFonts w:ascii="Times New Roman" w:hAnsi="Times New Roman" w:cs="Times New Roman"/>
          <w:sz w:val="28"/>
          <w:szCs w:val="28"/>
        </w:rPr>
        <w:t>редъявляются к пенообразованию пива при дегустаци</w:t>
      </w:r>
      <w:r w:rsidRPr="00783990">
        <w:rPr>
          <w:rFonts w:ascii="Times New Roman" w:hAnsi="Times New Roman" w:cs="Times New Roman"/>
          <w:sz w:val="28"/>
          <w:szCs w:val="28"/>
        </w:rPr>
        <w:t>и?</w:t>
      </w:r>
    </w:p>
    <w:p w:rsidR="00783990" w:rsidRDefault="00783990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990">
        <w:rPr>
          <w:rFonts w:ascii="Times New Roman" w:hAnsi="Times New Roman" w:cs="Times New Roman"/>
          <w:sz w:val="28"/>
          <w:szCs w:val="28"/>
        </w:rPr>
        <w:t>5. При какой температур</w:t>
      </w:r>
      <w:r>
        <w:rPr>
          <w:rFonts w:ascii="Times New Roman" w:hAnsi="Times New Roman" w:cs="Times New Roman"/>
          <w:sz w:val="28"/>
          <w:szCs w:val="28"/>
        </w:rPr>
        <w:t>е п</w:t>
      </w:r>
      <w:r w:rsidRPr="00783990">
        <w:rPr>
          <w:rFonts w:ascii="Times New Roman" w:hAnsi="Times New Roman" w:cs="Times New Roman"/>
          <w:sz w:val="28"/>
          <w:szCs w:val="28"/>
        </w:rPr>
        <w:t>иво выставляется на дегустацию?</w:t>
      </w:r>
    </w:p>
    <w:p w:rsidR="00D630F4" w:rsidRDefault="00D630F4" w:rsidP="007839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0F4">
        <w:rPr>
          <w:rFonts w:ascii="Times New Roman" w:hAnsi="Times New Roman" w:cs="Times New Roman"/>
          <w:b/>
          <w:sz w:val="28"/>
          <w:szCs w:val="28"/>
        </w:rPr>
        <w:t>Пользуясь Гост 31711-2012 Пиво. Общие технические условия</w:t>
      </w:r>
      <w:r>
        <w:rPr>
          <w:rFonts w:ascii="Times New Roman" w:hAnsi="Times New Roman" w:cs="Times New Roman"/>
          <w:b/>
          <w:sz w:val="28"/>
          <w:szCs w:val="28"/>
        </w:rPr>
        <w:t>, необходимо изучить и описать методику определения органолептических и физико-химических</w:t>
      </w:r>
      <w:r w:rsidRPr="00D630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показателей пива.</w:t>
      </w:r>
    </w:p>
    <w:p w:rsidR="00B34292" w:rsidRDefault="00B34292" w:rsidP="00783990">
      <w:pPr>
        <w:spacing w:after="0" w:line="240" w:lineRule="auto"/>
        <w:ind w:firstLine="709"/>
        <w:jc w:val="both"/>
        <w:rPr>
          <w:rFonts w:ascii="Arial" w:hAnsi="Arial" w:cs="Arial"/>
          <w:sz w:val="35"/>
          <w:szCs w:val="35"/>
        </w:rPr>
      </w:pPr>
      <w:hyperlink r:id="rId5" w:history="1">
        <w:r w:rsidRPr="00510F79">
          <w:rPr>
            <w:rStyle w:val="a4"/>
            <w:rFonts w:ascii="Arial" w:hAnsi="Arial" w:cs="Arial"/>
            <w:sz w:val="35"/>
            <w:szCs w:val="35"/>
          </w:rPr>
          <w:t>https://rucont.ru/efd/682682</w:t>
        </w:r>
      </w:hyperlink>
    </w:p>
    <w:p w:rsidR="00B34292" w:rsidRDefault="00B34292" w:rsidP="00783990">
      <w:pPr>
        <w:spacing w:after="0" w:line="240" w:lineRule="auto"/>
        <w:ind w:firstLine="709"/>
        <w:jc w:val="both"/>
        <w:rPr>
          <w:rFonts w:ascii="Arial" w:hAnsi="Arial" w:cs="Arial"/>
          <w:sz w:val="35"/>
          <w:szCs w:val="35"/>
        </w:rPr>
      </w:pPr>
    </w:p>
    <w:p w:rsidR="00B34292" w:rsidRPr="00B34292" w:rsidRDefault="00B34292" w:rsidP="00B34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Таблица 9.2 – Дополнительная литература по дисциплине «Технология бродильных производств»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No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п/п Наименование Количество, экз. всего </w:t>
      </w:r>
      <w:r w:rsidRPr="00B34292">
        <w:rPr>
          <w:rFonts w:ascii="Arial" w:eastAsia="Times New Roman" w:hAnsi="Arial" w:cs="Arial"/>
          <w:sz w:val="35"/>
          <w:szCs w:val="35"/>
          <w:lang w:eastAsia="ru-RU"/>
        </w:rPr>
        <w:t>в расчете на 100 обучаю-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щихся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  <w:r w:rsidRPr="00B34292">
        <w:rPr>
          <w:rFonts w:ascii="Arial" w:eastAsia="Times New Roman" w:hAnsi="Arial" w:cs="Arial"/>
          <w:sz w:val="32"/>
          <w:szCs w:val="32"/>
          <w:lang w:eastAsia="ru-RU"/>
        </w:rPr>
        <w:t>1. Александровский, С.А. Матери-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ально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>-сырьевые расчеты пище-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вых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производств: учебное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посо-бие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/ С.А. Александровский ; Министерство образования и науки России, Федеральное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го-сударственное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бюджетное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обра-зовательное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учреждение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высше-го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профессионального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образо-вания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«Казанский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националь-ный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исследовательский техно-логический университет». - Ка-</w:t>
      </w:r>
      <w:proofErr w:type="spellStart"/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зань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: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Издательство КНИТУ, 2012. - 132 с. Электронный ресурс, ре-жим доступа: http://biblioclub.ru/index.php?page=book&amp;id=258706 </w:t>
      </w:r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– </w:t>
      </w:r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2.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Алексанян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>, К.А. Технология производства фруктово-ягодных натуральных вин / К.А. Алекса-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нян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, Л.А. </w:t>
      </w:r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Ткачук ;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под ред. Т.С.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Фащук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, З.В.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Ловкис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. - </w:t>
      </w:r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Минск :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Белорусская наука, 2012. - 315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с.Электронный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ресурс, ре-жим доступа: http://biblioclub.ru/index.php?page=book&amp;id=142119 </w:t>
      </w:r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– </w:t>
      </w:r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3. Неверова, О.А. Пищевая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био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-технология продуктов из сырья растительного </w:t>
      </w:r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происхождения :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учебник / О.А. Неверова, Г.А.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Гореликова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>, В.М. Позняков-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ский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. - </w:t>
      </w:r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Новосибирск :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Сибир-ское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университетское издатель-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ство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, 2007. - 416 с. Электронный ресурс, ре-жим доступа: http://biblioclub.ru/index.php?page=book&amp;id=57396 </w:t>
      </w:r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– </w:t>
      </w:r>
      <w:r w:rsidRPr="00B34292">
        <w:rPr>
          <w:rFonts w:ascii="Arial" w:eastAsia="Times New Roman" w:hAnsi="Arial" w:cs="Arial"/>
          <w:sz w:val="32"/>
          <w:szCs w:val="32"/>
          <w:lang w:eastAsia="ru-RU"/>
        </w:rPr>
        <w:t>4. Никифорова, Т.А. Введение в технологии производства про-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дуктов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питания: конспект лек-</w:t>
      </w:r>
      <w:proofErr w:type="spellStart"/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ций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: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в 2-х ч. / Т.А. Никифорова, Е.В. Волошин ; Министерство образования и науки Россий-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ской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Федерации, Федеральное государственное бюджетное об-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разовательное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учреждение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выс-шего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профессионального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обра-зования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«Оренбургский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госу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-дарственный университет». - </w:t>
      </w:r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Оренбург :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Оренбургский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госу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-дарственный университет, 2015. Электронный ресурс, </w:t>
      </w:r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ре-жим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доступа: http://biblioclub.ru/index.php?page=book&amp;id=364843 </w:t>
      </w:r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– </w:t>
      </w:r>
    </w:p>
    <w:p w:rsidR="00B34292" w:rsidRPr="00B34292" w:rsidRDefault="00B34292" w:rsidP="00B34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- Ч. 1. - 136 с. 5. Экспертиза напитков. Качество и безопасность / под ред. В.М. 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Поздняковский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. - </w:t>
      </w:r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Новосибирск :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Сибирское университетское из-</w:t>
      </w:r>
      <w:proofErr w:type="spell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дательство</w:t>
      </w:r>
      <w:proofErr w:type="spell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, 2007. - 408 с. Электронный ресурс, </w:t>
      </w:r>
      <w:proofErr w:type="gramStart"/>
      <w:r w:rsidRPr="00B34292">
        <w:rPr>
          <w:rFonts w:ascii="Arial" w:eastAsia="Times New Roman" w:hAnsi="Arial" w:cs="Arial"/>
          <w:sz w:val="32"/>
          <w:szCs w:val="32"/>
          <w:lang w:eastAsia="ru-RU"/>
        </w:rPr>
        <w:t>ре-жим</w:t>
      </w:r>
      <w:proofErr w:type="gramEnd"/>
      <w:r w:rsidRPr="00B34292">
        <w:rPr>
          <w:rFonts w:ascii="Arial" w:eastAsia="Times New Roman" w:hAnsi="Arial" w:cs="Arial"/>
          <w:sz w:val="32"/>
          <w:szCs w:val="32"/>
          <w:lang w:eastAsia="ru-RU"/>
        </w:rPr>
        <w:t xml:space="preserve"> доступа: http://biblioclub.ru/index.php?page=book&amp;id=57533 </w:t>
      </w:r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– </w:t>
      </w:r>
    </w:p>
    <w:p w:rsidR="00B34292" w:rsidRPr="00D630F4" w:rsidRDefault="00B34292" w:rsidP="00B342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92">
        <w:rPr>
          <w:rFonts w:ascii="Arial" w:eastAsia="Times New Roman" w:hAnsi="Arial" w:cs="Arial"/>
          <w:sz w:val="35"/>
          <w:szCs w:val="35"/>
          <w:lang w:eastAsia="ru-RU"/>
        </w:rPr>
        <w:t>Таблица 9.2 – Дополнительная литература по дисциплине «Технология бродильных производств» (редакция от 2017 г.)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No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п/п Наименование Количество, экз. всего в расчете на 100 обучаю-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щихся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</w:t>
      </w:r>
      <w:r w:rsidRPr="00B34292">
        <w:rPr>
          <w:rFonts w:ascii="Arial" w:eastAsia="Times New Roman" w:hAnsi="Arial" w:cs="Arial"/>
          <w:sz w:val="30"/>
          <w:szCs w:val="30"/>
          <w:lang w:eastAsia="ru-RU"/>
        </w:rPr>
        <w:t xml:space="preserve">1 </w:t>
      </w:r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Родин, Е.В. Технология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бро-дильных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производств: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мето-дические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указания / Е.В.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Ро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-дин.- Пенза: РИО ПГСХА, 2010.- 54с. 46 153 </w:t>
      </w:r>
      <w:r w:rsidRPr="00B34292">
        <w:rPr>
          <w:rFonts w:ascii="Arial" w:eastAsia="Times New Roman" w:hAnsi="Arial" w:cs="Arial"/>
          <w:sz w:val="30"/>
          <w:szCs w:val="30"/>
          <w:lang w:eastAsia="ru-RU"/>
        </w:rPr>
        <w:t xml:space="preserve">2 </w:t>
      </w:r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Родин, Е.В. Технология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бро-дильных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производств: учеб-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ное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пособие / Е.В. Родин.- Пенза: РИО ПГСХА, 2010.- 153с. 46 153 </w:t>
      </w:r>
      <w:r w:rsidRPr="00B34292">
        <w:rPr>
          <w:rFonts w:ascii="Arial" w:eastAsia="Times New Roman" w:hAnsi="Arial" w:cs="Arial"/>
          <w:sz w:val="30"/>
          <w:szCs w:val="30"/>
          <w:lang w:eastAsia="ru-RU"/>
        </w:rPr>
        <w:t xml:space="preserve">3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Бочарова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>, Т.А. Технология хранения и переработки про-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дукции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растениеводства с ос-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новами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стандартизации. Часть 3. Технические культуры, </w:t>
      </w:r>
      <w:proofErr w:type="gram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пи-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воварение</w:t>
      </w:r>
      <w:proofErr w:type="spellEnd"/>
      <w:proofErr w:type="gram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, комбикорма / Т.А.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Бочарова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. Барнаул: Изд-во АГАУ, 2008. 115 с. http://window.edu.ru/resource/819/77819/files/bocharova_keep_technology.pdf – </w:t>
      </w:r>
      <w:r w:rsidRPr="00B34292">
        <w:rPr>
          <w:rFonts w:ascii="Arial" w:eastAsia="Times New Roman" w:hAnsi="Arial" w:cs="Arial"/>
          <w:sz w:val="30"/>
          <w:szCs w:val="30"/>
          <w:lang w:eastAsia="ru-RU"/>
        </w:rPr>
        <w:t xml:space="preserve">4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Скрипников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, Ю.Г. </w:t>
      </w:r>
      <w:proofErr w:type="spellStart"/>
      <w:proofErr w:type="gram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Виноде-лие</w:t>
      </w:r>
      <w:proofErr w:type="spellEnd"/>
      <w:proofErr w:type="gram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: методические указания для выполнения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лаборатор-ных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 xml:space="preserve"> и самостоятельных работ / Ю.Г. 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Скрипников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>, М.Ю. Ко-</w:t>
      </w:r>
      <w:proofErr w:type="spellStart"/>
      <w:r w:rsidRPr="00B34292">
        <w:rPr>
          <w:rFonts w:ascii="Arial" w:eastAsia="Times New Roman" w:hAnsi="Arial" w:cs="Arial"/>
          <w:sz w:val="35"/>
          <w:szCs w:val="35"/>
          <w:lang w:eastAsia="ru-RU"/>
        </w:rPr>
        <w:t>ровкина</w:t>
      </w:r>
      <w:proofErr w:type="spellEnd"/>
      <w:r w:rsidRPr="00B34292">
        <w:rPr>
          <w:rFonts w:ascii="Arial" w:eastAsia="Times New Roman" w:hAnsi="Arial" w:cs="Arial"/>
          <w:sz w:val="35"/>
          <w:szCs w:val="35"/>
          <w:lang w:eastAsia="ru-RU"/>
        </w:rPr>
        <w:t>. Мичуринск: МГАУ. 2009. http://www.ebs.rgazu.ru/index.php?q=node/1</w:t>
      </w:r>
      <w:bookmarkStart w:id="0" w:name="_GoBack"/>
      <w:bookmarkEnd w:id="0"/>
    </w:p>
    <w:sectPr w:rsidR="00B34292" w:rsidRPr="00D6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00"/>
    <w:rsid w:val="000C2C1C"/>
    <w:rsid w:val="003C2229"/>
    <w:rsid w:val="003E5300"/>
    <w:rsid w:val="004C0AB5"/>
    <w:rsid w:val="00694CE7"/>
    <w:rsid w:val="006D2EEC"/>
    <w:rsid w:val="00783990"/>
    <w:rsid w:val="00861EB4"/>
    <w:rsid w:val="008A43B4"/>
    <w:rsid w:val="00932238"/>
    <w:rsid w:val="00A75F4E"/>
    <w:rsid w:val="00B34292"/>
    <w:rsid w:val="00C64BAA"/>
    <w:rsid w:val="00C7496A"/>
    <w:rsid w:val="00D630F4"/>
    <w:rsid w:val="00D87899"/>
    <w:rsid w:val="00DD31D2"/>
    <w:rsid w:val="00E06AA9"/>
    <w:rsid w:val="00E4573B"/>
    <w:rsid w:val="00EE7170"/>
    <w:rsid w:val="00F6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95397-7C0B-49E9-A746-3DC61B0C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42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ucont.ru/efd/6826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917DD-53CA-44DF-96D8-49575228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11</cp:revision>
  <dcterms:created xsi:type="dcterms:W3CDTF">2020-03-17T20:55:00Z</dcterms:created>
  <dcterms:modified xsi:type="dcterms:W3CDTF">2020-03-18T09:56:00Z</dcterms:modified>
</cp:coreProperties>
</file>