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Задание 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775711">
        <w:rPr>
          <w:rFonts w:ascii="Times New Roman" w:hAnsi="Times New Roman"/>
          <w:bCs/>
          <w:sz w:val="28"/>
          <w:szCs w:val="28"/>
          <w:u w:val="single"/>
        </w:rPr>
        <w:t>Общая характеристика организации</w:t>
      </w:r>
    </w:p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6CFE" w:rsidRPr="00775711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77571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1) Анализ динамики и использования ресурсного потенциала организации. </w:t>
      </w:r>
    </w:p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711">
        <w:rPr>
          <w:rFonts w:ascii="Times New Roman" w:hAnsi="Times New Roman"/>
          <w:sz w:val="28"/>
          <w:szCs w:val="28"/>
        </w:rPr>
        <w:t>Для более полной характеристики объекта исследования необходимо провести анализ динамики и использования ресурсного потенциала, его основных экономических характеристик. Это можно сделать, используя таблицу 3. Для выявления тенденций могут быть использованы различные приемы статистического анализа.</w:t>
      </w:r>
    </w:p>
    <w:p w:rsidR="00896CFE" w:rsidRPr="00775711" w:rsidRDefault="00896CFE" w:rsidP="00896CFE">
      <w:pPr>
        <w:spacing w:after="0" w:line="240" w:lineRule="auto"/>
        <w:ind w:left="2410" w:hanging="1701"/>
        <w:jc w:val="both"/>
        <w:rPr>
          <w:rFonts w:ascii="Times New Roman" w:hAnsi="Times New Roman"/>
          <w:sz w:val="28"/>
          <w:szCs w:val="28"/>
        </w:rPr>
      </w:pPr>
      <w:r w:rsidRPr="00775711">
        <w:rPr>
          <w:rFonts w:ascii="Times New Roman" w:hAnsi="Times New Roman"/>
          <w:sz w:val="28"/>
          <w:szCs w:val="28"/>
        </w:rPr>
        <w:t xml:space="preserve">Таблица – Динамика ресурсных и результативных </w:t>
      </w:r>
    </w:p>
    <w:p w:rsidR="00896CFE" w:rsidRPr="00775711" w:rsidRDefault="00896CFE" w:rsidP="00896CFE">
      <w:pPr>
        <w:spacing w:after="0" w:line="240" w:lineRule="auto"/>
        <w:ind w:left="2410"/>
        <w:jc w:val="both"/>
        <w:rPr>
          <w:rFonts w:ascii="Times New Roman" w:hAnsi="Times New Roman"/>
          <w:sz w:val="28"/>
          <w:szCs w:val="28"/>
        </w:rPr>
      </w:pPr>
      <w:r w:rsidRPr="00775711">
        <w:rPr>
          <w:rFonts w:ascii="Times New Roman" w:hAnsi="Times New Roman"/>
          <w:sz w:val="28"/>
          <w:szCs w:val="28"/>
        </w:rPr>
        <w:t xml:space="preserve">показателей организации </w:t>
      </w:r>
    </w:p>
    <w:p w:rsidR="00896CFE" w:rsidRPr="00775711" w:rsidRDefault="00896CFE" w:rsidP="00896CFE">
      <w:pPr>
        <w:spacing w:after="0" w:line="120" w:lineRule="auto"/>
        <w:ind w:left="2410"/>
        <w:jc w:val="both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1134"/>
        <w:gridCol w:w="1134"/>
        <w:gridCol w:w="1559"/>
      </w:tblGrid>
      <w:tr w:rsidR="00896CFE" w:rsidRPr="00775711" w:rsidTr="00AA7973">
        <w:trPr>
          <w:trHeight w:val="596"/>
        </w:trPr>
        <w:tc>
          <w:tcPr>
            <w:tcW w:w="4111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276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559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 xml:space="preserve">Базисный темп </w:t>
            </w:r>
          </w:p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роста, %</w:t>
            </w:r>
          </w:p>
        </w:tc>
      </w:tr>
      <w:tr w:rsidR="00896CFE" w:rsidRPr="00775711" w:rsidTr="00AA7973">
        <w:trPr>
          <w:trHeight w:val="319"/>
        </w:trPr>
        <w:tc>
          <w:tcPr>
            <w:tcW w:w="4111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Общая земельная площадь – всего, га</w:t>
            </w:r>
          </w:p>
        </w:tc>
        <w:tc>
          <w:tcPr>
            <w:tcW w:w="1276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19"/>
        </w:trPr>
        <w:tc>
          <w:tcPr>
            <w:tcW w:w="4111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в т. ч. с.-х. угодья</w:t>
            </w:r>
          </w:p>
        </w:tc>
        <w:tc>
          <w:tcPr>
            <w:tcW w:w="1276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3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из них пашня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6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Среднегодовая численность работников,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Энергетические мощности, л.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6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Стоимость основных средств на конец года,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6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Поголовье крупного рогатого скота на конец года, 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 xml:space="preserve">в т. ч. </w:t>
            </w:r>
            <w:proofErr w:type="spellStart"/>
            <w:r w:rsidRPr="00775711">
              <w:rPr>
                <w:rFonts w:ascii="Times New Roman" w:hAnsi="Times New Roman"/>
                <w:sz w:val="28"/>
                <w:szCs w:val="28"/>
              </w:rPr>
              <w:t>коров</w:t>
            </w:r>
            <w:proofErr w:type="spellEnd"/>
            <w:r w:rsidRPr="00775711">
              <w:rPr>
                <w:rFonts w:ascii="Times New Roman" w:hAnsi="Times New Roman"/>
                <w:sz w:val="28"/>
                <w:szCs w:val="28"/>
              </w:rPr>
              <w:t>, 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6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Выручка от продажи продукции (работ, услуг),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Прибыль (убыток) от продаж,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CFE" w:rsidRPr="00775711" w:rsidTr="00AA7973">
        <w:trPr>
          <w:trHeight w:val="6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Прибыль (убыток) до налогообложения,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CFE" w:rsidRPr="00775711" w:rsidTr="00AA7973">
        <w:trPr>
          <w:trHeight w:val="3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Рентабельность (убыточность) продаж,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CFE" w:rsidRPr="00775711" w:rsidTr="00AA7973">
        <w:trPr>
          <w:trHeight w:val="3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Рентабельность (убыточность) затрат,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96CFE" w:rsidRPr="00775711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96CFE" w:rsidRPr="00775711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77571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2) Определение направления и уровня специализации организации. </w:t>
      </w:r>
    </w:p>
    <w:p w:rsidR="00896CFE" w:rsidRPr="00775711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711">
        <w:rPr>
          <w:rFonts w:ascii="Times New Roman" w:hAnsi="Times New Roman"/>
          <w:sz w:val="28"/>
          <w:szCs w:val="28"/>
        </w:rPr>
        <w:t xml:space="preserve">Для определения уровня специализации объекта исследования необходимо провести анализ реализованной продукции и ее структуры, рассчитать коэффициент специализации. Особое внимание следует уделить продукции собственного производства, реализуемой в переработанном виде, прочей продукции, работам и услугам, изучить их ассортимент, динамику спроса, систему взаимоотношений с покупателями. </w:t>
      </w:r>
    </w:p>
    <w:p w:rsidR="00896CFE" w:rsidRPr="00775711" w:rsidRDefault="00896CFE" w:rsidP="00896CFE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75711">
        <w:rPr>
          <w:rFonts w:ascii="Times New Roman" w:hAnsi="Times New Roman"/>
          <w:sz w:val="28"/>
          <w:szCs w:val="28"/>
        </w:rPr>
        <w:lastRenderedPageBreak/>
        <w:t>Таблица – Реализованная продукция и ее структура</w:t>
      </w:r>
    </w:p>
    <w:p w:rsidR="00896CFE" w:rsidRPr="00775711" w:rsidRDefault="00896CFE" w:rsidP="00896CFE">
      <w:pPr>
        <w:spacing w:after="0" w:line="12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851"/>
        <w:gridCol w:w="708"/>
        <w:gridCol w:w="851"/>
        <w:gridCol w:w="709"/>
        <w:gridCol w:w="850"/>
        <w:gridCol w:w="851"/>
        <w:gridCol w:w="992"/>
      </w:tblGrid>
      <w:tr w:rsidR="00896CFE" w:rsidRPr="00775711" w:rsidTr="00AA7973">
        <w:trPr>
          <w:trHeight w:val="503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 xml:space="preserve">Отрасли и виды </w:t>
            </w:r>
          </w:p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продукции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В среднем за 20_-20_гг.</w:t>
            </w:r>
          </w:p>
        </w:tc>
      </w:tr>
      <w:tr w:rsidR="00896CFE" w:rsidRPr="00775711" w:rsidTr="00AA7973">
        <w:trPr>
          <w:trHeight w:val="458"/>
        </w:trPr>
        <w:tc>
          <w:tcPr>
            <w:tcW w:w="269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тыс.</w:t>
            </w:r>
          </w:p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left="-40" w:hanging="1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% к</w:t>
            </w:r>
          </w:p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итогу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left="-40" w:firstLine="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% к</w:t>
            </w:r>
          </w:p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итогу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left="-40" w:firstLine="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% к итогу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left="-40" w:firstLine="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hanging="5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% к итогу</w:t>
            </w:r>
          </w:p>
        </w:tc>
      </w:tr>
      <w:tr w:rsidR="00896CFE" w:rsidRPr="00775711" w:rsidTr="00AA7973">
        <w:trPr>
          <w:trHeight w:val="426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5711">
              <w:rPr>
                <w:rFonts w:ascii="Times New Roman" w:hAnsi="Times New Roman"/>
                <w:i/>
                <w:sz w:val="28"/>
                <w:szCs w:val="28"/>
              </w:rPr>
              <w:t>Растениеводство –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238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в т. ч. зерно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238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сахарная свекла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87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ind w:right="10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Продукция собственного производства, реализованная в переработанном виде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Прочая продукция растениеводства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3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5711">
              <w:rPr>
                <w:rFonts w:ascii="Times New Roman" w:hAnsi="Times New Roman"/>
                <w:i/>
                <w:sz w:val="28"/>
                <w:szCs w:val="28"/>
              </w:rPr>
              <w:t>Животноводство –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9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в т. ч. молоко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0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right="10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42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ind w:right="10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Продукция собственного производства, реализованная в переработанном виде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ind w:right="10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Прочая продукция животноводства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Работы и услуги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75711" w:rsidTr="00AA7973">
        <w:trPr>
          <w:trHeight w:val="1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CFE" w:rsidRPr="00775711" w:rsidRDefault="00896CFE" w:rsidP="00AA7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FE" w:rsidRPr="00775711" w:rsidRDefault="00896CFE" w:rsidP="00AA79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571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6CFE" w:rsidRDefault="00896CFE" w:rsidP="00896CF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2</w:t>
      </w:r>
      <w:r w:rsidRPr="00775711">
        <w:rPr>
          <w:rFonts w:ascii="Times New Roman" w:hAnsi="Times New Roman"/>
          <w:sz w:val="28"/>
          <w:szCs w:val="28"/>
          <w:u w:val="single"/>
        </w:rPr>
        <w:t>. Анализ документов, регламентирующих деятельность организации</w:t>
      </w:r>
    </w:p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b/>
          <w:bCs/>
          <w:color w:val="auto"/>
          <w:sz w:val="28"/>
          <w:szCs w:val="28"/>
        </w:rPr>
        <w:t xml:space="preserve">Организационно-правовые документы </w:t>
      </w:r>
      <w:r w:rsidRPr="00775711">
        <w:rPr>
          <w:color w:val="auto"/>
          <w:sz w:val="28"/>
          <w:szCs w:val="28"/>
        </w:rPr>
        <w:t xml:space="preserve">реализуют нормы административного права и являются правовой основой деятельности организации.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Организационные документы содержат положения, обязательные для исполнения.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К организационно-правовым документам относятся (СЛАЙД 2):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устав организации;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положение об организации;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договор об учреждении общества (учредительный договор!!!);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положения о структурных подразделениях, коллегиальных и совещательных органах;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регламент;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структура и штатная численность;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штатное расписание;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инструкции по определенным направлениям деятельности;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должностные инструкции работников;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правила внутреннего трудового распорядка (положение о персонале) и др.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Организационные документы оформляются </w:t>
      </w:r>
      <w:r w:rsidRPr="00775711">
        <w:rPr>
          <w:b/>
          <w:bCs/>
          <w:color w:val="auto"/>
          <w:sz w:val="28"/>
          <w:szCs w:val="28"/>
        </w:rPr>
        <w:t xml:space="preserve">на </w:t>
      </w:r>
      <w:r w:rsidRPr="00775711">
        <w:rPr>
          <w:color w:val="auto"/>
          <w:sz w:val="28"/>
          <w:szCs w:val="28"/>
        </w:rPr>
        <w:t xml:space="preserve">общем </w:t>
      </w:r>
      <w:r w:rsidRPr="00775711">
        <w:rPr>
          <w:b/>
          <w:bCs/>
          <w:color w:val="auto"/>
          <w:sz w:val="28"/>
          <w:szCs w:val="28"/>
        </w:rPr>
        <w:t xml:space="preserve">бланке </w:t>
      </w:r>
      <w:r w:rsidRPr="00775711">
        <w:rPr>
          <w:color w:val="auto"/>
          <w:sz w:val="28"/>
          <w:szCs w:val="28"/>
        </w:rPr>
        <w:t xml:space="preserve">организации или на стандартном листе бумаги с нанесением всех необходимых реквизитов.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b/>
          <w:bCs/>
          <w:color w:val="auto"/>
          <w:sz w:val="28"/>
          <w:szCs w:val="28"/>
        </w:rPr>
        <w:t xml:space="preserve">Датой </w:t>
      </w:r>
      <w:r w:rsidRPr="00775711">
        <w:rPr>
          <w:color w:val="auto"/>
          <w:sz w:val="28"/>
          <w:szCs w:val="28"/>
        </w:rPr>
        <w:t xml:space="preserve">организационных документов является дата утверждения.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Организационные документы </w:t>
      </w:r>
      <w:r w:rsidRPr="00775711">
        <w:rPr>
          <w:b/>
          <w:bCs/>
          <w:color w:val="auto"/>
          <w:sz w:val="28"/>
          <w:szCs w:val="28"/>
        </w:rPr>
        <w:t xml:space="preserve">утверждаются </w:t>
      </w:r>
      <w:r w:rsidRPr="00775711">
        <w:rPr>
          <w:color w:val="auto"/>
          <w:sz w:val="28"/>
          <w:szCs w:val="28"/>
        </w:rPr>
        <w:t xml:space="preserve">руководителем организации или ее структурного подразделения либо вышестоящей организацией. Утверждение осуществляется либо проставлением грифа утверждения (реквизит 16) на самом документе, либо изданием другого документа.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b/>
          <w:bCs/>
          <w:color w:val="auto"/>
          <w:sz w:val="28"/>
          <w:szCs w:val="28"/>
        </w:rPr>
        <w:t xml:space="preserve">Заголовок </w:t>
      </w:r>
      <w:r w:rsidRPr="00775711">
        <w:rPr>
          <w:color w:val="auto"/>
          <w:sz w:val="28"/>
          <w:szCs w:val="28"/>
        </w:rPr>
        <w:t xml:space="preserve">к тексту в организационных документах должен согласовываться с наименованием вида документа, например: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положение (о чем?) об отделе кадров;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структура и штатная численность (чего?) аппарата министерства;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инструкция (о чем?) о ведении бухгалтерского учета;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должностная инструкция (кого?) референта.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Организационные документы имеют сложную структуру текста.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Констатирующей частью текста организационных документов является раздел </w:t>
      </w:r>
      <w:r w:rsidRPr="00775711">
        <w:rPr>
          <w:b/>
          <w:color w:val="auto"/>
          <w:sz w:val="28"/>
          <w:szCs w:val="28"/>
        </w:rPr>
        <w:t>«Общие положения»</w:t>
      </w:r>
      <w:r w:rsidRPr="00775711">
        <w:rPr>
          <w:color w:val="auto"/>
          <w:sz w:val="28"/>
          <w:szCs w:val="28"/>
        </w:rPr>
        <w:t xml:space="preserve">, в котором указываются основания разработки, основное назначение организационного документа, сфера его распространения, ответственность за нарушение установленных правил и технологий.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b/>
          <w:color w:val="auto"/>
          <w:sz w:val="28"/>
          <w:szCs w:val="28"/>
        </w:rPr>
        <w:t>Основной текст организационных документов делится на главы, пункты и подпункты.</w:t>
      </w:r>
      <w:r w:rsidRPr="00775711">
        <w:rPr>
          <w:color w:val="auto"/>
          <w:sz w:val="28"/>
          <w:szCs w:val="28"/>
        </w:rPr>
        <w:t xml:space="preserve"> Главы должны иметь названия. Главы нумеруются </w:t>
      </w:r>
      <w:r w:rsidRPr="00775711">
        <w:rPr>
          <w:color w:val="auto"/>
          <w:sz w:val="28"/>
          <w:szCs w:val="28"/>
        </w:rPr>
        <w:lastRenderedPageBreak/>
        <w:t xml:space="preserve">римскими цифрами. Нумерация пунктов и подпунктов производится арабскими цифрами.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Организационные документы проходят установленный в организации порядок </w:t>
      </w:r>
      <w:r w:rsidRPr="00775711">
        <w:rPr>
          <w:b/>
          <w:bCs/>
          <w:color w:val="auto"/>
          <w:sz w:val="28"/>
          <w:szCs w:val="28"/>
        </w:rPr>
        <w:t xml:space="preserve">согласования. </w:t>
      </w:r>
      <w:r w:rsidRPr="00775711">
        <w:rPr>
          <w:color w:val="auto"/>
          <w:sz w:val="28"/>
          <w:szCs w:val="28"/>
        </w:rPr>
        <w:t xml:space="preserve">Согласование осуществляется со всеми заинтересованными подразделениями и должностными лицами, с юридической службой, проверяющей соответствие данного организационного документа действующему законодательству.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С точки зрения </w:t>
      </w:r>
      <w:r w:rsidRPr="00775711">
        <w:rPr>
          <w:b/>
          <w:bCs/>
          <w:color w:val="auto"/>
          <w:sz w:val="28"/>
          <w:szCs w:val="28"/>
        </w:rPr>
        <w:t xml:space="preserve">срока действия </w:t>
      </w:r>
      <w:r w:rsidRPr="00775711">
        <w:rPr>
          <w:color w:val="auto"/>
          <w:sz w:val="28"/>
          <w:szCs w:val="28"/>
        </w:rPr>
        <w:t xml:space="preserve">организационно-правовые документы относятся к бессрочным и действуют до их отмены или до замены новыми.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Особенностью организационно-правовых документов является возможность </w:t>
      </w:r>
      <w:r w:rsidRPr="00775711">
        <w:rPr>
          <w:b/>
          <w:bCs/>
          <w:color w:val="auto"/>
          <w:sz w:val="28"/>
          <w:szCs w:val="28"/>
        </w:rPr>
        <w:t xml:space="preserve">вносить в них изменения и дополнения </w:t>
      </w:r>
      <w:r w:rsidRPr="00775711">
        <w:rPr>
          <w:color w:val="auto"/>
          <w:sz w:val="28"/>
          <w:szCs w:val="28"/>
        </w:rPr>
        <w:t xml:space="preserve">в тех случаях, когда нет необходимости перерабатывать весь документ.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К первым и основным организационно-правовым документам относятся </w:t>
      </w:r>
      <w:r w:rsidRPr="00775711">
        <w:rPr>
          <w:b/>
          <w:bCs/>
          <w:color w:val="auto"/>
          <w:sz w:val="28"/>
          <w:szCs w:val="28"/>
        </w:rPr>
        <w:t xml:space="preserve">учредительные документы </w:t>
      </w:r>
      <w:r w:rsidRPr="00775711">
        <w:rPr>
          <w:color w:val="auto"/>
          <w:sz w:val="28"/>
          <w:szCs w:val="28"/>
        </w:rPr>
        <w:t xml:space="preserve">устав.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b/>
          <w:bCs/>
          <w:color w:val="auto"/>
          <w:sz w:val="28"/>
          <w:szCs w:val="28"/>
        </w:rPr>
        <w:t xml:space="preserve">Устав </w:t>
      </w:r>
      <w:r w:rsidRPr="00775711">
        <w:rPr>
          <w:color w:val="auto"/>
          <w:sz w:val="28"/>
          <w:szCs w:val="28"/>
        </w:rPr>
        <w:t xml:space="preserve">— правовой акт, определяющий структуру, функции и права предприятия, организации, учреждения.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Структура текста устава негосударственной организации отличается от структуры текста устава государственного учреждения. Устав негосударственного предприятия содержит дополнительные разделы, в которых отражается специфика его организации и деятельности.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В Гражданском кодексе РФ дан перечень обязательных сведений, которые должны быть отражены в уставе организаций с различной организационно-правовой формой.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Приведем возможные разделы устава.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I. Общие положения. </w:t>
      </w:r>
    </w:p>
    <w:p w:rsidR="00896CFE" w:rsidRPr="00775711" w:rsidRDefault="00896CFE" w:rsidP="00896CF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В разделе указываются полное и сокращенное официальные наименования организации; ее статус, почтовый адрес; основания, на которых создана организация; чем она руководствуется в своей деятельности; наличие филиалов, дочерних фирм, представительств; предмет и цели деятельности; наличие зарегистрированного товарного знака, фирменного бланка, печати.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II. Акционерный капитал (уставный капитал).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В разделе определяются размеры вкладов каждого учредителя (участника), оговариваются условия увеличения (уменьшения) уставного фонда, регламентируются права участников на отдельные объекты, входящие в состав имущества организации.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III. Порядок деятельности. </w:t>
      </w:r>
    </w:p>
    <w:p w:rsidR="00896CFE" w:rsidRPr="00775711" w:rsidRDefault="00896CFE" w:rsidP="00896CFE">
      <w:pPr>
        <w:pStyle w:val="Default"/>
        <w:ind w:right="2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Раздел устанавливает цели, виды деятельности, механизм отношений организации с другими организациями в вопросах финансово-хозяйственной деятельности, а также определяет права, которыми наделяются участники в процессе финансово-хозяйственной деятельности.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IV. Управление. </w:t>
      </w:r>
    </w:p>
    <w:p w:rsidR="00896CFE" w:rsidRPr="00775711" w:rsidRDefault="00896CFE" w:rsidP="00896CFE">
      <w:pPr>
        <w:pStyle w:val="Default"/>
        <w:ind w:right="9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Раздел регламентирует состав органов управления и их полномочия. Например, в акционерном обществе с большим числом акционеров это могут быть: </w:t>
      </w:r>
    </w:p>
    <w:p w:rsidR="00896CFE" w:rsidRPr="00775711" w:rsidRDefault="00896CFE" w:rsidP="00896CFE">
      <w:pPr>
        <w:pStyle w:val="Default"/>
        <w:ind w:right="12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lastRenderedPageBreak/>
        <w:t xml:space="preserve">• общее собрание акционеров — высший орган управления обществом (в разделе устанавливается порядок созыва, проведения общих собраний, правомочность принятых решений); </w:t>
      </w:r>
    </w:p>
    <w:p w:rsidR="00896CFE" w:rsidRPr="00775711" w:rsidRDefault="00896CFE" w:rsidP="00896CFE">
      <w:pPr>
        <w:pStyle w:val="Default"/>
        <w:ind w:right="4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совет директоров — высший орган управления обществом в промежутках между собраниями акционеров, избираемый общим собранием (в разделе устанавливается количество директоров, срок, на который они избираются, компетенция, порядок выбора председателя и на какой срок); </w:t>
      </w:r>
    </w:p>
    <w:p w:rsidR="00896CFE" w:rsidRPr="00775711" w:rsidRDefault="00896CFE" w:rsidP="00896CFE">
      <w:pPr>
        <w:pStyle w:val="Default"/>
        <w:ind w:right="7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исполнительные органы — генеральный директор, исполнительный директор, правление (в разделе устанавливается, какие именно исполнительные органы действуют, их компетенция, права и порядок деятельности); </w:t>
      </w:r>
    </w:p>
    <w:p w:rsidR="00896CFE" w:rsidRPr="00775711" w:rsidRDefault="00896CFE" w:rsidP="00896CFE">
      <w:pPr>
        <w:pStyle w:val="Default"/>
        <w:ind w:right="14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ревизионная комиссия — орган, осуществляющий проверки финансово-хозяйственной деятельности (устанавливается порядок формирования комиссии, сроки и частота проведения проверок, порядок представления отчетности).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V. Учет и отчетность; распределение прибыли. </w:t>
      </w:r>
    </w:p>
    <w:p w:rsidR="00896CFE" w:rsidRPr="00775711" w:rsidRDefault="00896CFE" w:rsidP="00896CFE">
      <w:pPr>
        <w:pStyle w:val="Default"/>
        <w:ind w:right="12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В разделе устанавливается порядок ведения бухгалтерской и статистической отчетности, порядок представления сведений о деятельности общества в налоговые и иные органы, порядок подведения итогов о финансовой деятельности общества, порядок распределения прибыли.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VI. Прочие накопления. </w:t>
      </w:r>
    </w:p>
    <w:p w:rsidR="00896CFE" w:rsidRPr="00775711" w:rsidRDefault="00896CFE" w:rsidP="00896CFE">
      <w:pPr>
        <w:pStyle w:val="Default"/>
        <w:ind w:right="19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В разделе устанавливаются дополнительные фонды общества, кроме уставного (страховой, резервный), если они имеются.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VII. Прекращение деятельности. </w:t>
      </w:r>
    </w:p>
    <w:p w:rsidR="00896CFE" w:rsidRPr="00775711" w:rsidRDefault="00896CFE" w:rsidP="00896CFE">
      <w:pPr>
        <w:pStyle w:val="Default"/>
        <w:ind w:right="19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Раздел устанавливает порядок ликвидации общества, его реорганизации, а также порядок рассмотрения споров общества с физическими и юридическими лицами. </w:t>
      </w:r>
    </w:p>
    <w:p w:rsidR="00896CFE" w:rsidRPr="00775711" w:rsidRDefault="00896CFE" w:rsidP="00896CFE">
      <w:pPr>
        <w:pStyle w:val="Default"/>
        <w:ind w:right="16" w:firstLine="709"/>
        <w:jc w:val="both"/>
        <w:rPr>
          <w:color w:val="auto"/>
          <w:sz w:val="28"/>
          <w:szCs w:val="28"/>
        </w:rPr>
      </w:pPr>
      <w:r w:rsidRPr="00775711">
        <w:rPr>
          <w:b/>
          <w:bCs/>
          <w:color w:val="auto"/>
          <w:sz w:val="28"/>
          <w:szCs w:val="28"/>
        </w:rPr>
        <w:t xml:space="preserve">Отметка о регистрации </w:t>
      </w:r>
      <w:r w:rsidRPr="00775711">
        <w:rPr>
          <w:color w:val="auto"/>
          <w:sz w:val="28"/>
          <w:szCs w:val="28"/>
        </w:rPr>
        <w:t xml:space="preserve">проставляется на титульном листе устава. Она состоит из: </w:t>
      </w:r>
    </w:p>
    <w:p w:rsidR="00896CFE" w:rsidRPr="00775711" w:rsidRDefault="00896CFE" w:rsidP="00896CFE">
      <w:pPr>
        <w:pStyle w:val="Default"/>
        <w:ind w:right="21" w:firstLine="709"/>
        <w:jc w:val="both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наименования органа, осуществляющего государственную регистрацию создаваемых организаций;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даты регистрации;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государственного регистрационного номера;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подписи; </w:t>
      </w:r>
    </w:p>
    <w:p w:rsidR="00896CFE" w:rsidRPr="00775711" w:rsidRDefault="00896CFE" w:rsidP="00896CFE">
      <w:pPr>
        <w:pStyle w:val="Default"/>
        <w:ind w:firstLine="709"/>
        <w:rPr>
          <w:color w:val="auto"/>
          <w:sz w:val="28"/>
          <w:szCs w:val="28"/>
        </w:rPr>
      </w:pPr>
      <w:r w:rsidRPr="00775711">
        <w:rPr>
          <w:color w:val="auto"/>
          <w:sz w:val="28"/>
          <w:szCs w:val="28"/>
        </w:rPr>
        <w:t xml:space="preserve">• печати регистрирующего органа. </w:t>
      </w:r>
    </w:p>
    <w:p w:rsidR="00896CFE" w:rsidRPr="00775711" w:rsidRDefault="00896CFE" w:rsidP="00896C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5711">
        <w:rPr>
          <w:b/>
          <w:color w:val="auto"/>
          <w:sz w:val="28"/>
          <w:szCs w:val="28"/>
        </w:rPr>
        <w:t>Гриф утверждения</w:t>
      </w:r>
      <w:r w:rsidRPr="00775711">
        <w:rPr>
          <w:color w:val="auto"/>
          <w:sz w:val="28"/>
          <w:szCs w:val="28"/>
        </w:rPr>
        <w:t xml:space="preserve"> также выносится на титульный лист и заверяется печатью. Устав государственной организации утверждается вышестоящим учреждением, а негосударственной – его учредителями, общим собранием акционеров.</w:t>
      </w:r>
    </w:p>
    <w:p w:rsidR="00896CFE" w:rsidRDefault="00896CFE" w:rsidP="00896CF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3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525BC2">
        <w:rPr>
          <w:rFonts w:ascii="Times New Roman" w:hAnsi="Times New Roman"/>
          <w:sz w:val="28"/>
          <w:szCs w:val="28"/>
          <w:u w:val="single"/>
        </w:rPr>
        <w:t>Анализ земельных ресурсов организации</w:t>
      </w:r>
    </w:p>
    <w:p w:rsidR="00896CFE" w:rsidRPr="00775711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6CFE" w:rsidRDefault="00896CFE" w:rsidP="00896CFE">
      <w:pPr>
        <w:pStyle w:val="a7"/>
        <w:spacing w:after="0" w:line="240" w:lineRule="auto"/>
      </w:pPr>
      <w:r>
        <w:t>Усвоить понятие земельных ресурсов, рассмотреть показатели качества земли, основные ее особенности, земельные ресурсы в качестве объекта собственности и хозяйствования, категории земель, усвоить понятие ренты и рассмотреть её виды, рассчитать и проанализировать показатели экономической эффективности использования земли.</w:t>
      </w:r>
    </w:p>
    <w:p w:rsidR="00896CFE" w:rsidRPr="005B758C" w:rsidRDefault="00896CFE" w:rsidP="00896CFE">
      <w:pPr>
        <w:pStyle w:val="a7"/>
        <w:spacing w:after="0" w:line="240" w:lineRule="auto"/>
        <w:jc w:val="center"/>
        <w:rPr>
          <w:b/>
        </w:rPr>
      </w:pPr>
      <w:r w:rsidRPr="005B758C">
        <w:rPr>
          <w:b/>
        </w:rPr>
        <w:t>К натуральным показателям относятся:</w:t>
      </w:r>
    </w:p>
    <w:p w:rsidR="00896CFE" w:rsidRDefault="00896CFE" w:rsidP="00896CFE">
      <w:pPr>
        <w:pStyle w:val="a7"/>
        <w:spacing w:after="0" w:line="240" w:lineRule="auto"/>
        <w:jc w:val="left"/>
      </w:pPr>
      <w:r>
        <w:t xml:space="preserve">1. </w:t>
      </w:r>
      <w:r w:rsidRPr="00E3037F">
        <w:t>Урожайност</w:t>
      </w:r>
      <w:r>
        <w:t xml:space="preserve">ь сельскохозяйственных культур, </w:t>
      </w:r>
      <w:r w:rsidRPr="00E3037F">
        <w:t>ц с 1га определяется по формуле</w:t>
      </w:r>
      <w:r>
        <w:t>:</w:t>
      </w:r>
    </w:p>
    <w:p w:rsidR="00896CFE" w:rsidRDefault="00896CFE" w:rsidP="00896CFE">
      <w:pPr>
        <w:spacing w:after="0" w:line="240" w:lineRule="auto"/>
        <w:ind w:hanging="357"/>
        <w:jc w:val="center"/>
        <w:rPr>
          <w:sz w:val="32"/>
          <w:szCs w:val="32"/>
        </w:rPr>
      </w:pPr>
      <w:r w:rsidRPr="00811240">
        <w:rPr>
          <w:position w:val="-30"/>
          <w:sz w:val="32"/>
          <w:szCs w:val="32"/>
        </w:rPr>
        <w:object w:dxaOrig="11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39pt" o:ole="" fillcolor="window">
            <v:imagedata r:id="rId5" o:title=""/>
          </v:shape>
          <o:OLEObject Type="Embed" ProgID="Equation.3" ShapeID="_x0000_i1025" DrawAspect="Content" ObjectID="_1844577482" r:id="rId6"/>
        </w:object>
      </w:r>
      <w:r w:rsidRPr="00811240">
        <w:rPr>
          <w:sz w:val="32"/>
          <w:szCs w:val="32"/>
        </w:rPr>
        <w:t>,</w:t>
      </w:r>
    </w:p>
    <w:p w:rsidR="00896CFE" w:rsidRPr="00E3037F" w:rsidRDefault="00896CFE" w:rsidP="00896CFE">
      <w:pPr>
        <w:pStyle w:val="afe"/>
        <w:spacing w:after="0"/>
      </w:pPr>
      <w:r w:rsidRPr="00E3037F">
        <w:t xml:space="preserve">где </w:t>
      </w:r>
      <w:r>
        <w:rPr>
          <w:i/>
          <w:iCs/>
        </w:rPr>
        <w:t>ВП</w:t>
      </w:r>
      <w:r w:rsidRPr="00E3037F">
        <w:t xml:space="preserve">– </w:t>
      </w:r>
      <w:r>
        <w:t xml:space="preserve">валовое </w:t>
      </w:r>
      <w:r w:rsidRPr="00E3037F">
        <w:t>производство разных видов продукции, ц;</w:t>
      </w:r>
    </w:p>
    <w:p w:rsidR="00896CFE" w:rsidRDefault="00896CFE" w:rsidP="00896CFE">
      <w:pPr>
        <w:pStyle w:val="afe"/>
        <w:spacing w:after="0"/>
      </w:pPr>
      <w:r w:rsidRPr="00811240">
        <w:rPr>
          <w:i/>
          <w:lang w:val="en-US"/>
        </w:rPr>
        <w:t>S</w:t>
      </w:r>
      <w:r>
        <w:rPr>
          <w:vertAlign w:val="subscript"/>
          <w:lang w:val="en-US"/>
        </w:rPr>
        <w:t>c</w:t>
      </w:r>
      <w:r w:rsidRPr="00E3037F">
        <w:t xml:space="preserve"> – посевная площадь, га.</w:t>
      </w:r>
    </w:p>
    <w:p w:rsidR="00896CFE" w:rsidRPr="00A474F8" w:rsidRDefault="00896CFE" w:rsidP="00896CFE">
      <w:pPr>
        <w:pStyle w:val="a7"/>
        <w:spacing w:after="0" w:line="240" w:lineRule="auto"/>
        <w:jc w:val="left"/>
      </w:pPr>
      <w:r>
        <w:t xml:space="preserve">2. </w:t>
      </w:r>
      <w:r w:rsidRPr="00811240">
        <w:t>Производство в расчете на 100 га пашни (</w:t>
      </w:r>
      <w:r w:rsidRPr="00811240">
        <w:rPr>
          <w:i/>
        </w:rPr>
        <w:t>Н)</w:t>
      </w:r>
      <w:r w:rsidRPr="00811240">
        <w:t xml:space="preserve"> зерна</w:t>
      </w:r>
      <w:r>
        <w:t xml:space="preserve"> </w:t>
      </w:r>
      <w:r w:rsidRPr="00811240">
        <w:t>определяется по формуле</w:t>
      </w:r>
      <w:r>
        <w:t>:</w:t>
      </w:r>
    </w:p>
    <w:p w:rsidR="00896CFE" w:rsidRPr="00811240" w:rsidRDefault="00896CFE" w:rsidP="00896CFE">
      <w:pPr>
        <w:spacing w:after="0" w:line="240" w:lineRule="auto"/>
        <w:ind w:hanging="181"/>
        <w:jc w:val="center"/>
        <w:rPr>
          <w:sz w:val="32"/>
          <w:szCs w:val="32"/>
        </w:rPr>
      </w:pPr>
      <w:r w:rsidRPr="00F37ED8">
        <w:rPr>
          <w:position w:val="-38"/>
          <w:sz w:val="32"/>
          <w:szCs w:val="32"/>
        </w:rPr>
        <w:object w:dxaOrig="1560" w:dyaOrig="840">
          <v:shape id="_x0000_i1026" type="#_x0000_t75" style="width:87pt;height:45.75pt" o:ole="" fillcolor="window">
            <v:imagedata r:id="rId7" o:title=""/>
          </v:shape>
          <o:OLEObject Type="Embed" ProgID="Equation.3" ShapeID="_x0000_i1026" DrawAspect="Content" ObjectID="_1844577483" r:id="rId8"/>
        </w:object>
      </w:r>
    </w:p>
    <w:p w:rsidR="00896CFE" w:rsidRPr="00494546" w:rsidRDefault="00896CFE" w:rsidP="00896CFE">
      <w:pPr>
        <w:pStyle w:val="afe"/>
        <w:spacing w:after="0"/>
      </w:pPr>
      <w:r w:rsidRPr="00494546">
        <w:t xml:space="preserve">где </w:t>
      </w:r>
      <w:proofErr w:type="spellStart"/>
      <w:r w:rsidRPr="00494546">
        <w:rPr>
          <w:i/>
          <w:iCs/>
        </w:rPr>
        <w:t>В</w:t>
      </w:r>
      <w:r w:rsidRPr="00494546">
        <w:rPr>
          <w:vertAlign w:val="subscript"/>
        </w:rPr>
        <w:t>п</w:t>
      </w:r>
      <w:proofErr w:type="spellEnd"/>
      <w:r w:rsidRPr="00494546">
        <w:t xml:space="preserve"> – прои</w:t>
      </w:r>
      <w:r>
        <w:t>зводство разных видов продукции</w:t>
      </w:r>
      <w:r w:rsidRPr="00494546">
        <w:t>, ц;</w:t>
      </w:r>
    </w:p>
    <w:p w:rsidR="00896CFE" w:rsidRDefault="00896CFE" w:rsidP="00896CFE">
      <w:pPr>
        <w:pStyle w:val="afe"/>
        <w:spacing w:after="0"/>
      </w:pPr>
      <w:r w:rsidRPr="00811240">
        <w:rPr>
          <w:i/>
          <w:lang w:val="en-US"/>
        </w:rPr>
        <w:t>S</w:t>
      </w:r>
      <w:r w:rsidRPr="00F37ED8">
        <w:rPr>
          <w:vertAlign w:val="subscript"/>
        </w:rPr>
        <w:t>п</w:t>
      </w:r>
      <w:r w:rsidRPr="00811240">
        <w:t xml:space="preserve"> – площадь пашни, га.</w:t>
      </w:r>
    </w:p>
    <w:p w:rsidR="00896CFE" w:rsidRPr="00A474F8" w:rsidRDefault="00896CFE" w:rsidP="00896CFE">
      <w:pPr>
        <w:pStyle w:val="a7"/>
        <w:spacing w:after="0" w:line="240" w:lineRule="auto"/>
        <w:jc w:val="left"/>
      </w:pPr>
      <w:r w:rsidRPr="006F4062">
        <w:t xml:space="preserve">3. Произведено в расчете на 100 </w:t>
      </w:r>
      <w:r>
        <w:t xml:space="preserve">га сельскохозяйственных угодий: </w:t>
      </w:r>
      <w:r w:rsidRPr="006F4062">
        <w:t>молока, прироста живой массы крупного рогатого скота определяется по формуле</w:t>
      </w:r>
      <w:r>
        <w:t>:</w:t>
      </w:r>
    </w:p>
    <w:p w:rsidR="00896CFE" w:rsidRPr="000868D6" w:rsidRDefault="00896CFE" w:rsidP="00896CFE">
      <w:pPr>
        <w:pStyle w:val="33"/>
        <w:jc w:val="center"/>
        <w:rPr>
          <w:sz w:val="32"/>
          <w:szCs w:val="32"/>
        </w:rPr>
      </w:pPr>
      <w:r w:rsidRPr="00A44E6E">
        <w:rPr>
          <w:position w:val="-42"/>
          <w:sz w:val="32"/>
          <w:szCs w:val="32"/>
        </w:rPr>
        <w:object w:dxaOrig="1939" w:dyaOrig="920">
          <v:shape id="_x0000_i1027" type="#_x0000_t75" style="width:98.25pt;height:47.25pt" o:ole="">
            <v:imagedata r:id="rId9" o:title=""/>
          </v:shape>
          <o:OLEObject Type="Embed" ProgID="Equation.3" ShapeID="_x0000_i1027" DrawAspect="Content" ObjectID="_1844577484" r:id="rId10"/>
        </w:object>
      </w:r>
      <w:r w:rsidRPr="00811240">
        <w:rPr>
          <w:sz w:val="32"/>
          <w:szCs w:val="32"/>
        </w:rPr>
        <w:t>,</w:t>
      </w:r>
    </w:p>
    <w:p w:rsidR="00896CFE" w:rsidRPr="00811240" w:rsidRDefault="00896CFE" w:rsidP="00896CFE">
      <w:pPr>
        <w:pStyle w:val="afe"/>
        <w:spacing w:after="0"/>
      </w:pPr>
      <w:r w:rsidRPr="00811240">
        <w:t xml:space="preserve">где </w:t>
      </w:r>
      <w:proofErr w:type="spellStart"/>
      <w:r w:rsidRPr="00811240">
        <w:rPr>
          <w:i/>
        </w:rPr>
        <w:t>П</w:t>
      </w:r>
      <w:r w:rsidRPr="00D35D9C">
        <w:rPr>
          <w:vertAlign w:val="subscript"/>
        </w:rPr>
        <w:t>ж</w:t>
      </w:r>
      <w:proofErr w:type="spellEnd"/>
      <w:r w:rsidRPr="00811240">
        <w:t xml:space="preserve"> – производство на </w:t>
      </w:r>
      <w:smartTag w:uri="urn:schemas-microsoft-com:office:smarttags" w:element="metricconverter">
        <w:smartTagPr>
          <w:attr w:name="ProductID" w:val="100 га"/>
        </w:smartTagPr>
        <w:r w:rsidRPr="00811240">
          <w:t>100 га</w:t>
        </w:r>
      </w:smartTag>
      <w:r w:rsidRPr="00811240">
        <w:t xml:space="preserve"> сельскохозяйственных угодий, т (молока);</w:t>
      </w:r>
    </w:p>
    <w:p w:rsidR="00896CFE" w:rsidRPr="00811240" w:rsidRDefault="00896CFE" w:rsidP="00896CFE">
      <w:pPr>
        <w:pStyle w:val="afe"/>
        <w:spacing w:after="0"/>
      </w:pPr>
      <w:proofErr w:type="spellStart"/>
      <w:r w:rsidRPr="00811240">
        <w:rPr>
          <w:i/>
        </w:rPr>
        <w:t>В</w:t>
      </w:r>
      <w:r w:rsidRPr="00D35D9C">
        <w:rPr>
          <w:vertAlign w:val="subscript"/>
        </w:rPr>
        <w:t>пж</w:t>
      </w:r>
      <w:proofErr w:type="spellEnd"/>
      <w:r w:rsidRPr="00811240">
        <w:t xml:space="preserve"> – валовое производство разных ви</w:t>
      </w:r>
      <w:r>
        <w:t>дов продукции живот</w:t>
      </w:r>
      <w:r>
        <w:softHyphen/>
        <w:t xml:space="preserve">новодства, ц </w:t>
      </w:r>
      <w:r w:rsidRPr="00811240">
        <w:t>(молока).</w:t>
      </w:r>
    </w:p>
    <w:p w:rsidR="00896CFE" w:rsidRPr="005B758C" w:rsidRDefault="00896CFE" w:rsidP="00896CFE">
      <w:pPr>
        <w:pStyle w:val="a7"/>
        <w:spacing w:after="0" w:line="240" w:lineRule="auto"/>
        <w:jc w:val="center"/>
        <w:rPr>
          <w:b/>
        </w:rPr>
      </w:pPr>
      <w:r w:rsidRPr="005B758C">
        <w:rPr>
          <w:b/>
        </w:rPr>
        <w:t>К стоимостным показателям относятся:</w:t>
      </w:r>
    </w:p>
    <w:p w:rsidR="00896CFE" w:rsidRPr="002006B8" w:rsidRDefault="00896CFE" w:rsidP="00896CFE">
      <w:pPr>
        <w:pStyle w:val="a7"/>
        <w:spacing w:after="0" w:line="240" w:lineRule="auto"/>
      </w:pPr>
      <w:r>
        <w:t xml:space="preserve">1. </w:t>
      </w:r>
      <w:proofErr w:type="spellStart"/>
      <w:r>
        <w:t>Землеотдача</w:t>
      </w:r>
      <w:proofErr w:type="spellEnd"/>
      <w:r>
        <w:t xml:space="preserve">, </w:t>
      </w:r>
      <w:r w:rsidRPr="00E3037F">
        <w:t>определяется по формуле</w:t>
      </w:r>
      <w:r>
        <w:t>:</w:t>
      </w:r>
    </w:p>
    <w:p w:rsidR="00896CFE" w:rsidRDefault="00896CFE" w:rsidP="00896CFE">
      <w:pPr>
        <w:spacing w:after="0" w:line="240" w:lineRule="auto"/>
        <w:ind w:hanging="357"/>
        <w:jc w:val="center"/>
        <w:rPr>
          <w:sz w:val="32"/>
          <w:szCs w:val="32"/>
        </w:rPr>
      </w:pPr>
      <w:r w:rsidRPr="00E23542">
        <w:rPr>
          <w:position w:val="-42"/>
          <w:sz w:val="32"/>
          <w:szCs w:val="32"/>
        </w:rPr>
        <w:object w:dxaOrig="1060" w:dyaOrig="840">
          <v:shape id="_x0000_i1028" type="#_x0000_t75" style="width:65.25pt;height:45pt" o:ole="" fillcolor="window">
            <v:imagedata r:id="rId11" o:title=""/>
          </v:shape>
          <o:OLEObject Type="Embed" ProgID="Equation.3" ShapeID="_x0000_i1028" DrawAspect="Content" ObjectID="_1844577485" r:id="rId12"/>
        </w:object>
      </w:r>
      <w:r w:rsidRPr="00811240">
        <w:rPr>
          <w:sz w:val="32"/>
          <w:szCs w:val="32"/>
        </w:rPr>
        <w:t>,</w:t>
      </w:r>
    </w:p>
    <w:p w:rsidR="00896CFE" w:rsidRPr="00E3037F" w:rsidRDefault="00896CFE" w:rsidP="00896CFE">
      <w:pPr>
        <w:pStyle w:val="afe"/>
        <w:spacing w:after="0"/>
      </w:pPr>
      <w:r w:rsidRPr="00E3037F">
        <w:t xml:space="preserve">где </w:t>
      </w:r>
      <w:r w:rsidRPr="00811240">
        <w:rPr>
          <w:i/>
          <w:iCs/>
        </w:rPr>
        <w:t>В</w:t>
      </w:r>
      <w:r w:rsidRPr="00E3037F">
        <w:t xml:space="preserve">– </w:t>
      </w:r>
      <w:r>
        <w:t>выручка, тыс. руб.</w:t>
      </w:r>
      <w:r w:rsidRPr="00E3037F">
        <w:t>;</w:t>
      </w:r>
    </w:p>
    <w:p w:rsidR="00896CFE" w:rsidRDefault="00896CFE" w:rsidP="00896CFE">
      <w:pPr>
        <w:pStyle w:val="afe"/>
        <w:spacing w:after="0"/>
      </w:pPr>
      <w:r w:rsidRPr="001543BC">
        <w:rPr>
          <w:i/>
          <w:lang w:val="en-US"/>
        </w:rPr>
        <w:t>S</w:t>
      </w:r>
      <w:r w:rsidRPr="001543BC">
        <w:rPr>
          <w:i/>
          <w:vertAlign w:val="subscript"/>
          <w:lang w:val="en-US"/>
        </w:rPr>
        <w:t>y</w:t>
      </w:r>
      <w:r w:rsidRPr="00E3037F">
        <w:t xml:space="preserve"> –площадь</w:t>
      </w:r>
      <w:r>
        <w:t xml:space="preserve"> </w:t>
      </w:r>
      <w:r w:rsidRPr="00811240">
        <w:t>сельскохозяйственных угодий</w:t>
      </w:r>
      <w:r w:rsidRPr="00E3037F">
        <w:t>, га.</w:t>
      </w:r>
    </w:p>
    <w:p w:rsidR="00896CFE" w:rsidRDefault="00896CFE" w:rsidP="00896CFE">
      <w:pPr>
        <w:pStyle w:val="a7"/>
        <w:spacing w:after="0" w:line="240" w:lineRule="auto"/>
      </w:pPr>
      <w:r>
        <w:t xml:space="preserve">2. </w:t>
      </w:r>
      <w:proofErr w:type="spellStart"/>
      <w:r>
        <w:t>Землеёмкость</w:t>
      </w:r>
      <w:proofErr w:type="spellEnd"/>
      <w:r>
        <w:t>, определяется по формуле:</w:t>
      </w:r>
    </w:p>
    <w:p w:rsidR="00896CFE" w:rsidRPr="000868D6" w:rsidRDefault="00896CFE" w:rsidP="00896CFE">
      <w:pPr>
        <w:spacing w:after="0" w:line="240" w:lineRule="auto"/>
        <w:ind w:hanging="357"/>
        <w:jc w:val="center"/>
        <w:rPr>
          <w:sz w:val="32"/>
          <w:szCs w:val="32"/>
        </w:rPr>
      </w:pPr>
      <w:r w:rsidRPr="002006B8">
        <w:rPr>
          <w:position w:val="-24"/>
          <w:sz w:val="32"/>
          <w:szCs w:val="32"/>
        </w:rPr>
        <w:object w:dxaOrig="980" w:dyaOrig="780">
          <v:shape id="_x0000_i1029" type="#_x0000_t75" style="width:60.75pt;height:42pt" o:ole="" fillcolor="window">
            <v:imagedata r:id="rId13" o:title=""/>
          </v:shape>
          <o:OLEObject Type="Embed" ProgID="Equation.3" ShapeID="_x0000_i1029" DrawAspect="Content" ObjectID="_1844577486" r:id="rId14"/>
        </w:object>
      </w:r>
      <w:r w:rsidRPr="00811240">
        <w:rPr>
          <w:sz w:val="32"/>
          <w:szCs w:val="32"/>
        </w:rPr>
        <w:t>,</w:t>
      </w:r>
    </w:p>
    <w:p w:rsidR="00896CFE" w:rsidRPr="002006B8" w:rsidRDefault="00896CFE" w:rsidP="00896CFE">
      <w:pPr>
        <w:pStyle w:val="afe"/>
        <w:spacing w:after="0"/>
        <w:rPr>
          <w:vertAlign w:val="subscript"/>
        </w:rPr>
      </w:pPr>
      <w:r w:rsidRPr="00E3037F">
        <w:t xml:space="preserve">где </w:t>
      </w:r>
      <w:r w:rsidRPr="00811240">
        <w:rPr>
          <w:i/>
          <w:lang w:val="en-US"/>
        </w:rPr>
        <w:t>S</w:t>
      </w:r>
      <w:r>
        <w:rPr>
          <w:vertAlign w:val="subscript"/>
          <w:lang w:val="en-US"/>
        </w:rPr>
        <w:t>y</w:t>
      </w:r>
      <w:r w:rsidRPr="00E3037F">
        <w:t xml:space="preserve"> –площадь</w:t>
      </w:r>
      <w:r>
        <w:t xml:space="preserve"> </w:t>
      </w:r>
      <w:r w:rsidRPr="00811240">
        <w:t>сельскохозяйственных угодий</w:t>
      </w:r>
      <w:r w:rsidRPr="00E3037F">
        <w:t>, га;</w:t>
      </w:r>
    </w:p>
    <w:p w:rsidR="00896CFE" w:rsidRPr="000868D6" w:rsidRDefault="00896CFE" w:rsidP="00896CFE">
      <w:pPr>
        <w:pStyle w:val="afe"/>
        <w:spacing w:after="0"/>
      </w:pPr>
      <w:r w:rsidRPr="00811240">
        <w:rPr>
          <w:i/>
          <w:iCs/>
        </w:rPr>
        <w:t>В</w:t>
      </w:r>
      <w:r w:rsidRPr="00E3037F">
        <w:t xml:space="preserve">– </w:t>
      </w:r>
      <w:r>
        <w:t>выручка, тыс. руб.</w:t>
      </w: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Pr="00A474F8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A474F8">
        <w:rPr>
          <w:i/>
          <w:lang w:eastAsia="ru-RU"/>
        </w:rPr>
        <w:lastRenderedPageBreak/>
        <w:t>Таблица  –</w:t>
      </w:r>
      <w:proofErr w:type="gramEnd"/>
      <w:r w:rsidRPr="00A474F8">
        <w:rPr>
          <w:i/>
          <w:lang w:eastAsia="ru-RU"/>
        </w:rPr>
        <w:t xml:space="preserve"> Исходные данные к заданию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1560"/>
        <w:gridCol w:w="1275"/>
        <w:gridCol w:w="1247"/>
        <w:gridCol w:w="1560"/>
      </w:tblGrid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Общая земельная площадь, 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Площадь с.-х. угодий, 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 т.ч. пашни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посевов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Выручка,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Прибыль от продаж,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tabs>
                <w:tab w:val="left" w:pos="3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Произведено, ц: </w:t>
            </w:r>
          </w:p>
          <w:p w:rsidR="00896CFE" w:rsidRPr="00525BC2" w:rsidRDefault="00896CFE" w:rsidP="00AA7973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зерна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сахарной свеклы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подсолнечника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соя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прочие масличные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молока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trHeight w:val="1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прироста живой массы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крупного рогатого скота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35456B" w:rsidRDefault="00896CFE" w:rsidP="00896CFE">
      <w:pPr>
        <w:pStyle w:val="a7"/>
        <w:spacing w:after="0" w:line="240" w:lineRule="auto"/>
        <w:rPr>
          <w:lang w:eastAsia="ru-RU"/>
        </w:rPr>
      </w:pPr>
      <w:r w:rsidRPr="00212114">
        <w:rPr>
          <w:b/>
          <w:lang w:eastAsia="ru-RU"/>
        </w:rPr>
        <w:t>Вывод:</w:t>
      </w:r>
      <w:r w:rsidRPr="00212114">
        <w:rPr>
          <w:lang w:eastAsia="ru-RU"/>
        </w:rPr>
        <w:t xml:space="preserve"> </w:t>
      </w: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Pr="00A474F8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A474F8">
        <w:rPr>
          <w:i/>
          <w:lang w:eastAsia="ru-RU"/>
        </w:rPr>
        <w:t>Таблица  –</w:t>
      </w:r>
      <w:proofErr w:type="gramEnd"/>
      <w:r w:rsidRPr="00A474F8">
        <w:rPr>
          <w:i/>
          <w:lang w:eastAsia="ru-RU"/>
        </w:rPr>
        <w:t xml:space="preserve"> Показатели эффективности использования земли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1329"/>
        <w:gridCol w:w="1372"/>
        <w:gridCol w:w="1570"/>
        <w:gridCol w:w="1570"/>
      </w:tblGrid>
      <w:tr w:rsidR="00896CFE" w:rsidRPr="00525BC2" w:rsidTr="00AA7973">
        <w:trPr>
          <w:trHeight w:val="95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C2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cantSplit/>
          <w:trHeight w:val="34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Произведено продукции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на 100 га пашни, ц: </w:t>
            </w:r>
          </w:p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зерна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сахарной свеклы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подсолнечника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Произведено на 100 га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сельско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>хозяйственных угодий,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проданной продукции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прибыли от продаж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Произведено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525BC2">
                <w:rPr>
                  <w:rFonts w:ascii="Times New Roman" w:hAnsi="Times New Roman"/>
                  <w:sz w:val="28"/>
                  <w:szCs w:val="28"/>
                </w:rPr>
                <w:t>100 га</w:t>
              </w:r>
            </w:smartTag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сельско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>хозяйственных угодий, ц: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молока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прироста живой массы </w:t>
            </w:r>
          </w:p>
          <w:p w:rsidR="00896CFE" w:rsidRPr="00525BC2" w:rsidRDefault="00896CFE" w:rsidP="00AA7973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круп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>ного рогатого скота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Удельный вес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сельскохозяйст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 xml:space="preserve">венных угодий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 общей земель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>ной площади, 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Удельный вес пашни в составе    сельскохозяйственных угодий, 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 xml:space="preserve">Удельный вес посевов 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 пло</w:t>
            </w:r>
            <w:r w:rsidRPr="00525BC2">
              <w:rPr>
                <w:rFonts w:ascii="Times New Roman" w:hAnsi="Times New Roman"/>
                <w:sz w:val="28"/>
                <w:szCs w:val="28"/>
              </w:rPr>
              <w:softHyphen/>
              <w:t>щади пашни, 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35456B" w:rsidRDefault="00896CFE" w:rsidP="00896CFE">
      <w:pPr>
        <w:pStyle w:val="a7"/>
        <w:spacing w:after="0"/>
        <w:rPr>
          <w:lang w:eastAsia="ru-RU"/>
        </w:rPr>
      </w:pPr>
      <w:r w:rsidRPr="00212114">
        <w:rPr>
          <w:b/>
          <w:lang w:eastAsia="ru-RU"/>
        </w:rPr>
        <w:t>Вывод:</w:t>
      </w:r>
      <w:r w:rsidRPr="00212114">
        <w:rPr>
          <w:lang w:eastAsia="ru-RU"/>
        </w:rPr>
        <w:t xml:space="preserve"> </w:t>
      </w: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4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525BC2">
        <w:rPr>
          <w:rFonts w:ascii="Times New Roman" w:hAnsi="Times New Roman"/>
          <w:sz w:val="28"/>
          <w:szCs w:val="28"/>
          <w:u w:val="single"/>
        </w:rPr>
        <w:t>Анализ финансовых результатов в отраслях АПК</w:t>
      </w: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96CFE" w:rsidRPr="00525BC2" w:rsidRDefault="00896CFE" w:rsidP="00896CFE">
      <w:pPr>
        <w:pStyle w:val="a7"/>
        <w:spacing w:after="0" w:line="240" w:lineRule="auto"/>
      </w:pPr>
      <w:r w:rsidRPr="00525BC2">
        <w:t>Уяснить понятие экономической эффективности АПК, рассмотреть виды прибыли, рентабельности в отраслях АПК и изучить методику их расчета, виды и особенности расширенного воспроизводства, распределение валового дохода на фонды потребления и накопления, сочетание потребления и накопления.</w:t>
      </w:r>
    </w:p>
    <w:p w:rsidR="00896CFE" w:rsidRPr="00525BC2" w:rsidRDefault="00896CFE" w:rsidP="00896CFE">
      <w:pPr>
        <w:pStyle w:val="a7"/>
        <w:spacing w:after="0" w:line="240" w:lineRule="auto"/>
      </w:pPr>
      <w:r w:rsidRPr="00525BC2">
        <w:rPr>
          <w:b/>
        </w:rPr>
        <w:t xml:space="preserve">Финансовые ресурсы </w:t>
      </w:r>
      <w:r w:rsidRPr="00525BC2">
        <w:t>– это совокупность денежных средств, находящихся в распоряжении организации для выполнения принятых управленческих решений. Финансовые ресурсы организации обеспечивают кругооборот основного и оборотного капитала, также выполнение финансовых обязательств и расширенное воспроизводство.</w:t>
      </w:r>
    </w:p>
    <w:p w:rsidR="00896CFE" w:rsidRPr="00525BC2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525BC2">
        <w:rPr>
          <w:i/>
          <w:lang w:eastAsia="ru-RU"/>
        </w:rPr>
        <w:t>Таблица  –</w:t>
      </w:r>
      <w:proofErr w:type="gramEnd"/>
      <w:r w:rsidRPr="00525BC2">
        <w:rPr>
          <w:i/>
          <w:lang w:eastAsia="ru-RU"/>
        </w:rPr>
        <w:t xml:space="preserve"> Исходные данные к заданию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1329"/>
        <w:gridCol w:w="1372"/>
        <w:gridCol w:w="1570"/>
        <w:gridCol w:w="1570"/>
      </w:tblGrid>
      <w:tr w:rsidR="00896CFE" w:rsidRPr="00525BC2" w:rsidTr="00AA7973">
        <w:trPr>
          <w:trHeight w:val="312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C2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cantSplit/>
          <w:trHeight w:val="34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Площадь сельскохозяйственных угодий, га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Среднегодовая стоимость основных производственных средств основной деятельности,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Среднегодовая численность работников, чел.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Производственные затраты,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Материальные затраты,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 том числе: оплата труда с отчислениями на социальные нужды,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Выручка от продаж продукции,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Полная себестоимость проданной продукции,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Прочие доходы,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Прочие расходы,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25BC2">
        <w:rPr>
          <w:rFonts w:ascii="Times New Roman" w:hAnsi="Times New Roman"/>
          <w:b/>
          <w:sz w:val="28"/>
          <w:szCs w:val="28"/>
        </w:rPr>
        <w:t>Вывод:</w:t>
      </w:r>
    </w:p>
    <w:p w:rsidR="00896CFE" w:rsidRPr="00525BC2" w:rsidRDefault="00896CFE" w:rsidP="00896CFE">
      <w:pPr>
        <w:pStyle w:val="afc"/>
        <w:spacing w:line="240" w:lineRule="auto"/>
        <w:rPr>
          <w:szCs w:val="28"/>
        </w:rPr>
      </w:pPr>
    </w:p>
    <w:p w:rsidR="00896CFE" w:rsidRPr="00525BC2" w:rsidRDefault="00896CFE" w:rsidP="00896CFE">
      <w:pPr>
        <w:pStyle w:val="a7"/>
        <w:spacing w:after="0" w:line="240" w:lineRule="auto"/>
        <w:rPr>
          <w:i/>
          <w:lang w:eastAsia="ru-RU"/>
        </w:rPr>
      </w:pPr>
      <w:r>
        <w:rPr>
          <w:i/>
          <w:lang w:eastAsia="ru-RU"/>
        </w:rPr>
        <w:lastRenderedPageBreak/>
        <w:t>Таблица</w:t>
      </w:r>
      <w:r w:rsidRPr="00525BC2">
        <w:rPr>
          <w:i/>
          <w:lang w:eastAsia="ru-RU"/>
        </w:rPr>
        <w:t xml:space="preserve"> – Показатели экономической эффективности сельскохозяйственного производства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1383"/>
        <w:gridCol w:w="1446"/>
        <w:gridCol w:w="1530"/>
        <w:gridCol w:w="1560"/>
      </w:tblGrid>
      <w:tr w:rsidR="00896CFE" w:rsidRPr="00525BC2" w:rsidTr="00AA7973">
        <w:trPr>
          <w:trHeight w:val="312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C2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Получено выручки, тыс. руб.: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100 га сельскохозяйственных угодий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 руб. основных производственных средств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 работника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Получено прибыли от продаж, руб.: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100 га сельскохозяйственных угодий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 руб. производственных затрат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на 1 руб. среднегодовой стоимости основных производственных средств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Уровень рентабельности производства продукции, 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25BC2">
        <w:rPr>
          <w:rFonts w:ascii="Times New Roman" w:hAnsi="Times New Roman"/>
          <w:b/>
          <w:sz w:val="28"/>
          <w:szCs w:val="28"/>
        </w:rPr>
        <w:t>Вывод:</w:t>
      </w: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5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525BC2">
        <w:rPr>
          <w:rFonts w:ascii="Times New Roman" w:hAnsi="Times New Roman"/>
          <w:sz w:val="28"/>
          <w:szCs w:val="28"/>
          <w:u w:val="single"/>
        </w:rPr>
        <w:t>Анализ эффективности использования трудовых ресурсов в отраслях АПК</w:t>
      </w:r>
    </w:p>
    <w:p w:rsidR="00896CFE" w:rsidRDefault="00896CFE" w:rsidP="00896CFE">
      <w:pPr>
        <w:pStyle w:val="a7"/>
        <w:spacing w:after="0" w:line="240" w:lineRule="auto"/>
      </w:pPr>
    </w:p>
    <w:p w:rsidR="00896CFE" w:rsidRPr="00525BC2" w:rsidRDefault="00896CFE" w:rsidP="00896CFE">
      <w:pPr>
        <w:pStyle w:val="a7"/>
        <w:spacing w:after="0" w:line="240" w:lineRule="auto"/>
      </w:pPr>
      <w:r w:rsidRPr="00525BC2">
        <w:t>Рассмотреть понятие и состав трудовых ресурсов, особенности их использования в отраслях АПК; занятость и безработицу, развитие рынка труда в отрасли; изучить показатели обеспеченности трудовыми ресурсами и эффективность их использования, уяснить понятие производительности труда и методику его определения.</w:t>
      </w:r>
    </w:p>
    <w:p w:rsidR="00896CFE" w:rsidRPr="00525BC2" w:rsidRDefault="00896CFE" w:rsidP="00896CFE">
      <w:pPr>
        <w:pStyle w:val="a7"/>
        <w:spacing w:after="0" w:line="240" w:lineRule="auto"/>
        <w:rPr>
          <w:lang w:eastAsia="ru-RU"/>
        </w:rPr>
      </w:pPr>
      <w:r w:rsidRPr="00525BC2">
        <w:rPr>
          <w:b/>
        </w:rPr>
        <w:t>Трудовые ресурсы</w:t>
      </w:r>
      <w:r w:rsidRPr="00525BC2">
        <w:t xml:space="preserve"> – это совокупность людей, обладающих способностью трудиться.</w:t>
      </w:r>
    </w:p>
    <w:p w:rsidR="00896CFE" w:rsidRPr="00525BC2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525BC2">
        <w:rPr>
          <w:i/>
          <w:lang w:eastAsia="ru-RU"/>
        </w:rPr>
        <w:t>Таблица  –</w:t>
      </w:r>
      <w:proofErr w:type="gramEnd"/>
      <w:r w:rsidRPr="00525BC2">
        <w:rPr>
          <w:i/>
          <w:lang w:eastAsia="ru-RU"/>
        </w:rPr>
        <w:t xml:space="preserve"> Исходные данные к заданию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1329"/>
        <w:gridCol w:w="1372"/>
        <w:gridCol w:w="1262"/>
        <w:gridCol w:w="1878"/>
      </w:tblGrid>
      <w:tr w:rsidR="00896CFE" w:rsidRPr="00525BC2" w:rsidTr="00AA7973">
        <w:trPr>
          <w:trHeight w:val="312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C2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cantSplit/>
          <w:trHeight w:val="34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Площадь сельскохозяйственных угодий, га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 том числе: пашня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Среднегодовая численность работников, занятых в с.-х. производстве – всего, чел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Отработано в сельскохозяйственном производстве –всего, тыс. чел.-ч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line="240" w:lineRule="auto"/>
              <w:ind w:left="138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line="240" w:lineRule="auto"/>
              <w:ind w:left="139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line="240" w:lineRule="auto"/>
              <w:ind w:left="81"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line="240" w:lineRule="auto"/>
              <w:ind w:left="81"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Выручка от продажи продукции (работ, услуг) – всего,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525BC2" w:rsidRDefault="00896CFE" w:rsidP="00896CFE">
      <w:pPr>
        <w:pStyle w:val="afc"/>
        <w:spacing w:line="240" w:lineRule="auto"/>
        <w:ind w:left="425"/>
        <w:rPr>
          <w:szCs w:val="28"/>
        </w:rPr>
      </w:pPr>
      <w:r w:rsidRPr="00525BC2">
        <w:rPr>
          <w:b/>
          <w:szCs w:val="28"/>
        </w:rPr>
        <w:t>Вывод:</w:t>
      </w:r>
    </w:p>
    <w:p w:rsidR="00896CFE" w:rsidRPr="00525BC2" w:rsidRDefault="00896CFE" w:rsidP="00896CFE">
      <w:pPr>
        <w:pStyle w:val="a7"/>
        <w:spacing w:line="240" w:lineRule="auto"/>
        <w:rPr>
          <w:i/>
          <w:lang w:eastAsia="ru-RU"/>
        </w:rPr>
      </w:pPr>
    </w:p>
    <w:p w:rsidR="00896CFE" w:rsidRPr="00525BC2" w:rsidRDefault="00896CFE" w:rsidP="00896CFE">
      <w:pPr>
        <w:pStyle w:val="a7"/>
        <w:spacing w:line="240" w:lineRule="auto"/>
        <w:rPr>
          <w:i/>
          <w:lang w:eastAsia="ru-RU"/>
        </w:rPr>
      </w:pPr>
    </w:p>
    <w:p w:rsidR="00896CFE" w:rsidRPr="00525BC2" w:rsidRDefault="00896CFE" w:rsidP="00896CFE">
      <w:pPr>
        <w:pStyle w:val="a7"/>
        <w:spacing w:line="240" w:lineRule="auto"/>
        <w:rPr>
          <w:i/>
          <w:lang w:eastAsia="ru-RU"/>
        </w:rPr>
      </w:pPr>
    </w:p>
    <w:p w:rsidR="00896CFE" w:rsidRPr="00525BC2" w:rsidRDefault="00896CFE" w:rsidP="00896CFE">
      <w:pPr>
        <w:pStyle w:val="a7"/>
        <w:spacing w:line="240" w:lineRule="auto"/>
        <w:rPr>
          <w:i/>
          <w:lang w:eastAsia="ru-RU"/>
        </w:rPr>
      </w:pPr>
    </w:p>
    <w:p w:rsidR="00896CFE" w:rsidRPr="00525BC2" w:rsidRDefault="00896CFE" w:rsidP="00896CFE">
      <w:pPr>
        <w:pStyle w:val="a7"/>
        <w:spacing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Default="00896CFE" w:rsidP="00896CFE">
      <w:pPr>
        <w:pStyle w:val="a7"/>
        <w:spacing w:after="0" w:line="240" w:lineRule="auto"/>
        <w:rPr>
          <w:i/>
          <w:lang w:eastAsia="ru-RU"/>
        </w:rPr>
      </w:pPr>
    </w:p>
    <w:p w:rsidR="00896CFE" w:rsidRPr="00525BC2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525BC2">
        <w:rPr>
          <w:i/>
          <w:lang w:eastAsia="ru-RU"/>
        </w:rPr>
        <w:lastRenderedPageBreak/>
        <w:t>Таблица  –</w:t>
      </w:r>
      <w:proofErr w:type="gramEnd"/>
      <w:r w:rsidRPr="00525BC2">
        <w:rPr>
          <w:i/>
          <w:lang w:eastAsia="ru-RU"/>
        </w:rPr>
        <w:t xml:space="preserve"> Обеспеченность трудовыми ресурсами и их использование.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1329"/>
        <w:gridCol w:w="1372"/>
        <w:gridCol w:w="1262"/>
        <w:gridCol w:w="1878"/>
      </w:tblGrid>
      <w:tr w:rsidR="00896CFE" w:rsidRPr="00525BC2" w:rsidTr="00AA7973">
        <w:trPr>
          <w:trHeight w:val="1061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C2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Отчетный год к базисному, %</w:t>
            </w:r>
          </w:p>
        </w:tc>
      </w:tr>
      <w:tr w:rsidR="00896CFE" w:rsidRPr="00525BC2" w:rsidTr="00AA7973">
        <w:trPr>
          <w:cantSplit/>
          <w:trHeight w:val="34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Нагрузка на одного среднегодового работника, га:</w:t>
            </w:r>
          </w:p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сельхозугодий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- пашни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Отработано в году одним работником, занятым в сельскохозяйственном производстве – всего, чел.-ч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Коэффициент использования рабочего времени в целом по хозяйству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525BC2" w:rsidTr="00AA7973">
        <w:trPr>
          <w:cantSplit/>
          <w:trHeight w:val="343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Размер выручки на одного среднегодового работника, тыс. руб.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525BC2" w:rsidRDefault="00896CFE" w:rsidP="00896CF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25BC2">
        <w:rPr>
          <w:rFonts w:ascii="Times New Roman" w:hAnsi="Times New Roman"/>
          <w:b/>
          <w:sz w:val="28"/>
          <w:szCs w:val="28"/>
        </w:rPr>
        <w:t>Вывод:</w:t>
      </w: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Pr="00525BC2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6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D32B6B">
        <w:rPr>
          <w:rFonts w:ascii="Times New Roman" w:hAnsi="Times New Roman"/>
          <w:sz w:val="28"/>
          <w:szCs w:val="28"/>
          <w:u w:val="single"/>
        </w:rPr>
        <w:t>Анализ эффективности использования средств труда в отраслях АПК</w:t>
      </w:r>
    </w:p>
    <w:p w:rsidR="00896CFE" w:rsidRDefault="00896CFE" w:rsidP="00896CFE">
      <w:pPr>
        <w:pStyle w:val="a7"/>
        <w:spacing w:after="0" w:line="240" w:lineRule="auto"/>
      </w:pPr>
    </w:p>
    <w:p w:rsidR="00896CFE" w:rsidRPr="00D32B6B" w:rsidRDefault="00896CFE" w:rsidP="00896CFE">
      <w:pPr>
        <w:pStyle w:val="a7"/>
        <w:spacing w:after="0" w:line="240" w:lineRule="auto"/>
      </w:pPr>
      <w:r w:rsidRPr="00D32B6B">
        <w:t>Изучить классификацию, состав и структуру производственных средств в отраслях АПК, оценку из износа; показатели экономической эффективности использования основных и оборотных средств, рассмотреть источники формирования основных и оборотных средств, пути эффективности использования основных средств.</w:t>
      </w:r>
    </w:p>
    <w:p w:rsidR="00896CFE" w:rsidRPr="00D32B6B" w:rsidRDefault="00896CFE" w:rsidP="00896CFE">
      <w:pPr>
        <w:pStyle w:val="a7"/>
        <w:spacing w:after="0" w:line="240" w:lineRule="auto"/>
      </w:pPr>
      <w:r w:rsidRPr="00D32B6B">
        <w:rPr>
          <w:b/>
        </w:rPr>
        <w:t>Основные средства</w:t>
      </w:r>
      <w:r w:rsidRPr="00D32B6B">
        <w:t xml:space="preserve"> – это совокупность материально-вещественных ценностей, используемых в качестве средств труда и действующих в натуральной форме в течении периода, превышающего 12 месяцев.</w:t>
      </w:r>
    </w:p>
    <w:p w:rsidR="00896CFE" w:rsidRPr="00D32B6B" w:rsidRDefault="00896CFE" w:rsidP="00896CFE">
      <w:pPr>
        <w:pStyle w:val="a7"/>
        <w:spacing w:after="0" w:line="240" w:lineRule="auto"/>
      </w:pPr>
      <w:r w:rsidRPr="00D32B6B">
        <w:rPr>
          <w:b/>
        </w:rPr>
        <w:t>Оборотные средства</w:t>
      </w:r>
      <w:r w:rsidRPr="00D32B6B">
        <w:t xml:space="preserve"> – это совокупность материально-денежных средств, однократно участвующих в производственном цикле и полностью переносящих свою стоимость на себестоимость готовой продукцию</w:t>
      </w:r>
    </w:p>
    <w:p w:rsidR="00896CFE" w:rsidRPr="00D32B6B" w:rsidRDefault="00896CFE" w:rsidP="00896CFE">
      <w:pPr>
        <w:pStyle w:val="a7"/>
        <w:spacing w:after="0" w:line="240" w:lineRule="auto"/>
        <w:rPr>
          <w:i/>
          <w:lang w:eastAsia="ru-RU"/>
        </w:rPr>
      </w:pPr>
      <w:proofErr w:type="gramStart"/>
      <w:r w:rsidRPr="00D32B6B">
        <w:rPr>
          <w:i/>
          <w:lang w:eastAsia="ru-RU"/>
        </w:rPr>
        <w:t>Таблица  –</w:t>
      </w:r>
      <w:proofErr w:type="gramEnd"/>
      <w:r w:rsidRPr="00D32B6B">
        <w:rPr>
          <w:i/>
          <w:lang w:eastAsia="ru-RU"/>
        </w:rPr>
        <w:t xml:space="preserve"> Исходные данные к заданию</w:t>
      </w:r>
    </w:p>
    <w:tbl>
      <w:tblPr>
        <w:tblW w:w="9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1665"/>
        <w:gridCol w:w="1630"/>
        <w:gridCol w:w="1647"/>
      </w:tblGrid>
      <w:tr w:rsidR="00896CFE" w:rsidRPr="00D32B6B" w:rsidTr="00AA7973">
        <w:trPr>
          <w:trHeight w:val="563"/>
        </w:trPr>
        <w:tc>
          <w:tcPr>
            <w:tcW w:w="4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6B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</w:tr>
      <w:tr w:rsidR="00896CFE" w:rsidRPr="00D32B6B" w:rsidTr="00AA7973">
        <w:trPr>
          <w:cantSplit/>
          <w:trHeight w:val="681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Среднегодовая стоимость основных производственных средств,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ind w:left="-143" w:right="-16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Площадь с.-х. угодий, га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Площадь пашни, га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Площадь зерновых культур, га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128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Среднегодовая численность работников, чел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tabs>
                <w:tab w:val="left" w:pos="5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 xml:space="preserve">Всего тракторов, </w:t>
            </w:r>
            <w:proofErr w:type="spellStart"/>
            <w:r w:rsidRPr="00D32B6B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 xml:space="preserve">Зерноуборочных комбайнов, </w:t>
            </w:r>
            <w:proofErr w:type="spellStart"/>
            <w:r w:rsidRPr="00D32B6B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Среднегодовая стоимость оборотных средств,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128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Выручка от продаж продукции,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7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Полная себестоимость,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D32B6B" w:rsidRDefault="00896CFE" w:rsidP="00896CFE">
      <w:pPr>
        <w:pStyle w:val="a7"/>
        <w:spacing w:after="0" w:line="240" w:lineRule="auto"/>
        <w:rPr>
          <w:i/>
        </w:rPr>
      </w:pPr>
      <w:r w:rsidRPr="00D32B6B">
        <w:rPr>
          <w:b/>
        </w:rPr>
        <w:t>Вывод:</w:t>
      </w:r>
    </w:p>
    <w:p w:rsidR="00896CFE" w:rsidRPr="00D32B6B" w:rsidRDefault="00896CFE" w:rsidP="00896CFE">
      <w:pPr>
        <w:pStyle w:val="a7"/>
        <w:spacing w:after="0" w:line="240" w:lineRule="auto"/>
        <w:rPr>
          <w:i/>
        </w:rPr>
      </w:pPr>
    </w:p>
    <w:p w:rsidR="00896CFE" w:rsidRPr="00D32B6B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Default="00896CFE" w:rsidP="00896CFE">
      <w:pPr>
        <w:pStyle w:val="a7"/>
        <w:spacing w:after="0" w:line="240" w:lineRule="auto"/>
        <w:rPr>
          <w:i/>
        </w:rPr>
      </w:pPr>
    </w:p>
    <w:p w:rsidR="00896CFE" w:rsidRPr="00D32B6B" w:rsidRDefault="00896CFE" w:rsidP="00896CFE">
      <w:pPr>
        <w:pStyle w:val="a7"/>
        <w:spacing w:after="0" w:line="240" w:lineRule="auto"/>
        <w:rPr>
          <w:i/>
        </w:rPr>
      </w:pPr>
      <w:r w:rsidRPr="00D32B6B">
        <w:rPr>
          <w:i/>
        </w:rPr>
        <w:lastRenderedPageBreak/>
        <w:t>Таблица – Показатели эффективности использования основных и оборотных средств</w:t>
      </w:r>
    </w:p>
    <w:tbl>
      <w:tblPr>
        <w:tblW w:w="9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1665"/>
        <w:gridCol w:w="1630"/>
        <w:gridCol w:w="1647"/>
      </w:tblGrid>
      <w:tr w:rsidR="00896CFE" w:rsidRPr="00D32B6B" w:rsidTr="00AA7973">
        <w:trPr>
          <w:trHeight w:val="329"/>
        </w:trPr>
        <w:tc>
          <w:tcPr>
            <w:tcW w:w="4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6B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525BC2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BC2">
              <w:rPr>
                <w:rFonts w:ascii="Times New Roman" w:hAnsi="Times New Roman"/>
                <w:sz w:val="28"/>
                <w:szCs w:val="28"/>
              </w:rPr>
              <w:t>202_г.</w:t>
            </w:r>
          </w:p>
        </w:tc>
      </w:tr>
      <w:tr w:rsidR="00896CFE" w:rsidRPr="00D32B6B" w:rsidTr="00AA7973">
        <w:trPr>
          <w:cantSplit/>
          <w:trHeight w:val="364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Фондоотдача,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36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B6B">
              <w:rPr>
                <w:rFonts w:ascii="Times New Roman" w:hAnsi="Times New Roman"/>
                <w:sz w:val="28"/>
                <w:szCs w:val="28"/>
              </w:rPr>
              <w:t>Фондоёмкость</w:t>
            </w:r>
            <w:proofErr w:type="spellEnd"/>
            <w:r w:rsidRPr="00D32B6B">
              <w:rPr>
                <w:rFonts w:ascii="Times New Roman" w:hAnsi="Times New Roman"/>
                <w:sz w:val="28"/>
                <w:szCs w:val="28"/>
              </w:rPr>
              <w:t>,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36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Фондовооруженность,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36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B6B">
              <w:rPr>
                <w:rFonts w:ascii="Times New Roman" w:hAnsi="Times New Roman"/>
                <w:sz w:val="28"/>
                <w:szCs w:val="28"/>
              </w:rPr>
              <w:t>Фондообеспеченность</w:t>
            </w:r>
            <w:proofErr w:type="spellEnd"/>
            <w:r w:rsidRPr="00D32B6B">
              <w:rPr>
                <w:rFonts w:ascii="Times New Roman" w:hAnsi="Times New Roman"/>
                <w:sz w:val="28"/>
                <w:szCs w:val="28"/>
              </w:rPr>
              <w:t>, тыс.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36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Коэффициент оборачиваемости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66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 xml:space="preserve">Продолжительность оборота оборотных средств, </w:t>
            </w:r>
            <w:proofErr w:type="spellStart"/>
            <w:r w:rsidRPr="00D32B6B">
              <w:rPr>
                <w:rFonts w:ascii="Times New Roman" w:hAnsi="Times New Roman"/>
                <w:sz w:val="28"/>
                <w:szCs w:val="28"/>
              </w:rPr>
              <w:t>дн</w:t>
            </w:r>
            <w:proofErr w:type="spellEnd"/>
            <w:r w:rsidRPr="00D32B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D32B6B" w:rsidTr="00AA7973">
        <w:trPr>
          <w:cantSplit/>
          <w:trHeight w:val="66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FE" w:rsidRPr="00D32B6B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B6B">
              <w:rPr>
                <w:rFonts w:ascii="Times New Roman" w:hAnsi="Times New Roman"/>
                <w:sz w:val="28"/>
                <w:szCs w:val="28"/>
              </w:rPr>
              <w:t>Рентабельность использования оборотных средств,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FE" w:rsidRPr="00D32B6B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D32B6B" w:rsidRDefault="00896CFE" w:rsidP="00896CF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32B6B">
        <w:rPr>
          <w:rFonts w:ascii="Times New Roman" w:hAnsi="Times New Roman"/>
          <w:b/>
          <w:sz w:val="28"/>
          <w:szCs w:val="28"/>
        </w:rPr>
        <w:t>Вывод:</w:t>
      </w: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Pr="007D4CD7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7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7D4CD7">
        <w:rPr>
          <w:rFonts w:ascii="Times New Roman" w:hAnsi="Times New Roman"/>
          <w:sz w:val="28"/>
          <w:szCs w:val="28"/>
          <w:u w:val="single"/>
        </w:rPr>
        <w:t>Анализ объемов производства продукции растениеводства</w:t>
      </w:r>
    </w:p>
    <w:p w:rsidR="00896CFE" w:rsidRPr="00E92F69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4CD7">
        <w:rPr>
          <w:rFonts w:ascii="Times New Roman" w:hAnsi="Times New Roman"/>
          <w:sz w:val="28"/>
          <w:szCs w:val="28"/>
          <w:shd w:val="clear" w:color="auto" w:fill="FFFFFF"/>
        </w:rPr>
        <w:t>Используя знания теоретических основ производства продукции растениеводства, студент должен описать технологию возделывания основных сельскохозяйственных культур в организации, сделать анализ за последние три года посевной площади, урожайности, валовых сборов, товарной продукции, производственной себестоимости, производительности труда, рентабельности продаж и затрат, выявить тенденцию динамики причины и дать предложения по их устранению. Определить экономическую эффективность производства основных сельскохозяйственных культур.</w:t>
      </w:r>
    </w:p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7D4CD7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4CD7">
        <w:rPr>
          <w:rFonts w:ascii="Times New Roman" w:hAnsi="Times New Roman"/>
          <w:i/>
          <w:sz w:val="28"/>
          <w:szCs w:val="28"/>
        </w:rPr>
        <w:t>Таблица – Структура посевных площадей в организации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4"/>
        <w:gridCol w:w="993"/>
        <w:gridCol w:w="1134"/>
        <w:gridCol w:w="992"/>
        <w:gridCol w:w="992"/>
        <w:gridCol w:w="992"/>
      </w:tblGrid>
      <w:tr w:rsidR="00896CFE" w:rsidRPr="007D4CD7" w:rsidTr="00AA7973">
        <w:trPr>
          <w:trHeight w:val="437"/>
        </w:trPr>
        <w:tc>
          <w:tcPr>
            <w:tcW w:w="2835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2127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2126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984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</w:tr>
      <w:tr w:rsidR="00896CFE" w:rsidRPr="007D4CD7" w:rsidTr="00AA7973">
        <w:trPr>
          <w:trHeight w:val="455"/>
        </w:trPr>
        <w:tc>
          <w:tcPr>
            <w:tcW w:w="2835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993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6CFE" w:rsidRPr="007D4CD7" w:rsidTr="00AA7973">
        <w:trPr>
          <w:trHeight w:val="455"/>
        </w:trPr>
        <w:tc>
          <w:tcPr>
            <w:tcW w:w="2835" w:type="dxa"/>
          </w:tcPr>
          <w:p w:rsidR="00896CFE" w:rsidRPr="007D4CD7" w:rsidRDefault="00896CFE" w:rsidP="00AA7973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7D4CD7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7D4CD7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4CD7">
        <w:rPr>
          <w:rFonts w:ascii="Times New Roman" w:hAnsi="Times New Roman"/>
          <w:i/>
          <w:sz w:val="28"/>
          <w:szCs w:val="28"/>
        </w:rPr>
        <w:t>Таблица – Урожайность сельскохозяйственных культур, ц</w:t>
      </w:r>
    </w:p>
    <w:tbl>
      <w:tblPr>
        <w:tblW w:w="9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1271"/>
        <w:gridCol w:w="1272"/>
        <w:gridCol w:w="1272"/>
        <w:gridCol w:w="1272"/>
        <w:gridCol w:w="1271"/>
      </w:tblGrid>
      <w:tr w:rsidR="00896CFE" w:rsidRPr="007D4CD7" w:rsidTr="00AA7973">
        <w:trPr>
          <w:trHeight w:val="883"/>
        </w:trPr>
        <w:tc>
          <w:tcPr>
            <w:tcW w:w="2685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271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2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2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2543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Отклонение (</w:t>
            </w:r>
            <w:proofErr w:type="gramStart"/>
            <w:r w:rsidRPr="007D4CD7">
              <w:rPr>
                <w:rFonts w:ascii="Times New Roman" w:hAnsi="Times New Roman"/>
                <w:sz w:val="28"/>
                <w:szCs w:val="28"/>
              </w:rPr>
              <w:t>+,-</w:t>
            </w:r>
            <w:proofErr w:type="gramEnd"/>
            <w:r w:rsidRPr="007D4CD7">
              <w:rPr>
                <w:rFonts w:ascii="Times New Roman" w:hAnsi="Times New Roman"/>
                <w:sz w:val="28"/>
                <w:szCs w:val="28"/>
              </w:rPr>
              <w:t>) 20__ года от</w:t>
            </w:r>
          </w:p>
        </w:tc>
      </w:tr>
      <w:tr w:rsidR="00896CFE" w:rsidRPr="007D4CD7" w:rsidTr="00AA7973">
        <w:trPr>
          <w:trHeight w:val="173"/>
        </w:trPr>
        <w:tc>
          <w:tcPr>
            <w:tcW w:w="2685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1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</w:tr>
      <w:tr w:rsidR="00896CFE" w:rsidRPr="007D4CD7" w:rsidTr="00AA7973">
        <w:trPr>
          <w:trHeight w:val="451"/>
        </w:trPr>
        <w:tc>
          <w:tcPr>
            <w:tcW w:w="2685" w:type="dxa"/>
          </w:tcPr>
          <w:p w:rsidR="00896CFE" w:rsidRPr="007D4CD7" w:rsidRDefault="00896CFE" w:rsidP="00AA7973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7D4CD7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Таблица – Выполнение плана производства продукции </w:t>
      </w:r>
    </w:p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7D4CD7">
        <w:rPr>
          <w:rFonts w:ascii="Times New Roman" w:hAnsi="Times New Roman"/>
          <w:i/>
          <w:sz w:val="28"/>
          <w:szCs w:val="28"/>
          <w:shd w:val="clear" w:color="auto" w:fill="FFFFFF"/>
        </w:rPr>
        <w:t>растениеводства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5"/>
        <w:gridCol w:w="1276"/>
        <w:gridCol w:w="992"/>
        <w:gridCol w:w="993"/>
        <w:gridCol w:w="1842"/>
      </w:tblGrid>
      <w:tr w:rsidR="00896CFE" w:rsidRPr="007D4CD7" w:rsidTr="00AA7973">
        <w:trPr>
          <w:trHeight w:val="353"/>
        </w:trPr>
        <w:tc>
          <w:tcPr>
            <w:tcW w:w="2694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275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6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3827" w:type="dxa"/>
            <w:gridSpan w:val="3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</w:tr>
      <w:tr w:rsidR="00896CFE" w:rsidRPr="007D4CD7" w:rsidTr="00AA7973">
        <w:trPr>
          <w:trHeight w:val="1053"/>
        </w:trPr>
        <w:tc>
          <w:tcPr>
            <w:tcW w:w="2694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93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84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выполнение плана, %</w:t>
            </w:r>
          </w:p>
        </w:tc>
      </w:tr>
      <w:tr w:rsidR="00896CFE" w:rsidRPr="007D4CD7" w:rsidTr="00AA7973">
        <w:trPr>
          <w:trHeight w:val="367"/>
        </w:trPr>
        <w:tc>
          <w:tcPr>
            <w:tcW w:w="269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96CFE" w:rsidRPr="007D4CD7" w:rsidRDefault="00896CFE" w:rsidP="00AA79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96CFE" w:rsidRPr="007D4CD7" w:rsidRDefault="00896CFE" w:rsidP="00AA79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96CFE" w:rsidRPr="007D4CD7" w:rsidRDefault="00896CFE" w:rsidP="00AA79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96CFE" w:rsidRPr="007D4CD7" w:rsidRDefault="00896CFE" w:rsidP="00AA79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7D4CD7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4CD7">
        <w:rPr>
          <w:rFonts w:ascii="Times New Roman" w:hAnsi="Times New Roman"/>
          <w:i/>
          <w:sz w:val="28"/>
          <w:szCs w:val="28"/>
        </w:rPr>
        <w:t>Таблица – Производственная себестоимость 1 ц продукции</w:t>
      </w:r>
    </w:p>
    <w:p w:rsidR="00896CFE" w:rsidRPr="007D4CD7" w:rsidRDefault="00896CFE" w:rsidP="00896CFE">
      <w:pPr>
        <w:spacing w:after="0" w:line="240" w:lineRule="auto"/>
        <w:ind w:firstLine="2410"/>
        <w:jc w:val="both"/>
        <w:rPr>
          <w:rFonts w:ascii="Times New Roman" w:hAnsi="Times New Roman"/>
          <w:i/>
          <w:sz w:val="28"/>
          <w:szCs w:val="28"/>
        </w:rPr>
      </w:pPr>
      <w:r w:rsidRPr="007D4CD7">
        <w:rPr>
          <w:rFonts w:ascii="Times New Roman" w:hAnsi="Times New Roman"/>
          <w:i/>
          <w:sz w:val="28"/>
          <w:szCs w:val="28"/>
        </w:rPr>
        <w:t>растениеводства, руб.</w:t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1277"/>
        <w:gridCol w:w="1278"/>
        <w:gridCol w:w="1278"/>
        <w:gridCol w:w="1278"/>
        <w:gridCol w:w="1277"/>
      </w:tblGrid>
      <w:tr w:rsidR="00896CFE" w:rsidRPr="007D4CD7" w:rsidTr="00AA7973">
        <w:trPr>
          <w:trHeight w:val="618"/>
        </w:trPr>
        <w:tc>
          <w:tcPr>
            <w:tcW w:w="2698" w:type="dxa"/>
            <w:vMerge w:val="restart"/>
            <w:tcBorders>
              <w:bottom w:val="single" w:sz="4" w:space="0" w:color="auto"/>
            </w:tcBorders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277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8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8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2555" w:type="dxa"/>
            <w:gridSpan w:val="2"/>
            <w:tcBorders>
              <w:bottom w:val="single" w:sz="4" w:space="0" w:color="auto"/>
            </w:tcBorders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Отклонение (</w:t>
            </w:r>
            <w:proofErr w:type="gramStart"/>
            <w:r w:rsidRPr="007D4CD7">
              <w:rPr>
                <w:rFonts w:ascii="Times New Roman" w:hAnsi="Times New Roman"/>
                <w:sz w:val="28"/>
                <w:szCs w:val="28"/>
              </w:rPr>
              <w:t>+,-</w:t>
            </w:r>
            <w:proofErr w:type="gramEnd"/>
            <w:r w:rsidRPr="007D4CD7">
              <w:rPr>
                <w:rFonts w:ascii="Times New Roman" w:hAnsi="Times New Roman"/>
                <w:sz w:val="28"/>
                <w:szCs w:val="28"/>
              </w:rPr>
              <w:t>) 20__ года от</w:t>
            </w:r>
          </w:p>
        </w:tc>
      </w:tr>
      <w:tr w:rsidR="00896CFE" w:rsidRPr="007D4CD7" w:rsidTr="00AA7973">
        <w:trPr>
          <w:trHeight w:val="490"/>
        </w:trPr>
        <w:tc>
          <w:tcPr>
            <w:tcW w:w="2698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7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</w:tr>
      <w:tr w:rsidR="00896CFE" w:rsidRPr="007D4CD7" w:rsidTr="00AA7973">
        <w:trPr>
          <w:trHeight w:val="497"/>
        </w:trPr>
        <w:tc>
          <w:tcPr>
            <w:tcW w:w="2698" w:type="dxa"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EB3D2F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EB3D2F">
        <w:rPr>
          <w:rFonts w:ascii="Times New Roman" w:hAnsi="Times New Roman"/>
          <w:i/>
          <w:sz w:val="28"/>
          <w:szCs w:val="28"/>
          <w:shd w:val="clear" w:color="auto" w:fill="FFFFFF"/>
        </w:rPr>
        <w:lastRenderedPageBreak/>
        <w:t xml:space="preserve">Таблица – Затраты труда производства продукции </w:t>
      </w:r>
    </w:p>
    <w:p w:rsidR="00896CFE" w:rsidRPr="00EB3D2F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EB3D2F">
        <w:rPr>
          <w:rFonts w:ascii="Times New Roman" w:hAnsi="Times New Roman"/>
          <w:i/>
          <w:sz w:val="28"/>
          <w:szCs w:val="28"/>
          <w:shd w:val="clear" w:color="auto" w:fill="FFFFFF"/>
        </w:rPr>
        <w:t>растениеводства, чел.-ч</w:t>
      </w:r>
    </w:p>
    <w:tbl>
      <w:tblPr>
        <w:tblW w:w="90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848"/>
        <w:gridCol w:w="706"/>
        <w:gridCol w:w="848"/>
        <w:gridCol w:w="707"/>
        <w:gridCol w:w="847"/>
        <w:gridCol w:w="848"/>
        <w:gridCol w:w="847"/>
        <w:gridCol w:w="989"/>
      </w:tblGrid>
      <w:tr w:rsidR="00896CFE" w:rsidRPr="007D4CD7" w:rsidTr="00AA7973">
        <w:trPr>
          <w:trHeight w:val="1080"/>
        </w:trPr>
        <w:tc>
          <w:tcPr>
            <w:tcW w:w="2402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554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555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695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836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Базисный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темп роста, %</w:t>
            </w:r>
          </w:p>
        </w:tc>
      </w:tr>
      <w:tr w:rsidR="00896CFE" w:rsidRPr="007D4CD7" w:rsidTr="00AA7973">
        <w:trPr>
          <w:trHeight w:val="479"/>
        </w:trPr>
        <w:tc>
          <w:tcPr>
            <w:tcW w:w="2402" w:type="dxa"/>
            <w:vMerge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га</w:t>
            </w:r>
          </w:p>
        </w:tc>
        <w:tc>
          <w:tcPr>
            <w:tcW w:w="706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ц</w:t>
            </w:r>
          </w:p>
        </w:tc>
        <w:tc>
          <w:tcPr>
            <w:tcW w:w="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га</w:t>
            </w:r>
          </w:p>
        </w:tc>
        <w:tc>
          <w:tcPr>
            <w:tcW w:w="707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ц</w:t>
            </w:r>
          </w:p>
        </w:tc>
        <w:tc>
          <w:tcPr>
            <w:tcW w:w="847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га</w:t>
            </w:r>
          </w:p>
        </w:tc>
        <w:tc>
          <w:tcPr>
            <w:tcW w:w="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ц</w:t>
            </w:r>
          </w:p>
        </w:tc>
        <w:tc>
          <w:tcPr>
            <w:tcW w:w="847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га</w:t>
            </w:r>
          </w:p>
        </w:tc>
        <w:tc>
          <w:tcPr>
            <w:tcW w:w="989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1 ц</w:t>
            </w:r>
          </w:p>
        </w:tc>
      </w:tr>
      <w:tr w:rsidR="00896CFE" w:rsidRPr="007D4CD7" w:rsidTr="00AA7973">
        <w:trPr>
          <w:trHeight w:val="479"/>
        </w:trPr>
        <w:tc>
          <w:tcPr>
            <w:tcW w:w="2402" w:type="dxa"/>
          </w:tcPr>
          <w:p w:rsidR="00896CFE" w:rsidRPr="007D4CD7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Таблица – </w:t>
      </w:r>
      <w:r w:rsidRPr="00EB3D2F">
        <w:rPr>
          <w:rFonts w:ascii="Times New Roman" w:hAnsi="Times New Roman"/>
          <w:i/>
          <w:sz w:val="28"/>
          <w:szCs w:val="28"/>
        </w:rPr>
        <w:t xml:space="preserve">Обеспеченность сельскохозяйственной техникой </w:t>
      </w:r>
    </w:p>
    <w:tbl>
      <w:tblPr>
        <w:tblW w:w="91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1138"/>
        <w:gridCol w:w="1138"/>
        <w:gridCol w:w="1138"/>
        <w:gridCol w:w="1848"/>
      </w:tblGrid>
      <w:tr w:rsidR="00896CFE" w:rsidRPr="007D4CD7" w:rsidTr="00AA7973">
        <w:trPr>
          <w:trHeight w:val="973"/>
        </w:trPr>
        <w:tc>
          <w:tcPr>
            <w:tcW w:w="3841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 xml:space="preserve">Базисный темп </w:t>
            </w:r>
          </w:p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роста, %</w:t>
            </w:r>
          </w:p>
        </w:tc>
      </w:tr>
      <w:tr w:rsidR="00896CFE" w:rsidRPr="007D4CD7" w:rsidTr="00AA7973">
        <w:trPr>
          <w:trHeight w:val="676"/>
        </w:trPr>
        <w:tc>
          <w:tcPr>
            <w:tcW w:w="3841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Приходится тракторов на 100 га пашни, шт.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6CFE" w:rsidRPr="007D4CD7" w:rsidTr="00AA7973">
        <w:trPr>
          <w:trHeight w:val="1166"/>
        </w:trPr>
        <w:tc>
          <w:tcPr>
            <w:tcW w:w="3841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Приходится комбайнов на 100 га посевов соответствующих культур, шт.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6CFE" w:rsidRPr="007D4CD7" w:rsidTr="00AA7973">
        <w:trPr>
          <w:trHeight w:val="1745"/>
        </w:trPr>
        <w:tc>
          <w:tcPr>
            <w:tcW w:w="3841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4CD7">
              <w:rPr>
                <w:rFonts w:ascii="Times New Roman" w:hAnsi="Times New Roman"/>
                <w:sz w:val="28"/>
                <w:szCs w:val="28"/>
              </w:rPr>
              <w:t>Энергообеспеченность</w:t>
            </w:r>
            <w:proofErr w:type="spellEnd"/>
            <w:r w:rsidRPr="007D4CD7">
              <w:rPr>
                <w:rFonts w:ascii="Times New Roman" w:hAnsi="Times New Roman"/>
                <w:sz w:val="28"/>
                <w:szCs w:val="28"/>
              </w:rPr>
              <w:t xml:space="preserve"> (приходится энергетических мощностей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7D4CD7">
                <w:rPr>
                  <w:rFonts w:ascii="Times New Roman" w:hAnsi="Times New Roman"/>
                  <w:sz w:val="28"/>
                  <w:szCs w:val="28"/>
                </w:rPr>
                <w:t>100 га</w:t>
              </w:r>
            </w:smartTag>
            <w:r w:rsidRPr="007D4CD7">
              <w:rPr>
                <w:rFonts w:ascii="Times New Roman" w:hAnsi="Times New Roman"/>
                <w:sz w:val="28"/>
                <w:szCs w:val="28"/>
              </w:rPr>
              <w:t xml:space="preserve"> посевной площади), </w:t>
            </w:r>
            <w:proofErr w:type="spellStart"/>
            <w:r w:rsidRPr="007D4CD7">
              <w:rPr>
                <w:rFonts w:ascii="Times New Roman" w:hAnsi="Times New Roman"/>
                <w:sz w:val="28"/>
                <w:szCs w:val="28"/>
              </w:rPr>
              <w:t>л.с</w:t>
            </w:r>
            <w:proofErr w:type="spellEnd"/>
            <w:r w:rsidRPr="007D4CD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96CFE" w:rsidRPr="007D4CD7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CD7">
        <w:rPr>
          <w:rFonts w:ascii="Times New Roman" w:hAnsi="Times New Roman"/>
          <w:sz w:val="28"/>
          <w:szCs w:val="28"/>
        </w:rPr>
        <w:t xml:space="preserve">Таблица – Основные экономические показатели реализации </w:t>
      </w:r>
    </w:p>
    <w:p w:rsidR="00896CFE" w:rsidRPr="007D4CD7" w:rsidRDefault="00896CFE" w:rsidP="00896CFE">
      <w:pPr>
        <w:spacing w:after="0" w:line="240" w:lineRule="auto"/>
        <w:ind w:firstLine="2127"/>
        <w:jc w:val="both"/>
        <w:rPr>
          <w:rFonts w:ascii="Times New Roman" w:hAnsi="Times New Roman"/>
          <w:sz w:val="28"/>
          <w:szCs w:val="28"/>
        </w:rPr>
      </w:pPr>
      <w:r w:rsidRPr="007D4CD7">
        <w:rPr>
          <w:rFonts w:ascii="Times New Roman" w:hAnsi="Times New Roman"/>
          <w:sz w:val="28"/>
          <w:szCs w:val="28"/>
        </w:rPr>
        <w:t>продукции растениеводства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1134"/>
        <w:gridCol w:w="1134"/>
        <w:gridCol w:w="992"/>
        <w:gridCol w:w="1134"/>
      </w:tblGrid>
      <w:tr w:rsidR="00896CFE" w:rsidRPr="007D4CD7" w:rsidTr="00AA7973">
        <w:tc>
          <w:tcPr>
            <w:tcW w:w="3544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2126" w:type="dxa"/>
            <w:gridSpan w:val="2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Отклонение 20_ года от</w:t>
            </w:r>
          </w:p>
        </w:tc>
      </w:tr>
      <w:tr w:rsidR="00896CFE" w:rsidRPr="007D4CD7" w:rsidTr="00AA7973">
        <w:tc>
          <w:tcPr>
            <w:tcW w:w="3544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</w:tr>
      <w:tr w:rsidR="00896CFE" w:rsidRPr="007D4CD7" w:rsidTr="00AA7973">
        <w:tc>
          <w:tcPr>
            <w:tcW w:w="354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Выручка от продаж, тыс. руб.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D4CD7" w:rsidTr="00AA7973">
        <w:tc>
          <w:tcPr>
            <w:tcW w:w="354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Полная себестоимость реализованной продукции, тыс. руб.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D4CD7" w:rsidTr="00AA7973">
        <w:tc>
          <w:tcPr>
            <w:tcW w:w="354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Прибыль (убыток) от продаж, тыс. руб.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D4CD7" w:rsidTr="00AA7973">
        <w:tc>
          <w:tcPr>
            <w:tcW w:w="354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Уровень рентабельности производства, %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7D4CD7" w:rsidTr="00AA7973">
        <w:tc>
          <w:tcPr>
            <w:tcW w:w="354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D7">
              <w:rPr>
                <w:rFonts w:ascii="Times New Roman" w:hAnsi="Times New Roman"/>
                <w:sz w:val="28"/>
                <w:szCs w:val="28"/>
              </w:rPr>
              <w:t>Уровень рентабельности продаж, %</w:t>
            </w: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7D4CD7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8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EB3D2F">
        <w:rPr>
          <w:rFonts w:ascii="Times New Roman" w:hAnsi="Times New Roman"/>
          <w:sz w:val="28"/>
          <w:szCs w:val="28"/>
          <w:u w:val="single"/>
        </w:rPr>
        <w:t>Анализ объемов производства продукции животноводства</w:t>
      </w: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EB3D2F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B3D2F">
        <w:rPr>
          <w:rFonts w:ascii="Times New Roman" w:hAnsi="Times New Roman"/>
          <w:sz w:val="28"/>
          <w:szCs w:val="28"/>
          <w:shd w:val="clear" w:color="auto" w:fill="FFFFFF"/>
        </w:rPr>
        <w:t>Используя знания теоретических основ производства продукции животноводства, студент должен описать основные рабочие процессы производства продукции животноводства. Для этого студент изучает плановую и отчетную документацию, проводит анализ выполнения основных производственных показателей за последние три года (объемы производства и реализации продукции животноводства, уровня производительности труда и производственной себестоимости продукции). Определить экономическую эффективность производства продукции животноводства.</w:t>
      </w:r>
    </w:p>
    <w:p w:rsidR="00896CFE" w:rsidRPr="00EB3D2F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EB3D2F" w:rsidRDefault="00896CFE" w:rsidP="00896CFE">
      <w:pPr>
        <w:keepNext/>
        <w:widowControl w:val="0"/>
        <w:spacing w:after="0" w:line="240" w:lineRule="auto"/>
        <w:ind w:left="2835" w:hanging="2126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 xml:space="preserve">Таблица – Выполнения плана производства продукции </w:t>
      </w:r>
    </w:p>
    <w:p w:rsidR="00896CFE" w:rsidRPr="00EB3D2F" w:rsidRDefault="00896CFE" w:rsidP="00896CFE">
      <w:pPr>
        <w:keepNext/>
        <w:widowControl w:val="0"/>
        <w:spacing w:after="0" w:line="240" w:lineRule="auto"/>
        <w:ind w:left="2835" w:hanging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>животноводства, ц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2"/>
        <w:gridCol w:w="992"/>
        <w:gridCol w:w="992"/>
        <w:gridCol w:w="993"/>
        <w:gridCol w:w="1134"/>
      </w:tblGrid>
      <w:tr w:rsidR="00896CFE" w:rsidRPr="00EB3D2F" w:rsidTr="00AA7973">
        <w:tc>
          <w:tcPr>
            <w:tcW w:w="2694" w:type="dxa"/>
            <w:vMerge w:val="restart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2126" w:type="dxa"/>
            <w:gridSpan w:val="2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984" w:type="dxa"/>
            <w:gridSpan w:val="2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2127" w:type="dxa"/>
            <w:gridSpan w:val="2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</w:tr>
      <w:tr w:rsidR="00896CFE" w:rsidRPr="00EB3D2F" w:rsidTr="00AA7973">
        <w:tc>
          <w:tcPr>
            <w:tcW w:w="2694" w:type="dxa"/>
            <w:vMerge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993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896CFE" w:rsidRPr="00EB3D2F" w:rsidTr="00AA7973">
        <w:tc>
          <w:tcPr>
            <w:tcW w:w="269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keepNext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EB3D2F" w:rsidRDefault="00896CFE" w:rsidP="00896CFE">
      <w:pPr>
        <w:keepNext/>
        <w:widowControl w:val="0"/>
        <w:spacing w:after="0" w:line="240" w:lineRule="auto"/>
        <w:ind w:left="2694" w:hanging="1985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>Таблица – Динамика продуктивности крупного рогатого скота, ц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134"/>
        <w:gridCol w:w="992"/>
        <w:gridCol w:w="992"/>
        <w:gridCol w:w="993"/>
        <w:gridCol w:w="1275"/>
      </w:tblGrid>
      <w:tr w:rsidR="00896CFE" w:rsidRPr="00EB3D2F" w:rsidTr="00AA7973">
        <w:tc>
          <w:tcPr>
            <w:tcW w:w="3686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992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992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2268" w:type="dxa"/>
            <w:gridSpan w:val="2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Отклонение 20_ года от</w:t>
            </w:r>
          </w:p>
        </w:tc>
      </w:tr>
      <w:tr w:rsidR="00896CFE" w:rsidRPr="00EB3D2F" w:rsidTr="00AA7973">
        <w:tc>
          <w:tcPr>
            <w:tcW w:w="3686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275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</w:tr>
      <w:tr w:rsidR="00896CFE" w:rsidRPr="00EB3D2F" w:rsidTr="00AA7973">
        <w:tc>
          <w:tcPr>
            <w:tcW w:w="3686" w:type="dxa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Надой молока на 1 среднегодовую корову, кг</w:t>
            </w:r>
          </w:p>
        </w:tc>
        <w:tc>
          <w:tcPr>
            <w:tcW w:w="1134" w:type="dxa"/>
          </w:tcPr>
          <w:p w:rsidR="00896CFE" w:rsidRPr="00EB3D2F" w:rsidRDefault="00896CFE" w:rsidP="00AA79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6CFE" w:rsidRPr="00EB3D2F" w:rsidRDefault="00896CFE" w:rsidP="00AA79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686" w:type="dxa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Среднесуточный прирост живой массы крупного рогатого скота, г</w:t>
            </w:r>
          </w:p>
        </w:tc>
        <w:tc>
          <w:tcPr>
            <w:tcW w:w="1134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686" w:type="dxa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 xml:space="preserve">Выход телят на 100 </w:t>
            </w:r>
            <w:proofErr w:type="spellStart"/>
            <w:r w:rsidRPr="00EB3D2F">
              <w:rPr>
                <w:rFonts w:ascii="Times New Roman" w:hAnsi="Times New Roman"/>
                <w:sz w:val="28"/>
                <w:szCs w:val="28"/>
              </w:rPr>
              <w:t>коров</w:t>
            </w:r>
            <w:proofErr w:type="spellEnd"/>
            <w:r w:rsidRPr="00EB3D2F">
              <w:rPr>
                <w:rFonts w:ascii="Times New Roman" w:hAnsi="Times New Roman"/>
                <w:sz w:val="28"/>
                <w:szCs w:val="28"/>
              </w:rPr>
              <w:t>, гол.</w:t>
            </w:r>
          </w:p>
        </w:tc>
        <w:tc>
          <w:tcPr>
            <w:tcW w:w="1134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686" w:type="dxa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 xml:space="preserve">Выход телят на 100 </w:t>
            </w:r>
            <w:proofErr w:type="spellStart"/>
            <w:r w:rsidRPr="00EB3D2F">
              <w:rPr>
                <w:rFonts w:ascii="Times New Roman" w:hAnsi="Times New Roman"/>
                <w:sz w:val="28"/>
                <w:szCs w:val="28"/>
              </w:rPr>
              <w:t>коров</w:t>
            </w:r>
            <w:proofErr w:type="spellEnd"/>
            <w:r w:rsidRPr="00EB3D2F">
              <w:rPr>
                <w:rFonts w:ascii="Times New Roman" w:hAnsi="Times New Roman"/>
                <w:sz w:val="28"/>
                <w:szCs w:val="28"/>
              </w:rPr>
              <w:t xml:space="preserve"> и нетелей, гол.</w:t>
            </w:r>
          </w:p>
        </w:tc>
        <w:tc>
          <w:tcPr>
            <w:tcW w:w="1134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 xml:space="preserve">Таблица – Производственная себестоимость 1 ц </w:t>
      </w:r>
    </w:p>
    <w:p w:rsidR="00896CFE" w:rsidRPr="00EB3D2F" w:rsidRDefault="00896CFE" w:rsidP="00896CFE">
      <w:pPr>
        <w:spacing w:after="0" w:line="240" w:lineRule="auto"/>
        <w:ind w:firstLine="2127"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>продукции животноводства,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5"/>
        <w:gridCol w:w="1276"/>
        <w:gridCol w:w="1276"/>
        <w:gridCol w:w="1276"/>
        <w:gridCol w:w="1275"/>
      </w:tblGrid>
      <w:tr w:rsidR="00896CFE" w:rsidRPr="00EB3D2F" w:rsidTr="00AA7973">
        <w:trPr>
          <w:trHeight w:val="552"/>
        </w:trPr>
        <w:tc>
          <w:tcPr>
            <w:tcW w:w="2694" w:type="dxa"/>
            <w:vMerge w:val="restart"/>
            <w:tcBorders>
              <w:bottom w:val="single" w:sz="4" w:space="0" w:color="auto"/>
            </w:tcBorders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Вид продукции</w:t>
            </w:r>
          </w:p>
        </w:tc>
        <w:tc>
          <w:tcPr>
            <w:tcW w:w="1275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6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6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Отклонение (</w:t>
            </w:r>
            <w:proofErr w:type="gramStart"/>
            <w:r w:rsidRPr="00EB3D2F">
              <w:rPr>
                <w:rFonts w:ascii="Times New Roman" w:hAnsi="Times New Roman"/>
                <w:sz w:val="28"/>
                <w:szCs w:val="28"/>
              </w:rPr>
              <w:t>+,-</w:t>
            </w:r>
            <w:proofErr w:type="gramEnd"/>
            <w:r w:rsidRPr="00EB3D2F">
              <w:rPr>
                <w:rFonts w:ascii="Times New Roman" w:hAnsi="Times New Roman"/>
                <w:sz w:val="28"/>
                <w:szCs w:val="28"/>
              </w:rPr>
              <w:t>) 20__ года от</w:t>
            </w:r>
          </w:p>
        </w:tc>
      </w:tr>
      <w:tr w:rsidR="00896CFE" w:rsidRPr="00EB3D2F" w:rsidTr="00AA7973">
        <w:trPr>
          <w:trHeight w:val="437"/>
        </w:trPr>
        <w:tc>
          <w:tcPr>
            <w:tcW w:w="269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  <w:tc>
          <w:tcPr>
            <w:tcW w:w="1275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20__ г.</w:t>
            </w:r>
          </w:p>
        </w:tc>
      </w:tr>
      <w:tr w:rsidR="00896CFE" w:rsidRPr="00EB3D2F" w:rsidTr="00AA7973">
        <w:trPr>
          <w:trHeight w:val="444"/>
        </w:trPr>
        <w:tc>
          <w:tcPr>
            <w:tcW w:w="2694" w:type="dxa"/>
          </w:tcPr>
          <w:p w:rsidR="00896CFE" w:rsidRPr="00EB3D2F" w:rsidRDefault="00896CFE" w:rsidP="00AA79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lastRenderedPageBreak/>
        <w:t xml:space="preserve">Таблица – Основные экономические показатели </w:t>
      </w:r>
    </w:p>
    <w:p w:rsidR="00896CFE" w:rsidRPr="00EB3D2F" w:rsidRDefault="00896CFE" w:rsidP="00896CFE">
      <w:pPr>
        <w:spacing w:after="0" w:line="240" w:lineRule="auto"/>
        <w:ind w:firstLine="2127"/>
        <w:jc w:val="both"/>
        <w:rPr>
          <w:rFonts w:ascii="Times New Roman" w:hAnsi="Times New Roman"/>
          <w:i/>
          <w:sz w:val="28"/>
          <w:szCs w:val="28"/>
        </w:rPr>
      </w:pPr>
      <w:r w:rsidRPr="00EB3D2F">
        <w:rPr>
          <w:rFonts w:ascii="Times New Roman" w:hAnsi="Times New Roman"/>
          <w:i/>
          <w:sz w:val="28"/>
          <w:szCs w:val="28"/>
        </w:rPr>
        <w:t>реализации продукции животноводства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1134"/>
        <w:gridCol w:w="1134"/>
        <w:gridCol w:w="992"/>
        <w:gridCol w:w="1134"/>
      </w:tblGrid>
      <w:tr w:rsidR="00896CFE" w:rsidRPr="00EB3D2F" w:rsidTr="00AA7973">
        <w:tc>
          <w:tcPr>
            <w:tcW w:w="3544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Merge w:val="restart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2126" w:type="dxa"/>
            <w:gridSpan w:val="2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Отклонение 20_ года от</w:t>
            </w:r>
          </w:p>
        </w:tc>
      </w:tr>
      <w:tr w:rsidR="00896CFE" w:rsidRPr="00EB3D2F" w:rsidTr="00AA7973">
        <w:tc>
          <w:tcPr>
            <w:tcW w:w="354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20_ г.</w:t>
            </w:r>
          </w:p>
        </w:tc>
      </w:tr>
      <w:tr w:rsidR="00896CFE" w:rsidRPr="00EB3D2F" w:rsidTr="00AA7973">
        <w:tc>
          <w:tcPr>
            <w:tcW w:w="354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Выручка от продаж, тыс. руб.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54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Полная себестоимость реализованной продукции, тыс. руб.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54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Прибыль (убыток) от продаж, тыс. руб.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54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Уровень рентабельности производства, %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CFE" w:rsidRPr="00EB3D2F" w:rsidTr="00AA7973">
        <w:tc>
          <w:tcPr>
            <w:tcW w:w="354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D2F">
              <w:rPr>
                <w:rFonts w:ascii="Times New Roman" w:hAnsi="Times New Roman"/>
                <w:sz w:val="28"/>
                <w:szCs w:val="28"/>
              </w:rPr>
              <w:t>Уровень рентабельности продаж, %</w:t>
            </w: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96CFE" w:rsidRPr="00EB3D2F" w:rsidRDefault="00896CFE" w:rsidP="00AA79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CFE" w:rsidRPr="00EB3D2F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CFE" w:rsidRDefault="00896CFE" w:rsidP="00896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96CFE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9</w:t>
      </w:r>
      <w:r w:rsidRPr="00775711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EB3D2F">
        <w:rPr>
          <w:rFonts w:ascii="Times New Roman" w:hAnsi="Times New Roman"/>
          <w:sz w:val="28"/>
          <w:szCs w:val="28"/>
          <w:u w:val="single"/>
        </w:rPr>
        <w:t>Анализ организационной структуры и функциональных обязанностей персонала</w:t>
      </w:r>
    </w:p>
    <w:p w:rsidR="00896CFE" w:rsidRPr="003477A8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96CFE" w:rsidRPr="003477A8" w:rsidRDefault="00896CFE" w:rsidP="00896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477A8">
        <w:rPr>
          <w:rFonts w:ascii="Times New Roman" w:hAnsi="Times New Roman"/>
          <w:sz w:val="28"/>
          <w:szCs w:val="28"/>
          <w:shd w:val="clear" w:color="auto" w:fill="FFFFFF"/>
        </w:rPr>
        <w:t>Выяснить назначение и содержание блоков общего линейного и функционального руководства. Представить перечень должностей, выполняющих функциональные обязанности по каждому блоку. Для этого необходимо ознакомиться со штатным расписанием организации и:</w:t>
      </w:r>
    </w:p>
    <w:p w:rsidR="00896CFE" w:rsidRPr="003477A8" w:rsidRDefault="00896CFE" w:rsidP="00896CF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sz w:val="28"/>
          <w:szCs w:val="28"/>
          <w:shd w:val="clear" w:color="auto" w:fill="FFFFFF"/>
        </w:rPr>
        <w:t>представить организационную структуру в виде схемы, определить число уровней управления, количество структурных подразделений;</w:t>
      </w:r>
    </w:p>
    <w:p w:rsidR="00896CFE" w:rsidRPr="003477A8" w:rsidRDefault="00896CFE" w:rsidP="00896CF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sz w:val="28"/>
          <w:szCs w:val="28"/>
          <w:shd w:val="clear" w:color="auto" w:fill="FFFFFF"/>
        </w:rPr>
        <w:t>определить тип структуры управления (линейная, функциональная, линейно-функциональная, матричная, штабная, программно-целевая и др.) указать их достоинства и недостатки.</w:t>
      </w:r>
    </w:p>
    <w:p w:rsidR="00896CFE" w:rsidRPr="000927C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896CFE" w:rsidRPr="003477A8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Таблица – Характеристика внутрихозяйственных </w:t>
      </w:r>
    </w:p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t>подразделений основного производства</w:t>
      </w:r>
    </w:p>
    <w:tbl>
      <w:tblPr>
        <w:tblStyle w:val="TableNormal"/>
        <w:tblW w:w="96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962"/>
        <w:gridCol w:w="436"/>
        <w:gridCol w:w="1430"/>
        <w:gridCol w:w="710"/>
        <w:gridCol w:w="1145"/>
        <w:gridCol w:w="708"/>
        <w:gridCol w:w="2100"/>
      </w:tblGrid>
      <w:tr w:rsidR="00AA7973" w:rsidTr="00E530DB">
        <w:trPr>
          <w:trHeight w:val="3571"/>
        </w:trPr>
        <w:tc>
          <w:tcPr>
            <w:tcW w:w="2165" w:type="dxa"/>
          </w:tcPr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258"/>
              <w:rPr>
                <w:sz w:val="24"/>
              </w:rPr>
            </w:pPr>
          </w:p>
          <w:p w:rsidR="00AA7973" w:rsidRPr="00AA7973" w:rsidRDefault="00AA7973" w:rsidP="00AA7973">
            <w:pPr>
              <w:pStyle w:val="TableParagraph"/>
              <w:ind w:left="196" w:firstLine="134"/>
              <w:rPr>
                <w:sz w:val="24"/>
                <w:lang w:val="ru-RU"/>
              </w:rPr>
            </w:pPr>
            <w:r w:rsidRPr="00AA7973">
              <w:rPr>
                <w:spacing w:val="-4"/>
                <w:sz w:val="24"/>
                <w:lang w:val="ru-RU"/>
              </w:rPr>
              <w:t xml:space="preserve">Наименование </w:t>
            </w:r>
            <w:r w:rsidRPr="00AA7973">
              <w:rPr>
                <w:spacing w:val="-2"/>
                <w:sz w:val="24"/>
                <w:lang w:val="ru-RU"/>
              </w:rPr>
              <w:t>подразделения</w:t>
            </w:r>
          </w:p>
          <w:p w:rsidR="00AA7973" w:rsidRPr="00AA7973" w:rsidRDefault="00AA7973" w:rsidP="00AA7973">
            <w:pPr>
              <w:pStyle w:val="TableParagraph"/>
              <w:ind w:left="153" w:right="133" w:hanging="27"/>
              <w:rPr>
                <w:sz w:val="24"/>
                <w:lang w:val="ru-RU"/>
              </w:rPr>
            </w:pPr>
            <w:r w:rsidRPr="00AA7973">
              <w:rPr>
                <w:sz w:val="24"/>
                <w:lang w:val="ru-RU"/>
              </w:rPr>
              <w:t>(отделения,</w:t>
            </w:r>
            <w:r w:rsidRPr="00AA7973">
              <w:rPr>
                <w:spacing w:val="-11"/>
                <w:sz w:val="24"/>
                <w:lang w:val="ru-RU"/>
              </w:rPr>
              <w:t xml:space="preserve"> </w:t>
            </w:r>
            <w:r w:rsidRPr="00AA7973">
              <w:rPr>
                <w:sz w:val="24"/>
                <w:lang w:val="ru-RU"/>
              </w:rPr>
              <w:t>цеха, бригады,</w:t>
            </w:r>
            <w:r w:rsidRPr="00AA7973">
              <w:rPr>
                <w:spacing w:val="-15"/>
                <w:sz w:val="24"/>
                <w:lang w:val="ru-RU"/>
              </w:rPr>
              <w:t xml:space="preserve"> </w:t>
            </w:r>
            <w:r w:rsidRPr="00AA7973">
              <w:rPr>
                <w:sz w:val="24"/>
                <w:lang w:val="ru-RU"/>
              </w:rPr>
              <w:t>фермы</w:t>
            </w:r>
            <w:r w:rsidRPr="00AA7973">
              <w:rPr>
                <w:spacing w:val="-15"/>
                <w:sz w:val="24"/>
                <w:lang w:val="ru-RU"/>
              </w:rPr>
              <w:t xml:space="preserve"> </w:t>
            </w:r>
            <w:r w:rsidRPr="00AA7973">
              <w:rPr>
                <w:sz w:val="24"/>
                <w:lang w:val="ru-RU"/>
              </w:rPr>
              <w:t xml:space="preserve">и </w:t>
            </w:r>
            <w:r w:rsidRPr="00AA7973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962" w:type="dxa"/>
            <w:textDirection w:val="btLr"/>
            <w:vAlign w:val="center"/>
          </w:tcPr>
          <w:p w:rsidR="00AA7973" w:rsidRDefault="00AA7973" w:rsidP="00E530DB">
            <w:pPr>
              <w:pStyle w:val="TableParagraph"/>
              <w:spacing w:before="210" w:line="254" w:lineRule="auto"/>
              <w:ind w:left="1133" w:firstLine="5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сотрудников</w:t>
            </w:r>
            <w:proofErr w:type="spellEnd"/>
          </w:p>
        </w:tc>
        <w:tc>
          <w:tcPr>
            <w:tcW w:w="436" w:type="dxa"/>
            <w:textDirection w:val="btLr"/>
            <w:vAlign w:val="center"/>
          </w:tcPr>
          <w:p w:rsidR="00AA7973" w:rsidRDefault="00AA7973" w:rsidP="00E530DB">
            <w:pPr>
              <w:pStyle w:val="TableParagraph"/>
              <w:spacing w:before="119"/>
              <w:ind w:left="4" w:right="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Цель</w:t>
            </w:r>
            <w:proofErr w:type="spellEnd"/>
          </w:p>
        </w:tc>
        <w:tc>
          <w:tcPr>
            <w:tcW w:w="1430" w:type="dxa"/>
            <w:textDirection w:val="btLr"/>
            <w:vAlign w:val="center"/>
          </w:tcPr>
          <w:p w:rsidR="00AA7973" w:rsidRDefault="00AA7973" w:rsidP="00E530DB">
            <w:pPr>
              <w:pStyle w:val="TableParagraph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Функции</w:t>
            </w:r>
            <w:proofErr w:type="spellEnd"/>
          </w:p>
        </w:tc>
        <w:tc>
          <w:tcPr>
            <w:tcW w:w="710" w:type="dxa"/>
            <w:textDirection w:val="btLr"/>
            <w:vAlign w:val="center"/>
          </w:tcPr>
          <w:p w:rsidR="00AA7973" w:rsidRDefault="00AA7973" w:rsidP="00E530DB">
            <w:pPr>
              <w:pStyle w:val="TableParagraph"/>
              <w:spacing w:before="229"/>
              <w:ind w:left="7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пашни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га</w:t>
            </w:r>
            <w:proofErr w:type="spellEnd"/>
          </w:p>
        </w:tc>
        <w:tc>
          <w:tcPr>
            <w:tcW w:w="1145" w:type="dxa"/>
            <w:textDirection w:val="btLr"/>
            <w:vAlign w:val="center"/>
          </w:tcPr>
          <w:p w:rsidR="00AA7973" w:rsidRPr="00AA7973" w:rsidRDefault="00AA7973" w:rsidP="00E530DB">
            <w:pPr>
              <w:pStyle w:val="TableParagraph"/>
              <w:spacing w:before="165" w:line="252" w:lineRule="auto"/>
              <w:ind w:left="967" w:right="966" w:hanging="4"/>
              <w:jc w:val="center"/>
              <w:rPr>
                <w:sz w:val="24"/>
                <w:lang w:val="ru-RU"/>
              </w:rPr>
            </w:pPr>
            <w:r w:rsidRPr="00AA7973">
              <w:rPr>
                <w:sz w:val="24"/>
                <w:lang w:val="ru-RU"/>
              </w:rPr>
              <w:t xml:space="preserve">Закреплено за </w:t>
            </w:r>
            <w:r w:rsidRPr="00AA7973">
              <w:rPr>
                <w:spacing w:val="-4"/>
                <w:sz w:val="24"/>
                <w:lang w:val="ru-RU"/>
              </w:rPr>
              <w:t>подразделением</w:t>
            </w:r>
          </w:p>
          <w:p w:rsidR="00AA7973" w:rsidRPr="00AA7973" w:rsidRDefault="00AA7973" w:rsidP="00E530DB">
            <w:pPr>
              <w:pStyle w:val="TableParagraph"/>
              <w:spacing w:line="268" w:lineRule="exact"/>
              <w:ind w:left="4" w:right="5"/>
              <w:jc w:val="center"/>
              <w:rPr>
                <w:sz w:val="24"/>
                <w:lang w:val="ru-RU"/>
              </w:rPr>
            </w:pPr>
            <w:r w:rsidRPr="00AA7973">
              <w:rPr>
                <w:sz w:val="24"/>
                <w:lang w:val="ru-RU"/>
              </w:rPr>
              <w:t>сельскохозяйственной</w:t>
            </w:r>
            <w:r w:rsidRPr="00AA7973">
              <w:rPr>
                <w:spacing w:val="-12"/>
                <w:sz w:val="24"/>
                <w:lang w:val="ru-RU"/>
              </w:rPr>
              <w:t xml:space="preserve"> </w:t>
            </w:r>
            <w:r w:rsidRPr="00AA7973">
              <w:rPr>
                <w:spacing w:val="-2"/>
                <w:sz w:val="24"/>
                <w:lang w:val="ru-RU"/>
              </w:rPr>
              <w:t>техники</w:t>
            </w:r>
          </w:p>
        </w:tc>
        <w:tc>
          <w:tcPr>
            <w:tcW w:w="708" w:type="dxa"/>
            <w:textDirection w:val="btLr"/>
            <w:vAlign w:val="center"/>
          </w:tcPr>
          <w:p w:rsidR="00AA7973" w:rsidRDefault="00AA7973" w:rsidP="00E530DB">
            <w:pPr>
              <w:pStyle w:val="TableParagraph"/>
              <w:spacing w:before="98" w:line="290" w:lineRule="atLeast"/>
              <w:ind w:left="1363" w:right="877" w:hanging="43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Поголовье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</w:p>
        </w:tc>
        <w:tc>
          <w:tcPr>
            <w:tcW w:w="2100" w:type="dxa"/>
          </w:tcPr>
          <w:p w:rsidR="00AA7973" w:rsidRPr="00AA7973" w:rsidRDefault="00AA7973" w:rsidP="00AA7973">
            <w:pPr>
              <w:pStyle w:val="TableParagraph"/>
              <w:rPr>
                <w:sz w:val="24"/>
                <w:lang w:val="ru-RU"/>
              </w:rPr>
            </w:pPr>
          </w:p>
          <w:p w:rsidR="00AA7973" w:rsidRPr="00AA7973" w:rsidRDefault="00AA7973" w:rsidP="00AA7973">
            <w:pPr>
              <w:pStyle w:val="TableParagraph"/>
              <w:rPr>
                <w:sz w:val="24"/>
                <w:lang w:val="ru-RU"/>
              </w:rPr>
            </w:pPr>
          </w:p>
          <w:p w:rsidR="00AA7973" w:rsidRPr="00AA7973" w:rsidRDefault="00AA7973" w:rsidP="00AA7973">
            <w:pPr>
              <w:pStyle w:val="TableParagraph"/>
              <w:spacing w:before="258"/>
              <w:rPr>
                <w:sz w:val="24"/>
                <w:lang w:val="ru-RU"/>
              </w:rPr>
            </w:pPr>
          </w:p>
          <w:p w:rsidR="00AA7973" w:rsidRPr="00AA7973" w:rsidRDefault="00AA7973" w:rsidP="00AA7973">
            <w:pPr>
              <w:pStyle w:val="TableParagraph"/>
              <w:spacing w:line="242" w:lineRule="auto"/>
              <w:ind w:left="185" w:firstLine="600"/>
              <w:rPr>
                <w:sz w:val="24"/>
                <w:lang w:val="ru-RU"/>
              </w:rPr>
            </w:pPr>
            <w:r w:rsidRPr="00AA7973">
              <w:rPr>
                <w:spacing w:val="-4"/>
                <w:sz w:val="24"/>
                <w:lang w:val="ru-RU"/>
              </w:rPr>
              <w:t>Кому непосредственно</w:t>
            </w:r>
          </w:p>
          <w:p w:rsidR="00AA7973" w:rsidRPr="00AA7973" w:rsidRDefault="00AA7973" w:rsidP="00AA7973">
            <w:pPr>
              <w:pStyle w:val="TableParagraph"/>
              <w:ind w:left="302" w:right="294" w:firstLine="110"/>
              <w:jc w:val="both"/>
              <w:rPr>
                <w:sz w:val="24"/>
                <w:lang w:val="ru-RU"/>
              </w:rPr>
            </w:pPr>
            <w:r w:rsidRPr="00AA7973">
              <w:rPr>
                <w:spacing w:val="-2"/>
                <w:sz w:val="24"/>
                <w:lang w:val="ru-RU"/>
              </w:rPr>
              <w:t xml:space="preserve">подчиняется руководитель </w:t>
            </w:r>
            <w:r w:rsidRPr="00AA7973">
              <w:rPr>
                <w:spacing w:val="-4"/>
                <w:sz w:val="24"/>
                <w:lang w:val="ru-RU"/>
              </w:rPr>
              <w:t>подразделения</w:t>
            </w:r>
          </w:p>
        </w:tc>
      </w:tr>
      <w:tr w:rsidR="00AA7973" w:rsidTr="00AA7973">
        <w:trPr>
          <w:trHeight w:val="1098"/>
        </w:trPr>
        <w:tc>
          <w:tcPr>
            <w:tcW w:w="2165" w:type="dxa"/>
          </w:tcPr>
          <w:p w:rsidR="00AA7973" w:rsidRDefault="00AA7973" w:rsidP="00AA7973">
            <w:pPr>
              <w:pStyle w:val="TableParagraph"/>
              <w:spacing w:before="126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Тракторно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полеводческая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бригада</w:t>
            </w:r>
            <w:proofErr w:type="spellEnd"/>
          </w:p>
        </w:tc>
        <w:tc>
          <w:tcPr>
            <w:tcW w:w="962" w:type="dxa"/>
          </w:tcPr>
          <w:p w:rsidR="00AA7973" w:rsidRDefault="00AA7973" w:rsidP="00AA7973">
            <w:pPr>
              <w:pStyle w:val="TableParagraph"/>
              <w:spacing w:before="128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6" w:type="dxa"/>
            <w:vMerge w:val="restart"/>
            <w:textDirection w:val="btLr"/>
          </w:tcPr>
          <w:p w:rsidR="00AA7973" w:rsidRDefault="00AA7973" w:rsidP="00AA7973">
            <w:pPr>
              <w:pStyle w:val="TableParagraph"/>
              <w:spacing w:before="119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продуктивности</w:t>
            </w:r>
            <w:proofErr w:type="spellEnd"/>
          </w:p>
        </w:tc>
        <w:tc>
          <w:tcPr>
            <w:tcW w:w="1430" w:type="dxa"/>
            <w:vMerge w:val="restart"/>
            <w:textDirection w:val="btLr"/>
          </w:tcPr>
          <w:p w:rsidR="00AA7973" w:rsidRDefault="00AA7973" w:rsidP="00AA7973">
            <w:pPr>
              <w:pStyle w:val="TableParagraph"/>
              <w:spacing w:before="123" w:line="254" w:lineRule="auto"/>
              <w:ind w:left="237" w:firstLine="3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Планирование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мотивация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7973" w:rsidRDefault="00AA7973" w:rsidP="00AA7973">
            <w:pPr>
              <w:pStyle w:val="TableParagraph"/>
              <w:spacing w:before="15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ind w:left="3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регламентирование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710" w:type="dxa"/>
          </w:tcPr>
          <w:p w:rsidR="00AA7973" w:rsidRDefault="00AA7973" w:rsidP="00AA7973">
            <w:pPr>
              <w:pStyle w:val="TableParagraph"/>
              <w:rPr>
                <w:sz w:val="18"/>
              </w:rPr>
            </w:pPr>
          </w:p>
          <w:p w:rsidR="00AA7973" w:rsidRDefault="00AA7973" w:rsidP="00AA7973">
            <w:pPr>
              <w:pStyle w:val="TableParagraph"/>
              <w:spacing w:before="29"/>
              <w:rPr>
                <w:sz w:val="18"/>
              </w:rPr>
            </w:pPr>
          </w:p>
          <w:p w:rsidR="00AA7973" w:rsidRDefault="00AA7973" w:rsidP="00AA7973">
            <w:pPr>
              <w:pStyle w:val="TableParagraph"/>
              <w:ind w:left="36" w:right="2"/>
              <w:rPr>
                <w:sz w:val="18"/>
              </w:rPr>
            </w:pPr>
            <w:r>
              <w:rPr>
                <w:spacing w:val="-2"/>
                <w:sz w:val="18"/>
              </w:rPr>
              <w:t>32340</w:t>
            </w:r>
          </w:p>
        </w:tc>
        <w:tc>
          <w:tcPr>
            <w:tcW w:w="1145" w:type="dxa"/>
          </w:tcPr>
          <w:p w:rsidR="00AA7973" w:rsidRDefault="00AA7973" w:rsidP="00AA7973">
            <w:pPr>
              <w:pStyle w:val="TableParagraph"/>
              <w:spacing w:before="128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746</w:t>
            </w:r>
          </w:p>
        </w:tc>
        <w:tc>
          <w:tcPr>
            <w:tcW w:w="708" w:type="dxa"/>
          </w:tcPr>
          <w:p w:rsidR="00AA7973" w:rsidRDefault="00AA7973" w:rsidP="00AA7973">
            <w:pPr>
              <w:pStyle w:val="TableParagraph"/>
              <w:spacing w:before="128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00" w:type="dxa"/>
          </w:tcPr>
          <w:p w:rsidR="00AA7973" w:rsidRDefault="00AA7973" w:rsidP="00AA7973">
            <w:pPr>
              <w:pStyle w:val="TableParagraph"/>
              <w:spacing w:before="267"/>
              <w:ind w:left="569" w:hanging="1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Генеральный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  <w:tr w:rsidR="00AA7973" w:rsidTr="00AA7973">
        <w:trPr>
          <w:trHeight w:val="1562"/>
        </w:trPr>
        <w:tc>
          <w:tcPr>
            <w:tcW w:w="2165" w:type="dxa"/>
          </w:tcPr>
          <w:p w:rsidR="00AA7973" w:rsidRDefault="00AA7973" w:rsidP="00AA7973">
            <w:pPr>
              <w:pStyle w:val="TableParagraph"/>
              <w:spacing w:before="219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Молочно-товарная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ферма</w:t>
            </w:r>
            <w:proofErr w:type="spellEnd"/>
          </w:p>
        </w:tc>
        <w:tc>
          <w:tcPr>
            <w:tcW w:w="962" w:type="dxa"/>
          </w:tcPr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82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6" w:type="dxa"/>
            <w:vMerge/>
            <w:tcBorders>
              <w:top w:val="nil"/>
            </w:tcBorders>
            <w:textDirection w:val="btLr"/>
          </w:tcPr>
          <w:p w:rsidR="00AA7973" w:rsidRDefault="00AA7973" w:rsidP="00AA7973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textDirection w:val="btLr"/>
          </w:tcPr>
          <w:p w:rsidR="00AA7973" w:rsidRDefault="00AA7973" w:rsidP="00AA79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82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45" w:type="dxa"/>
          </w:tcPr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82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1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8" w:type="dxa"/>
          </w:tcPr>
          <w:p w:rsidR="00AA7973" w:rsidRDefault="00AA7973" w:rsidP="00AA7973">
            <w:pPr>
              <w:pStyle w:val="TableParagraph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82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before="1"/>
              <w:ind w:left="35" w:right="3"/>
              <w:rPr>
                <w:sz w:val="24"/>
              </w:rPr>
            </w:pPr>
            <w:r>
              <w:rPr>
                <w:spacing w:val="-4"/>
                <w:sz w:val="24"/>
              </w:rPr>
              <w:t>6538</w:t>
            </w:r>
          </w:p>
        </w:tc>
        <w:tc>
          <w:tcPr>
            <w:tcW w:w="2100" w:type="dxa"/>
          </w:tcPr>
          <w:p w:rsidR="00AA7973" w:rsidRDefault="00AA7973" w:rsidP="00AA7973">
            <w:pPr>
              <w:pStyle w:val="TableParagraph"/>
              <w:spacing w:before="219"/>
              <w:rPr>
                <w:sz w:val="24"/>
              </w:rPr>
            </w:pPr>
          </w:p>
          <w:p w:rsidR="00AA7973" w:rsidRDefault="00AA7973" w:rsidP="00AA7973">
            <w:pPr>
              <w:pStyle w:val="TableParagraph"/>
              <w:spacing w:line="242" w:lineRule="auto"/>
              <w:ind w:left="569" w:hanging="1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Генеральный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</w:tbl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A7973" w:rsidRPr="003477A8" w:rsidRDefault="00AA7973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96CFE" w:rsidRPr="000927C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896CFE" w:rsidRPr="003477A8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lastRenderedPageBreak/>
        <w:t xml:space="preserve">Таблица – Характеристика подразделений </w:t>
      </w:r>
      <w:proofErr w:type="spellStart"/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t>вспомогательно</w:t>
      </w:r>
      <w:proofErr w:type="spellEnd"/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t>-обслуживающего производства</w:t>
      </w:r>
    </w:p>
    <w:tbl>
      <w:tblPr>
        <w:tblStyle w:val="TableNormal"/>
        <w:tblW w:w="99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74"/>
        <w:gridCol w:w="1416"/>
        <w:gridCol w:w="1844"/>
        <w:gridCol w:w="1278"/>
        <w:gridCol w:w="706"/>
        <w:gridCol w:w="1278"/>
        <w:gridCol w:w="1278"/>
      </w:tblGrid>
      <w:tr w:rsidR="005118AE" w:rsidTr="005118AE">
        <w:trPr>
          <w:trHeight w:val="2538"/>
        </w:trPr>
        <w:tc>
          <w:tcPr>
            <w:tcW w:w="1560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62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line="237" w:lineRule="auto"/>
              <w:ind w:left="148" w:right="145" w:hanging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подразделен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574" w:type="dxa"/>
            <w:textDirection w:val="btLr"/>
          </w:tcPr>
          <w:p w:rsidR="005118AE" w:rsidRDefault="005118AE" w:rsidP="0046130A">
            <w:pPr>
              <w:pStyle w:val="TableParagraph"/>
              <w:spacing w:before="34" w:line="280" w:lineRule="atLeast"/>
              <w:ind w:left="618" w:firstLine="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сотрудников</w:t>
            </w:r>
            <w:proofErr w:type="spellEnd"/>
          </w:p>
        </w:tc>
        <w:tc>
          <w:tcPr>
            <w:tcW w:w="1416" w:type="dxa"/>
            <w:textDirection w:val="btLr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39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"/>
              <w:ind w:lef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Цель</w:t>
            </w:r>
            <w:proofErr w:type="spellEnd"/>
          </w:p>
        </w:tc>
        <w:tc>
          <w:tcPr>
            <w:tcW w:w="1844" w:type="dxa"/>
            <w:textDirection w:val="btLr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256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8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Функции</w:t>
            </w:r>
            <w:proofErr w:type="spellEnd"/>
          </w:p>
        </w:tc>
        <w:tc>
          <w:tcPr>
            <w:tcW w:w="1278" w:type="dxa"/>
            <w:textDirection w:val="btLr"/>
          </w:tcPr>
          <w:p w:rsidR="005118AE" w:rsidRDefault="005118AE" w:rsidP="0046130A">
            <w:pPr>
              <w:pStyle w:val="TableParagraph"/>
              <w:spacing w:before="236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расположения</w:t>
            </w:r>
            <w:proofErr w:type="spellEnd"/>
          </w:p>
        </w:tc>
        <w:tc>
          <w:tcPr>
            <w:tcW w:w="706" w:type="dxa"/>
            <w:textDirection w:val="btLr"/>
          </w:tcPr>
          <w:p w:rsidR="005118AE" w:rsidRDefault="005118AE" w:rsidP="0046130A">
            <w:pPr>
              <w:pStyle w:val="TableParagraph"/>
              <w:spacing w:before="96" w:line="290" w:lineRule="atLeast"/>
              <w:ind w:left="134" w:firstLine="408"/>
              <w:rPr>
                <w:sz w:val="24"/>
              </w:rPr>
            </w:pPr>
            <w:proofErr w:type="spellStart"/>
            <w:r>
              <w:rPr>
                <w:sz w:val="24"/>
              </w:rPr>
              <w:t>Расстояние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центральной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усадьбы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textDirection w:val="btLr"/>
          </w:tcPr>
          <w:p w:rsidR="005118AE" w:rsidRDefault="005118AE" w:rsidP="0046130A">
            <w:pPr>
              <w:pStyle w:val="TableParagraph"/>
              <w:spacing w:before="240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268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оказания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услуг</w:t>
            </w:r>
            <w:proofErr w:type="spellEnd"/>
          </w:p>
        </w:tc>
        <w:tc>
          <w:tcPr>
            <w:tcW w:w="1278" w:type="dxa"/>
            <w:textDirection w:val="btLr"/>
          </w:tcPr>
          <w:p w:rsidR="005118AE" w:rsidRDefault="005118AE" w:rsidP="0046130A">
            <w:pPr>
              <w:pStyle w:val="TableParagraph"/>
              <w:spacing w:before="119" w:line="254" w:lineRule="auto"/>
              <w:ind w:left="412" w:firstLine="5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непосредственно</w:t>
            </w:r>
            <w:proofErr w:type="spellEnd"/>
          </w:p>
          <w:p w:rsidR="005118AE" w:rsidRDefault="005118AE" w:rsidP="0046130A">
            <w:pPr>
              <w:pStyle w:val="TableParagraph"/>
              <w:spacing w:line="280" w:lineRule="exact"/>
              <w:ind w:left="580" w:firstLine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подчиняется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5118AE" w:rsidTr="005118AE">
        <w:trPr>
          <w:trHeight w:val="4421"/>
        </w:trPr>
        <w:tc>
          <w:tcPr>
            <w:tcW w:w="1560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31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Машинно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тракторный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парк</w:t>
            </w:r>
            <w:proofErr w:type="spellEnd"/>
          </w:p>
        </w:tc>
        <w:tc>
          <w:tcPr>
            <w:tcW w:w="574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34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27" w:righ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16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268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131" w:right="116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хранение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сельскохоз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яйственной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техники</w:t>
            </w:r>
            <w:proofErr w:type="spellEnd"/>
          </w:p>
        </w:tc>
        <w:tc>
          <w:tcPr>
            <w:tcW w:w="1844" w:type="dxa"/>
          </w:tcPr>
          <w:p w:rsidR="005118AE" w:rsidRPr="005118AE" w:rsidRDefault="005118AE" w:rsidP="005118AE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299" w:firstLine="0"/>
              <w:rPr>
                <w:sz w:val="24"/>
                <w:lang w:val="ru-RU"/>
              </w:rPr>
            </w:pPr>
            <w:r w:rsidRPr="005118AE">
              <w:rPr>
                <w:spacing w:val="-2"/>
                <w:sz w:val="24"/>
                <w:lang w:val="ru-RU"/>
              </w:rPr>
              <w:t xml:space="preserve">обеспечение комплексной механизации </w:t>
            </w:r>
            <w:r w:rsidRPr="005118AE">
              <w:rPr>
                <w:sz w:val="24"/>
                <w:lang w:val="ru-RU"/>
              </w:rPr>
              <w:t xml:space="preserve">работ на всех </w:t>
            </w:r>
            <w:r w:rsidRPr="005118AE">
              <w:rPr>
                <w:spacing w:val="-2"/>
                <w:sz w:val="24"/>
                <w:lang w:val="ru-RU"/>
              </w:rPr>
              <w:t xml:space="preserve">стадиях </w:t>
            </w:r>
            <w:r w:rsidRPr="005118AE">
              <w:rPr>
                <w:spacing w:val="-4"/>
                <w:sz w:val="24"/>
                <w:lang w:val="ru-RU"/>
              </w:rPr>
              <w:t>производства;</w:t>
            </w:r>
          </w:p>
          <w:p w:rsidR="005118AE" w:rsidRDefault="005118AE" w:rsidP="005118AE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right="17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хранение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сельскохозяйст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118AE" w:rsidRDefault="005118AE" w:rsidP="005118AE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318" w:firstLine="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обеспечение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сохранности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машинно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тракторного</w:t>
            </w:r>
            <w:proofErr w:type="spellEnd"/>
          </w:p>
          <w:p w:rsidR="005118AE" w:rsidRDefault="005118AE" w:rsidP="0046130A">
            <w:pPr>
              <w:pStyle w:val="TableParagraph"/>
              <w:spacing w:before="2"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парка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278" w:type="dxa"/>
          </w:tcPr>
          <w:p w:rsidR="005118AE" w:rsidRDefault="005118AE" w:rsidP="0046130A">
            <w:pPr>
              <w:pStyle w:val="TableParagraph"/>
              <w:spacing w:before="265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"/>
              <w:ind w:left="24" w:right="7"/>
              <w:rPr>
                <w:sz w:val="24"/>
              </w:rPr>
            </w:pPr>
            <w:r>
              <w:rPr>
                <w:spacing w:val="-2"/>
                <w:sz w:val="24"/>
              </w:rPr>
              <w:t>442835,</w:t>
            </w:r>
          </w:p>
          <w:p w:rsidR="005118AE" w:rsidRPr="005118AE" w:rsidRDefault="005118AE" w:rsidP="0046130A">
            <w:pPr>
              <w:pStyle w:val="TableParagraph"/>
              <w:spacing w:before="2"/>
              <w:ind w:left="131" w:right="107" w:hanging="1"/>
              <w:rPr>
                <w:sz w:val="24"/>
                <w:lang w:val="ru-RU"/>
              </w:rPr>
            </w:pPr>
            <w:proofErr w:type="spellStart"/>
            <w:r w:rsidRPr="005118AE">
              <w:rPr>
                <w:spacing w:val="-2"/>
                <w:sz w:val="24"/>
                <w:lang w:val="ru-RU"/>
              </w:rPr>
              <w:t>Пензенск</w:t>
            </w:r>
            <w:proofErr w:type="spellEnd"/>
            <w:r w:rsidRPr="005118A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118AE">
              <w:rPr>
                <w:spacing w:val="-6"/>
                <w:sz w:val="24"/>
                <w:lang w:val="ru-RU"/>
              </w:rPr>
              <w:t>ая</w:t>
            </w:r>
            <w:proofErr w:type="spellEnd"/>
            <w:r w:rsidRPr="005118AE">
              <w:rPr>
                <w:spacing w:val="-6"/>
                <w:sz w:val="24"/>
                <w:lang w:val="ru-RU"/>
              </w:rPr>
              <w:t xml:space="preserve"> </w:t>
            </w:r>
            <w:r w:rsidRPr="005118AE">
              <w:rPr>
                <w:spacing w:val="-2"/>
                <w:sz w:val="24"/>
                <w:lang w:val="ru-RU"/>
              </w:rPr>
              <w:t xml:space="preserve">область, </w:t>
            </w:r>
            <w:proofErr w:type="spellStart"/>
            <w:r w:rsidRPr="005118AE">
              <w:rPr>
                <w:spacing w:val="-2"/>
                <w:sz w:val="24"/>
                <w:lang w:val="ru-RU"/>
              </w:rPr>
              <w:t>Колышле</w:t>
            </w:r>
            <w:proofErr w:type="spellEnd"/>
            <w:r w:rsidRPr="005118A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118AE">
              <w:rPr>
                <w:spacing w:val="-4"/>
                <w:sz w:val="24"/>
                <w:lang w:val="ru-RU"/>
              </w:rPr>
              <w:t>йский</w:t>
            </w:r>
            <w:proofErr w:type="spellEnd"/>
            <w:r w:rsidRPr="005118AE">
              <w:rPr>
                <w:spacing w:val="-4"/>
                <w:sz w:val="24"/>
                <w:lang w:val="ru-RU"/>
              </w:rPr>
              <w:t xml:space="preserve"> </w:t>
            </w:r>
            <w:r w:rsidRPr="005118AE">
              <w:rPr>
                <w:spacing w:val="-2"/>
                <w:sz w:val="24"/>
                <w:lang w:val="ru-RU"/>
              </w:rPr>
              <w:t xml:space="preserve">район, </w:t>
            </w:r>
            <w:r w:rsidRPr="005118AE">
              <w:rPr>
                <w:spacing w:val="-4"/>
                <w:sz w:val="24"/>
                <w:lang w:val="ru-RU"/>
              </w:rPr>
              <w:t xml:space="preserve">село </w:t>
            </w:r>
            <w:r w:rsidRPr="005118AE">
              <w:rPr>
                <w:spacing w:val="-2"/>
                <w:sz w:val="24"/>
                <w:lang w:val="ru-RU"/>
              </w:rPr>
              <w:t xml:space="preserve">Красная Горка, </w:t>
            </w:r>
            <w:r w:rsidRPr="005118AE">
              <w:rPr>
                <w:spacing w:val="-4"/>
                <w:sz w:val="24"/>
                <w:lang w:val="ru-RU"/>
              </w:rPr>
              <w:t xml:space="preserve">Советская </w:t>
            </w:r>
            <w:r w:rsidRPr="005118AE">
              <w:rPr>
                <w:sz w:val="24"/>
                <w:lang w:val="ru-RU"/>
              </w:rPr>
              <w:t>ул., д.12</w:t>
            </w:r>
          </w:p>
        </w:tc>
        <w:tc>
          <w:tcPr>
            <w:tcW w:w="706" w:type="dxa"/>
          </w:tcPr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spacing w:before="134"/>
              <w:rPr>
                <w:sz w:val="24"/>
                <w:lang w:val="ru-RU"/>
              </w:rPr>
            </w:pPr>
          </w:p>
          <w:p w:rsidR="005118AE" w:rsidRDefault="005118AE" w:rsidP="0046130A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spacing w:before="134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ind w:left="142" w:right="115" w:hanging="2"/>
              <w:rPr>
                <w:sz w:val="24"/>
                <w:lang w:val="ru-RU"/>
              </w:rPr>
            </w:pPr>
            <w:r w:rsidRPr="005118AE">
              <w:rPr>
                <w:spacing w:val="-2"/>
                <w:sz w:val="24"/>
                <w:lang w:val="ru-RU"/>
              </w:rPr>
              <w:t xml:space="preserve">хранение </w:t>
            </w:r>
            <w:proofErr w:type="spellStart"/>
            <w:r w:rsidRPr="005118AE">
              <w:rPr>
                <w:spacing w:val="-4"/>
                <w:sz w:val="24"/>
                <w:lang w:val="ru-RU"/>
              </w:rPr>
              <w:t>сельскохо</w:t>
            </w:r>
            <w:proofErr w:type="spellEnd"/>
            <w:r w:rsidRPr="005118A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5118AE">
              <w:rPr>
                <w:spacing w:val="-4"/>
                <w:sz w:val="24"/>
                <w:lang w:val="ru-RU"/>
              </w:rPr>
              <w:t>зяйственн</w:t>
            </w:r>
            <w:proofErr w:type="spellEnd"/>
            <w:r w:rsidRPr="005118AE">
              <w:rPr>
                <w:spacing w:val="-4"/>
                <w:sz w:val="24"/>
                <w:lang w:val="ru-RU"/>
              </w:rPr>
              <w:t xml:space="preserve"> </w:t>
            </w:r>
            <w:r w:rsidRPr="005118AE">
              <w:rPr>
                <w:spacing w:val="-6"/>
                <w:sz w:val="24"/>
                <w:lang w:val="ru-RU"/>
              </w:rPr>
              <w:t xml:space="preserve">ой </w:t>
            </w:r>
            <w:r w:rsidRPr="005118AE">
              <w:rPr>
                <w:spacing w:val="-2"/>
                <w:sz w:val="24"/>
                <w:lang w:val="ru-RU"/>
              </w:rPr>
              <w:t>техники</w:t>
            </w:r>
          </w:p>
        </w:tc>
        <w:tc>
          <w:tcPr>
            <w:tcW w:w="1278" w:type="dxa"/>
          </w:tcPr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spacing w:before="133"/>
              <w:rPr>
                <w:sz w:val="24"/>
                <w:lang w:val="ru-RU"/>
              </w:rPr>
            </w:pPr>
          </w:p>
          <w:p w:rsidR="005118AE" w:rsidRDefault="005118AE" w:rsidP="0046130A">
            <w:pPr>
              <w:pStyle w:val="TableParagraph"/>
              <w:spacing w:before="1" w:line="237" w:lineRule="auto"/>
              <w:ind w:left="172" w:right="169" w:firstLine="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Генераль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директор</w:t>
            </w:r>
            <w:proofErr w:type="spellEnd"/>
          </w:p>
        </w:tc>
      </w:tr>
      <w:tr w:rsidR="005118AE" w:rsidTr="005118AE">
        <w:trPr>
          <w:trHeight w:val="6072"/>
        </w:trPr>
        <w:tc>
          <w:tcPr>
            <w:tcW w:w="1560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26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Столовая</w:t>
            </w:r>
            <w:proofErr w:type="spellEnd"/>
          </w:p>
        </w:tc>
        <w:tc>
          <w:tcPr>
            <w:tcW w:w="574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26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"/>
              <w:ind w:left="27" w:righ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6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268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line="237" w:lineRule="auto"/>
              <w:ind w:left="129" w:right="112" w:firstLine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работников</w:t>
            </w:r>
            <w:proofErr w:type="spellEnd"/>
          </w:p>
        </w:tc>
        <w:tc>
          <w:tcPr>
            <w:tcW w:w="1844" w:type="dxa"/>
          </w:tcPr>
          <w:p w:rsidR="005118AE" w:rsidRPr="005118AE" w:rsidRDefault="005118AE" w:rsidP="0046130A">
            <w:pPr>
              <w:pStyle w:val="TableParagraph"/>
              <w:spacing w:line="263" w:lineRule="exact"/>
              <w:ind w:left="115"/>
              <w:rPr>
                <w:sz w:val="24"/>
                <w:lang w:val="ru-RU"/>
              </w:rPr>
            </w:pPr>
            <w:r w:rsidRPr="005118AE">
              <w:rPr>
                <w:spacing w:val="-10"/>
                <w:sz w:val="24"/>
                <w:lang w:val="ru-RU"/>
              </w:rPr>
              <w:t>-</w:t>
            </w:r>
          </w:p>
          <w:p w:rsidR="005118AE" w:rsidRPr="005118AE" w:rsidRDefault="005118AE" w:rsidP="0046130A">
            <w:pPr>
              <w:pStyle w:val="TableParagraph"/>
              <w:spacing w:before="2"/>
              <w:ind w:left="115"/>
              <w:rPr>
                <w:sz w:val="24"/>
                <w:lang w:val="ru-RU"/>
              </w:rPr>
            </w:pPr>
            <w:r w:rsidRPr="005118AE">
              <w:rPr>
                <w:spacing w:val="-2"/>
                <w:sz w:val="24"/>
                <w:lang w:val="ru-RU"/>
              </w:rPr>
              <w:t xml:space="preserve">планирование, </w:t>
            </w:r>
            <w:hyperlink r:id="rId15">
              <w:r w:rsidRPr="005118AE">
                <w:rPr>
                  <w:sz w:val="24"/>
                  <w:lang w:val="ru-RU"/>
                </w:rPr>
                <w:t>организация</w:t>
              </w:r>
            </w:hyperlink>
            <w:r w:rsidRPr="005118AE">
              <w:rPr>
                <w:sz w:val="24"/>
                <w:lang w:val="ru-RU"/>
              </w:rPr>
              <w:t xml:space="preserve"> и </w:t>
            </w:r>
            <w:r w:rsidRPr="005118AE">
              <w:rPr>
                <w:spacing w:val="-2"/>
                <w:sz w:val="24"/>
                <w:lang w:val="ru-RU"/>
              </w:rPr>
              <w:t xml:space="preserve">контроль </w:t>
            </w:r>
            <w:r w:rsidRPr="005118AE">
              <w:rPr>
                <w:spacing w:val="-4"/>
                <w:sz w:val="24"/>
                <w:lang w:val="ru-RU"/>
              </w:rPr>
              <w:t xml:space="preserve">общественного </w:t>
            </w:r>
            <w:r w:rsidRPr="005118AE">
              <w:rPr>
                <w:spacing w:val="-2"/>
                <w:sz w:val="24"/>
                <w:lang w:val="ru-RU"/>
              </w:rPr>
              <w:t>питания;</w:t>
            </w:r>
          </w:p>
          <w:p w:rsidR="005118AE" w:rsidRPr="005118AE" w:rsidRDefault="005118AE" w:rsidP="005118AE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right="205" w:firstLine="0"/>
              <w:rPr>
                <w:sz w:val="24"/>
                <w:lang w:val="ru-RU"/>
              </w:rPr>
            </w:pPr>
            <w:r w:rsidRPr="005118AE">
              <w:rPr>
                <w:spacing w:val="-2"/>
                <w:sz w:val="24"/>
                <w:lang w:val="ru-RU"/>
              </w:rPr>
              <w:t xml:space="preserve">обеспечение высокого </w:t>
            </w:r>
            <w:hyperlink r:id="rId16">
              <w:r w:rsidRPr="005118AE">
                <w:rPr>
                  <w:spacing w:val="-2"/>
                  <w:sz w:val="24"/>
                  <w:lang w:val="ru-RU"/>
                </w:rPr>
                <w:t>качества</w:t>
              </w:r>
            </w:hyperlink>
            <w:r w:rsidRPr="005118AE">
              <w:rPr>
                <w:spacing w:val="-2"/>
                <w:sz w:val="24"/>
                <w:lang w:val="ru-RU"/>
              </w:rPr>
              <w:t xml:space="preserve"> приготовления </w:t>
            </w:r>
            <w:r w:rsidRPr="005118AE">
              <w:rPr>
                <w:sz w:val="24"/>
                <w:lang w:val="ru-RU"/>
              </w:rPr>
              <w:t xml:space="preserve">пищи и </w:t>
            </w:r>
            <w:r w:rsidRPr="005118AE">
              <w:rPr>
                <w:spacing w:val="-2"/>
                <w:sz w:val="24"/>
                <w:lang w:val="ru-RU"/>
              </w:rPr>
              <w:t xml:space="preserve">высокой культуры </w:t>
            </w:r>
            <w:r w:rsidRPr="005118AE">
              <w:rPr>
                <w:spacing w:val="-4"/>
                <w:sz w:val="24"/>
                <w:lang w:val="ru-RU"/>
              </w:rPr>
              <w:t>обслуживания;</w:t>
            </w:r>
          </w:p>
          <w:p w:rsidR="005118AE" w:rsidRDefault="005118AE" w:rsidP="005118AE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" w:line="242" w:lineRule="auto"/>
              <w:ind w:right="177" w:firstLine="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ведение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118AE" w:rsidRPr="005118AE" w:rsidRDefault="005118AE" w:rsidP="0046130A">
            <w:pPr>
              <w:pStyle w:val="TableParagraph"/>
              <w:ind w:left="115" w:right="213"/>
              <w:rPr>
                <w:sz w:val="24"/>
                <w:lang w:val="ru-RU"/>
              </w:rPr>
            </w:pPr>
            <w:r w:rsidRPr="005118AE">
              <w:rPr>
                <w:spacing w:val="-4"/>
                <w:sz w:val="24"/>
                <w:lang w:val="ru-RU"/>
              </w:rPr>
              <w:t xml:space="preserve">своевременное </w:t>
            </w:r>
            <w:r w:rsidRPr="005118AE">
              <w:rPr>
                <w:spacing w:val="-2"/>
                <w:sz w:val="24"/>
                <w:lang w:val="ru-RU"/>
              </w:rPr>
              <w:t xml:space="preserve">представление </w:t>
            </w:r>
            <w:r w:rsidRPr="005118AE">
              <w:rPr>
                <w:sz w:val="24"/>
                <w:lang w:val="ru-RU"/>
              </w:rPr>
              <w:t xml:space="preserve">отчетности о </w:t>
            </w:r>
            <w:proofErr w:type="spellStart"/>
            <w:proofErr w:type="gramStart"/>
            <w:r w:rsidRPr="005118AE">
              <w:rPr>
                <w:spacing w:val="-2"/>
                <w:sz w:val="24"/>
                <w:lang w:val="ru-RU"/>
              </w:rPr>
              <w:t>производствен</w:t>
            </w:r>
            <w:proofErr w:type="spellEnd"/>
            <w:proofErr w:type="gramEnd"/>
            <w:r w:rsidRPr="005118AE">
              <w:rPr>
                <w:spacing w:val="-2"/>
                <w:sz w:val="24"/>
                <w:lang w:val="ru-RU"/>
              </w:rPr>
              <w:t xml:space="preserve"> </w:t>
            </w:r>
            <w:r w:rsidRPr="005118AE">
              <w:rPr>
                <w:spacing w:val="-4"/>
                <w:sz w:val="24"/>
                <w:lang w:val="ru-RU"/>
              </w:rPr>
              <w:t>но-</w:t>
            </w:r>
          </w:p>
          <w:p w:rsidR="005118AE" w:rsidRDefault="005118AE" w:rsidP="0046130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хозяйственной</w:t>
            </w:r>
            <w:proofErr w:type="spellEnd"/>
          </w:p>
        </w:tc>
        <w:tc>
          <w:tcPr>
            <w:tcW w:w="1278" w:type="dxa"/>
          </w:tcPr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spacing w:before="263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ind w:left="24" w:right="7"/>
              <w:rPr>
                <w:sz w:val="24"/>
                <w:lang w:val="ru-RU"/>
              </w:rPr>
            </w:pPr>
            <w:r w:rsidRPr="005118AE">
              <w:rPr>
                <w:spacing w:val="-2"/>
                <w:sz w:val="24"/>
                <w:lang w:val="ru-RU"/>
              </w:rPr>
              <w:t>442835,</w:t>
            </w:r>
          </w:p>
          <w:p w:rsidR="005118AE" w:rsidRPr="005118AE" w:rsidRDefault="005118AE" w:rsidP="0046130A">
            <w:pPr>
              <w:pStyle w:val="TableParagraph"/>
              <w:spacing w:before="2"/>
              <w:ind w:left="131" w:right="107" w:hanging="1"/>
              <w:rPr>
                <w:sz w:val="24"/>
                <w:lang w:val="ru-RU"/>
              </w:rPr>
            </w:pPr>
            <w:proofErr w:type="spellStart"/>
            <w:r w:rsidRPr="005118AE">
              <w:rPr>
                <w:spacing w:val="-2"/>
                <w:sz w:val="24"/>
                <w:lang w:val="ru-RU"/>
              </w:rPr>
              <w:t>Пензенск</w:t>
            </w:r>
            <w:proofErr w:type="spellEnd"/>
            <w:r w:rsidRPr="005118A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118AE">
              <w:rPr>
                <w:spacing w:val="-6"/>
                <w:sz w:val="24"/>
                <w:lang w:val="ru-RU"/>
              </w:rPr>
              <w:t>ая</w:t>
            </w:r>
            <w:proofErr w:type="spellEnd"/>
            <w:r w:rsidRPr="005118AE">
              <w:rPr>
                <w:spacing w:val="-6"/>
                <w:sz w:val="24"/>
                <w:lang w:val="ru-RU"/>
              </w:rPr>
              <w:t xml:space="preserve"> </w:t>
            </w:r>
            <w:r w:rsidRPr="005118AE">
              <w:rPr>
                <w:spacing w:val="-2"/>
                <w:sz w:val="24"/>
                <w:lang w:val="ru-RU"/>
              </w:rPr>
              <w:t xml:space="preserve">область, </w:t>
            </w:r>
            <w:proofErr w:type="spellStart"/>
            <w:r w:rsidRPr="005118AE">
              <w:rPr>
                <w:spacing w:val="-2"/>
                <w:sz w:val="24"/>
                <w:lang w:val="ru-RU"/>
              </w:rPr>
              <w:t>Колышле</w:t>
            </w:r>
            <w:proofErr w:type="spellEnd"/>
            <w:r w:rsidRPr="005118A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118AE">
              <w:rPr>
                <w:spacing w:val="-4"/>
                <w:sz w:val="24"/>
                <w:lang w:val="ru-RU"/>
              </w:rPr>
              <w:t>йский</w:t>
            </w:r>
            <w:proofErr w:type="spellEnd"/>
            <w:r w:rsidRPr="005118AE">
              <w:rPr>
                <w:spacing w:val="-4"/>
                <w:sz w:val="24"/>
                <w:lang w:val="ru-RU"/>
              </w:rPr>
              <w:t xml:space="preserve"> </w:t>
            </w:r>
            <w:r w:rsidRPr="005118AE">
              <w:rPr>
                <w:spacing w:val="-2"/>
                <w:sz w:val="24"/>
                <w:lang w:val="ru-RU"/>
              </w:rPr>
              <w:t xml:space="preserve">район, </w:t>
            </w:r>
            <w:r w:rsidRPr="005118AE">
              <w:rPr>
                <w:spacing w:val="-4"/>
                <w:sz w:val="24"/>
                <w:lang w:val="ru-RU"/>
              </w:rPr>
              <w:t xml:space="preserve">село </w:t>
            </w:r>
            <w:r w:rsidRPr="005118AE">
              <w:rPr>
                <w:spacing w:val="-2"/>
                <w:sz w:val="24"/>
                <w:lang w:val="ru-RU"/>
              </w:rPr>
              <w:t xml:space="preserve">Красная Горка, </w:t>
            </w:r>
            <w:r w:rsidRPr="005118AE">
              <w:rPr>
                <w:spacing w:val="-4"/>
                <w:sz w:val="24"/>
                <w:lang w:val="ru-RU"/>
              </w:rPr>
              <w:t xml:space="preserve">Советская </w:t>
            </w:r>
            <w:r w:rsidRPr="005118AE">
              <w:rPr>
                <w:sz w:val="24"/>
                <w:lang w:val="ru-RU"/>
              </w:rPr>
              <w:t>ул., д.12</w:t>
            </w:r>
          </w:p>
        </w:tc>
        <w:tc>
          <w:tcPr>
            <w:tcW w:w="706" w:type="dxa"/>
          </w:tcPr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rPr>
                <w:sz w:val="24"/>
                <w:lang w:val="ru-RU"/>
              </w:rPr>
            </w:pPr>
          </w:p>
          <w:p w:rsidR="005118AE" w:rsidRPr="005118AE" w:rsidRDefault="005118AE" w:rsidP="0046130A">
            <w:pPr>
              <w:pStyle w:val="TableParagraph"/>
              <w:spacing w:before="126"/>
              <w:rPr>
                <w:sz w:val="24"/>
                <w:lang w:val="ru-RU"/>
              </w:rPr>
            </w:pPr>
          </w:p>
          <w:p w:rsidR="005118AE" w:rsidRDefault="005118AE" w:rsidP="0046130A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29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обществе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питание</w:t>
            </w:r>
            <w:proofErr w:type="spellEnd"/>
          </w:p>
        </w:tc>
        <w:tc>
          <w:tcPr>
            <w:tcW w:w="1278" w:type="dxa"/>
          </w:tcPr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spacing w:before="131"/>
              <w:rPr>
                <w:sz w:val="24"/>
              </w:rPr>
            </w:pPr>
          </w:p>
          <w:p w:rsidR="005118AE" w:rsidRDefault="005118AE" w:rsidP="0046130A">
            <w:pPr>
              <w:pStyle w:val="TableParagraph"/>
              <w:ind w:left="153" w:right="147" w:hanging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Генераль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Директор</w:t>
            </w:r>
            <w:proofErr w:type="spellEnd"/>
          </w:p>
        </w:tc>
      </w:tr>
    </w:tbl>
    <w:p w:rsidR="00896CFE" w:rsidRPr="000927C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96CFE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896CFE" w:rsidRPr="003477A8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sz w:val="28"/>
          <w:szCs w:val="28"/>
          <w:shd w:val="clear" w:color="auto" w:fill="FFFFFF"/>
        </w:rPr>
        <w:t>Проанализировать виды и содержание деятельности, функции, выполняемые менеджером в организации.</w:t>
      </w:r>
    </w:p>
    <w:p w:rsidR="00896CFE" w:rsidRPr="003477A8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6CFE" w:rsidRPr="003477A8" w:rsidRDefault="00896CFE" w:rsidP="00896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 w:hanging="2268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3477A8">
        <w:rPr>
          <w:rFonts w:ascii="Times New Roman" w:hAnsi="Times New Roman"/>
          <w:i/>
          <w:sz w:val="28"/>
          <w:szCs w:val="28"/>
          <w:shd w:val="clear" w:color="auto" w:fill="FFFFFF"/>
        </w:rPr>
        <w:t>Таблица – Деятельность менеджера организации (или подразделения)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6"/>
        <w:gridCol w:w="4632"/>
      </w:tblGrid>
      <w:tr w:rsidR="00896CFE" w:rsidRPr="003477A8" w:rsidTr="00AA7973">
        <w:trPr>
          <w:trHeight w:val="1174"/>
        </w:trPr>
        <w:tc>
          <w:tcPr>
            <w:tcW w:w="4546" w:type="dxa"/>
            <w:vAlign w:val="center"/>
          </w:tcPr>
          <w:p w:rsidR="00896CFE" w:rsidRPr="003477A8" w:rsidRDefault="00896CFE" w:rsidP="00AA797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477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Наименование должности и </w:t>
            </w:r>
          </w:p>
          <w:p w:rsidR="00896CFE" w:rsidRPr="003477A8" w:rsidRDefault="00896CFE" w:rsidP="00AA797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477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принадлежность к подразделению организации</w:t>
            </w:r>
          </w:p>
        </w:tc>
        <w:tc>
          <w:tcPr>
            <w:tcW w:w="4632" w:type="dxa"/>
            <w:vAlign w:val="center"/>
          </w:tcPr>
          <w:p w:rsidR="00896CFE" w:rsidRPr="003477A8" w:rsidRDefault="00896CFE" w:rsidP="00AA797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477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Содержание деятельности и </w:t>
            </w:r>
          </w:p>
          <w:p w:rsidR="00896CFE" w:rsidRPr="003477A8" w:rsidRDefault="00896CFE" w:rsidP="00AA797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477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функций</w:t>
            </w:r>
          </w:p>
        </w:tc>
      </w:tr>
      <w:tr w:rsidR="00896CFE" w:rsidRPr="003477A8" w:rsidTr="00AA7973">
        <w:trPr>
          <w:trHeight w:val="553"/>
        </w:trPr>
        <w:tc>
          <w:tcPr>
            <w:tcW w:w="4546" w:type="dxa"/>
            <w:vAlign w:val="center"/>
          </w:tcPr>
          <w:p w:rsidR="00896CFE" w:rsidRPr="003477A8" w:rsidRDefault="005118AE" w:rsidP="005118A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Генеральный директор</w:t>
            </w:r>
          </w:p>
        </w:tc>
        <w:tc>
          <w:tcPr>
            <w:tcW w:w="4632" w:type="dxa"/>
            <w:vAlign w:val="center"/>
          </w:tcPr>
          <w:p w:rsidR="00896CFE" w:rsidRPr="003477A8" w:rsidRDefault="005118AE" w:rsidP="00AA797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18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без доверенности действует от имени общества, в том числе представляет его интересы и совершает сделки, выдаёт доверенности на право представительства от имени общества, издает приказы о назначении на должности работников, об их переводе и увольнении, применяет меры поощрения и налагает дисциплинарные взыскания</w:t>
            </w:r>
            <w:bookmarkStart w:id="0" w:name="_GoBack"/>
            <w:bookmarkEnd w:id="0"/>
          </w:p>
        </w:tc>
      </w:tr>
    </w:tbl>
    <w:p w:rsidR="00826D7A" w:rsidRDefault="00826D7A"/>
    <w:sectPr w:rsidR="0082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1D1A2C"/>
    <w:multiLevelType w:val="hybridMultilevel"/>
    <w:tmpl w:val="800CCCB0"/>
    <w:lvl w:ilvl="0" w:tplc="31E0D24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B4DC10">
      <w:numFmt w:val="bullet"/>
      <w:lvlText w:val="•"/>
      <w:lvlJc w:val="left"/>
      <w:pPr>
        <w:ind w:left="291" w:hanging="140"/>
      </w:pPr>
      <w:rPr>
        <w:rFonts w:hint="default"/>
        <w:lang w:val="ru-RU" w:eastAsia="en-US" w:bidi="ar-SA"/>
      </w:rPr>
    </w:lvl>
    <w:lvl w:ilvl="2" w:tplc="E19E26D8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3" w:tplc="8FA2DA1E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4" w:tplc="41CCBD0A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5" w:tplc="C7D014F8">
      <w:numFmt w:val="bullet"/>
      <w:lvlText w:val="•"/>
      <w:lvlJc w:val="left"/>
      <w:pPr>
        <w:ind w:left="977" w:hanging="140"/>
      </w:pPr>
      <w:rPr>
        <w:rFonts w:hint="default"/>
        <w:lang w:val="ru-RU" w:eastAsia="en-US" w:bidi="ar-SA"/>
      </w:rPr>
    </w:lvl>
    <w:lvl w:ilvl="6" w:tplc="F13E899A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7" w:tplc="69CE86CA">
      <w:numFmt w:val="bullet"/>
      <w:lvlText w:val="•"/>
      <w:lvlJc w:val="left"/>
      <w:pPr>
        <w:ind w:left="1319" w:hanging="140"/>
      </w:pPr>
      <w:rPr>
        <w:rFonts w:hint="default"/>
        <w:lang w:val="ru-RU" w:eastAsia="en-US" w:bidi="ar-SA"/>
      </w:rPr>
    </w:lvl>
    <w:lvl w:ilvl="8" w:tplc="62BE9C44">
      <w:numFmt w:val="bullet"/>
      <w:lvlText w:val="•"/>
      <w:lvlJc w:val="left"/>
      <w:pPr>
        <w:ind w:left="149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FFA2472"/>
    <w:multiLevelType w:val="hybridMultilevel"/>
    <w:tmpl w:val="C9820DA4"/>
    <w:lvl w:ilvl="0" w:tplc="AE825C9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4A656">
      <w:numFmt w:val="bullet"/>
      <w:lvlText w:val="•"/>
      <w:lvlJc w:val="left"/>
      <w:pPr>
        <w:ind w:left="291" w:hanging="140"/>
      </w:pPr>
      <w:rPr>
        <w:rFonts w:hint="default"/>
        <w:lang w:val="ru-RU" w:eastAsia="en-US" w:bidi="ar-SA"/>
      </w:rPr>
    </w:lvl>
    <w:lvl w:ilvl="2" w:tplc="DF624288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3" w:tplc="D86415C4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4" w:tplc="48EE24EE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5" w:tplc="2A682F74">
      <w:numFmt w:val="bullet"/>
      <w:lvlText w:val="•"/>
      <w:lvlJc w:val="left"/>
      <w:pPr>
        <w:ind w:left="977" w:hanging="140"/>
      </w:pPr>
      <w:rPr>
        <w:rFonts w:hint="default"/>
        <w:lang w:val="ru-RU" w:eastAsia="en-US" w:bidi="ar-SA"/>
      </w:rPr>
    </w:lvl>
    <w:lvl w:ilvl="6" w:tplc="D5465CAC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7" w:tplc="BFAA8130">
      <w:numFmt w:val="bullet"/>
      <w:lvlText w:val="•"/>
      <w:lvlJc w:val="left"/>
      <w:pPr>
        <w:ind w:left="1319" w:hanging="140"/>
      </w:pPr>
      <w:rPr>
        <w:rFonts w:hint="default"/>
        <w:lang w:val="ru-RU" w:eastAsia="en-US" w:bidi="ar-SA"/>
      </w:rPr>
    </w:lvl>
    <w:lvl w:ilvl="8" w:tplc="8C6ED066">
      <w:numFmt w:val="bullet"/>
      <w:lvlText w:val="•"/>
      <w:lvlJc w:val="left"/>
      <w:pPr>
        <w:ind w:left="149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AF26018"/>
    <w:multiLevelType w:val="hybridMultilevel"/>
    <w:tmpl w:val="789C9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13E23"/>
    <w:multiLevelType w:val="multilevel"/>
    <w:tmpl w:val="2A4E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1535E1"/>
    <w:multiLevelType w:val="hybridMultilevel"/>
    <w:tmpl w:val="5BD466CE"/>
    <w:lvl w:ilvl="0" w:tplc="39443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FE"/>
    <w:rsid w:val="005118AE"/>
    <w:rsid w:val="00826D7A"/>
    <w:rsid w:val="00896CFE"/>
    <w:rsid w:val="00AA7973"/>
    <w:rsid w:val="00E5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702B8C85"/>
  <w15:chartTrackingRefBased/>
  <w15:docId w15:val="{CAA2A924-05B5-4153-9EF5-6486E777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C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96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896CF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C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896CFE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hAnsi="Times New Roman"/>
      <w:b/>
      <w:bCs/>
      <w:sz w:val="24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96CFE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/>
      <w:color w:val="243F6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CF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C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96C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6CFE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0"/>
    <w:link w:val="4"/>
    <w:rsid w:val="00896CFE"/>
    <w:rPr>
      <w:rFonts w:ascii="Times New Roman" w:eastAsia="Times New Roman" w:hAnsi="Times New Roman" w:cs="Times New Roman"/>
      <w:b/>
      <w:bCs/>
      <w:sz w:val="24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96CFE"/>
    <w:rPr>
      <w:rFonts w:ascii="Cambria" w:eastAsia="Times New Roman" w:hAnsi="Cambria" w:cs="Times New Roman"/>
      <w:color w:val="243F60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896C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896CF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1"/>
    <w:rsid w:val="00896CF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896CFE"/>
    <w:pPr>
      <w:shd w:val="clear" w:color="auto" w:fill="FFFFFF"/>
      <w:spacing w:after="0" w:line="480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9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C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96CFE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7">
    <w:name w:val="стиляга"/>
    <w:basedOn w:val="a"/>
    <w:link w:val="a8"/>
    <w:qFormat/>
    <w:rsid w:val="00896CFE"/>
    <w:pPr>
      <w:spacing w:after="160"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8">
    <w:name w:val="стиляга Знак"/>
    <w:basedOn w:val="a0"/>
    <w:link w:val="a7"/>
    <w:rsid w:val="00896CFE"/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896CFE"/>
    <w:rPr>
      <w:color w:val="0563C1" w:themeColor="hyperlink"/>
      <w:u w:val="single"/>
    </w:rPr>
  </w:style>
  <w:style w:type="character" w:styleId="aa">
    <w:name w:val="Subtle Emphasis"/>
    <w:basedOn w:val="a0"/>
    <w:uiPriority w:val="19"/>
    <w:qFormat/>
    <w:rsid w:val="00896CFE"/>
    <w:rPr>
      <w:i/>
      <w:iCs/>
      <w:color w:val="404040" w:themeColor="text1" w:themeTint="BF"/>
    </w:rPr>
  </w:style>
  <w:style w:type="paragraph" w:styleId="ab">
    <w:name w:val="List Paragraph"/>
    <w:basedOn w:val="a"/>
    <w:link w:val="ac"/>
    <w:qFormat/>
    <w:rsid w:val="00896CFE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paragraph" w:customStyle="1" w:styleId="31">
    <w:name w:val="Основной текст3"/>
    <w:basedOn w:val="a"/>
    <w:rsid w:val="00896CFE"/>
    <w:pPr>
      <w:widowControl w:val="0"/>
      <w:shd w:val="clear" w:color="auto" w:fill="FFFFFF"/>
      <w:spacing w:after="0" w:line="278" w:lineRule="exact"/>
      <w:ind w:hanging="440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Абзац списка Знак"/>
    <w:link w:val="ab"/>
    <w:locked/>
    <w:rsid w:val="00896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896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qFormat/>
    <w:rsid w:val="00896C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Emphasis"/>
    <w:uiPriority w:val="20"/>
    <w:qFormat/>
    <w:rsid w:val="00896CFE"/>
    <w:rPr>
      <w:i/>
      <w:iCs/>
    </w:rPr>
  </w:style>
  <w:style w:type="character" w:styleId="af">
    <w:name w:val="Strong"/>
    <w:basedOn w:val="a0"/>
    <w:uiPriority w:val="22"/>
    <w:qFormat/>
    <w:rsid w:val="00896CFE"/>
    <w:rPr>
      <w:b/>
      <w:bCs/>
    </w:rPr>
  </w:style>
  <w:style w:type="paragraph" w:customStyle="1" w:styleId="p7">
    <w:name w:val="p7"/>
    <w:basedOn w:val="a"/>
    <w:rsid w:val="00896C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896C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t6">
    <w:name w:val="ft6"/>
    <w:basedOn w:val="a0"/>
    <w:rsid w:val="00896CFE"/>
  </w:style>
  <w:style w:type="character" w:customStyle="1" w:styleId="ft9">
    <w:name w:val="ft9"/>
    <w:basedOn w:val="a0"/>
    <w:rsid w:val="00896CFE"/>
  </w:style>
  <w:style w:type="character" w:customStyle="1" w:styleId="plus-min">
    <w:name w:val="plus-min"/>
    <w:basedOn w:val="a0"/>
    <w:rsid w:val="00896CFE"/>
  </w:style>
  <w:style w:type="character" w:customStyle="1" w:styleId="WW8Num1z0">
    <w:name w:val="WW8Num1z0"/>
    <w:rsid w:val="00896CFE"/>
  </w:style>
  <w:style w:type="character" w:customStyle="1" w:styleId="WW8Num1z1">
    <w:name w:val="WW8Num1z1"/>
    <w:rsid w:val="00896CFE"/>
  </w:style>
  <w:style w:type="character" w:customStyle="1" w:styleId="WW8Num1z2">
    <w:name w:val="WW8Num1z2"/>
    <w:rsid w:val="00896CFE"/>
  </w:style>
  <w:style w:type="character" w:customStyle="1" w:styleId="WW8Num1z3">
    <w:name w:val="WW8Num1z3"/>
    <w:rsid w:val="00896CFE"/>
  </w:style>
  <w:style w:type="character" w:customStyle="1" w:styleId="WW8Num1z4">
    <w:name w:val="WW8Num1z4"/>
    <w:rsid w:val="00896CFE"/>
  </w:style>
  <w:style w:type="character" w:customStyle="1" w:styleId="WW8Num1z5">
    <w:name w:val="WW8Num1z5"/>
    <w:rsid w:val="00896CFE"/>
  </w:style>
  <w:style w:type="character" w:customStyle="1" w:styleId="WW8Num1z6">
    <w:name w:val="WW8Num1z6"/>
    <w:rsid w:val="00896CFE"/>
  </w:style>
  <w:style w:type="character" w:customStyle="1" w:styleId="WW8Num1z7">
    <w:name w:val="WW8Num1z7"/>
    <w:rsid w:val="00896CFE"/>
  </w:style>
  <w:style w:type="character" w:customStyle="1" w:styleId="WW8Num1z8">
    <w:name w:val="WW8Num1z8"/>
    <w:rsid w:val="00896CFE"/>
  </w:style>
  <w:style w:type="character" w:customStyle="1" w:styleId="WW8Num2z0">
    <w:name w:val="WW8Num2z0"/>
    <w:rsid w:val="00896CFE"/>
  </w:style>
  <w:style w:type="character" w:customStyle="1" w:styleId="WW8Num2z1">
    <w:name w:val="WW8Num2z1"/>
    <w:rsid w:val="00896CFE"/>
  </w:style>
  <w:style w:type="character" w:customStyle="1" w:styleId="WW8Num2z2">
    <w:name w:val="WW8Num2z2"/>
    <w:rsid w:val="00896CFE"/>
  </w:style>
  <w:style w:type="character" w:customStyle="1" w:styleId="WW8Num2z3">
    <w:name w:val="WW8Num2z3"/>
    <w:rsid w:val="00896CFE"/>
  </w:style>
  <w:style w:type="character" w:customStyle="1" w:styleId="WW8Num2z4">
    <w:name w:val="WW8Num2z4"/>
    <w:rsid w:val="00896CFE"/>
  </w:style>
  <w:style w:type="character" w:customStyle="1" w:styleId="WW8Num2z5">
    <w:name w:val="WW8Num2z5"/>
    <w:rsid w:val="00896CFE"/>
  </w:style>
  <w:style w:type="character" w:customStyle="1" w:styleId="WW8Num2z6">
    <w:name w:val="WW8Num2z6"/>
    <w:rsid w:val="00896CFE"/>
  </w:style>
  <w:style w:type="character" w:customStyle="1" w:styleId="WW8Num2z7">
    <w:name w:val="WW8Num2z7"/>
    <w:rsid w:val="00896CFE"/>
  </w:style>
  <w:style w:type="character" w:customStyle="1" w:styleId="WW8Num2z8">
    <w:name w:val="WW8Num2z8"/>
    <w:rsid w:val="00896CFE"/>
  </w:style>
  <w:style w:type="character" w:customStyle="1" w:styleId="12">
    <w:name w:val="Основной шрифт абзаца1"/>
    <w:rsid w:val="00896CFE"/>
  </w:style>
  <w:style w:type="character" w:customStyle="1" w:styleId="af0">
    <w:name w:val="Основной текст Знак"/>
    <w:rsid w:val="00896CFE"/>
    <w:rPr>
      <w:sz w:val="28"/>
      <w:szCs w:val="24"/>
    </w:rPr>
  </w:style>
  <w:style w:type="character" w:customStyle="1" w:styleId="32">
    <w:name w:val="Основной текст 3 Знак"/>
    <w:rsid w:val="00896CFE"/>
    <w:rPr>
      <w:sz w:val="16"/>
      <w:szCs w:val="16"/>
    </w:rPr>
  </w:style>
  <w:style w:type="character" w:customStyle="1" w:styleId="FontStyle44">
    <w:name w:val="Font Style44"/>
    <w:rsid w:val="00896CFE"/>
    <w:rPr>
      <w:rFonts w:ascii="Times New Roman" w:hAnsi="Times New Roman" w:cs="Times New Roman" w:hint="default"/>
      <w:b/>
      <w:bCs w:val="0"/>
      <w:sz w:val="28"/>
    </w:rPr>
  </w:style>
  <w:style w:type="character" w:customStyle="1" w:styleId="af1">
    <w:name w:val="Основной текст с отступом Знак"/>
    <w:rsid w:val="00896CFE"/>
    <w:rPr>
      <w:sz w:val="24"/>
      <w:szCs w:val="24"/>
    </w:rPr>
  </w:style>
  <w:style w:type="paragraph" w:styleId="af2">
    <w:name w:val="Body Text"/>
    <w:basedOn w:val="a"/>
    <w:link w:val="13"/>
    <w:rsid w:val="00896CFE"/>
    <w:pPr>
      <w:tabs>
        <w:tab w:val="left" w:pos="-360"/>
      </w:tabs>
      <w:spacing w:after="0" w:line="240" w:lineRule="auto"/>
      <w:jc w:val="both"/>
    </w:pPr>
    <w:rPr>
      <w:rFonts w:ascii="Times New Roman" w:hAnsi="Times New Roman"/>
      <w:sz w:val="28"/>
      <w:szCs w:val="24"/>
      <w:lang w:eastAsia="zh-CN"/>
    </w:rPr>
  </w:style>
  <w:style w:type="character" w:customStyle="1" w:styleId="13">
    <w:name w:val="Основной текст Знак1"/>
    <w:basedOn w:val="a0"/>
    <w:link w:val="af2"/>
    <w:rsid w:val="00896CF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3">
    <w:name w:val="List"/>
    <w:basedOn w:val="af2"/>
    <w:rsid w:val="00896CFE"/>
    <w:rPr>
      <w:rFonts w:cs="Mangal"/>
    </w:rPr>
  </w:style>
  <w:style w:type="paragraph" w:styleId="af4">
    <w:name w:val="caption"/>
    <w:basedOn w:val="a"/>
    <w:qFormat/>
    <w:rsid w:val="00896CFE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896CFE"/>
    <w:pPr>
      <w:suppressLineNumber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896CFE"/>
    <w:pPr>
      <w:spacing w:after="120" w:line="240" w:lineRule="auto"/>
    </w:pPr>
    <w:rPr>
      <w:rFonts w:ascii="Times New Roman" w:hAnsi="Times New Roman"/>
      <w:sz w:val="16"/>
      <w:szCs w:val="16"/>
      <w:lang w:eastAsia="zh-CN"/>
    </w:rPr>
  </w:style>
  <w:style w:type="paragraph" w:styleId="af5">
    <w:name w:val="Body Text Indent"/>
    <w:basedOn w:val="a"/>
    <w:link w:val="15"/>
    <w:rsid w:val="00896CFE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15">
    <w:name w:val="Основной текст с отступом Знак1"/>
    <w:basedOn w:val="a0"/>
    <w:link w:val="af5"/>
    <w:rsid w:val="00896C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Формула"/>
    <w:basedOn w:val="a"/>
    <w:rsid w:val="00896CFE"/>
    <w:pPr>
      <w:spacing w:before="120" w:after="120" w:line="240" w:lineRule="auto"/>
      <w:jc w:val="center"/>
    </w:pPr>
    <w:rPr>
      <w:rFonts w:ascii="Times New Roman" w:eastAsia="Calibri" w:hAnsi="Times New Roman"/>
      <w:sz w:val="32"/>
      <w:szCs w:val="32"/>
      <w:lang w:eastAsia="zh-CN"/>
    </w:rPr>
  </w:style>
  <w:style w:type="paragraph" w:customStyle="1" w:styleId="af7">
    <w:name w:val="Содержимое таблицы"/>
    <w:basedOn w:val="a"/>
    <w:rsid w:val="00896CFE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8">
    <w:name w:val="Заголовок таблицы"/>
    <w:basedOn w:val="af7"/>
    <w:rsid w:val="00896CFE"/>
    <w:pPr>
      <w:jc w:val="center"/>
    </w:pPr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896CFE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6C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uiPriority w:val="99"/>
    <w:semiHidden/>
    <w:unhideWhenUsed/>
    <w:rsid w:val="00896CF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96CFE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9">
    <w:name w:val="Block Text"/>
    <w:basedOn w:val="a"/>
    <w:semiHidden/>
    <w:rsid w:val="00896CFE"/>
    <w:pPr>
      <w:spacing w:after="0" w:line="240" w:lineRule="auto"/>
      <w:ind w:left="1620" w:right="1075"/>
      <w:jc w:val="both"/>
    </w:pPr>
    <w:rPr>
      <w:rFonts w:ascii="Times New Roman" w:hAnsi="Times New Roman"/>
      <w:spacing w:val="-2"/>
      <w:sz w:val="24"/>
      <w:szCs w:val="24"/>
    </w:rPr>
  </w:style>
  <w:style w:type="table" w:customStyle="1" w:styleId="16">
    <w:name w:val="Сетка таблицы1"/>
    <w:basedOn w:val="a1"/>
    <w:next w:val="a3"/>
    <w:uiPriority w:val="39"/>
    <w:rsid w:val="00896C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896C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6CF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table" w:customStyle="1" w:styleId="35">
    <w:name w:val="Сетка таблицы3"/>
    <w:basedOn w:val="a1"/>
    <w:next w:val="a3"/>
    <w:uiPriority w:val="39"/>
    <w:rsid w:val="00896C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896C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link w:val="afb"/>
    <w:qFormat/>
    <w:rsid w:val="00896CFE"/>
    <w:pPr>
      <w:widowControl w:val="0"/>
      <w:autoSpaceDE w:val="0"/>
      <w:autoSpaceDN w:val="0"/>
      <w:adjustRightInd w:val="0"/>
      <w:spacing w:after="0" w:line="216" w:lineRule="auto"/>
      <w:ind w:left="720"/>
    </w:pPr>
    <w:rPr>
      <w:rFonts w:ascii="Times New Roman" w:hAnsi="Times New Roman"/>
      <w:sz w:val="28"/>
      <w:szCs w:val="20"/>
    </w:rPr>
  </w:style>
  <w:style w:type="character" w:customStyle="1" w:styleId="afb">
    <w:name w:val="Подзаголовок Знак"/>
    <w:basedOn w:val="a0"/>
    <w:link w:val="afa"/>
    <w:rsid w:val="00896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6">
    <w:name w:val="Body Text 3"/>
    <w:basedOn w:val="a"/>
    <w:link w:val="311"/>
    <w:uiPriority w:val="99"/>
    <w:semiHidden/>
    <w:unhideWhenUsed/>
    <w:rsid w:val="00896CFE"/>
    <w:pPr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0"/>
    <w:link w:val="36"/>
    <w:uiPriority w:val="99"/>
    <w:semiHidden/>
    <w:rsid w:val="00896CFE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u">
    <w:name w:val="u"/>
    <w:basedOn w:val="a"/>
    <w:rsid w:val="00896CFE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customStyle="1" w:styleId="txt2">
    <w:name w:val="txt2"/>
    <w:basedOn w:val="a"/>
    <w:rsid w:val="00896CFE"/>
    <w:pPr>
      <w:spacing w:before="100" w:beforeAutospacing="1" w:after="100" w:afterAutospacing="1" w:line="225" w:lineRule="atLeast"/>
    </w:pPr>
    <w:rPr>
      <w:rFonts w:ascii="Verdana" w:hAnsi="Verdana"/>
      <w:color w:val="000000"/>
      <w:sz w:val="18"/>
      <w:szCs w:val="18"/>
    </w:rPr>
  </w:style>
  <w:style w:type="paragraph" w:customStyle="1" w:styleId="afc">
    <w:name w:val="особый"/>
    <w:basedOn w:val="a"/>
    <w:link w:val="afd"/>
    <w:qFormat/>
    <w:rsid w:val="00896CFE"/>
    <w:pPr>
      <w:spacing w:after="160" w:line="259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d">
    <w:name w:val="особый Знак"/>
    <w:basedOn w:val="a0"/>
    <w:link w:val="afc"/>
    <w:rsid w:val="00896CFE"/>
    <w:rPr>
      <w:rFonts w:ascii="Times New Roman" w:hAnsi="Times New Roman" w:cs="Times New Roman"/>
      <w:sz w:val="28"/>
    </w:rPr>
  </w:style>
  <w:style w:type="paragraph" w:customStyle="1" w:styleId="afe">
    <w:name w:val="где"/>
    <w:basedOn w:val="a7"/>
    <w:link w:val="aff"/>
    <w:qFormat/>
    <w:rsid w:val="00896CFE"/>
    <w:pPr>
      <w:spacing w:line="240" w:lineRule="auto"/>
    </w:pPr>
  </w:style>
  <w:style w:type="character" w:customStyle="1" w:styleId="aff">
    <w:name w:val="где Знак"/>
    <w:basedOn w:val="a8"/>
    <w:link w:val="afe"/>
    <w:rsid w:val="00896CFE"/>
    <w:rPr>
      <w:rFonts w:ascii="Times New Roman" w:hAnsi="Times New Roman" w:cs="Times New Roman"/>
      <w:sz w:val="28"/>
      <w:szCs w:val="28"/>
    </w:rPr>
  </w:style>
  <w:style w:type="paragraph" w:customStyle="1" w:styleId="aff0">
    <w:name w:val="название темы"/>
    <w:basedOn w:val="a"/>
    <w:link w:val="aff1"/>
    <w:qFormat/>
    <w:rsid w:val="00896CFE"/>
    <w:pPr>
      <w:spacing w:after="160" w:line="360" w:lineRule="auto"/>
      <w:ind w:firstLine="709"/>
      <w:jc w:val="center"/>
    </w:pPr>
    <w:rPr>
      <w:rFonts w:ascii="Times New Roman" w:eastAsiaTheme="minorHAnsi" w:hAnsi="Times New Roman"/>
      <w:b/>
      <w:sz w:val="28"/>
      <w:lang w:eastAsia="en-US"/>
    </w:rPr>
  </w:style>
  <w:style w:type="character" w:customStyle="1" w:styleId="aff1">
    <w:name w:val="название темы Знак"/>
    <w:basedOn w:val="a0"/>
    <w:link w:val="aff0"/>
    <w:rsid w:val="00896CFE"/>
    <w:rPr>
      <w:rFonts w:ascii="Times New Roman" w:hAnsi="Times New Roman" w:cs="Times New Roman"/>
      <w:b/>
      <w:sz w:val="28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896CF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A79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avoteka.ru/enc/2614.html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hyperlink" Target="http://www.pravoteka.ru/enc/4007.html" TargetMode="Externa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22678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2026-06-22T08:04:00Z</dcterms:created>
  <dcterms:modified xsi:type="dcterms:W3CDTF">2026-07-03T06:51:00Z</dcterms:modified>
</cp:coreProperties>
</file>