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79" w:rsidRPr="006F13AA" w:rsidRDefault="00155079" w:rsidP="00155079">
      <w:pPr>
        <w:pStyle w:val="1"/>
        <w:shd w:val="clear" w:color="auto" w:fill="FFFFFF"/>
        <w:spacing w:before="0" w:after="0"/>
        <w:ind w:firstLine="709"/>
        <w:rPr>
          <w:rFonts w:ascii="Times New Roman" w:hAnsi="Times New Roman"/>
          <w:color w:val="000000"/>
          <w:lang w:eastAsia="ru-RU"/>
        </w:rPr>
      </w:pPr>
      <w:r w:rsidRPr="006F13AA">
        <w:rPr>
          <w:rFonts w:ascii="Times New Roman" w:hAnsi="Times New Roman"/>
        </w:rPr>
        <w:t xml:space="preserve">Задание </w:t>
      </w:r>
      <w:r>
        <w:rPr>
          <w:rFonts w:ascii="Times New Roman" w:hAnsi="Times New Roman"/>
        </w:rPr>
        <w:t>9</w:t>
      </w:r>
      <w:bookmarkStart w:id="0" w:name="_GoBack"/>
      <w:bookmarkEnd w:id="0"/>
      <w:r w:rsidRPr="006F13AA">
        <w:rPr>
          <w:rFonts w:ascii="Times New Roman" w:hAnsi="Times New Roman"/>
        </w:rPr>
        <w:t xml:space="preserve">. Провести </w:t>
      </w:r>
      <w:r w:rsidRPr="006F13AA">
        <w:rPr>
          <w:rFonts w:ascii="Times New Roman" w:hAnsi="Times New Roman"/>
          <w:color w:val="000000"/>
        </w:rPr>
        <w:t>HR SWOT-анализ</w:t>
      </w:r>
    </w:p>
    <w:p w:rsidR="00155079" w:rsidRPr="006D21E8" w:rsidRDefault="00155079" w:rsidP="001550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6D21E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SWOT-анализ позволяет HR-команде получить четкое представление о внутренних и внешних факторах, влияющих на деятельность организации. Тщательный анализ сильных и слабых сторон, возможностей и угроз подготовит предприятие к созданию эффективных HR-стратегий.</w:t>
      </w:r>
    </w:p>
    <w:p w:rsidR="00155079" w:rsidRPr="006D21E8" w:rsidRDefault="00155079" w:rsidP="001550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6D21E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Сильные и слабые стороны </w:t>
      </w:r>
      <w:r w:rsidRPr="006D21E8">
        <w:rPr>
          <w:rFonts w:ascii="Times New Roman" w:hAnsi="Times New Roman"/>
          <w:sz w:val="32"/>
          <w:szCs w:val="32"/>
        </w:rPr>
        <w:t>–</w:t>
      </w:r>
      <w:r w:rsidRPr="006D21E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это внутренние факторы организации, которые можно контролировать. Возможности и угрозы </w:t>
      </w:r>
      <w:r w:rsidRPr="006D21E8">
        <w:rPr>
          <w:rFonts w:ascii="Times New Roman" w:hAnsi="Times New Roman"/>
          <w:sz w:val="32"/>
          <w:szCs w:val="32"/>
        </w:rPr>
        <w:t>–</w:t>
      </w:r>
      <w:r w:rsidRPr="006D21E8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это внешние факторы за пределами организации, которые не подвластны HR.</w:t>
      </w:r>
    </w:p>
    <w:p w:rsidR="00155079" w:rsidRDefault="00155079" w:rsidP="0015507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Определите перечень сильных, слабых сторон кадровой политики организации, возможности и угрозы ее развития. Составьте матрицу </w:t>
      </w:r>
      <w:r w:rsidRPr="006F13AA">
        <w:rPr>
          <w:rFonts w:ascii="Times New Roman" w:hAnsi="Times New Roman"/>
          <w:color w:val="000000"/>
          <w:sz w:val="32"/>
          <w:szCs w:val="32"/>
        </w:rPr>
        <w:t>SWOT</w:t>
      </w:r>
      <w:r>
        <w:rPr>
          <w:rFonts w:ascii="Times New Roman" w:hAnsi="Times New Roman"/>
          <w:color w:val="000000"/>
          <w:sz w:val="32"/>
          <w:szCs w:val="32"/>
        </w:rPr>
        <w:t>, пример заполнения которой представлен на рисунке.</w:t>
      </w:r>
    </w:p>
    <w:p w:rsidR="00155079" w:rsidRDefault="00155079" w:rsidP="00155079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fldChar w:fldCharType="begin"/>
      </w:r>
      <w:r>
        <w:instrText xml:space="preserve"> INCLUDEPICTURE "https://mypresentation.ru/documents_6/ff47402f5dab167a3deced099c037d83/img1.jpg"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468.8pt;height:272.35pt">
            <v:imagedata r:id="rId4" r:href="rId5" croptop="14744f"/>
          </v:shape>
        </w:pict>
      </w:r>
      <w:r>
        <w:fldChar w:fldCharType="end"/>
      </w:r>
    </w:p>
    <w:p w:rsidR="00155079" w:rsidRDefault="00155079" w:rsidP="0015507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Рисунок – Матрица </w:t>
      </w:r>
      <w:r w:rsidRPr="006F13AA">
        <w:rPr>
          <w:rFonts w:ascii="Times New Roman" w:hAnsi="Times New Roman"/>
          <w:color w:val="000000"/>
          <w:sz w:val="32"/>
          <w:szCs w:val="32"/>
        </w:rPr>
        <w:t>HR SWOT-анализ</w:t>
      </w:r>
      <w:r>
        <w:rPr>
          <w:rFonts w:ascii="Times New Roman" w:hAnsi="Times New Roman"/>
          <w:color w:val="000000"/>
          <w:sz w:val="32"/>
          <w:szCs w:val="32"/>
        </w:rPr>
        <w:t>а</w:t>
      </w:r>
    </w:p>
    <w:p w:rsidR="00155079" w:rsidRDefault="00155079" w:rsidP="0015507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A7434" w:rsidRDefault="000A7434"/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79"/>
    <w:rsid w:val="000A7434"/>
    <w:rsid w:val="0015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92E9"/>
  <w15:chartTrackingRefBased/>
  <w15:docId w15:val="{D49E66E4-E3F6-457B-BDFF-E9DF20CC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07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5507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079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mypresentation.ru/documents_6/ff47402f5dab167a3deced099c037d83/img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2026-06-24T14:05:00Z</dcterms:created>
  <dcterms:modified xsi:type="dcterms:W3CDTF">2026-06-24T14:05:00Z</dcterms:modified>
</cp:coreProperties>
</file>