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4AEB9" w14:textId="77777777" w:rsidR="00DF2E4B" w:rsidRPr="00B6740E" w:rsidRDefault="00DF2E4B" w:rsidP="00DF2E4B">
      <w:pPr>
        <w:autoSpaceDE w:val="0"/>
        <w:autoSpaceDN w:val="0"/>
        <w:adjustRightInd w:val="0"/>
        <w:spacing w:after="0"/>
        <w:jc w:val="center"/>
        <w:rPr>
          <w:rFonts w:ascii="Times New Roman" w:eastAsia="Calibri" w:hAnsi="Times New Roman" w:cs="Times New Roman"/>
          <w:b/>
          <w:color w:val="000000"/>
          <w:sz w:val="26"/>
          <w:szCs w:val="26"/>
        </w:rPr>
      </w:pPr>
      <w:r w:rsidRPr="00B6740E">
        <w:rPr>
          <w:rFonts w:ascii="Times New Roman" w:eastAsia="Calibri" w:hAnsi="Times New Roman" w:cs="Times New Roman"/>
          <w:b/>
          <w:color w:val="000000"/>
          <w:sz w:val="26"/>
          <w:szCs w:val="26"/>
        </w:rPr>
        <w:t>Министерство сельского хозяйства Российской Федерации</w:t>
      </w:r>
    </w:p>
    <w:p w14:paraId="6D2FBDE1" w14:textId="04BED693" w:rsidR="00DF2E4B" w:rsidRPr="00B6740E" w:rsidRDefault="00B147C2" w:rsidP="00DF2E4B">
      <w:pPr>
        <w:autoSpaceDE w:val="0"/>
        <w:autoSpaceDN w:val="0"/>
        <w:adjustRightInd w:val="0"/>
        <w:spacing w:after="0"/>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ф</w:t>
      </w:r>
      <w:r w:rsidR="00DF2E4B" w:rsidRPr="00B6740E">
        <w:rPr>
          <w:rFonts w:ascii="Times New Roman" w:eastAsia="Calibri" w:hAnsi="Times New Roman" w:cs="Times New Roman"/>
          <w:b/>
          <w:color w:val="000000"/>
          <w:sz w:val="26"/>
          <w:szCs w:val="26"/>
        </w:rPr>
        <w:t xml:space="preserve">едеральное государственное бюджетное образовательное </w:t>
      </w:r>
    </w:p>
    <w:p w14:paraId="5B94564D" w14:textId="77777777" w:rsidR="00DF2E4B" w:rsidRPr="00B6740E" w:rsidRDefault="00DF2E4B" w:rsidP="00DF2E4B">
      <w:pPr>
        <w:autoSpaceDE w:val="0"/>
        <w:autoSpaceDN w:val="0"/>
        <w:adjustRightInd w:val="0"/>
        <w:spacing w:after="0"/>
        <w:jc w:val="center"/>
        <w:rPr>
          <w:rFonts w:ascii="Times New Roman" w:eastAsia="Calibri" w:hAnsi="Times New Roman" w:cs="Times New Roman"/>
          <w:b/>
          <w:color w:val="000000"/>
          <w:sz w:val="26"/>
          <w:szCs w:val="26"/>
        </w:rPr>
      </w:pPr>
      <w:r w:rsidRPr="00B6740E">
        <w:rPr>
          <w:rFonts w:ascii="Times New Roman" w:eastAsia="Calibri" w:hAnsi="Times New Roman" w:cs="Times New Roman"/>
          <w:b/>
          <w:color w:val="000000"/>
          <w:sz w:val="26"/>
          <w:szCs w:val="26"/>
        </w:rPr>
        <w:t>учреждение высшего образования</w:t>
      </w:r>
    </w:p>
    <w:p w14:paraId="64BFA1A9" w14:textId="77777777" w:rsidR="00DF2E4B" w:rsidRPr="00B6740E" w:rsidRDefault="00DF2E4B" w:rsidP="00DF2E4B">
      <w:pPr>
        <w:autoSpaceDE w:val="0"/>
        <w:autoSpaceDN w:val="0"/>
        <w:adjustRightInd w:val="0"/>
        <w:spacing w:after="0"/>
        <w:jc w:val="center"/>
        <w:rPr>
          <w:rFonts w:ascii="Times New Roman" w:eastAsia="Calibri" w:hAnsi="Times New Roman" w:cs="Times New Roman"/>
          <w:b/>
          <w:color w:val="000000"/>
          <w:sz w:val="26"/>
          <w:szCs w:val="26"/>
        </w:rPr>
      </w:pPr>
      <w:r w:rsidRPr="00B6740E">
        <w:rPr>
          <w:rFonts w:ascii="Times New Roman" w:eastAsia="Calibri" w:hAnsi="Times New Roman" w:cs="Times New Roman"/>
          <w:b/>
          <w:color w:val="000000"/>
          <w:sz w:val="26"/>
          <w:szCs w:val="26"/>
        </w:rPr>
        <w:t>«Пензенский государственный аграрный университет»</w:t>
      </w:r>
    </w:p>
    <w:p w14:paraId="26A9BA7F" w14:textId="77777777" w:rsidR="00DF2E4B" w:rsidRPr="00B6740E" w:rsidRDefault="00DF2E4B" w:rsidP="00DF2E4B">
      <w:pPr>
        <w:autoSpaceDE w:val="0"/>
        <w:autoSpaceDN w:val="0"/>
        <w:adjustRightInd w:val="0"/>
        <w:spacing w:after="0"/>
        <w:ind w:firstLine="709"/>
        <w:jc w:val="right"/>
        <w:rPr>
          <w:rFonts w:ascii="Times New Roman" w:eastAsia="Calibri" w:hAnsi="Times New Roman" w:cs="Times New Roman"/>
          <w:b/>
          <w:color w:val="000000"/>
          <w:sz w:val="26"/>
          <w:szCs w:val="26"/>
        </w:rPr>
      </w:pPr>
    </w:p>
    <w:p w14:paraId="58645567" w14:textId="77777777" w:rsidR="00DF2E4B" w:rsidRPr="00B6740E" w:rsidRDefault="00DF2E4B" w:rsidP="00DF2E4B">
      <w:pPr>
        <w:autoSpaceDE w:val="0"/>
        <w:autoSpaceDN w:val="0"/>
        <w:adjustRightInd w:val="0"/>
        <w:spacing w:after="0"/>
        <w:ind w:firstLine="709"/>
        <w:jc w:val="center"/>
        <w:rPr>
          <w:rFonts w:ascii="Times New Roman" w:eastAsia="Calibri" w:hAnsi="Times New Roman" w:cs="Times New Roman"/>
          <w:b/>
          <w:color w:val="000000"/>
          <w:sz w:val="26"/>
          <w:szCs w:val="26"/>
        </w:rPr>
      </w:pPr>
      <w:r w:rsidRPr="00B6740E">
        <w:rPr>
          <w:rFonts w:ascii="Times New Roman" w:eastAsia="Calibri" w:hAnsi="Times New Roman" w:cs="Times New Roman"/>
          <w:b/>
          <w:color w:val="000000"/>
          <w:sz w:val="26"/>
          <w:szCs w:val="26"/>
        </w:rPr>
        <w:t>ОТЗЫВ</w:t>
      </w:r>
    </w:p>
    <w:p w14:paraId="1C2D4442" w14:textId="77777777" w:rsidR="00DF2E4B" w:rsidRPr="00B6740E" w:rsidRDefault="00DF2E4B" w:rsidP="00DF2E4B">
      <w:pPr>
        <w:autoSpaceDE w:val="0"/>
        <w:autoSpaceDN w:val="0"/>
        <w:adjustRightInd w:val="0"/>
        <w:spacing w:after="0"/>
        <w:ind w:firstLine="709"/>
        <w:jc w:val="center"/>
        <w:rPr>
          <w:rFonts w:ascii="Times New Roman" w:eastAsia="Calibri" w:hAnsi="Times New Roman" w:cs="Times New Roman"/>
          <w:color w:val="000000"/>
          <w:sz w:val="26"/>
          <w:szCs w:val="26"/>
        </w:rPr>
      </w:pPr>
    </w:p>
    <w:p w14:paraId="0FA06AC7" w14:textId="3DAC7DA4" w:rsidR="00DF2E4B" w:rsidRPr="00B6740E" w:rsidRDefault="00DF2E4B" w:rsidP="00DF2E4B">
      <w:pPr>
        <w:autoSpaceDE w:val="0"/>
        <w:autoSpaceDN w:val="0"/>
        <w:adjustRightInd w:val="0"/>
        <w:spacing w:after="0"/>
        <w:jc w:val="both"/>
        <w:rPr>
          <w:rFonts w:ascii="Times New Roman" w:eastAsia="Calibri" w:hAnsi="Times New Roman" w:cs="Times New Roman"/>
          <w:color w:val="000000"/>
          <w:sz w:val="26"/>
          <w:szCs w:val="26"/>
        </w:rPr>
      </w:pPr>
      <w:r w:rsidRPr="00B6740E">
        <w:rPr>
          <w:rFonts w:ascii="Times New Roman" w:eastAsia="Calibri" w:hAnsi="Times New Roman" w:cs="Times New Roman"/>
          <w:color w:val="000000"/>
          <w:sz w:val="26"/>
          <w:szCs w:val="26"/>
        </w:rPr>
        <w:t xml:space="preserve">на ВКР (дипломный проект) студента </w:t>
      </w:r>
      <w:r w:rsidR="00AA39CB">
        <w:rPr>
          <w:rFonts w:ascii="Times New Roman" w:eastAsia="Calibri" w:hAnsi="Times New Roman" w:cs="Times New Roman"/>
          <w:sz w:val="26"/>
          <w:szCs w:val="26"/>
          <w:u w:val="single"/>
        </w:rPr>
        <w:t>20</w:t>
      </w:r>
      <w:r w:rsidRPr="00B6740E">
        <w:rPr>
          <w:rFonts w:ascii="Times New Roman" w:eastAsia="Calibri" w:hAnsi="Times New Roman" w:cs="Times New Roman"/>
          <w:sz w:val="26"/>
          <w:szCs w:val="26"/>
          <w:u w:val="single"/>
        </w:rPr>
        <w:t>.350306.</w:t>
      </w:r>
      <w:r w:rsidR="00B147C2">
        <w:rPr>
          <w:rFonts w:ascii="Times New Roman" w:eastAsia="Calibri" w:hAnsi="Times New Roman" w:cs="Times New Roman"/>
          <w:sz w:val="26"/>
          <w:szCs w:val="26"/>
          <w:u w:val="single"/>
        </w:rPr>
        <w:t>2</w:t>
      </w:r>
      <w:r w:rsidRPr="00B6740E">
        <w:rPr>
          <w:rFonts w:ascii="Times New Roman" w:eastAsia="Calibri" w:hAnsi="Times New Roman" w:cs="Times New Roman"/>
          <w:sz w:val="26"/>
          <w:szCs w:val="26"/>
          <w:u w:val="single"/>
        </w:rPr>
        <w:t xml:space="preserve">.О </w:t>
      </w:r>
      <w:r w:rsidRPr="00B6740E">
        <w:rPr>
          <w:rFonts w:ascii="Times New Roman" w:eastAsia="Calibri" w:hAnsi="Times New Roman" w:cs="Times New Roman"/>
          <w:color w:val="000000"/>
          <w:sz w:val="26"/>
          <w:szCs w:val="26"/>
        </w:rPr>
        <w:t xml:space="preserve"> группы инженерного факультета </w:t>
      </w:r>
      <w:proofErr w:type="spellStart"/>
      <w:r w:rsidR="002F40FD" w:rsidRPr="002F40FD">
        <w:rPr>
          <w:rFonts w:ascii="Times New Roman" w:eastAsia="Calibri" w:hAnsi="Times New Roman" w:cs="Times New Roman"/>
          <w:color w:val="000000"/>
          <w:sz w:val="26"/>
          <w:szCs w:val="26"/>
        </w:rPr>
        <w:t>Сычин</w:t>
      </w:r>
      <w:r w:rsidR="002F40FD">
        <w:rPr>
          <w:rFonts w:ascii="Times New Roman" w:eastAsia="Calibri" w:hAnsi="Times New Roman" w:cs="Times New Roman"/>
          <w:color w:val="000000"/>
          <w:sz w:val="26"/>
          <w:szCs w:val="26"/>
        </w:rPr>
        <w:t>а</w:t>
      </w:r>
      <w:proofErr w:type="spellEnd"/>
      <w:r w:rsidR="002F40FD" w:rsidRPr="002F40FD">
        <w:rPr>
          <w:rFonts w:ascii="Times New Roman" w:eastAsia="Calibri" w:hAnsi="Times New Roman" w:cs="Times New Roman"/>
          <w:color w:val="000000"/>
          <w:sz w:val="26"/>
          <w:szCs w:val="26"/>
        </w:rPr>
        <w:t xml:space="preserve"> Алексе</w:t>
      </w:r>
      <w:r w:rsidR="002F40FD">
        <w:rPr>
          <w:rFonts w:ascii="Times New Roman" w:eastAsia="Calibri" w:hAnsi="Times New Roman" w:cs="Times New Roman"/>
          <w:color w:val="000000"/>
          <w:sz w:val="26"/>
          <w:szCs w:val="26"/>
        </w:rPr>
        <w:t>я</w:t>
      </w:r>
      <w:r w:rsidR="002F40FD" w:rsidRPr="002F40FD">
        <w:rPr>
          <w:rFonts w:ascii="Times New Roman" w:eastAsia="Calibri" w:hAnsi="Times New Roman" w:cs="Times New Roman"/>
          <w:color w:val="000000"/>
          <w:sz w:val="26"/>
          <w:szCs w:val="26"/>
        </w:rPr>
        <w:t xml:space="preserve"> Александрович</w:t>
      </w:r>
      <w:r w:rsidR="002F40FD">
        <w:rPr>
          <w:rFonts w:ascii="Times New Roman" w:eastAsia="Calibri" w:hAnsi="Times New Roman" w:cs="Times New Roman"/>
          <w:color w:val="000000"/>
          <w:sz w:val="26"/>
          <w:szCs w:val="26"/>
        </w:rPr>
        <w:t>а</w:t>
      </w:r>
    </w:p>
    <w:p w14:paraId="182CFCC2" w14:textId="1E5FAB58" w:rsidR="00DF2E4B" w:rsidRPr="00B147C2" w:rsidRDefault="00DF2E4B" w:rsidP="00DF2E4B">
      <w:pPr>
        <w:autoSpaceDE w:val="0"/>
        <w:autoSpaceDN w:val="0"/>
        <w:adjustRightInd w:val="0"/>
        <w:spacing w:after="0"/>
        <w:jc w:val="both"/>
        <w:rPr>
          <w:rFonts w:ascii="Times New Roman" w:eastAsia="Calibri" w:hAnsi="Times New Roman" w:cs="Times New Roman"/>
          <w:color w:val="000000"/>
          <w:sz w:val="26"/>
          <w:szCs w:val="26"/>
        </w:rPr>
      </w:pPr>
      <w:proofErr w:type="gramStart"/>
      <w:r w:rsidRPr="00B6740E">
        <w:rPr>
          <w:rFonts w:ascii="Times New Roman" w:eastAsia="Calibri" w:hAnsi="Times New Roman" w:cs="Times New Roman"/>
          <w:color w:val="000000"/>
          <w:sz w:val="26"/>
          <w:szCs w:val="26"/>
        </w:rPr>
        <w:t>выполненный</w:t>
      </w:r>
      <w:proofErr w:type="gramEnd"/>
      <w:r w:rsidRPr="00B6740E">
        <w:rPr>
          <w:rFonts w:ascii="Times New Roman" w:eastAsia="Calibri" w:hAnsi="Times New Roman" w:cs="Times New Roman"/>
          <w:color w:val="000000"/>
          <w:sz w:val="26"/>
          <w:szCs w:val="26"/>
        </w:rPr>
        <w:t xml:space="preserve"> на тему «</w:t>
      </w:r>
      <w:r w:rsidR="002F40FD" w:rsidRPr="002F40FD">
        <w:rPr>
          <w:rFonts w:ascii="Times New Roman" w:eastAsia="Calibri" w:hAnsi="Times New Roman" w:cs="Times New Roman"/>
          <w:color w:val="000000"/>
          <w:sz w:val="26"/>
          <w:szCs w:val="26"/>
        </w:rPr>
        <w:t>Модернизация бороны дисковой БДМ 6х4</w:t>
      </w:r>
      <w:r w:rsidRPr="00B147C2">
        <w:rPr>
          <w:rFonts w:ascii="Times New Roman" w:eastAsia="Calibri" w:hAnsi="Times New Roman" w:cs="Times New Roman"/>
          <w:color w:val="000000"/>
          <w:sz w:val="26"/>
          <w:szCs w:val="26"/>
        </w:rPr>
        <w:t>»</w:t>
      </w:r>
    </w:p>
    <w:p w14:paraId="10E95541" w14:textId="0689ABBE" w:rsidR="00DF2E4B" w:rsidRPr="00B6740E" w:rsidRDefault="00DF2E4B" w:rsidP="00DF2E4B">
      <w:pPr>
        <w:pStyle w:val="ConsPlusNormal"/>
        <w:jc w:val="both"/>
        <w:rPr>
          <w:sz w:val="26"/>
          <w:szCs w:val="26"/>
        </w:rPr>
      </w:pPr>
      <w:r w:rsidRPr="00B6740E">
        <w:rPr>
          <w:sz w:val="26"/>
          <w:szCs w:val="26"/>
        </w:rPr>
        <w:t xml:space="preserve">1. Актуальность темы ВКР. </w:t>
      </w:r>
      <w:r w:rsidR="00AA39CB" w:rsidRPr="00AA39CB">
        <w:rPr>
          <w:sz w:val="26"/>
          <w:szCs w:val="26"/>
        </w:rPr>
        <w:t xml:space="preserve">Предпосевной обработкой почвы решается комплекс задач, связанных с созданием оптимальных условий для роста и развития сельскохозяйственных культур. Она оказывает большое влияние на условия минерального питания растений и эффективность применяемых удобрений, необходима для превращения почвы в рыхлое состояние, выравнивания и прикатывания поверхности, борьбы с сорняками и создания наиболее благоприятных условий проведения последующих работ. На основании множественных испытаний доказано, что правильная предпосевная обработка почвы позволяет повысить урожайность культур на 5…7%. На основании вышесказанного можно сделать вывод, что качеству обработки почвы, в том числе и предпосевной, следует уделять </w:t>
      </w:r>
      <w:proofErr w:type="gramStart"/>
      <w:r w:rsidR="00AA39CB" w:rsidRPr="00AA39CB">
        <w:rPr>
          <w:sz w:val="26"/>
          <w:szCs w:val="26"/>
        </w:rPr>
        <w:t>важное значение</w:t>
      </w:r>
      <w:proofErr w:type="gramEnd"/>
      <w:r w:rsidR="00AA39CB" w:rsidRPr="00AA39CB">
        <w:rPr>
          <w:sz w:val="26"/>
          <w:szCs w:val="26"/>
        </w:rPr>
        <w:t>.</w:t>
      </w:r>
    </w:p>
    <w:p w14:paraId="3BAD3CA4" w14:textId="1020C62B" w:rsidR="00DF2E4B" w:rsidRPr="00B6740E" w:rsidRDefault="00DF2E4B" w:rsidP="00DF2E4B">
      <w:pPr>
        <w:pStyle w:val="ConsPlusNormal"/>
        <w:jc w:val="both"/>
        <w:rPr>
          <w:sz w:val="26"/>
          <w:szCs w:val="26"/>
        </w:rPr>
      </w:pPr>
      <w:r w:rsidRPr="00B6740E">
        <w:rPr>
          <w:sz w:val="26"/>
          <w:szCs w:val="26"/>
        </w:rPr>
        <w:t>2. Цель и задачи ВКР.</w:t>
      </w:r>
      <w:r w:rsidR="00AA39CB">
        <w:rPr>
          <w:sz w:val="26"/>
          <w:szCs w:val="26"/>
        </w:rPr>
        <w:t xml:space="preserve"> </w:t>
      </w:r>
      <w:r w:rsidRPr="00B6740E">
        <w:rPr>
          <w:sz w:val="26"/>
          <w:szCs w:val="26"/>
        </w:rPr>
        <w:t xml:space="preserve">Цель выпускной квалификационной работы - </w:t>
      </w:r>
      <w:r w:rsidR="00AA39CB" w:rsidRPr="00AA39CB">
        <w:rPr>
          <w:sz w:val="26"/>
          <w:szCs w:val="26"/>
        </w:rPr>
        <w:t>повышение качества предпосевной обработки почвы модернизацией бороны дисковой БДМ 6х4</w:t>
      </w:r>
      <w:r w:rsidR="00AA39CB">
        <w:rPr>
          <w:sz w:val="26"/>
          <w:szCs w:val="26"/>
        </w:rPr>
        <w:t>.</w:t>
      </w:r>
    </w:p>
    <w:p w14:paraId="7FFC3E49" w14:textId="77777777" w:rsidR="00DF2E4B" w:rsidRPr="00B6740E" w:rsidRDefault="00DF2E4B" w:rsidP="00AA39CB">
      <w:pPr>
        <w:pStyle w:val="ConsPlusNormal"/>
        <w:ind w:firstLine="709"/>
        <w:jc w:val="both"/>
        <w:rPr>
          <w:sz w:val="26"/>
          <w:szCs w:val="26"/>
        </w:rPr>
      </w:pPr>
      <w:r w:rsidRPr="00B6740E">
        <w:rPr>
          <w:sz w:val="26"/>
          <w:szCs w:val="26"/>
        </w:rPr>
        <w:t xml:space="preserve">Задачи выпускной квалификационной работы: </w:t>
      </w:r>
    </w:p>
    <w:p w14:paraId="5289F6C8" w14:textId="77777777" w:rsidR="00AA39CB" w:rsidRPr="00AA39CB" w:rsidRDefault="00AA39CB" w:rsidP="00AA39CB">
      <w:pPr>
        <w:pStyle w:val="ConsPlusNormal"/>
        <w:ind w:firstLine="709"/>
        <w:jc w:val="both"/>
        <w:rPr>
          <w:sz w:val="26"/>
          <w:szCs w:val="26"/>
        </w:rPr>
      </w:pPr>
      <w:r w:rsidRPr="00AA39CB">
        <w:rPr>
          <w:sz w:val="26"/>
          <w:szCs w:val="26"/>
        </w:rPr>
        <w:t>1. Провести анализ современного состояния вопроса поверхностной обработки почвы дисковыми орудиями, проанализировать конструктивные особенности рабочих органов современных дисковых борон.</w:t>
      </w:r>
    </w:p>
    <w:p w14:paraId="11CD3EBC" w14:textId="77777777" w:rsidR="00AA39CB" w:rsidRPr="00AA39CB" w:rsidRDefault="00AA39CB" w:rsidP="00AA39CB">
      <w:pPr>
        <w:pStyle w:val="ConsPlusNormal"/>
        <w:ind w:firstLine="709"/>
        <w:jc w:val="both"/>
        <w:rPr>
          <w:sz w:val="26"/>
          <w:szCs w:val="26"/>
        </w:rPr>
      </w:pPr>
      <w:r w:rsidRPr="00AA39CB">
        <w:rPr>
          <w:sz w:val="26"/>
          <w:szCs w:val="26"/>
        </w:rPr>
        <w:t>2. Обосновать и предложить мероприятия по модернизации рабочих органов бороны дисковой БДМ 6х4, произвести необходимые инженерные расчеты, подтверждающие работоспособность модернизированной машины.</w:t>
      </w:r>
    </w:p>
    <w:p w14:paraId="09EC713E" w14:textId="77777777" w:rsidR="00AA39CB" w:rsidRPr="00AA39CB" w:rsidRDefault="00AA39CB" w:rsidP="00AA39CB">
      <w:pPr>
        <w:pStyle w:val="ConsPlusNormal"/>
        <w:ind w:firstLine="709"/>
        <w:jc w:val="both"/>
        <w:rPr>
          <w:sz w:val="26"/>
          <w:szCs w:val="26"/>
        </w:rPr>
      </w:pPr>
      <w:r w:rsidRPr="00AA39CB">
        <w:rPr>
          <w:sz w:val="26"/>
          <w:szCs w:val="26"/>
        </w:rPr>
        <w:t xml:space="preserve">3. Разработать мероприятия по охране труда и природы при работе машинно-тракторного агрегата, состоящего из трактора Джон </w:t>
      </w:r>
      <w:proofErr w:type="spellStart"/>
      <w:r w:rsidRPr="00AA39CB">
        <w:rPr>
          <w:sz w:val="26"/>
          <w:szCs w:val="26"/>
        </w:rPr>
        <w:t>Дир</w:t>
      </w:r>
      <w:proofErr w:type="spellEnd"/>
      <w:r w:rsidRPr="00AA39CB">
        <w:rPr>
          <w:sz w:val="26"/>
          <w:szCs w:val="26"/>
        </w:rPr>
        <w:t xml:space="preserve"> 8420 и бороны дисковой БДМ 6х4 М.</w:t>
      </w:r>
    </w:p>
    <w:p w14:paraId="5C62EC9B" w14:textId="77777777" w:rsidR="00AA39CB" w:rsidRDefault="00AA39CB" w:rsidP="00AA39CB">
      <w:pPr>
        <w:pStyle w:val="ConsPlusNormal"/>
        <w:ind w:firstLine="709"/>
        <w:jc w:val="both"/>
        <w:rPr>
          <w:sz w:val="26"/>
          <w:szCs w:val="26"/>
        </w:rPr>
      </w:pPr>
      <w:r w:rsidRPr="00AA39CB">
        <w:rPr>
          <w:sz w:val="26"/>
          <w:szCs w:val="26"/>
        </w:rPr>
        <w:t>4. Рассчитать показатели экономической эффективности модернизации бороны дисковой БДМ 6х4, направленной на повышение эффективности предпосевной обработки почвы.</w:t>
      </w:r>
    </w:p>
    <w:p w14:paraId="2B0ABDED" w14:textId="131DD9C2" w:rsidR="00DF2E4B" w:rsidRPr="00B6740E" w:rsidRDefault="00DF2E4B" w:rsidP="00AA39CB">
      <w:pPr>
        <w:pStyle w:val="ConsPlusNormal"/>
        <w:jc w:val="both"/>
        <w:rPr>
          <w:sz w:val="26"/>
          <w:szCs w:val="26"/>
        </w:rPr>
      </w:pPr>
      <w:r w:rsidRPr="00B6740E">
        <w:rPr>
          <w:sz w:val="26"/>
          <w:szCs w:val="26"/>
        </w:rPr>
        <w:t xml:space="preserve">3. Содержание ВКР. </w:t>
      </w:r>
      <w:proofErr w:type="gramStart"/>
      <w:r w:rsidRPr="00B6740E">
        <w:rPr>
          <w:sz w:val="26"/>
          <w:szCs w:val="26"/>
        </w:rPr>
        <w:t xml:space="preserve">ВКР содержит расчетно-пояснительную </w:t>
      </w:r>
      <w:r w:rsidR="00AA39CB" w:rsidRPr="00B6740E">
        <w:rPr>
          <w:sz w:val="26"/>
          <w:szCs w:val="26"/>
        </w:rPr>
        <w:t>записку,</w:t>
      </w:r>
      <w:r w:rsidRPr="00B6740E">
        <w:rPr>
          <w:sz w:val="26"/>
          <w:szCs w:val="26"/>
        </w:rPr>
        <w:t xml:space="preserve"> состоящую из 4 разделов </w:t>
      </w:r>
      <w:r w:rsidR="00270FAE">
        <w:rPr>
          <w:sz w:val="26"/>
          <w:szCs w:val="26"/>
        </w:rPr>
        <w:t>(</w:t>
      </w:r>
      <w:r w:rsidR="00AA39CB" w:rsidRPr="00AA39CB">
        <w:rPr>
          <w:sz w:val="26"/>
          <w:szCs w:val="26"/>
        </w:rPr>
        <w:t>1.</w:t>
      </w:r>
      <w:proofErr w:type="gramEnd"/>
      <w:r w:rsidR="00AA39CB" w:rsidRPr="00AA39CB">
        <w:rPr>
          <w:sz w:val="26"/>
          <w:szCs w:val="26"/>
        </w:rPr>
        <w:t xml:space="preserve"> Научно- исследовательский раздел; 2. Проектный и производственно-технологический раздел; 3. Раздел по безопасности жизнедеятельности; 4. Организационно-управленческий раздел</w:t>
      </w:r>
      <w:r w:rsidRPr="00B6740E">
        <w:rPr>
          <w:sz w:val="26"/>
          <w:szCs w:val="26"/>
        </w:rPr>
        <w:t xml:space="preserve">) и </w:t>
      </w:r>
      <w:r w:rsidR="00AA39CB">
        <w:rPr>
          <w:sz w:val="26"/>
          <w:szCs w:val="26"/>
        </w:rPr>
        <w:t>6</w:t>
      </w:r>
      <w:r w:rsidRPr="00B6740E">
        <w:rPr>
          <w:sz w:val="26"/>
          <w:szCs w:val="26"/>
        </w:rPr>
        <w:t xml:space="preserve"> листов графической части (</w:t>
      </w:r>
      <w:r w:rsidR="00AA39CB" w:rsidRPr="00AA39CB">
        <w:rPr>
          <w:sz w:val="26"/>
          <w:szCs w:val="26"/>
        </w:rPr>
        <w:t xml:space="preserve">Лист 1 – Обзор современных дисковых борон и их рабочих органов; Лист 2 - Обзор рабочих органов дисковых борон и статистическая обработка результатов исследований; Лист 3 – Общий вид модернизированной бороны дисковой БДМ 6х4; Лист 4 – Каток пружинный тандемный. </w:t>
      </w:r>
      <w:proofErr w:type="gramStart"/>
      <w:r w:rsidR="00AA39CB" w:rsidRPr="00AA39CB">
        <w:rPr>
          <w:sz w:val="26"/>
          <w:szCs w:val="26"/>
        </w:rPr>
        <w:t>Сборочный чертеж; Лист 5 - Операционно-технологическая карта; Лист 6 – Экономическая эффективность проекта.</w:t>
      </w:r>
      <w:r w:rsidRPr="00B6740E">
        <w:rPr>
          <w:sz w:val="26"/>
          <w:szCs w:val="26"/>
        </w:rPr>
        <w:t>)</w:t>
      </w:r>
      <w:proofErr w:type="gramEnd"/>
    </w:p>
    <w:p w14:paraId="7C79F992" w14:textId="61B6CB3E" w:rsidR="00270FAE" w:rsidRPr="00270FAE" w:rsidRDefault="00DF2E4B" w:rsidP="00270FAE">
      <w:pPr>
        <w:pStyle w:val="ConsPlusNormal"/>
        <w:jc w:val="both"/>
        <w:rPr>
          <w:sz w:val="26"/>
          <w:szCs w:val="26"/>
        </w:rPr>
      </w:pPr>
      <w:r w:rsidRPr="00270FAE">
        <w:rPr>
          <w:sz w:val="26"/>
          <w:szCs w:val="26"/>
        </w:rPr>
        <w:lastRenderedPageBreak/>
        <w:t xml:space="preserve">4. Особенности выполненной ВКР, теоретическая и практическая значимость результатов исследования. Проведенные исследования послужили основой для разработки </w:t>
      </w:r>
      <w:r w:rsidR="00AA39CB">
        <w:rPr>
          <w:sz w:val="26"/>
          <w:szCs w:val="26"/>
        </w:rPr>
        <w:t>к</w:t>
      </w:r>
      <w:r w:rsidR="00AA39CB" w:rsidRPr="00AA39CB">
        <w:rPr>
          <w:sz w:val="26"/>
          <w:szCs w:val="26"/>
        </w:rPr>
        <w:t>атк</w:t>
      </w:r>
      <w:r w:rsidR="00AA39CB">
        <w:rPr>
          <w:sz w:val="26"/>
          <w:szCs w:val="26"/>
        </w:rPr>
        <w:t>а</w:t>
      </w:r>
      <w:r w:rsidR="00AA39CB" w:rsidRPr="00AA39CB">
        <w:rPr>
          <w:sz w:val="26"/>
          <w:szCs w:val="26"/>
        </w:rPr>
        <w:t xml:space="preserve"> пружинн</w:t>
      </w:r>
      <w:r w:rsidR="00AA39CB">
        <w:rPr>
          <w:sz w:val="26"/>
          <w:szCs w:val="26"/>
        </w:rPr>
        <w:t>ого</w:t>
      </w:r>
      <w:r w:rsidR="00AA39CB" w:rsidRPr="00AA39CB">
        <w:rPr>
          <w:sz w:val="26"/>
          <w:szCs w:val="26"/>
        </w:rPr>
        <w:t xml:space="preserve"> тандемн</w:t>
      </w:r>
      <w:r w:rsidR="00AA39CB">
        <w:rPr>
          <w:sz w:val="26"/>
          <w:szCs w:val="26"/>
        </w:rPr>
        <w:t xml:space="preserve">ого </w:t>
      </w:r>
      <w:r w:rsidR="00AA39CB" w:rsidRPr="00AA39CB">
        <w:rPr>
          <w:sz w:val="26"/>
          <w:szCs w:val="26"/>
        </w:rPr>
        <w:t>бороны дисковой БДМ 6х4</w:t>
      </w:r>
      <w:r w:rsidRPr="00270FAE">
        <w:rPr>
          <w:sz w:val="26"/>
          <w:szCs w:val="26"/>
        </w:rPr>
        <w:t xml:space="preserve">. Проведен расчет элементов конструкции с учётом запаса прочности. </w:t>
      </w:r>
      <w:proofErr w:type="gramStart"/>
      <w:r w:rsidRPr="00270FAE">
        <w:rPr>
          <w:sz w:val="26"/>
          <w:szCs w:val="26"/>
        </w:rPr>
        <w:t xml:space="preserve">Разработана операционно-технологическая карта на операцию </w:t>
      </w:r>
      <w:r w:rsidR="00AA39CB">
        <w:rPr>
          <w:sz w:val="26"/>
          <w:szCs w:val="26"/>
        </w:rPr>
        <w:t>предпосевной обработки почвы</w:t>
      </w:r>
      <w:r w:rsidR="00270FAE" w:rsidRPr="00270FAE">
        <w:rPr>
          <w:sz w:val="26"/>
          <w:szCs w:val="26"/>
        </w:rPr>
        <w:t xml:space="preserve">  МТА укомплектованного </w:t>
      </w:r>
      <w:r w:rsidR="00AA39CB" w:rsidRPr="00AA39CB">
        <w:rPr>
          <w:sz w:val="26"/>
          <w:szCs w:val="26"/>
        </w:rPr>
        <w:t>модернизированной дисковой бороны БДМ 6х4</w:t>
      </w:r>
      <w:r w:rsidR="00D21EFF" w:rsidRPr="00D21EFF">
        <w:t xml:space="preserve"> </w:t>
      </w:r>
      <w:r w:rsidR="00D21EFF" w:rsidRPr="00D21EFF">
        <w:rPr>
          <w:sz w:val="26"/>
          <w:szCs w:val="26"/>
        </w:rPr>
        <w:t>Произведенные расчеты показали, что модернизация бороны дисковой БДМ 6х4 экономически целесообразна, так как это приведет к повышению качества предпосевной обработки почвы и росту урожайности пшеницы на 2%, что в денежном выражении составит 205 тыс. руб. дополнительной прибыли от реализации продукции.</w:t>
      </w:r>
      <w:proofErr w:type="gramEnd"/>
      <w:r w:rsidR="00D21EFF" w:rsidRPr="00D21EFF">
        <w:rPr>
          <w:sz w:val="26"/>
          <w:szCs w:val="26"/>
        </w:rPr>
        <w:t xml:space="preserve"> С учетом увеличения эксплуатационных затрат модернизированной дисковой бороны БДМ 6х4 на 42,16 тыс. руб., дополнительная прибыль от предлагаемых мероприятий составит 162,84 тыс. руб., срок окупаемости дополнительных затрат на модернизацию дисковой бороны БДМ 6х4 составит 0,9 года.</w:t>
      </w:r>
    </w:p>
    <w:p w14:paraId="19041EEE" w14:textId="77777777" w:rsidR="00C00881" w:rsidRDefault="00834082" w:rsidP="00834082">
      <w:pPr>
        <w:pStyle w:val="ConsPlusNormal"/>
        <w:jc w:val="both"/>
        <w:rPr>
          <w:rFonts w:eastAsia="Calibri"/>
          <w:sz w:val="26"/>
          <w:szCs w:val="26"/>
        </w:rPr>
      </w:pPr>
      <w:r w:rsidRPr="00834082">
        <w:rPr>
          <w:rFonts w:eastAsia="Calibri"/>
          <w:color w:val="000000"/>
          <w:sz w:val="26"/>
          <w:szCs w:val="26"/>
        </w:rPr>
        <w:t xml:space="preserve">5. </w:t>
      </w:r>
      <w:r w:rsidRPr="00834082">
        <w:rPr>
          <w:rFonts w:eastAsia="Calibri"/>
          <w:sz w:val="26"/>
          <w:szCs w:val="26"/>
        </w:rPr>
        <w:t xml:space="preserve">Уровень сформированности компетенций и готовность выпускника к осуществлению </w:t>
      </w:r>
      <w:r w:rsidR="008F6808">
        <w:rPr>
          <w:rFonts w:eastAsia="Calibri"/>
          <w:sz w:val="26"/>
          <w:szCs w:val="26"/>
        </w:rPr>
        <w:t xml:space="preserve">типов задач </w:t>
      </w:r>
      <w:r w:rsidRPr="00834082">
        <w:rPr>
          <w:rFonts w:eastAsia="Calibri"/>
          <w:sz w:val="26"/>
          <w:szCs w:val="26"/>
        </w:rPr>
        <w:t xml:space="preserve"> профессиональной деятельности, предусмотренных образовательным стандартом по направлению подготовки 35.03.06 Агроинженерия и ОПОП Технические системы в агробизнесе</w:t>
      </w:r>
      <w:r w:rsidR="00C00881">
        <w:rPr>
          <w:rFonts w:eastAsia="Calibri"/>
          <w:sz w:val="26"/>
          <w:szCs w:val="26"/>
        </w:rPr>
        <w:t>:</w:t>
      </w:r>
      <w:r w:rsidRPr="00834082">
        <w:rPr>
          <w:rFonts w:eastAsia="Calibri"/>
          <w:sz w:val="26"/>
          <w:szCs w:val="26"/>
        </w:rPr>
        <w:t xml:space="preserve"> </w:t>
      </w:r>
    </w:p>
    <w:p w14:paraId="311D46EA" w14:textId="59B52E9E" w:rsidR="00C00881" w:rsidRDefault="00C00881" w:rsidP="00C00881">
      <w:pPr>
        <w:pStyle w:val="ConsPlusNormal"/>
        <w:ind w:firstLine="709"/>
        <w:jc w:val="both"/>
        <w:rPr>
          <w:rFonts w:eastAsia="Calibri"/>
          <w:sz w:val="26"/>
          <w:szCs w:val="26"/>
        </w:rPr>
      </w:pPr>
      <w:r>
        <w:rPr>
          <w:rFonts w:eastAsia="Calibri"/>
          <w:sz w:val="26"/>
          <w:szCs w:val="26"/>
        </w:rPr>
        <w:t>у</w:t>
      </w:r>
      <w:r w:rsidRPr="00834082">
        <w:rPr>
          <w:rFonts w:eastAsia="Calibri"/>
          <w:sz w:val="26"/>
          <w:szCs w:val="26"/>
        </w:rPr>
        <w:t xml:space="preserve">ровень сформированности компетенций </w:t>
      </w:r>
      <w:r>
        <w:rPr>
          <w:rFonts w:eastAsia="Calibri"/>
          <w:sz w:val="26"/>
          <w:szCs w:val="26"/>
        </w:rPr>
        <w:t>является достаточным;</w:t>
      </w:r>
    </w:p>
    <w:p w14:paraId="1BE51F60" w14:textId="37DDF963" w:rsidR="00834082" w:rsidRPr="00834082" w:rsidRDefault="00C00881" w:rsidP="00C00881">
      <w:pPr>
        <w:pStyle w:val="ConsPlusNormal"/>
        <w:ind w:firstLine="709"/>
        <w:jc w:val="both"/>
        <w:rPr>
          <w:sz w:val="26"/>
          <w:szCs w:val="26"/>
        </w:rPr>
      </w:pPr>
      <w:proofErr w:type="gramStart"/>
      <w:r>
        <w:rPr>
          <w:rFonts w:eastAsia="Calibri"/>
          <w:sz w:val="26"/>
          <w:szCs w:val="26"/>
        </w:rPr>
        <w:t>о</w:t>
      </w:r>
      <w:r w:rsidR="00834082" w:rsidRPr="00834082">
        <w:rPr>
          <w:rFonts w:eastAsia="Calibri"/>
          <w:sz w:val="26"/>
          <w:szCs w:val="26"/>
        </w:rPr>
        <w:t>бучающийся</w:t>
      </w:r>
      <w:proofErr w:type="gramEnd"/>
      <w:r w:rsidR="00834082" w:rsidRPr="00834082">
        <w:rPr>
          <w:rFonts w:eastAsia="Calibri"/>
          <w:sz w:val="26"/>
          <w:szCs w:val="26"/>
        </w:rPr>
        <w:t xml:space="preserve"> готов </w:t>
      </w:r>
      <w:r w:rsidR="00834082" w:rsidRPr="00834082">
        <w:rPr>
          <w:sz w:val="26"/>
          <w:szCs w:val="26"/>
        </w:rPr>
        <w:t>к решению задач профессиональной деятельности следующих типов:</w:t>
      </w:r>
    </w:p>
    <w:p w14:paraId="3FF15F0C" w14:textId="77777777" w:rsidR="00834082" w:rsidRPr="00834082" w:rsidRDefault="00834082" w:rsidP="00C00881">
      <w:pPr>
        <w:pStyle w:val="ConsPlusNormal"/>
        <w:ind w:firstLine="709"/>
        <w:jc w:val="both"/>
        <w:rPr>
          <w:sz w:val="26"/>
          <w:szCs w:val="26"/>
        </w:rPr>
      </w:pPr>
      <w:r w:rsidRPr="00834082">
        <w:rPr>
          <w:sz w:val="26"/>
          <w:szCs w:val="26"/>
        </w:rPr>
        <w:t xml:space="preserve">научно-исследовательский; </w:t>
      </w:r>
    </w:p>
    <w:p w14:paraId="29D8198A" w14:textId="77777777" w:rsidR="00834082" w:rsidRPr="00834082" w:rsidRDefault="00834082" w:rsidP="00834082">
      <w:pPr>
        <w:pStyle w:val="ConsPlusNormal"/>
        <w:ind w:firstLine="709"/>
        <w:jc w:val="both"/>
        <w:rPr>
          <w:sz w:val="26"/>
          <w:szCs w:val="26"/>
        </w:rPr>
      </w:pPr>
      <w:r w:rsidRPr="00834082">
        <w:rPr>
          <w:sz w:val="26"/>
          <w:szCs w:val="26"/>
        </w:rPr>
        <w:t xml:space="preserve">производственно-технологический; </w:t>
      </w:r>
    </w:p>
    <w:p w14:paraId="6258963A" w14:textId="77777777" w:rsidR="00834082" w:rsidRPr="00834082" w:rsidRDefault="00834082" w:rsidP="00834082">
      <w:pPr>
        <w:pStyle w:val="ConsPlusNormal"/>
        <w:ind w:firstLine="709"/>
        <w:jc w:val="both"/>
        <w:rPr>
          <w:sz w:val="26"/>
          <w:szCs w:val="26"/>
        </w:rPr>
      </w:pPr>
      <w:r w:rsidRPr="00834082">
        <w:rPr>
          <w:sz w:val="26"/>
          <w:szCs w:val="26"/>
        </w:rPr>
        <w:t xml:space="preserve">организационно-управленческий; </w:t>
      </w:r>
    </w:p>
    <w:p w14:paraId="7B8819C4" w14:textId="77777777" w:rsidR="00834082" w:rsidRPr="00834082" w:rsidRDefault="00834082" w:rsidP="00834082">
      <w:pPr>
        <w:pStyle w:val="ConsPlusNormal"/>
        <w:ind w:firstLine="709"/>
        <w:jc w:val="both"/>
        <w:rPr>
          <w:sz w:val="26"/>
          <w:szCs w:val="26"/>
        </w:rPr>
      </w:pPr>
      <w:r w:rsidRPr="00834082">
        <w:rPr>
          <w:sz w:val="26"/>
          <w:szCs w:val="26"/>
        </w:rPr>
        <w:t xml:space="preserve">проектный. </w:t>
      </w:r>
    </w:p>
    <w:p w14:paraId="2F516738" w14:textId="77777777" w:rsidR="00834082" w:rsidRPr="00834082" w:rsidRDefault="00834082" w:rsidP="00834082">
      <w:pPr>
        <w:autoSpaceDE w:val="0"/>
        <w:autoSpaceDN w:val="0"/>
        <w:adjustRightInd w:val="0"/>
        <w:spacing w:after="0"/>
        <w:jc w:val="both"/>
        <w:rPr>
          <w:rFonts w:ascii="Times New Roman" w:eastAsia="Calibri" w:hAnsi="Times New Roman" w:cs="Times New Roman"/>
          <w:color w:val="000000"/>
          <w:sz w:val="26"/>
          <w:szCs w:val="26"/>
        </w:rPr>
      </w:pPr>
    </w:p>
    <w:tbl>
      <w:tblPr>
        <w:tblStyle w:val="1"/>
        <w:tblW w:w="0" w:type="auto"/>
        <w:tblLook w:val="04A0" w:firstRow="1" w:lastRow="0" w:firstColumn="1" w:lastColumn="0" w:noHBand="0" w:noVBand="1"/>
      </w:tblPr>
      <w:tblGrid>
        <w:gridCol w:w="4106"/>
        <w:gridCol w:w="5239"/>
      </w:tblGrid>
      <w:tr w:rsidR="00834082" w:rsidRPr="00834082" w14:paraId="613D07D5" w14:textId="77777777" w:rsidTr="004368DD">
        <w:tc>
          <w:tcPr>
            <w:tcW w:w="4106" w:type="dxa"/>
          </w:tcPr>
          <w:p w14:paraId="60F1A24A" w14:textId="77777777" w:rsidR="00834082" w:rsidRPr="00834082" w:rsidRDefault="00834082" w:rsidP="00834082">
            <w:pPr>
              <w:autoSpaceDE w:val="0"/>
              <w:autoSpaceDN w:val="0"/>
              <w:adjustRightInd w:val="0"/>
              <w:spacing w:after="0" w:line="240" w:lineRule="auto"/>
              <w:jc w:val="center"/>
              <w:rPr>
                <w:rFonts w:ascii="Times New Roman" w:eastAsia="Calibri" w:hAnsi="Times New Roman" w:cs="Times New Roman"/>
                <w:b/>
                <w:color w:val="000000"/>
                <w:sz w:val="26"/>
                <w:szCs w:val="26"/>
              </w:rPr>
            </w:pPr>
            <w:r w:rsidRPr="00834082">
              <w:rPr>
                <w:rFonts w:ascii="Times New Roman" w:eastAsia="Calibri" w:hAnsi="Times New Roman" w:cs="Times New Roman"/>
                <w:b/>
                <w:color w:val="000000"/>
                <w:sz w:val="26"/>
                <w:szCs w:val="26"/>
              </w:rPr>
              <w:t>Раздел ВКР</w:t>
            </w:r>
          </w:p>
        </w:tc>
        <w:tc>
          <w:tcPr>
            <w:tcW w:w="5239" w:type="dxa"/>
          </w:tcPr>
          <w:p w14:paraId="30EBCDA5" w14:textId="77777777" w:rsidR="00834082" w:rsidRPr="00834082" w:rsidRDefault="00834082" w:rsidP="00834082">
            <w:pPr>
              <w:autoSpaceDE w:val="0"/>
              <w:autoSpaceDN w:val="0"/>
              <w:adjustRightInd w:val="0"/>
              <w:spacing w:after="0" w:line="240" w:lineRule="auto"/>
              <w:jc w:val="center"/>
              <w:rPr>
                <w:rFonts w:ascii="Times New Roman" w:eastAsia="Calibri" w:hAnsi="Times New Roman" w:cs="Times New Roman"/>
                <w:b/>
                <w:color w:val="000000"/>
                <w:sz w:val="26"/>
                <w:szCs w:val="26"/>
              </w:rPr>
            </w:pPr>
            <w:r w:rsidRPr="00834082">
              <w:rPr>
                <w:rFonts w:ascii="Times New Roman" w:eastAsia="Calibri" w:hAnsi="Times New Roman" w:cs="Times New Roman"/>
                <w:b/>
                <w:color w:val="000000"/>
                <w:sz w:val="26"/>
                <w:szCs w:val="26"/>
              </w:rPr>
              <w:t>Сформированные компетенции</w:t>
            </w:r>
          </w:p>
        </w:tc>
      </w:tr>
      <w:tr w:rsidR="00834082" w:rsidRPr="00834082" w14:paraId="7D860E32" w14:textId="77777777" w:rsidTr="004368DD">
        <w:tc>
          <w:tcPr>
            <w:tcW w:w="4106" w:type="dxa"/>
          </w:tcPr>
          <w:p w14:paraId="7D626EDC"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Реферат</w:t>
            </w:r>
          </w:p>
        </w:tc>
        <w:tc>
          <w:tcPr>
            <w:tcW w:w="5239" w:type="dxa"/>
          </w:tcPr>
          <w:p w14:paraId="4443F11F"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УК-4, ОПК-4, ОПК-7, ПКС-5</w:t>
            </w:r>
          </w:p>
        </w:tc>
      </w:tr>
      <w:tr w:rsidR="00834082" w:rsidRPr="00834082" w14:paraId="110C4D88" w14:textId="77777777" w:rsidTr="004368DD">
        <w:tc>
          <w:tcPr>
            <w:tcW w:w="4106" w:type="dxa"/>
          </w:tcPr>
          <w:p w14:paraId="1ADB8F80"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Содержание</w:t>
            </w:r>
          </w:p>
        </w:tc>
        <w:tc>
          <w:tcPr>
            <w:tcW w:w="5239" w:type="dxa"/>
          </w:tcPr>
          <w:p w14:paraId="741CD460"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УК-4, ОПК-7</w:t>
            </w:r>
          </w:p>
        </w:tc>
      </w:tr>
      <w:tr w:rsidR="00834082" w:rsidRPr="00834082" w14:paraId="3954DDA1" w14:textId="77777777" w:rsidTr="004368DD">
        <w:tc>
          <w:tcPr>
            <w:tcW w:w="4106" w:type="dxa"/>
          </w:tcPr>
          <w:p w14:paraId="20070831"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Термины и определения</w:t>
            </w:r>
          </w:p>
        </w:tc>
        <w:tc>
          <w:tcPr>
            <w:tcW w:w="5239" w:type="dxa"/>
          </w:tcPr>
          <w:p w14:paraId="48D1F29A"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УК-4, УК-6, ОПК-1, ОПК-2, ОПК-4, ОПК-7, ПКС-3</w:t>
            </w:r>
          </w:p>
        </w:tc>
      </w:tr>
      <w:tr w:rsidR="00834082" w:rsidRPr="00834082" w14:paraId="0555EA58" w14:textId="77777777" w:rsidTr="004368DD">
        <w:tc>
          <w:tcPr>
            <w:tcW w:w="4106" w:type="dxa"/>
          </w:tcPr>
          <w:p w14:paraId="07C7419C"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Перечень сокращений и обозначений</w:t>
            </w:r>
          </w:p>
        </w:tc>
        <w:tc>
          <w:tcPr>
            <w:tcW w:w="5239" w:type="dxa"/>
          </w:tcPr>
          <w:p w14:paraId="022CA22B"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УК-4, УК-6, ОПК-1, ОПК-2, ОПК-4, ОПК-7, ПКС-3</w:t>
            </w:r>
          </w:p>
        </w:tc>
      </w:tr>
      <w:tr w:rsidR="00834082" w:rsidRPr="00834082" w14:paraId="7FA11334" w14:textId="77777777" w:rsidTr="004368DD">
        <w:tc>
          <w:tcPr>
            <w:tcW w:w="4106" w:type="dxa"/>
          </w:tcPr>
          <w:p w14:paraId="4C0BF794"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Введение</w:t>
            </w:r>
          </w:p>
        </w:tc>
        <w:tc>
          <w:tcPr>
            <w:tcW w:w="5239" w:type="dxa"/>
          </w:tcPr>
          <w:p w14:paraId="0225CFC9"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 xml:space="preserve">УК-1, УК-2, УК-3, УК-4, ОПК-4, ОПК-7, ПКС-5 </w:t>
            </w:r>
          </w:p>
        </w:tc>
      </w:tr>
      <w:tr w:rsidR="00834082" w:rsidRPr="00834082" w14:paraId="7B4A5C7B" w14:textId="77777777" w:rsidTr="004368DD">
        <w:tc>
          <w:tcPr>
            <w:tcW w:w="4106" w:type="dxa"/>
          </w:tcPr>
          <w:p w14:paraId="616AB324"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Раздел 1. Научно-исследовательский раздел</w:t>
            </w:r>
          </w:p>
        </w:tc>
        <w:tc>
          <w:tcPr>
            <w:tcW w:w="5239" w:type="dxa"/>
          </w:tcPr>
          <w:p w14:paraId="55676995"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УК-3, УК-4, УК-5, ОПК-1, ОПК-4, ОПК-5, ОПК-7, ПКС-1, ПКС-3, ПКС-4, ПКС-5</w:t>
            </w:r>
          </w:p>
        </w:tc>
      </w:tr>
      <w:tr w:rsidR="00834082" w:rsidRPr="00834082" w14:paraId="74B94423" w14:textId="77777777" w:rsidTr="004368DD">
        <w:tc>
          <w:tcPr>
            <w:tcW w:w="4106" w:type="dxa"/>
          </w:tcPr>
          <w:p w14:paraId="6ECAD557"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Раздел 2. Проектный и производственно-технологический раздел</w:t>
            </w:r>
          </w:p>
        </w:tc>
        <w:tc>
          <w:tcPr>
            <w:tcW w:w="5239" w:type="dxa"/>
          </w:tcPr>
          <w:p w14:paraId="766751C7"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УК-4, УК-8, ОПК-1, ОПК-3, ОПК-4, ОПК-7,  ПКС-1, ПКС-2, ПКС-3, ПКС-4, ПКС-5</w:t>
            </w:r>
          </w:p>
        </w:tc>
      </w:tr>
      <w:tr w:rsidR="00834082" w:rsidRPr="00834082" w14:paraId="5BD8676A" w14:textId="77777777" w:rsidTr="004368DD">
        <w:tc>
          <w:tcPr>
            <w:tcW w:w="4106" w:type="dxa"/>
          </w:tcPr>
          <w:p w14:paraId="0277F4DF"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Раздел 3. Безопасность жизнедеятельности</w:t>
            </w:r>
          </w:p>
        </w:tc>
        <w:tc>
          <w:tcPr>
            <w:tcW w:w="5239" w:type="dxa"/>
          </w:tcPr>
          <w:p w14:paraId="4EF9AFC1"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УК-4, УК-5, УК-7, УК-8, ОПК-2, ОПК-3, ОПК-7, ПКС-2, ПКС-3, ПКС-4, ПКС-5</w:t>
            </w:r>
          </w:p>
        </w:tc>
      </w:tr>
      <w:tr w:rsidR="00834082" w:rsidRPr="00834082" w14:paraId="22FB0BEF" w14:textId="77777777" w:rsidTr="004368DD">
        <w:tc>
          <w:tcPr>
            <w:tcW w:w="4106" w:type="dxa"/>
          </w:tcPr>
          <w:p w14:paraId="1804385C"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Раздел 4. Организационно-управленческий раздел</w:t>
            </w:r>
          </w:p>
        </w:tc>
        <w:tc>
          <w:tcPr>
            <w:tcW w:w="5239" w:type="dxa"/>
          </w:tcPr>
          <w:p w14:paraId="74F2D5A5" w14:textId="42104B9F" w:rsidR="00834082" w:rsidRPr="00834082" w:rsidRDefault="00834082" w:rsidP="00C471C6">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 xml:space="preserve">УК-1, УК-2, УК-4, </w:t>
            </w:r>
            <w:r w:rsidR="00C471C6" w:rsidRPr="00834082">
              <w:rPr>
                <w:rFonts w:ascii="Times New Roman" w:eastAsia="Calibri" w:hAnsi="Times New Roman" w:cs="Times New Roman"/>
                <w:color w:val="000000"/>
                <w:sz w:val="26"/>
                <w:szCs w:val="26"/>
              </w:rPr>
              <w:t>УК-</w:t>
            </w:r>
            <w:r w:rsidR="00C471C6">
              <w:rPr>
                <w:rFonts w:ascii="Times New Roman" w:eastAsia="Calibri" w:hAnsi="Times New Roman" w:cs="Times New Roman"/>
                <w:color w:val="000000"/>
                <w:sz w:val="26"/>
                <w:szCs w:val="26"/>
              </w:rPr>
              <w:t>9</w:t>
            </w:r>
            <w:r w:rsidR="00C471C6" w:rsidRPr="00834082">
              <w:rPr>
                <w:rFonts w:ascii="Times New Roman" w:eastAsia="Calibri" w:hAnsi="Times New Roman" w:cs="Times New Roman"/>
                <w:color w:val="000000"/>
                <w:sz w:val="26"/>
                <w:szCs w:val="26"/>
              </w:rPr>
              <w:t>, УК-</w:t>
            </w:r>
            <w:r w:rsidR="00C471C6">
              <w:rPr>
                <w:rFonts w:ascii="Times New Roman" w:eastAsia="Calibri" w:hAnsi="Times New Roman" w:cs="Times New Roman"/>
                <w:color w:val="000000"/>
                <w:sz w:val="26"/>
                <w:szCs w:val="26"/>
              </w:rPr>
              <w:t>10</w:t>
            </w:r>
            <w:r w:rsidR="00C471C6" w:rsidRPr="00834082">
              <w:rPr>
                <w:rFonts w:ascii="Times New Roman" w:eastAsia="Calibri" w:hAnsi="Times New Roman" w:cs="Times New Roman"/>
                <w:color w:val="000000"/>
                <w:sz w:val="26"/>
                <w:szCs w:val="26"/>
              </w:rPr>
              <w:t xml:space="preserve">, </w:t>
            </w:r>
            <w:r w:rsidRPr="00834082">
              <w:rPr>
                <w:rFonts w:ascii="Times New Roman" w:eastAsia="Calibri" w:hAnsi="Times New Roman" w:cs="Times New Roman"/>
                <w:color w:val="000000"/>
                <w:sz w:val="26"/>
                <w:szCs w:val="26"/>
              </w:rPr>
              <w:t>ОПК-1, ПКС-2, ОПК-2, ОПК-4, ОПК-6, ОПК-7, ПКС-3, ПКС-4, ПКС-5</w:t>
            </w:r>
          </w:p>
        </w:tc>
      </w:tr>
      <w:tr w:rsidR="00834082" w:rsidRPr="00834082" w14:paraId="3045122A" w14:textId="77777777" w:rsidTr="004368DD">
        <w:tc>
          <w:tcPr>
            <w:tcW w:w="4106" w:type="dxa"/>
          </w:tcPr>
          <w:p w14:paraId="1405A65F"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lastRenderedPageBreak/>
              <w:t>Заключение</w:t>
            </w:r>
          </w:p>
        </w:tc>
        <w:tc>
          <w:tcPr>
            <w:tcW w:w="5239" w:type="dxa"/>
          </w:tcPr>
          <w:p w14:paraId="37CC361F"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УК-4, УК-5, УК-8, ОПК-4, ОПК-7, ПКС-3, ПКС-4, ПКС-5</w:t>
            </w:r>
          </w:p>
        </w:tc>
      </w:tr>
      <w:tr w:rsidR="00834082" w:rsidRPr="00834082" w14:paraId="192B5F82" w14:textId="77777777" w:rsidTr="004368DD">
        <w:tc>
          <w:tcPr>
            <w:tcW w:w="4106" w:type="dxa"/>
          </w:tcPr>
          <w:p w14:paraId="64D692FF"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Список использованных источников</w:t>
            </w:r>
          </w:p>
        </w:tc>
        <w:tc>
          <w:tcPr>
            <w:tcW w:w="5239" w:type="dxa"/>
          </w:tcPr>
          <w:p w14:paraId="16D23441"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r w:rsidRPr="00834082">
              <w:rPr>
                <w:rFonts w:ascii="Times New Roman" w:eastAsia="Calibri" w:hAnsi="Times New Roman" w:cs="Times New Roman"/>
                <w:color w:val="000000"/>
                <w:sz w:val="26"/>
                <w:szCs w:val="26"/>
              </w:rPr>
              <w:t>УК-1, УК-2, УК-4, ОПК-1, ОПК-2, ОПК-7, ПКС-3, ПКС-5</w:t>
            </w:r>
          </w:p>
        </w:tc>
      </w:tr>
    </w:tbl>
    <w:p w14:paraId="2FFBB30D" w14:textId="77777777" w:rsidR="00834082" w:rsidRPr="00834082" w:rsidRDefault="00834082" w:rsidP="00834082">
      <w:pPr>
        <w:autoSpaceDE w:val="0"/>
        <w:autoSpaceDN w:val="0"/>
        <w:adjustRightInd w:val="0"/>
        <w:spacing w:after="0" w:line="240" w:lineRule="auto"/>
        <w:jc w:val="both"/>
        <w:rPr>
          <w:rFonts w:ascii="Times New Roman" w:eastAsia="Calibri" w:hAnsi="Times New Roman" w:cs="Times New Roman"/>
          <w:color w:val="000000"/>
          <w:sz w:val="26"/>
          <w:szCs w:val="26"/>
        </w:rPr>
      </w:pPr>
    </w:p>
    <w:p w14:paraId="59F82459" w14:textId="458DFD31" w:rsidR="00DF2E4B" w:rsidRPr="00B6740E" w:rsidRDefault="00DF2E4B" w:rsidP="00DF2E4B">
      <w:pPr>
        <w:autoSpaceDE w:val="0"/>
        <w:autoSpaceDN w:val="0"/>
        <w:adjustRightInd w:val="0"/>
        <w:spacing w:after="0"/>
        <w:jc w:val="both"/>
        <w:rPr>
          <w:rFonts w:ascii="Times New Roman" w:eastAsia="Calibri" w:hAnsi="Times New Roman" w:cs="Times New Roman"/>
          <w:sz w:val="26"/>
          <w:szCs w:val="26"/>
        </w:rPr>
      </w:pPr>
      <w:r w:rsidRPr="00B6740E">
        <w:rPr>
          <w:rFonts w:ascii="Times New Roman" w:eastAsia="Calibri" w:hAnsi="Times New Roman" w:cs="Times New Roman"/>
          <w:color w:val="000000"/>
          <w:sz w:val="26"/>
          <w:szCs w:val="26"/>
        </w:rPr>
        <w:t xml:space="preserve">6. </w:t>
      </w:r>
      <w:r w:rsidRPr="00B6740E">
        <w:rPr>
          <w:rFonts w:ascii="Times New Roman" w:eastAsia="Calibri" w:hAnsi="Times New Roman" w:cs="Times New Roman"/>
          <w:sz w:val="26"/>
          <w:szCs w:val="26"/>
        </w:rPr>
        <w:t xml:space="preserve">Личные качества студента, отношение к работе. </w:t>
      </w:r>
      <w:proofErr w:type="spellStart"/>
      <w:r w:rsidR="00834082">
        <w:rPr>
          <w:rFonts w:ascii="Times New Roman" w:eastAsia="Calibri" w:hAnsi="Times New Roman" w:cs="Times New Roman"/>
          <w:color w:val="000000"/>
          <w:sz w:val="26"/>
          <w:szCs w:val="26"/>
        </w:rPr>
        <w:t>Сычин</w:t>
      </w:r>
      <w:proofErr w:type="spellEnd"/>
      <w:r w:rsidR="00834082">
        <w:rPr>
          <w:rFonts w:ascii="Times New Roman" w:eastAsia="Calibri" w:hAnsi="Times New Roman" w:cs="Times New Roman"/>
          <w:color w:val="000000"/>
          <w:sz w:val="26"/>
          <w:szCs w:val="26"/>
        </w:rPr>
        <w:t xml:space="preserve"> А.А.</w:t>
      </w:r>
      <w:r w:rsidR="00D21EFF">
        <w:rPr>
          <w:rFonts w:ascii="Times New Roman" w:eastAsia="Calibri" w:hAnsi="Times New Roman" w:cs="Times New Roman"/>
          <w:color w:val="000000"/>
          <w:sz w:val="26"/>
          <w:szCs w:val="26"/>
        </w:rPr>
        <w:t xml:space="preserve"> </w:t>
      </w:r>
      <w:r w:rsidRPr="00B6740E">
        <w:rPr>
          <w:rFonts w:ascii="Times New Roman" w:eastAsia="Calibri" w:hAnsi="Times New Roman" w:cs="Times New Roman"/>
          <w:sz w:val="26"/>
          <w:szCs w:val="26"/>
        </w:rPr>
        <w:t>в течение всего периода  проявила себя как ответственный и добросовестный студент, в течение данного периода выполняла научные и</w:t>
      </w:r>
      <w:r w:rsidR="00270FAE">
        <w:rPr>
          <w:rFonts w:ascii="Times New Roman" w:eastAsia="Calibri" w:hAnsi="Times New Roman" w:cs="Times New Roman"/>
          <w:sz w:val="26"/>
          <w:szCs w:val="26"/>
        </w:rPr>
        <w:t>сследования</w:t>
      </w:r>
      <w:r w:rsidRPr="00B6740E">
        <w:rPr>
          <w:rFonts w:ascii="Times New Roman" w:eastAsia="Calibri" w:hAnsi="Times New Roman" w:cs="Times New Roman"/>
          <w:sz w:val="26"/>
          <w:szCs w:val="26"/>
        </w:rPr>
        <w:t>.</w:t>
      </w:r>
    </w:p>
    <w:p w14:paraId="1F9748E5" w14:textId="537A25CD" w:rsidR="00DF2E4B" w:rsidRPr="00B6740E" w:rsidRDefault="00DF2E4B" w:rsidP="00DF2E4B">
      <w:pPr>
        <w:pStyle w:val="ConsPlusNormal"/>
        <w:jc w:val="both"/>
        <w:rPr>
          <w:rFonts w:eastAsia="Calibri"/>
          <w:sz w:val="26"/>
          <w:szCs w:val="26"/>
        </w:rPr>
      </w:pPr>
      <w:r w:rsidRPr="00B6740E">
        <w:rPr>
          <w:rFonts w:eastAsia="Calibri"/>
          <w:color w:val="000000"/>
          <w:sz w:val="26"/>
          <w:szCs w:val="26"/>
        </w:rPr>
        <w:t xml:space="preserve">7. </w:t>
      </w:r>
      <w:r w:rsidRPr="00B6740E">
        <w:rPr>
          <w:rFonts w:eastAsia="Calibri"/>
          <w:sz w:val="26"/>
          <w:szCs w:val="26"/>
        </w:rPr>
        <w:t xml:space="preserve">Заключение, рекомендации, оценка ВКР. ВКР отвечает предъявляемым требованиям ФГОС ВО и заслуживает оценки «отлично», а её автор </w:t>
      </w:r>
      <w:proofErr w:type="spellStart"/>
      <w:r w:rsidR="00834082">
        <w:rPr>
          <w:rFonts w:eastAsia="Calibri"/>
          <w:color w:val="000000"/>
          <w:sz w:val="26"/>
          <w:szCs w:val="26"/>
        </w:rPr>
        <w:t>Сычин</w:t>
      </w:r>
      <w:proofErr w:type="spellEnd"/>
      <w:r w:rsidR="00834082">
        <w:rPr>
          <w:rFonts w:eastAsia="Calibri"/>
          <w:color w:val="000000"/>
          <w:sz w:val="26"/>
          <w:szCs w:val="26"/>
        </w:rPr>
        <w:t xml:space="preserve"> А.А. </w:t>
      </w:r>
      <w:r w:rsidRPr="00B6740E">
        <w:rPr>
          <w:rFonts w:eastAsia="Calibri"/>
          <w:sz w:val="26"/>
          <w:szCs w:val="26"/>
        </w:rPr>
        <w:t>присвоения квалификации «Бакалавр» по направлению подготовки 35.03.06 Агроинженерия. Данная ВКР содержит элементы НИР и может быть рекомендована к внедрению.</w:t>
      </w:r>
    </w:p>
    <w:p w14:paraId="09D43583" w14:textId="77777777" w:rsidR="00DF2E4B" w:rsidRPr="00B6740E" w:rsidRDefault="00DF2E4B" w:rsidP="00DF2E4B">
      <w:pPr>
        <w:autoSpaceDE w:val="0"/>
        <w:autoSpaceDN w:val="0"/>
        <w:adjustRightInd w:val="0"/>
        <w:spacing w:after="0"/>
        <w:jc w:val="both"/>
        <w:rPr>
          <w:rFonts w:ascii="Times New Roman" w:eastAsia="Calibri" w:hAnsi="Times New Roman" w:cs="Times New Roman"/>
          <w:color w:val="000000"/>
          <w:sz w:val="26"/>
          <w:szCs w:val="26"/>
        </w:rPr>
      </w:pPr>
    </w:p>
    <w:p w14:paraId="2D159E89" w14:textId="45DCE019" w:rsidR="00DF2E4B" w:rsidRPr="00B6740E" w:rsidRDefault="00DF2E4B" w:rsidP="00DF2E4B">
      <w:pPr>
        <w:autoSpaceDE w:val="0"/>
        <w:autoSpaceDN w:val="0"/>
        <w:adjustRightInd w:val="0"/>
        <w:spacing w:after="0"/>
        <w:ind w:firstLine="709"/>
        <w:jc w:val="right"/>
        <w:rPr>
          <w:rFonts w:ascii="Times New Roman" w:eastAsia="Calibri" w:hAnsi="Times New Roman" w:cs="Times New Roman"/>
          <w:color w:val="000000"/>
          <w:sz w:val="26"/>
          <w:szCs w:val="26"/>
        </w:rPr>
      </w:pPr>
      <w:r w:rsidRPr="00B6740E">
        <w:rPr>
          <w:rFonts w:ascii="Times New Roman" w:eastAsia="Calibri" w:hAnsi="Times New Roman" w:cs="Times New Roman"/>
          <w:color w:val="000000"/>
          <w:sz w:val="26"/>
          <w:szCs w:val="26"/>
        </w:rPr>
        <w:t>«</w:t>
      </w:r>
      <w:r w:rsidR="00D21EFF">
        <w:rPr>
          <w:rFonts w:ascii="Times New Roman" w:eastAsia="Calibri" w:hAnsi="Times New Roman" w:cs="Times New Roman"/>
          <w:color w:val="000000"/>
          <w:sz w:val="26"/>
          <w:szCs w:val="26"/>
        </w:rPr>
        <w:t>23</w:t>
      </w:r>
      <w:r w:rsidRPr="00B6740E">
        <w:rPr>
          <w:rFonts w:ascii="Times New Roman" w:eastAsia="Calibri" w:hAnsi="Times New Roman" w:cs="Times New Roman"/>
          <w:color w:val="000000"/>
          <w:sz w:val="26"/>
          <w:szCs w:val="26"/>
        </w:rPr>
        <w:t xml:space="preserve">» </w:t>
      </w:r>
      <w:r w:rsidR="00D21EFF">
        <w:rPr>
          <w:rFonts w:ascii="Times New Roman" w:eastAsia="Calibri" w:hAnsi="Times New Roman" w:cs="Times New Roman"/>
          <w:color w:val="000000"/>
          <w:sz w:val="26"/>
          <w:szCs w:val="26"/>
        </w:rPr>
        <w:t>мая</w:t>
      </w:r>
      <w:r w:rsidRPr="00B6740E">
        <w:rPr>
          <w:rFonts w:ascii="Times New Roman" w:eastAsia="Calibri" w:hAnsi="Times New Roman" w:cs="Times New Roman"/>
          <w:color w:val="000000"/>
          <w:sz w:val="26"/>
          <w:szCs w:val="26"/>
        </w:rPr>
        <w:t xml:space="preserve"> 20</w:t>
      </w:r>
      <w:r w:rsidR="00270FAE">
        <w:rPr>
          <w:rFonts w:ascii="Times New Roman" w:eastAsia="Calibri" w:hAnsi="Times New Roman" w:cs="Times New Roman"/>
          <w:color w:val="000000"/>
          <w:sz w:val="26"/>
          <w:szCs w:val="26"/>
        </w:rPr>
        <w:t>2</w:t>
      </w:r>
      <w:r w:rsidR="00D21EFF">
        <w:rPr>
          <w:rFonts w:ascii="Times New Roman" w:eastAsia="Calibri" w:hAnsi="Times New Roman" w:cs="Times New Roman"/>
          <w:color w:val="000000"/>
          <w:sz w:val="26"/>
          <w:szCs w:val="26"/>
        </w:rPr>
        <w:t>4</w:t>
      </w:r>
      <w:r w:rsidRPr="00B6740E">
        <w:rPr>
          <w:rFonts w:ascii="Times New Roman" w:eastAsia="Calibri" w:hAnsi="Times New Roman" w:cs="Times New Roman"/>
          <w:color w:val="000000"/>
          <w:sz w:val="26"/>
          <w:szCs w:val="26"/>
        </w:rPr>
        <w:t xml:space="preserve"> г.</w:t>
      </w:r>
    </w:p>
    <w:p w14:paraId="316FAD3C" w14:textId="77777777" w:rsidR="00DF2E4B" w:rsidRPr="00B6740E" w:rsidRDefault="00DF2E4B" w:rsidP="00DF2E4B">
      <w:pPr>
        <w:pStyle w:val="ConsPlusNormal"/>
        <w:spacing w:line="276" w:lineRule="auto"/>
        <w:rPr>
          <w:spacing w:val="-4"/>
          <w:sz w:val="26"/>
          <w:szCs w:val="26"/>
        </w:rPr>
      </w:pPr>
      <w:r w:rsidRPr="00B6740E">
        <w:rPr>
          <w:spacing w:val="-4"/>
          <w:sz w:val="26"/>
          <w:szCs w:val="26"/>
        </w:rPr>
        <w:t>Кандидат технических наук,</w:t>
      </w:r>
    </w:p>
    <w:p w14:paraId="2455AADE" w14:textId="77777777" w:rsidR="00DF2E4B" w:rsidRPr="00B6740E" w:rsidRDefault="00DF2E4B" w:rsidP="00DF2E4B">
      <w:pPr>
        <w:pStyle w:val="ConsPlusNormal"/>
        <w:spacing w:line="276" w:lineRule="auto"/>
        <w:rPr>
          <w:spacing w:val="-4"/>
          <w:sz w:val="26"/>
          <w:szCs w:val="26"/>
        </w:rPr>
      </w:pPr>
      <w:r w:rsidRPr="00B6740E">
        <w:rPr>
          <w:spacing w:val="-4"/>
          <w:sz w:val="26"/>
          <w:szCs w:val="26"/>
        </w:rPr>
        <w:t>ФГБОУ ВО Пензенский ГАУ,</w:t>
      </w:r>
    </w:p>
    <w:p w14:paraId="5AF84D1B" w14:textId="77777777" w:rsidR="00270FAE" w:rsidRDefault="00DF2E4B" w:rsidP="00DF2E4B">
      <w:pPr>
        <w:pStyle w:val="ConsPlusNormal"/>
        <w:spacing w:line="276" w:lineRule="auto"/>
        <w:rPr>
          <w:spacing w:val="-4"/>
          <w:sz w:val="26"/>
          <w:szCs w:val="26"/>
        </w:rPr>
      </w:pPr>
      <w:r w:rsidRPr="00B6740E">
        <w:rPr>
          <w:spacing w:val="-4"/>
          <w:sz w:val="26"/>
          <w:szCs w:val="26"/>
        </w:rPr>
        <w:t>доцент кафедры «</w:t>
      </w:r>
      <w:r w:rsidR="00270FAE">
        <w:rPr>
          <w:spacing w:val="-4"/>
          <w:sz w:val="26"/>
          <w:szCs w:val="26"/>
        </w:rPr>
        <w:t xml:space="preserve">Механизация </w:t>
      </w:r>
      <w:proofErr w:type="gramStart"/>
      <w:r w:rsidR="00270FAE">
        <w:rPr>
          <w:spacing w:val="-4"/>
          <w:sz w:val="26"/>
          <w:szCs w:val="26"/>
        </w:rPr>
        <w:t>технологических</w:t>
      </w:r>
      <w:proofErr w:type="gramEnd"/>
      <w:r w:rsidR="00270FAE">
        <w:rPr>
          <w:spacing w:val="-4"/>
          <w:sz w:val="26"/>
          <w:szCs w:val="26"/>
        </w:rPr>
        <w:t xml:space="preserve"> </w:t>
      </w:r>
    </w:p>
    <w:p w14:paraId="0588D8D9" w14:textId="02B2F667" w:rsidR="00DF2E4B" w:rsidRPr="00B6740E" w:rsidRDefault="00270FAE" w:rsidP="00DF2E4B">
      <w:pPr>
        <w:pStyle w:val="ConsPlusNormal"/>
        <w:spacing w:line="276" w:lineRule="auto"/>
        <w:rPr>
          <w:spacing w:val="-4"/>
          <w:sz w:val="26"/>
          <w:szCs w:val="26"/>
        </w:rPr>
      </w:pPr>
      <w:r>
        <w:rPr>
          <w:spacing w:val="-4"/>
          <w:sz w:val="26"/>
          <w:szCs w:val="26"/>
        </w:rPr>
        <w:t>процессов в АПК</w:t>
      </w:r>
      <w:r w:rsidR="00DF2E4B" w:rsidRPr="00B6740E">
        <w:rPr>
          <w:spacing w:val="-4"/>
          <w:sz w:val="26"/>
          <w:szCs w:val="26"/>
        </w:rPr>
        <w:t>»</w:t>
      </w:r>
    </w:p>
    <w:p w14:paraId="6DF3BA45" w14:textId="26A38EFB" w:rsidR="00DC24AB" w:rsidRDefault="00270FAE" w:rsidP="00DF2E4B">
      <w:pPr>
        <w:pStyle w:val="ConsPlusNormal"/>
        <w:spacing w:line="276" w:lineRule="auto"/>
        <w:rPr>
          <w:rFonts w:eastAsia="Times New Roman"/>
          <w:lang w:eastAsia="ru-RU"/>
        </w:rPr>
      </w:pPr>
      <w:r>
        <w:rPr>
          <w:spacing w:val="-4"/>
          <w:sz w:val="26"/>
          <w:szCs w:val="26"/>
        </w:rPr>
        <w:t xml:space="preserve">Шумаев В.В.     </w:t>
      </w:r>
      <w:r w:rsidR="00DF2E4B" w:rsidRPr="00B6740E">
        <w:rPr>
          <w:spacing w:val="-4"/>
          <w:sz w:val="26"/>
          <w:szCs w:val="26"/>
        </w:rPr>
        <w:t xml:space="preserve">                                  </w:t>
      </w:r>
      <w:r>
        <w:rPr>
          <w:spacing w:val="-4"/>
          <w:sz w:val="26"/>
          <w:szCs w:val="26"/>
        </w:rPr>
        <w:t xml:space="preserve">         </w:t>
      </w:r>
      <w:r w:rsidR="00DF2E4B" w:rsidRPr="00B6740E">
        <w:rPr>
          <w:spacing w:val="-4"/>
          <w:sz w:val="26"/>
          <w:szCs w:val="26"/>
        </w:rPr>
        <w:t xml:space="preserve">                       </w:t>
      </w:r>
      <w:r w:rsidR="00DF2E4B" w:rsidRPr="00B6740E">
        <w:rPr>
          <w:color w:val="000000" w:themeColor="text1"/>
          <w:sz w:val="26"/>
          <w:szCs w:val="26"/>
        </w:rPr>
        <w:t>_________</w:t>
      </w:r>
    </w:p>
    <w:p w14:paraId="3A3DE72C" w14:textId="77777777" w:rsidR="00EF57E1" w:rsidRPr="00EF57E1" w:rsidRDefault="00EF57E1" w:rsidP="00EF57E1">
      <w:pPr>
        <w:spacing w:after="0"/>
        <w:jc w:val="both"/>
        <w:rPr>
          <w:rFonts w:ascii="Times New Roman" w:eastAsia="Times New Roman" w:hAnsi="Times New Roman" w:cs="Times New Roman"/>
          <w:sz w:val="28"/>
          <w:szCs w:val="28"/>
          <w:lang w:eastAsia="ru-RU"/>
        </w:rPr>
        <w:sectPr w:rsidR="00EF57E1" w:rsidRPr="00EF57E1" w:rsidSect="0048174E">
          <w:type w:val="continuous"/>
          <w:pgSz w:w="11906" w:h="16838"/>
          <w:pgMar w:top="1134" w:right="850" w:bottom="1134" w:left="1701" w:header="709" w:footer="709" w:gutter="0"/>
          <w:cols w:space="708"/>
          <w:docGrid w:linePitch="360"/>
        </w:sectPr>
      </w:pPr>
    </w:p>
    <w:p w14:paraId="73DA516E" w14:textId="77777777" w:rsidR="00DF2E4B" w:rsidRPr="006F3BF1" w:rsidRDefault="00DF2E4B" w:rsidP="00DF2E4B">
      <w:pPr>
        <w:spacing w:after="0" w:line="240" w:lineRule="auto"/>
        <w:jc w:val="center"/>
        <w:rPr>
          <w:rFonts w:ascii="Times New Roman" w:eastAsia="Calibri" w:hAnsi="Times New Roman" w:cs="Times New Roman"/>
          <w:b/>
          <w:color w:val="000000"/>
          <w:sz w:val="28"/>
          <w:szCs w:val="28"/>
        </w:rPr>
      </w:pPr>
      <w:r w:rsidRPr="006F3BF1">
        <w:rPr>
          <w:rFonts w:ascii="Times New Roman" w:eastAsia="Calibri" w:hAnsi="Times New Roman" w:cs="Times New Roman"/>
          <w:b/>
          <w:color w:val="000000"/>
          <w:sz w:val="28"/>
          <w:szCs w:val="28"/>
        </w:rPr>
        <w:lastRenderedPageBreak/>
        <w:t>Министерство сельского хозяйства Российской Федерации</w:t>
      </w:r>
    </w:p>
    <w:p w14:paraId="1972EFFC" w14:textId="2337BD16" w:rsidR="00DF2E4B" w:rsidRPr="006F3BF1" w:rsidRDefault="008D54D0" w:rsidP="00DF2E4B">
      <w:pPr>
        <w:autoSpaceDE w:val="0"/>
        <w:autoSpaceDN w:val="0"/>
        <w:adjustRightInd w:val="0"/>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ф</w:t>
      </w:r>
      <w:r w:rsidR="00DF2E4B" w:rsidRPr="006F3BF1">
        <w:rPr>
          <w:rFonts w:ascii="Times New Roman" w:eastAsia="Calibri" w:hAnsi="Times New Roman" w:cs="Times New Roman"/>
          <w:b/>
          <w:color w:val="000000"/>
          <w:sz w:val="28"/>
          <w:szCs w:val="28"/>
        </w:rPr>
        <w:t>едеральное государственное бюджетное образовательное  учреждение высшего образования</w:t>
      </w:r>
    </w:p>
    <w:p w14:paraId="696D564F" w14:textId="77777777" w:rsidR="00DF2E4B" w:rsidRPr="006F3BF1" w:rsidRDefault="00DF2E4B" w:rsidP="00DF2E4B">
      <w:pPr>
        <w:autoSpaceDE w:val="0"/>
        <w:autoSpaceDN w:val="0"/>
        <w:adjustRightInd w:val="0"/>
        <w:spacing w:after="0" w:line="240" w:lineRule="auto"/>
        <w:jc w:val="center"/>
        <w:rPr>
          <w:rFonts w:ascii="Times New Roman" w:eastAsia="Calibri" w:hAnsi="Times New Roman" w:cs="Times New Roman"/>
          <w:b/>
          <w:color w:val="000000"/>
          <w:sz w:val="28"/>
          <w:szCs w:val="28"/>
        </w:rPr>
      </w:pPr>
      <w:r w:rsidRPr="006F3BF1">
        <w:rPr>
          <w:rFonts w:ascii="Times New Roman" w:eastAsia="Calibri" w:hAnsi="Times New Roman" w:cs="Times New Roman"/>
          <w:b/>
          <w:color w:val="000000"/>
          <w:sz w:val="28"/>
          <w:szCs w:val="28"/>
        </w:rPr>
        <w:t>«Пензенский государственный аграрный университет»</w:t>
      </w:r>
    </w:p>
    <w:p w14:paraId="229504A5" w14:textId="77777777" w:rsidR="00DF2E4B" w:rsidRPr="006F3BF1" w:rsidRDefault="00DF2E4B" w:rsidP="00DF2E4B">
      <w:pPr>
        <w:autoSpaceDE w:val="0"/>
        <w:autoSpaceDN w:val="0"/>
        <w:adjustRightInd w:val="0"/>
        <w:spacing w:after="0"/>
        <w:ind w:firstLine="709"/>
        <w:jc w:val="right"/>
        <w:rPr>
          <w:rFonts w:ascii="Times New Roman" w:eastAsia="Calibri" w:hAnsi="Times New Roman" w:cs="Times New Roman"/>
          <w:color w:val="000000"/>
          <w:sz w:val="28"/>
          <w:szCs w:val="28"/>
        </w:rPr>
      </w:pPr>
    </w:p>
    <w:p w14:paraId="49DFEFA7" w14:textId="77777777" w:rsidR="00DF2E4B" w:rsidRPr="006F3BF1" w:rsidRDefault="00DF2E4B" w:rsidP="00DF2E4B">
      <w:pPr>
        <w:autoSpaceDE w:val="0"/>
        <w:autoSpaceDN w:val="0"/>
        <w:adjustRightInd w:val="0"/>
        <w:spacing w:after="0"/>
        <w:ind w:firstLine="709"/>
        <w:jc w:val="center"/>
        <w:rPr>
          <w:rFonts w:ascii="Times New Roman" w:eastAsia="Calibri" w:hAnsi="Times New Roman" w:cs="Times New Roman"/>
          <w:b/>
          <w:color w:val="000000"/>
          <w:sz w:val="28"/>
          <w:szCs w:val="28"/>
        </w:rPr>
      </w:pPr>
      <w:r w:rsidRPr="006F3BF1">
        <w:rPr>
          <w:rFonts w:ascii="Times New Roman" w:eastAsia="Calibri" w:hAnsi="Times New Roman" w:cs="Times New Roman"/>
          <w:b/>
          <w:color w:val="000000"/>
          <w:sz w:val="28"/>
          <w:szCs w:val="28"/>
        </w:rPr>
        <w:t>РЕЦЕНЗИЯ</w:t>
      </w:r>
    </w:p>
    <w:p w14:paraId="2EF9BEF9" w14:textId="77777777" w:rsidR="00DF2E4B" w:rsidRPr="006F3BF1" w:rsidRDefault="00DF2E4B" w:rsidP="00DF2E4B">
      <w:pPr>
        <w:autoSpaceDE w:val="0"/>
        <w:autoSpaceDN w:val="0"/>
        <w:adjustRightInd w:val="0"/>
        <w:spacing w:after="0"/>
        <w:ind w:firstLine="709"/>
        <w:jc w:val="center"/>
        <w:rPr>
          <w:rFonts w:ascii="Times New Roman" w:eastAsia="Calibri" w:hAnsi="Times New Roman" w:cs="Times New Roman"/>
          <w:color w:val="000000"/>
          <w:sz w:val="28"/>
          <w:szCs w:val="28"/>
        </w:rPr>
      </w:pPr>
    </w:p>
    <w:p w14:paraId="089B69D3" w14:textId="765EBCFF" w:rsidR="00270FAE" w:rsidRPr="00270FAE" w:rsidRDefault="00270FAE" w:rsidP="00270FAE">
      <w:pPr>
        <w:autoSpaceDE w:val="0"/>
        <w:autoSpaceDN w:val="0"/>
        <w:adjustRightInd w:val="0"/>
        <w:spacing w:after="0"/>
        <w:jc w:val="both"/>
        <w:rPr>
          <w:rFonts w:ascii="Times New Roman" w:eastAsia="Calibri" w:hAnsi="Times New Roman" w:cs="Times New Roman"/>
          <w:color w:val="000000"/>
          <w:sz w:val="28"/>
          <w:szCs w:val="28"/>
        </w:rPr>
      </w:pPr>
      <w:r w:rsidRPr="00270FAE">
        <w:rPr>
          <w:rFonts w:ascii="Times New Roman" w:eastAsia="Calibri" w:hAnsi="Times New Roman" w:cs="Times New Roman"/>
          <w:color w:val="000000"/>
          <w:sz w:val="28"/>
          <w:szCs w:val="28"/>
        </w:rPr>
        <w:t xml:space="preserve">на ВКР (дипломный проект) студента </w:t>
      </w:r>
      <w:r w:rsidR="008F6808">
        <w:rPr>
          <w:rFonts w:ascii="Times New Roman" w:eastAsia="Calibri" w:hAnsi="Times New Roman" w:cs="Times New Roman"/>
          <w:sz w:val="28"/>
          <w:szCs w:val="28"/>
          <w:u w:val="single"/>
        </w:rPr>
        <w:t>20</w:t>
      </w:r>
      <w:r w:rsidRPr="00270FAE">
        <w:rPr>
          <w:rFonts w:ascii="Times New Roman" w:eastAsia="Calibri" w:hAnsi="Times New Roman" w:cs="Times New Roman"/>
          <w:sz w:val="28"/>
          <w:szCs w:val="28"/>
          <w:u w:val="single"/>
        </w:rPr>
        <w:t>.350306.2.О</w:t>
      </w:r>
      <w:r w:rsidRPr="00270FAE">
        <w:rPr>
          <w:rFonts w:ascii="Times New Roman" w:eastAsia="Calibri" w:hAnsi="Times New Roman" w:cs="Times New Roman"/>
          <w:color w:val="000000"/>
          <w:sz w:val="28"/>
          <w:szCs w:val="28"/>
        </w:rPr>
        <w:t xml:space="preserve">  группы инженерного факультета </w:t>
      </w:r>
    </w:p>
    <w:p w14:paraId="717CC137" w14:textId="77777777" w:rsidR="00DF2E4B" w:rsidRPr="00270FAE" w:rsidRDefault="00DF2E4B" w:rsidP="00DF2E4B">
      <w:pPr>
        <w:autoSpaceDE w:val="0"/>
        <w:autoSpaceDN w:val="0"/>
        <w:adjustRightInd w:val="0"/>
        <w:spacing w:after="0" w:line="240" w:lineRule="auto"/>
        <w:jc w:val="both"/>
        <w:rPr>
          <w:rFonts w:ascii="Times New Roman" w:eastAsia="Calibri" w:hAnsi="Times New Roman" w:cs="Times New Roman"/>
          <w:color w:val="000000"/>
          <w:sz w:val="28"/>
          <w:szCs w:val="28"/>
        </w:rPr>
      </w:pPr>
      <w:r w:rsidRPr="00270FAE">
        <w:rPr>
          <w:rFonts w:ascii="Times New Roman" w:eastAsia="Calibri" w:hAnsi="Times New Roman" w:cs="Times New Roman"/>
          <w:color w:val="000000"/>
          <w:sz w:val="28"/>
          <w:szCs w:val="28"/>
        </w:rPr>
        <w:t xml:space="preserve">направление подготовки </w:t>
      </w:r>
      <w:r w:rsidRPr="00270FAE">
        <w:rPr>
          <w:rFonts w:ascii="Times New Roman" w:hAnsi="Times New Roman" w:cs="Times New Roman"/>
          <w:color w:val="000000"/>
          <w:sz w:val="28"/>
          <w:szCs w:val="28"/>
          <w:u w:val="single"/>
        </w:rPr>
        <w:t xml:space="preserve">35.03.06 </w:t>
      </w:r>
      <w:r w:rsidRPr="00270FAE">
        <w:rPr>
          <w:rFonts w:ascii="Times New Roman" w:hAnsi="Times New Roman" w:cs="Times New Roman"/>
          <w:iCs/>
          <w:sz w:val="28"/>
          <w:szCs w:val="28"/>
          <w:u w:val="single"/>
        </w:rPr>
        <w:t>Агроинженерия</w:t>
      </w:r>
    </w:p>
    <w:p w14:paraId="5A0D3C29" w14:textId="560754BE" w:rsidR="00DF2E4B" w:rsidRPr="00270FAE" w:rsidRDefault="00DF2E4B" w:rsidP="00DF2E4B">
      <w:pPr>
        <w:autoSpaceDE w:val="0"/>
        <w:autoSpaceDN w:val="0"/>
        <w:adjustRightInd w:val="0"/>
        <w:spacing w:after="0" w:line="240" w:lineRule="auto"/>
        <w:jc w:val="both"/>
        <w:rPr>
          <w:rFonts w:ascii="Times New Roman" w:eastAsia="Calibri" w:hAnsi="Times New Roman" w:cs="Times New Roman"/>
          <w:color w:val="000000"/>
          <w:sz w:val="28"/>
          <w:szCs w:val="28"/>
        </w:rPr>
      </w:pPr>
      <w:r w:rsidRPr="00270FAE">
        <w:rPr>
          <w:rFonts w:ascii="Times New Roman" w:eastAsia="Calibri" w:hAnsi="Times New Roman" w:cs="Times New Roman"/>
          <w:color w:val="000000"/>
          <w:sz w:val="28"/>
          <w:szCs w:val="28"/>
        </w:rPr>
        <w:t xml:space="preserve">направленность (профиль) </w:t>
      </w:r>
      <w:r w:rsidRPr="00270FAE">
        <w:rPr>
          <w:rFonts w:ascii="Times New Roman" w:hAnsi="Times New Roman" w:cs="Times New Roman"/>
          <w:iCs/>
          <w:sz w:val="28"/>
          <w:szCs w:val="28"/>
          <w:u w:val="single"/>
        </w:rPr>
        <w:t xml:space="preserve">Технические системы в </w:t>
      </w:r>
      <w:r w:rsidR="003031D4" w:rsidRPr="00270FAE">
        <w:rPr>
          <w:rFonts w:ascii="Times New Roman" w:hAnsi="Times New Roman" w:cs="Times New Roman"/>
          <w:iCs/>
          <w:sz w:val="28"/>
          <w:szCs w:val="28"/>
          <w:u w:val="single"/>
        </w:rPr>
        <w:t>агробизнесе</w:t>
      </w:r>
    </w:p>
    <w:p w14:paraId="48C9E15D" w14:textId="2F6FFDC5" w:rsidR="00DF2E4B" w:rsidRPr="00270FAE" w:rsidRDefault="008F6808" w:rsidP="00DF2E4B">
      <w:pPr>
        <w:autoSpaceDE w:val="0"/>
        <w:autoSpaceDN w:val="0"/>
        <w:adjustRightInd w:val="0"/>
        <w:spacing w:after="0" w:line="240" w:lineRule="auto"/>
        <w:jc w:val="both"/>
        <w:rPr>
          <w:rFonts w:ascii="Times New Roman" w:eastAsia="Calibri" w:hAnsi="Times New Roman" w:cs="Times New Roman"/>
          <w:color w:val="000000"/>
          <w:sz w:val="28"/>
          <w:szCs w:val="28"/>
        </w:rPr>
      </w:pPr>
      <w:proofErr w:type="spellStart"/>
      <w:r w:rsidRPr="008F6808">
        <w:rPr>
          <w:rFonts w:ascii="Times New Roman" w:eastAsia="Calibri" w:hAnsi="Times New Roman" w:cs="Times New Roman"/>
          <w:color w:val="000000"/>
          <w:sz w:val="28"/>
          <w:szCs w:val="28"/>
        </w:rPr>
        <w:t>Сычин</w:t>
      </w:r>
      <w:r>
        <w:rPr>
          <w:rFonts w:ascii="Times New Roman" w:eastAsia="Calibri" w:hAnsi="Times New Roman" w:cs="Times New Roman"/>
          <w:color w:val="000000"/>
          <w:sz w:val="28"/>
          <w:szCs w:val="28"/>
        </w:rPr>
        <w:t>а</w:t>
      </w:r>
      <w:proofErr w:type="spellEnd"/>
      <w:r w:rsidRPr="008F6808">
        <w:rPr>
          <w:rFonts w:ascii="Times New Roman" w:eastAsia="Calibri" w:hAnsi="Times New Roman" w:cs="Times New Roman"/>
          <w:color w:val="000000"/>
          <w:sz w:val="28"/>
          <w:szCs w:val="28"/>
        </w:rPr>
        <w:t xml:space="preserve"> Алексе</w:t>
      </w:r>
      <w:r>
        <w:rPr>
          <w:rFonts w:ascii="Times New Roman" w:eastAsia="Calibri" w:hAnsi="Times New Roman" w:cs="Times New Roman"/>
          <w:color w:val="000000"/>
          <w:sz w:val="28"/>
          <w:szCs w:val="28"/>
        </w:rPr>
        <w:t>я</w:t>
      </w:r>
      <w:r w:rsidRPr="008F6808">
        <w:rPr>
          <w:rFonts w:ascii="Times New Roman" w:eastAsia="Calibri" w:hAnsi="Times New Roman" w:cs="Times New Roman"/>
          <w:color w:val="000000"/>
          <w:sz w:val="28"/>
          <w:szCs w:val="28"/>
        </w:rPr>
        <w:t xml:space="preserve"> Александрович</w:t>
      </w:r>
      <w:r>
        <w:rPr>
          <w:rFonts w:ascii="Times New Roman" w:eastAsia="Calibri" w:hAnsi="Times New Roman" w:cs="Times New Roman"/>
          <w:color w:val="000000"/>
          <w:sz w:val="28"/>
          <w:szCs w:val="28"/>
        </w:rPr>
        <w:t>а</w:t>
      </w:r>
      <w:r w:rsidR="00270FAE" w:rsidRPr="00270FAE">
        <w:rPr>
          <w:rFonts w:ascii="Times New Roman" w:hAnsi="Times New Roman" w:cs="Times New Roman"/>
          <w:sz w:val="28"/>
          <w:szCs w:val="28"/>
          <w:u w:val="single"/>
        </w:rPr>
        <w:t xml:space="preserve"> </w:t>
      </w:r>
    </w:p>
    <w:p w14:paraId="3C448527" w14:textId="0849FC75" w:rsidR="00270FAE" w:rsidRPr="00270FAE" w:rsidRDefault="00270FAE" w:rsidP="00270FAE">
      <w:pPr>
        <w:autoSpaceDE w:val="0"/>
        <w:autoSpaceDN w:val="0"/>
        <w:adjustRightInd w:val="0"/>
        <w:spacing w:after="0"/>
        <w:jc w:val="both"/>
        <w:rPr>
          <w:rFonts w:ascii="Times New Roman" w:eastAsia="Calibri" w:hAnsi="Times New Roman" w:cs="Times New Roman"/>
          <w:color w:val="000000"/>
          <w:sz w:val="28"/>
          <w:szCs w:val="28"/>
        </w:rPr>
      </w:pPr>
      <w:proofErr w:type="gramStart"/>
      <w:r w:rsidRPr="00270FAE">
        <w:rPr>
          <w:rFonts w:ascii="Times New Roman" w:eastAsia="Calibri" w:hAnsi="Times New Roman" w:cs="Times New Roman"/>
          <w:color w:val="000000"/>
          <w:sz w:val="28"/>
          <w:szCs w:val="28"/>
        </w:rPr>
        <w:t>выполненный</w:t>
      </w:r>
      <w:proofErr w:type="gramEnd"/>
      <w:r w:rsidRPr="00270FAE">
        <w:rPr>
          <w:rFonts w:ascii="Times New Roman" w:eastAsia="Calibri" w:hAnsi="Times New Roman" w:cs="Times New Roman"/>
          <w:color w:val="000000"/>
          <w:sz w:val="28"/>
          <w:szCs w:val="28"/>
        </w:rPr>
        <w:t xml:space="preserve"> на тему «</w:t>
      </w:r>
      <w:r w:rsidR="008F6808" w:rsidRPr="008F6808">
        <w:rPr>
          <w:rFonts w:ascii="Times New Roman" w:eastAsia="Calibri" w:hAnsi="Times New Roman" w:cs="Times New Roman"/>
          <w:color w:val="000000"/>
          <w:sz w:val="28"/>
          <w:szCs w:val="28"/>
        </w:rPr>
        <w:t>Модернизация бороны дисковой БДМ 6х4</w:t>
      </w:r>
      <w:r w:rsidRPr="00270FAE">
        <w:rPr>
          <w:rFonts w:ascii="Times New Roman" w:eastAsia="Calibri" w:hAnsi="Times New Roman" w:cs="Times New Roman"/>
          <w:color w:val="000000"/>
          <w:sz w:val="28"/>
          <w:szCs w:val="28"/>
        </w:rPr>
        <w:t>»</w:t>
      </w:r>
    </w:p>
    <w:p w14:paraId="7C467176" w14:textId="6AF4B84A" w:rsidR="00DF2E4B" w:rsidRPr="006F3BF1" w:rsidRDefault="00DF2E4B" w:rsidP="00DF2E4B">
      <w:pPr>
        <w:pStyle w:val="ConsPlusNormal"/>
        <w:jc w:val="both"/>
        <w:rPr>
          <w:rFonts w:eastAsia="Calibri"/>
        </w:rPr>
      </w:pPr>
      <w:r w:rsidRPr="006F3BF1">
        <w:rPr>
          <w:rFonts w:eastAsia="Calibri"/>
        </w:rPr>
        <w:t xml:space="preserve">1. Соответствие темы исследования направлению подготовки.  </w:t>
      </w:r>
      <w:proofErr w:type="gramStart"/>
      <w:r w:rsidRPr="006F3BF1">
        <w:t xml:space="preserve">Тема выпускной квалификационной работы соответствует </w:t>
      </w:r>
      <w:r w:rsidRPr="006F3BF1">
        <w:rPr>
          <w:rFonts w:eastAsia="Calibri"/>
        </w:rPr>
        <w:t xml:space="preserve">научно-исследовательскому, проектному, производственно-технологическому, организационно-управленческому </w:t>
      </w:r>
      <w:r w:rsidR="00C00881">
        <w:rPr>
          <w:rFonts w:eastAsia="Calibri"/>
        </w:rPr>
        <w:t>типам задач</w:t>
      </w:r>
      <w:r w:rsidRPr="006F3BF1">
        <w:rPr>
          <w:rFonts w:eastAsia="Calibri"/>
        </w:rPr>
        <w:t xml:space="preserve"> профессиональной деятельности, к которым готовится выпускник в процессе освоения ОПОП </w:t>
      </w:r>
      <w:r w:rsidR="008F6808">
        <w:rPr>
          <w:rFonts w:eastAsia="Calibri"/>
        </w:rPr>
        <w:t>–</w:t>
      </w:r>
      <w:r w:rsidRPr="006F3BF1">
        <w:rPr>
          <w:rFonts w:eastAsia="Calibri"/>
        </w:rPr>
        <w:t xml:space="preserve"> Технические системы в агробизнесе по направлению подготовки 35.03.06 Агроинженерия.</w:t>
      </w:r>
      <w:proofErr w:type="gramEnd"/>
    </w:p>
    <w:p w14:paraId="357BAE82" w14:textId="1EB70A92" w:rsidR="00DF2E4B" w:rsidRPr="006F3BF1" w:rsidRDefault="00DF2E4B" w:rsidP="00DF2E4B">
      <w:pPr>
        <w:pStyle w:val="ConsPlusNormal"/>
        <w:jc w:val="both"/>
      </w:pPr>
      <w:r w:rsidRPr="006F3BF1">
        <w:rPr>
          <w:rFonts w:eastAsia="Calibri"/>
        </w:rPr>
        <w:t xml:space="preserve">2. </w:t>
      </w:r>
      <w:r w:rsidRPr="006F3BF1">
        <w:t xml:space="preserve">Актуальность темы ВКР. Проблема повышения эффективности посева зерновых культур сеялками, оснащёнными дисковыми сошниками для рядового посева является весьма актуальной задачей. </w:t>
      </w:r>
      <w:proofErr w:type="gramStart"/>
      <w:r w:rsidRPr="006F3BF1">
        <w:t xml:space="preserve">Современные конструкции сошников для посева семян зерновых культур не в полной мере обеспечивают качество посева при максимальных скоростях движения </w:t>
      </w:r>
      <w:proofErr w:type="spellStart"/>
      <w:r w:rsidRPr="006F3BF1">
        <w:t>машино</w:t>
      </w:r>
      <w:proofErr w:type="spellEnd"/>
      <w:r w:rsidRPr="006F3BF1">
        <w:t>-тракторного агрегата, хотя и агротехнические показатели соответствуют предъявляемым требованиям, при этом сошникам присущи им недостатки, такие как разуплотнение дна борозды, смешивание семян с почвой при выходе их из раструба</w:t>
      </w:r>
      <w:r w:rsidR="00270FAE">
        <w:t>, неравномерное распределение семян по глубине посева</w:t>
      </w:r>
      <w:r w:rsidRPr="006F3BF1">
        <w:t>.</w:t>
      </w:r>
      <w:proofErr w:type="gramEnd"/>
      <w:r w:rsidRPr="006F3BF1">
        <w:t xml:space="preserve"> Всё это снижает качество посева семян, что приводит к снижению урожайности зерновых культур и как следствие снижению рентабельности производства. Поэтому повышения эффективности посева зерновых является актуальной темой.</w:t>
      </w:r>
    </w:p>
    <w:p w14:paraId="64E287C4" w14:textId="21F39A10" w:rsidR="00DF2E4B" w:rsidRPr="006F3BF1" w:rsidRDefault="00DF2E4B" w:rsidP="00DF2E4B">
      <w:pPr>
        <w:spacing w:after="0" w:line="240" w:lineRule="auto"/>
        <w:jc w:val="both"/>
        <w:rPr>
          <w:rFonts w:ascii="Times New Roman" w:eastAsia="Calibri" w:hAnsi="Times New Roman" w:cs="Times New Roman"/>
          <w:sz w:val="28"/>
          <w:szCs w:val="28"/>
        </w:rPr>
      </w:pPr>
      <w:r w:rsidRPr="006F3BF1">
        <w:rPr>
          <w:rFonts w:ascii="Times New Roman" w:eastAsia="Calibri" w:hAnsi="Times New Roman" w:cs="Times New Roman"/>
          <w:sz w:val="28"/>
          <w:szCs w:val="28"/>
        </w:rPr>
        <w:t>3. Объем и структура ВКР.</w:t>
      </w:r>
      <w:r w:rsidRPr="006F3BF1">
        <w:rPr>
          <w:rFonts w:ascii="Times New Roman" w:eastAsia="Calibri" w:hAnsi="Times New Roman" w:cs="Times New Roman"/>
          <w:color w:val="000000"/>
          <w:sz w:val="28"/>
          <w:szCs w:val="28"/>
        </w:rPr>
        <w:t xml:space="preserve"> </w:t>
      </w:r>
      <w:r w:rsidRPr="006F3BF1">
        <w:rPr>
          <w:rFonts w:ascii="Times New Roman" w:eastAsia="Calibri" w:hAnsi="Times New Roman" w:cs="Times New Roman"/>
          <w:sz w:val="28"/>
          <w:szCs w:val="28"/>
        </w:rPr>
        <w:t xml:space="preserve">ВКР содержит расчетно-пояснительную записку (РПЗ) на </w:t>
      </w:r>
      <w:r w:rsidR="008D54D0">
        <w:rPr>
          <w:rFonts w:ascii="Times New Roman" w:eastAsia="Calibri" w:hAnsi="Times New Roman" w:cs="Times New Roman"/>
          <w:sz w:val="28"/>
          <w:szCs w:val="28"/>
        </w:rPr>
        <w:t>71</w:t>
      </w:r>
      <w:r w:rsidRPr="006F3BF1">
        <w:rPr>
          <w:rFonts w:ascii="Times New Roman" w:eastAsia="Calibri" w:hAnsi="Times New Roman" w:cs="Times New Roman"/>
          <w:sz w:val="28"/>
          <w:szCs w:val="28"/>
        </w:rPr>
        <w:t xml:space="preserve"> страницах машинописного текста содержащую 4 основных раздела («Научно- исследовательский раздел», «Проектный и производственно-технологический раздел», «</w:t>
      </w:r>
      <w:r w:rsidR="008F6808" w:rsidRPr="008F6808">
        <w:rPr>
          <w:rFonts w:ascii="Times New Roman" w:eastAsia="Calibri" w:hAnsi="Times New Roman" w:cs="Times New Roman"/>
          <w:sz w:val="28"/>
          <w:szCs w:val="28"/>
        </w:rPr>
        <w:t>Раздел по безопасности жизнедеятельности</w:t>
      </w:r>
      <w:r w:rsidRPr="006F3BF1">
        <w:rPr>
          <w:rFonts w:ascii="Times New Roman" w:eastAsia="Calibri" w:hAnsi="Times New Roman" w:cs="Times New Roman"/>
          <w:sz w:val="28"/>
          <w:szCs w:val="28"/>
        </w:rPr>
        <w:t>», «</w:t>
      </w:r>
      <w:r w:rsidR="00270FAE" w:rsidRPr="00270FAE">
        <w:rPr>
          <w:rFonts w:ascii="Times New Roman" w:eastAsia="Calibri" w:hAnsi="Times New Roman" w:cs="Times New Roman"/>
          <w:sz w:val="28"/>
          <w:szCs w:val="28"/>
        </w:rPr>
        <w:t>Организационно-управленческий раздел</w:t>
      </w:r>
      <w:r w:rsidRPr="006F3BF1">
        <w:rPr>
          <w:rFonts w:ascii="Times New Roman" w:eastAsia="Calibri" w:hAnsi="Times New Roman" w:cs="Times New Roman"/>
          <w:sz w:val="28"/>
          <w:szCs w:val="28"/>
        </w:rPr>
        <w:t xml:space="preserve">») и </w:t>
      </w:r>
      <w:r w:rsidR="008F6808">
        <w:rPr>
          <w:rFonts w:ascii="Times New Roman" w:eastAsia="Calibri" w:hAnsi="Times New Roman" w:cs="Times New Roman"/>
          <w:sz w:val="28"/>
          <w:szCs w:val="28"/>
        </w:rPr>
        <w:t>6</w:t>
      </w:r>
      <w:r w:rsidRPr="006F3BF1">
        <w:rPr>
          <w:rFonts w:ascii="Times New Roman" w:eastAsia="Calibri" w:hAnsi="Times New Roman" w:cs="Times New Roman"/>
          <w:sz w:val="28"/>
          <w:szCs w:val="28"/>
        </w:rPr>
        <w:t xml:space="preserve"> листов графической части</w:t>
      </w:r>
      <w:r w:rsidR="008F6808">
        <w:rPr>
          <w:rFonts w:ascii="Times New Roman" w:eastAsia="Calibri" w:hAnsi="Times New Roman" w:cs="Times New Roman"/>
          <w:sz w:val="28"/>
          <w:szCs w:val="28"/>
        </w:rPr>
        <w:t>.</w:t>
      </w:r>
    </w:p>
    <w:p w14:paraId="617F6289" w14:textId="77777777" w:rsidR="00DF2E4B" w:rsidRPr="006F3BF1" w:rsidRDefault="00DF2E4B" w:rsidP="00DF2E4B">
      <w:pPr>
        <w:autoSpaceDE w:val="0"/>
        <w:autoSpaceDN w:val="0"/>
        <w:adjustRightInd w:val="0"/>
        <w:spacing w:after="0" w:line="240" w:lineRule="auto"/>
        <w:jc w:val="both"/>
        <w:rPr>
          <w:rFonts w:ascii="Times New Roman" w:eastAsia="Calibri" w:hAnsi="Times New Roman" w:cs="Times New Roman"/>
          <w:sz w:val="28"/>
          <w:szCs w:val="28"/>
        </w:rPr>
      </w:pPr>
      <w:r w:rsidRPr="006F3BF1">
        <w:rPr>
          <w:rFonts w:ascii="Times New Roman" w:eastAsia="Calibri" w:hAnsi="Times New Roman" w:cs="Times New Roman"/>
          <w:sz w:val="28"/>
          <w:szCs w:val="28"/>
        </w:rPr>
        <w:t>4. Обоснованность выводов и предложений, их соответствие цели и задачам ВКР.  Поставленные цели и задачи ВКР соответствуют выводом по работе. Представленные выводы носят обоснованный характер и соответствуют цели и задачам ВКР.</w:t>
      </w:r>
    </w:p>
    <w:p w14:paraId="6EF41708" w14:textId="069CEF65" w:rsidR="00DF2E4B" w:rsidRDefault="00DF2E4B" w:rsidP="00DF2E4B">
      <w:pPr>
        <w:autoSpaceDE w:val="0"/>
        <w:autoSpaceDN w:val="0"/>
        <w:adjustRightInd w:val="0"/>
        <w:spacing w:after="0" w:line="240" w:lineRule="auto"/>
        <w:jc w:val="both"/>
        <w:rPr>
          <w:rFonts w:ascii="Times New Roman" w:eastAsia="Calibri" w:hAnsi="Times New Roman" w:cs="Times New Roman"/>
          <w:sz w:val="28"/>
          <w:szCs w:val="28"/>
        </w:rPr>
      </w:pPr>
      <w:r w:rsidRPr="006F3BF1">
        <w:rPr>
          <w:rFonts w:ascii="Times New Roman" w:eastAsia="Calibri" w:hAnsi="Times New Roman" w:cs="Times New Roman"/>
          <w:sz w:val="28"/>
          <w:szCs w:val="28"/>
        </w:rPr>
        <w:lastRenderedPageBreak/>
        <w:t xml:space="preserve">5. Теоретическая и практическая значимость результатов, изложенных в ВКР. Проведенные исследования послужили основой для разработки сошника зерновой сеялки позволяющей более эффективно производить операцию посева. На основе прочностных расчётов, обоснованы основные элементы </w:t>
      </w:r>
      <w:proofErr w:type="spellStart"/>
      <w:r w:rsidRPr="006F3BF1">
        <w:rPr>
          <w:rFonts w:ascii="Times New Roman" w:eastAsia="Calibri" w:hAnsi="Times New Roman" w:cs="Times New Roman"/>
          <w:sz w:val="28"/>
          <w:szCs w:val="28"/>
        </w:rPr>
        <w:t>семя</w:t>
      </w:r>
      <w:r w:rsidR="00EB5316">
        <w:rPr>
          <w:rFonts w:ascii="Times New Roman" w:eastAsia="Calibri" w:hAnsi="Times New Roman" w:cs="Times New Roman"/>
          <w:sz w:val="28"/>
          <w:szCs w:val="28"/>
        </w:rPr>
        <w:t>напрвителя</w:t>
      </w:r>
      <w:proofErr w:type="spellEnd"/>
      <w:r w:rsidRPr="006F3BF1">
        <w:rPr>
          <w:rFonts w:ascii="Times New Roman" w:eastAsia="Calibri" w:hAnsi="Times New Roman" w:cs="Times New Roman"/>
          <w:sz w:val="28"/>
          <w:szCs w:val="28"/>
        </w:rPr>
        <w:t xml:space="preserve">, также разработана операционно-технологическая карта на операцию посева. </w:t>
      </w:r>
      <w:proofErr w:type="gramStart"/>
      <w:r w:rsidRPr="006F3BF1">
        <w:rPr>
          <w:rFonts w:ascii="Times New Roman" w:eastAsia="Calibri" w:hAnsi="Times New Roman" w:cs="Times New Roman"/>
          <w:sz w:val="28"/>
          <w:szCs w:val="28"/>
        </w:rPr>
        <w:t>При</w:t>
      </w:r>
      <w:proofErr w:type="gramEnd"/>
      <w:r w:rsidRPr="006F3BF1">
        <w:rPr>
          <w:rFonts w:ascii="Times New Roman" w:eastAsia="Calibri" w:hAnsi="Times New Roman" w:cs="Times New Roman"/>
          <w:sz w:val="28"/>
          <w:szCs w:val="28"/>
        </w:rPr>
        <w:t xml:space="preserve"> </w:t>
      </w:r>
      <w:proofErr w:type="gramStart"/>
      <w:r w:rsidRPr="006F3BF1">
        <w:rPr>
          <w:rFonts w:ascii="Times New Roman" w:eastAsia="Calibri" w:hAnsi="Times New Roman" w:cs="Times New Roman"/>
          <w:sz w:val="28"/>
          <w:szCs w:val="28"/>
        </w:rPr>
        <w:t>применение</w:t>
      </w:r>
      <w:proofErr w:type="gramEnd"/>
      <w:r w:rsidRPr="006F3BF1">
        <w:rPr>
          <w:rFonts w:ascii="Times New Roman" w:eastAsia="Calibri" w:hAnsi="Times New Roman" w:cs="Times New Roman"/>
          <w:sz w:val="28"/>
          <w:szCs w:val="28"/>
        </w:rPr>
        <w:t xml:space="preserve"> предлагаемой сеялки предполагается повышение урожайности пшеницы до </w:t>
      </w:r>
      <w:r w:rsidR="00EB5316">
        <w:rPr>
          <w:rFonts w:ascii="Times New Roman" w:eastAsia="Calibri" w:hAnsi="Times New Roman" w:cs="Times New Roman"/>
          <w:sz w:val="28"/>
          <w:szCs w:val="28"/>
        </w:rPr>
        <w:t>2,52</w:t>
      </w:r>
      <w:r w:rsidRPr="006F3BF1">
        <w:rPr>
          <w:rFonts w:ascii="Times New Roman" w:eastAsia="Calibri" w:hAnsi="Times New Roman" w:cs="Times New Roman"/>
          <w:sz w:val="28"/>
          <w:szCs w:val="28"/>
        </w:rPr>
        <w:t xml:space="preserve"> ц/га. В результате экономического обоснования проекта установлено, что при годовой загрузки сеялки 1</w:t>
      </w:r>
      <w:r w:rsidR="00EB5316">
        <w:rPr>
          <w:rFonts w:ascii="Times New Roman" w:eastAsia="Calibri" w:hAnsi="Times New Roman" w:cs="Times New Roman"/>
          <w:sz w:val="28"/>
          <w:szCs w:val="28"/>
        </w:rPr>
        <w:t>6</w:t>
      </w:r>
      <w:r w:rsidRPr="006F3BF1">
        <w:rPr>
          <w:rFonts w:ascii="Times New Roman" w:eastAsia="Calibri" w:hAnsi="Times New Roman" w:cs="Times New Roman"/>
          <w:sz w:val="28"/>
          <w:szCs w:val="28"/>
        </w:rPr>
        <w:t xml:space="preserve">0 ч. Экономический эффект составит </w:t>
      </w:r>
      <w:r w:rsidR="00EB5316" w:rsidRPr="00EB5316">
        <w:rPr>
          <w:rFonts w:ascii="Times New Roman" w:eastAsia="Calibri" w:hAnsi="Times New Roman" w:cs="Times New Roman"/>
          <w:sz w:val="28"/>
          <w:szCs w:val="28"/>
        </w:rPr>
        <w:t xml:space="preserve">1758,240 </w:t>
      </w:r>
      <w:proofErr w:type="spellStart"/>
      <w:r w:rsidRPr="006F3BF1">
        <w:rPr>
          <w:rFonts w:ascii="Times New Roman" w:eastAsia="Calibri" w:hAnsi="Times New Roman" w:cs="Times New Roman"/>
          <w:sz w:val="28"/>
          <w:szCs w:val="28"/>
        </w:rPr>
        <w:t>тыс</w:t>
      </w:r>
      <w:proofErr w:type="gramStart"/>
      <w:r w:rsidRPr="006F3BF1">
        <w:rPr>
          <w:rFonts w:ascii="Times New Roman" w:eastAsia="Calibri" w:hAnsi="Times New Roman" w:cs="Times New Roman"/>
          <w:sz w:val="28"/>
          <w:szCs w:val="28"/>
        </w:rPr>
        <w:t>.р</w:t>
      </w:r>
      <w:proofErr w:type="gramEnd"/>
      <w:r w:rsidRPr="006F3BF1">
        <w:rPr>
          <w:rFonts w:ascii="Times New Roman" w:eastAsia="Calibri" w:hAnsi="Times New Roman" w:cs="Times New Roman"/>
          <w:sz w:val="28"/>
          <w:szCs w:val="28"/>
        </w:rPr>
        <w:t>уб</w:t>
      </w:r>
      <w:proofErr w:type="spellEnd"/>
      <w:r w:rsidRPr="006F3BF1">
        <w:rPr>
          <w:rFonts w:ascii="Times New Roman" w:eastAsia="Calibri" w:hAnsi="Times New Roman" w:cs="Times New Roman"/>
          <w:sz w:val="28"/>
          <w:szCs w:val="28"/>
        </w:rPr>
        <w:t xml:space="preserve">., при сроке </w:t>
      </w:r>
      <w:r w:rsidR="00EB5316" w:rsidRPr="00EB5316">
        <w:rPr>
          <w:rFonts w:ascii="Times New Roman" w:eastAsia="Calibri" w:hAnsi="Times New Roman" w:cs="Times New Roman"/>
          <w:sz w:val="28"/>
          <w:szCs w:val="28"/>
        </w:rPr>
        <w:t>окупаемости дополнительных затрат на модернизацию - 0,08 года</w:t>
      </w:r>
      <w:r w:rsidRPr="006F3BF1">
        <w:rPr>
          <w:rFonts w:ascii="Times New Roman" w:eastAsia="Calibri" w:hAnsi="Times New Roman" w:cs="Times New Roman"/>
          <w:sz w:val="28"/>
          <w:szCs w:val="28"/>
        </w:rPr>
        <w:t>. Материалы выпускной квалификационной работы рекомендуются для внедрения в производства.</w:t>
      </w:r>
    </w:p>
    <w:p w14:paraId="25247203" w14:textId="67D1B7DA" w:rsidR="00DF2E4B" w:rsidRPr="006F3BF1" w:rsidRDefault="00DF2E4B" w:rsidP="00DF2E4B">
      <w:pPr>
        <w:autoSpaceDE w:val="0"/>
        <w:autoSpaceDN w:val="0"/>
        <w:adjustRightInd w:val="0"/>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6</w:t>
      </w:r>
      <w:r w:rsidRPr="006F3BF1">
        <w:rPr>
          <w:rFonts w:ascii="Times New Roman" w:eastAsia="Calibri" w:hAnsi="Times New Roman" w:cs="Times New Roman"/>
          <w:spacing w:val="-4"/>
          <w:sz w:val="28"/>
          <w:szCs w:val="28"/>
        </w:rPr>
        <w:t xml:space="preserve">. Уровень сформированности компетенций и готовность выпускника к осуществлению </w:t>
      </w:r>
      <w:r w:rsidR="00C00881">
        <w:rPr>
          <w:rFonts w:ascii="Times New Roman" w:eastAsia="Calibri" w:hAnsi="Times New Roman" w:cs="Times New Roman"/>
          <w:spacing w:val="-4"/>
          <w:sz w:val="28"/>
          <w:szCs w:val="28"/>
        </w:rPr>
        <w:t>типов задач</w:t>
      </w:r>
      <w:r w:rsidRPr="006F3BF1">
        <w:rPr>
          <w:rFonts w:ascii="Times New Roman" w:eastAsia="Calibri" w:hAnsi="Times New Roman" w:cs="Times New Roman"/>
          <w:spacing w:val="-4"/>
          <w:sz w:val="28"/>
          <w:szCs w:val="28"/>
        </w:rPr>
        <w:t xml:space="preserve"> профессиональной деятельности, предусмотренных образовательным стандартом и ОПОП. В результате работы над ВКР у </w:t>
      </w:r>
      <w:proofErr w:type="spellStart"/>
      <w:r w:rsidR="008F6808">
        <w:rPr>
          <w:rFonts w:ascii="Times New Roman" w:eastAsia="Calibri" w:hAnsi="Times New Roman" w:cs="Times New Roman"/>
          <w:spacing w:val="-4"/>
          <w:sz w:val="28"/>
          <w:szCs w:val="28"/>
        </w:rPr>
        <w:t>Сычина</w:t>
      </w:r>
      <w:proofErr w:type="spellEnd"/>
      <w:r w:rsidR="008F6808">
        <w:rPr>
          <w:rFonts w:ascii="Times New Roman" w:eastAsia="Calibri" w:hAnsi="Times New Roman" w:cs="Times New Roman"/>
          <w:spacing w:val="-4"/>
          <w:sz w:val="28"/>
          <w:szCs w:val="28"/>
        </w:rPr>
        <w:t xml:space="preserve"> А.А.</w:t>
      </w:r>
      <w:r w:rsidR="008D54D0" w:rsidRPr="008D54D0">
        <w:rPr>
          <w:rFonts w:ascii="Times New Roman" w:eastAsia="Calibri" w:hAnsi="Times New Roman" w:cs="Times New Roman"/>
          <w:spacing w:val="-4"/>
          <w:sz w:val="28"/>
          <w:szCs w:val="28"/>
        </w:rPr>
        <w:t xml:space="preserve"> </w:t>
      </w:r>
      <w:r w:rsidRPr="006F3BF1">
        <w:rPr>
          <w:rFonts w:ascii="Times New Roman" w:eastAsia="Calibri" w:hAnsi="Times New Roman" w:cs="Times New Roman"/>
          <w:spacing w:val="-4"/>
          <w:sz w:val="28"/>
          <w:szCs w:val="28"/>
        </w:rPr>
        <w:t xml:space="preserve">были сформированы </w:t>
      </w:r>
      <w:r w:rsidR="008F6808">
        <w:rPr>
          <w:rFonts w:ascii="Times New Roman" w:eastAsia="Calibri" w:hAnsi="Times New Roman" w:cs="Times New Roman"/>
          <w:spacing w:val="-4"/>
          <w:sz w:val="28"/>
          <w:szCs w:val="28"/>
        </w:rPr>
        <w:t xml:space="preserve">универсальные </w:t>
      </w:r>
      <w:r w:rsidR="008F6808" w:rsidRPr="008F6808">
        <w:rPr>
          <w:rFonts w:ascii="Times New Roman" w:eastAsia="Calibri" w:hAnsi="Times New Roman" w:cs="Times New Roman"/>
          <w:spacing w:val="-4"/>
          <w:sz w:val="28"/>
          <w:szCs w:val="28"/>
        </w:rPr>
        <w:t>УК-1; УК-2; УК-3; УК-4; УК-5; УК-6; УК-7</w:t>
      </w:r>
      <w:r w:rsidR="00B91387">
        <w:rPr>
          <w:rFonts w:ascii="Times New Roman" w:eastAsia="Calibri" w:hAnsi="Times New Roman" w:cs="Times New Roman"/>
          <w:spacing w:val="-4"/>
          <w:sz w:val="28"/>
          <w:szCs w:val="28"/>
        </w:rPr>
        <w:t>, УК-8, УК-9, УК -10</w:t>
      </w:r>
      <w:r w:rsidRPr="006F3BF1">
        <w:rPr>
          <w:rFonts w:ascii="Times New Roman" w:eastAsia="Calibri" w:hAnsi="Times New Roman" w:cs="Times New Roman"/>
          <w:spacing w:val="-4"/>
          <w:sz w:val="28"/>
          <w:szCs w:val="28"/>
        </w:rPr>
        <w:t>, общепрофессиональные ОПК-1, ОПК-2, ОПК</w:t>
      </w:r>
      <w:r w:rsidR="008F6808">
        <w:rPr>
          <w:rFonts w:ascii="Times New Roman" w:eastAsia="Calibri" w:hAnsi="Times New Roman" w:cs="Times New Roman"/>
          <w:spacing w:val="-4"/>
          <w:sz w:val="28"/>
          <w:szCs w:val="28"/>
        </w:rPr>
        <w:t xml:space="preserve">-3, ОПК-4, ОПК-5, ОПК-6, ОПК-7 </w:t>
      </w:r>
      <w:r w:rsidRPr="006F3BF1">
        <w:rPr>
          <w:rFonts w:ascii="Times New Roman" w:eastAsia="Calibri" w:hAnsi="Times New Roman" w:cs="Times New Roman"/>
          <w:spacing w:val="-4"/>
          <w:sz w:val="28"/>
          <w:szCs w:val="28"/>
        </w:rPr>
        <w:t xml:space="preserve">и профессиональные компетенции </w:t>
      </w:r>
      <w:r w:rsidR="008F6808">
        <w:rPr>
          <w:rFonts w:ascii="Times New Roman" w:eastAsia="TimesNewRomanPSMT" w:hAnsi="Times New Roman"/>
          <w:sz w:val="28"/>
          <w:szCs w:val="28"/>
        </w:rPr>
        <w:t>ПКС-1; ПКС-2; ПКС-3; ПКС-4; ПКС-5</w:t>
      </w:r>
      <w:r w:rsidRPr="006F3BF1">
        <w:rPr>
          <w:rFonts w:ascii="Times New Roman" w:eastAsia="Calibri" w:hAnsi="Times New Roman" w:cs="Times New Roman"/>
          <w:spacing w:val="-4"/>
          <w:sz w:val="28"/>
          <w:szCs w:val="28"/>
        </w:rPr>
        <w:t xml:space="preserve">. </w:t>
      </w:r>
      <w:r>
        <w:rPr>
          <w:rFonts w:ascii="Times New Roman" w:eastAsia="Calibri" w:hAnsi="Times New Roman" w:cs="Times New Roman"/>
          <w:spacing w:val="-4"/>
          <w:sz w:val="28"/>
          <w:szCs w:val="28"/>
        </w:rPr>
        <w:t>п</w:t>
      </w:r>
      <w:r w:rsidRPr="006F3BF1">
        <w:rPr>
          <w:rFonts w:ascii="Times New Roman" w:eastAsia="Calibri" w:hAnsi="Times New Roman" w:cs="Times New Roman"/>
          <w:spacing w:val="-4"/>
          <w:sz w:val="28"/>
          <w:szCs w:val="28"/>
        </w:rPr>
        <w:t xml:space="preserve">редусмотренные ФГОС ВО по направлению подготовки 35.03.06 Агроинженерия и ОПОП </w:t>
      </w:r>
      <w:r w:rsidRPr="006F3BF1">
        <w:rPr>
          <w:rFonts w:ascii="Times New Roman" w:eastAsia="Calibri" w:hAnsi="Times New Roman" w:cs="Times New Roman"/>
          <w:spacing w:val="-4"/>
          <w:sz w:val="28"/>
          <w:szCs w:val="28"/>
        </w:rPr>
        <w:softHyphen/>
        <w:t xml:space="preserve"> Технические системы в </w:t>
      </w:r>
      <w:proofErr w:type="gramStart"/>
      <w:r w:rsidRPr="006F3BF1">
        <w:rPr>
          <w:rFonts w:ascii="Times New Roman" w:eastAsia="Calibri" w:hAnsi="Times New Roman" w:cs="Times New Roman"/>
          <w:spacing w:val="-4"/>
          <w:sz w:val="28"/>
          <w:szCs w:val="28"/>
        </w:rPr>
        <w:t>агробизнесе</w:t>
      </w:r>
      <w:proofErr w:type="gramEnd"/>
      <w:r w:rsidRPr="006F3BF1">
        <w:rPr>
          <w:rFonts w:ascii="Times New Roman" w:eastAsia="Calibri" w:hAnsi="Times New Roman" w:cs="Times New Roman"/>
          <w:spacing w:val="-4"/>
          <w:sz w:val="28"/>
          <w:szCs w:val="28"/>
        </w:rPr>
        <w:t xml:space="preserve"> в результате чего обучающийся готов к осуществлению научно-исследовательскому, проектному, производственно-технологическому, организационно-управленческому </w:t>
      </w:r>
      <w:r w:rsidR="00C00881">
        <w:rPr>
          <w:rFonts w:ascii="Times New Roman" w:eastAsia="Calibri" w:hAnsi="Times New Roman" w:cs="Times New Roman"/>
          <w:spacing w:val="-4"/>
          <w:sz w:val="28"/>
          <w:szCs w:val="28"/>
        </w:rPr>
        <w:t>типу задач</w:t>
      </w:r>
      <w:r w:rsidRPr="006F3BF1">
        <w:rPr>
          <w:rFonts w:ascii="Times New Roman" w:eastAsia="Calibri" w:hAnsi="Times New Roman" w:cs="Times New Roman"/>
          <w:spacing w:val="-4"/>
          <w:sz w:val="28"/>
          <w:szCs w:val="28"/>
        </w:rPr>
        <w:t xml:space="preserve"> профессиональной деятельности.</w:t>
      </w:r>
    </w:p>
    <w:p w14:paraId="0236AA58" w14:textId="77777777" w:rsidR="00DF2E4B" w:rsidRPr="006F3BF1" w:rsidRDefault="00DF2E4B" w:rsidP="00DF2E4B">
      <w:pPr>
        <w:autoSpaceDE w:val="0"/>
        <w:autoSpaceDN w:val="0"/>
        <w:adjustRightInd w:val="0"/>
        <w:spacing w:after="0" w:line="240" w:lineRule="auto"/>
        <w:jc w:val="both"/>
        <w:rPr>
          <w:rFonts w:ascii="Times New Roman" w:eastAsia="Calibri" w:hAnsi="Times New Roman" w:cs="Times New Roman"/>
          <w:sz w:val="28"/>
          <w:szCs w:val="28"/>
        </w:rPr>
      </w:pPr>
      <w:r w:rsidRPr="006F3BF1">
        <w:rPr>
          <w:rFonts w:ascii="Times New Roman" w:eastAsia="Calibri" w:hAnsi="Times New Roman" w:cs="Times New Roman"/>
          <w:sz w:val="28"/>
          <w:szCs w:val="28"/>
        </w:rPr>
        <w:t>7. Замечания по содержанию, структуре, объему и оформлению ВКР.</w:t>
      </w:r>
    </w:p>
    <w:p w14:paraId="0631AFDD" w14:textId="5C790A47" w:rsidR="00DF2E4B" w:rsidRPr="006F3BF1" w:rsidRDefault="00DF2E4B" w:rsidP="00DF2E4B">
      <w:pPr>
        <w:autoSpaceDE w:val="0"/>
        <w:autoSpaceDN w:val="0"/>
        <w:adjustRightInd w:val="0"/>
        <w:spacing w:after="0" w:line="240" w:lineRule="auto"/>
        <w:jc w:val="both"/>
        <w:rPr>
          <w:rFonts w:ascii="Times New Roman" w:eastAsia="Calibri" w:hAnsi="Times New Roman" w:cs="Times New Roman"/>
          <w:sz w:val="28"/>
          <w:szCs w:val="28"/>
        </w:rPr>
      </w:pPr>
      <w:r w:rsidRPr="006F3BF1">
        <w:rPr>
          <w:rFonts w:ascii="Times New Roman" w:hAnsi="Times New Roman" w:cs="Times New Roman"/>
          <w:sz w:val="28"/>
          <w:szCs w:val="28"/>
        </w:rPr>
        <w:t xml:space="preserve">1. </w:t>
      </w:r>
      <w:r w:rsidRPr="006F3BF1">
        <w:rPr>
          <w:rFonts w:ascii="Times New Roman" w:eastAsia="Calibri" w:hAnsi="Times New Roman" w:cs="Times New Roman"/>
          <w:sz w:val="28"/>
          <w:szCs w:val="28"/>
        </w:rPr>
        <w:t xml:space="preserve">Несколько завышен объём </w:t>
      </w:r>
      <w:r w:rsidR="00EB5316">
        <w:rPr>
          <w:rFonts w:ascii="Times New Roman" w:eastAsia="Calibri" w:hAnsi="Times New Roman" w:cs="Times New Roman"/>
          <w:sz w:val="28"/>
          <w:szCs w:val="28"/>
        </w:rPr>
        <w:t>первого</w:t>
      </w:r>
      <w:r w:rsidRPr="006F3BF1">
        <w:rPr>
          <w:rFonts w:ascii="Times New Roman" w:eastAsia="Calibri" w:hAnsi="Times New Roman" w:cs="Times New Roman"/>
          <w:sz w:val="28"/>
          <w:szCs w:val="28"/>
        </w:rPr>
        <w:t xml:space="preserve"> раздела «</w:t>
      </w:r>
      <w:r w:rsidR="00EB5316" w:rsidRPr="006F3BF1">
        <w:rPr>
          <w:rFonts w:ascii="Times New Roman" w:eastAsia="Calibri" w:hAnsi="Times New Roman" w:cs="Times New Roman"/>
          <w:sz w:val="28"/>
          <w:szCs w:val="28"/>
        </w:rPr>
        <w:t>Научно- исследовательский раздел</w:t>
      </w:r>
      <w:r w:rsidRPr="006F3BF1">
        <w:rPr>
          <w:rFonts w:ascii="Times New Roman" w:eastAsia="Calibri" w:hAnsi="Times New Roman" w:cs="Times New Roman"/>
          <w:sz w:val="28"/>
          <w:szCs w:val="28"/>
        </w:rPr>
        <w:t>».</w:t>
      </w:r>
      <w:bookmarkStart w:id="0" w:name="_GoBack"/>
    </w:p>
    <w:p w14:paraId="3B34661D" w14:textId="77777777" w:rsidR="00DF2E4B" w:rsidRDefault="00DF2E4B" w:rsidP="00DF2E4B">
      <w:pPr>
        <w:autoSpaceDE w:val="0"/>
        <w:autoSpaceDN w:val="0"/>
        <w:adjustRightInd w:val="0"/>
        <w:spacing w:after="0" w:line="240" w:lineRule="auto"/>
        <w:jc w:val="both"/>
        <w:rPr>
          <w:rFonts w:ascii="Times New Roman" w:eastAsia="Calibri" w:hAnsi="Times New Roman" w:cs="Times New Roman"/>
          <w:spacing w:val="-4"/>
          <w:sz w:val="28"/>
          <w:szCs w:val="28"/>
        </w:rPr>
      </w:pPr>
      <w:r w:rsidRPr="006F3BF1">
        <w:rPr>
          <w:rFonts w:ascii="Times New Roman" w:eastAsia="Calibri" w:hAnsi="Times New Roman" w:cs="Times New Roman"/>
          <w:sz w:val="28"/>
          <w:szCs w:val="28"/>
        </w:rPr>
        <w:t xml:space="preserve">2. Следовало </w:t>
      </w:r>
      <w:r w:rsidRPr="00EB5316">
        <w:rPr>
          <w:rFonts w:ascii="Times New Roman" w:eastAsia="Calibri" w:hAnsi="Times New Roman" w:cs="Times New Roman"/>
          <w:spacing w:val="-4"/>
          <w:sz w:val="28"/>
          <w:szCs w:val="28"/>
        </w:rPr>
        <w:t>бы представить технологическую схему работы сеялки.</w:t>
      </w:r>
    </w:p>
    <w:p w14:paraId="4B58A096" w14:textId="2AA7035D" w:rsidR="000048FF" w:rsidRDefault="000048FF" w:rsidP="00DF2E4B">
      <w:pPr>
        <w:autoSpaceDE w:val="0"/>
        <w:autoSpaceDN w:val="0"/>
        <w:adjustRightInd w:val="0"/>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 xml:space="preserve">3. Вызывает сомнения зависимость коэффициента трения почвы </w:t>
      </w:r>
    </w:p>
    <w:p w14:paraId="22156A98" w14:textId="6AA7C0CE" w:rsidR="000048FF" w:rsidRDefault="000048FF" w:rsidP="00DF2E4B">
      <w:pPr>
        <w:autoSpaceDE w:val="0"/>
        <w:autoSpaceDN w:val="0"/>
        <w:adjustRightInd w:val="0"/>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 xml:space="preserve">4. Из расчетов, приведенных на </w:t>
      </w:r>
      <w:proofErr w:type="spellStart"/>
      <w:proofErr w:type="gramStart"/>
      <w:r>
        <w:rPr>
          <w:rFonts w:ascii="Times New Roman" w:eastAsia="Calibri" w:hAnsi="Times New Roman" w:cs="Times New Roman"/>
          <w:spacing w:val="-4"/>
          <w:sz w:val="28"/>
          <w:szCs w:val="28"/>
        </w:rPr>
        <w:t>стр</w:t>
      </w:r>
      <w:proofErr w:type="spellEnd"/>
      <w:proofErr w:type="gramEnd"/>
      <w:r>
        <w:rPr>
          <w:rFonts w:ascii="Times New Roman" w:eastAsia="Calibri" w:hAnsi="Times New Roman" w:cs="Times New Roman"/>
          <w:spacing w:val="-4"/>
          <w:sz w:val="28"/>
          <w:szCs w:val="28"/>
        </w:rPr>
        <w:t xml:space="preserve"> 35-36, непонятно что за величина </w:t>
      </w:r>
      <w:r>
        <w:rPr>
          <w:rFonts w:ascii="Times New Roman" w:eastAsia="Calibri" w:hAnsi="Times New Roman" w:cs="Times New Roman"/>
          <w:spacing w:val="-4"/>
          <w:sz w:val="28"/>
          <w:szCs w:val="28"/>
          <w:lang w:val="en-US"/>
        </w:rPr>
        <w:t>f</w:t>
      </w:r>
      <w:r>
        <w:rPr>
          <w:rFonts w:ascii="Times New Roman" w:eastAsia="Calibri" w:hAnsi="Times New Roman" w:cs="Times New Roman"/>
          <w:spacing w:val="-4"/>
          <w:sz w:val="28"/>
          <w:szCs w:val="28"/>
        </w:rPr>
        <w:t>=9. В каких единицах она измеряется. Отсутствует нумерация формулы.</w:t>
      </w:r>
    </w:p>
    <w:p w14:paraId="0D149BC0" w14:textId="526EA13D" w:rsidR="000048FF" w:rsidRPr="000048FF" w:rsidRDefault="000048FF" w:rsidP="00DF2E4B">
      <w:pPr>
        <w:autoSpaceDE w:val="0"/>
        <w:autoSpaceDN w:val="0"/>
        <w:adjustRightInd w:val="0"/>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5. Список использованной литературы оформлен с отклонениями.</w:t>
      </w:r>
    </w:p>
    <w:p w14:paraId="643E332D" w14:textId="18A3C2EA" w:rsidR="00DF2E4B" w:rsidRPr="00EB5316" w:rsidRDefault="00DF2E4B" w:rsidP="00EB5316">
      <w:pPr>
        <w:autoSpaceDE w:val="0"/>
        <w:autoSpaceDN w:val="0"/>
        <w:adjustRightInd w:val="0"/>
        <w:spacing w:after="0" w:line="240" w:lineRule="auto"/>
        <w:jc w:val="both"/>
        <w:rPr>
          <w:rFonts w:ascii="Times New Roman" w:eastAsia="Calibri" w:hAnsi="Times New Roman" w:cs="Times New Roman"/>
          <w:spacing w:val="-4"/>
          <w:sz w:val="28"/>
          <w:szCs w:val="28"/>
        </w:rPr>
      </w:pPr>
      <w:r w:rsidRPr="00EB5316">
        <w:rPr>
          <w:rFonts w:ascii="Times New Roman" w:eastAsia="Calibri" w:hAnsi="Times New Roman" w:cs="Times New Roman"/>
          <w:spacing w:val="-4"/>
          <w:sz w:val="28"/>
          <w:szCs w:val="28"/>
        </w:rPr>
        <w:t xml:space="preserve">8. Заключение. ВКР отвечает предъявляемым требованиям ФГОС ВО и заслуживает оценки «отлично», а её автор </w:t>
      </w:r>
      <w:proofErr w:type="spellStart"/>
      <w:r w:rsidR="00834082">
        <w:rPr>
          <w:rFonts w:ascii="Times New Roman" w:eastAsia="Calibri" w:hAnsi="Times New Roman" w:cs="Times New Roman"/>
          <w:spacing w:val="-4"/>
          <w:sz w:val="28"/>
          <w:szCs w:val="28"/>
        </w:rPr>
        <w:t>Сычин</w:t>
      </w:r>
      <w:proofErr w:type="spellEnd"/>
      <w:r w:rsidR="00834082">
        <w:rPr>
          <w:rFonts w:ascii="Times New Roman" w:eastAsia="Calibri" w:hAnsi="Times New Roman" w:cs="Times New Roman"/>
          <w:spacing w:val="-4"/>
          <w:sz w:val="28"/>
          <w:szCs w:val="28"/>
        </w:rPr>
        <w:t xml:space="preserve"> А.А.</w:t>
      </w:r>
      <w:r w:rsidR="008F6808">
        <w:rPr>
          <w:rFonts w:ascii="Times New Roman" w:eastAsia="Calibri" w:hAnsi="Times New Roman" w:cs="Times New Roman"/>
          <w:spacing w:val="-4"/>
          <w:sz w:val="28"/>
          <w:szCs w:val="28"/>
        </w:rPr>
        <w:t xml:space="preserve"> </w:t>
      </w:r>
      <w:r w:rsidRPr="00EB5316">
        <w:rPr>
          <w:rFonts w:ascii="Times New Roman" w:eastAsia="Calibri" w:hAnsi="Times New Roman" w:cs="Times New Roman"/>
          <w:spacing w:val="-4"/>
          <w:sz w:val="28"/>
          <w:szCs w:val="28"/>
        </w:rPr>
        <w:t xml:space="preserve">присвоения </w:t>
      </w:r>
      <w:bookmarkEnd w:id="0"/>
      <w:r w:rsidRPr="00EB5316">
        <w:rPr>
          <w:rFonts w:ascii="Times New Roman" w:eastAsia="Calibri" w:hAnsi="Times New Roman" w:cs="Times New Roman"/>
          <w:spacing w:val="-4"/>
          <w:sz w:val="28"/>
          <w:szCs w:val="28"/>
        </w:rPr>
        <w:t>квалификации «Бакалавр» по направлению подготовки 35.03.06 Агроинженерия.</w:t>
      </w:r>
    </w:p>
    <w:p w14:paraId="413E2F4C" w14:textId="77777777" w:rsidR="00DF2E4B" w:rsidRPr="00EB5316" w:rsidRDefault="00DF2E4B" w:rsidP="00DF2E4B">
      <w:pPr>
        <w:autoSpaceDE w:val="0"/>
        <w:autoSpaceDN w:val="0"/>
        <w:adjustRightInd w:val="0"/>
        <w:spacing w:after="0" w:line="240" w:lineRule="auto"/>
        <w:jc w:val="both"/>
        <w:rPr>
          <w:rFonts w:ascii="Times New Roman" w:eastAsia="Calibri" w:hAnsi="Times New Roman" w:cs="Times New Roman"/>
          <w:spacing w:val="-4"/>
          <w:sz w:val="28"/>
          <w:szCs w:val="28"/>
        </w:rPr>
      </w:pPr>
    </w:p>
    <w:p w14:paraId="3E94680E" w14:textId="77777777" w:rsidR="00DF2E4B" w:rsidRPr="006F3BF1" w:rsidRDefault="00DF2E4B" w:rsidP="00DF2E4B">
      <w:pPr>
        <w:autoSpaceDE w:val="0"/>
        <w:autoSpaceDN w:val="0"/>
        <w:adjustRightInd w:val="0"/>
        <w:spacing w:after="0"/>
        <w:jc w:val="right"/>
        <w:rPr>
          <w:rFonts w:ascii="Times New Roman" w:eastAsia="Calibri" w:hAnsi="Times New Roman" w:cs="Times New Roman"/>
          <w:color w:val="000000"/>
          <w:sz w:val="28"/>
          <w:szCs w:val="28"/>
        </w:rPr>
      </w:pPr>
    </w:p>
    <w:p w14:paraId="5E68B322" w14:textId="37954306" w:rsidR="00DF2E4B" w:rsidRPr="006F3BF1" w:rsidRDefault="00DF2E4B" w:rsidP="00DF2E4B">
      <w:pPr>
        <w:autoSpaceDE w:val="0"/>
        <w:autoSpaceDN w:val="0"/>
        <w:adjustRightInd w:val="0"/>
        <w:spacing w:after="0"/>
        <w:ind w:firstLine="709"/>
        <w:jc w:val="right"/>
        <w:rPr>
          <w:rFonts w:ascii="Times New Roman" w:eastAsia="Calibri" w:hAnsi="Times New Roman" w:cs="Times New Roman"/>
          <w:color w:val="000000"/>
          <w:sz w:val="28"/>
          <w:szCs w:val="28"/>
        </w:rPr>
      </w:pPr>
      <w:r w:rsidRPr="006F3BF1">
        <w:rPr>
          <w:rFonts w:ascii="Times New Roman" w:eastAsia="Calibri" w:hAnsi="Times New Roman" w:cs="Times New Roman"/>
          <w:color w:val="000000"/>
          <w:sz w:val="28"/>
          <w:szCs w:val="28"/>
        </w:rPr>
        <w:t>«</w:t>
      </w:r>
      <w:r w:rsidR="00C00881">
        <w:rPr>
          <w:rFonts w:ascii="Times New Roman" w:eastAsia="Calibri" w:hAnsi="Times New Roman" w:cs="Times New Roman"/>
          <w:color w:val="000000"/>
          <w:sz w:val="28"/>
          <w:szCs w:val="28"/>
        </w:rPr>
        <w:t>23</w:t>
      </w:r>
      <w:r w:rsidRPr="006F3BF1">
        <w:rPr>
          <w:rFonts w:ascii="Times New Roman" w:eastAsia="Calibri" w:hAnsi="Times New Roman" w:cs="Times New Roman"/>
          <w:color w:val="000000"/>
          <w:sz w:val="28"/>
          <w:szCs w:val="28"/>
        </w:rPr>
        <w:t xml:space="preserve">» </w:t>
      </w:r>
      <w:r w:rsidR="00C00881">
        <w:rPr>
          <w:rFonts w:ascii="Times New Roman" w:eastAsia="Calibri" w:hAnsi="Times New Roman" w:cs="Times New Roman"/>
          <w:color w:val="000000"/>
          <w:sz w:val="28"/>
          <w:szCs w:val="28"/>
        </w:rPr>
        <w:t>мая</w:t>
      </w:r>
      <w:r w:rsidRPr="006F3BF1">
        <w:rPr>
          <w:rFonts w:ascii="Times New Roman" w:eastAsia="Calibri" w:hAnsi="Times New Roman" w:cs="Times New Roman"/>
          <w:color w:val="000000"/>
          <w:sz w:val="28"/>
          <w:szCs w:val="28"/>
        </w:rPr>
        <w:t xml:space="preserve"> 20</w:t>
      </w:r>
      <w:r w:rsidR="00EB5316">
        <w:rPr>
          <w:rFonts w:ascii="Times New Roman" w:eastAsia="Calibri" w:hAnsi="Times New Roman" w:cs="Times New Roman"/>
          <w:color w:val="000000"/>
          <w:sz w:val="28"/>
          <w:szCs w:val="28"/>
        </w:rPr>
        <w:t>2</w:t>
      </w:r>
      <w:r w:rsidR="00C00881">
        <w:rPr>
          <w:rFonts w:ascii="Times New Roman" w:eastAsia="Calibri" w:hAnsi="Times New Roman" w:cs="Times New Roman"/>
          <w:color w:val="000000"/>
          <w:sz w:val="28"/>
          <w:szCs w:val="28"/>
        </w:rPr>
        <w:t>4</w:t>
      </w:r>
      <w:r w:rsidRPr="006F3BF1">
        <w:rPr>
          <w:rFonts w:ascii="Times New Roman" w:eastAsia="Calibri" w:hAnsi="Times New Roman" w:cs="Times New Roman"/>
          <w:color w:val="000000"/>
          <w:sz w:val="28"/>
          <w:szCs w:val="28"/>
        </w:rPr>
        <w:t xml:space="preserve"> г.</w:t>
      </w:r>
    </w:p>
    <w:p w14:paraId="71ACF537" w14:textId="780CA2FD" w:rsidR="00DF2E4B" w:rsidRPr="00EB5316" w:rsidRDefault="00EB5316" w:rsidP="00EB5316">
      <w:pPr>
        <w:autoSpaceDE w:val="0"/>
        <w:autoSpaceDN w:val="0"/>
        <w:adjustRightInd w:val="0"/>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Д</w:t>
      </w:r>
      <w:r w:rsidRPr="00EB5316">
        <w:rPr>
          <w:rFonts w:ascii="Times New Roman" w:eastAsia="Calibri" w:hAnsi="Times New Roman" w:cs="Times New Roman"/>
          <w:spacing w:val="-4"/>
          <w:sz w:val="28"/>
          <w:szCs w:val="28"/>
        </w:rPr>
        <w:t xml:space="preserve">-р </w:t>
      </w:r>
      <w:proofErr w:type="spellStart"/>
      <w:r w:rsidRPr="00EB5316">
        <w:rPr>
          <w:rFonts w:ascii="Times New Roman" w:eastAsia="Calibri" w:hAnsi="Times New Roman" w:cs="Times New Roman"/>
          <w:spacing w:val="-4"/>
          <w:sz w:val="28"/>
          <w:szCs w:val="28"/>
        </w:rPr>
        <w:t>техн</w:t>
      </w:r>
      <w:proofErr w:type="spellEnd"/>
      <w:r w:rsidRPr="00EB5316">
        <w:rPr>
          <w:rFonts w:ascii="Times New Roman" w:eastAsia="Calibri" w:hAnsi="Times New Roman" w:cs="Times New Roman"/>
          <w:spacing w:val="-4"/>
          <w:sz w:val="28"/>
          <w:szCs w:val="28"/>
        </w:rPr>
        <w:t>. наук, профессор</w:t>
      </w:r>
    </w:p>
    <w:p w14:paraId="56987537" w14:textId="77777777" w:rsidR="00DF2E4B" w:rsidRPr="006F3BF1" w:rsidRDefault="00DF2E4B" w:rsidP="00DF2E4B">
      <w:pPr>
        <w:pStyle w:val="ConsPlusNormal"/>
        <w:spacing w:line="276" w:lineRule="auto"/>
        <w:rPr>
          <w:spacing w:val="-4"/>
        </w:rPr>
      </w:pPr>
      <w:r w:rsidRPr="006F3BF1">
        <w:rPr>
          <w:spacing w:val="-4"/>
        </w:rPr>
        <w:t xml:space="preserve">ФГБОУ </w:t>
      </w:r>
      <w:proofErr w:type="gramStart"/>
      <w:r w:rsidRPr="006F3BF1">
        <w:rPr>
          <w:spacing w:val="-4"/>
        </w:rPr>
        <w:t>ВО</w:t>
      </w:r>
      <w:proofErr w:type="gramEnd"/>
      <w:r w:rsidRPr="006F3BF1">
        <w:rPr>
          <w:spacing w:val="-4"/>
        </w:rPr>
        <w:t xml:space="preserve"> Пензенский ГАУ,</w:t>
      </w:r>
    </w:p>
    <w:p w14:paraId="31D5A6AF" w14:textId="0470356A" w:rsidR="00DF2E4B" w:rsidRPr="006F3BF1" w:rsidRDefault="00EB5316" w:rsidP="00DF2E4B">
      <w:pPr>
        <w:pStyle w:val="ConsPlusNormal"/>
        <w:spacing w:line="276" w:lineRule="auto"/>
        <w:rPr>
          <w:spacing w:val="-4"/>
        </w:rPr>
      </w:pPr>
      <w:r>
        <w:rPr>
          <w:spacing w:val="-4"/>
        </w:rPr>
        <w:t xml:space="preserve">зав. </w:t>
      </w:r>
      <w:r w:rsidR="00DF2E4B" w:rsidRPr="006F3BF1">
        <w:rPr>
          <w:spacing w:val="-4"/>
        </w:rPr>
        <w:t xml:space="preserve"> кафедр</w:t>
      </w:r>
      <w:r>
        <w:rPr>
          <w:spacing w:val="-4"/>
        </w:rPr>
        <w:t>ой</w:t>
      </w:r>
      <w:r w:rsidR="00DF2E4B" w:rsidRPr="006F3BF1">
        <w:rPr>
          <w:spacing w:val="-4"/>
        </w:rPr>
        <w:t xml:space="preserve"> «</w:t>
      </w:r>
      <w:r>
        <w:rPr>
          <w:spacing w:val="-4"/>
        </w:rPr>
        <w:t>Технический сервис машин</w:t>
      </w:r>
      <w:r w:rsidR="00DF2E4B" w:rsidRPr="006F3BF1">
        <w:rPr>
          <w:spacing w:val="-4"/>
        </w:rPr>
        <w:t>»</w:t>
      </w:r>
    </w:p>
    <w:p w14:paraId="6C684A09" w14:textId="2A1C4963" w:rsidR="00DF2E4B" w:rsidRPr="006F3BF1" w:rsidRDefault="00B91387" w:rsidP="00DF2E4B">
      <w:pPr>
        <w:pStyle w:val="ConsPlusNormal"/>
        <w:spacing w:line="276" w:lineRule="auto"/>
        <w:rPr>
          <w:color w:val="000000" w:themeColor="text1"/>
        </w:rPr>
      </w:pPr>
      <w:hyperlink r:id="rId5" w:tgtFrame="_blank" w:history="1">
        <w:proofErr w:type="spellStart"/>
        <w:r w:rsidR="00EB5316" w:rsidRPr="00EB5316">
          <w:rPr>
            <w:rFonts w:eastAsia="Calibri"/>
            <w:spacing w:val="-4"/>
          </w:rPr>
          <w:t>Кухмазов</w:t>
        </w:r>
        <w:proofErr w:type="spellEnd"/>
        <w:r w:rsidR="00EB5316" w:rsidRPr="00EB5316">
          <w:rPr>
            <w:rFonts w:eastAsia="Calibri"/>
            <w:spacing w:val="-4"/>
          </w:rPr>
          <w:t xml:space="preserve"> </w:t>
        </w:r>
        <w:proofErr w:type="spellStart"/>
        <w:r w:rsidR="00EB5316" w:rsidRPr="00EB5316">
          <w:rPr>
            <w:rFonts w:eastAsia="Calibri"/>
            <w:spacing w:val="-4"/>
          </w:rPr>
          <w:t>Кухмаз</w:t>
        </w:r>
        <w:proofErr w:type="spellEnd"/>
        <w:r w:rsidR="00EB5316" w:rsidRPr="00EB5316">
          <w:rPr>
            <w:rFonts w:eastAsia="Calibri"/>
            <w:spacing w:val="-4"/>
          </w:rPr>
          <w:t xml:space="preserve"> </w:t>
        </w:r>
        <w:proofErr w:type="spellStart"/>
        <w:r w:rsidR="00EB5316" w:rsidRPr="00EB5316">
          <w:rPr>
            <w:rFonts w:eastAsia="Calibri"/>
            <w:spacing w:val="-4"/>
          </w:rPr>
          <w:t>Зейдулаевич</w:t>
        </w:r>
        <w:proofErr w:type="spellEnd"/>
      </w:hyperlink>
      <w:r w:rsidR="00DF2E4B" w:rsidRPr="00EB5316">
        <w:rPr>
          <w:rFonts w:eastAsia="Calibri"/>
          <w:spacing w:val="-4"/>
        </w:rPr>
        <w:t xml:space="preserve">           </w:t>
      </w:r>
      <w:r w:rsidR="00DF2E4B" w:rsidRPr="006F3BF1">
        <w:rPr>
          <w:spacing w:val="-4"/>
        </w:rPr>
        <w:t xml:space="preserve">                                                     </w:t>
      </w:r>
      <w:r w:rsidR="00DF2E4B" w:rsidRPr="006F3BF1">
        <w:rPr>
          <w:color w:val="000000" w:themeColor="text1"/>
        </w:rPr>
        <w:t>___________</w:t>
      </w:r>
    </w:p>
    <w:p w14:paraId="77ED1987" w14:textId="77777777" w:rsidR="00DF2E4B" w:rsidRPr="006F3BF1" w:rsidRDefault="00DF2E4B" w:rsidP="00DF2E4B">
      <w:pPr>
        <w:spacing w:after="0"/>
        <w:jc w:val="both"/>
        <w:rPr>
          <w:rFonts w:ascii="Times New Roman" w:eastAsia="Times New Roman" w:hAnsi="Times New Roman" w:cs="Times New Roman"/>
          <w:sz w:val="28"/>
          <w:szCs w:val="28"/>
          <w:lang w:eastAsia="ru-RU"/>
        </w:rPr>
      </w:pPr>
      <w:r w:rsidRPr="006F3BF1">
        <w:rPr>
          <w:rFonts w:ascii="Times New Roman" w:hAnsi="Times New Roman" w:cs="Times New Roman"/>
          <w:color w:val="000000" w:themeColor="text1"/>
          <w:sz w:val="28"/>
          <w:szCs w:val="28"/>
        </w:rPr>
        <w:t xml:space="preserve">                                                            </w:t>
      </w:r>
    </w:p>
    <w:p w14:paraId="5DF93D5D" w14:textId="77777777" w:rsidR="00DF2E4B" w:rsidRDefault="00DF2E4B">
      <w:pPr>
        <w:spacing w:after="160" w:line="259"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DB3F339" w14:textId="08E01165" w:rsidR="00EF57E1" w:rsidRPr="00EF57E1" w:rsidRDefault="00EF57E1" w:rsidP="00EF57E1">
      <w:pPr>
        <w:spacing w:after="0" w:line="360" w:lineRule="auto"/>
        <w:jc w:val="center"/>
        <w:rPr>
          <w:rFonts w:ascii="Times New Roman" w:eastAsia="Calibri" w:hAnsi="Times New Roman" w:cs="Times New Roman"/>
          <w:b/>
          <w:sz w:val="24"/>
          <w:szCs w:val="24"/>
        </w:rPr>
      </w:pPr>
      <w:r w:rsidRPr="00EF57E1">
        <w:rPr>
          <w:rFonts w:ascii="Times New Roman" w:eastAsia="Calibri" w:hAnsi="Times New Roman" w:cs="Times New Roman"/>
          <w:b/>
          <w:sz w:val="24"/>
          <w:szCs w:val="24"/>
        </w:rPr>
        <w:lastRenderedPageBreak/>
        <w:t>ПРОТОКОЛ №</w:t>
      </w:r>
      <w:r w:rsidR="00D21EFF">
        <w:rPr>
          <w:rFonts w:ascii="Times New Roman" w:eastAsia="Calibri" w:hAnsi="Times New Roman" w:cs="Times New Roman"/>
          <w:b/>
          <w:sz w:val="24"/>
          <w:szCs w:val="24"/>
        </w:rPr>
        <w:t xml:space="preserve"> 42</w:t>
      </w:r>
      <w:r w:rsidRPr="00EF57E1">
        <w:rPr>
          <w:rFonts w:ascii="Times New Roman" w:eastAsia="Calibri" w:hAnsi="Times New Roman" w:cs="Times New Roman"/>
          <w:b/>
          <w:sz w:val="24"/>
          <w:szCs w:val="24"/>
        </w:rPr>
        <w:t>*</w:t>
      </w:r>
    </w:p>
    <w:p w14:paraId="3B86B4C3" w14:textId="77777777" w:rsidR="00EF57E1" w:rsidRPr="00EF57E1" w:rsidRDefault="00EF57E1" w:rsidP="00EF57E1">
      <w:pPr>
        <w:spacing w:after="0" w:line="240" w:lineRule="auto"/>
        <w:jc w:val="center"/>
        <w:rPr>
          <w:rFonts w:ascii="Times New Roman" w:eastAsia="Calibri" w:hAnsi="Times New Roman" w:cs="Times New Roman"/>
          <w:b/>
          <w:sz w:val="28"/>
          <w:szCs w:val="28"/>
        </w:rPr>
      </w:pPr>
      <w:r w:rsidRPr="00EF57E1">
        <w:rPr>
          <w:rFonts w:ascii="Times New Roman" w:eastAsia="Calibri" w:hAnsi="Times New Roman" w:cs="Times New Roman"/>
          <w:b/>
          <w:sz w:val="28"/>
          <w:szCs w:val="28"/>
        </w:rPr>
        <w:t>контроля текстовых заимствований при выполнении выпускной квалификационной работы</w:t>
      </w:r>
    </w:p>
    <w:p w14:paraId="39D17BA0" w14:textId="77777777" w:rsidR="00EF57E1" w:rsidRPr="00EF57E1" w:rsidRDefault="00EF57E1" w:rsidP="00EF57E1">
      <w:pPr>
        <w:spacing w:after="0" w:line="240" w:lineRule="auto"/>
        <w:jc w:val="center"/>
        <w:rPr>
          <w:rFonts w:ascii="Times New Roman" w:eastAsia="Calibri" w:hAnsi="Times New Roman" w:cs="Times New Roman"/>
          <w:b/>
          <w:sz w:val="24"/>
          <w:szCs w:val="24"/>
        </w:rPr>
      </w:pPr>
    </w:p>
    <w:p w14:paraId="34807A59" w14:textId="64259C1E" w:rsidR="00EF57E1" w:rsidRPr="00EF57E1" w:rsidRDefault="00EF57E1" w:rsidP="00EF57E1">
      <w:pPr>
        <w:spacing w:after="0" w:line="240" w:lineRule="auto"/>
        <w:jc w:val="right"/>
        <w:rPr>
          <w:rFonts w:ascii="Times New Roman" w:eastAsia="Calibri" w:hAnsi="Times New Roman" w:cs="Times New Roman"/>
          <w:b/>
          <w:sz w:val="24"/>
          <w:szCs w:val="24"/>
        </w:rPr>
      </w:pPr>
      <w:r w:rsidRPr="00EF57E1">
        <w:rPr>
          <w:rFonts w:ascii="Times New Roman" w:eastAsia="Calibri" w:hAnsi="Times New Roman" w:cs="Times New Roman"/>
          <w:b/>
          <w:sz w:val="24"/>
          <w:szCs w:val="24"/>
        </w:rPr>
        <w:t xml:space="preserve">от  «____» ____________ </w:t>
      </w:r>
      <w:r w:rsidR="00A77FDA">
        <w:rPr>
          <w:rFonts w:ascii="Times New Roman" w:eastAsia="Calibri" w:hAnsi="Times New Roman" w:cs="Times New Roman"/>
          <w:b/>
          <w:sz w:val="24"/>
          <w:szCs w:val="24"/>
        </w:rPr>
        <w:t>202</w:t>
      </w:r>
      <w:r w:rsidR="00D21EFF">
        <w:rPr>
          <w:rFonts w:ascii="Times New Roman" w:eastAsia="Calibri" w:hAnsi="Times New Roman" w:cs="Times New Roman"/>
          <w:b/>
          <w:sz w:val="24"/>
          <w:szCs w:val="24"/>
        </w:rPr>
        <w:t>4</w:t>
      </w:r>
      <w:r w:rsidR="00FF43D2">
        <w:rPr>
          <w:rFonts w:ascii="Times New Roman" w:eastAsia="Calibri" w:hAnsi="Times New Roman" w:cs="Times New Roman"/>
          <w:b/>
          <w:sz w:val="24"/>
          <w:szCs w:val="24"/>
        </w:rPr>
        <w:t xml:space="preserve"> </w:t>
      </w:r>
      <w:r w:rsidRPr="00EF57E1">
        <w:rPr>
          <w:rFonts w:ascii="Times New Roman" w:eastAsia="Calibri" w:hAnsi="Times New Roman" w:cs="Times New Roman"/>
          <w:b/>
          <w:sz w:val="24"/>
          <w:szCs w:val="24"/>
        </w:rPr>
        <w:t>г.</w:t>
      </w:r>
    </w:p>
    <w:p w14:paraId="3FE27E46" w14:textId="77777777" w:rsidR="00EF57E1" w:rsidRPr="00EF57E1" w:rsidRDefault="00EF57E1" w:rsidP="00EF57E1">
      <w:pPr>
        <w:spacing w:after="0" w:line="240" w:lineRule="auto"/>
        <w:jc w:val="right"/>
        <w:rPr>
          <w:rFonts w:ascii="Times New Roman" w:eastAsia="Calibri" w:hAnsi="Times New Roman" w:cs="Times New Roman"/>
          <w:b/>
          <w:sz w:val="24"/>
          <w:szCs w:val="24"/>
        </w:rPr>
      </w:pPr>
    </w:p>
    <w:p w14:paraId="6F132A61" w14:textId="77777777" w:rsidR="00EF57E1" w:rsidRPr="00EF57E1" w:rsidRDefault="00EF57E1" w:rsidP="00EF57E1">
      <w:pPr>
        <w:spacing w:after="0" w:line="240" w:lineRule="auto"/>
        <w:rPr>
          <w:rFonts w:ascii="Times New Roman" w:eastAsia="Calibri" w:hAnsi="Times New Roman" w:cs="Times New Roman"/>
          <w:sz w:val="28"/>
          <w:szCs w:val="28"/>
        </w:rPr>
      </w:pPr>
    </w:p>
    <w:p w14:paraId="4D4DBB1B" w14:textId="7E6AB9D8" w:rsidR="00EF57E1" w:rsidRPr="00DF3719" w:rsidRDefault="00EF57E1" w:rsidP="00987534">
      <w:pPr>
        <w:spacing w:after="0" w:line="240" w:lineRule="auto"/>
        <w:ind w:firstLine="709"/>
        <w:jc w:val="both"/>
        <w:rPr>
          <w:rFonts w:ascii="Times New Roman" w:eastAsia="Calibri" w:hAnsi="Times New Roman" w:cs="Times New Roman"/>
          <w:sz w:val="28"/>
          <w:szCs w:val="28"/>
          <w:u w:val="single"/>
        </w:rPr>
      </w:pPr>
      <w:r w:rsidRPr="00EF57E1">
        <w:rPr>
          <w:rFonts w:ascii="Times New Roman" w:eastAsia="Calibri" w:hAnsi="Times New Roman" w:cs="Times New Roman"/>
          <w:b/>
          <w:sz w:val="28"/>
          <w:szCs w:val="28"/>
        </w:rPr>
        <w:t xml:space="preserve">Обработанный файл: </w:t>
      </w:r>
      <w:proofErr w:type="spellStart"/>
      <w:r w:rsidR="00DF3719" w:rsidRPr="00DF3719">
        <w:rPr>
          <w:rFonts w:ascii="Times New Roman" w:eastAsia="Calibri" w:hAnsi="Times New Roman" w:cs="Times New Roman"/>
          <w:sz w:val="28"/>
          <w:szCs w:val="28"/>
          <w:u w:val="single"/>
        </w:rPr>
        <w:t>РПЗ_</w:t>
      </w:r>
      <w:r w:rsidR="00987534">
        <w:rPr>
          <w:rFonts w:ascii="Times New Roman" w:eastAsia="Calibri" w:hAnsi="Times New Roman" w:cs="Times New Roman"/>
          <w:sz w:val="28"/>
          <w:szCs w:val="28"/>
          <w:u w:val="single"/>
        </w:rPr>
        <w:t>Сычин</w:t>
      </w:r>
      <w:proofErr w:type="spellEnd"/>
      <w:r w:rsidR="00DF3719" w:rsidRPr="00DF3719">
        <w:rPr>
          <w:rFonts w:ascii="Times New Roman" w:eastAsia="Calibri" w:hAnsi="Times New Roman" w:cs="Times New Roman"/>
          <w:sz w:val="28"/>
          <w:szCs w:val="28"/>
          <w:u w:val="single"/>
        </w:rPr>
        <w:t>_</w:t>
      </w:r>
      <w:r w:rsidR="00987534" w:rsidRPr="00987534">
        <w:t xml:space="preserve"> </w:t>
      </w:r>
      <w:r w:rsidR="00987534" w:rsidRPr="00987534">
        <w:rPr>
          <w:rFonts w:ascii="Times New Roman" w:eastAsia="Calibri" w:hAnsi="Times New Roman" w:cs="Times New Roman"/>
          <w:sz w:val="28"/>
          <w:szCs w:val="28"/>
          <w:u w:val="single"/>
        </w:rPr>
        <w:t>Модернизация бороны дисковой БДМ 6х4</w:t>
      </w:r>
    </w:p>
    <w:p w14:paraId="3A0FDBFE" w14:textId="30AB0672" w:rsidR="00EF57E1" w:rsidRPr="00EF57E1" w:rsidRDefault="00EF57E1" w:rsidP="00EF57E1">
      <w:pPr>
        <w:spacing w:after="0" w:line="240" w:lineRule="auto"/>
        <w:ind w:firstLine="709"/>
        <w:rPr>
          <w:rFonts w:ascii="Times New Roman" w:eastAsia="Calibri" w:hAnsi="Times New Roman" w:cs="Times New Roman"/>
          <w:sz w:val="28"/>
          <w:szCs w:val="28"/>
        </w:rPr>
      </w:pPr>
      <w:r w:rsidRPr="00EF57E1">
        <w:rPr>
          <w:rFonts w:ascii="Times New Roman" w:eastAsia="Calibri" w:hAnsi="Times New Roman" w:cs="Times New Roman"/>
          <w:b/>
          <w:sz w:val="28"/>
          <w:szCs w:val="28"/>
        </w:rPr>
        <w:t>Год публикации:</w:t>
      </w:r>
      <w:r w:rsidRPr="00EF57E1">
        <w:rPr>
          <w:rFonts w:ascii="Times New Roman" w:eastAsia="Calibri" w:hAnsi="Times New Roman" w:cs="Times New Roman"/>
          <w:sz w:val="28"/>
          <w:szCs w:val="28"/>
        </w:rPr>
        <w:t xml:space="preserve"> </w:t>
      </w:r>
      <w:r w:rsidR="00A77FDA">
        <w:rPr>
          <w:rFonts w:ascii="Times New Roman" w:eastAsia="Calibri" w:hAnsi="Times New Roman" w:cs="Times New Roman"/>
          <w:sz w:val="28"/>
          <w:szCs w:val="28"/>
          <w:u w:val="single"/>
        </w:rPr>
        <w:t>202</w:t>
      </w:r>
      <w:r w:rsidR="00987534">
        <w:rPr>
          <w:rFonts w:ascii="Times New Roman" w:eastAsia="Calibri" w:hAnsi="Times New Roman" w:cs="Times New Roman"/>
          <w:sz w:val="28"/>
          <w:szCs w:val="28"/>
          <w:u w:val="single"/>
        </w:rPr>
        <w:t>4</w:t>
      </w:r>
      <w:r w:rsidRPr="00EF57E1">
        <w:rPr>
          <w:rFonts w:ascii="Times New Roman" w:eastAsia="Calibri" w:hAnsi="Times New Roman" w:cs="Times New Roman"/>
          <w:sz w:val="28"/>
          <w:szCs w:val="28"/>
          <w:u w:val="single"/>
        </w:rPr>
        <w:t>.</w:t>
      </w:r>
    </w:p>
    <w:p w14:paraId="0D77694E" w14:textId="43CB76B6" w:rsidR="00EF57E1" w:rsidRPr="00DF3719" w:rsidRDefault="00EF57E1" w:rsidP="00EF57E1">
      <w:pPr>
        <w:spacing w:after="0" w:line="240" w:lineRule="auto"/>
        <w:ind w:firstLine="709"/>
        <w:rPr>
          <w:rFonts w:ascii="Times New Roman" w:eastAsia="Calibri" w:hAnsi="Times New Roman" w:cs="Times New Roman"/>
          <w:sz w:val="28"/>
          <w:szCs w:val="28"/>
          <w:u w:val="single"/>
        </w:rPr>
      </w:pPr>
      <w:r w:rsidRPr="00EF57E1">
        <w:rPr>
          <w:rFonts w:ascii="Times New Roman" w:eastAsia="Calibri" w:hAnsi="Times New Roman" w:cs="Times New Roman"/>
          <w:b/>
          <w:sz w:val="28"/>
          <w:szCs w:val="28"/>
        </w:rPr>
        <w:t>Автор</w:t>
      </w:r>
      <w:r w:rsidRPr="00DF3719">
        <w:rPr>
          <w:rFonts w:ascii="Times New Roman" w:eastAsia="Calibri" w:hAnsi="Times New Roman" w:cs="Times New Roman"/>
          <w:sz w:val="28"/>
          <w:szCs w:val="28"/>
          <w:u w:val="single"/>
        </w:rPr>
        <w:t xml:space="preserve">: </w:t>
      </w:r>
      <w:proofErr w:type="spellStart"/>
      <w:r w:rsidR="00987534" w:rsidRPr="00987534">
        <w:rPr>
          <w:rFonts w:ascii="Times New Roman" w:eastAsia="Calibri" w:hAnsi="Times New Roman" w:cs="Times New Roman"/>
          <w:sz w:val="28"/>
          <w:szCs w:val="28"/>
          <w:u w:val="single"/>
        </w:rPr>
        <w:t>Сычин</w:t>
      </w:r>
      <w:proofErr w:type="spellEnd"/>
      <w:r w:rsidR="00987534" w:rsidRPr="00987534">
        <w:rPr>
          <w:rFonts w:ascii="Times New Roman" w:eastAsia="Calibri" w:hAnsi="Times New Roman" w:cs="Times New Roman"/>
          <w:sz w:val="28"/>
          <w:szCs w:val="28"/>
          <w:u w:val="single"/>
        </w:rPr>
        <w:t xml:space="preserve"> Алексей Александрович</w:t>
      </w:r>
    </w:p>
    <w:p w14:paraId="390F9A7F" w14:textId="45C7FE88" w:rsidR="00EF57E1" w:rsidRPr="00EF57E1" w:rsidRDefault="00EF57E1" w:rsidP="00EF57E1">
      <w:pPr>
        <w:spacing w:after="0" w:line="240" w:lineRule="auto"/>
        <w:ind w:firstLine="709"/>
        <w:jc w:val="both"/>
        <w:rPr>
          <w:rFonts w:ascii="Times New Roman" w:eastAsia="Calibri" w:hAnsi="Times New Roman" w:cs="Times New Roman"/>
          <w:sz w:val="28"/>
          <w:szCs w:val="28"/>
          <w:u w:val="single"/>
        </w:rPr>
      </w:pPr>
      <w:r w:rsidRPr="00EF57E1">
        <w:rPr>
          <w:rFonts w:ascii="Times New Roman" w:eastAsia="Calibri" w:hAnsi="Times New Roman" w:cs="Times New Roman"/>
          <w:b/>
          <w:sz w:val="28"/>
          <w:szCs w:val="28"/>
        </w:rPr>
        <w:t>Тема:</w:t>
      </w:r>
      <w:r w:rsidRPr="00EF57E1">
        <w:rPr>
          <w:rFonts w:ascii="Times New Roman" w:eastAsia="Calibri" w:hAnsi="Times New Roman" w:cs="Times New Roman"/>
          <w:sz w:val="28"/>
          <w:szCs w:val="28"/>
        </w:rPr>
        <w:t xml:space="preserve"> </w:t>
      </w:r>
      <w:r w:rsidRPr="00EF57E1">
        <w:rPr>
          <w:rFonts w:ascii="Times New Roman" w:eastAsia="Calibri" w:hAnsi="Times New Roman" w:cs="Times New Roman"/>
          <w:sz w:val="28"/>
          <w:szCs w:val="28"/>
          <w:u w:val="single"/>
        </w:rPr>
        <w:t>«</w:t>
      </w:r>
      <w:r w:rsidR="00987534" w:rsidRPr="00987534">
        <w:rPr>
          <w:rFonts w:ascii="Times New Roman" w:eastAsia="Calibri" w:hAnsi="Times New Roman" w:cs="Times New Roman"/>
          <w:sz w:val="28"/>
          <w:szCs w:val="28"/>
          <w:u w:val="single"/>
        </w:rPr>
        <w:t>Модернизация бороны дисковой БДМ 6х4</w:t>
      </w:r>
      <w:r w:rsidRPr="00EF57E1">
        <w:rPr>
          <w:rFonts w:ascii="Times New Roman" w:eastAsia="Calibri" w:hAnsi="Times New Roman" w:cs="Times New Roman"/>
          <w:sz w:val="28"/>
          <w:szCs w:val="28"/>
          <w:u w:val="single"/>
        </w:rPr>
        <w:t>».</w:t>
      </w:r>
    </w:p>
    <w:p w14:paraId="26A6C6B7" w14:textId="24D4CDF1" w:rsidR="00EF57E1" w:rsidRPr="00DD05FE" w:rsidRDefault="00EF57E1" w:rsidP="00EF57E1">
      <w:pPr>
        <w:spacing w:after="0" w:line="240" w:lineRule="auto"/>
        <w:ind w:firstLine="709"/>
        <w:rPr>
          <w:rFonts w:ascii="Times New Roman" w:eastAsia="Calibri" w:hAnsi="Times New Roman" w:cs="Times New Roman"/>
          <w:sz w:val="28"/>
          <w:szCs w:val="28"/>
          <w:u w:val="single"/>
        </w:rPr>
      </w:pPr>
      <w:r w:rsidRPr="00EF57E1">
        <w:rPr>
          <w:rFonts w:ascii="Times New Roman" w:eastAsia="Calibri" w:hAnsi="Times New Roman" w:cs="Times New Roman"/>
          <w:b/>
          <w:sz w:val="28"/>
          <w:szCs w:val="28"/>
        </w:rPr>
        <w:t>Наибольший процент заимствований из одного источника:</w:t>
      </w:r>
      <w:r w:rsidRPr="00EF57E1">
        <w:rPr>
          <w:rFonts w:ascii="Times New Roman" w:eastAsia="Calibri" w:hAnsi="Times New Roman" w:cs="Times New Roman"/>
          <w:sz w:val="28"/>
          <w:szCs w:val="28"/>
        </w:rPr>
        <w:t xml:space="preserve"> </w:t>
      </w:r>
      <w:r w:rsidR="00D21EFF">
        <w:rPr>
          <w:rFonts w:ascii="Times New Roman" w:eastAsia="Calibri" w:hAnsi="Times New Roman" w:cs="Times New Roman"/>
          <w:sz w:val="28"/>
          <w:szCs w:val="28"/>
          <w:u w:val="single"/>
        </w:rPr>
        <w:t>8,9</w:t>
      </w:r>
      <w:r w:rsidRPr="00DF3719">
        <w:rPr>
          <w:rFonts w:ascii="Times New Roman" w:eastAsia="Calibri" w:hAnsi="Times New Roman" w:cs="Times New Roman"/>
          <w:sz w:val="28"/>
          <w:szCs w:val="28"/>
          <w:u w:val="single"/>
        </w:rPr>
        <w:t xml:space="preserve"> %.</w:t>
      </w:r>
    </w:p>
    <w:p w14:paraId="12ED53EC" w14:textId="77777777" w:rsidR="00D21EFF" w:rsidRDefault="00D21EFF" w:rsidP="00EF57E1">
      <w:pPr>
        <w:spacing w:after="0" w:line="240" w:lineRule="auto"/>
        <w:ind w:firstLine="709"/>
        <w:rPr>
          <w:rFonts w:ascii="Times New Roman" w:eastAsia="Calibri" w:hAnsi="Times New Roman" w:cs="Times New Roman"/>
          <w:sz w:val="28"/>
          <w:szCs w:val="28"/>
          <w:u w:val="single"/>
        </w:rPr>
      </w:pPr>
    </w:p>
    <w:p w14:paraId="67222661" w14:textId="1C5270F1" w:rsidR="00EF57E1" w:rsidRPr="00DF3719" w:rsidRDefault="00EF57E1" w:rsidP="00EF57E1">
      <w:pPr>
        <w:spacing w:after="0" w:line="240" w:lineRule="auto"/>
        <w:ind w:firstLine="709"/>
        <w:rPr>
          <w:rFonts w:ascii="Times New Roman" w:eastAsia="Calibri" w:hAnsi="Times New Roman" w:cs="Times New Roman"/>
          <w:sz w:val="28"/>
          <w:szCs w:val="28"/>
          <w:u w:val="single"/>
        </w:rPr>
      </w:pPr>
      <w:r w:rsidRPr="00EF57E1">
        <w:rPr>
          <w:rFonts w:ascii="Times New Roman" w:eastAsia="Calibri" w:hAnsi="Times New Roman" w:cs="Times New Roman"/>
          <w:b/>
          <w:sz w:val="28"/>
          <w:szCs w:val="28"/>
        </w:rPr>
        <w:t>Оценка оригинальности документа:</w:t>
      </w:r>
      <w:r w:rsidRPr="00EF57E1">
        <w:rPr>
          <w:rFonts w:ascii="Times New Roman" w:eastAsia="Calibri" w:hAnsi="Times New Roman" w:cs="Times New Roman"/>
          <w:sz w:val="28"/>
          <w:szCs w:val="28"/>
        </w:rPr>
        <w:t xml:space="preserve"> </w:t>
      </w:r>
      <w:r w:rsidR="00DF3719" w:rsidRPr="00DF3719">
        <w:rPr>
          <w:rFonts w:ascii="Times New Roman" w:eastAsia="Calibri" w:hAnsi="Times New Roman" w:cs="Times New Roman"/>
          <w:sz w:val="28"/>
          <w:szCs w:val="28"/>
          <w:u w:val="single"/>
        </w:rPr>
        <w:t>6</w:t>
      </w:r>
      <w:r w:rsidR="00D21EFF">
        <w:rPr>
          <w:rFonts w:ascii="Times New Roman" w:eastAsia="Calibri" w:hAnsi="Times New Roman" w:cs="Times New Roman"/>
          <w:sz w:val="28"/>
          <w:szCs w:val="28"/>
          <w:u w:val="single"/>
        </w:rPr>
        <w:t>1</w:t>
      </w:r>
      <w:r w:rsidRPr="00DF3719">
        <w:rPr>
          <w:rFonts w:ascii="Times New Roman" w:eastAsia="Calibri" w:hAnsi="Times New Roman" w:cs="Times New Roman"/>
          <w:sz w:val="28"/>
          <w:szCs w:val="28"/>
          <w:u w:val="single"/>
        </w:rPr>
        <w:t xml:space="preserve"> %.</w:t>
      </w:r>
    </w:p>
    <w:p w14:paraId="24275784" w14:textId="77777777" w:rsidR="00EF57E1" w:rsidRPr="00DF3719" w:rsidRDefault="00EF57E1" w:rsidP="00EF57E1">
      <w:pPr>
        <w:spacing w:after="0" w:line="240" w:lineRule="auto"/>
        <w:rPr>
          <w:rFonts w:ascii="Times New Roman" w:eastAsia="Calibri" w:hAnsi="Times New Roman" w:cs="Times New Roman"/>
          <w:sz w:val="28"/>
          <w:szCs w:val="28"/>
          <w:u w:val="single"/>
        </w:rPr>
      </w:pPr>
    </w:p>
    <w:p w14:paraId="14553B99" w14:textId="77777777" w:rsidR="00EF57E1" w:rsidRPr="00EF57E1" w:rsidRDefault="00EF57E1" w:rsidP="00EF57E1">
      <w:pPr>
        <w:spacing w:after="0" w:line="240" w:lineRule="auto"/>
        <w:rPr>
          <w:rFonts w:ascii="Times New Roman" w:eastAsia="Calibri" w:hAnsi="Times New Roman" w:cs="Times New Roman"/>
          <w:sz w:val="28"/>
          <w:szCs w:val="28"/>
        </w:rPr>
      </w:pPr>
      <w:r w:rsidRPr="00EF57E1">
        <w:rPr>
          <w:rFonts w:ascii="Times New Roman" w:eastAsia="Calibri" w:hAnsi="Times New Roman" w:cs="Times New Roman"/>
          <w:sz w:val="28"/>
          <w:szCs w:val="28"/>
        </w:rPr>
        <w:t>Выпускная квалификационная работа (дипломный проект) провере</w:t>
      </w:r>
      <w:proofErr w:type="gramStart"/>
      <w:r w:rsidRPr="00EF57E1">
        <w:rPr>
          <w:rFonts w:ascii="Times New Roman" w:eastAsia="Calibri" w:hAnsi="Times New Roman" w:cs="Times New Roman"/>
          <w:sz w:val="28"/>
          <w:szCs w:val="28"/>
        </w:rPr>
        <w:t>н(</w:t>
      </w:r>
      <w:proofErr w:type="gramEnd"/>
      <w:r w:rsidRPr="00EF57E1">
        <w:rPr>
          <w:rFonts w:ascii="Times New Roman" w:eastAsia="Calibri" w:hAnsi="Times New Roman" w:cs="Times New Roman"/>
          <w:sz w:val="28"/>
          <w:szCs w:val="28"/>
        </w:rPr>
        <w:t xml:space="preserve">а)  и </w:t>
      </w:r>
    </w:p>
    <w:p w14:paraId="24DC0B7D" w14:textId="6E08A24C" w:rsidR="00EF57E1" w:rsidRPr="00EF57E1" w:rsidRDefault="00EF57E1" w:rsidP="00EF57E1">
      <w:pPr>
        <w:spacing w:after="0" w:line="240" w:lineRule="auto"/>
        <w:rPr>
          <w:rFonts w:ascii="Times New Roman" w:eastAsia="Calibri" w:hAnsi="Times New Roman" w:cs="Times New Roman"/>
          <w:sz w:val="28"/>
          <w:szCs w:val="28"/>
        </w:rPr>
      </w:pPr>
      <w:r w:rsidRPr="00EF57E1">
        <w:rPr>
          <w:rFonts w:ascii="Times New Roman" w:eastAsia="Calibri" w:hAnsi="Times New Roman" w:cs="Times New Roman"/>
          <w:sz w:val="28"/>
          <w:szCs w:val="28"/>
        </w:rPr>
        <w:t>________________</w:t>
      </w:r>
      <w:r w:rsidR="00DF3719" w:rsidRPr="00DF3719">
        <w:rPr>
          <w:rFonts w:ascii="Times New Roman" w:eastAsia="Calibri" w:hAnsi="Times New Roman" w:cs="Times New Roman"/>
          <w:i/>
          <w:sz w:val="20"/>
          <w:szCs w:val="20"/>
        </w:rPr>
        <w:t xml:space="preserve"> </w:t>
      </w:r>
      <w:r w:rsidR="00DF3719" w:rsidRPr="00DF3719">
        <w:rPr>
          <w:rFonts w:ascii="Times New Roman" w:eastAsia="Calibri" w:hAnsi="Times New Roman" w:cs="Times New Roman"/>
          <w:i/>
          <w:sz w:val="28"/>
          <w:szCs w:val="28"/>
        </w:rPr>
        <w:t>допускается к защите</w:t>
      </w:r>
      <w:r w:rsidR="00DF3719" w:rsidRPr="00EF57E1">
        <w:rPr>
          <w:rFonts w:ascii="Times New Roman" w:eastAsia="Calibri" w:hAnsi="Times New Roman" w:cs="Times New Roman"/>
          <w:sz w:val="28"/>
          <w:szCs w:val="28"/>
        </w:rPr>
        <w:t xml:space="preserve"> </w:t>
      </w:r>
      <w:r w:rsidRPr="00EF57E1">
        <w:rPr>
          <w:rFonts w:ascii="Times New Roman" w:eastAsia="Calibri" w:hAnsi="Times New Roman" w:cs="Times New Roman"/>
          <w:sz w:val="28"/>
          <w:szCs w:val="28"/>
        </w:rPr>
        <w:t>______________________________</w:t>
      </w:r>
    </w:p>
    <w:p w14:paraId="28B18903" w14:textId="77777777" w:rsidR="00EF57E1" w:rsidRPr="00EF57E1" w:rsidRDefault="00EF57E1" w:rsidP="00EF57E1">
      <w:pPr>
        <w:spacing w:after="0" w:line="240" w:lineRule="auto"/>
        <w:jc w:val="center"/>
        <w:rPr>
          <w:rFonts w:ascii="Times New Roman" w:eastAsia="Calibri" w:hAnsi="Times New Roman" w:cs="Times New Roman"/>
          <w:i/>
          <w:sz w:val="20"/>
          <w:szCs w:val="20"/>
        </w:rPr>
      </w:pPr>
      <w:r w:rsidRPr="00EF57E1">
        <w:rPr>
          <w:rFonts w:ascii="Times New Roman" w:eastAsia="Calibri" w:hAnsi="Times New Roman" w:cs="Times New Roman"/>
          <w:i/>
          <w:sz w:val="20"/>
          <w:szCs w:val="20"/>
        </w:rPr>
        <w:t>(нуждается в доработке и повторной проверке, допускается к защите)</w:t>
      </w:r>
    </w:p>
    <w:p w14:paraId="3DE20052" w14:textId="77777777" w:rsidR="00EF57E1" w:rsidRPr="00EF57E1" w:rsidRDefault="00EF57E1" w:rsidP="00EF57E1">
      <w:pPr>
        <w:spacing w:after="0" w:line="240" w:lineRule="auto"/>
        <w:rPr>
          <w:rFonts w:ascii="Times New Roman" w:eastAsia="Calibri" w:hAnsi="Times New Roman" w:cs="Times New Roman"/>
          <w:sz w:val="20"/>
          <w:szCs w:val="20"/>
        </w:rPr>
      </w:pPr>
    </w:p>
    <w:p w14:paraId="22332787" w14:textId="77777777" w:rsidR="00EF57E1" w:rsidRPr="00EF57E1" w:rsidRDefault="00EF57E1" w:rsidP="00EF57E1">
      <w:pPr>
        <w:spacing w:after="0" w:line="240" w:lineRule="auto"/>
        <w:rPr>
          <w:rFonts w:ascii="Times New Roman" w:eastAsia="Calibri" w:hAnsi="Times New Roman" w:cs="Times New Roman"/>
          <w:sz w:val="20"/>
          <w:szCs w:val="20"/>
        </w:rPr>
      </w:pPr>
    </w:p>
    <w:p w14:paraId="1F802270" w14:textId="77777777" w:rsidR="00EF57E1" w:rsidRPr="00EF57E1" w:rsidRDefault="00EF57E1" w:rsidP="00EF57E1">
      <w:pPr>
        <w:spacing w:after="0" w:line="240" w:lineRule="auto"/>
        <w:rPr>
          <w:rFonts w:ascii="Times New Roman" w:eastAsia="Calibri" w:hAnsi="Times New Roman" w:cs="Times New Roman"/>
          <w:sz w:val="20"/>
          <w:szCs w:val="20"/>
        </w:rPr>
      </w:pPr>
    </w:p>
    <w:p w14:paraId="11B5E59A" w14:textId="77777777" w:rsidR="00EF57E1" w:rsidRPr="00EF57E1" w:rsidRDefault="00EF57E1" w:rsidP="00EF57E1">
      <w:pPr>
        <w:spacing w:after="0" w:line="240" w:lineRule="auto"/>
        <w:rPr>
          <w:rFonts w:ascii="Times New Roman" w:eastAsia="Calibri" w:hAnsi="Times New Roman" w:cs="Times New Roman"/>
          <w:sz w:val="28"/>
          <w:szCs w:val="28"/>
        </w:rPr>
      </w:pPr>
      <w:r w:rsidRPr="00EF57E1">
        <w:rPr>
          <w:rFonts w:ascii="Times New Roman" w:eastAsia="Calibri" w:hAnsi="Times New Roman" w:cs="Times New Roman"/>
          <w:sz w:val="28"/>
          <w:szCs w:val="28"/>
        </w:rPr>
        <w:t>Руководитель ВКР</w:t>
      </w:r>
    </w:p>
    <w:p w14:paraId="0A36004B" w14:textId="77777777" w:rsidR="00EF57E1" w:rsidRPr="00EF57E1" w:rsidRDefault="00FF43D2" w:rsidP="00EF57E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кандидат</w:t>
      </w:r>
      <w:r w:rsidR="00EF57E1" w:rsidRPr="00EF57E1">
        <w:rPr>
          <w:rFonts w:ascii="Times New Roman" w:eastAsia="Calibri" w:hAnsi="Times New Roman" w:cs="Times New Roman"/>
          <w:sz w:val="28"/>
          <w:szCs w:val="28"/>
        </w:rPr>
        <w:t xml:space="preserve"> технических наук,</w:t>
      </w:r>
    </w:p>
    <w:p w14:paraId="30948EEB" w14:textId="77777777" w:rsidR="00DF3719" w:rsidRDefault="00FF43D2" w:rsidP="00EF57E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доцент</w:t>
      </w:r>
      <w:r w:rsidR="00EF57E1" w:rsidRPr="00EF57E1">
        <w:rPr>
          <w:rFonts w:ascii="Times New Roman" w:eastAsia="Calibri" w:hAnsi="Times New Roman" w:cs="Times New Roman"/>
          <w:sz w:val="28"/>
          <w:szCs w:val="28"/>
        </w:rPr>
        <w:t xml:space="preserve"> кафедры «</w:t>
      </w:r>
      <w:r w:rsidR="00A77FDA">
        <w:rPr>
          <w:rFonts w:ascii="Times New Roman" w:eastAsia="Calibri" w:hAnsi="Times New Roman" w:cs="Times New Roman"/>
          <w:sz w:val="28"/>
          <w:szCs w:val="28"/>
        </w:rPr>
        <w:t xml:space="preserve">МЕХАНИЗАЦИЯ </w:t>
      </w:r>
      <w:proofErr w:type="gramStart"/>
      <w:r w:rsidR="00A77FDA">
        <w:rPr>
          <w:rFonts w:ascii="Times New Roman" w:eastAsia="Calibri" w:hAnsi="Times New Roman" w:cs="Times New Roman"/>
          <w:sz w:val="28"/>
          <w:szCs w:val="28"/>
        </w:rPr>
        <w:t>ТЕХНОЛОГИЧЕСКИХ</w:t>
      </w:r>
      <w:proofErr w:type="gramEnd"/>
      <w:r w:rsidR="00A77FDA">
        <w:rPr>
          <w:rFonts w:ascii="Times New Roman" w:eastAsia="Calibri" w:hAnsi="Times New Roman" w:cs="Times New Roman"/>
          <w:sz w:val="28"/>
          <w:szCs w:val="28"/>
        </w:rPr>
        <w:t xml:space="preserve"> </w:t>
      </w:r>
    </w:p>
    <w:p w14:paraId="54B5EB53" w14:textId="50669787" w:rsidR="00EF57E1" w:rsidRPr="00EF57E1" w:rsidRDefault="00A77FDA" w:rsidP="00EF57E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ПРОЦЕССОВ В АПК</w:t>
      </w:r>
      <w:r w:rsidR="00EF57E1" w:rsidRPr="00EF57E1">
        <w:rPr>
          <w:rFonts w:ascii="Times New Roman" w:eastAsia="Calibri" w:hAnsi="Times New Roman" w:cs="Times New Roman"/>
          <w:sz w:val="28"/>
          <w:szCs w:val="28"/>
        </w:rPr>
        <w:t xml:space="preserve">»   </w:t>
      </w:r>
      <w:r w:rsidR="00DF3719">
        <w:rPr>
          <w:rFonts w:ascii="Times New Roman" w:eastAsia="Calibri" w:hAnsi="Times New Roman" w:cs="Times New Roman"/>
          <w:sz w:val="28"/>
          <w:szCs w:val="28"/>
        </w:rPr>
        <w:t xml:space="preserve">                                     </w:t>
      </w:r>
      <w:r w:rsidR="00EF57E1" w:rsidRPr="00EF57E1">
        <w:rPr>
          <w:rFonts w:ascii="Times New Roman" w:eastAsia="Calibri" w:hAnsi="Times New Roman" w:cs="Times New Roman"/>
          <w:sz w:val="28"/>
          <w:szCs w:val="28"/>
        </w:rPr>
        <w:t xml:space="preserve"> ______________ </w:t>
      </w:r>
      <w:r w:rsidR="00FF43D2">
        <w:rPr>
          <w:rFonts w:ascii="Times New Roman" w:eastAsia="Calibri" w:hAnsi="Times New Roman" w:cs="Times New Roman"/>
          <w:sz w:val="28"/>
          <w:szCs w:val="28"/>
        </w:rPr>
        <w:t>В.В. Шумаев</w:t>
      </w:r>
    </w:p>
    <w:p w14:paraId="6211C430" w14:textId="77777777" w:rsidR="00EF57E1" w:rsidRPr="00EF57E1" w:rsidRDefault="00EF57E1" w:rsidP="00EF57E1">
      <w:pPr>
        <w:spacing w:after="0" w:line="240" w:lineRule="auto"/>
        <w:rPr>
          <w:rFonts w:ascii="Times New Roman" w:eastAsia="Calibri" w:hAnsi="Times New Roman" w:cs="Times New Roman"/>
          <w:i/>
          <w:sz w:val="20"/>
          <w:szCs w:val="20"/>
        </w:rPr>
      </w:pPr>
      <w:r w:rsidRPr="00EF57E1">
        <w:rPr>
          <w:rFonts w:ascii="Times New Roman" w:eastAsia="Calibri" w:hAnsi="Times New Roman" w:cs="Times New Roman"/>
          <w:sz w:val="28"/>
          <w:szCs w:val="28"/>
        </w:rPr>
        <w:t xml:space="preserve">                                                                                       </w:t>
      </w:r>
      <w:r w:rsidRPr="00EF57E1">
        <w:rPr>
          <w:rFonts w:ascii="Times New Roman" w:eastAsia="Calibri" w:hAnsi="Times New Roman" w:cs="Times New Roman"/>
          <w:i/>
          <w:sz w:val="20"/>
          <w:szCs w:val="20"/>
        </w:rPr>
        <w:t>(подпись)</w:t>
      </w:r>
    </w:p>
    <w:p w14:paraId="5EA05B00" w14:textId="696FFB0B" w:rsidR="00EF57E1" w:rsidRPr="00EF57E1" w:rsidRDefault="00EF57E1" w:rsidP="00EF57E1">
      <w:pPr>
        <w:spacing w:after="0" w:line="240" w:lineRule="auto"/>
        <w:rPr>
          <w:rFonts w:ascii="Times New Roman" w:eastAsia="Calibri" w:hAnsi="Times New Roman" w:cs="Times New Roman"/>
          <w:sz w:val="28"/>
          <w:szCs w:val="28"/>
        </w:rPr>
      </w:pPr>
      <w:r w:rsidRPr="00EF57E1">
        <w:rPr>
          <w:rFonts w:ascii="Times New Roman" w:eastAsia="Calibri" w:hAnsi="Times New Roman" w:cs="Times New Roman"/>
          <w:sz w:val="28"/>
          <w:szCs w:val="28"/>
        </w:rPr>
        <w:t xml:space="preserve">                                                                                      «____» ___________ </w:t>
      </w:r>
      <w:r w:rsidR="00A77FDA">
        <w:rPr>
          <w:rFonts w:ascii="Times New Roman" w:eastAsia="Calibri" w:hAnsi="Times New Roman" w:cs="Times New Roman"/>
          <w:sz w:val="28"/>
          <w:szCs w:val="28"/>
        </w:rPr>
        <w:t>202</w:t>
      </w:r>
      <w:r w:rsidR="00987534">
        <w:rPr>
          <w:rFonts w:ascii="Times New Roman" w:eastAsia="Calibri" w:hAnsi="Times New Roman" w:cs="Times New Roman"/>
          <w:sz w:val="28"/>
          <w:szCs w:val="28"/>
        </w:rPr>
        <w:t>4</w:t>
      </w:r>
      <w:r w:rsidRPr="00EF57E1">
        <w:rPr>
          <w:rFonts w:ascii="Times New Roman" w:eastAsia="Calibri" w:hAnsi="Times New Roman" w:cs="Times New Roman"/>
          <w:sz w:val="28"/>
          <w:szCs w:val="28"/>
        </w:rPr>
        <w:t xml:space="preserve"> г.</w:t>
      </w:r>
    </w:p>
    <w:p w14:paraId="48CFE89D" w14:textId="77777777" w:rsidR="00EF57E1" w:rsidRPr="00EF57E1" w:rsidRDefault="00EF57E1" w:rsidP="00EF57E1">
      <w:pPr>
        <w:spacing w:after="0" w:line="240" w:lineRule="auto"/>
        <w:rPr>
          <w:rFonts w:ascii="Times New Roman" w:eastAsia="Calibri" w:hAnsi="Times New Roman" w:cs="Times New Roman"/>
          <w:i/>
          <w:sz w:val="20"/>
          <w:szCs w:val="20"/>
        </w:rPr>
      </w:pPr>
      <w:r w:rsidRPr="00EF57E1">
        <w:rPr>
          <w:rFonts w:ascii="Times New Roman" w:eastAsia="Calibri" w:hAnsi="Times New Roman" w:cs="Times New Roman"/>
          <w:i/>
          <w:sz w:val="20"/>
          <w:szCs w:val="20"/>
        </w:rPr>
        <w:t xml:space="preserve">                                                                                                                                                  (дата)</w:t>
      </w:r>
    </w:p>
    <w:p w14:paraId="6B1BB22A" w14:textId="77777777" w:rsidR="00EF57E1" w:rsidRPr="00EF57E1" w:rsidRDefault="00EF57E1" w:rsidP="00EF57E1">
      <w:pPr>
        <w:spacing w:after="0" w:line="240" w:lineRule="auto"/>
        <w:rPr>
          <w:rFonts w:ascii="Times New Roman" w:eastAsia="Calibri" w:hAnsi="Times New Roman" w:cs="Times New Roman"/>
          <w:i/>
          <w:sz w:val="20"/>
          <w:szCs w:val="20"/>
        </w:rPr>
      </w:pPr>
    </w:p>
    <w:p w14:paraId="208EDB03" w14:textId="6E488C6D" w:rsidR="00EF57E1" w:rsidRPr="00EF57E1" w:rsidRDefault="00EF57E1" w:rsidP="00EF57E1">
      <w:pPr>
        <w:spacing w:after="0" w:line="240" w:lineRule="auto"/>
        <w:rPr>
          <w:rFonts w:ascii="Times New Roman" w:eastAsia="Calibri" w:hAnsi="Times New Roman" w:cs="Times New Roman"/>
          <w:sz w:val="28"/>
          <w:szCs w:val="28"/>
        </w:rPr>
      </w:pPr>
      <w:r w:rsidRPr="00EF57E1">
        <w:rPr>
          <w:rFonts w:ascii="Times New Roman" w:eastAsia="Calibri" w:hAnsi="Times New Roman" w:cs="Times New Roman"/>
          <w:sz w:val="28"/>
          <w:szCs w:val="28"/>
        </w:rPr>
        <w:t xml:space="preserve">Автор                                                                   ______________ </w:t>
      </w:r>
      <w:proofErr w:type="spellStart"/>
      <w:r w:rsidR="00987534">
        <w:rPr>
          <w:rFonts w:ascii="Times New Roman" w:eastAsia="Calibri" w:hAnsi="Times New Roman" w:cs="Times New Roman"/>
          <w:sz w:val="28"/>
          <w:szCs w:val="28"/>
        </w:rPr>
        <w:t>Сычин</w:t>
      </w:r>
      <w:proofErr w:type="spellEnd"/>
      <w:r w:rsidR="00987534">
        <w:rPr>
          <w:rFonts w:ascii="Times New Roman" w:eastAsia="Calibri" w:hAnsi="Times New Roman" w:cs="Times New Roman"/>
          <w:sz w:val="28"/>
          <w:szCs w:val="28"/>
        </w:rPr>
        <w:t xml:space="preserve"> А.А.</w:t>
      </w:r>
    </w:p>
    <w:p w14:paraId="2374CF58" w14:textId="77777777" w:rsidR="00EF57E1" w:rsidRPr="00EF57E1" w:rsidRDefault="00EF57E1" w:rsidP="00EF57E1">
      <w:pPr>
        <w:spacing w:after="0" w:line="240" w:lineRule="auto"/>
        <w:rPr>
          <w:rFonts w:ascii="Times New Roman" w:eastAsia="Calibri" w:hAnsi="Times New Roman" w:cs="Times New Roman"/>
          <w:sz w:val="28"/>
          <w:szCs w:val="28"/>
        </w:rPr>
      </w:pPr>
    </w:p>
    <w:p w14:paraId="534320DC" w14:textId="5337FA60" w:rsidR="00EF57E1" w:rsidRPr="00EF57E1" w:rsidRDefault="00EF57E1" w:rsidP="00EF57E1">
      <w:pPr>
        <w:spacing w:after="0" w:line="240" w:lineRule="auto"/>
        <w:jc w:val="right"/>
        <w:rPr>
          <w:rFonts w:ascii="Times New Roman" w:eastAsia="Calibri" w:hAnsi="Times New Roman" w:cs="Times New Roman"/>
          <w:sz w:val="28"/>
          <w:szCs w:val="28"/>
        </w:rPr>
      </w:pPr>
      <w:r w:rsidRPr="00EF57E1">
        <w:rPr>
          <w:rFonts w:ascii="Times New Roman" w:eastAsia="Calibri" w:hAnsi="Times New Roman" w:cs="Times New Roman"/>
          <w:sz w:val="28"/>
          <w:szCs w:val="28"/>
        </w:rPr>
        <w:t xml:space="preserve">«____» ___________ </w:t>
      </w:r>
      <w:r w:rsidR="00A77FDA">
        <w:rPr>
          <w:rFonts w:ascii="Times New Roman" w:eastAsia="Calibri" w:hAnsi="Times New Roman" w:cs="Times New Roman"/>
          <w:sz w:val="28"/>
          <w:szCs w:val="28"/>
        </w:rPr>
        <w:t>202</w:t>
      </w:r>
      <w:r w:rsidR="00987534">
        <w:rPr>
          <w:rFonts w:ascii="Times New Roman" w:eastAsia="Calibri" w:hAnsi="Times New Roman" w:cs="Times New Roman"/>
          <w:sz w:val="28"/>
          <w:szCs w:val="28"/>
        </w:rPr>
        <w:t>4</w:t>
      </w:r>
      <w:r w:rsidRPr="00EF57E1">
        <w:rPr>
          <w:rFonts w:ascii="Times New Roman" w:eastAsia="Calibri" w:hAnsi="Times New Roman" w:cs="Times New Roman"/>
          <w:sz w:val="28"/>
          <w:szCs w:val="28"/>
        </w:rPr>
        <w:t>г.</w:t>
      </w:r>
    </w:p>
    <w:p w14:paraId="5150731C" w14:textId="77777777" w:rsidR="00EF57E1" w:rsidRPr="00EF57E1" w:rsidRDefault="00EF57E1" w:rsidP="00EF57E1">
      <w:pPr>
        <w:spacing w:after="0" w:line="240" w:lineRule="auto"/>
        <w:rPr>
          <w:rFonts w:ascii="Times New Roman" w:eastAsia="Calibri" w:hAnsi="Times New Roman" w:cs="Times New Roman"/>
          <w:i/>
          <w:sz w:val="20"/>
          <w:szCs w:val="20"/>
        </w:rPr>
      </w:pPr>
      <w:r w:rsidRPr="00EF57E1">
        <w:rPr>
          <w:rFonts w:ascii="Times New Roman" w:eastAsia="Calibri" w:hAnsi="Times New Roman" w:cs="Times New Roman"/>
          <w:i/>
          <w:sz w:val="20"/>
          <w:szCs w:val="20"/>
        </w:rPr>
        <w:t xml:space="preserve">                                                                                                                                                  (дата)</w:t>
      </w:r>
    </w:p>
    <w:p w14:paraId="165CD530" w14:textId="77777777" w:rsidR="00EF57E1" w:rsidRPr="00EF57E1" w:rsidRDefault="00EF57E1" w:rsidP="00EF57E1">
      <w:pPr>
        <w:spacing w:after="0" w:line="240" w:lineRule="auto"/>
        <w:rPr>
          <w:rFonts w:ascii="Times New Roman" w:eastAsia="Calibri" w:hAnsi="Times New Roman" w:cs="Times New Roman"/>
          <w:sz w:val="28"/>
          <w:szCs w:val="28"/>
        </w:rPr>
      </w:pPr>
    </w:p>
    <w:p w14:paraId="026B4804" w14:textId="77777777" w:rsidR="00EF57E1" w:rsidRPr="00EF57E1" w:rsidRDefault="00EF57E1" w:rsidP="00EF57E1">
      <w:pPr>
        <w:spacing w:after="0" w:line="240" w:lineRule="auto"/>
        <w:rPr>
          <w:rFonts w:ascii="Times New Roman" w:eastAsia="Calibri" w:hAnsi="Times New Roman" w:cs="Times New Roman"/>
          <w:sz w:val="28"/>
          <w:szCs w:val="28"/>
        </w:rPr>
      </w:pPr>
    </w:p>
    <w:p w14:paraId="68B6700E" w14:textId="77777777" w:rsidR="00D943E1" w:rsidRPr="00EF57E1" w:rsidRDefault="00D943E1" w:rsidP="00EF57E1"/>
    <w:sectPr w:rsidR="00D943E1" w:rsidRPr="00EF57E1" w:rsidSect="007D74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07"/>
    <w:rsid w:val="000048FF"/>
    <w:rsid w:val="000B7B1D"/>
    <w:rsid w:val="00101D1C"/>
    <w:rsid w:val="001403A3"/>
    <w:rsid w:val="001E5BEE"/>
    <w:rsid w:val="00270FAE"/>
    <w:rsid w:val="00282ECA"/>
    <w:rsid w:val="002B76DC"/>
    <w:rsid w:val="002F40FD"/>
    <w:rsid w:val="003031D4"/>
    <w:rsid w:val="0034711B"/>
    <w:rsid w:val="003E2486"/>
    <w:rsid w:val="003F0C5A"/>
    <w:rsid w:val="004058A7"/>
    <w:rsid w:val="00492A24"/>
    <w:rsid w:val="004F5069"/>
    <w:rsid w:val="0053602B"/>
    <w:rsid w:val="005B35F7"/>
    <w:rsid w:val="005E25CA"/>
    <w:rsid w:val="005E7F4D"/>
    <w:rsid w:val="006763CB"/>
    <w:rsid w:val="006A145E"/>
    <w:rsid w:val="006E2E55"/>
    <w:rsid w:val="00701143"/>
    <w:rsid w:val="00710B0D"/>
    <w:rsid w:val="007240AD"/>
    <w:rsid w:val="007D744D"/>
    <w:rsid w:val="007E3821"/>
    <w:rsid w:val="00831746"/>
    <w:rsid w:val="00834082"/>
    <w:rsid w:val="00864E49"/>
    <w:rsid w:val="0087561C"/>
    <w:rsid w:val="008A04D9"/>
    <w:rsid w:val="008D54D0"/>
    <w:rsid w:val="008F6808"/>
    <w:rsid w:val="00904407"/>
    <w:rsid w:val="009843AB"/>
    <w:rsid w:val="00987534"/>
    <w:rsid w:val="009D2A1B"/>
    <w:rsid w:val="00A0628E"/>
    <w:rsid w:val="00A55937"/>
    <w:rsid w:val="00A77FDA"/>
    <w:rsid w:val="00A8238E"/>
    <w:rsid w:val="00AA39CB"/>
    <w:rsid w:val="00AD6A74"/>
    <w:rsid w:val="00AF57B6"/>
    <w:rsid w:val="00B147C2"/>
    <w:rsid w:val="00B55666"/>
    <w:rsid w:val="00B91387"/>
    <w:rsid w:val="00C00881"/>
    <w:rsid w:val="00C0229B"/>
    <w:rsid w:val="00C471C6"/>
    <w:rsid w:val="00C73AC5"/>
    <w:rsid w:val="00C75293"/>
    <w:rsid w:val="00CC6AB1"/>
    <w:rsid w:val="00CE097D"/>
    <w:rsid w:val="00D21EFF"/>
    <w:rsid w:val="00D479F0"/>
    <w:rsid w:val="00D57453"/>
    <w:rsid w:val="00D943E1"/>
    <w:rsid w:val="00D94936"/>
    <w:rsid w:val="00DC24AB"/>
    <w:rsid w:val="00DD05FE"/>
    <w:rsid w:val="00DF2E4B"/>
    <w:rsid w:val="00DF3719"/>
    <w:rsid w:val="00DF4AF7"/>
    <w:rsid w:val="00E37F6D"/>
    <w:rsid w:val="00E44E53"/>
    <w:rsid w:val="00E654FB"/>
    <w:rsid w:val="00E90C2C"/>
    <w:rsid w:val="00EA0748"/>
    <w:rsid w:val="00EB5316"/>
    <w:rsid w:val="00EE2372"/>
    <w:rsid w:val="00EF05E8"/>
    <w:rsid w:val="00EF57E1"/>
    <w:rsid w:val="00F2358D"/>
    <w:rsid w:val="00F35296"/>
    <w:rsid w:val="00F948A9"/>
    <w:rsid w:val="00FA684D"/>
    <w:rsid w:val="00FF4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40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4407"/>
  </w:style>
  <w:style w:type="table" w:styleId="a3">
    <w:name w:val="Table Grid"/>
    <w:basedOn w:val="a1"/>
    <w:uiPriority w:val="39"/>
    <w:rsid w:val="00904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3"/>
    <w:uiPriority w:val="59"/>
    <w:rsid w:val="00EF57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F235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358D"/>
    <w:rPr>
      <w:rFonts w:ascii="Tahoma" w:hAnsi="Tahoma" w:cs="Tahoma"/>
      <w:sz w:val="16"/>
      <w:szCs w:val="16"/>
    </w:rPr>
  </w:style>
  <w:style w:type="paragraph" w:customStyle="1" w:styleId="ConsPlusNormal">
    <w:name w:val="ConsPlusNormal"/>
    <w:uiPriority w:val="99"/>
    <w:rsid w:val="00DF2E4B"/>
    <w:pPr>
      <w:autoSpaceDE w:val="0"/>
      <w:autoSpaceDN w:val="0"/>
      <w:adjustRightInd w:val="0"/>
      <w:spacing w:after="0" w:line="240" w:lineRule="auto"/>
    </w:pPr>
    <w:rPr>
      <w:rFonts w:ascii="Times New Roman" w:hAnsi="Times New Roman" w:cs="Times New Roman"/>
      <w:sz w:val="28"/>
      <w:szCs w:val="28"/>
    </w:rPr>
  </w:style>
  <w:style w:type="character" w:styleId="a6">
    <w:name w:val="Hyperlink"/>
    <w:basedOn w:val="a0"/>
    <w:uiPriority w:val="99"/>
    <w:semiHidden/>
    <w:unhideWhenUsed/>
    <w:rsid w:val="00A77F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40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4407"/>
  </w:style>
  <w:style w:type="table" w:styleId="a3">
    <w:name w:val="Table Grid"/>
    <w:basedOn w:val="a1"/>
    <w:uiPriority w:val="39"/>
    <w:rsid w:val="00904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3"/>
    <w:uiPriority w:val="59"/>
    <w:rsid w:val="00EF57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F235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358D"/>
    <w:rPr>
      <w:rFonts w:ascii="Tahoma" w:hAnsi="Tahoma" w:cs="Tahoma"/>
      <w:sz w:val="16"/>
      <w:szCs w:val="16"/>
    </w:rPr>
  </w:style>
  <w:style w:type="paragraph" w:customStyle="1" w:styleId="ConsPlusNormal">
    <w:name w:val="ConsPlusNormal"/>
    <w:uiPriority w:val="99"/>
    <w:rsid w:val="00DF2E4B"/>
    <w:pPr>
      <w:autoSpaceDE w:val="0"/>
      <w:autoSpaceDN w:val="0"/>
      <w:adjustRightInd w:val="0"/>
      <w:spacing w:after="0" w:line="240" w:lineRule="auto"/>
    </w:pPr>
    <w:rPr>
      <w:rFonts w:ascii="Times New Roman" w:hAnsi="Times New Roman" w:cs="Times New Roman"/>
      <w:sz w:val="28"/>
      <w:szCs w:val="28"/>
    </w:rPr>
  </w:style>
  <w:style w:type="character" w:styleId="a6">
    <w:name w:val="Hyperlink"/>
    <w:basedOn w:val="a0"/>
    <w:uiPriority w:val="99"/>
    <w:semiHidden/>
    <w:unhideWhenUsed/>
    <w:rsid w:val="00A77F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gau.ru/file/doc/nauka/aspirantura/portfolio_prep/kuhmazov_kz.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1831</Words>
  <Characters>10440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1_2</cp:lastModifiedBy>
  <cp:revision>3</cp:revision>
  <cp:lastPrinted>2024-05-23T06:03:00Z</cp:lastPrinted>
  <dcterms:created xsi:type="dcterms:W3CDTF">2026-06-16T09:37:00Z</dcterms:created>
  <dcterms:modified xsi:type="dcterms:W3CDTF">2026-06-16T09:38:00Z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-173125478</vt:i4>
  </property>
</Properties>
</file>