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FA42" w14:textId="0E6262D3" w:rsidR="00073DB1" w:rsidRPr="00E2779E" w:rsidRDefault="00E2779E">
      <w:pPr>
        <w:rPr>
          <w:rFonts w:ascii="Times New Roman" w:hAnsi="Times New Roman" w:cs="Times New Roman"/>
          <w:b/>
          <w:bCs/>
          <w:sz w:val="28"/>
          <w:szCs w:val="28"/>
        </w:rPr>
      </w:pPr>
      <w:r w:rsidRPr="00E2779E">
        <w:rPr>
          <w:rFonts w:ascii="Times New Roman" w:hAnsi="Times New Roman" w:cs="Times New Roman"/>
          <w:b/>
          <w:bCs/>
          <w:sz w:val="28"/>
          <w:szCs w:val="28"/>
        </w:rPr>
        <w:t>Тема: Режимы и способы хранения зерновых масс</w:t>
      </w:r>
    </w:p>
    <w:p w14:paraId="691D16C2"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Партии зерна, хранящиеся в насыпях, принято называть зер</w:t>
      </w:r>
      <w:r w:rsidRPr="00E2779E">
        <w:rPr>
          <w:color w:val="3D3D3D"/>
          <w:sz w:val="28"/>
          <w:szCs w:val="28"/>
        </w:rPr>
        <w:softHyphen/>
        <w:t>новыми массами. Термин «зерновая масса» следует понимать как технический, приемлемый для зерна или семян культур любого семейства или рода, используемых на разнообразные нужды.</w:t>
      </w:r>
    </w:p>
    <w:p w14:paraId="1BFEECF1"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Любая зерновая масса состоит из: 1) зерен (семян) основной культуры, составляющих как по объему, так и по количеству основу всякой зерновой массы; 2) примесей; 3) микроорганизмов.</w:t>
      </w:r>
    </w:p>
    <w:p w14:paraId="1DD49293"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Разнообразная конфигурация зерен и примесей, их различные размеры приводят к тому, что при размещении их в емкостях обра</w:t>
      </w:r>
      <w:r w:rsidRPr="00E2779E">
        <w:rPr>
          <w:color w:val="3D3D3D"/>
          <w:sz w:val="28"/>
          <w:szCs w:val="28"/>
        </w:rPr>
        <w:softHyphen/>
        <w:t>зуются пустоты (скважины), заполненные воздухом. Он оказывает существенное влияние на все компоненты зерновой массы, видоиз</w:t>
      </w:r>
      <w:r w:rsidRPr="00E2779E">
        <w:rPr>
          <w:color w:val="3D3D3D"/>
          <w:sz w:val="28"/>
          <w:szCs w:val="28"/>
        </w:rPr>
        <w:softHyphen/>
        <w:t>меняется сам и может существенно отличаться по составу, темпе</w:t>
      </w:r>
      <w:r w:rsidRPr="00E2779E">
        <w:rPr>
          <w:color w:val="3D3D3D"/>
          <w:sz w:val="28"/>
          <w:szCs w:val="28"/>
        </w:rPr>
        <w:softHyphen/>
        <w:t xml:space="preserve">ратуре и даже давлению от обычного воздуха атмосферы. В связи с этим воздух </w:t>
      </w:r>
      <w:proofErr w:type="spellStart"/>
      <w:r w:rsidRPr="00E2779E">
        <w:rPr>
          <w:color w:val="3D3D3D"/>
          <w:sz w:val="28"/>
          <w:szCs w:val="28"/>
        </w:rPr>
        <w:t>межзерновых</w:t>
      </w:r>
      <w:proofErr w:type="spellEnd"/>
      <w:r w:rsidRPr="00E2779E">
        <w:rPr>
          <w:color w:val="3D3D3D"/>
          <w:sz w:val="28"/>
          <w:szCs w:val="28"/>
        </w:rPr>
        <w:t xml:space="preserve"> пространств также относят к компо</w:t>
      </w:r>
      <w:r w:rsidRPr="00E2779E">
        <w:rPr>
          <w:color w:val="3D3D3D"/>
          <w:sz w:val="28"/>
          <w:szCs w:val="28"/>
        </w:rPr>
        <w:softHyphen/>
        <w:t>нентам, составляющим зерновую массу. Кроме указанных постоянных компонентов, в отдельных партиях зерна- могут быть насекомые и клещи. Поскольку зерновая масса «служит для них средой, в которой они существуют и влияют на ее состояние», их считают пятым дополнительным и крайне нежела</w:t>
      </w:r>
      <w:r w:rsidRPr="00E2779E">
        <w:rPr>
          <w:color w:val="3D3D3D"/>
          <w:sz w:val="28"/>
          <w:szCs w:val="28"/>
        </w:rPr>
        <w:softHyphen/>
        <w:t>тельным компонентом зерновой массы.</w:t>
      </w:r>
    </w:p>
    <w:p w14:paraId="7F07CDA4"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Таким образом, любую зерновую массу при ее хранении и об</w:t>
      </w:r>
      <w:r w:rsidRPr="00E2779E">
        <w:rPr>
          <w:color w:val="3D3D3D"/>
          <w:sz w:val="28"/>
          <w:szCs w:val="28"/>
        </w:rPr>
        <w:softHyphen/>
        <w:t>работке следует рассматривать прежде всего как комплекс живых организмов. Каждая группа этих организмов или отдельные представители при известных условиях могут в той или иной степени проявлять жизнедеятельность и, следовательно, влиять на состояние и качество хранимой зерновой массы.</w:t>
      </w:r>
    </w:p>
    <w:p w14:paraId="69690E47"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Изучение свойств зерновой массы показало, что по своей при</w:t>
      </w:r>
      <w:r w:rsidRPr="00E2779E">
        <w:rPr>
          <w:color w:val="3D3D3D"/>
          <w:sz w:val="28"/>
          <w:szCs w:val="28"/>
        </w:rPr>
        <w:softHyphen/>
        <w:t>роде они могут быть разделены на две группы: физические и физиологические. Многие из свойств каждой группы взаимосвязаны, и только с учетом этих связей может быть наиболее рационально организовано хранение зерновых масс.</w:t>
      </w:r>
    </w:p>
    <w:p w14:paraId="7E55A3D0"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Для практики хранения представляют интерес следующие фи</w:t>
      </w:r>
      <w:r w:rsidRPr="00E2779E">
        <w:rPr>
          <w:color w:val="3D3D3D"/>
          <w:sz w:val="28"/>
          <w:szCs w:val="28"/>
        </w:rPr>
        <w:softHyphen/>
        <w:t>зические свойства зерновой массы: сыпучесть и самосортирование, скважистость, способность к сорбции и десорбции различных па</w:t>
      </w:r>
      <w:r w:rsidRPr="00E2779E">
        <w:rPr>
          <w:color w:val="3D3D3D"/>
          <w:sz w:val="28"/>
          <w:szCs w:val="28"/>
        </w:rPr>
        <w:softHyphen/>
        <w:t>ров и газов (сорбционная емкость) и теплообменные свойства (тепло</w:t>
      </w:r>
      <w:r w:rsidRPr="00E2779E">
        <w:rPr>
          <w:color w:val="3D3D3D"/>
          <w:sz w:val="28"/>
          <w:szCs w:val="28"/>
        </w:rPr>
        <w:softHyphen/>
        <w:t xml:space="preserve">проводность, </w:t>
      </w:r>
      <w:proofErr w:type="spellStart"/>
      <w:r w:rsidRPr="00E2779E">
        <w:rPr>
          <w:color w:val="3D3D3D"/>
          <w:sz w:val="28"/>
          <w:szCs w:val="28"/>
        </w:rPr>
        <w:t>температуропроводность</w:t>
      </w:r>
      <w:proofErr w:type="spellEnd"/>
      <w:r w:rsidRPr="00E2779E">
        <w:rPr>
          <w:color w:val="3D3D3D"/>
          <w:sz w:val="28"/>
          <w:szCs w:val="28"/>
        </w:rPr>
        <w:t xml:space="preserve">, </w:t>
      </w:r>
      <w:proofErr w:type="spellStart"/>
      <w:r w:rsidRPr="00E2779E">
        <w:rPr>
          <w:color w:val="3D3D3D"/>
          <w:sz w:val="28"/>
          <w:szCs w:val="28"/>
        </w:rPr>
        <w:t>термовлагопроводность</w:t>
      </w:r>
      <w:proofErr w:type="spellEnd"/>
      <w:r w:rsidRPr="00E2779E">
        <w:rPr>
          <w:color w:val="3D3D3D"/>
          <w:sz w:val="28"/>
          <w:szCs w:val="28"/>
        </w:rPr>
        <w:t xml:space="preserve"> и теп</w:t>
      </w:r>
      <w:r w:rsidRPr="00E2779E">
        <w:rPr>
          <w:color w:val="3D3D3D"/>
          <w:sz w:val="28"/>
          <w:szCs w:val="28"/>
        </w:rPr>
        <w:softHyphen/>
        <w:t>лоемкость).</w:t>
      </w:r>
    </w:p>
    <w:p w14:paraId="367A6397"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rPr>
        <w:t>Сыпучесть</w:t>
      </w:r>
      <w:r w:rsidRPr="00E2779E">
        <w:rPr>
          <w:color w:val="3D3D3D"/>
          <w:sz w:val="28"/>
          <w:szCs w:val="28"/>
        </w:rPr>
        <w:t>. Зерновая масса довольно легко заполняет емкость любой конфигурации и при известных условиях может истекать из нее. Большая подвижность зерновой массы — ее сыпучесть — объясняется тем, что она в основе своей состоит из отдельных мелких твердых частиц — зерен основной культуры и различных примесей. Так, в 1 т зерновой массы пшеницы насчитывается 30-40 млн. зе</w:t>
      </w:r>
      <w:r w:rsidRPr="00E2779E">
        <w:rPr>
          <w:color w:val="3D3D3D"/>
          <w:sz w:val="28"/>
          <w:szCs w:val="28"/>
        </w:rPr>
        <w:softHyphen/>
        <w:t>рен, а в 1 т проса - 150—190 млн. зерен. Хорошая сыпучесть зерновых масс имеет огромное практиче</w:t>
      </w:r>
      <w:r w:rsidRPr="00E2779E">
        <w:rPr>
          <w:color w:val="3D3D3D"/>
          <w:sz w:val="28"/>
          <w:szCs w:val="28"/>
        </w:rPr>
        <w:softHyphen/>
        <w:t xml:space="preserve">ское значение. Так, зерновые массы можно легко перемещать при помощи норий, транспортеров и </w:t>
      </w:r>
      <w:proofErr w:type="spellStart"/>
      <w:proofErr w:type="gramStart"/>
      <w:r w:rsidRPr="00E2779E">
        <w:rPr>
          <w:color w:val="3D3D3D"/>
          <w:sz w:val="28"/>
          <w:szCs w:val="28"/>
        </w:rPr>
        <w:t>пневмо</w:t>
      </w:r>
      <w:proofErr w:type="spellEnd"/>
      <w:r w:rsidRPr="00E2779E">
        <w:rPr>
          <w:color w:val="3D3D3D"/>
          <w:sz w:val="28"/>
          <w:szCs w:val="28"/>
        </w:rPr>
        <w:t>-транспортных</w:t>
      </w:r>
      <w:proofErr w:type="gramEnd"/>
      <w:r w:rsidRPr="00E2779E">
        <w:rPr>
          <w:color w:val="3D3D3D"/>
          <w:sz w:val="28"/>
          <w:szCs w:val="28"/>
        </w:rPr>
        <w:t xml:space="preserve"> установок, загружать в различные по размерам и форме транспортные средства (автомашины, вагоны, суда) и хра</w:t>
      </w:r>
      <w:r w:rsidRPr="00E2779E">
        <w:rPr>
          <w:color w:val="3D3D3D"/>
          <w:sz w:val="28"/>
          <w:szCs w:val="28"/>
        </w:rPr>
        <w:softHyphen/>
        <w:t xml:space="preserve">нилища (закрома, склады, траншеи, силосы элеваторов). Наконец, они могут </w:t>
      </w:r>
      <w:r w:rsidRPr="00E2779E">
        <w:rPr>
          <w:color w:val="3D3D3D"/>
          <w:sz w:val="28"/>
          <w:szCs w:val="28"/>
        </w:rPr>
        <w:lastRenderedPageBreak/>
        <w:t>перемещаться самотеком. Это свойство широко исполь</w:t>
      </w:r>
      <w:r w:rsidRPr="00E2779E">
        <w:rPr>
          <w:color w:val="3D3D3D"/>
          <w:sz w:val="28"/>
          <w:szCs w:val="28"/>
        </w:rPr>
        <w:softHyphen/>
        <w:t>зуют при хранении, обработке зерновых масс и погрузочно-разгрузочных работах; на нем основана вся поточность процессов на элеваторах, мельницах и крупяных заводах. Сыпучесть зерновой массы характеризуют углом трения или углом естественного откоса. Находящиеся в зерновой массе примеси, как правило, пони</w:t>
      </w:r>
      <w:r w:rsidRPr="00E2779E">
        <w:rPr>
          <w:color w:val="3D3D3D"/>
          <w:sz w:val="28"/>
          <w:szCs w:val="28"/>
        </w:rPr>
        <w:softHyphen/>
        <w:t>жают ее сыпучесть. Угол естественного откоса у овса может быть от 31 до 54°, у ячменя — 28—45°, у пшеницы — 23—38°, у проса — от 20 до 27°.</w:t>
      </w:r>
    </w:p>
    <w:p w14:paraId="104B699B"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rPr>
        <w:t>Самосортирование.</w:t>
      </w:r>
      <w:r w:rsidRPr="00E2779E">
        <w:rPr>
          <w:color w:val="3D3D3D"/>
          <w:sz w:val="28"/>
          <w:szCs w:val="28"/>
        </w:rPr>
        <w:t> Содержание в зерновой массе твердых ча</w:t>
      </w:r>
      <w:r w:rsidRPr="00E2779E">
        <w:rPr>
          <w:color w:val="3D3D3D"/>
          <w:sz w:val="28"/>
          <w:szCs w:val="28"/>
        </w:rPr>
        <w:softHyphen/>
        <w:t>стиц, различных по размеру и плот</w:t>
      </w:r>
      <w:r w:rsidRPr="00E2779E">
        <w:rPr>
          <w:color w:val="3D3D3D"/>
          <w:sz w:val="28"/>
          <w:szCs w:val="28"/>
        </w:rPr>
        <w:softHyphen/>
        <w:t>ности, нарушает ее однородность при перемещении. Это свойство зерновой массы, проявляющееся и как следствие ее сыпучести, на</w:t>
      </w:r>
      <w:r w:rsidRPr="00E2779E">
        <w:rPr>
          <w:color w:val="3D3D3D"/>
          <w:sz w:val="28"/>
          <w:szCs w:val="28"/>
        </w:rPr>
        <w:softHyphen/>
        <w:t>зывают самосортированием. Так, при перевозках зерна в автомашинах или вагонах, передвижении по ленточным транспортерам в результате толчков и встряхиваний легкие примеси, семена в цветочных пленках, щуплые зерна и др. перемещаются к поверхности насыпи, а тяжелые уходят в ее ниж</w:t>
      </w:r>
      <w:r w:rsidRPr="00E2779E">
        <w:rPr>
          <w:color w:val="3D3D3D"/>
          <w:sz w:val="28"/>
          <w:szCs w:val="28"/>
        </w:rPr>
        <w:softHyphen/>
        <w:t>нюю часть.</w:t>
      </w:r>
    </w:p>
    <w:p w14:paraId="381F194E"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Самосортирование наблюдается и в процессе загрузки зерновой массы в хранилища. При этом самосортированию способствует парусность — сопротивление, оказываемое воздухом переме</w:t>
      </w:r>
      <w:r w:rsidRPr="00E2779E">
        <w:rPr>
          <w:color w:val="3D3D3D"/>
          <w:sz w:val="28"/>
          <w:szCs w:val="28"/>
        </w:rPr>
        <w:softHyphen/>
        <w:t>щению каждой отдельной частицы.</w:t>
      </w:r>
    </w:p>
    <w:p w14:paraId="1C1A8F71"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rPr>
        <w:t>Скважистость.</w:t>
      </w:r>
      <w:r w:rsidRPr="00E2779E">
        <w:rPr>
          <w:color w:val="3D3D3D"/>
          <w:sz w:val="28"/>
          <w:szCs w:val="28"/>
        </w:rPr>
        <w:t> При характеристике зерновой массы уже отме</w:t>
      </w:r>
      <w:r w:rsidRPr="00E2779E">
        <w:rPr>
          <w:color w:val="3D3D3D"/>
          <w:sz w:val="28"/>
          <w:szCs w:val="28"/>
        </w:rPr>
        <w:softHyphen/>
        <w:t xml:space="preserve">чалось, что в ней имеются </w:t>
      </w:r>
      <w:proofErr w:type="spellStart"/>
      <w:r w:rsidRPr="00E2779E">
        <w:rPr>
          <w:color w:val="3D3D3D"/>
          <w:sz w:val="28"/>
          <w:szCs w:val="28"/>
        </w:rPr>
        <w:t>межзерновые</w:t>
      </w:r>
      <w:proofErr w:type="spellEnd"/>
      <w:r w:rsidRPr="00E2779E">
        <w:rPr>
          <w:color w:val="3D3D3D"/>
          <w:sz w:val="28"/>
          <w:szCs w:val="28"/>
        </w:rPr>
        <w:t xml:space="preserve"> пространства — скважины, заполненные воздухом. Скважины составляют значительную часть объема зерновой насыпи и оказывают существенное влия</w:t>
      </w:r>
      <w:r w:rsidRPr="00E2779E">
        <w:rPr>
          <w:color w:val="3D3D3D"/>
          <w:sz w:val="28"/>
          <w:szCs w:val="28"/>
        </w:rPr>
        <w:softHyphen/>
        <w:t>ние на другие ее физические свойства и происходящие в ней физио</w:t>
      </w:r>
      <w:r w:rsidRPr="00E2779E">
        <w:rPr>
          <w:color w:val="3D3D3D"/>
          <w:sz w:val="28"/>
          <w:szCs w:val="28"/>
        </w:rPr>
        <w:softHyphen/>
        <w:t>логические процессы.</w:t>
      </w:r>
    </w:p>
    <w:p w14:paraId="41FDAE2E"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Величина скважистости зерновой массы зависит в основном от факторов, влияющих на натуру зерна. Так, с увеличением влаж</w:t>
      </w:r>
      <w:r w:rsidRPr="00E2779E">
        <w:rPr>
          <w:color w:val="3D3D3D"/>
          <w:sz w:val="28"/>
          <w:szCs w:val="28"/>
        </w:rPr>
        <w:softHyphen/>
        <w:t xml:space="preserve">ности уменьшается сыпучесть, а следовательно, и плотность укладки. Крупные примеси обычно увеличивают скважистость, мелкие легко размещаются в </w:t>
      </w:r>
      <w:proofErr w:type="spellStart"/>
      <w:r w:rsidRPr="00E2779E">
        <w:rPr>
          <w:color w:val="3D3D3D"/>
          <w:sz w:val="28"/>
          <w:szCs w:val="28"/>
        </w:rPr>
        <w:t>межзерновых</w:t>
      </w:r>
      <w:proofErr w:type="spellEnd"/>
      <w:r w:rsidRPr="00E2779E">
        <w:rPr>
          <w:color w:val="3D3D3D"/>
          <w:sz w:val="28"/>
          <w:szCs w:val="28"/>
        </w:rPr>
        <w:t xml:space="preserve"> пространствах и уменьшают ее. Зер</w:t>
      </w:r>
      <w:r w:rsidRPr="00E2779E">
        <w:rPr>
          <w:color w:val="3D3D3D"/>
          <w:sz w:val="28"/>
          <w:szCs w:val="28"/>
        </w:rPr>
        <w:softHyphen/>
        <w:t>новые массы, содержащие крупные и мелкие зерна, обладают мень</w:t>
      </w:r>
      <w:r w:rsidRPr="00E2779E">
        <w:rPr>
          <w:color w:val="3D3D3D"/>
          <w:sz w:val="28"/>
          <w:szCs w:val="28"/>
        </w:rPr>
        <w:softHyphen/>
        <w:t>шей скважистостью. Выравненные зерна, а также шероховатые или со сморщенной поверхностью укладываются менее плотно. Зная объем, занимаемый зер</w:t>
      </w:r>
      <w:r w:rsidRPr="00E2779E">
        <w:rPr>
          <w:color w:val="3D3D3D"/>
          <w:sz w:val="28"/>
          <w:szCs w:val="28"/>
        </w:rPr>
        <w:softHyphen/>
        <w:t>новой массой, и ее скважистость, легко установить объем находя</w:t>
      </w:r>
      <w:r w:rsidRPr="00E2779E">
        <w:rPr>
          <w:color w:val="3D3D3D"/>
          <w:sz w:val="28"/>
          <w:szCs w:val="28"/>
        </w:rPr>
        <w:softHyphen/>
        <w:t>щегося в скважинах воздуха. Это количество воздуха при актив</w:t>
      </w:r>
      <w:r w:rsidRPr="00E2779E">
        <w:rPr>
          <w:color w:val="3D3D3D"/>
          <w:sz w:val="28"/>
          <w:szCs w:val="28"/>
        </w:rPr>
        <w:softHyphen/>
        <w:t>ном вентилировании принимается за один обмен.</w:t>
      </w:r>
    </w:p>
    <w:p w14:paraId="3C0FE32B"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Скважистость (S) определяют по формуле:</w:t>
      </w:r>
    </w:p>
    <w:p w14:paraId="488AB4E6" w14:textId="77777777" w:rsidR="00E2779E" w:rsidRPr="00E2779E" w:rsidRDefault="00E2779E" w:rsidP="00E2779E">
      <w:pPr>
        <w:pStyle w:val="a3"/>
        <w:spacing w:before="0" w:beforeAutospacing="0" w:after="0" w:afterAutospacing="0"/>
        <w:ind w:left="150" w:right="150"/>
        <w:jc w:val="both"/>
        <w:rPr>
          <w:color w:val="3D3D3D"/>
          <w:sz w:val="28"/>
          <w:szCs w:val="28"/>
        </w:rPr>
      </w:pPr>
      <w:r w:rsidRPr="00E2779E">
        <w:rPr>
          <w:color w:val="3D3D3D"/>
          <w:sz w:val="28"/>
          <w:szCs w:val="28"/>
        </w:rPr>
        <w:t>S = W-v/W*100, где W— общий объем зерновой массы; v— истинный объем твердых частиц зер</w:t>
      </w:r>
      <w:r w:rsidRPr="00E2779E">
        <w:rPr>
          <w:color w:val="3D3D3D"/>
          <w:sz w:val="28"/>
          <w:szCs w:val="28"/>
        </w:rPr>
        <w:softHyphen/>
        <w:t>новой массы.</w:t>
      </w:r>
    </w:p>
    <w:p w14:paraId="0C4AB1F3"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u w:val="single"/>
        </w:rPr>
        <w:t>Сорбционные свойства</w:t>
      </w:r>
      <w:r w:rsidRPr="00E2779E">
        <w:rPr>
          <w:i/>
          <w:iCs/>
          <w:color w:val="3D3D3D"/>
          <w:sz w:val="28"/>
          <w:szCs w:val="28"/>
        </w:rPr>
        <w:t>. </w:t>
      </w:r>
      <w:r w:rsidRPr="00E2779E">
        <w:rPr>
          <w:color w:val="3D3D3D"/>
          <w:sz w:val="28"/>
          <w:szCs w:val="28"/>
        </w:rPr>
        <w:t>Зерно и семена всех культур и зерно</w:t>
      </w:r>
      <w:r w:rsidRPr="00E2779E">
        <w:rPr>
          <w:color w:val="3D3D3D"/>
          <w:sz w:val="28"/>
          <w:szCs w:val="28"/>
        </w:rPr>
        <w:softHyphen/>
        <w:t xml:space="preserve">вые массы в целом являются хорошими сорбентами. Они способны поглощать из окружающей среды пары различных веществ и </w:t>
      </w:r>
      <w:proofErr w:type="spellStart"/>
      <w:r w:rsidRPr="00E2779E">
        <w:rPr>
          <w:color w:val="3D3D3D"/>
          <w:sz w:val="28"/>
          <w:szCs w:val="28"/>
        </w:rPr>
        <w:t>газы</w:t>
      </w:r>
      <w:proofErr w:type="spellEnd"/>
      <w:r w:rsidRPr="00E2779E">
        <w:rPr>
          <w:color w:val="3D3D3D"/>
          <w:sz w:val="28"/>
          <w:szCs w:val="28"/>
        </w:rPr>
        <w:t>. При известных условиях наблюдается обратный процесс — выде</w:t>
      </w:r>
      <w:r w:rsidRPr="00E2779E">
        <w:rPr>
          <w:color w:val="3D3D3D"/>
          <w:sz w:val="28"/>
          <w:szCs w:val="28"/>
        </w:rPr>
        <w:softHyphen/>
        <w:t>ление (десорбция) этих веществ в окружающую среду.</w:t>
      </w:r>
    </w:p>
    <w:p w14:paraId="28997B50"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 xml:space="preserve">В зерновых массах наблюдаются такие сорбционные явления, как адсорбция, абсорбция, капиллярная конденсация и хемосорбция. Их значительная </w:t>
      </w:r>
      <w:r w:rsidRPr="00E2779E">
        <w:rPr>
          <w:color w:val="3D3D3D"/>
          <w:sz w:val="28"/>
          <w:szCs w:val="28"/>
        </w:rPr>
        <w:lastRenderedPageBreak/>
        <w:t>способность к сорбции объясняется двумя причинами: капиллярно-пористой коллоидной структурой зерна или семени и скважистостью зерновой массы.</w:t>
      </w:r>
    </w:p>
    <w:p w14:paraId="231C8335"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 xml:space="preserve">Исследование структуры зерна и семян различных культур показало, что между их клетками и тканями имеются макро- и </w:t>
      </w:r>
      <w:proofErr w:type="gramStart"/>
      <w:r w:rsidRPr="00E2779E">
        <w:rPr>
          <w:color w:val="3D3D3D"/>
          <w:sz w:val="28"/>
          <w:szCs w:val="28"/>
        </w:rPr>
        <w:t>микрокапилляры</w:t>
      </w:r>
      <w:proofErr w:type="gramEnd"/>
      <w:r w:rsidRPr="00E2779E">
        <w:rPr>
          <w:color w:val="3D3D3D"/>
          <w:sz w:val="28"/>
          <w:szCs w:val="28"/>
        </w:rPr>
        <w:t xml:space="preserve"> и поры. Диаметр макропор равен 10</w:t>
      </w:r>
      <w:r w:rsidRPr="00E2779E">
        <w:rPr>
          <w:color w:val="3D3D3D"/>
          <w:sz w:val="28"/>
          <w:szCs w:val="28"/>
          <w:vertAlign w:val="superscript"/>
        </w:rPr>
        <w:t>-3</w:t>
      </w:r>
      <w:r w:rsidRPr="00E2779E">
        <w:rPr>
          <w:color w:val="3D3D3D"/>
          <w:sz w:val="28"/>
          <w:szCs w:val="28"/>
        </w:rPr>
        <w:t>-10</w:t>
      </w:r>
      <w:r w:rsidRPr="00E2779E">
        <w:rPr>
          <w:color w:val="3D3D3D"/>
          <w:sz w:val="28"/>
          <w:szCs w:val="28"/>
          <w:vertAlign w:val="superscript"/>
        </w:rPr>
        <w:t>-4</w:t>
      </w:r>
      <w:r w:rsidRPr="00E2779E">
        <w:rPr>
          <w:color w:val="3D3D3D"/>
          <w:sz w:val="28"/>
          <w:szCs w:val="28"/>
        </w:rPr>
        <w:t> см, а микропор - 10</w:t>
      </w:r>
      <w:r w:rsidRPr="00E2779E">
        <w:rPr>
          <w:color w:val="3D3D3D"/>
          <w:sz w:val="28"/>
          <w:szCs w:val="28"/>
          <w:vertAlign w:val="superscript"/>
        </w:rPr>
        <w:t>-7</w:t>
      </w:r>
      <w:r w:rsidRPr="00E2779E">
        <w:rPr>
          <w:color w:val="3D3D3D"/>
          <w:sz w:val="28"/>
          <w:szCs w:val="28"/>
        </w:rPr>
        <w:t> см. Стенки макро- и микрокапилляров во внут</w:t>
      </w:r>
      <w:r w:rsidRPr="00E2779E">
        <w:rPr>
          <w:color w:val="3D3D3D"/>
          <w:sz w:val="28"/>
          <w:szCs w:val="28"/>
        </w:rPr>
        <w:softHyphen/>
        <w:t>ренних слоях зерна являются активной поверхностью, участвую</w:t>
      </w:r>
      <w:r w:rsidRPr="00E2779E">
        <w:rPr>
          <w:color w:val="3D3D3D"/>
          <w:sz w:val="28"/>
          <w:szCs w:val="28"/>
        </w:rPr>
        <w:softHyphen/>
        <w:t>щей в процессах сорбции молекул паров и газов. Кроме того, по системе макро- и микрокапилляров перемещаются сжиженные пары.</w:t>
      </w:r>
    </w:p>
    <w:p w14:paraId="17E24540"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Принято, что активная поверхность зерна пшеницы и ржи превышает его истинную примерно в 20 раз.</w:t>
      </w:r>
    </w:p>
    <w:p w14:paraId="5E87562E"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rPr>
        <w:t>Равновесная влажность</w:t>
      </w:r>
      <w:r w:rsidRPr="00E2779E">
        <w:rPr>
          <w:color w:val="3D3D3D"/>
          <w:sz w:val="28"/>
          <w:szCs w:val="28"/>
        </w:rPr>
        <w:t xml:space="preserve">. </w:t>
      </w:r>
      <w:proofErr w:type="spellStart"/>
      <w:r w:rsidRPr="00E2779E">
        <w:rPr>
          <w:color w:val="3D3D3D"/>
          <w:sz w:val="28"/>
          <w:szCs w:val="28"/>
        </w:rPr>
        <w:t>Влагообмен</w:t>
      </w:r>
      <w:proofErr w:type="spellEnd"/>
      <w:r w:rsidRPr="00E2779E">
        <w:rPr>
          <w:color w:val="3D3D3D"/>
          <w:sz w:val="28"/>
          <w:szCs w:val="28"/>
        </w:rPr>
        <w:t xml:space="preserve"> между зерновой массой и соприкасающимся с ней воздухом в той или иной степени идет непрерывно. В зависимости от параметров воздуха (его влажности и температуры) и состояния зерновой массы </w:t>
      </w:r>
      <w:proofErr w:type="spellStart"/>
      <w:r w:rsidRPr="00E2779E">
        <w:rPr>
          <w:color w:val="3D3D3D"/>
          <w:sz w:val="28"/>
          <w:szCs w:val="28"/>
        </w:rPr>
        <w:t>влагообмен</w:t>
      </w:r>
      <w:proofErr w:type="spellEnd"/>
      <w:r w:rsidRPr="00E2779E">
        <w:rPr>
          <w:color w:val="3D3D3D"/>
          <w:sz w:val="28"/>
          <w:szCs w:val="28"/>
        </w:rPr>
        <w:t xml:space="preserve"> происхо</w:t>
      </w:r>
      <w:r w:rsidRPr="00E2779E">
        <w:rPr>
          <w:color w:val="3D3D3D"/>
          <w:sz w:val="28"/>
          <w:szCs w:val="28"/>
        </w:rPr>
        <w:softHyphen/>
        <w:t>дит в двух противоположных направлениях: 1) передача влаги от зерна к воздуху; такое явление (десорбция) наблюдается, когда парциальное давление водяных паров у поверхности зерна больше парциального давления водяных паров в воздухе; 2) увлажнение зерна вследствие поглощения (сорбции) влаги из окружающего воздуха; этот процесс происходит, если парциальное давление во</w:t>
      </w:r>
      <w:r w:rsidRPr="00E2779E">
        <w:rPr>
          <w:color w:val="3D3D3D"/>
          <w:sz w:val="28"/>
          <w:szCs w:val="28"/>
        </w:rPr>
        <w:softHyphen/>
        <w:t>дяных паров у поверхности зерна меньше парциального давления водяных паров в воздухе.</w:t>
      </w:r>
    </w:p>
    <w:p w14:paraId="090209D1" w14:textId="77777777" w:rsidR="00E2779E" w:rsidRPr="00E2779E" w:rsidRDefault="00E2779E" w:rsidP="00E2779E">
      <w:pPr>
        <w:pStyle w:val="a3"/>
        <w:spacing w:before="0" w:beforeAutospacing="0" w:after="0" w:afterAutospacing="0"/>
        <w:ind w:right="150"/>
        <w:jc w:val="both"/>
        <w:rPr>
          <w:color w:val="3D3D3D"/>
          <w:sz w:val="28"/>
          <w:szCs w:val="28"/>
        </w:rPr>
      </w:pPr>
      <w:proofErr w:type="spellStart"/>
      <w:r w:rsidRPr="00E2779E">
        <w:rPr>
          <w:color w:val="3D3D3D"/>
          <w:sz w:val="28"/>
          <w:szCs w:val="28"/>
        </w:rPr>
        <w:t>Влагообмен</w:t>
      </w:r>
      <w:proofErr w:type="spellEnd"/>
      <w:r w:rsidRPr="00E2779E">
        <w:rPr>
          <w:color w:val="3D3D3D"/>
          <w:sz w:val="28"/>
          <w:szCs w:val="28"/>
        </w:rPr>
        <w:t xml:space="preserve"> между воздухом и зерном прекращается, если пар</w:t>
      </w:r>
      <w:r w:rsidRPr="00E2779E">
        <w:rPr>
          <w:color w:val="3D3D3D"/>
          <w:sz w:val="28"/>
          <w:szCs w:val="28"/>
        </w:rPr>
        <w:softHyphen/>
        <w:t>циальное давление водяного пара в воздухе и над зерном одинаково. При этом наступает состояние динамического равновесия. Влаж</w:t>
      </w:r>
      <w:r w:rsidRPr="00E2779E">
        <w:rPr>
          <w:color w:val="3D3D3D"/>
          <w:sz w:val="28"/>
          <w:szCs w:val="28"/>
        </w:rPr>
        <w:softHyphen/>
        <w:t>ность зерна, соответствующая этому состоянию, называется рав</w:t>
      </w:r>
      <w:r w:rsidRPr="00E2779E">
        <w:rPr>
          <w:color w:val="3D3D3D"/>
          <w:sz w:val="28"/>
          <w:szCs w:val="28"/>
        </w:rPr>
        <w:softHyphen/>
        <w:t xml:space="preserve">новесной. Иначе говоря, под равновесной понимают влажность, установившуюся при данных параметрах воздуха — его </w:t>
      </w:r>
      <w:proofErr w:type="spellStart"/>
      <w:r w:rsidRPr="00E2779E">
        <w:rPr>
          <w:color w:val="3D3D3D"/>
          <w:sz w:val="28"/>
          <w:szCs w:val="28"/>
        </w:rPr>
        <w:t>влагонасыщенности</w:t>
      </w:r>
      <w:proofErr w:type="spellEnd"/>
      <w:r w:rsidRPr="00E2779E">
        <w:rPr>
          <w:color w:val="3D3D3D"/>
          <w:sz w:val="28"/>
          <w:szCs w:val="28"/>
        </w:rPr>
        <w:t>, температуре и давлении.</w:t>
      </w:r>
    </w:p>
    <w:p w14:paraId="2E3F4801"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В связи с различными условиями созревания и разной сорбционной емкостью влажность зерна и семян при уборке урожая и перед их хранением колеблется от 7 до 32—36 %.</w:t>
      </w:r>
    </w:p>
    <w:p w14:paraId="4CBA273A"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rPr>
        <w:t>Теплофизические характеристики</w:t>
      </w:r>
      <w:r w:rsidRPr="00E2779E">
        <w:rPr>
          <w:color w:val="3D3D3D"/>
          <w:sz w:val="28"/>
          <w:szCs w:val="28"/>
        </w:rPr>
        <w:t>. Представление о них необ</w:t>
      </w:r>
      <w:r w:rsidRPr="00E2779E">
        <w:rPr>
          <w:color w:val="3D3D3D"/>
          <w:sz w:val="28"/>
          <w:szCs w:val="28"/>
        </w:rPr>
        <w:softHyphen/>
        <w:t>ходимо для понятия явлений теплообмена, происходящих в зерно</w:t>
      </w:r>
      <w:r w:rsidRPr="00E2779E">
        <w:rPr>
          <w:color w:val="3D3D3D"/>
          <w:sz w:val="28"/>
          <w:szCs w:val="28"/>
        </w:rPr>
        <w:softHyphen/>
        <w:t>вой массе, которые необходимо учитывать при хранении, сушке и активном вентилировании.</w:t>
      </w:r>
    </w:p>
    <w:p w14:paraId="1C7FC63F"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rPr>
        <w:t>Теплоемкость</w:t>
      </w:r>
      <w:r w:rsidRPr="00E2779E">
        <w:rPr>
          <w:color w:val="3D3D3D"/>
          <w:sz w:val="28"/>
          <w:szCs w:val="28"/>
        </w:rPr>
        <w:t>. Удельная теплоемкость абсолютно сухого веще</w:t>
      </w:r>
      <w:r w:rsidRPr="00E2779E">
        <w:rPr>
          <w:color w:val="3D3D3D"/>
          <w:sz w:val="28"/>
          <w:szCs w:val="28"/>
        </w:rPr>
        <w:softHyphen/>
        <w:t>ства зерна примерно 1,51 —1,55 кДж/(</w:t>
      </w:r>
      <w:proofErr w:type="spellStart"/>
      <w:r w:rsidRPr="00E2779E">
        <w:rPr>
          <w:color w:val="3D3D3D"/>
          <w:sz w:val="28"/>
          <w:szCs w:val="28"/>
        </w:rPr>
        <w:t>кг°С</w:t>
      </w:r>
      <w:proofErr w:type="spellEnd"/>
      <w:r w:rsidRPr="00E2779E">
        <w:rPr>
          <w:color w:val="3D3D3D"/>
          <w:sz w:val="28"/>
          <w:szCs w:val="28"/>
        </w:rPr>
        <w:t>). С увеличением влаж</w:t>
      </w:r>
      <w:r w:rsidRPr="00E2779E">
        <w:rPr>
          <w:color w:val="3D3D3D"/>
          <w:sz w:val="28"/>
          <w:szCs w:val="28"/>
        </w:rPr>
        <w:softHyphen/>
        <w:t>ности зерна возрастает и его удельная теплоемкость. Так, при влаж</w:t>
      </w:r>
      <w:r w:rsidRPr="00E2779E">
        <w:rPr>
          <w:color w:val="3D3D3D"/>
          <w:sz w:val="28"/>
          <w:szCs w:val="28"/>
        </w:rPr>
        <w:softHyphen/>
        <w:t>ности зерна пшеницы 20 % его удельная теплоемкость равна 2,22 кДж</w:t>
      </w:r>
      <w:proofErr w:type="gramStart"/>
      <w:r w:rsidRPr="00E2779E">
        <w:rPr>
          <w:color w:val="3D3D3D"/>
          <w:sz w:val="28"/>
          <w:szCs w:val="28"/>
        </w:rPr>
        <w:t>/(</w:t>
      </w:r>
      <w:proofErr w:type="gramEnd"/>
      <w:r w:rsidRPr="00E2779E">
        <w:rPr>
          <w:color w:val="3D3D3D"/>
          <w:sz w:val="28"/>
          <w:szCs w:val="28"/>
        </w:rPr>
        <w:t>кг °С). Теплоемкость учитывают при тепловой сушке зерна, так как расход тепла зависит от исходной влажности зерна.</w:t>
      </w:r>
    </w:p>
    <w:p w14:paraId="6CE5211F"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rPr>
        <w:t xml:space="preserve">Коэффициент теплопроводности </w:t>
      </w:r>
      <w:r w:rsidRPr="00E2779E">
        <w:rPr>
          <w:color w:val="3D3D3D"/>
          <w:sz w:val="28"/>
          <w:szCs w:val="28"/>
        </w:rPr>
        <w:t>зерновой массы находится в пределах 0,42—0,84 кДж</w:t>
      </w:r>
      <w:proofErr w:type="gramStart"/>
      <w:r w:rsidRPr="00E2779E">
        <w:rPr>
          <w:color w:val="3D3D3D"/>
          <w:sz w:val="28"/>
          <w:szCs w:val="28"/>
        </w:rPr>
        <w:t>/(</w:t>
      </w:r>
      <w:proofErr w:type="gramEnd"/>
      <w:r w:rsidRPr="00E2779E">
        <w:rPr>
          <w:color w:val="3D3D3D"/>
          <w:sz w:val="28"/>
          <w:szCs w:val="28"/>
        </w:rPr>
        <w:t>м. ч. °С), а отдельно взятого зерна пше</w:t>
      </w:r>
      <w:r w:rsidRPr="00E2779E">
        <w:rPr>
          <w:color w:val="3D3D3D"/>
          <w:sz w:val="28"/>
          <w:szCs w:val="28"/>
        </w:rPr>
        <w:softHyphen/>
        <w:t>ницы — 0,68 кДж/(м. ч. °С). Низкая теплопроводность зерновой массы обусловлена ее органическим составом и наличием воз</w:t>
      </w:r>
      <w:r w:rsidRPr="00E2779E">
        <w:rPr>
          <w:color w:val="3D3D3D"/>
          <w:sz w:val="28"/>
          <w:szCs w:val="28"/>
        </w:rPr>
        <w:softHyphen/>
        <w:t>духа, коэффициент теплопроводности которого всего лишь 0,084 кДж/(</w:t>
      </w:r>
      <w:proofErr w:type="spellStart"/>
      <w:r w:rsidRPr="00E2779E">
        <w:rPr>
          <w:color w:val="3D3D3D"/>
          <w:sz w:val="28"/>
          <w:szCs w:val="28"/>
        </w:rPr>
        <w:t>м.ч.°С</w:t>
      </w:r>
      <w:proofErr w:type="spellEnd"/>
      <w:r w:rsidRPr="00E2779E">
        <w:rPr>
          <w:color w:val="3D3D3D"/>
          <w:sz w:val="28"/>
          <w:szCs w:val="28"/>
        </w:rPr>
        <w:t xml:space="preserve">). С увеличением влажности зерновой </w:t>
      </w:r>
      <w:r w:rsidRPr="00E2779E">
        <w:rPr>
          <w:color w:val="3D3D3D"/>
          <w:sz w:val="28"/>
          <w:szCs w:val="28"/>
        </w:rPr>
        <w:lastRenderedPageBreak/>
        <w:t>массы ее теплопроводность растет (коэффициент теплопроводности воды 2,1 кДж/(</w:t>
      </w:r>
      <w:proofErr w:type="spellStart"/>
      <w:r w:rsidRPr="00E2779E">
        <w:rPr>
          <w:color w:val="3D3D3D"/>
          <w:sz w:val="28"/>
          <w:szCs w:val="28"/>
        </w:rPr>
        <w:t>м.ч.°С</w:t>
      </w:r>
      <w:proofErr w:type="spellEnd"/>
      <w:r w:rsidRPr="00E2779E">
        <w:rPr>
          <w:color w:val="3D3D3D"/>
          <w:sz w:val="28"/>
          <w:szCs w:val="28"/>
        </w:rPr>
        <w:t>), но все же остается сравнительно низкой. Для сравнения напомним, что у хороших проводников тепла коэффи</w:t>
      </w:r>
      <w:r w:rsidRPr="00E2779E">
        <w:rPr>
          <w:color w:val="3D3D3D"/>
          <w:sz w:val="28"/>
          <w:szCs w:val="28"/>
        </w:rPr>
        <w:softHyphen/>
        <w:t>циент теплопроводности равен у меди 1190—1430 кДж/(</w:t>
      </w:r>
      <w:proofErr w:type="spellStart"/>
      <w:r w:rsidRPr="00E2779E">
        <w:rPr>
          <w:color w:val="3D3D3D"/>
          <w:sz w:val="28"/>
          <w:szCs w:val="28"/>
        </w:rPr>
        <w:t>м.ч.°С</w:t>
      </w:r>
      <w:proofErr w:type="spellEnd"/>
      <w:r w:rsidRPr="00E2779E">
        <w:rPr>
          <w:color w:val="3D3D3D"/>
          <w:sz w:val="28"/>
          <w:szCs w:val="28"/>
        </w:rPr>
        <w:t>) или у железа 168—252 кДж/(</w:t>
      </w:r>
      <w:proofErr w:type="spellStart"/>
      <w:r w:rsidRPr="00E2779E">
        <w:rPr>
          <w:color w:val="3D3D3D"/>
          <w:sz w:val="28"/>
          <w:szCs w:val="28"/>
        </w:rPr>
        <w:t>м.ч.°С</w:t>
      </w:r>
      <w:proofErr w:type="spellEnd"/>
      <w:r w:rsidRPr="00E2779E">
        <w:rPr>
          <w:color w:val="3D3D3D"/>
          <w:sz w:val="28"/>
          <w:szCs w:val="28"/>
        </w:rPr>
        <w:t xml:space="preserve">). Плохая теплопроводность зерновых масс, так </w:t>
      </w:r>
      <w:proofErr w:type="gramStart"/>
      <w:r w:rsidRPr="00E2779E">
        <w:rPr>
          <w:color w:val="3D3D3D"/>
          <w:sz w:val="28"/>
          <w:szCs w:val="28"/>
        </w:rPr>
        <w:t>же</w:t>
      </w:r>
      <w:proofErr w:type="gramEnd"/>
      <w:r w:rsidRPr="00E2779E">
        <w:rPr>
          <w:color w:val="3D3D3D"/>
          <w:sz w:val="28"/>
          <w:szCs w:val="28"/>
        </w:rPr>
        <w:t xml:space="preserve"> как и низкая </w:t>
      </w:r>
      <w:proofErr w:type="spellStart"/>
      <w:r w:rsidRPr="00E2779E">
        <w:rPr>
          <w:color w:val="3D3D3D"/>
          <w:sz w:val="28"/>
          <w:szCs w:val="28"/>
        </w:rPr>
        <w:t>температуропроводность</w:t>
      </w:r>
      <w:proofErr w:type="spellEnd"/>
      <w:r w:rsidRPr="00E2779E">
        <w:rPr>
          <w:color w:val="3D3D3D"/>
          <w:sz w:val="28"/>
          <w:szCs w:val="28"/>
        </w:rPr>
        <w:t>, играет при хранении и положительную, и отрицательную роль.</w:t>
      </w:r>
    </w:p>
    <w:p w14:paraId="2D3491FB"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i/>
          <w:iCs/>
          <w:color w:val="3D3D3D"/>
          <w:sz w:val="28"/>
          <w:szCs w:val="28"/>
        </w:rPr>
        <w:t xml:space="preserve">Коэффициент </w:t>
      </w:r>
      <w:proofErr w:type="spellStart"/>
      <w:r w:rsidRPr="00E2779E">
        <w:rPr>
          <w:i/>
          <w:iCs/>
          <w:color w:val="3D3D3D"/>
          <w:sz w:val="28"/>
          <w:szCs w:val="28"/>
        </w:rPr>
        <w:t>температуропроводности</w:t>
      </w:r>
      <w:proofErr w:type="spellEnd"/>
      <w:r w:rsidRPr="00E2779E">
        <w:rPr>
          <w:i/>
          <w:iCs/>
          <w:color w:val="3D3D3D"/>
          <w:sz w:val="28"/>
          <w:szCs w:val="28"/>
        </w:rPr>
        <w:t> </w:t>
      </w:r>
      <w:r w:rsidRPr="00E2779E">
        <w:rPr>
          <w:color w:val="3D3D3D"/>
          <w:sz w:val="28"/>
          <w:szCs w:val="28"/>
        </w:rPr>
        <w:t xml:space="preserve">характеризует скорость изменения температуры в материале, его </w:t>
      </w:r>
      <w:proofErr w:type="spellStart"/>
      <w:r w:rsidRPr="00E2779E">
        <w:rPr>
          <w:color w:val="3D3D3D"/>
          <w:sz w:val="28"/>
          <w:szCs w:val="28"/>
        </w:rPr>
        <w:t>теплоинерционные</w:t>
      </w:r>
      <w:proofErr w:type="spellEnd"/>
      <w:r w:rsidRPr="00E2779E">
        <w:rPr>
          <w:color w:val="3D3D3D"/>
          <w:sz w:val="28"/>
          <w:szCs w:val="28"/>
        </w:rPr>
        <w:t xml:space="preserve"> свой</w:t>
      </w:r>
      <w:r w:rsidRPr="00E2779E">
        <w:rPr>
          <w:color w:val="3D3D3D"/>
          <w:sz w:val="28"/>
          <w:szCs w:val="28"/>
        </w:rPr>
        <w:softHyphen/>
        <w:t>ства. Скорость нагревания или охлаждения зерновой массы опреде</w:t>
      </w:r>
      <w:r w:rsidRPr="00E2779E">
        <w:rPr>
          <w:color w:val="3D3D3D"/>
          <w:sz w:val="28"/>
          <w:szCs w:val="28"/>
        </w:rPr>
        <w:softHyphen/>
        <w:t xml:space="preserve">ляется величиной коэффициента </w:t>
      </w:r>
      <w:proofErr w:type="spellStart"/>
      <w:r w:rsidRPr="00E2779E">
        <w:rPr>
          <w:color w:val="3D3D3D"/>
          <w:sz w:val="28"/>
          <w:szCs w:val="28"/>
        </w:rPr>
        <w:t>температуропроводности</w:t>
      </w:r>
      <w:proofErr w:type="spellEnd"/>
      <w:r w:rsidRPr="00E2779E">
        <w:rPr>
          <w:color w:val="3D3D3D"/>
          <w:sz w:val="28"/>
          <w:szCs w:val="28"/>
        </w:rPr>
        <w:t>:</w:t>
      </w:r>
    </w:p>
    <w:p w14:paraId="54D11D6E" w14:textId="77777777" w:rsidR="00E2779E" w:rsidRPr="00E2779E" w:rsidRDefault="00E2779E" w:rsidP="00E2779E">
      <w:pPr>
        <w:pStyle w:val="a3"/>
        <w:spacing w:before="0" w:beforeAutospacing="0" w:after="0" w:afterAutospacing="0"/>
        <w:ind w:left="150" w:right="150"/>
        <w:jc w:val="both"/>
        <w:rPr>
          <w:color w:val="3D3D3D"/>
          <w:sz w:val="28"/>
          <w:szCs w:val="28"/>
        </w:rPr>
      </w:pPr>
      <w:r w:rsidRPr="00E2779E">
        <w:rPr>
          <w:color w:val="3D3D3D"/>
          <w:sz w:val="28"/>
          <w:szCs w:val="28"/>
        </w:rPr>
        <w:t>а = L/</w:t>
      </w:r>
      <w:proofErr w:type="spellStart"/>
      <w:r w:rsidRPr="00E2779E">
        <w:rPr>
          <w:color w:val="3D3D3D"/>
          <w:sz w:val="28"/>
          <w:szCs w:val="28"/>
        </w:rPr>
        <w:t>cy</w:t>
      </w:r>
      <w:proofErr w:type="spellEnd"/>
      <w:r w:rsidRPr="00E2779E">
        <w:rPr>
          <w:color w:val="3D3D3D"/>
          <w:sz w:val="28"/>
          <w:szCs w:val="28"/>
        </w:rPr>
        <w:t xml:space="preserve"> м</w:t>
      </w:r>
      <w:r w:rsidRPr="00E2779E">
        <w:rPr>
          <w:color w:val="3D3D3D"/>
          <w:sz w:val="28"/>
          <w:szCs w:val="28"/>
          <w:vertAlign w:val="superscript"/>
        </w:rPr>
        <w:t>2</w:t>
      </w:r>
      <w:r w:rsidRPr="00E2779E">
        <w:rPr>
          <w:color w:val="3D3D3D"/>
          <w:sz w:val="28"/>
          <w:szCs w:val="28"/>
        </w:rPr>
        <w:t>/ч,</w:t>
      </w:r>
    </w:p>
    <w:p w14:paraId="7562D73B"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где L — коэффициент теплопроводности зерна, кДж</w:t>
      </w:r>
      <w:proofErr w:type="gramStart"/>
      <w:r w:rsidRPr="00E2779E">
        <w:rPr>
          <w:color w:val="3D3D3D"/>
          <w:sz w:val="28"/>
          <w:szCs w:val="28"/>
        </w:rPr>
        <w:t>/(</w:t>
      </w:r>
      <w:proofErr w:type="gramEnd"/>
      <w:r w:rsidRPr="00E2779E">
        <w:rPr>
          <w:color w:val="3D3D3D"/>
          <w:sz w:val="28"/>
          <w:szCs w:val="28"/>
        </w:rPr>
        <w:t>ч м °С); с — удельная тепло</w:t>
      </w:r>
      <w:r w:rsidRPr="00E2779E">
        <w:rPr>
          <w:color w:val="3D3D3D"/>
          <w:sz w:val="28"/>
          <w:szCs w:val="28"/>
        </w:rPr>
        <w:softHyphen/>
        <w:t>емкость, кДж/(кг °С); у — объемная масса зерна, кг/м</w:t>
      </w:r>
      <w:r w:rsidRPr="00E2779E">
        <w:rPr>
          <w:color w:val="3D3D3D"/>
          <w:sz w:val="28"/>
          <w:szCs w:val="28"/>
          <w:vertAlign w:val="superscript"/>
        </w:rPr>
        <w:t>2</w:t>
      </w:r>
      <w:r w:rsidRPr="00E2779E">
        <w:rPr>
          <w:color w:val="3D3D3D"/>
          <w:sz w:val="28"/>
          <w:szCs w:val="28"/>
        </w:rPr>
        <w:t>.</w:t>
      </w:r>
    </w:p>
    <w:p w14:paraId="6BE7DD34"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 xml:space="preserve">Зерновая масса характеризуется очень низким коэффициентом </w:t>
      </w:r>
      <w:proofErr w:type="spellStart"/>
      <w:r w:rsidRPr="00E2779E">
        <w:rPr>
          <w:color w:val="3D3D3D"/>
          <w:sz w:val="28"/>
          <w:szCs w:val="28"/>
        </w:rPr>
        <w:t>температуропроводности</w:t>
      </w:r>
      <w:proofErr w:type="spellEnd"/>
      <w:r w:rsidRPr="00E2779E">
        <w:rPr>
          <w:color w:val="3D3D3D"/>
          <w:sz w:val="28"/>
          <w:szCs w:val="28"/>
        </w:rPr>
        <w:t>, т. е. обладает большой тепловой инер</w:t>
      </w:r>
      <w:r w:rsidRPr="00E2779E">
        <w:rPr>
          <w:color w:val="3D3D3D"/>
          <w:sz w:val="28"/>
          <w:szCs w:val="28"/>
        </w:rPr>
        <w:softHyphen/>
        <w:t xml:space="preserve">цией. По данным отечественных авторов, коэффициент </w:t>
      </w:r>
      <w:proofErr w:type="spellStart"/>
      <w:r w:rsidRPr="00E2779E">
        <w:rPr>
          <w:color w:val="3D3D3D"/>
          <w:sz w:val="28"/>
          <w:szCs w:val="28"/>
        </w:rPr>
        <w:t>температуро</w:t>
      </w:r>
      <w:r w:rsidRPr="00E2779E">
        <w:rPr>
          <w:color w:val="3D3D3D"/>
          <w:sz w:val="28"/>
          <w:szCs w:val="28"/>
        </w:rPr>
        <w:softHyphen/>
        <w:t>проводности</w:t>
      </w:r>
      <w:proofErr w:type="spellEnd"/>
      <w:r w:rsidRPr="00E2779E">
        <w:rPr>
          <w:color w:val="3D3D3D"/>
          <w:sz w:val="28"/>
          <w:szCs w:val="28"/>
        </w:rPr>
        <w:t xml:space="preserve"> колеблется в пределах 6,15*10</w:t>
      </w:r>
      <w:r w:rsidRPr="00E2779E">
        <w:rPr>
          <w:color w:val="3D3D3D"/>
          <w:sz w:val="28"/>
          <w:szCs w:val="28"/>
          <w:vertAlign w:val="superscript"/>
        </w:rPr>
        <w:t>-4</w:t>
      </w:r>
      <w:r w:rsidRPr="00E2779E">
        <w:rPr>
          <w:color w:val="3D3D3D"/>
          <w:sz w:val="28"/>
          <w:szCs w:val="28"/>
        </w:rPr>
        <w:t>—6,85*10</w:t>
      </w:r>
      <w:r w:rsidRPr="00E2779E">
        <w:rPr>
          <w:color w:val="3D3D3D"/>
          <w:sz w:val="28"/>
          <w:szCs w:val="28"/>
          <w:vertAlign w:val="superscript"/>
        </w:rPr>
        <w:t>-4</w:t>
      </w:r>
      <w:r w:rsidRPr="00E2779E">
        <w:rPr>
          <w:color w:val="3D3D3D"/>
          <w:sz w:val="28"/>
          <w:szCs w:val="28"/>
        </w:rPr>
        <w:t> м</w:t>
      </w:r>
      <w:r w:rsidRPr="00E2779E">
        <w:rPr>
          <w:color w:val="3D3D3D"/>
          <w:sz w:val="28"/>
          <w:szCs w:val="28"/>
          <w:vertAlign w:val="superscript"/>
        </w:rPr>
        <w:t>2</w:t>
      </w:r>
      <w:r w:rsidRPr="00E2779E">
        <w:rPr>
          <w:color w:val="3D3D3D"/>
          <w:sz w:val="28"/>
          <w:szCs w:val="28"/>
        </w:rPr>
        <w:t>/ч. У хо</w:t>
      </w:r>
      <w:r w:rsidRPr="00E2779E">
        <w:rPr>
          <w:color w:val="3D3D3D"/>
          <w:sz w:val="28"/>
          <w:szCs w:val="28"/>
        </w:rPr>
        <w:softHyphen/>
        <w:t>роших проводников тепла он равен (3700—4000) 10</w:t>
      </w:r>
      <w:r w:rsidRPr="00E2779E">
        <w:rPr>
          <w:color w:val="3D3D3D"/>
          <w:sz w:val="28"/>
          <w:szCs w:val="28"/>
          <w:vertAlign w:val="superscript"/>
        </w:rPr>
        <w:t>-4</w:t>
      </w:r>
      <w:r w:rsidRPr="00E2779E">
        <w:rPr>
          <w:color w:val="3D3D3D"/>
          <w:sz w:val="28"/>
          <w:szCs w:val="28"/>
        </w:rPr>
        <w:t> м</w:t>
      </w:r>
      <w:r w:rsidRPr="00E2779E">
        <w:rPr>
          <w:color w:val="3D3D3D"/>
          <w:sz w:val="28"/>
          <w:szCs w:val="28"/>
          <w:vertAlign w:val="superscript"/>
        </w:rPr>
        <w:t>2</w:t>
      </w:r>
      <w:r w:rsidRPr="00E2779E">
        <w:rPr>
          <w:color w:val="3D3D3D"/>
          <w:sz w:val="28"/>
          <w:szCs w:val="28"/>
        </w:rPr>
        <w:t>/ч.</w:t>
      </w:r>
    </w:p>
    <w:p w14:paraId="391E0DF3" w14:textId="77777777" w:rsidR="00E2779E" w:rsidRPr="00E2779E" w:rsidRDefault="00E2779E" w:rsidP="00E2779E">
      <w:pPr>
        <w:pStyle w:val="a3"/>
        <w:spacing w:before="0" w:beforeAutospacing="0" w:after="0" w:afterAutospacing="0"/>
        <w:ind w:right="150"/>
        <w:jc w:val="both"/>
        <w:rPr>
          <w:color w:val="3D3D3D"/>
          <w:sz w:val="28"/>
          <w:szCs w:val="28"/>
        </w:rPr>
      </w:pPr>
      <w:proofErr w:type="spellStart"/>
      <w:r w:rsidRPr="00E2779E">
        <w:rPr>
          <w:i/>
          <w:iCs/>
          <w:color w:val="3D3D3D"/>
          <w:sz w:val="28"/>
          <w:szCs w:val="28"/>
        </w:rPr>
        <w:t>Термовлагопроводность</w:t>
      </w:r>
      <w:proofErr w:type="spellEnd"/>
      <w:r w:rsidRPr="00E2779E">
        <w:rPr>
          <w:i/>
          <w:iCs/>
          <w:color w:val="3D3D3D"/>
          <w:sz w:val="28"/>
          <w:szCs w:val="28"/>
        </w:rPr>
        <w:t>. </w:t>
      </w:r>
      <w:r w:rsidRPr="00E2779E">
        <w:rPr>
          <w:color w:val="3D3D3D"/>
          <w:sz w:val="28"/>
          <w:szCs w:val="28"/>
        </w:rPr>
        <w:t>Изучение возникновения и развития процесса самосогревания, показало, что влага в зерновой массе перемещается вместе с потоком тепла. Такое явление миграции влаги в зер</w:t>
      </w:r>
      <w:r w:rsidRPr="00E2779E">
        <w:rPr>
          <w:color w:val="3D3D3D"/>
          <w:sz w:val="28"/>
          <w:szCs w:val="28"/>
        </w:rPr>
        <w:softHyphen/>
        <w:t>новой массе, обусловленное градиен</w:t>
      </w:r>
      <w:r w:rsidRPr="00E2779E">
        <w:rPr>
          <w:color w:val="3D3D3D"/>
          <w:sz w:val="28"/>
          <w:szCs w:val="28"/>
        </w:rPr>
        <w:softHyphen/>
        <w:t xml:space="preserve">том температуры, получило название </w:t>
      </w:r>
      <w:proofErr w:type="spellStart"/>
      <w:r w:rsidRPr="00E2779E">
        <w:rPr>
          <w:color w:val="3D3D3D"/>
          <w:sz w:val="28"/>
          <w:szCs w:val="28"/>
        </w:rPr>
        <w:t>термовлагопроводности</w:t>
      </w:r>
      <w:proofErr w:type="spellEnd"/>
      <w:r w:rsidRPr="00E2779E">
        <w:rPr>
          <w:color w:val="3D3D3D"/>
          <w:sz w:val="28"/>
          <w:szCs w:val="28"/>
        </w:rPr>
        <w:t>.</w:t>
      </w:r>
    </w:p>
    <w:p w14:paraId="5109F912" w14:textId="77777777" w:rsidR="00E2779E" w:rsidRPr="00E2779E" w:rsidRDefault="00E2779E" w:rsidP="00E2779E">
      <w:pPr>
        <w:pStyle w:val="a3"/>
        <w:spacing w:before="0" w:beforeAutospacing="0" w:after="0" w:afterAutospacing="0"/>
        <w:ind w:right="150"/>
        <w:jc w:val="both"/>
        <w:rPr>
          <w:color w:val="3D3D3D"/>
          <w:sz w:val="28"/>
          <w:szCs w:val="28"/>
        </w:rPr>
      </w:pPr>
      <w:r w:rsidRPr="00E2779E">
        <w:rPr>
          <w:color w:val="3D3D3D"/>
          <w:sz w:val="28"/>
          <w:szCs w:val="28"/>
        </w:rPr>
        <w:t xml:space="preserve">В зерновых массах, обладающих плохой тепло- и </w:t>
      </w:r>
      <w:proofErr w:type="spellStart"/>
      <w:r w:rsidRPr="00E2779E">
        <w:rPr>
          <w:color w:val="3D3D3D"/>
          <w:sz w:val="28"/>
          <w:szCs w:val="28"/>
        </w:rPr>
        <w:t>температуропроводностью</w:t>
      </w:r>
      <w:proofErr w:type="spellEnd"/>
      <w:r w:rsidRPr="00E2779E">
        <w:rPr>
          <w:color w:val="3D3D3D"/>
          <w:sz w:val="28"/>
          <w:szCs w:val="28"/>
        </w:rPr>
        <w:t xml:space="preserve"> в отдельных участках, особенно периферий</w:t>
      </w:r>
      <w:r w:rsidRPr="00E2779E">
        <w:rPr>
          <w:color w:val="3D3D3D"/>
          <w:sz w:val="28"/>
          <w:szCs w:val="28"/>
        </w:rPr>
        <w:softHyphen/>
        <w:t>ных (поверхность насыпи, части насыпи, прилегающие к стенам или полу хранилища), происходят перепады температур, приво</w:t>
      </w:r>
      <w:r w:rsidRPr="00E2779E">
        <w:rPr>
          <w:color w:val="3D3D3D"/>
          <w:sz w:val="28"/>
          <w:szCs w:val="28"/>
        </w:rPr>
        <w:softHyphen/>
        <w:t>дящие к миграции влаги (главным образом в виде пара) по на</w:t>
      </w:r>
      <w:r w:rsidRPr="00E2779E">
        <w:rPr>
          <w:color w:val="3D3D3D"/>
          <w:sz w:val="28"/>
          <w:szCs w:val="28"/>
        </w:rPr>
        <w:softHyphen/>
        <w:t>правлению потока тепла.</w:t>
      </w:r>
    </w:p>
    <w:p w14:paraId="0320F5A5" w14:textId="77777777" w:rsidR="00E2779E" w:rsidRPr="00E2779E" w:rsidRDefault="00E2779E" w:rsidP="00E2779E">
      <w:pPr>
        <w:pStyle w:val="a3"/>
        <w:shd w:val="clear" w:color="auto" w:fill="FFFFFF"/>
        <w:spacing w:before="0" w:beforeAutospacing="0" w:after="0" w:afterAutospacing="0"/>
        <w:jc w:val="both"/>
        <w:rPr>
          <w:color w:val="000000"/>
          <w:sz w:val="28"/>
          <w:szCs w:val="28"/>
        </w:rPr>
      </w:pPr>
      <w:r w:rsidRPr="00E2779E">
        <w:rPr>
          <w:color w:val="000000"/>
          <w:sz w:val="28"/>
          <w:szCs w:val="28"/>
        </w:rPr>
        <w:t>Режимы и способы хранения зерна во многом зависят от грамотного использования его свойств и взаимодействия зерновой массы с окружающей средой. При хранении зерна решающее значение оказывают такие факторы, как температура и влажность зерновой массы и окружающей среды, степень доступа воздуха к зерну. Данные параметры составляют основу режимов хранения.</w:t>
      </w:r>
      <w:r w:rsidRPr="00E2779E">
        <w:rPr>
          <w:color w:val="000000"/>
          <w:sz w:val="28"/>
          <w:szCs w:val="28"/>
        </w:rPr>
        <w:br/>
      </w:r>
      <w:r w:rsidRPr="00E2779E">
        <w:rPr>
          <w:b/>
          <w:bCs/>
          <w:color w:val="000000"/>
          <w:sz w:val="28"/>
          <w:szCs w:val="28"/>
        </w:rPr>
        <w:t>На практике используются три режима хранения зерна:</w:t>
      </w:r>
    </w:p>
    <w:p w14:paraId="227C6D12" w14:textId="77777777" w:rsidR="00E2779E" w:rsidRPr="00E2779E" w:rsidRDefault="00E2779E" w:rsidP="00E2779E">
      <w:pPr>
        <w:pStyle w:val="a3"/>
        <w:shd w:val="clear" w:color="auto" w:fill="FFFFFF"/>
        <w:spacing w:before="0" w:beforeAutospacing="0" w:after="0" w:afterAutospacing="0"/>
        <w:jc w:val="both"/>
        <w:rPr>
          <w:color w:val="000000"/>
          <w:sz w:val="28"/>
          <w:szCs w:val="28"/>
        </w:rPr>
      </w:pPr>
      <w:r w:rsidRPr="00E2779E">
        <w:rPr>
          <w:color w:val="000000"/>
          <w:sz w:val="28"/>
          <w:szCs w:val="28"/>
        </w:rPr>
        <w:t>• в сухом состоянии (с пониженной влажностью);</w:t>
      </w:r>
      <w:r w:rsidRPr="00E2779E">
        <w:rPr>
          <w:color w:val="000000"/>
          <w:sz w:val="28"/>
          <w:szCs w:val="28"/>
        </w:rPr>
        <w:br/>
        <w:t>• в охлажденном состоянии (понижение температуры до значений, замедляющих жизнедеятельность компонентов зерна);</w:t>
      </w:r>
      <w:r w:rsidRPr="00E2779E">
        <w:rPr>
          <w:color w:val="000000"/>
          <w:sz w:val="28"/>
          <w:szCs w:val="28"/>
        </w:rPr>
        <w:br/>
        <w:t>• в герметических условиях (без доступа воздуха).</w:t>
      </w:r>
      <w:r w:rsidRPr="00E2779E">
        <w:rPr>
          <w:color w:val="000000"/>
          <w:sz w:val="28"/>
          <w:szCs w:val="28"/>
        </w:rPr>
        <w:br/>
      </w:r>
      <w:r w:rsidRPr="00E2779E">
        <w:rPr>
          <w:color w:val="000000"/>
          <w:sz w:val="28"/>
          <w:szCs w:val="28"/>
        </w:rPr>
        <w:br/>
        <w:t>Также, в обязательном порядке, используются вспомогательные приёмы, повышающие устойчивость зерновых масс при хранении. Сюда входят: очистка от примесей, активное вентилирование, борьба с вредителями, химическое консервирование и др.</w:t>
      </w:r>
      <w:r w:rsidRPr="00E2779E">
        <w:rPr>
          <w:color w:val="000000"/>
          <w:sz w:val="28"/>
          <w:szCs w:val="28"/>
        </w:rPr>
        <w:br/>
      </w:r>
      <w:r w:rsidRPr="00E2779E">
        <w:rPr>
          <w:color w:val="000000"/>
          <w:sz w:val="28"/>
          <w:szCs w:val="28"/>
        </w:rPr>
        <w:lastRenderedPageBreak/>
        <w:t>Определяя режим хранения, принимают во внимание местные климатические условия, вместимость </w:t>
      </w:r>
      <w:hyperlink r:id="rId5" w:tooltip="Зернохранилище ЗХ" w:history="1">
        <w:r w:rsidRPr="00E2779E">
          <w:rPr>
            <w:rStyle w:val="a4"/>
            <w:color w:val="auto"/>
            <w:sz w:val="28"/>
            <w:szCs w:val="28"/>
            <w:u w:val="none"/>
            <w:bdr w:val="none" w:sz="0" w:space="0" w:color="auto" w:frame="1"/>
          </w:rPr>
          <w:t>зернохранилищ</w:t>
        </w:r>
      </w:hyperlink>
      <w:r w:rsidRPr="00E2779E">
        <w:rPr>
          <w:sz w:val="28"/>
          <w:szCs w:val="28"/>
        </w:rPr>
        <w:t>,</w:t>
      </w:r>
      <w:r w:rsidRPr="00E2779E">
        <w:rPr>
          <w:color w:val="000000"/>
          <w:sz w:val="28"/>
          <w:szCs w:val="28"/>
        </w:rPr>
        <w:t xml:space="preserve"> внутренние резервы хозяйства, целевое назначение партий зерна, его качество, рациональность применения выбранного режима. Комплексное применение режимов даёт наилучшие результаты.</w:t>
      </w:r>
    </w:p>
    <w:p w14:paraId="1A7112E0"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b/>
          <w:bCs/>
          <w:color w:val="000000"/>
          <w:sz w:val="28"/>
          <w:szCs w:val="28"/>
          <w:lang w:eastAsia="ru-RU"/>
        </w:rPr>
        <w:t>Режим хранения в сухом состоянии. </w:t>
      </w:r>
      <w:r w:rsidRPr="00E2779E">
        <w:rPr>
          <w:rFonts w:ascii="Times New Roman" w:eastAsia="Times New Roman" w:hAnsi="Times New Roman" w:cs="Times New Roman"/>
          <w:color w:val="000000"/>
          <w:sz w:val="28"/>
          <w:szCs w:val="28"/>
          <w:lang w:eastAsia="ru-RU"/>
        </w:rPr>
        <w:t xml:space="preserve">Основан на принципе </w:t>
      </w:r>
      <w:proofErr w:type="spellStart"/>
      <w:r w:rsidRPr="00E2779E">
        <w:rPr>
          <w:rFonts w:ascii="Times New Roman" w:eastAsia="Times New Roman" w:hAnsi="Times New Roman" w:cs="Times New Roman"/>
          <w:color w:val="000000"/>
          <w:sz w:val="28"/>
          <w:szCs w:val="28"/>
          <w:lang w:eastAsia="ru-RU"/>
        </w:rPr>
        <w:t>ксероанабиоза</w:t>
      </w:r>
      <w:proofErr w:type="spellEnd"/>
      <w:r w:rsidRPr="00E2779E">
        <w:rPr>
          <w:rFonts w:ascii="Times New Roman" w:eastAsia="Times New Roman" w:hAnsi="Times New Roman" w:cs="Times New Roman"/>
          <w:color w:val="000000"/>
          <w:sz w:val="28"/>
          <w:szCs w:val="28"/>
          <w:lang w:eastAsia="ru-RU"/>
        </w:rPr>
        <w:t>, или на пониженной физиологической активности многих компонентов зерновой массы при недостатке в них воды. В зерне и семенах с влажностью в пределах до критической физиологические процессы проявляются лишь в форме замедленного дыхания и практически значения не имеют. Объясняется это отсутствием свободной воды, которая также не дает возможности развиваться микроорганизмам, прекращается развитие клещей. Зерновая масса всех злаковых и бобовых культур влажностью </w:t>
      </w:r>
      <w:r w:rsidRPr="00E2779E">
        <w:rPr>
          <w:rFonts w:ascii="Times New Roman" w:eastAsia="Times New Roman" w:hAnsi="Times New Roman" w:cs="Times New Roman"/>
          <w:i/>
          <w:iCs/>
          <w:color w:val="000000"/>
          <w:sz w:val="28"/>
          <w:szCs w:val="28"/>
          <w:u w:val="single"/>
          <w:lang w:eastAsia="ru-RU"/>
        </w:rPr>
        <w:t>12-14%</w:t>
      </w:r>
      <w:r w:rsidRPr="00E2779E">
        <w:rPr>
          <w:rFonts w:ascii="Times New Roman" w:eastAsia="Times New Roman" w:hAnsi="Times New Roman" w:cs="Times New Roman"/>
          <w:i/>
          <w:iCs/>
          <w:color w:val="000000"/>
          <w:sz w:val="28"/>
          <w:szCs w:val="28"/>
          <w:lang w:eastAsia="ru-RU"/>
        </w:rPr>
        <w:t>,</w:t>
      </w:r>
      <w:r w:rsidRPr="00E2779E">
        <w:rPr>
          <w:rFonts w:ascii="Times New Roman" w:eastAsia="Times New Roman" w:hAnsi="Times New Roman" w:cs="Times New Roman"/>
          <w:color w:val="000000"/>
          <w:sz w:val="28"/>
          <w:szCs w:val="28"/>
          <w:lang w:eastAsia="ru-RU"/>
        </w:rPr>
        <w:t> не имеющая признаков заражения вредителями-насекомыми, при правильной организации хранения в складе или элеваторе будет находиться в анабиотическом состоянии. Хранение в сухом состоянии – необходимое условие для поддержания высокой жизнеспособности семян в партиях посевного материала всех культур.</w:t>
      </w:r>
    </w:p>
    <w:p w14:paraId="7EEDE2DA"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Режим хранения в сухом состоянии является наиболее приемлемым и экономически выгодным для долгосрочного хранения зерновых масс. Опыт показал, что зерновые массы в таком режиме можно хранить без перемещения в силосах элеватора 2-3 года и в складах 4-5 лет.</w:t>
      </w:r>
    </w:p>
    <w:p w14:paraId="0724D057"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Надежность и эффективность хранения сухих зерновых масс привела к широкому распространению в практике различных методов сушки зерна для снижения его влажности перед закладкой на хранение. Обычно влагу удаляют, применяя следующие способы сушки:</w:t>
      </w:r>
    </w:p>
    <w:p w14:paraId="2A5958EC" w14:textId="77777777" w:rsidR="00E2779E" w:rsidRPr="00E2779E" w:rsidRDefault="00E2779E" w:rsidP="00E2779E">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b/>
          <w:bCs/>
          <w:i/>
          <w:iCs/>
          <w:color w:val="000000"/>
          <w:sz w:val="28"/>
          <w:szCs w:val="28"/>
          <w:lang w:eastAsia="ru-RU"/>
        </w:rPr>
        <w:t>тепловая</w:t>
      </w:r>
      <w:r w:rsidRPr="00E2779E">
        <w:rPr>
          <w:rFonts w:ascii="Times New Roman" w:eastAsia="Times New Roman" w:hAnsi="Times New Roman" w:cs="Times New Roman"/>
          <w:color w:val="000000"/>
          <w:sz w:val="28"/>
          <w:szCs w:val="28"/>
          <w:lang w:eastAsia="ru-RU"/>
        </w:rPr>
        <w:t> сушка в зерносушилках различных конструкций, в которых в качестве агента сушки применяется смесь топочных газов с воздухом, имеющая высокую температуру; это наиболее эффективный и производительный способ сушки, однако дорогостоящий (на сушку 1 т сырого зерна следует израсходовать около 10 литров дизельного топлива);</w:t>
      </w:r>
    </w:p>
    <w:p w14:paraId="40B51BDE" w14:textId="77777777" w:rsidR="00E2779E" w:rsidRPr="00E2779E" w:rsidRDefault="00E2779E" w:rsidP="00E2779E">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сушка </w:t>
      </w:r>
      <w:r w:rsidRPr="00E2779E">
        <w:rPr>
          <w:rFonts w:ascii="Times New Roman" w:eastAsia="Times New Roman" w:hAnsi="Times New Roman" w:cs="Times New Roman"/>
          <w:b/>
          <w:bCs/>
          <w:i/>
          <w:iCs/>
          <w:color w:val="000000"/>
          <w:sz w:val="28"/>
          <w:szCs w:val="28"/>
          <w:lang w:eastAsia="ru-RU"/>
        </w:rPr>
        <w:t>активным вентилированием</w:t>
      </w:r>
      <w:r w:rsidRPr="00E2779E">
        <w:rPr>
          <w:rFonts w:ascii="Times New Roman" w:eastAsia="Times New Roman" w:hAnsi="Times New Roman" w:cs="Times New Roman"/>
          <w:color w:val="000000"/>
          <w:sz w:val="28"/>
          <w:szCs w:val="28"/>
          <w:lang w:eastAsia="ru-RU"/>
        </w:rPr>
        <w:t> с использованием нагретого или сухого атмосферного воздуха с низкой относительной влажностью, очень эффективна технологически и экономически;</w:t>
      </w:r>
    </w:p>
    <w:p w14:paraId="7EFAEE15" w14:textId="77777777" w:rsidR="00E2779E" w:rsidRPr="00E2779E" w:rsidRDefault="00E2779E" w:rsidP="00E2779E">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b/>
          <w:bCs/>
          <w:i/>
          <w:iCs/>
          <w:color w:val="000000"/>
          <w:sz w:val="28"/>
          <w:szCs w:val="28"/>
          <w:lang w:eastAsia="ru-RU"/>
        </w:rPr>
        <w:t>воздушно-солнечная</w:t>
      </w:r>
      <w:r w:rsidRPr="00E2779E">
        <w:rPr>
          <w:rFonts w:ascii="Times New Roman" w:eastAsia="Times New Roman" w:hAnsi="Times New Roman" w:cs="Times New Roman"/>
          <w:color w:val="000000"/>
          <w:sz w:val="28"/>
          <w:szCs w:val="28"/>
          <w:lang w:eastAsia="ru-RU"/>
        </w:rPr>
        <w:t> сушка с применением солнечной радиации, целесообразна для небольших партий семян, когда требуется снижение их влажности на 1-3%, способствует послеуборочному дозреванию, кроме того, солнечные лучи губительно действуют на микроорганизмы; это самый дешевый способ сушки;</w:t>
      </w:r>
    </w:p>
    <w:p w14:paraId="7B8CA50B" w14:textId="77777777" w:rsidR="00E2779E" w:rsidRPr="00E2779E" w:rsidRDefault="00E2779E" w:rsidP="00E2779E">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b/>
          <w:bCs/>
          <w:i/>
          <w:iCs/>
          <w:color w:val="000000"/>
          <w:sz w:val="28"/>
          <w:szCs w:val="28"/>
          <w:lang w:eastAsia="ru-RU"/>
        </w:rPr>
        <w:t>химическая </w:t>
      </w:r>
      <w:r w:rsidRPr="00E2779E">
        <w:rPr>
          <w:rFonts w:ascii="Times New Roman" w:eastAsia="Times New Roman" w:hAnsi="Times New Roman" w:cs="Times New Roman"/>
          <w:color w:val="000000"/>
          <w:sz w:val="28"/>
          <w:szCs w:val="28"/>
          <w:lang w:eastAsia="ru-RU"/>
        </w:rPr>
        <w:t>сушка с применением сорбентов (например, сульфат натрия), хорошо поглощающих влагу из семян бобовых культур, склонных к растрескиванию, ее применение ограничено.</w:t>
      </w:r>
    </w:p>
    <w:p w14:paraId="5DA49C4B"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 xml:space="preserve">Обязательным условием применения любого способа сушки является сохранение всех технологических качеств зерна, а в посевном материале – и </w:t>
      </w:r>
      <w:r w:rsidRPr="00E2779E">
        <w:rPr>
          <w:rFonts w:ascii="Times New Roman" w:eastAsia="Times New Roman" w:hAnsi="Times New Roman" w:cs="Times New Roman"/>
          <w:color w:val="000000"/>
          <w:sz w:val="28"/>
          <w:szCs w:val="28"/>
          <w:lang w:eastAsia="ru-RU"/>
        </w:rPr>
        <w:lastRenderedPageBreak/>
        <w:t>его жизнеспособности. Наряду с максимальным технологическим эффектом сушка должна быть организована наиболее экономично.</w:t>
      </w:r>
    </w:p>
    <w:p w14:paraId="0F0CC87C"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b/>
          <w:bCs/>
          <w:color w:val="000000"/>
          <w:sz w:val="28"/>
          <w:szCs w:val="28"/>
          <w:lang w:eastAsia="ru-RU"/>
        </w:rPr>
        <w:t xml:space="preserve">Режим хранения в охлажденном состоянии. </w:t>
      </w:r>
      <w:r w:rsidRPr="00E2779E">
        <w:rPr>
          <w:rFonts w:ascii="Times New Roman" w:eastAsia="Times New Roman" w:hAnsi="Times New Roman" w:cs="Times New Roman"/>
          <w:color w:val="000000"/>
          <w:sz w:val="28"/>
          <w:szCs w:val="28"/>
          <w:lang w:eastAsia="ru-RU"/>
        </w:rPr>
        <w:t xml:space="preserve">Этот режим хранения зерна и семян основан на принципе </w:t>
      </w:r>
      <w:proofErr w:type="spellStart"/>
      <w:r w:rsidRPr="00E2779E">
        <w:rPr>
          <w:rFonts w:ascii="Times New Roman" w:eastAsia="Times New Roman" w:hAnsi="Times New Roman" w:cs="Times New Roman"/>
          <w:color w:val="000000"/>
          <w:sz w:val="28"/>
          <w:szCs w:val="28"/>
          <w:lang w:eastAsia="ru-RU"/>
        </w:rPr>
        <w:t>термоанабиоза</w:t>
      </w:r>
      <w:proofErr w:type="spellEnd"/>
      <w:r w:rsidRPr="00E2779E">
        <w:rPr>
          <w:rFonts w:ascii="Times New Roman" w:eastAsia="Times New Roman" w:hAnsi="Times New Roman" w:cs="Times New Roman"/>
          <w:color w:val="000000"/>
          <w:sz w:val="28"/>
          <w:szCs w:val="28"/>
          <w:lang w:eastAsia="ru-RU"/>
        </w:rPr>
        <w:t>, на чувствительности всех живых компонентов зерновой массы к пониженным температурам. Жизнедеятельность зерна основной культуры, семян сорных растений, микроорганизмов, насекомых и клещей при пониженных температурах резко снижается или приостанавливается совсем. Своевременным охлаждением зерновой массы различного состояния достигают ее полного консервирования на весь период хранения. Даже при хранении сухого зерна его охлаждение дает дополнительный эффект и увеличивает степень консервирования сухой зерновой массы.</w:t>
      </w:r>
    </w:p>
    <w:p w14:paraId="7873EB59"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Особое значение приобретает временное хранение в охлажденном состоянии партий сырого и влажного зерна, которые не представляется возможным высушить в короткое время. Для таких партий охлаждение является основным и почти единственным методом сохранения их от порчи. В системе заготовок считаются охлажденными только партии зерна, имеющие в насыпи температуру не более 10</w:t>
      </w:r>
      <w:r w:rsidRPr="00E2779E">
        <w:rPr>
          <w:rFonts w:ascii="Times New Roman" w:eastAsia="Times New Roman" w:hAnsi="Times New Roman" w:cs="Times New Roman"/>
          <w:color w:val="000000"/>
          <w:sz w:val="28"/>
          <w:szCs w:val="28"/>
          <w:vertAlign w:val="superscript"/>
          <w:lang w:eastAsia="ru-RU"/>
        </w:rPr>
        <w:t>о</w:t>
      </w:r>
      <w:r w:rsidRPr="00E2779E">
        <w:rPr>
          <w:rFonts w:ascii="Times New Roman" w:eastAsia="Times New Roman" w:hAnsi="Times New Roman" w:cs="Times New Roman"/>
          <w:color w:val="000000"/>
          <w:sz w:val="28"/>
          <w:szCs w:val="28"/>
          <w:lang w:eastAsia="ru-RU"/>
        </w:rPr>
        <w:t>С. При этом зерновые массы с температурой во всех слоях насыпи от 0 до 10</w:t>
      </w:r>
      <w:r w:rsidRPr="00E2779E">
        <w:rPr>
          <w:rFonts w:ascii="Times New Roman" w:eastAsia="Times New Roman" w:hAnsi="Times New Roman" w:cs="Times New Roman"/>
          <w:color w:val="000000"/>
          <w:sz w:val="28"/>
          <w:szCs w:val="28"/>
          <w:vertAlign w:val="superscript"/>
          <w:lang w:eastAsia="ru-RU"/>
        </w:rPr>
        <w:t>о</w:t>
      </w:r>
      <w:r w:rsidRPr="00E2779E">
        <w:rPr>
          <w:rFonts w:ascii="Times New Roman" w:eastAsia="Times New Roman" w:hAnsi="Times New Roman" w:cs="Times New Roman"/>
          <w:color w:val="000000"/>
          <w:sz w:val="28"/>
          <w:szCs w:val="28"/>
          <w:lang w:eastAsia="ru-RU"/>
        </w:rPr>
        <w:t>С считают охлажденными в </w:t>
      </w:r>
      <w:r w:rsidRPr="00E2779E">
        <w:rPr>
          <w:rFonts w:ascii="Times New Roman" w:eastAsia="Times New Roman" w:hAnsi="Times New Roman" w:cs="Times New Roman"/>
          <w:i/>
          <w:iCs/>
          <w:color w:val="000000"/>
          <w:sz w:val="28"/>
          <w:szCs w:val="28"/>
          <w:lang w:eastAsia="ru-RU"/>
        </w:rPr>
        <w:t>первой </w:t>
      </w:r>
      <w:r w:rsidRPr="00E2779E">
        <w:rPr>
          <w:rFonts w:ascii="Times New Roman" w:eastAsia="Times New Roman" w:hAnsi="Times New Roman" w:cs="Times New Roman"/>
          <w:color w:val="000000"/>
          <w:sz w:val="28"/>
          <w:szCs w:val="28"/>
          <w:lang w:eastAsia="ru-RU"/>
        </w:rPr>
        <w:t>степени, а с температурой ниже 0</w:t>
      </w:r>
      <w:r w:rsidRPr="00E2779E">
        <w:rPr>
          <w:rFonts w:ascii="Times New Roman" w:eastAsia="Times New Roman" w:hAnsi="Times New Roman" w:cs="Times New Roman"/>
          <w:color w:val="000000"/>
          <w:sz w:val="28"/>
          <w:szCs w:val="28"/>
          <w:vertAlign w:val="superscript"/>
          <w:lang w:eastAsia="ru-RU"/>
        </w:rPr>
        <w:t>о</w:t>
      </w:r>
      <w:r w:rsidRPr="00E2779E">
        <w:rPr>
          <w:rFonts w:ascii="Times New Roman" w:eastAsia="Times New Roman" w:hAnsi="Times New Roman" w:cs="Times New Roman"/>
          <w:color w:val="000000"/>
          <w:sz w:val="28"/>
          <w:szCs w:val="28"/>
          <w:lang w:eastAsia="ru-RU"/>
        </w:rPr>
        <w:t>С – во </w:t>
      </w:r>
      <w:r w:rsidRPr="00E2779E">
        <w:rPr>
          <w:rFonts w:ascii="Times New Roman" w:eastAsia="Times New Roman" w:hAnsi="Times New Roman" w:cs="Times New Roman"/>
          <w:i/>
          <w:iCs/>
          <w:color w:val="000000"/>
          <w:sz w:val="28"/>
          <w:szCs w:val="28"/>
          <w:lang w:eastAsia="ru-RU"/>
        </w:rPr>
        <w:t>второй</w:t>
      </w:r>
      <w:r w:rsidRPr="00E2779E">
        <w:rPr>
          <w:rFonts w:ascii="Times New Roman" w:eastAsia="Times New Roman" w:hAnsi="Times New Roman" w:cs="Times New Roman"/>
          <w:color w:val="000000"/>
          <w:sz w:val="28"/>
          <w:szCs w:val="28"/>
          <w:lang w:eastAsia="ru-RU"/>
        </w:rPr>
        <w:t> степени. Избыточное охлаждение (до –20</w:t>
      </w:r>
      <w:r w:rsidRPr="00E2779E">
        <w:rPr>
          <w:rFonts w:ascii="Times New Roman" w:eastAsia="Times New Roman" w:hAnsi="Times New Roman" w:cs="Times New Roman"/>
          <w:color w:val="000000"/>
          <w:sz w:val="28"/>
          <w:szCs w:val="28"/>
          <w:vertAlign w:val="superscript"/>
          <w:lang w:eastAsia="ru-RU"/>
        </w:rPr>
        <w:t>о</w:t>
      </w:r>
      <w:r w:rsidRPr="00E2779E">
        <w:rPr>
          <w:rFonts w:ascii="Times New Roman" w:eastAsia="Times New Roman" w:hAnsi="Times New Roman" w:cs="Times New Roman"/>
          <w:color w:val="000000"/>
          <w:sz w:val="28"/>
          <w:szCs w:val="28"/>
          <w:lang w:eastAsia="ru-RU"/>
        </w:rPr>
        <w:t>С и более) часто приводит к отрицательным результатам, так как ухудшаются семенные и технологические свойства зерна и создаются предпосылки для резкого перепада температур и конденсата влаги.</w:t>
      </w:r>
    </w:p>
    <w:p w14:paraId="1218BF47"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Способы охлаждения зерновых масс можно разделить на две группы: пассивные и активные. </w:t>
      </w:r>
      <w:r w:rsidRPr="00E2779E">
        <w:rPr>
          <w:rFonts w:ascii="Times New Roman" w:eastAsia="Times New Roman" w:hAnsi="Times New Roman" w:cs="Times New Roman"/>
          <w:i/>
          <w:iCs/>
          <w:color w:val="000000"/>
          <w:sz w:val="28"/>
          <w:szCs w:val="28"/>
          <w:lang w:eastAsia="ru-RU"/>
        </w:rPr>
        <w:t>Пассивное</w:t>
      </w:r>
      <w:r w:rsidRPr="00E2779E">
        <w:rPr>
          <w:rFonts w:ascii="Times New Roman" w:eastAsia="Times New Roman" w:hAnsi="Times New Roman" w:cs="Times New Roman"/>
          <w:color w:val="000000"/>
          <w:sz w:val="28"/>
          <w:szCs w:val="28"/>
          <w:lang w:eastAsia="ru-RU"/>
        </w:rPr>
        <w:t> охлаждение осуществляют проветриванием зернохранилищ с применением приточно-вытяжной вентиляции. В летне-осенний период его проводят в ночные часы, а с наступлением устойчивой холодной и сухой погоды – круглосуточно. Пассивное охлаждение не всегда дает достаточный эффект. </w:t>
      </w:r>
      <w:r w:rsidRPr="00E2779E">
        <w:rPr>
          <w:rFonts w:ascii="Times New Roman" w:eastAsia="Times New Roman" w:hAnsi="Times New Roman" w:cs="Times New Roman"/>
          <w:i/>
          <w:iCs/>
          <w:color w:val="000000"/>
          <w:sz w:val="28"/>
          <w:szCs w:val="28"/>
          <w:lang w:eastAsia="ru-RU"/>
        </w:rPr>
        <w:t>Активное </w:t>
      </w:r>
      <w:r w:rsidRPr="00E2779E">
        <w:rPr>
          <w:rFonts w:ascii="Times New Roman" w:eastAsia="Times New Roman" w:hAnsi="Times New Roman" w:cs="Times New Roman"/>
          <w:color w:val="000000"/>
          <w:sz w:val="28"/>
          <w:szCs w:val="28"/>
          <w:lang w:eastAsia="ru-RU"/>
        </w:rPr>
        <w:t>охлаждение осуществляют пропуском зерна через зерноочистительные машины, зернопогрузчики, конвейеры, нории. Наиболее прогрессивным методом охлаждения является </w:t>
      </w:r>
      <w:r w:rsidRPr="00E2779E">
        <w:rPr>
          <w:rFonts w:ascii="Times New Roman" w:eastAsia="Times New Roman" w:hAnsi="Times New Roman" w:cs="Times New Roman"/>
          <w:i/>
          <w:iCs/>
          <w:color w:val="000000"/>
          <w:sz w:val="28"/>
          <w:szCs w:val="28"/>
          <w:lang w:eastAsia="ru-RU"/>
        </w:rPr>
        <w:t>активное вентилирование, </w:t>
      </w:r>
      <w:r w:rsidRPr="00E2779E">
        <w:rPr>
          <w:rFonts w:ascii="Times New Roman" w:eastAsia="Times New Roman" w:hAnsi="Times New Roman" w:cs="Times New Roman"/>
          <w:color w:val="000000"/>
          <w:sz w:val="28"/>
          <w:szCs w:val="28"/>
          <w:lang w:eastAsia="ru-RU"/>
        </w:rPr>
        <w:t>дающее самый высокий технологический эффект.</w:t>
      </w:r>
    </w:p>
    <w:p w14:paraId="5A6EC9B4"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b/>
          <w:bCs/>
          <w:color w:val="000000"/>
          <w:sz w:val="28"/>
          <w:szCs w:val="28"/>
          <w:lang w:eastAsia="ru-RU"/>
        </w:rPr>
        <w:t xml:space="preserve">Режим хранения без доступа воздуха (в герметических условиях). </w:t>
      </w:r>
      <w:r w:rsidRPr="00E2779E">
        <w:rPr>
          <w:rFonts w:ascii="Times New Roman" w:eastAsia="Times New Roman" w:hAnsi="Times New Roman" w:cs="Times New Roman"/>
          <w:color w:val="000000"/>
          <w:sz w:val="28"/>
          <w:szCs w:val="28"/>
          <w:lang w:eastAsia="ru-RU"/>
        </w:rPr>
        <w:t xml:space="preserve">Он основан на принципе </w:t>
      </w:r>
      <w:proofErr w:type="spellStart"/>
      <w:r w:rsidRPr="00E2779E">
        <w:rPr>
          <w:rFonts w:ascii="Times New Roman" w:eastAsia="Times New Roman" w:hAnsi="Times New Roman" w:cs="Times New Roman"/>
          <w:color w:val="000000"/>
          <w:sz w:val="28"/>
          <w:szCs w:val="28"/>
          <w:lang w:eastAsia="ru-RU"/>
        </w:rPr>
        <w:t>аноксианабиоза</w:t>
      </w:r>
      <w:proofErr w:type="spellEnd"/>
      <w:r w:rsidRPr="00E2779E">
        <w:rPr>
          <w:rFonts w:ascii="Times New Roman" w:eastAsia="Times New Roman" w:hAnsi="Times New Roman" w:cs="Times New Roman"/>
          <w:color w:val="000000"/>
          <w:sz w:val="28"/>
          <w:szCs w:val="28"/>
          <w:lang w:eastAsia="ru-RU"/>
        </w:rPr>
        <w:t>. Потребность подавляющей части живых компонентов зерновой массы в кислороде позволяет консервировать ее путем изоляции от атмосферного воздуха. Отсутствие кислорода значительно сокращает интенсивность дыхания зерновой массы, зерно и семена переходят на анаэробное дыхание. Почти полностью прекращается жизнедеятельность микроорганизмов, так как подавляющая масса их состоит из аэробов. Исключается возможность развития насекомых и клещей, также нуждающихся в кислороде.</w:t>
      </w:r>
    </w:p>
    <w:p w14:paraId="673CE018"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i/>
          <w:iCs/>
          <w:color w:val="000000"/>
          <w:sz w:val="28"/>
          <w:szCs w:val="28"/>
          <w:lang w:eastAsia="ru-RU"/>
        </w:rPr>
        <w:t>Хранение без доступа воздуха</w:t>
      </w:r>
      <w:r w:rsidRPr="00E2779E">
        <w:rPr>
          <w:rFonts w:ascii="Times New Roman" w:eastAsia="Times New Roman" w:hAnsi="Times New Roman" w:cs="Times New Roman"/>
          <w:color w:val="000000"/>
          <w:sz w:val="28"/>
          <w:szCs w:val="28"/>
          <w:lang w:eastAsia="ru-RU"/>
        </w:rPr>
        <w:t xml:space="preserve"> – это почти единственный способ, обеспечивающий сохранность фуражного зерна с повышенной влажностью, исключающий необходимость применения тепловой сушки в зерносушилках. Потеря признаков свежести при этом не имеет существенного значения для </w:t>
      </w:r>
      <w:r w:rsidRPr="00E2779E">
        <w:rPr>
          <w:rFonts w:ascii="Times New Roman" w:eastAsia="Times New Roman" w:hAnsi="Times New Roman" w:cs="Times New Roman"/>
          <w:color w:val="000000"/>
          <w:sz w:val="28"/>
          <w:szCs w:val="28"/>
          <w:lang w:eastAsia="ru-RU"/>
        </w:rPr>
        <w:lastRenderedPageBreak/>
        <w:t>зерна, предназначенного на кормовые цели. Совершенно исключается возможность хранения без доступа воздуха всех партий зерна, которые будут использованы для посева, так как при этом режиме неизбежна частичная или полная потеря всхожести вследствие губительного действия на зародыш этилового спирта, выделяющегося при анаэробном дыхании.</w:t>
      </w:r>
    </w:p>
    <w:p w14:paraId="256DF387"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Создание бескислородных условий при хранении зерновых масс достигается обычно одним из трех путей:</w:t>
      </w:r>
    </w:p>
    <w:p w14:paraId="062450B9" w14:textId="77777777" w:rsidR="00E2779E" w:rsidRPr="00E2779E" w:rsidRDefault="00E2779E" w:rsidP="00E2779E">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 xml:space="preserve">естественным накоплением диоксида углерода и потерей кислорода в результате дыхания всех живых компонентов, отчего и происходит </w:t>
      </w:r>
      <w:proofErr w:type="spellStart"/>
      <w:r w:rsidRPr="00E2779E">
        <w:rPr>
          <w:rFonts w:ascii="Times New Roman" w:eastAsia="Times New Roman" w:hAnsi="Times New Roman" w:cs="Times New Roman"/>
          <w:color w:val="000000"/>
          <w:sz w:val="28"/>
          <w:szCs w:val="28"/>
          <w:lang w:eastAsia="ru-RU"/>
        </w:rPr>
        <w:t>самоконсервирование</w:t>
      </w:r>
      <w:proofErr w:type="spellEnd"/>
      <w:r w:rsidRPr="00E2779E">
        <w:rPr>
          <w:rFonts w:ascii="Times New Roman" w:eastAsia="Times New Roman" w:hAnsi="Times New Roman" w:cs="Times New Roman"/>
          <w:color w:val="000000"/>
          <w:sz w:val="28"/>
          <w:szCs w:val="28"/>
          <w:lang w:eastAsia="ru-RU"/>
        </w:rPr>
        <w:t xml:space="preserve"> (</w:t>
      </w:r>
      <w:proofErr w:type="spellStart"/>
      <w:r w:rsidRPr="00E2779E">
        <w:rPr>
          <w:rFonts w:ascii="Times New Roman" w:eastAsia="Times New Roman" w:hAnsi="Times New Roman" w:cs="Times New Roman"/>
          <w:color w:val="000000"/>
          <w:sz w:val="28"/>
          <w:szCs w:val="28"/>
          <w:lang w:eastAsia="ru-RU"/>
        </w:rPr>
        <w:t>автоконсервирование</w:t>
      </w:r>
      <w:proofErr w:type="spellEnd"/>
      <w:r w:rsidRPr="00E2779E">
        <w:rPr>
          <w:rFonts w:ascii="Times New Roman" w:eastAsia="Times New Roman" w:hAnsi="Times New Roman" w:cs="Times New Roman"/>
          <w:color w:val="000000"/>
          <w:sz w:val="28"/>
          <w:szCs w:val="28"/>
          <w:lang w:eastAsia="ru-RU"/>
        </w:rPr>
        <w:t>) зерновой массы в герметичной емкости;</w:t>
      </w:r>
    </w:p>
    <w:p w14:paraId="3A39720B" w14:textId="77777777" w:rsidR="00E2779E" w:rsidRPr="00E2779E" w:rsidRDefault="00E2779E" w:rsidP="00E2779E">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создание в зерновой массе вакуума (применяют вакуумные насосы);</w:t>
      </w:r>
    </w:p>
    <w:p w14:paraId="48D8E99C" w14:textId="77777777" w:rsidR="00E2779E" w:rsidRPr="00E2779E" w:rsidRDefault="00E2779E" w:rsidP="00E2779E">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 xml:space="preserve">введение в зерновую массу газов, вытесняющих воздух из </w:t>
      </w:r>
      <w:proofErr w:type="spellStart"/>
      <w:r w:rsidRPr="00E2779E">
        <w:rPr>
          <w:rFonts w:ascii="Times New Roman" w:eastAsia="Times New Roman" w:hAnsi="Times New Roman" w:cs="Times New Roman"/>
          <w:color w:val="000000"/>
          <w:sz w:val="28"/>
          <w:szCs w:val="28"/>
          <w:lang w:eastAsia="ru-RU"/>
        </w:rPr>
        <w:t>межзерновых</w:t>
      </w:r>
      <w:proofErr w:type="spellEnd"/>
      <w:r w:rsidRPr="00E2779E">
        <w:rPr>
          <w:rFonts w:ascii="Times New Roman" w:eastAsia="Times New Roman" w:hAnsi="Times New Roman" w:cs="Times New Roman"/>
          <w:color w:val="000000"/>
          <w:sz w:val="28"/>
          <w:szCs w:val="28"/>
          <w:lang w:eastAsia="ru-RU"/>
        </w:rPr>
        <w:t xml:space="preserve"> пространств (применение брикетов сухого льда, сжигание сжиженного газа в генераторах).</w:t>
      </w:r>
    </w:p>
    <w:p w14:paraId="4486E8CD" w14:textId="77777777" w:rsidR="00E2779E" w:rsidRPr="00E2779E" w:rsidRDefault="00E2779E" w:rsidP="00E2779E">
      <w:pPr>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Первый путь более доступный и дешевый, наиболее распространен в практике хранения.</w:t>
      </w:r>
    </w:p>
    <w:p w14:paraId="069DE63B" w14:textId="77777777" w:rsidR="00E2779E" w:rsidRPr="00E2779E" w:rsidRDefault="00E2779E" w:rsidP="00E2779E">
      <w:pPr>
        <w:shd w:val="clear" w:color="auto" w:fill="FFFFFF"/>
        <w:spacing w:after="0" w:line="240" w:lineRule="auto"/>
        <w:jc w:val="both"/>
        <w:rPr>
          <w:rFonts w:ascii="Times New Roman" w:eastAsia="Times New Roman" w:hAnsi="Times New Roman" w:cs="Times New Roman"/>
          <w:sz w:val="28"/>
          <w:szCs w:val="28"/>
          <w:u w:val="single"/>
          <w:lang w:eastAsia="ru-RU"/>
        </w:rPr>
      </w:pPr>
      <w:r w:rsidRPr="00E2779E">
        <w:rPr>
          <w:rFonts w:ascii="Times New Roman" w:eastAsia="Times New Roman" w:hAnsi="Times New Roman" w:cs="Times New Roman"/>
          <w:sz w:val="28"/>
          <w:szCs w:val="28"/>
          <w:u w:val="single"/>
          <w:lang w:eastAsia="ru-RU"/>
        </w:rPr>
        <w:t>Существуют следующие способы хранения зерна:</w:t>
      </w:r>
    </w:p>
    <w:p w14:paraId="72960C2B" w14:textId="77777777" w:rsidR="00E2779E" w:rsidRPr="00E2779E" w:rsidRDefault="00E2779E" w:rsidP="00E277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1. Хранение в таре – применяют для некоторых партий посевного материала (элитные семена); для семян с хрупкой структурой оболочек (арахис, фасоль), протравленные семена (кукуруза). Основные виды тары для зерна: тканевые и бумажные мешки.</w:t>
      </w:r>
    </w:p>
    <w:p w14:paraId="015DCA4E" w14:textId="77777777" w:rsidR="00E2779E" w:rsidRPr="00E2779E" w:rsidRDefault="00E2779E" w:rsidP="00E277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2. Хранение зерна насыпью – делится на напольное и закромное. Зерно размещают в надземных или сооруженных в грунте хранилищах.</w:t>
      </w:r>
    </w:p>
    <w:p w14:paraId="0626CF68" w14:textId="77777777" w:rsidR="00E2779E" w:rsidRPr="00E2779E" w:rsidRDefault="00E2779E" w:rsidP="00E277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3. Хранение в буртах – применяется только в урожайные годы, разновидность хранения зерна насыпью. Под буртами понимаются уложенные по определенным правилам вне хранилищ партии зерна в насыпи или таре.</w:t>
      </w:r>
    </w:p>
    <w:p w14:paraId="19EF7DAF" w14:textId="77777777" w:rsidR="00E2779E" w:rsidRPr="00E2779E" w:rsidRDefault="00E2779E" w:rsidP="00E2779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2779E">
        <w:rPr>
          <w:rFonts w:ascii="Times New Roman" w:eastAsia="Times New Roman" w:hAnsi="Times New Roman" w:cs="Times New Roman"/>
          <w:color w:val="000000"/>
          <w:sz w:val="28"/>
          <w:szCs w:val="28"/>
          <w:lang w:eastAsia="ru-RU"/>
        </w:rPr>
        <w:t>В России наиболее распространены режимы хранения зерна в сухом и охлажденном состоянии в сочетании с такими вспомогательными приемами, как очистка, сушка, активное вентилирование, а также комплекс мероприятий, направленных на предупреждение заражения зерновых масс вредителями. Наилучшие результаты получают при комплексном использовании режимов, например хранение сухой зерновой массы при низких температурах.</w:t>
      </w:r>
    </w:p>
    <w:p w14:paraId="13B56AB1" w14:textId="77777777" w:rsidR="00E2779E" w:rsidRPr="00E2779E" w:rsidRDefault="00E2779E" w:rsidP="00E2779E">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1CAC0C7" w14:textId="77777777" w:rsidR="00E2779E" w:rsidRPr="00E2779E" w:rsidRDefault="00E2779E" w:rsidP="00E2779E">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A527255" w14:textId="77777777" w:rsidR="00E2779E" w:rsidRPr="00E2779E" w:rsidRDefault="00E2779E" w:rsidP="00E2779E">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F75E934" w14:textId="77777777" w:rsidR="00E2779E" w:rsidRPr="00E2779E" w:rsidRDefault="00E2779E">
      <w:pPr>
        <w:rPr>
          <w:rFonts w:ascii="Times New Roman" w:hAnsi="Times New Roman" w:cs="Times New Roman"/>
          <w:sz w:val="28"/>
          <w:szCs w:val="28"/>
        </w:rPr>
      </w:pPr>
    </w:p>
    <w:sectPr w:rsidR="00E2779E" w:rsidRPr="00E27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64841"/>
    <w:multiLevelType w:val="multilevel"/>
    <w:tmpl w:val="329C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A4BE5"/>
    <w:multiLevelType w:val="multilevel"/>
    <w:tmpl w:val="A68E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5D"/>
    <w:rsid w:val="00073DB1"/>
    <w:rsid w:val="003460E6"/>
    <w:rsid w:val="0077646A"/>
    <w:rsid w:val="00E2779E"/>
    <w:rsid w:val="00E82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1C5A"/>
  <w15:chartTrackingRefBased/>
  <w15:docId w15:val="{D097D7D1-1C00-47A8-8616-623D5E6B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7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27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osushka.ru/1763-zernohranilische-zh-32m.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2810</Words>
  <Characters>16018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Никулина</dc:creator>
  <cp:keywords/>
  <dc:description/>
  <cp:lastModifiedBy>Елена Никулина</cp:lastModifiedBy>
  <cp:revision>2</cp:revision>
  <dcterms:created xsi:type="dcterms:W3CDTF">2026-06-10T09:58:00Z</dcterms:created>
  <dcterms:modified xsi:type="dcterms:W3CDTF">2026-06-10T10:04:00Z</dcterms:modified>
</cp:coreProperties>
</file>