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C37F5" w14:textId="3C44AFB1" w:rsidR="001E4EDD" w:rsidRDefault="00767298" w:rsidP="00767298">
      <w:pPr>
        <w:jc w:val="center"/>
      </w:pPr>
      <w:r>
        <w:t>Ответьте на вопросы теста</w:t>
      </w:r>
    </w:p>
    <w:tbl>
      <w:tblPr>
        <w:tblW w:w="4943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127"/>
      </w:tblGrid>
      <w:tr w:rsidR="00767298" w:rsidRPr="00767298" w14:paraId="62DC174C" w14:textId="77777777" w:rsidTr="00767298">
        <w:trPr>
          <w:cantSplit/>
          <w:trHeight w:val="20"/>
        </w:trPr>
        <w:tc>
          <w:tcPr>
            <w:tcW w:w="2225" w:type="pct"/>
          </w:tcPr>
          <w:p w14:paraId="78F7EDC4" w14:textId="77450BCD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характеристиками проекта и их содержанием</w:t>
            </w:r>
          </w:p>
          <w:p w14:paraId="5A696FA3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А. Уникальность</w:t>
            </w:r>
          </w:p>
          <w:p w14:paraId="19ECAEBD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Б. Результативность</w:t>
            </w:r>
          </w:p>
          <w:p w14:paraId="27F83911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В. Временная локализация</w:t>
            </w:r>
          </w:p>
          <w:p w14:paraId="78B201B0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Г. Инновационность</w:t>
            </w:r>
          </w:p>
        </w:tc>
        <w:tc>
          <w:tcPr>
            <w:tcW w:w="2775" w:type="pct"/>
          </w:tcPr>
          <w:p w14:paraId="5FF7A5D6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1E7F9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 в процессе реализации проекта создается новый продукт или услуга</w:t>
            </w:r>
          </w:p>
          <w:p w14:paraId="704CFE24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 все проекты ограничены временными рамками</w:t>
            </w:r>
          </w:p>
          <w:p w14:paraId="54BE9E3E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3.все проекты направлены на достижение определенных целей</w:t>
            </w:r>
          </w:p>
          <w:p w14:paraId="2FC99168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4.нет двух одинаковых проектов</w:t>
            </w:r>
          </w:p>
        </w:tc>
      </w:tr>
      <w:tr w:rsidR="00767298" w:rsidRPr="00767298" w14:paraId="5055F58C" w14:textId="77777777" w:rsidTr="00767298">
        <w:trPr>
          <w:cantSplit/>
          <w:trHeight w:val="20"/>
        </w:trPr>
        <w:tc>
          <w:tcPr>
            <w:tcW w:w="2225" w:type="pct"/>
          </w:tcPr>
          <w:p w14:paraId="735D5CAA" w14:textId="4A4E5DF0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видами эффективности проекта и их содержанием</w:t>
            </w:r>
          </w:p>
          <w:p w14:paraId="5FB8CAE9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767298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Коммерческая эффективность</w:t>
            </w:r>
          </w:p>
          <w:p w14:paraId="4F4D2EE0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bCs/>
                <w:sz w:val="24"/>
                <w:szCs w:val="24"/>
              </w:rPr>
              <w:t>Б. Эффективность проекта в целом</w:t>
            </w:r>
          </w:p>
          <w:p w14:paraId="5F0C263C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bCs/>
                <w:sz w:val="24"/>
                <w:szCs w:val="24"/>
              </w:rPr>
              <w:t>В. Общественная эффективность</w:t>
            </w:r>
          </w:p>
          <w:p w14:paraId="7023A3FC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bCs/>
                <w:sz w:val="24"/>
                <w:szCs w:val="24"/>
              </w:rPr>
              <w:t>Г. Эффективность участия в проекте</w:t>
            </w:r>
          </w:p>
          <w:p w14:paraId="2256F2BC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pct"/>
          </w:tcPr>
          <w:p w14:paraId="7CAAD742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672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учитывает финансовые последствия осуществления проекта для участника</w:t>
            </w:r>
          </w:p>
          <w:p w14:paraId="4110EB53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672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включает общественную (социально-экономическую) и коммерческую эффективность</w:t>
            </w:r>
          </w:p>
          <w:p w14:paraId="41209BCE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672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определяют для проверки реализуемости проекта и заинтересованности в нём всех участников</w:t>
            </w:r>
          </w:p>
          <w:p w14:paraId="1B0600B6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672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учитывает социально-экономические последствия осуществления проекта</w:t>
            </w:r>
          </w:p>
        </w:tc>
      </w:tr>
      <w:tr w:rsidR="00767298" w:rsidRPr="00767298" w14:paraId="1F65488A" w14:textId="77777777" w:rsidTr="00767298">
        <w:trPr>
          <w:cantSplit/>
          <w:trHeight w:val="20"/>
        </w:trPr>
        <w:tc>
          <w:tcPr>
            <w:tcW w:w="2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3F0" w14:textId="4F677712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 членами команды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5239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1.планирование</w:t>
            </w:r>
          </w:p>
          <w:p w14:paraId="013D2BDA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2.исполнение</w:t>
            </w:r>
          </w:p>
          <w:p w14:paraId="22C80730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3.инициация</w:t>
            </w:r>
          </w:p>
          <w:p w14:paraId="6EC890BB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4.управление и контроль</w:t>
            </w:r>
          </w:p>
        </w:tc>
      </w:tr>
    </w:tbl>
    <w:p w14:paraId="3214E7CA" w14:textId="29DEF26E" w:rsidR="00767298" w:rsidRDefault="007672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67298">
        <w:rPr>
          <w:rFonts w:ascii="Times New Roman" w:hAnsi="Times New Roman" w:cs="Times New Roman"/>
          <w:sz w:val="24"/>
          <w:szCs w:val="24"/>
        </w:rPr>
        <w:t>Временное предприятие, направленное на создание уникального продукта, услуги или результата, называется</w:t>
      </w:r>
      <w:r w:rsidRPr="00767298">
        <w:rPr>
          <w:rFonts w:ascii="Times New Roman" w:hAnsi="Times New Roman" w:cs="Times New Roman"/>
          <w:sz w:val="24"/>
          <w:szCs w:val="24"/>
        </w:rPr>
        <w:t>______________________</w:t>
      </w:r>
    </w:p>
    <w:tbl>
      <w:tblPr>
        <w:tblW w:w="491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3"/>
        <w:gridCol w:w="5068"/>
      </w:tblGrid>
      <w:tr w:rsidR="00767298" w:rsidRPr="00767298" w14:paraId="2EEBA341" w14:textId="77777777" w:rsidTr="00767298">
        <w:trPr>
          <w:cantSplit/>
          <w:trHeight w:val="20"/>
        </w:trPr>
        <w:tc>
          <w:tcPr>
            <w:tcW w:w="5000" w:type="pct"/>
            <w:gridSpan w:val="2"/>
          </w:tcPr>
          <w:p w14:paraId="6505E9EA" w14:textId="2B07576E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Методика SWOT-анализа предусматривает анализ _________________ сторон развития организации</w:t>
            </w:r>
          </w:p>
        </w:tc>
      </w:tr>
      <w:tr w:rsidR="00767298" w:rsidRPr="00767298" w14:paraId="371FD4EF" w14:textId="77777777" w:rsidTr="00767298">
        <w:trPr>
          <w:cantSplit/>
          <w:trHeight w:val="20"/>
        </w:trPr>
        <w:tc>
          <w:tcPr>
            <w:tcW w:w="5000" w:type="pct"/>
            <w:gridSpan w:val="2"/>
          </w:tcPr>
          <w:p w14:paraId="20E2C803" w14:textId="6978DC49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Pr="0076729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 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сильных, нейтральных и слабых сторон организации называется</w:t>
            </w: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767298" w:rsidRPr="00767298" w14:paraId="593D9389" w14:textId="77777777" w:rsidTr="00767298">
        <w:trPr>
          <w:cantSplit/>
          <w:trHeight w:val="20"/>
        </w:trPr>
        <w:tc>
          <w:tcPr>
            <w:tcW w:w="2240" w:type="pct"/>
          </w:tcPr>
          <w:p w14:paraId="39B0E178" w14:textId="2B0B6213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7.</w:t>
            </w:r>
            <w:r w:rsidRPr="00767298"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Метод целеполагания команды, позволяющий распределить сложные задачи по их важности, называется</w:t>
            </w:r>
          </w:p>
        </w:tc>
        <w:tc>
          <w:tcPr>
            <w:tcW w:w="2760" w:type="pct"/>
          </w:tcPr>
          <w:p w14:paraId="51C67E93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1.иерархией</w:t>
            </w:r>
          </w:p>
          <w:p w14:paraId="46F2C044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2.системой</w:t>
            </w:r>
          </w:p>
          <w:p w14:paraId="69C6DC00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3.деревом целей</w:t>
            </w:r>
          </w:p>
          <w:p w14:paraId="0CF2CA0A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4.целепостановкой</w:t>
            </w:r>
          </w:p>
        </w:tc>
      </w:tr>
      <w:tr w:rsidR="00767298" w:rsidRPr="00767298" w14:paraId="6CF15D34" w14:textId="77777777" w:rsidTr="00767298">
        <w:trPr>
          <w:cantSplit/>
          <w:trHeight w:val="20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148" w14:textId="14CF6F7E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8.</w:t>
            </w:r>
            <w:proofErr w:type="gramStart"/>
            <w:r w:rsidRPr="00767298"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Менеджер  проекта</w:t>
            </w:r>
            <w:proofErr w:type="gramEnd"/>
            <w:r w:rsidRPr="00767298"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 xml:space="preserve"> – это: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FD5D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1.руководитель организации</w:t>
            </w:r>
          </w:p>
          <w:p w14:paraId="40D8BA31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2.главный специалист организации</w:t>
            </w:r>
          </w:p>
          <w:p w14:paraId="556BC8BC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3.тот, кто контролирует и управляет командой, и отдельных участников, которые выполняют конкретные задачи</w:t>
            </w:r>
          </w:p>
          <w:p w14:paraId="2300B375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4.неформальный лидер</w:t>
            </w:r>
          </w:p>
        </w:tc>
      </w:tr>
      <w:tr w:rsidR="00767298" w:rsidRPr="00767298" w14:paraId="0A5A257F" w14:textId="77777777" w:rsidTr="00767298">
        <w:trPr>
          <w:cantSplit/>
          <w:trHeight w:val="20"/>
        </w:trPr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FCC" w14:textId="74339D43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9.</w:t>
            </w:r>
            <w:bookmarkStart w:id="0" w:name="_GoBack"/>
            <w:bookmarkEnd w:id="0"/>
            <w:r w:rsidRPr="00767298">
              <w:rPr>
                <w:rFonts w:ascii="Times New Roman" w:hAnsi="Times New Roman" w:cs="Times New Roman"/>
                <w:color w:val="1D2126"/>
                <w:spacing w:val="7"/>
                <w:sz w:val="24"/>
                <w:szCs w:val="24"/>
                <w:shd w:val="clear" w:color="auto" w:fill="FFFFFF"/>
              </w:rPr>
              <w:t>Команда проекта – это:</w:t>
            </w:r>
          </w:p>
        </w:tc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DBE8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1.административно-управленческий персонал</w:t>
            </w:r>
          </w:p>
          <w:p w14:paraId="724A3B5B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2.руководители и специалисты</w:t>
            </w:r>
          </w:p>
          <w:p w14:paraId="24D3F770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3.технические исполнители</w:t>
            </w:r>
          </w:p>
          <w:p w14:paraId="72C85462" w14:textId="77777777" w:rsidR="00767298" w:rsidRPr="00767298" w:rsidRDefault="00767298" w:rsidP="00767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298">
              <w:rPr>
                <w:rFonts w:ascii="Times New Roman" w:hAnsi="Times New Roman" w:cs="Times New Roman"/>
                <w:sz w:val="24"/>
                <w:szCs w:val="24"/>
              </w:rPr>
              <w:t>4.группа людей, работающих совместно для достижения целей проекта</w:t>
            </w:r>
          </w:p>
        </w:tc>
      </w:tr>
    </w:tbl>
    <w:p w14:paraId="243A20B8" w14:textId="77777777" w:rsidR="00767298" w:rsidRPr="00767298" w:rsidRDefault="00767298" w:rsidP="007672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298" w:rsidRPr="00767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B86"/>
    <w:rsid w:val="001E4EDD"/>
    <w:rsid w:val="00767298"/>
    <w:rsid w:val="00CB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0E05"/>
  <w15:chartTrackingRefBased/>
  <w15:docId w15:val="{09BDB773-C54C-40E7-AE3C-92ECBC48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729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1602</Characters>
  <Application>Microsoft Office Word</Application>
  <DocSecurity>0</DocSecurity>
  <Lines>13</Lines>
  <Paragraphs>3</Paragraphs>
  <ScaleCrop>false</ScaleCrop>
  <Company>ФГБОУ ВО Пензенский ГАУ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2026-05-14T07:40:00Z</dcterms:created>
  <dcterms:modified xsi:type="dcterms:W3CDTF">2026-05-14T07:46:00Z</dcterms:modified>
</cp:coreProperties>
</file>