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E35E3" w14:textId="5C0A469C" w:rsidR="00156AB4" w:rsidRPr="00C63E53" w:rsidRDefault="00156AB4" w:rsidP="00156AB4">
      <w:pPr>
        <w:ind w:firstLine="709"/>
        <w:jc w:val="center"/>
        <w:rPr>
          <w:b/>
          <w:sz w:val="28"/>
          <w:szCs w:val="28"/>
        </w:rPr>
      </w:pPr>
      <w:r w:rsidRPr="00C63E53">
        <w:rPr>
          <w:b/>
          <w:sz w:val="28"/>
          <w:szCs w:val="28"/>
        </w:rPr>
        <w:t xml:space="preserve">Практическое задание </w:t>
      </w:r>
      <w:r w:rsidR="00334929">
        <w:rPr>
          <w:b/>
          <w:sz w:val="28"/>
          <w:szCs w:val="28"/>
        </w:rPr>
        <w:t>14</w:t>
      </w:r>
      <w:r w:rsidRPr="00C63E53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5</w:t>
      </w:r>
      <w:r w:rsidRPr="00C63E53">
        <w:rPr>
          <w:b/>
          <w:sz w:val="28"/>
          <w:szCs w:val="28"/>
        </w:rPr>
        <w:t>.202</w:t>
      </w:r>
      <w:r w:rsidR="00334929">
        <w:rPr>
          <w:b/>
          <w:sz w:val="28"/>
          <w:szCs w:val="28"/>
        </w:rPr>
        <w:t>6</w:t>
      </w:r>
      <w:r w:rsidRPr="00C63E53">
        <w:rPr>
          <w:b/>
          <w:sz w:val="28"/>
          <w:szCs w:val="28"/>
        </w:rPr>
        <w:t xml:space="preserve"> </w:t>
      </w:r>
    </w:p>
    <w:p w14:paraId="139634BD" w14:textId="77777777" w:rsidR="00156AB4" w:rsidRDefault="00156AB4" w:rsidP="00156AB4">
      <w:pPr>
        <w:ind w:firstLine="709"/>
        <w:jc w:val="center"/>
        <w:rPr>
          <w:sz w:val="28"/>
          <w:szCs w:val="28"/>
        </w:rPr>
      </w:pPr>
    </w:p>
    <w:p w14:paraId="0471E019" w14:textId="77777777" w:rsidR="00156AB4" w:rsidRDefault="00156AB4" w:rsidP="00156AB4">
      <w:pPr>
        <w:shd w:val="clear" w:color="auto" w:fill="FFFFFF"/>
        <w:ind w:left="24" w:firstLine="685"/>
        <w:jc w:val="both"/>
        <w:rPr>
          <w:sz w:val="28"/>
          <w:szCs w:val="28"/>
        </w:rPr>
      </w:pPr>
      <w:r w:rsidRPr="007F4BB1">
        <w:rPr>
          <w:sz w:val="28"/>
          <w:szCs w:val="28"/>
        </w:rPr>
        <w:t xml:space="preserve">На основе изученного </w:t>
      </w:r>
      <w:r>
        <w:rPr>
          <w:sz w:val="28"/>
          <w:szCs w:val="28"/>
        </w:rPr>
        <w:t xml:space="preserve">лекционного </w:t>
      </w:r>
      <w:r w:rsidRPr="007F4BB1">
        <w:rPr>
          <w:sz w:val="28"/>
          <w:szCs w:val="28"/>
        </w:rPr>
        <w:t>материала по теме «</w:t>
      </w:r>
      <w:r w:rsidR="00B221A6" w:rsidRPr="00B221A6">
        <w:rPr>
          <w:i/>
          <w:sz w:val="28"/>
          <w:szCs w:val="28"/>
        </w:rPr>
        <w:t>Искажения в бухгалтерской (финансовой) отчетности, способы их выявления, роль аудита в оценке достоверности данных отчетных форм</w:t>
      </w:r>
      <w:r w:rsidRPr="007F4BB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221A6">
        <w:rPr>
          <w:sz w:val="28"/>
          <w:szCs w:val="28"/>
        </w:rPr>
        <w:t xml:space="preserve"> (</w:t>
      </w:r>
      <w:r w:rsidR="00B221A6" w:rsidRPr="00B221A6">
        <w:rPr>
          <w:sz w:val="28"/>
          <w:szCs w:val="28"/>
          <w:u w:val="single"/>
        </w:rPr>
        <w:t>1 часть темы</w:t>
      </w:r>
      <w:r w:rsidR="00B221A6">
        <w:rPr>
          <w:sz w:val="28"/>
          <w:szCs w:val="28"/>
        </w:rPr>
        <w:t xml:space="preserve">) </w:t>
      </w:r>
      <w:r>
        <w:rPr>
          <w:sz w:val="28"/>
          <w:szCs w:val="28"/>
        </w:rPr>
        <w:t>представьте краткие ответы по ниже приведенным вопросам, связанным с выявлением и устранением искажений в бухгалтерской отчетности:</w:t>
      </w:r>
    </w:p>
    <w:p w14:paraId="1FAEE3B8" w14:textId="77777777" w:rsidR="00156AB4" w:rsidRDefault="00156AB4" w:rsidP="00156AB4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56AB4" w14:paraId="3C37CED4" w14:textId="77777777" w:rsidTr="007A7475">
        <w:tc>
          <w:tcPr>
            <w:tcW w:w="4785" w:type="dxa"/>
          </w:tcPr>
          <w:p w14:paraId="1362CC02" w14:textId="77777777" w:rsidR="00156AB4" w:rsidRDefault="00156AB4" w:rsidP="007A74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</w:t>
            </w:r>
          </w:p>
        </w:tc>
        <w:tc>
          <w:tcPr>
            <w:tcW w:w="4786" w:type="dxa"/>
          </w:tcPr>
          <w:p w14:paraId="50392B1D" w14:textId="77777777" w:rsidR="00156AB4" w:rsidRDefault="00156AB4" w:rsidP="007A74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</w:t>
            </w:r>
          </w:p>
        </w:tc>
      </w:tr>
      <w:tr w:rsidR="00156AB4" w14:paraId="40D4AB95" w14:textId="77777777" w:rsidTr="007A7475">
        <w:tc>
          <w:tcPr>
            <w:tcW w:w="4785" w:type="dxa"/>
          </w:tcPr>
          <w:p w14:paraId="440665F2" w14:textId="77777777" w:rsidR="00156AB4" w:rsidRDefault="00D81D35" w:rsidP="00986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означает «вуалирование» </w:t>
            </w:r>
            <w:r w:rsidR="00156AB4" w:rsidRPr="00763C23">
              <w:rPr>
                <w:sz w:val="28"/>
                <w:szCs w:val="28"/>
              </w:rPr>
              <w:t>бухгалтерской отчетности</w:t>
            </w:r>
            <w:r w:rsidR="00156AB4">
              <w:rPr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14:paraId="4481C0F7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066343" w14:paraId="5582F55E" w14:textId="77777777" w:rsidTr="007A7475">
        <w:tc>
          <w:tcPr>
            <w:tcW w:w="4785" w:type="dxa"/>
          </w:tcPr>
          <w:p w14:paraId="39C74387" w14:textId="77777777" w:rsidR="00066343" w:rsidRDefault="00066343" w:rsidP="00066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способы вуалирования встречаются в российской практике учета и отчетности?</w:t>
            </w:r>
          </w:p>
        </w:tc>
        <w:tc>
          <w:tcPr>
            <w:tcW w:w="4786" w:type="dxa"/>
          </w:tcPr>
          <w:p w14:paraId="2C766810" w14:textId="77777777" w:rsidR="00066343" w:rsidRDefault="00066343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156AB4" w14:paraId="5D9F6863" w14:textId="77777777" w:rsidTr="007A7475">
        <w:tc>
          <w:tcPr>
            <w:tcW w:w="4785" w:type="dxa"/>
          </w:tcPr>
          <w:p w14:paraId="1C0C02E6" w14:textId="77777777" w:rsidR="00156AB4" w:rsidRDefault="00D81D35" w:rsidP="00986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означает фальсификация </w:t>
            </w:r>
            <w:r w:rsidRPr="001B404E">
              <w:rPr>
                <w:sz w:val="28"/>
                <w:szCs w:val="28"/>
              </w:rPr>
              <w:t>бухгалтерск</w:t>
            </w:r>
            <w:r>
              <w:rPr>
                <w:sz w:val="28"/>
                <w:szCs w:val="28"/>
              </w:rPr>
              <w:t>ой</w:t>
            </w:r>
            <w:r w:rsidRPr="001B404E">
              <w:rPr>
                <w:sz w:val="28"/>
                <w:szCs w:val="28"/>
              </w:rPr>
              <w:t xml:space="preserve"> отчетност</w:t>
            </w:r>
            <w:r>
              <w:rPr>
                <w:sz w:val="28"/>
                <w:szCs w:val="28"/>
              </w:rPr>
              <w:t>и</w:t>
            </w:r>
            <w:r w:rsidR="00156AB4">
              <w:rPr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14:paraId="13D7ECAD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3917DD" w14:paraId="39D251DE" w14:textId="77777777" w:rsidTr="007A7475">
        <w:tc>
          <w:tcPr>
            <w:tcW w:w="4785" w:type="dxa"/>
          </w:tcPr>
          <w:p w14:paraId="47747901" w14:textId="77777777" w:rsidR="003917DD" w:rsidRDefault="003917DD" w:rsidP="00986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Какие </w:t>
            </w:r>
            <w:r w:rsidRPr="00E65F93">
              <w:rPr>
                <w:sz w:val="28"/>
                <w:szCs w:val="28"/>
              </w:rPr>
              <w:t>мер</w:t>
            </w:r>
            <w:r>
              <w:rPr>
                <w:sz w:val="28"/>
                <w:szCs w:val="28"/>
              </w:rPr>
              <w:t>ы</w:t>
            </w:r>
            <w:r w:rsidRPr="00E65F93">
              <w:rPr>
                <w:sz w:val="28"/>
                <w:szCs w:val="28"/>
              </w:rPr>
              <w:t xml:space="preserve"> налоговой и административной ответственности</w:t>
            </w:r>
            <w:r>
              <w:rPr>
                <w:sz w:val="28"/>
                <w:szCs w:val="28"/>
              </w:rPr>
              <w:t xml:space="preserve"> могут быть применены к организациям и должностным лицам за искажение отчетности?</w:t>
            </w:r>
          </w:p>
        </w:tc>
        <w:tc>
          <w:tcPr>
            <w:tcW w:w="4786" w:type="dxa"/>
          </w:tcPr>
          <w:p w14:paraId="5A52E970" w14:textId="77777777" w:rsidR="003917DD" w:rsidRDefault="003917DD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156AB4" w14:paraId="4E925538" w14:textId="77777777" w:rsidTr="007A7475">
        <w:tc>
          <w:tcPr>
            <w:tcW w:w="4785" w:type="dxa"/>
          </w:tcPr>
          <w:p w14:paraId="549B85DE" w14:textId="77777777" w:rsidR="00156AB4" w:rsidRDefault="00D81D35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Дайте определение ошибки в бухгалтерской отчетности.</w:t>
            </w:r>
          </w:p>
        </w:tc>
        <w:tc>
          <w:tcPr>
            <w:tcW w:w="4786" w:type="dxa"/>
          </w:tcPr>
          <w:p w14:paraId="6D6B75C7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156AB4" w14:paraId="1E591D87" w14:textId="77777777" w:rsidTr="007A7475">
        <w:tc>
          <w:tcPr>
            <w:tcW w:w="4785" w:type="dxa"/>
          </w:tcPr>
          <w:p w14:paraId="5EDC1DFB" w14:textId="77777777" w:rsidR="00156AB4" w:rsidRDefault="00D81D35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каком случае возникают арифметические ошибки?</w:t>
            </w:r>
          </w:p>
        </w:tc>
        <w:tc>
          <w:tcPr>
            <w:tcW w:w="4786" w:type="dxa"/>
          </w:tcPr>
          <w:p w14:paraId="3D7721D1" w14:textId="77777777" w:rsidR="00156AB4" w:rsidRDefault="00156AB4" w:rsidP="007A7475">
            <w:pPr>
              <w:pStyle w:val="ConsPlusNormal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56AB4" w14:paraId="70992903" w14:textId="77777777" w:rsidTr="007A7475">
        <w:tc>
          <w:tcPr>
            <w:tcW w:w="4785" w:type="dxa"/>
          </w:tcPr>
          <w:p w14:paraId="5BCE8C46" w14:textId="77777777" w:rsidR="00156AB4" w:rsidRPr="00D81D35" w:rsidRDefault="00D81D35" w:rsidP="00D81D35">
            <w:pPr>
              <w:jc w:val="both"/>
              <w:rPr>
                <w:sz w:val="28"/>
                <w:szCs w:val="28"/>
              </w:rPr>
            </w:pPr>
            <w:r w:rsidRPr="00D81D35">
              <w:rPr>
                <w:iCs/>
                <w:sz w:val="28"/>
                <w:szCs w:val="28"/>
              </w:rPr>
              <w:t>По каким причинам возникают ошибки автоматизированной обработки информации?</w:t>
            </w:r>
          </w:p>
        </w:tc>
        <w:tc>
          <w:tcPr>
            <w:tcW w:w="4786" w:type="dxa"/>
          </w:tcPr>
          <w:p w14:paraId="1DE8372B" w14:textId="77777777" w:rsidR="00156AB4" w:rsidRDefault="00156AB4" w:rsidP="00D81D35">
            <w:pPr>
              <w:pStyle w:val="ConsPlusNormal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56AB4" w14:paraId="53558C16" w14:textId="77777777" w:rsidTr="007A7475">
        <w:tc>
          <w:tcPr>
            <w:tcW w:w="4785" w:type="dxa"/>
          </w:tcPr>
          <w:p w14:paraId="3EC7415D" w14:textId="77777777" w:rsidR="00156AB4" w:rsidRDefault="009860E8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представляют собой ошибки в документировании?</w:t>
            </w:r>
          </w:p>
        </w:tc>
        <w:tc>
          <w:tcPr>
            <w:tcW w:w="4786" w:type="dxa"/>
          </w:tcPr>
          <w:p w14:paraId="7D236E90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156AB4" w14:paraId="6B1EA46F" w14:textId="77777777" w:rsidTr="007A7475">
        <w:tc>
          <w:tcPr>
            <w:tcW w:w="4785" w:type="dxa"/>
          </w:tcPr>
          <w:p w14:paraId="13EC18EA" w14:textId="77777777" w:rsidR="00156AB4" w:rsidRDefault="009860E8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представляют собой ошибки в периодизации?</w:t>
            </w:r>
          </w:p>
        </w:tc>
        <w:tc>
          <w:tcPr>
            <w:tcW w:w="4786" w:type="dxa"/>
          </w:tcPr>
          <w:p w14:paraId="63847237" w14:textId="77777777" w:rsidR="00156AB4" w:rsidRDefault="00156AB4" w:rsidP="007A7475">
            <w:pPr>
              <w:pStyle w:val="ConsPlusNormal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56AB4" w14:paraId="0F009262" w14:textId="77777777" w:rsidTr="007A7475">
        <w:tc>
          <w:tcPr>
            <w:tcW w:w="4785" w:type="dxa"/>
          </w:tcPr>
          <w:p w14:paraId="11972B37" w14:textId="77777777" w:rsidR="00156AB4" w:rsidRDefault="009860E8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представляют собой ошибки в корреспонденции?</w:t>
            </w:r>
          </w:p>
        </w:tc>
        <w:tc>
          <w:tcPr>
            <w:tcW w:w="4786" w:type="dxa"/>
          </w:tcPr>
          <w:p w14:paraId="6F619E3E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156AB4" w14:paraId="3161F0E5" w14:textId="77777777" w:rsidTr="007A7475">
        <w:tc>
          <w:tcPr>
            <w:tcW w:w="4785" w:type="dxa"/>
          </w:tcPr>
          <w:p w14:paraId="23FC75C5" w14:textId="77777777" w:rsidR="00156AB4" w:rsidRDefault="009860E8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представляют собой ошибки в оценке?</w:t>
            </w:r>
          </w:p>
        </w:tc>
        <w:tc>
          <w:tcPr>
            <w:tcW w:w="4786" w:type="dxa"/>
          </w:tcPr>
          <w:p w14:paraId="273EDAF0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  <w:tr w:rsidR="00156AB4" w14:paraId="1415F1AC" w14:textId="77777777" w:rsidTr="007A7475">
        <w:tc>
          <w:tcPr>
            <w:tcW w:w="4785" w:type="dxa"/>
          </w:tcPr>
          <w:p w14:paraId="15635484" w14:textId="77777777" w:rsidR="00156AB4" w:rsidRDefault="009860E8" w:rsidP="007A7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представляют собой ошибки в представлении?</w:t>
            </w:r>
          </w:p>
        </w:tc>
        <w:tc>
          <w:tcPr>
            <w:tcW w:w="4786" w:type="dxa"/>
          </w:tcPr>
          <w:p w14:paraId="1EADFED5" w14:textId="77777777" w:rsidR="00156AB4" w:rsidRDefault="00156AB4" w:rsidP="007A7475">
            <w:pPr>
              <w:jc w:val="both"/>
              <w:rPr>
                <w:sz w:val="28"/>
                <w:szCs w:val="28"/>
              </w:rPr>
            </w:pPr>
          </w:p>
        </w:tc>
      </w:tr>
    </w:tbl>
    <w:p w14:paraId="28E5011E" w14:textId="77777777" w:rsidR="00B83540" w:rsidRDefault="00B83540"/>
    <w:sectPr w:rsidR="00B83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9B8"/>
    <w:rsid w:val="00066343"/>
    <w:rsid w:val="00156AB4"/>
    <w:rsid w:val="00334929"/>
    <w:rsid w:val="00353534"/>
    <w:rsid w:val="003917DD"/>
    <w:rsid w:val="003A79B8"/>
    <w:rsid w:val="009860E8"/>
    <w:rsid w:val="009F0503"/>
    <w:rsid w:val="00B221A6"/>
    <w:rsid w:val="00B83540"/>
    <w:rsid w:val="00D66573"/>
    <w:rsid w:val="00D81D35"/>
    <w:rsid w:val="00ED3A65"/>
    <w:rsid w:val="00F0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05E8C"/>
  <w15:docId w15:val="{4745E4A2-917B-461B-8DC4-9C220B4D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56AB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PGAU</cp:lastModifiedBy>
  <cp:revision>8</cp:revision>
  <dcterms:created xsi:type="dcterms:W3CDTF">2020-05-17T09:48:00Z</dcterms:created>
  <dcterms:modified xsi:type="dcterms:W3CDTF">2026-05-13T12:31:00Z</dcterms:modified>
</cp:coreProperties>
</file>