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3DAF" w14:textId="3C4CBA56" w:rsidR="00AA6EFD" w:rsidRPr="001C4D61" w:rsidRDefault="00AA6EFD" w:rsidP="008B2100">
      <w:pPr>
        <w:shd w:val="clear" w:color="auto" w:fill="FFFFFF"/>
        <w:spacing w:after="0" w:line="240" w:lineRule="auto"/>
        <w:ind w:firstLine="709"/>
        <w:jc w:val="center"/>
        <w:outlineLvl w:val="1"/>
        <w:rPr>
          <w:rStyle w:val="211pt"/>
          <w:rFonts w:eastAsiaTheme="minorHAnsi"/>
          <w:b/>
          <w:bCs/>
          <w:sz w:val="28"/>
          <w:szCs w:val="28"/>
          <w:highlight w:val="yellow"/>
        </w:rPr>
      </w:pPr>
      <w:r w:rsidRPr="001C4D61">
        <w:rPr>
          <w:rStyle w:val="211pt"/>
          <w:rFonts w:eastAsiaTheme="minorHAnsi"/>
          <w:b/>
          <w:bCs/>
          <w:sz w:val="28"/>
          <w:szCs w:val="28"/>
          <w:highlight w:val="yellow"/>
        </w:rPr>
        <w:t>Л-5</w:t>
      </w:r>
    </w:p>
    <w:p w14:paraId="35382221" w14:textId="428E5056" w:rsidR="001C4D61" w:rsidRPr="00814F5C" w:rsidRDefault="001C4D61" w:rsidP="001C4D61">
      <w:pPr>
        <w:shd w:val="clear" w:color="auto" w:fill="FFFFFF"/>
        <w:spacing w:after="0" w:line="240" w:lineRule="auto"/>
        <w:ind w:firstLine="709"/>
        <w:jc w:val="center"/>
        <w:outlineLvl w:val="1"/>
        <w:rPr>
          <w:rStyle w:val="211pt"/>
          <w:rFonts w:eastAsiaTheme="minorHAnsi"/>
          <w:b/>
          <w:bCs/>
          <w:sz w:val="28"/>
          <w:szCs w:val="28"/>
        </w:rPr>
      </w:pPr>
      <w:r w:rsidRPr="001C4D61">
        <w:rPr>
          <w:rFonts w:ascii="Times New Roman" w:hAnsi="Times New Roman" w:cs="Times New Roman"/>
          <w:sz w:val="28"/>
          <w:szCs w:val="28"/>
          <w:highlight w:val="yellow"/>
        </w:rPr>
        <w:t>Племенная селекция сельскохозяйственных животных</w:t>
      </w:r>
    </w:p>
    <w:p w14:paraId="64FD588B" w14:textId="7839274B" w:rsidR="003767D7" w:rsidRPr="001C4D61" w:rsidRDefault="003767D7" w:rsidP="003767D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w:t>
      </w:r>
      <w:r w:rsidRPr="001C4D61">
        <w:rPr>
          <w:rFonts w:ascii="Times New Roman" w:hAnsi="Times New Roman" w:cs="Times New Roman"/>
          <w:sz w:val="28"/>
          <w:szCs w:val="28"/>
        </w:rPr>
        <w:t>. Состояние племенного животноводства в России</w:t>
      </w:r>
    </w:p>
    <w:p w14:paraId="43EB95C7" w14:textId="389418E8" w:rsidR="00814F5C" w:rsidRPr="001C4D61" w:rsidRDefault="003767D7" w:rsidP="001C4D61">
      <w:pPr>
        <w:shd w:val="clear" w:color="auto" w:fill="FFFFFF"/>
        <w:spacing w:after="0" w:line="240" w:lineRule="auto"/>
        <w:ind w:firstLine="709"/>
        <w:outlineLvl w:val="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2</w:t>
      </w:r>
      <w:r w:rsidR="00814F5C" w:rsidRPr="001C4D61">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П</w:t>
      </w:r>
      <w:r w:rsidRPr="001C4D61">
        <w:rPr>
          <w:rFonts w:ascii="Times New Roman" w:eastAsia="Times New Roman" w:hAnsi="Times New Roman" w:cs="Times New Roman"/>
          <w:color w:val="212529"/>
          <w:sz w:val="28"/>
          <w:szCs w:val="28"/>
          <w:lang w:eastAsia="ru-RU"/>
        </w:rPr>
        <w:t>леменн</w:t>
      </w:r>
      <w:r>
        <w:rPr>
          <w:rFonts w:ascii="Times New Roman" w:eastAsia="Times New Roman" w:hAnsi="Times New Roman" w:cs="Times New Roman"/>
          <w:color w:val="212529"/>
          <w:sz w:val="28"/>
          <w:szCs w:val="28"/>
          <w:lang w:eastAsia="ru-RU"/>
        </w:rPr>
        <w:t>ая</w:t>
      </w:r>
      <w:r w:rsidRPr="001C4D61">
        <w:rPr>
          <w:rFonts w:ascii="Times New Roman" w:eastAsia="Times New Roman" w:hAnsi="Times New Roman" w:cs="Times New Roman"/>
          <w:color w:val="212529"/>
          <w:sz w:val="28"/>
          <w:szCs w:val="28"/>
          <w:lang w:eastAsia="ru-RU"/>
        </w:rPr>
        <w:t xml:space="preserve"> оценк</w:t>
      </w:r>
      <w:r>
        <w:rPr>
          <w:rFonts w:ascii="Times New Roman" w:eastAsia="Times New Roman" w:hAnsi="Times New Roman" w:cs="Times New Roman"/>
          <w:color w:val="212529"/>
          <w:sz w:val="28"/>
          <w:szCs w:val="28"/>
          <w:lang w:eastAsia="ru-RU"/>
        </w:rPr>
        <w:t>а</w:t>
      </w:r>
      <w:r w:rsidRPr="001C4D61">
        <w:rPr>
          <w:rFonts w:ascii="Times New Roman" w:eastAsia="Times New Roman" w:hAnsi="Times New Roman" w:cs="Times New Roman"/>
          <w:color w:val="212529"/>
          <w:sz w:val="28"/>
          <w:szCs w:val="28"/>
          <w:lang w:eastAsia="ru-RU"/>
        </w:rPr>
        <w:t xml:space="preserve"> животных </w:t>
      </w:r>
    </w:p>
    <w:p w14:paraId="04172432" w14:textId="645948E6" w:rsidR="00814F5C" w:rsidRPr="001C4D61" w:rsidRDefault="003767D7" w:rsidP="001C4D61">
      <w:pPr>
        <w:shd w:val="clear" w:color="auto" w:fill="FFFFFF"/>
        <w:spacing w:after="0" w:line="240" w:lineRule="auto"/>
        <w:ind w:firstLine="709"/>
        <w:jc w:val="both"/>
        <w:outlineLvl w:val="1"/>
        <w:rPr>
          <w:rStyle w:val="211pt"/>
          <w:rFonts w:eastAsiaTheme="minorHAnsi"/>
          <w:b/>
          <w:bCs/>
          <w:sz w:val="28"/>
          <w:szCs w:val="28"/>
        </w:rPr>
      </w:pPr>
      <w:r>
        <w:rPr>
          <w:rFonts w:ascii="Times New Roman" w:hAnsi="Times New Roman" w:cs="Times New Roman"/>
          <w:sz w:val="28"/>
          <w:szCs w:val="28"/>
        </w:rPr>
        <w:t>3</w:t>
      </w:r>
      <w:r w:rsidR="001C4D61" w:rsidRPr="001C4D61">
        <w:rPr>
          <w:rFonts w:ascii="Times New Roman" w:hAnsi="Times New Roman" w:cs="Times New Roman"/>
          <w:sz w:val="28"/>
          <w:szCs w:val="28"/>
        </w:rPr>
        <w:t>. Геномная селекция сельскохозяйственных животных</w:t>
      </w:r>
    </w:p>
    <w:p w14:paraId="737A43EC" w14:textId="348CB144" w:rsidR="00AA6EFD" w:rsidRDefault="00AA6EFD" w:rsidP="00AA6EFD">
      <w:pPr>
        <w:shd w:val="clear" w:color="auto" w:fill="FFFFFF"/>
        <w:spacing w:after="0" w:line="240" w:lineRule="auto"/>
        <w:ind w:firstLine="709"/>
        <w:jc w:val="both"/>
        <w:outlineLvl w:val="1"/>
        <w:rPr>
          <w:rFonts w:ascii="Times New Roman" w:eastAsia="Times New Roman" w:hAnsi="Times New Roman" w:cs="Times New Roman"/>
          <w:color w:val="212529"/>
          <w:sz w:val="28"/>
          <w:szCs w:val="28"/>
          <w:lang w:eastAsia="ru-RU"/>
        </w:rPr>
      </w:pPr>
    </w:p>
    <w:p w14:paraId="5ACB2C50" w14:textId="029F37F6" w:rsidR="003767D7" w:rsidRPr="005708D6" w:rsidRDefault="003767D7" w:rsidP="003767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highlight w:val="yellow"/>
        </w:rPr>
        <w:t>1</w:t>
      </w:r>
      <w:r w:rsidRPr="005708D6">
        <w:rPr>
          <w:rFonts w:ascii="Times New Roman" w:hAnsi="Times New Roman" w:cs="Times New Roman"/>
          <w:sz w:val="28"/>
          <w:szCs w:val="28"/>
          <w:highlight w:val="yellow"/>
        </w:rPr>
        <w:t>. Состояние племенного животноводства в России</w:t>
      </w:r>
    </w:p>
    <w:p w14:paraId="3F6FE5DC" w14:textId="77777777" w:rsidR="003767D7" w:rsidRPr="005708D6" w:rsidRDefault="003767D7" w:rsidP="003767D7">
      <w:pPr>
        <w:spacing w:after="0" w:line="240" w:lineRule="auto"/>
        <w:ind w:firstLine="709"/>
        <w:jc w:val="both"/>
        <w:rPr>
          <w:rFonts w:ascii="Times New Roman" w:hAnsi="Times New Roman" w:cs="Times New Roman"/>
          <w:sz w:val="28"/>
          <w:szCs w:val="28"/>
        </w:rPr>
      </w:pPr>
      <w:r w:rsidRPr="005708D6">
        <w:rPr>
          <w:rFonts w:ascii="Times New Roman" w:hAnsi="Times New Roman" w:cs="Times New Roman"/>
          <w:sz w:val="28"/>
          <w:szCs w:val="28"/>
        </w:rPr>
        <w:t>Государственная поддержка, последовательно оказывавшаяся животноводству в последние годы, позволила к настоящему моменту сформировать крепкую племенную базу для всех подотраслей отечественного животноводства, в том числе в сфере рыбоводства, пушного звероводства и пчеловодства.</w:t>
      </w:r>
    </w:p>
    <w:p w14:paraId="42D1F8DF" w14:textId="77777777" w:rsidR="003767D7" w:rsidRPr="005708D6" w:rsidRDefault="003767D7" w:rsidP="003767D7">
      <w:pPr>
        <w:spacing w:after="0" w:line="240" w:lineRule="auto"/>
        <w:ind w:firstLine="709"/>
        <w:jc w:val="both"/>
        <w:rPr>
          <w:rFonts w:ascii="Times New Roman" w:hAnsi="Times New Roman" w:cs="Times New Roman"/>
          <w:sz w:val="28"/>
          <w:szCs w:val="28"/>
        </w:rPr>
      </w:pPr>
      <w:r w:rsidRPr="005708D6">
        <w:rPr>
          <w:rFonts w:ascii="Times New Roman" w:hAnsi="Times New Roman" w:cs="Times New Roman"/>
          <w:sz w:val="28"/>
          <w:szCs w:val="28"/>
        </w:rPr>
        <w:t>По данным официальной статистики, в 2015 году в Государственном регистре числилось более 2500 племенных стад различных сельскохозяйственных животных — крупного рогатого скота, лошадей, овец, коз, свиней, птицы, пушных зверей, кроликов, </w:t>
      </w:r>
      <w:hyperlink r:id="rId7" w:tgtFrame="_blank" w:tooltip="Породы верблюдов" w:history="1">
        <w:r w:rsidRPr="005708D6">
          <w:rPr>
            <w:rStyle w:val="a4"/>
            <w:rFonts w:ascii="Times New Roman" w:hAnsi="Times New Roman" w:cs="Times New Roman"/>
            <w:sz w:val="28"/>
            <w:szCs w:val="28"/>
          </w:rPr>
          <w:t>верблюдов</w:t>
        </w:r>
      </w:hyperlink>
      <w:r w:rsidRPr="005708D6">
        <w:rPr>
          <w:rFonts w:ascii="Times New Roman" w:hAnsi="Times New Roman" w:cs="Times New Roman"/>
          <w:sz w:val="28"/>
          <w:szCs w:val="28"/>
        </w:rPr>
        <w:t xml:space="preserve">, тутового шелкопряда, рыбы, оленей, яков и т.д. Эти стада распределены между 762 племенными заводами, 1670 репродукторами и 85 </w:t>
      </w:r>
      <w:proofErr w:type="spellStart"/>
      <w:r w:rsidRPr="005708D6">
        <w:rPr>
          <w:rFonts w:ascii="Times New Roman" w:hAnsi="Times New Roman" w:cs="Times New Roman"/>
          <w:sz w:val="28"/>
          <w:szCs w:val="28"/>
        </w:rPr>
        <w:t>генофондными</w:t>
      </w:r>
      <w:proofErr w:type="spellEnd"/>
      <w:r w:rsidRPr="005708D6">
        <w:rPr>
          <w:rFonts w:ascii="Times New Roman" w:hAnsi="Times New Roman" w:cs="Times New Roman"/>
          <w:sz w:val="28"/>
          <w:szCs w:val="28"/>
        </w:rPr>
        <w:t xml:space="preserve"> хозяйствами.</w:t>
      </w:r>
    </w:p>
    <w:p w14:paraId="0C455596" w14:textId="77777777" w:rsidR="003767D7" w:rsidRPr="005708D6" w:rsidRDefault="003767D7" w:rsidP="003767D7">
      <w:pPr>
        <w:spacing w:after="0" w:line="240" w:lineRule="auto"/>
        <w:ind w:firstLine="709"/>
        <w:jc w:val="both"/>
        <w:rPr>
          <w:rFonts w:ascii="Times New Roman" w:hAnsi="Times New Roman" w:cs="Times New Roman"/>
          <w:sz w:val="28"/>
          <w:szCs w:val="28"/>
        </w:rPr>
      </w:pPr>
      <w:r w:rsidRPr="005708D6">
        <w:rPr>
          <w:rFonts w:ascii="Times New Roman" w:hAnsi="Times New Roman" w:cs="Times New Roman"/>
          <w:sz w:val="28"/>
          <w:szCs w:val="28"/>
        </w:rPr>
        <w:t>Аналитики Министерства сельского хозяйства России подсчитали, что объемы реализации племенного молодняка КРС в прошлом году превысили 110 тыс. голов. При этом импорт племенного КРС составил 33 тыс. голов, свиней — 1,9 тыс., семени быков-производителей — порядка 330 тыс. доз.</w:t>
      </w:r>
    </w:p>
    <w:p w14:paraId="5AF11569" w14:textId="77777777" w:rsidR="003767D7" w:rsidRPr="005708D6" w:rsidRDefault="003767D7" w:rsidP="003767D7">
      <w:pPr>
        <w:spacing w:after="0" w:line="240" w:lineRule="auto"/>
        <w:ind w:firstLine="709"/>
        <w:jc w:val="both"/>
        <w:rPr>
          <w:rFonts w:ascii="Times New Roman" w:hAnsi="Times New Roman" w:cs="Times New Roman"/>
          <w:sz w:val="28"/>
          <w:szCs w:val="28"/>
        </w:rPr>
      </w:pPr>
      <w:r w:rsidRPr="005708D6">
        <w:rPr>
          <w:rFonts w:ascii="Times New Roman" w:hAnsi="Times New Roman" w:cs="Times New Roman"/>
          <w:sz w:val="28"/>
          <w:szCs w:val="28"/>
        </w:rPr>
        <w:t xml:space="preserve">Удельный вес племенных коров в общем маточном поголовье КРС на начало 2016 года достиг 12,8%, что на 0,3% больше, чем годом ранее. Общая численность племенных коров к этому моменту составила около 1,1 млн голов, то есть на 5% больше показателей на начало 2015 года. Поголовье племенных свиноматок в январе 2016-го составило 83 тыс. голов (на 3,2% больше, чем в </w:t>
      </w:r>
      <w:proofErr w:type="gramStart"/>
      <w:r w:rsidRPr="005708D6">
        <w:rPr>
          <w:rFonts w:ascii="Times New Roman" w:hAnsi="Times New Roman" w:cs="Times New Roman"/>
          <w:sz w:val="28"/>
          <w:szCs w:val="28"/>
        </w:rPr>
        <w:t>январе  2015</w:t>
      </w:r>
      <w:proofErr w:type="gramEnd"/>
      <w:r w:rsidRPr="005708D6">
        <w:rPr>
          <w:rFonts w:ascii="Times New Roman" w:hAnsi="Times New Roman" w:cs="Times New Roman"/>
          <w:sz w:val="28"/>
          <w:szCs w:val="28"/>
        </w:rPr>
        <w:t xml:space="preserve">-го). При этом за прошлый год </w:t>
      </w:r>
      <w:proofErr w:type="spellStart"/>
      <w:r w:rsidRPr="005708D6">
        <w:rPr>
          <w:rFonts w:ascii="Times New Roman" w:hAnsi="Times New Roman" w:cs="Times New Roman"/>
          <w:sz w:val="28"/>
          <w:szCs w:val="28"/>
        </w:rPr>
        <w:t>пользовательными</w:t>
      </w:r>
      <w:proofErr w:type="spellEnd"/>
      <w:r w:rsidRPr="005708D6">
        <w:rPr>
          <w:rFonts w:ascii="Times New Roman" w:hAnsi="Times New Roman" w:cs="Times New Roman"/>
          <w:sz w:val="28"/>
          <w:szCs w:val="28"/>
        </w:rPr>
        <w:t xml:space="preserve"> хозяйствами было приобретено 125 тыс. голов молодняка свиней, что на 34% выше уровня 2014 года.</w:t>
      </w:r>
    </w:p>
    <w:p w14:paraId="6DCF46A4" w14:textId="77777777" w:rsidR="003767D7" w:rsidRPr="005708D6" w:rsidRDefault="003767D7" w:rsidP="003767D7">
      <w:pPr>
        <w:spacing w:after="0" w:line="240" w:lineRule="auto"/>
        <w:ind w:firstLine="709"/>
        <w:jc w:val="both"/>
        <w:rPr>
          <w:rFonts w:ascii="Times New Roman" w:hAnsi="Times New Roman" w:cs="Times New Roman"/>
          <w:sz w:val="28"/>
          <w:szCs w:val="28"/>
        </w:rPr>
      </w:pPr>
    </w:p>
    <w:p w14:paraId="14795359" w14:textId="0D7F486A" w:rsidR="00AA6EFD" w:rsidRDefault="00AA6EFD" w:rsidP="00AA6EFD">
      <w:pPr>
        <w:shd w:val="clear" w:color="auto" w:fill="FFFFFF"/>
        <w:spacing w:after="0" w:line="240" w:lineRule="auto"/>
        <w:ind w:firstLine="709"/>
        <w:jc w:val="both"/>
        <w:outlineLvl w:val="1"/>
        <w:rPr>
          <w:rFonts w:ascii="Times New Roman" w:eastAsia="Times New Roman" w:hAnsi="Times New Roman" w:cs="Times New Roman"/>
          <w:color w:val="212529"/>
          <w:sz w:val="28"/>
          <w:szCs w:val="28"/>
          <w:lang w:eastAsia="ru-RU"/>
        </w:rPr>
      </w:pPr>
    </w:p>
    <w:p w14:paraId="7BCFFDF5" w14:textId="3EFF14BB" w:rsidR="00AA6EFD" w:rsidRPr="003767D7" w:rsidRDefault="003767D7" w:rsidP="00AA6EFD">
      <w:pPr>
        <w:shd w:val="clear" w:color="auto" w:fill="FFFFFF"/>
        <w:spacing w:after="0" w:line="240" w:lineRule="auto"/>
        <w:ind w:firstLine="709"/>
        <w:jc w:val="center"/>
        <w:outlineLvl w:val="1"/>
        <w:rPr>
          <w:rFonts w:ascii="Times New Roman" w:eastAsia="Times New Roman" w:hAnsi="Times New Roman" w:cs="Times New Roman"/>
          <w:b/>
          <w:bCs/>
          <w:color w:val="212529"/>
          <w:sz w:val="28"/>
          <w:szCs w:val="28"/>
          <w:lang w:eastAsia="ru-RU"/>
        </w:rPr>
      </w:pPr>
      <w:r>
        <w:rPr>
          <w:rFonts w:ascii="Times New Roman" w:eastAsia="Times New Roman" w:hAnsi="Times New Roman" w:cs="Times New Roman"/>
          <w:b/>
          <w:bCs/>
          <w:color w:val="212529"/>
          <w:sz w:val="28"/>
          <w:szCs w:val="28"/>
          <w:highlight w:val="yellow"/>
          <w:lang w:eastAsia="ru-RU"/>
        </w:rPr>
        <w:t>2</w:t>
      </w:r>
      <w:r w:rsidR="00AA6EFD" w:rsidRPr="003767D7">
        <w:rPr>
          <w:rFonts w:ascii="Times New Roman" w:eastAsia="Times New Roman" w:hAnsi="Times New Roman" w:cs="Times New Roman"/>
          <w:b/>
          <w:bCs/>
          <w:color w:val="212529"/>
          <w:sz w:val="28"/>
          <w:szCs w:val="28"/>
          <w:highlight w:val="yellow"/>
          <w:lang w:eastAsia="ru-RU"/>
        </w:rPr>
        <w:t xml:space="preserve">. </w:t>
      </w:r>
      <w:r w:rsidRPr="003767D7">
        <w:rPr>
          <w:rFonts w:ascii="Times New Roman" w:eastAsia="Times New Roman" w:hAnsi="Times New Roman" w:cs="Times New Roman"/>
          <w:b/>
          <w:bCs/>
          <w:color w:val="212529"/>
          <w:sz w:val="28"/>
          <w:szCs w:val="28"/>
          <w:highlight w:val="yellow"/>
          <w:lang w:eastAsia="ru-RU"/>
        </w:rPr>
        <w:t>Племенная оценка животных</w:t>
      </w:r>
    </w:p>
    <w:p w14:paraId="6709BE22" w14:textId="77777777" w:rsidR="00AA6EFD" w:rsidRPr="00AA6EFD" w:rsidRDefault="00AA6EFD" w:rsidP="00AA6EFD">
      <w:pPr>
        <w:shd w:val="clear" w:color="auto" w:fill="FFFFFF"/>
        <w:spacing w:after="0" w:line="240" w:lineRule="auto"/>
        <w:ind w:firstLine="709"/>
        <w:jc w:val="both"/>
        <w:outlineLvl w:val="1"/>
        <w:rPr>
          <w:rFonts w:ascii="Times New Roman" w:eastAsia="Times New Roman" w:hAnsi="Times New Roman" w:cs="Times New Roman"/>
          <w:color w:val="212529"/>
          <w:sz w:val="28"/>
          <w:szCs w:val="28"/>
          <w:lang w:eastAsia="ru-RU"/>
        </w:rPr>
      </w:pPr>
    </w:p>
    <w:p w14:paraId="03245708" w14:textId="70BC1CA6" w:rsidR="00AA6EFD" w:rsidRPr="00AA6EFD" w:rsidRDefault="00E76CEA"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3767D7">
        <w:rPr>
          <w:rFonts w:ascii="Times New Roman" w:eastAsia="Times New Roman" w:hAnsi="Times New Roman" w:cs="Times New Roman"/>
          <w:i/>
          <w:iCs/>
          <w:color w:val="212529"/>
          <w:sz w:val="28"/>
          <w:szCs w:val="28"/>
          <w:lang w:eastAsia="ru-RU"/>
        </w:rPr>
        <w:t>П</w:t>
      </w:r>
      <w:r w:rsidR="00AA6EFD" w:rsidRPr="003767D7">
        <w:rPr>
          <w:rFonts w:ascii="Times New Roman" w:eastAsia="Times New Roman" w:hAnsi="Times New Roman" w:cs="Times New Roman"/>
          <w:i/>
          <w:iCs/>
          <w:color w:val="212529"/>
          <w:sz w:val="28"/>
          <w:szCs w:val="28"/>
          <w:lang w:eastAsia="ru-RU"/>
        </w:rPr>
        <w:t>леменная ценность</w:t>
      </w:r>
      <w:r w:rsidR="00AA6EFD" w:rsidRPr="00AA6EFD">
        <w:rPr>
          <w:rFonts w:ascii="Times New Roman" w:eastAsia="Times New Roman" w:hAnsi="Times New Roman" w:cs="Times New Roman"/>
          <w:i/>
          <w:iCs/>
          <w:color w:val="212529"/>
          <w:sz w:val="28"/>
          <w:szCs w:val="28"/>
          <w:lang w:eastAsia="ru-RU"/>
        </w:rPr>
        <w:t> </w:t>
      </w:r>
      <w:r w:rsidR="00AA6EFD" w:rsidRPr="00AA6EFD">
        <w:rPr>
          <w:rFonts w:ascii="Times New Roman" w:eastAsia="Times New Roman" w:hAnsi="Times New Roman" w:cs="Times New Roman"/>
          <w:color w:val="212529"/>
          <w:sz w:val="28"/>
          <w:szCs w:val="28"/>
          <w:lang w:eastAsia="ru-RU"/>
        </w:rPr>
        <w:t>— это ценность животного для целей разведения по какому-либо селекционному признаку.</w:t>
      </w:r>
    </w:p>
    <w:p w14:paraId="242B819C" w14:textId="7BA3F606" w:rsidR="00AA6EFD" w:rsidRP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E76CEA">
        <w:rPr>
          <w:rFonts w:ascii="Times New Roman" w:eastAsia="Times New Roman" w:hAnsi="Times New Roman" w:cs="Times New Roman"/>
          <w:b/>
          <w:bCs/>
          <w:i/>
          <w:iCs/>
          <w:color w:val="212529"/>
          <w:sz w:val="28"/>
          <w:szCs w:val="28"/>
          <w:lang w:eastAsia="ru-RU"/>
        </w:rPr>
        <w:t>Истинная племенная ценность</w:t>
      </w:r>
      <w:r w:rsidRPr="00AA6EFD">
        <w:rPr>
          <w:rFonts w:ascii="Times New Roman" w:eastAsia="Times New Roman" w:hAnsi="Times New Roman" w:cs="Times New Roman"/>
          <w:color w:val="212529"/>
          <w:sz w:val="28"/>
          <w:szCs w:val="28"/>
          <w:lang w:eastAsia="ru-RU"/>
        </w:rPr>
        <w:t> (</w:t>
      </w:r>
      <w:proofErr w:type="spellStart"/>
      <w:r w:rsidRPr="00AA6EFD">
        <w:rPr>
          <w:rFonts w:ascii="Times New Roman" w:eastAsia="Times New Roman" w:hAnsi="Times New Roman" w:cs="Times New Roman"/>
          <w:color w:val="212529"/>
          <w:sz w:val="28"/>
          <w:szCs w:val="28"/>
          <w:lang w:eastAsia="ru-RU"/>
        </w:rPr>
        <w:t>True</w:t>
      </w:r>
      <w:proofErr w:type="spellEnd"/>
      <w:r w:rsidRPr="00AA6EFD">
        <w:rPr>
          <w:rFonts w:ascii="Times New Roman" w:eastAsia="Times New Roman" w:hAnsi="Times New Roman" w:cs="Times New Roman"/>
          <w:color w:val="212529"/>
          <w:sz w:val="28"/>
          <w:szCs w:val="28"/>
          <w:lang w:eastAsia="ru-RU"/>
        </w:rPr>
        <w:t xml:space="preserve"> </w:t>
      </w:r>
      <w:proofErr w:type="spellStart"/>
      <w:r w:rsidRPr="00AA6EFD">
        <w:rPr>
          <w:rFonts w:ascii="Times New Roman" w:eastAsia="Times New Roman" w:hAnsi="Times New Roman" w:cs="Times New Roman"/>
          <w:color w:val="212529"/>
          <w:sz w:val="28"/>
          <w:szCs w:val="28"/>
          <w:lang w:eastAsia="ru-RU"/>
        </w:rPr>
        <w:t>Breeding</w:t>
      </w:r>
      <w:proofErr w:type="spellEnd"/>
      <w:r w:rsidRPr="00AA6EFD">
        <w:rPr>
          <w:rFonts w:ascii="Times New Roman" w:eastAsia="Times New Roman" w:hAnsi="Times New Roman" w:cs="Times New Roman"/>
          <w:color w:val="212529"/>
          <w:sz w:val="28"/>
          <w:szCs w:val="28"/>
          <w:lang w:eastAsia="ru-RU"/>
        </w:rPr>
        <w:t xml:space="preserve"> Value, TBV) — это генетический потенциал животного, его реальная ценность. Измерить этот показатель мы не можем, но с определённой степенью достоверности (или точности, этим термином мы и будем пользоваться дальше) можем рассчитать </w:t>
      </w:r>
      <w:r w:rsidRPr="00AA6EFD">
        <w:rPr>
          <w:rFonts w:ascii="Times New Roman" w:eastAsia="Times New Roman" w:hAnsi="Times New Roman" w:cs="Times New Roman"/>
          <w:i/>
          <w:iCs/>
          <w:color w:val="212529"/>
          <w:sz w:val="28"/>
          <w:szCs w:val="28"/>
          <w:lang w:eastAsia="ru-RU"/>
        </w:rPr>
        <w:t>оценку племенной ценности </w:t>
      </w:r>
      <w:r w:rsidRPr="00AA6EFD">
        <w:rPr>
          <w:rFonts w:ascii="Times New Roman" w:eastAsia="Times New Roman" w:hAnsi="Times New Roman" w:cs="Times New Roman"/>
          <w:color w:val="212529"/>
          <w:sz w:val="28"/>
          <w:szCs w:val="28"/>
          <w:lang w:eastAsia="ru-RU"/>
        </w:rPr>
        <w:t>(</w:t>
      </w:r>
      <w:proofErr w:type="spellStart"/>
      <w:r w:rsidRPr="00AA6EFD">
        <w:rPr>
          <w:rFonts w:ascii="Times New Roman" w:eastAsia="Times New Roman" w:hAnsi="Times New Roman" w:cs="Times New Roman"/>
          <w:color w:val="212529"/>
          <w:sz w:val="28"/>
          <w:szCs w:val="28"/>
          <w:lang w:eastAsia="ru-RU"/>
        </w:rPr>
        <w:t>Estimated</w:t>
      </w:r>
      <w:proofErr w:type="spellEnd"/>
      <w:r w:rsidRPr="00AA6EFD">
        <w:rPr>
          <w:rFonts w:ascii="Times New Roman" w:eastAsia="Times New Roman" w:hAnsi="Times New Roman" w:cs="Times New Roman"/>
          <w:color w:val="212529"/>
          <w:sz w:val="28"/>
          <w:szCs w:val="28"/>
          <w:lang w:eastAsia="ru-RU"/>
        </w:rPr>
        <w:t xml:space="preserve"> </w:t>
      </w:r>
      <w:proofErr w:type="spellStart"/>
      <w:r w:rsidRPr="00AA6EFD">
        <w:rPr>
          <w:rFonts w:ascii="Times New Roman" w:eastAsia="Times New Roman" w:hAnsi="Times New Roman" w:cs="Times New Roman"/>
          <w:color w:val="212529"/>
          <w:sz w:val="28"/>
          <w:szCs w:val="28"/>
          <w:lang w:eastAsia="ru-RU"/>
        </w:rPr>
        <w:t>Breeding</w:t>
      </w:r>
      <w:proofErr w:type="spellEnd"/>
      <w:r w:rsidRPr="00AA6EFD">
        <w:rPr>
          <w:rFonts w:ascii="Times New Roman" w:eastAsia="Times New Roman" w:hAnsi="Times New Roman" w:cs="Times New Roman"/>
          <w:color w:val="212529"/>
          <w:sz w:val="28"/>
          <w:szCs w:val="28"/>
          <w:lang w:eastAsia="ru-RU"/>
        </w:rPr>
        <w:t xml:space="preserve"> Value, EBV).</w:t>
      </w:r>
    </w:p>
    <w:p w14:paraId="3417FDE4" w14:textId="77777777" w:rsidR="00AA6EFD" w:rsidRP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EBV — это оценка генетического потенциала животного с определённой точностью. Формула расчёта оценки племенной ценности выводится следующим образом:</w:t>
      </w:r>
    </w:p>
    <w:p w14:paraId="1773D17F" w14:textId="77777777" w:rsidR="00AA6EFD" w:rsidRP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P = G + E,</w:t>
      </w:r>
    </w:p>
    <w:p w14:paraId="5138BB6B" w14:textId="77777777" w:rsidR="00AA6EFD" w:rsidRP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lastRenderedPageBreak/>
        <w:t>где </w:t>
      </w:r>
      <w:r w:rsidRPr="00AA6EFD">
        <w:rPr>
          <w:rFonts w:ascii="Times New Roman" w:eastAsia="Times New Roman" w:hAnsi="Times New Roman" w:cs="Times New Roman"/>
          <w:b/>
          <w:bCs/>
          <w:color w:val="212529"/>
          <w:sz w:val="28"/>
          <w:szCs w:val="28"/>
          <w:lang w:eastAsia="ru-RU"/>
        </w:rPr>
        <w:t>P </w:t>
      </w:r>
      <w:r w:rsidRPr="00AA6EFD">
        <w:rPr>
          <w:rFonts w:ascii="Times New Roman" w:eastAsia="Times New Roman" w:hAnsi="Times New Roman" w:cs="Times New Roman"/>
          <w:color w:val="212529"/>
          <w:sz w:val="28"/>
          <w:szCs w:val="28"/>
          <w:lang w:eastAsia="ru-RU"/>
        </w:rPr>
        <w:t>— это фенотипическое проявление признака, </w:t>
      </w:r>
      <w:r w:rsidRPr="00AA6EFD">
        <w:rPr>
          <w:rFonts w:ascii="Times New Roman" w:eastAsia="Times New Roman" w:hAnsi="Times New Roman" w:cs="Times New Roman"/>
          <w:b/>
          <w:bCs/>
          <w:color w:val="212529"/>
          <w:sz w:val="28"/>
          <w:szCs w:val="28"/>
          <w:lang w:eastAsia="ru-RU"/>
        </w:rPr>
        <w:t>G </w:t>
      </w:r>
      <w:r w:rsidRPr="00AA6EFD">
        <w:rPr>
          <w:rFonts w:ascii="Times New Roman" w:eastAsia="Times New Roman" w:hAnsi="Times New Roman" w:cs="Times New Roman"/>
          <w:color w:val="212529"/>
          <w:sz w:val="28"/>
          <w:szCs w:val="28"/>
          <w:lang w:eastAsia="ru-RU"/>
        </w:rPr>
        <w:t>— генотип, </w:t>
      </w:r>
      <w:r w:rsidRPr="00AA6EFD">
        <w:rPr>
          <w:rFonts w:ascii="Times New Roman" w:eastAsia="Times New Roman" w:hAnsi="Times New Roman" w:cs="Times New Roman"/>
          <w:b/>
          <w:bCs/>
          <w:color w:val="212529"/>
          <w:sz w:val="28"/>
          <w:szCs w:val="28"/>
          <w:lang w:eastAsia="ru-RU"/>
        </w:rPr>
        <w:t>E </w:t>
      </w:r>
      <w:r w:rsidRPr="00AA6EFD">
        <w:rPr>
          <w:rFonts w:ascii="Times New Roman" w:eastAsia="Times New Roman" w:hAnsi="Times New Roman" w:cs="Times New Roman"/>
          <w:color w:val="212529"/>
          <w:sz w:val="28"/>
          <w:szCs w:val="28"/>
          <w:lang w:eastAsia="ru-RU"/>
        </w:rPr>
        <w:t>— воздействие окружающей среды. </w:t>
      </w:r>
      <w:r w:rsidRPr="00AA6EFD">
        <w:rPr>
          <w:rFonts w:ascii="Times New Roman" w:eastAsia="Times New Roman" w:hAnsi="Times New Roman" w:cs="Times New Roman"/>
          <w:b/>
          <w:bCs/>
          <w:color w:val="212529"/>
          <w:sz w:val="28"/>
          <w:szCs w:val="28"/>
          <w:lang w:eastAsia="ru-RU"/>
        </w:rPr>
        <w:t>G</w:t>
      </w:r>
      <w:r w:rsidRPr="00AA6EFD">
        <w:rPr>
          <w:rFonts w:ascii="Times New Roman" w:eastAsia="Times New Roman" w:hAnsi="Times New Roman" w:cs="Times New Roman"/>
          <w:color w:val="212529"/>
          <w:sz w:val="28"/>
          <w:szCs w:val="28"/>
          <w:lang w:eastAsia="ru-RU"/>
        </w:rPr>
        <w:t> — это и есть племенная (генетическая) ценность животного. Отсюда следует, что упрощённо племенная ценность </w:t>
      </w:r>
      <w:r w:rsidRPr="00AA6EFD">
        <w:rPr>
          <w:rFonts w:ascii="Times New Roman" w:eastAsia="Times New Roman" w:hAnsi="Times New Roman" w:cs="Times New Roman"/>
          <w:b/>
          <w:bCs/>
          <w:color w:val="212529"/>
          <w:sz w:val="28"/>
          <w:szCs w:val="28"/>
          <w:lang w:eastAsia="ru-RU"/>
        </w:rPr>
        <w:t>G = P − E.</w:t>
      </w:r>
    </w:p>
    <w:p w14:paraId="087AE040" w14:textId="77777777" w:rsidR="00AA6EFD" w:rsidRP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Точность оценки зависит от того, какой признак мы исследуем, каков размер референтной базы для наших исследований, насколько качественные нам доступны данные, на основе которых мы рассчитываем оценку.</w:t>
      </w:r>
    </w:p>
    <w:p w14:paraId="6CF9ABB3" w14:textId="77777777" w:rsidR="00AA6EFD" w:rsidRP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EBV показывает, насколько животное по конкретному признаку отличается от среднего (базисного) животного популяции. Для расчёта базиса берут всех животных одного года рождения, высчитывают среднее значение каждого оцениваемого признака, и это значение используется для ориентира.</w:t>
      </w:r>
    </w:p>
    <w:p w14:paraId="413CD190" w14:textId="1263CCD3" w:rsidR="00AA6EFD" w:rsidRDefault="00AA6EFD"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 xml:space="preserve">Например, в США на данный момент это животные 2015 года рождения, а базис они меняют раз в 5 лет. Следующий </w:t>
      </w:r>
      <w:proofErr w:type="spellStart"/>
      <w:r w:rsidRPr="00AA6EFD">
        <w:rPr>
          <w:rFonts w:ascii="Times New Roman" w:eastAsia="Times New Roman" w:hAnsi="Times New Roman" w:cs="Times New Roman"/>
          <w:color w:val="212529"/>
          <w:sz w:val="28"/>
          <w:szCs w:val="28"/>
          <w:lang w:eastAsia="ru-RU"/>
        </w:rPr>
        <w:t>пересчëт</w:t>
      </w:r>
      <w:proofErr w:type="spellEnd"/>
      <w:r w:rsidRPr="00AA6EFD">
        <w:rPr>
          <w:rFonts w:ascii="Times New Roman" w:eastAsia="Times New Roman" w:hAnsi="Times New Roman" w:cs="Times New Roman"/>
          <w:color w:val="212529"/>
          <w:sz w:val="28"/>
          <w:szCs w:val="28"/>
          <w:lang w:eastAsia="ru-RU"/>
        </w:rPr>
        <w:t xml:space="preserve"> базиса произойдёт в 2025 году, он будет проводиться по животным 2020 года рождения. А в Новой Зеландии базис берут для животных смежных годов (2013, 2014, 2015) и пересчитывают его раз в год. Такую же рекомендацию для </w:t>
      </w:r>
      <w:proofErr w:type="spellStart"/>
      <w:r w:rsidRPr="00AA6EFD">
        <w:rPr>
          <w:rFonts w:ascii="Times New Roman" w:eastAsia="Times New Roman" w:hAnsi="Times New Roman" w:cs="Times New Roman"/>
          <w:color w:val="212529"/>
          <w:sz w:val="28"/>
          <w:szCs w:val="28"/>
          <w:lang w:eastAsia="ru-RU"/>
        </w:rPr>
        <w:t>учëта</w:t>
      </w:r>
      <w:proofErr w:type="spellEnd"/>
      <w:r w:rsidRPr="00AA6EFD">
        <w:rPr>
          <w:rFonts w:ascii="Times New Roman" w:eastAsia="Times New Roman" w:hAnsi="Times New Roman" w:cs="Times New Roman"/>
          <w:color w:val="212529"/>
          <w:sz w:val="28"/>
          <w:szCs w:val="28"/>
          <w:lang w:eastAsia="ru-RU"/>
        </w:rPr>
        <w:t xml:space="preserve"> базиса дают и в Канаде.</w:t>
      </w:r>
    </w:p>
    <w:p w14:paraId="62AA5E80" w14:textId="77777777" w:rsidR="003767D7" w:rsidRDefault="003767D7" w:rsidP="003767D7">
      <w:pPr>
        <w:spacing w:after="0" w:line="240" w:lineRule="auto"/>
        <w:ind w:firstLine="709"/>
        <w:jc w:val="both"/>
        <w:rPr>
          <w:sz w:val="28"/>
          <w:szCs w:val="28"/>
        </w:rPr>
      </w:pPr>
      <w:r w:rsidRPr="00814F5C">
        <w:rPr>
          <w:sz w:val="28"/>
          <w:szCs w:val="28"/>
          <w:highlight w:val="yellow"/>
        </w:rPr>
        <w:t>История племенной работы с-х животных</w:t>
      </w:r>
      <w:r w:rsidRPr="00E76CEA">
        <w:rPr>
          <w:sz w:val="28"/>
          <w:szCs w:val="28"/>
        </w:rPr>
        <w:t xml:space="preserve"> насчитывает не одну тысячу лет. Вплоть до начала 20 века селекция в этих породах велась исключительно на основе личного опыта селекционеров (субъективно). </w:t>
      </w:r>
    </w:p>
    <w:p w14:paraId="3CF83ED3" w14:textId="77777777" w:rsidR="003767D7" w:rsidRDefault="003767D7" w:rsidP="003767D7">
      <w:pPr>
        <w:spacing w:after="0" w:line="240" w:lineRule="auto"/>
        <w:ind w:firstLine="709"/>
        <w:jc w:val="both"/>
        <w:rPr>
          <w:sz w:val="28"/>
          <w:szCs w:val="28"/>
        </w:rPr>
      </w:pPr>
      <w:r w:rsidRPr="00E76CEA">
        <w:rPr>
          <w:sz w:val="28"/>
          <w:szCs w:val="28"/>
        </w:rPr>
        <w:t xml:space="preserve">С развитием технологий, методы оценки и выбора лучших животных становились более формальными и научными. </w:t>
      </w:r>
    </w:p>
    <w:p w14:paraId="1A8EF4D4" w14:textId="77777777" w:rsidR="003767D7" w:rsidRDefault="003767D7" w:rsidP="003767D7">
      <w:pPr>
        <w:spacing w:after="0" w:line="240" w:lineRule="auto"/>
        <w:ind w:firstLine="709"/>
        <w:jc w:val="both"/>
        <w:rPr>
          <w:sz w:val="28"/>
          <w:szCs w:val="28"/>
        </w:rPr>
      </w:pPr>
      <w:r w:rsidRPr="00E76CEA">
        <w:rPr>
          <w:sz w:val="28"/>
          <w:szCs w:val="28"/>
        </w:rPr>
        <w:t xml:space="preserve">• Начало 20 века – сравнение продуктивности дочерей животного с матерями </w:t>
      </w:r>
    </w:p>
    <w:p w14:paraId="79532A20" w14:textId="77777777" w:rsidR="003767D7" w:rsidRDefault="003767D7" w:rsidP="003767D7">
      <w:pPr>
        <w:spacing w:after="0" w:line="240" w:lineRule="auto"/>
        <w:ind w:firstLine="709"/>
        <w:jc w:val="both"/>
        <w:rPr>
          <w:sz w:val="28"/>
          <w:szCs w:val="28"/>
        </w:rPr>
      </w:pPr>
      <w:r w:rsidRPr="00E76CEA">
        <w:rPr>
          <w:sz w:val="28"/>
          <w:szCs w:val="28"/>
        </w:rPr>
        <w:t xml:space="preserve">• 1940-50 годы – сравнение продуктивности дочерей животного со сверстницами </w:t>
      </w:r>
    </w:p>
    <w:p w14:paraId="068407E9" w14:textId="0A138793" w:rsidR="003767D7" w:rsidRDefault="003767D7" w:rsidP="003767D7">
      <w:pPr>
        <w:spacing w:after="0" w:line="240" w:lineRule="auto"/>
        <w:ind w:firstLine="709"/>
        <w:jc w:val="both"/>
        <w:rPr>
          <w:sz w:val="28"/>
          <w:szCs w:val="28"/>
        </w:rPr>
      </w:pPr>
      <w:r w:rsidRPr="00E76CEA">
        <w:rPr>
          <w:sz w:val="28"/>
          <w:szCs w:val="28"/>
        </w:rPr>
        <w:t>• 1970</w:t>
      </w:r>
      <w:r w:rsidR="00695846">
        <w:rPr>
          <w:sz w:val="28"/>
          <w:szCs w:val="28"/>
        </w:rPr>
        <w:t>-</w:t>
      </w:r>
      <w:r w:rsidRPr="00E76CEA">
        <w:rPr>
          <w:sz w:val="28"/>
          <w:szCs w:val="28"/>
        </w:rPr>
        <w:t xml:space="preserve">е годы – разработка и внедрение линейных моделей для сравнения продуктивности дочерей с продуктивностью животных всей популяции (BLUP) </w:t>
      </w:r>
    </w:p>
    <w:p w14:paraId="123039E8" w14:textId="77777777" w:rsidR="003767D7" w:rsidRDefault="003767D7" w:rsidP="003767D7">
      <w:pPr>
        <w:spacing w:after="0" w:line="240" w:lineRule="auto"/>
        <w:ind w:firstLine="709"/>
        <w:jc w:val="both"/>
        <w:rPr>
          <w:sz w:val="28"/>
          <w:szCs w:val="28"/>
        </w:rPr>
      </w:pPr>
      <w:r w:rsidRPr="00E76CEA">
        <w:rPr>
          <w:sz w:val="28"/>
          <w:szCs w:val="28"/>
        </w:rPr>
        <w:t xml:space="preserve">• 1980е – учет всей информации о происхождении животного (BLUP AM) </w:t>
      </w:r>
    </w:p>
    <w:p w14:paraId="3AC790BC" w14:textId="77777777" w:rsidR="00337DF0" w:rsidRDefault="003767D7" w:rsidP="003767D7">
      <w:pPr>
        <w:spacing w:after="0" w:line="240" w:lineRule="auto"/>
        <w:ind w:firstLine="709"/>
        <w:jc w:val="both"/>
        <w:rPr>
          <w:sz w:val="28"/>
          <w:szCs w:val="28"/>
        </w:rPr>
      </w:pPr>
      <w:r w:rsidRPr="00E76CEA">
        <w:rPr>
          <w:sz w:val="28"/>
          <w:szCs w:val="28"/>
        </w:rPr>
        <w:t xml:space="preserve">• 2008 год – внедрение технологии массового генотипирования животных </w:t>
      </w:r>
    </w:p>
    <w:p w14:paraId="72BE60B8" w14:textId="15085038" w:rsidR="003767D7" w:rsidRDefault="003767D7" w:rsidP="003767D7">
      <w:pPr>
        <w:spacing w:after="0" w:line="240" w:lineRule="auto"/>
        <w:ind w:firstLine="709"/>
        <w:jc w:val="both"/>
        <w:rPr>
          <w:sz w:val="28"/>
          <w:szCs w:val="28"/>
        </w:rPr>
      </w:pPr>
      <w:r w:rsidRPr="00E76CEA">
        <w:rPr>
          <w:sz w:val="28"/>
          <w:szCs w:val="28"/>
        </w:rPr>
        <w:t>• 2009 год – разработка методики оценки племенной ценности на основании информации о геноме животных (GBLUP)</w:t>
      </w:r>
    </w:p>
    <w:p w14:paraId="0C916EA1" w14:textId="77777777" w:rsidR="003767D7" w:rsidRPr="00E76CEA" w:rsidRDefault="003767D7" w:rsidP="003767D7">
      <w:pPr>
        <w:spacing w:after="0" w:line="240" w:lineRule="auto"/>
        <w:ind w:firstLine="709"/>
        <w:jc w:val="both"/>
        <w:rPr>
          <w:sz w:val="28"/>
          <w:szCs w:val="28"/>
        </w:rPr>
      </w:pPr>
      <w:r w:rsidRPr="00E76CEA">
        <w:rPr>
          <w:sz w:val="28"/>
          <w:szCs w:val="28"/>
        </w:rPr>
        <w:t xml:space="preserve"> • 2012 год – разработка одношаговой оценки племенной ценности с одновременным использованием всей информации о геноме животного (одношаговая оценка или </w:t>
      </w:r>
      <w:proofErr w:type="spellStart"/>
      <w:r w:rsidRPr="00E76CEA">
        <w:rPr>
          <w:sz w:val="28"/>
          <w:szCs w:val="28"/>
        </w:rPr>
        <w:t>single-stepGBLUP</w:t>
      </w:r>
      <w:proofErr w:type="spellEnd"/>
      <w:r w:rsidRPr="00E76CEA">
        <w:rPr>
          <w:sz w:val="28"/>
          <w:szCs w:val="28"/>
        </w:rPr>
        <w:t xml:space="preserve"> AM).</w:t>
      </w:r>
    </w:p>
    <w:p w14:paraId="424DCCA9" w14:textId="77777777" w:rsidR="003767D7" w:rsidRDefault="003767D7" w:rsidP="003767D7">
      <w:pPr>
        <w:spacing w:after="0" w:line="240" w:lineRule="auto"/>
        <w:ind w:firstLine="709"/>
        <w:jc w:val="both"/>
      </w:pPr>
    </w:p>
    <w:p w14:paraId="3A88600E" w14:textId="77777777" w:rsidR="00CA1887" w:rsidRDefault="003767D7" w:rsidP="003767D7">
      <w:pPr>
        <w:spacing w:after="0" w:line="240" w:lineRule="auto"/>
        <w:ind w:firstLine="709"/>
        <w:jc w:val="both"/>
        <w:rPr>
          <w:sz w:val="28"/>
          <w:szCs w:val="28"/>
        </w:rPr>
      </w:pPr>
      <w:r w:rsidRPr="00CA1887">
        <w:rPr>
          <w:sz w:val="28"/>
          <w:szCs w:val="28"/>
        </w:rPr>
        <w:t xml:space="preserve">Система геномной оценки племенной ценности разрабатывается в рамках одной страны (на национальном уровне). Для разработки системы геномной оценки племенной ценности необходимо иметь три вида информации о животном: информация о продуктивности потомков животного, информация о происхождении животного и информация о геноме животного. </w:t>
      </w:r>
    </w:p>
    <w:p w14:paraId="6BE23B3E" w14:textId="77777777" w:rsidR="00CA1887" w:rsidRDefault="003767D7" w:rsidP="003767D7">
      <w:pPr>
        <w:spacing w:after="0" w:line="240" w:lineRule="auto"/>
        <w:ind w:firstLine="709"/>
        <w:jc w:val="both"/>
        <w:rPr>
          <w:sz w:val="28"/>
          <w:szCs w:val="28"/>
        </w:rPr>
      </w:pPr>
      <w:r w:rsidRPr="00CA1887">
        <w:rPr>
          <w:sz w:val="28"/>
          <w:szCs w:val="28"/>
        </w:rPr>
        <w:lastRenderedPageBreak/>
        <w:t xml:space="preserve">Этапы разработки геномной оценки племенной ценности: </w:t>
      </w:r>
    </w:p>
    <w:p w14:paraId="7BFD7953" w14:textId="77777777" w:rsidR="00CA1887" w:rsidRDefault="003767D7" w:rsidP="003767D7">
      <w:pPr>
        <w:spacing w:after="0" w:line="240" w:lineRule="auto"/>
        <w:ind w:firstLine="709"/>
        <w:jc w:val="both"/>
        <w:rPr>
          <w:sz w:val="28"/>
          <w:szCs w:val="28"/>
        </w:rPr>
      </w:pPr>
      <w:r w:rsidRPr="00CA1887">
        <w:rPr>
          <w:sz w:val="28"/>
          <w:szCs w:val="28"/>
        </w:rPr>
        <w:t xml:space="preserve">• Формирование </w:t>
      </w:r>
      <w:proofErr w:type="spellStart"/>
      <w:r w:rsidRPr="00CA1887">
        <w:rPr>
          <w:sz w:val="28"/>
          <w:szCs w:val="28"/>
        </w:rPr>
        <w:t>референсной</w:t>
      </w:r>
      <w:proofErr w:type="spellEnd"/>
      <w:r w:rsidRPr="00CA1887">
        <w:rPr>
          <w:sz w:val="28"/>
          <w:szCs w:val="28"/>
        </w:rPr>
        <w:t xml:space="preserve"> популяции животных; </w:t>
      </w:r>
    </w:p>
    <w:p w14:paraId="79FB6C49" w14:textId="77777777" w:rsidR="00CA1887" w:rsidRDefault="003767D7" w:rsidP="003767D7">
      <w:pPr>
        <w:spacing w:after="0" w:line="240" w:lineRule="auto"/>
        <w:ind w:firstLine="709"/>
        <w:jc w:val="both"/>
        <w:rPr>
          <w:sz w:val="28"/>
          <w:szCs w:val="28"/>
        </w:rPr>
      </w:pPr>
      <w:r w:rsidRPr="00CA1887">
        <w:rPr>
          <w:sz w:val="28"/>
          <w:szCs w:val="28"/>
        </w:rPr>
        <w:t xml:space="preserve">• Оценка племенной ценности животных в </w:t>
      </w:r>
      <w:proofErr w:type="spellStart"/>
      <w:r w:rsidRPr="00CA1887">
        <w:rPr>
          <w:sz w:val="28"/>
          <w:szCs w:val="28"/>
        </w:rPr>
        <w:t>референсной</w:t>
      </w:r>
      <w:proofErr w:type="spellEnd"/>
      <w:r w:rsidRPr="00CA1887">
        <w:rPr>
          <w:sz w:val="28"/>
          <w:szCs w:val="28"/>
        </w:rPr>
        <w:t xml:space="preserve"> популяции по потомству; </w:t>
      </w:r>
    </w:p>
    <w:p w14:paraId="7B171615" w14:textId="77777777" w:rsidR="00CA1887" w:rsidRDefault="003767D7" w:rsidP="003767D7">
      <w:pPr>
        <w:spacing w:after="0" w:line="240" w:lineRule="auto"/>
        <w:ind w:firstLine="709"/>
        <w:jc w:val="both"/>
        <w:rPr>
          <w:sz w:val="28"/>
          <w:szCs w:val="28"/>
        </w:rPr>
      </w:pPr>
      <w:r w:rsidRPr="00CA1887">
        <w:rPr>
          <w:sz w:val="28"/>
          <w:szCs w:val="28"/>
        </w:rPr>
        <w:t xml:space="preserve">• Генотипирование животных в </w:t>
      </w:r>
      <w:proofErr w:type="spellStart"/>
      <w:r w:rsidRPr="00CA1887">
        <w:rPr>
          <w:sz w:val="28"/>
          <w:szCs w:val="28"/>
        </w:rPr>
        <w:t>референсной</w:t>
      </w:r>
      <w:proofErr w:type="spellEnd"/>
      <w:r w:rsidRPr="00CA1887">
        <w:rPr>
          <w:sz w:val="28"/>
          <w:szCs w:val="28"/>
        </w:rPr>
        <w:t xml:space="preserve"> популяции; </w:t>
      </w:r>
    </w:p>
    <w:p w14:paraId="3DB155BF" w14:textId="3D76368A" w:rsidR="003767D7" w:rsidRPr="00CA1887" w:rsidRDefault="003767D7" w:rsidP="003767D7">
      <w:pPr>
        <w:spacing w:after="0" w:line="240" w:lineRule="auto"/>
        <w:ind w:firstLine="709"/>
        <w:jc w:val="both"/>
        <w:rPr>
          <w:sz w:val="28"/>
          <w:szCs w:val="28"/>
        </w:rPr>
      </w:pPr>
      <w:r w:rsidRPr="00CA1887">
        <w:rPr>
          <w:sz w:val="28"/>
          <w:szCs w:val="28"/>
        </w:rPr>
        <w:t>• Расчет геномного индекса племенной ценности</w:t>
      </w:r>
    </w:p>
    <w:p w14:paraId="19B57DDE" w14:textId="77777777" w:rsidR="003767D7" w:rsidRDefault="003767D7"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p>
    <w:p w14:paraId="61FE82B8"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Чтобы улучшить своё стадо, мы можем воспользоваться одним из трёх методов отбора, которые существуют в мировой селекции. Они различаются по способу расчёта племенных оценок и в целом отражают эволюцию методов селекции. Это массовый отбор, отбор по модели животного и самый современный на данный момент метод — геномная селекция.</w:t>
      </w:r>
    </w:p>
    <w:p w14:paraId="7BE9C1A7" w14:textId="77777777" w:rsidR="003767D7" w:rsidRPr="006C633A" w:rsidRDefault="003767D7" w:rsidP="003767D7">
      <w:pPr>
        <w:shd w:val="clear" w:color="auto" w:fill="FFFFFF"/>
        <w:spacing w:after="0" w:line="240" w:lineRule="auto"/>
        <w:ind w:firstLine="709"/>
        <w:jc w:val="both"/>
        <w:outlineLvl w:val="2"/>
        <w:rPr>
          <w:rFonts w:ascii="Times New Roman" w:eastAsia="Times New Roman" w:hAnsi="Times New Roman" w:cs="Times New Roman"/>
          <w:b/>
          <w:bCs/>
          <w:sz w:val="28"/>
          <w:szCs w:val="28"/>
          <w:u w:val="single"/>
          <w:lang w:val="en-US" w:eastAsia="ru-RU"/>
        </w:rPr>
      </w:pPr>
      <w:r w:rsidRPr="006C633A">
        <w:rPr>
          <w:rFonts w:ascii="Times New Roman" w:eastAsia="Times New Roman" w:hAnsi="Times New Roman" w:cs="Times New Roman"/>
          <w:sz w:val="28"/>
          <w:szCs w:val="28"/>
          <w:u w:val="single"/>
          <w:lang w:val="en-US" w:eastAsia="ru-RU"/>
        </w:rPr>
        <w:t xml:space="preserve">I. </w:t>
      </w:r>
      <w:r w:rsidRPr="006C633A">
        <w:rPr>
          <w:rFonts w:ascii="Times New Roman" w:eastAsia="Times New Roman" w:hAnsi="Times New Roman" w:cs="Times New Roman"/>
          <w:sz w:val="28"/>
          <w:szCs w:val="28"/>
          <w:u w:val="single"/>
          <w:lang w:eastAsia="ru-RU"/>
        </w:rPr>
        <w:t>Массовый</w:t>
      </w:r>
      <w:r w:rsidRPr="006C633A">
        <w:rPr>
          <w:rFonts w:ascii="Times New Roman" w:eastAsia="Times New Roman" w:hAnsi="Times New Roman" w:cs="Times New Roman"/>
          <w:sz w:val="28"/>
          <w:szCs w:val="28"/>
          <w:u w:val="single"/>
          <w:lang w:val="en-US" w:eastAsia="ru-RU"/>
        </w:rPr>
        <w:t xml:space="preserve"> </w:t>
      </w:r>
      <w:r w:rsidRPr="006C633A">
        <w:rPr>
          <w:rFonts w:ascii="Times New Roman" w:eastAsia="Times New Roman" w:hAnsi="Times New Roman" w:cs="Times New Roman"/>
          <w:sz w:val="28"/>
          <w:szCs w:val="28"/>
          <w:u w:val="single"/>
          <w:lang w:eastAsia="ru-RU"/>
        </w:rPr>
        <w:t>отбор</w:t>
      </w:r>
      <w:r w:rsidRPr="006C633A">
        <w:rPr>
          <w:rFonts w:ascii="Times New Roman" w:eastAsia="Times New Roman" w:hAnsi="Times New Roman" w:cs="Times New Roman"/>
          <w:sz w:val="28"/>
          <w:szCs w:val="28"/>
          <w:u w:val="single"/>
          <w:lang w:val="en-US" w:eastAsia="ru-RU"/>
        </w:rPr>
        <w:t xml:space="preserve"> (Mass Selection)</w:t>
      </w:r>
    </w:p>
    <w:p w14:paraId="51B72AB0"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Самый простой метод, который можно использовать для оценки животных, — это массовый отбор по собственному фенотипу животного. Общий принцип отбора по продуктивности (фенотипу) очень прост: если у животного больше удой — значит, оно лучше, и наоборот. Точность этого метода низкая — 10–20 %.</w:t>
      </w:r>
    </w:p>
    <w:p w14:paraId="7AED8810"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Плюсы. </w:t>
      </w:r>
      <w:r w:rsidRPr="00AA6EFD">
        <w:rPr>
          <w:rFonts w:ascii="Times New Roman" w:eastAsia="Times New Roman" w:hAnsi="Times New Roman" w:cs="Times New Roman"/>
          <w:color w:val="212529"/>
          <w:sz w:val="28"/>
          <w:szCs w:val="28"/>
          <w:lang w:eastAsia="ru-RU"/>
        </w:rPr>
        <w:t xml:space="preserve">Массовый отбор можно провести у себя на ферме самостоятельно, без помощи компьютерных программ и </w:t>
      </w:r>
      <w:proofErr w:type="spellStart"/>
      <w:r w:rsidRPr="00AA6EFD">
        <w:rPr>
          <w:rFonts w:ascii="Times New Roman" w:eastAsia="Times New Roman" w:hAnsi="Times New Roman" w:cs="Times New Roman"/>
          <w:color w:val="212529"/>
          <w:sz w:val="28"/>
          <w:szCs w:val="28"/>
          <w:lang w:eastAsia="ru-RU"/>
        </w:rPr>
        <w:t>биоинформатиков</w:t>
      </w:r>
      <w:proofErr w:type="spellEnd"/>
      <w:r w:rsidRPr="00AA6EFD">
        <w:rPr>
          <w:rFonts w:ascii="Times New Roman" w:eastAsia="Times New Roman" w:hAnsi="Times New Roman" w:cs="Times New Roman"/>
          <w:color w:val="212529"/>
          <w:sz w:val="28"/>
          <w:szCs w:val="28"/>
          <w:lang w:eastAsia="ru-RU"/>
        </w:rPr>
        <w:t>. Кроме того, это относительно быстрый и дешёвый способ отбора, потому что он не требует большого количества времени на расчёты. Но этим и исчерпываются все его преимущества.</w:t>
      </w:r>
    </w:p>
    <w:p w14:paraId="0589BDC2"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Минусы. </w:t>
      </w:r>
      <w:r w:rsidRPr="00AA6EFD">
        <w:rPr>
          <w:rFonts w:ascii="Times New Roman" w:eastAsia="Times New Roman" w:hAnsi="Times New Roman" w:cs="Times New Roman"/>
          <w:color w:val="212529"/>
          <w:sz w:val="28"/>
          <w:szCs w:val="28"/>
          <w:lang w:eastAsia="ru-RU"/>
        </w:rPr>
        <w:t>А вот недостатков у массового отбора много, и они существенные.</w:t>
      </w:r>
    </w:p>
    <w:p w14:paraId="10417D57"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1. </w:t>
      </w:r>
      <w:r w:rsidRPr="00AA6EFD">
        <w:rPr>
          <w:rFonts w:ascii="Times New Roman" w:eastAsia="Times New Roman" w:hAnsi="Times New Roman" w:cs="Times New Roman"/>
          <w:color w:val="212529"/>
          <w:sz w:val="28"/>
          <w:szCs w:val="28"/>
          <w:lang w:eastAsia="ru-RU"/>
        </w:rPr>
        <w:t>Животные отбираются по фенотипу, поэтому не учитывается генетическая наследуемость признака. А если наследуемость признака низкая, то мы не можем быть уверены, что разница между двумя животными обусловлена именно генетикой, а не влиянием окружающей среды (</w:t>
      </w:r>
      <w:r w:rsidRPr="00AA6EFD">
        <w:rPr>
          <w:rFonts w:ascii="Times New Roman" w:eastAsia="Times New Roman" w:hAnsi="Times New Roman" w:cs="Times New Roman"/>
          <w:b/>
          <w:bCs/>
          <w:color w:val="212529"/>
          <w:sz w:val="28"/>
          <w:szCs w:val="28"/>
          <w:lang w:eastAsia="ru-RU"/>
        </w:rPr>
        <w:t>Е</w:t>
      </w:r>
      <w:r w:rsidRPr="00AA6EFD">
        <w:rPr>
          <w:rFonts w:ascii="Times New Roman" w:eastAsia="Times New Roman" w:hAnsi="Times New Roman" w:cs="Times New Roman"/>
          <w:color w:val="212529"/>
          <w:sz w:val="28"/>
          <w:szCs w:val="28"/>
          <w:lang w:eastAsia="ru-RU"/>
        </w:rPr>
        <w:t> в формуле выше), которое включает в себя очень много факторов. В результате признаки отобранных животных не будут передаваться потомкам или будут передаваться очень плохо.</w:t>
      </w:r>
    </w:p>
    <w:p w14:paraId="3B723F7C"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По сути, наследуемость показывает, какой вклад в фенотип признака вносит генетическая компонента. Наследуемость в теории селекционно-племенной работы оценивается с помощью показателя «коэффициент наследуемости», который представляет собой отношение генетической изменчивости к общей (фенотипической).</w:t>
      </w:r>
    </w:p>
    <w:p w14:paraId="28FA3976"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Допустим, у нас есть стадо со средней продуктивностью 9 000 кг за 305 дней, наследуемость удоя в этом стаде составляет 20 %, и мы хотим оценить животное с продуктивностью 12 000 кг за 305 дней. Чтобы получить оценку для этого животного, достаточно произвести такие расчёты: 12 000 − 9 000 = 3 000 × 20 % = +600 кг.</w:t>
      </w:r>
    </w:p>
    <w:p w14:paraId="227B2D4D"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 xml:space="preserve">При этом нужно помнить, что при таком методе расчёта мы никак не учитываем ни факторы среды, ни саму генетическую ценность конкретного </w:t>
      </w:r>
      <w:r w:rsidRPr="00AA6EFD">
        <w:rPr>
          <w:rFonts w:ascii="Times New Roman" w:eastAsia="Times New Roman" w:hAnsi="Times New Roman" w:cs="Times New Roman"/>
          <w:color w:val="212529"/>
          <w:sz w:val="28"/>
          <w:szCs w:val="28"/>
          <w:lang w:eastAsia="ru-RU"/>
        </w:rPr>
        <w:lastRenderedPageBreak/>
        <w:t>животного. Получить оценку +600 кг мы можем как при вкладе внешней среды +1 000 и вкладе генетики −400, так и при вкладе генетики +1 000 и вкладе внешней среды −400. Оба животных принесут нам одинаковый фактический результат, но, конечно, мы хотели бы оставить себе второе животное, а первое выбраковать.</w:t>
      </w:r>
    </w:p>
    <w:p w14:paraId="6A8596BF"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То есть главная проблема метода — невозможность получить ответ на вопрос: действительно ли отобранные по фенотипу животные обладают наилучшим генетическим потенциалом? Случается также, что сравнивают лактации разных лет, и по факту отбираются не генетически лучшие животные, а просто животные, например, которым повезло родиться в удачный год.</w:t>
      </w:r>
    </w:p>
    <w:p w14:paraId="21F50AEF"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Как итог — низкая точность оценки потенциала животного. Успешность массового отбора целиком и полностью зависит от степени наследуемости признака и внешних факторов, которые мы не можем учесть даже приблизительно. Соответственно, этот метод совершенно не работает на признаках, которые имеют низкую наследуемость. К сожалению, к таковым относятся почти все продуктивные признаки.</w:t>
      </w:r>
    </w:p>
    <w:p w14:paraId="50B13BBB"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2. </w:t>
      </w:r>
      <w:r w:rsidRPr="00AA6EFD">
        <w:rPr>
          <w:rFonts w:ascii="Times New Roman" w:eastAsia="Times New Roman" w:hAnsi="Times New Roman" w:cs="Times New Roman"/>
          <w:color w:val="212529"/>
          <w:sz w:val="28"/>
          <w:szCs w:val="28"/>
          <w:lang w:eastAsia="ru-RU"/>
        </w:rPr>
        <w:t xml:space="preserve">Чтобы мы могли </w:t>
      </w:r>
      <w:proofErr w:type="spellStart"/>
      <w:r w:rsidRPr="00AA6EFD">
        <w:rPr>
          <w:rFonts w:ascii="Times New Roman" w:eastAsia="Times New Roman" w:hAnsi="Times New Roman" w:cs="Times New Roman"/>
          <w:color w:val="212529"/>
          <w:sz w:val="28"/>
          <w:szCs w:val="28"/>
          <w:lang w:eastAsia="ru-RU"/>
        </w:rPr>
        <w:t>отранжировать</w:t>
      </w:r>
      <w:proofErr w:type="spellEnd"/>
      <w:r w:rsidRPr="00AA6EFD">
        <w:rPr>
          <w:rFonts w:ascii="Times New Roman" w:eastAsia="Times New Roman" w:hAnsi="Times New Roman" w:cs="Times New Roman"/>
          <w:color w:val="212529"/>
          <w:sz w:val="28"/>
          <w:szCs w:val="28"/>
          <w:lang w:eastAsia="ru-RU"/>
        </w:rPr>
        <w:t xml:space="preserve"> животных по фенотипу, у них должен быть собственный фенотип. Если животное ещё не имеет собственного фенотипа, оно не сможет участвовать в таком виде отбора, так как мы не знаем, сколько молока оно даёт. Получается, что метод массовой селекции нельзя применить к молодым животным, у которых ещё не было лактаций (к нетелям и первотёлкам), а также к быкам, потому что у них нет собственной продуктивности по большей части селекционных признаков.</w:t>
      </w:r>
    </w:p>
    <w:p w14:paraId="3A4D44A8"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3. </w:t>
      </w:r>
      <w:r w:rsidRPr="00AA6EFD">
        <w:rPr>
          <w:rFonts w:ascii="Times New Roman" w:eastAsia="Times New Roman" w:hAnsi="Times New Roman" w:cs="Times New Roman"/>
          <w:color w:val="212529"/>
          <w:sz w:val="28"/>
          <w:szCs w:val="28"/>
          <w:lang w:eastAsia="ru-RU"/>
        </w:rPr>
        <w:t>Дополнение к методу массового отбора по фенотипу — отбор по продуктивности матери. Если у животного нет собственной продуктивности (например, когда нужно принимать решение об осеменении первотёлки или когда первая лактация ещё не закончилась), его либо вообще не выбраковывают и оставляют до второй лактации, либо смотрят на удой матери (или оценку, пример которой мы разобрали выше) и по нему определяют, что делать с животным: продавать или оставить. Так же поступают и с молодыми животными — тёлками и нетелями.</w:t>
      </w:r>
    </w:p>
    <w:p w14:paraId="414FC510"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Чтобы оценить таким образом ценность животного, нам нужно будет взять сумму ценностей отца и матери и разделить пополам. Если воспользоваться примером выше, то оценку +600 кг мы должны будем разделить на 2 — это и будет вклад матери в ценность этого потомка. Здесь, помимо погрешностей самого метода, мы добавляем ещё одну погрешность: мы знаем, что потомок возьмёт половину генов от матери, но никогда не знаем, какую именно.</w:t>
      </w:r>
    </w:p>
    <w:p w14:paraId="2C47BD19"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Если же пойти совсем простым путём и не давать оценок, а просто ранжировать животных по продуктивности матерей, то надёжность такого метода в российских условиях составляет порядка 15 %. О том, что это значит, расскажем ниже.</w:t>
      </w:r>
    </w:p>
    <w:p w14:paraId="572E2A18"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noProof/>
          <w:color w:val="212529"/>
          <w:sz w:val="28"/>
          <w:szCs w:val="28"/>
          <w:lang w:eastAsia="ru-RU"/>
        </w:rPr>
        <w:lastRenderedPageBreak/>
        <w:drawing>
          <wp:inline distT="0" distB="0" distL="0" distR="0" wp14:anchorId="789A7F1E" wp14:editId="5A0B8FAB">
            <wp:extent cx="3921125" cy="2211003"/>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7676" cy="2214697"/>
                    </a:xfrm>
                    <a:prstGeom prst="rect">
                      <a:avLst/>
                    </a:prstGeom>
                    <a:noFill/>
                    <a:ln>
                      <a:noFill/>
                    </a:ln>
                  </pic:spPr>
                </pic:pic>
              </a:graphicData>
            </a:graphic>
          </wp:inline>
        </w:drawing>
      </w:r>
    </w:p>
    <w:p w14:paraId="2111B589"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434343"/>
          <w:sz w:val="28"/>
          <w:szCs w:val="28"/>
          <w:lang w:eastAsia="ru-RU"/>
        </w:rPr>
        <w:t>Наиболее распространённая корреляция между удоем матери и дочери по российской базе KSITEST составляет 15 %. Обратите внимание, что от животного с удоем 10 000 мы можем получить дочь как с удоем 4 000, так и с удоем 18 000. И разницу между этими животными при методе массового отбора мы узнаем только после окончания лактации.</w:t>
      </w:r>
    </w:p>
    <w:p w14:paraId="3F6E01F1" w14:textId="77777777" w:rsidR="003767D7" w:rsidRPr="00E76CEA" w:rsidRDefault="003767D7" w:rsidP="003767D7">
      <w:pPr>
        <w:shd w:val="clear" w:color="auto" w:fill="FFFFFF"/>
        <w:spacing w:after="0" w:line="240" w:lineRule="auto"/>
        <w:ind w:firstLine="709"/>
        <w:jc w:val="both"/>
        <w:outlineLvl w:val="2"/>
        <w:rPr>
          <w:rFonts w:ascii="Times New Roman" w:eastAsia="Times New Roman" w:hAnsi="Times New Roman" w:cs="Times New Roman"/>
          <w:b/>
          <w:bCs/>
          <w:color w:val="212529"/>
          <w:sz w:val="28"/>
          <w:szCs w:val="28"/>
          <w:u w:val="single"/>
          <w:lang w:eastAsia="ru-RU"/>
        </w:rPr>
      </w:pPr>
      <w:r w:rsidRPr="00E76CEA">
        <w:rPr>
          <w:rFonts w:ascii="Times New Roman" w:eastAsia="Times New Roman" w:hAnsi="Times New Roman" w:cs="Times New Roman"/>
          <w:color w:val="434343"/>
          <w:sz w:val="28"/>
          <w:szCs w:val="28"/>
          <w:u w:val="single"/>
          <w:lang w:eastAsia="ru-RU"/>
        </w:rPr>
        <w:t>II. Модель животного (</w:t>
      </w:r>
      <w:proofErr w:type="spellStart"/>
      <w:r w:rsidRPr="00E76CEA">
        <w:rPr>
          <w:rFonts w:ascii="Times New Roman" w:eastAsia="Times New Roman" w:hAnsi="Times New Roman" w:cs="Times New Roman"/>
          <w:color w:val="434343"/>
          <w:sz w:val="28"/>
          <w:szCs w:val="28"/>
          <w:u w:val="single"/>
          <w:lang w:eastAsia="ru-RU"/>
        </w:rPr>
        <w:t>Animal</w:t>
      </w:r>
      <w:proofErr w:type="spellEnd"/>
      <w:r w:rsidRPr="00E76CEA">
        <w:rPr>
          <w:rFonts w:ascii="Times New Roman" w:eastAsia="Times New Roman" w:hAnsi="Times New Roman" w:cs="Times New Roman"/>
          <w:color w:val="434343"/>
          <w:sz w:val="28"/>
          <w:szCs w:val="28"/>
          <w:u w:val="single"/>
          <w:lang w:eastAsia="ru-RU"/>
        </w:rPr>
        <w:t xml:space="preserve"> Model)</w:t>
      </w:r>
    </w:p>
    <w:p w14:paraId="7A4D44BA"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 xml:space="preserve">Эта статистическая модель появилась, когда на помощь оценке животных пришли математические методы (в первую очередь метод Best </w:t>
      </w:r>
      <w:proofErr w:type="spellStart"/>
      <w:r w:rsidRPr="00AA6EFD">
        <w:rPr>
          <w:rFonts w:ascii="Times New Roman" w:eastAsia="Times New Roman" w:hAnsi="Times New Roman" w:cs="Times New Roman"/>
          <w:color w:val="212529"/>
          <w:sz w:val="28"/>
          <w:szCs w:val="28"/>
          <w:lang w:eastAsia="ru-RU"/>
        </w:rPr>
        <w:t>Linear</w:t>
      </w:r>
      <w:proofErr w:type="spellEnd"/>
      <w:r w:rsidRPr="00AA6EFD">
        <w:rPr>
          <w:rFonts w:ascii="Times New Roman" w:eastAsia="Times New Roman" w:hAnsi="Times New Roman" w:cs="Times New Roman"/>
          <w:color w:val="212529"/>
          <w:sz w:val="28"/>
          <w:szCs w:val="28"/>
          <w:lang w:eastAsia="ru-RU"/>
        </w:rPr>
        <w:t xml:space="preserve"> </w:t>
      </w:r>
      <w:proofErr w:type="spellStart"/>
      <w:r w:rsidRPr="00AA6EFD">
        <w:rPr>
          <w:rFonts w:ascii="Times New Roman" w:eastAsia="Times New Roman" w:hAnsi="Times New Roman" w:cs="Times New Roman"/>
          <w:color w:val="212529"/>
          <w:sz w:val="28"/>
          <w:szCs w:val="28"/>
          <w:lang w:eastAsia="ru-RU"/>
        </w:rPr>
        <w:t>Unbiased</w:t>
      </w:r>
      <w:proofErr w:type="spellEnd"/>
      <w:r w:rsidRPr="00AA6EFD">
        <w:rPr>
          <w:rFonts w:ascii="Times New Roman" w:eastAsia="Times New Roman" w:hAnsi="Times New Roman" w:cs="Times New Roman"/>
          <w:color w:val="212529"/>
          <w:sz w:val="28"/>
          <w:szCs w:val="28"/>
          <w:lang w:eastAsia="ru-RU"/>
        </w:rPr>
        <w:t xml:space="preserve"> </w:t>
      </w:r>
      <w:proofErr w:type="spellStart"/>
      <w:r w:rsidRPr="00AA6EFD">
        <w:rPr>
          <w:rFonts w:ascii="Times New Roman" w:eastAsia="Times New Roman" w:hAnsi="Times New Roman" w:cs="Times New Roman"/>
          <w:color w:val="212529"/>
          <w:sz w:val="28"/>
          <w:szCs w:val="28"/>
          <w:lang w:eastAsia="ru-RU"/>
        </w:rPr>
        <w:t>Prediction</w:t>
      </w:r>
      <w:proofErr w:type="spellEnd"/>
      <w:r w:rsidRPr="00AA6EFD">
        <w:rPr>
          <w:rFonts w:ascii="Times New Roman" w:eastAsia="Times New Roman" w:hAnsi="Times New Roman" w:cs="Times New Roman"/>
          <w:color w:val="212529"/>
          <w:sz w:val="28"/>
          <w:szCs w:val="28"/>
          <w:lang w:eastAsia="ru-RU"/>
        </w:rPr>
        <w:t>, BLUP). В этой модели для получения более точной оценки племенной ценности используется информация о фенотипах родственных животных. Подробнее об истории становления BLUP </w:t>
      </w:r>
    </w:p>
    <w:p w14:paraId="01528D09"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Здесь животные оцениваются по математической модели на основе их родословных (а если у них уже есть собственный фенотип, то он может быть откорректирован — уточнён). У животного, которое мы оцениваем, есть большое количество родственников. Это как прямые родственники — отец, мать и другие предки, так и косвенные — братья и сёстры (</w:t>
      </w:r>
      <w:proofErr w:type="spellStart"/>
      <w:r w:rsidRPr="00AA6EFD">
        <w:rPr>
          <w:rFonts w:ascii="Times New Roman" w:eastAsia="Times New Roman" w:hAnsi="Times New Roman" w:cs="Times New Roman"/>
          <w:color w:val="212529"/>
          <w:sz w:val="28"/>
          <w:szCs w:val="28"/>
          <w:lang w:eastAsia="ru-RU"/>
        </w:rPr>
        <w:t>siblings</w:t>
      </w:r>
      <w:proofErr w:type="spellEnd"/>
      <w:r w:rsidRPr="00AA6EFD">
        <w:rPr>
          <w:rFonts w:ascii="Times New Roman" w:eastAsia="Times New Roman" w:hAnsi="Times New Roman" w:cs="Times New Roman"/>
          <w:color w:val="212529"/>
          <w:sz w:val="28"/>
          <w:szCs w:val="28"/>
          <w:lang w:eastAsia="ru-RU"/>
        </w:rPr>
        <w:t>). Отсюда происходит разговорное «сибсы» — родные братья и сёстры, то есть животные с одинаковыми родителями, и «</w:t>
      </w:r>
      <w:proofErr w:type="spellStart"/>
      <w:r w:rsidRPr="00AA6EFD">
        <w:rPr>
          <w:rFonts w:ascii="Times New Roman" w:eastAsia="Times New Roman" w:hAnsi="Times New Roman" w:cs="Times New Roman"/>
          <w:color w:val="212529"/>
          <w:sz w:val="28"/>
          <w:szCs w:val="28"/>
          <w:lang w:eastAsia="ru-RU"/>
        </w:rPr>
        <w:t>полусибсы</w:t>
      </w:r>
      <w:proofErr w:type="spellEnd"/>
      <w:r w:rsidRPr="00AA6EFD">
        <w:rPr>
          <w:rFonts w:ascii="Times New Roman" w:eastAsia="Times New Roman" w:hAnsi="Times New Roman" w:cs="Times New Roman"/>
          <w:color w:val="212529"/>
          <w:sz w:val="28"/>
          <w:szCs w:val="28"/>
          <w:lang w:eastAsia="ru-RU"/>
        </w:rPr>
        <w:t>», когда общий только один из родителей. Мы учитываем данные всех этих животных и с помощью статистических методов рассчитываем примерную продуктивность и собственно племенную оценку.</w:t>
      </w:r>
    </w:p>
    <w:p w14:paraId="56F93051"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Плюсы. </w:t>
      </w:r>
      <w:r w:rsidRPr="00AA6EFD">
        <w:rPr>
          <w:rFonts w:ascii="Times New Roman" w:eastAsia="Times New Roman" w:hAnsi="Times New Roman" w:cs="Times New Roman"/>
          <w:color w:val="212529"/>
          <w:sz w:val="28"/>
          <w:szCs w:val="28"/>
          <w:lang w:eastAsia="ru-RU"/>
        </w:rPr>
        <w:t xml:space="preserve">Этот метод позволяет оценивать животных, у которых нет собственного фенотипа, — нетелей, </w:t>
      </w:r>
      <w:proofErr w:type="spellStart"/>
      <w:r w:rsidRPr="00AA6EFD">
        <w:rPr>
          <w:rFonts w:ascii="Times New Roman" w:eastAsia="Times New Roman" w:hAnsi="Times New Roman" w:cs="Times New Roman"/>
          <w:color w:val="212529"/>
          <w:sz w:val="28"/>
          <w:szCs w:val="28"/>
          <w:lang w:eastAsia="ru-RU"/>
        </w:rPr>
        <w:t>первотëлок</w:t>
      </w:r>
      <w:proofErr w:type="spellEnd"/>
      <w:r w:rsidRPr="00AA6EFD">
        <w:rPr>
          <w:rFonts w:ascii="Times New Roman" w:eastAsia="Times New Roman" w:hAnsi="Times New Roman" w:cs="Times New Roman"/>
          <w:color w:val="212529"/>
          <w:sz w:val="28"/>
          <w:szCs w:val="28"/>
          <w:lang w:eastAsia="ru-RU"/>
        </w:rPr>
        <w:t>, быков. Причём оценка тем точнее, чем ближе к оцениваемому животному родство животных, о которых собрана информация. Кроме того, BLUP позволяет учитывать внешние факторы и очистить оценку от эффектов окружающей среды, которые влияют на фенотип.</w:t>
      </w:r>
    </w:p>
    <w:p w14:paraId="30BF670C"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 xml:space="preserve">Может показаться, что это не важно, но на самом деле не бывает двух одинаковых годов и двух одинаковых ферм. Так что даже если у вас на ферме такие же технологии, как в США, в вашем случае всё равно некорректно использовать американские оценки, поскольку они не учитывают эффекты окружающей среды: корм, погоду, стадо, сезон отёла, технологию получения молока, условия содержания животного. А если бы животные действительно находились в США, тогда CDCB — организация, которая рассчитывает </w:t>
      </w:r>
      <w:r w:rsidRPr="00AA6EFD">
        <w:rPr>
          <w:rFonts w:ascii="Times New Roman" w:eastAsia="Times New Roman" w:hAnsi="Times New Roman" w:cs="Times New Roman"/>
          <w:color w:val="212529"/>
          <w:sz w:val="28"/>
          <w:szCs w:val="28"/>
          <w:lang w:eastAsia="ru-RU"/>
        </w:rPr>
        <w:lastRenderedPageBreak/>
        <w:t>оценки для США, — при расчёте оценки учитывала бы в качестве фиксированного эффекта как минимум год, сезон и стадо. (Фиксированным называется эффект окружающей среды, который однозначно фиксируется, то есть записывается, при зоотехническом учёте.) Но поскольку животные находятся в России, а не в США, то никаких корректирующих коэффициентов CDCB не сможет применить, даже если захочет. Вот почему у всех развитых животноводческих стран есть собственные системы оценки племенной ценности, содержащие в том числе референтную базу животных.</w:t>
      </w:r>
    </w:p>
    <w:p w14:paraId="39E11193"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Даже если у животного есть фенотип — оценку BLUP всё равно применяют, так как она позволяет повысить точность оценки. Потому что, если мы знаем продуктивность всех родственников животного и его собственную продуктивность, мы можем более точно спрогнозировать потенциал животного, чем если мы знаем только его собственную продуктивность. Точность метода средняя — от 30 % до 50 % в зависимости от стада, качества записей в родословных и всех продуктивностей в этих записях.</w:t>
      </w:r>
    </w:p>
    <w:p w14:paraId="0A6C028E"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Минусы. </w:t>
      </w:r>
      <w:r w:rsidRPr="00AA6EFD">
        <w:rPr>
          <w:rFonts w:ascii="Times New Roman" w:eastAsia="Times New Roman" w:hAnsi="Times New Roman" w:cs="Times New Roman"/>
          <w:color w:val="212529"/>
          <w:sz w:val="28"/>
          <w:szCs w:val="28"/>
          <w:lang w:eastAsia="ru-RU"/>
        </w:rPr>
        <w:t xml:space="preserve">Главная опасность методов BLUP и </w:t>
      </w:r>
      <w:proofErr w:type="spellStart"/>
      <w:r w:rsidRPr="00AA6EFD">
        <w:rPr>
          <w:rFonts w:ascii="Times New Roman" w:eastAsia="Times New Roman" w:hAnsi="Times New Roman" w:cs="Times New Roman"/>
          <w:color w:val="212529"/>
          <w:sz w:val="28"/>
          <w:szCs w:val="28"/>
          <w:lang w:eastAsia="ru-RU"/>
        </w:rPr>
        <w:t>Animal</w:t>
      </w:r>
      <w:proofErr w:type="spellEnd"/>
      <w:r w:rsidRPr="00AA6EFD">
        <w:rPr>
          <w:rFonts w:ascii="Times New Roman" w:eastAsia="Times New Roman" w:hAnsi="Times New Roman" w:cs="Times New Roman"/>
          <w:color w:val="212529"/>
          <w:sz w:val="28"/>
          <w:szCs w:val="28"/>
          <w:lang w:eastAsia="ru-RU"/>
        </w:rPr>
        <w:t xml:space="preserve"> Model заключается в том, что если неправильно определено родство, неизвестен или неверно указан хотя бы один из прямых родителей, тогда наша оценка совершенно не отражает действительность, и мы не сможем прогнозировать потомство — потомок может получиться какой угодно, а не тот, которого мы прогнозировали.</w:t>
      </w:r>
    </w:p>
    <w:p w14:paraId="6CAAC65E"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Критически важна достоверная запись родословных связей и всех продуктивностей в родословных, у животных нужно постоянно подтверждать родство. А процент ошибок в родословных в мировой практике записи данных о животных доходит до 20 %, в среднем он составляет около 8 %. По данным российской базы KSITEST, в родословных в среднем тоже около 8 % ошибок. То есть в стаде из 1 000 голов у 80 коров неверно определены мать или отец.</w:t>
      </w:r>
    </w:p>
    <w:tbl>
      <w:tblPr>
        <w:tblW w:w="384" w:type="dxa"/>
        <w:jc w:val="center"/>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84"/>
      </w:tblGrid>
      <w:tr w:rsidR="003767D7" w:rsidRPr="00AA6EFD" w14:paraId="18031342" w14:textId="77777777" w:rsidTr="00AB460D">
        <w:trPr>
          <w:jc w:val="center"/>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E88FA9C" w14:textId="77777777" w:rsidR="003767D7" w:rsidRPr="00AA6EFD" w:rsidRDefault="003767D7" w:rsidP="00AB460D">
            <w:pPr>
              <w:spacing w:after="0" w:line="240" w:lineRule="auto"/>
              <w:ind w:firstLine="709"/>
              <w:jc w:val="both"/>
              <w:rPr>
                <w:rFonts w:ascii="Times New Roman" w:eastAsia="Times New Roman" w:hAnsi="Times New Roman" w:cs="Times New Roman"/>
                <w:color w:val="212529"/>
                <w:sz w:val="28"/>
                <w:szCs w:val="28"/>
                <w:lang w:eastAsia="ru-RU"/>
              </w:rPr>
            </w:pPr>
          </w:p>
        </w:tc>
      </w:tr>
    </w:tbl>
    <w:p w14:paraId="490683B2" w14:textId="77777777" w:rsidR="003767D7" w:rsidRPr="00AA6EFD" w:rsidRDefault="003767D7" w:rsidP="003767D7">
      <w:pPr>
        <w:spacing w:after="0" w:line="240" w:lineRule="auto"/>
        <w:ind w:firstLine="709"/>
        <w:jc w:val="both"/>
        <w:rPr>
          <w:rFonts w:ascii="Times New Roman" w:eastAsia="Times New Roman" w:hAnsi="Times New Roman" w:cs="Times New Roman"/>
          <w:vanish/>
          <w:sz w:val="28"/>
          <w:szCs w:val="28"/>
          <w:lang w:eastAsia="ru-RU"/>
        </w:rPr>
      </w:pPr>
    </w:p>
    <w:tbl>
      <w:tblPr>
        <w:tblW w:w="2440" w:type="dxa"/>
        <w:jc w:val="center"/>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6"/>
        <w:gridCol w:w="2368"/>
        <w:gridCol w:w="36"/>
      </w:tblGrid>
      <w:tr w:rsidR="003767D7" w:rsidRPr="00AA6EFD" w14:paraId="13FD1B3C" w14:textId="77777777" w:rsidTr="00AB460D">
        <w:trPr>
          <w:jc w:val="center"/>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9F730C3" w14:textId="77777777" w:rsidR="003767D7" w:rsidRPr="00AA6EFD" w:rsidRDefault="003767D7" w:rsidP="00AB460D">
            <w:pPr>
              <w:spacing w:after="0" w:line="240" w:lineRule="auto"/>
              <w:ind w:firstLine="709"/>
              <w:jc w:val="both"/>
              <w:rPr>
                <w:rFonts w:ascii="Times New Roman" w:eastAsia="Times New Roman" w:hAnsi="Times New Roman" w:cs="Times New Roman"/>
                <w:color w:val="212529"/>
                <w:sz w:val="28"/>
                <w:szCs w:val="28"/>
                <w:lang w:eastAsia="ru-RU"/>
              </w:rPr>
            </w:pP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B166E4D" w14:textId="77777777" w:rsidR="003767D7" w:rsidRPr="00AA6EFD" w:rsidRDefault="003767D7" w:rsidP="00AB460D">
            <w:pPr>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Интересный факт: ошибки в определении отца встречаются на 10–15 % чаще, чем ошибки в определении матери (по данным российской базы KSITEST).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692420F" w14:textId="77777777" w:rsidR="003767D7" w:rsidRPr="00AA6EFD" w:rsidRDefault="003767D7" w:rsidP="00AB460D">
            <w:pPr>
              <w:spacing w:after="0" w:line="240" w:lineRule="auto"/>
              <w:ind w:firstLine="709"/>
              <w:jc w:val="both"/>
              <w:rPr>
                <w:rFonts w:ascii="Times New Roman" w:eastAsia="Times New Roman" w:hAnsi="Times New Roman" w:cs="Times New Roman"/>
                <w:color w:val="212529"/>
                <w:sz w:val="28"/>
                <w:szCs w:val="28"/>
                <w:lang w:eastAsia="ru-RU"/>
              </w:rPr>
            </w:pPr>
          </w:p>
        </w:tc>
      </w:tr>
    </w:tbl>
    <w:p w14:paraId="700A81D8"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Как это работает в теории. </w:t>
      </w:r>
      <w:r w:rsidRPr="00AA6EFD">
        <w:rPr>
          <w:rFonts w:ascii="Times New Roman" w:eastAsia="Times New Roman" w:hAnsi="Times New Roman" w:cs="Times New Roman"/>
          <w:color w:val="212529"/>
          <w:sz w:val="28"/>
          <w:szCs w:val="28"/>
          <w:lang w:eastAsia="ru-RU"/>
        </w:rPr>
        <w:t>BLUP — это математическая модель, которая учитывает фиксированные эффекты. Она рассчитывается по формуле:</w:t>
      </w:r>
    </w:p>
    <w:p w14:paraId="5E242C62"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 xml:space="preserve">Y = </w:t>
      </w:r>
      <w:proofErr w:type="spellStart"/>
      <w:r w:rsidRPr="00AA6EFD">
        <w:rPr>
          <w:rFonts w:ascii="Times New Roman" w:eastAsia="Times New Roman" w:hAnsi="Times New Roman" w:cs="Times New Roman"/>
          <w:b/>
          <w:bCs/>
          <w:color w:val="212529"/>
          <w:sz w:val="28"/>
          <w:szCs w:val="28"/>
          <w:lang w:eastAsia="ru-RU"/>
        </w:rPr>
        <w:t>Xb</w:t>
      </w:r>
      <w:proofErr w:type="spellEnd"/>
      <w:r w:rsidRPr="00AA6EFD">
        <w:rPr>
          <w:rFonts w:ascii="Times New Roman" w:eastAsia="Times New Roman" w:hAnsi="Times New Roman" w:cs="Times New Roman"/>
          <w:b/>
          <w:bCs/>
          <w:color w:val="212529"/>
          <w:sz w:val="28"/>
          <w:szCs w:val="28"/>
          <w:lang w:eastAsia="ru-RU"/>
        </w:rPr>
        <w:t xml:space="preserve"> + </w:t>
      </w:r>
      <w:proofErr w:type="spellStart"/>
      <w:r w:rsidRPr="00AA6EFD">
        <w:rPr>
          <w:rFonts w:ascii="Times New Roman" w:eastAsia="Times New Roman" w:hAnsi="Times New Roman" w:cs="Times New Roman"/>
          <w:b/>
          <w:bCs/>
          <w:color w:val="212529"/>
          <w:sz w:val="28"/>
          <w:szCs w:val="28"/>
          <w:lang w:eastAsia="ru-RU"/>
        </w:rPr>
        <w:t>Zu</w:t>
      </w:r>
      <w:proofErr w:type="spellEnd"/>
      <w:r w:rsidRPr="00AA6EFD">
        <w:rPr>
          <w:rFonts w:ascii="Times New Roman" w:eastAsia="Times New Roman" w:hAnsi="Times New Roman" w:cs="Times New Roman"/>
          <w:b/>
          <w:bCs/>
          <w:color w:val="212529"/>
          <w:sz w:val="28"/>
          <w:szCs w:val="28"/>
          <w:lang w:eastAsia="ru-RU"/>
        </w:rPr>
        <w:t xml:space="preserve"> + e,</w:t>
      </w:r>
    </w:p>
    <w:p w14:paraId="2CC7A19D"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где </w:t>
      </w:r>
      <w:r w:rsidRPr="00AA6EFD">
        <w:rPr>
          <w:rFonts w:ascii="Times New Roman" w:eastAsia="Times New Roman" w:hAnsi="Times New Roman" w:cs="Times New Roman"/>
          <w:b/>
          <w:bCs/>
          <w:color w:val="212529"/>
          <w:sz w:val="28"/>
          <w:szCs w:val="28"/>
          <w:lang w:eastAsia="ru-RU"/>
        </w:rPr>
        <w:t>Y </w:t>
      </w:r>
      <w:r w:rsidRPr="00AA6EFD">
        <w:rPr>
          <w:rFonts w:ascii="Times New Roman" w:eastAsia="Times New Roman" w:hAnsi="Times New Roman" w:cs="Times New Roman"/>
          <w:color w:val="212529"/>
          <w:sz w:val="28"/>
          <w:szCs w:val="28"/>
          <w:lang w:eastAsia="ru-RU"/>
        </w:rPr>
        <w:t>— это фенотипическая информация, </w:t>
      </w:r>
      <w:proofErr w:type="spellStart"/>
      <w:r w:rsidRPr="00AA6EFD">
        <w:rPr>
          <w:rFonts w:ascii="Times New Roman" w:eastAsia="Times New Roman" w:hAnsi="Times New Roman" w:cs="Times New Roman"/>
          <w:b/>
          <w:bCs/>
          <w:color w:val="212529"/>
          <w:sz w:val="28"/>
          <w:szCs w:val="28"/>
          <w:lang w:eastAsia="ru-RU"/>
        </w:rPr>
        <w:t>Xb</w:t>
      </w:r>
      <w:proofErr w:type="spellEnd"/>
      <w:r w:rsidRPr="00AA6EFD">
        <w:rPr>
          <w:rFonts w:ascii="Times New Roman" w:eastAsia="Times New Roman" w:hAnsi="Times New Roman" w:cs="Times New Roman"/>
          <w:b/>
          <w:bCs/>
          <w:color w:val="212529"/>
          <w:sz w:val="28"/>
          <w:szCs w:val="28"/>
          <w:lang w:eastAsia="ru-RU"/>
        </w:rPr>
        <w:t> </w:t>
      </w:r>
      <w:r w:rsidRPr="00AA6EFD">
        <w:rPr>
          <w:rFonts w:ascii="Times New Roman" w:eastAsia="Times New Roman" w:hAnsi="Times New Roman" w:cs="Times New Roman"/>
          <w:color w:val="212529"/>
          <w:sz w:val="28"/>
          <w:szCs w:val="28"/>
          <w:lang w:eastAsia="ru-RU"/>
        </w:rPr>
        <w:t>— фиксированные эффекты (ферма, год, сезон, возраст коровы и др.), </w:t>
      </w:r>
      <w:proofErr w:type="spellStart"/>
      <w:r w:rsidRPr="00AA6EFD">
        <w:rPr>
          <w:rFonts w:ascii="Times New Roman" w:eastAsia="Times New Roman" w:hAnsi="Times New Roman" w:cs="Times New Roman"/>
          <w:b/>
          <w:bCs/>
          <w:color w:val="212529"/>
          <w:sz w:val="28"/>
          <w:szCs w:val="28"/>
          <w:lang w:eastAsia="ru-RU"/>
        </w:rPr>
        <w:t>Zu</w:t>
      </w:r>
      <w:proofErr w:type="spellEnd"/>
      <w:r w:rsidRPr="00AA6EFD">
        <w:rPr>
          <w:rFonts w:ascii="Times New Roman" w:eastAsia="Times New Roman" w:hAnsi="Times New Roman" w:cs="Times New Roman"/>
          <w:b/>
          <w:bCs/>
          <w:color w:val="212529"/>
          <w:sz w:val="28"/>
          <w:szCs w:val="28"/>
          <w:lang w:eastAsia="ru-RU"/>
        </w:rPr>
        <w:t> </w:t>
      </w:r>
      <w:r w:rsidRPr="00AA6EFD">
        <w:rPr>
          <w:rFonts w:ascii="Times New Roman" w:eastAsia="Times New Roman" w:hAnsi="Times New Roman" w:cs="Times New Roman"/>
          <w:color w:val="212529"/>
          <w:sz w:val="28"/>
          <w:szCs w:val="28"/>
          <w:lang w:eastAsia="ru-RU"/>
        </w:rPr>
        <w:t>— искомая величина, связь фенотипа и аддитивного генетического эффекта (связи в родословных), </w:t>
      </w:r>
      <w:r w:rsidRPr="00AA6EFD">
        <w:rPr>
          <w:rFonts w:ascii="Times New Roman" w:eastAsia="Times New Roman" w:hAnsi="Times New Roman" w:cs="Times New Roman"/>
          <w:b/>
          <w:bCs/>
          <w:color w:val="212529"/>
          <w:sz w:val="28"/>
          <w:szCs w:val="28"/>
          <w:lang w:eastAsia="ru-RU"/>
        </w:rPr>
        <w:t>e </w:t>
      </w:r>
      <w:r w:rsidRPr="00AA6EFD">
        <w:rPr>
          <w:rFonts w:ascii="Times New Roman" w:eastAsia="Times New Roman" w:hAnsi="Times New Roman" w:cs="Times New Roman"/>
          <w:color w:val="212529"/>
          <w:sz w:val="28"/>
          <w:szCs w:val="28"/>
          <w:lang w:eastAsia="ru-RU"/>
        </w:rPr>
        <w:t>— остаточная дисперсия.</w:t>
      </w:r>
    </w:p>
    <w:p w14:paraId="018FE11A"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lastRenderedPageBreak/>
        <w:t>Допустим, у нас есть определённый фактический удой, и с помощью метода BLUP мы рассчитываем все фиксированные эффекты, которые действуют на конкретное животное (их набор будет различаться для каждого региона):</w:t>
      </w:r>
    </w:p>
    <w:p w14:paraId="07BB467D" w14:textId="77777777" w:rsidR="003767D7" w:rsidRPr="00AA6EFD" w:rsidRDefault="003767D7" w:rsidP="003767D7">
      <w:pPr>
        <w:spacing w:after="0" w:line="240" w:lineRule="auto"/>
        <w:ind w:firstLine="709"/>
        <w:jc w:val="both"/>
        <w:rPr>
          <w:rFonts w:ascii="Times New Roman" w:eastAsia="Times New Roman" w:hAnsi="Times New Roman" w:cs="Times New Roman"/>
          <w:sz w:val="28"/>
          <w:szCs w:val="28"/>
          <w:lang w:eastAsia="ru-RU"/>
        </w:rPr>
      </w:pPr>
      <w:r w:rsidRPr="00AA6EFD">
        <w:rPr>
          <w:rFonts w:ascii="Times New Roman" w:eastAsia="Times New Roman" w:hAnsi="Times New Roman" w:cs="Times New Roman"/>
          <w:noProof/>
          <w:sz w:val="28"/>
          <w:szCs w:val="28"/>
          <w:lang w:eastAsia="ru-RU"/>
        </w:rPr>
        <w:drawing>
          <wp:inline distT="0" distB="0" distL="0" distR="0" wp14:anchorId="08937103" wp14:editId="1B63240F">
            <wp:extent cx="4241165" cy="2371970"/>
            <wp:effectExtent l="0" t="0" r="698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316" cy="2375969"/>
                    </a:xfrm>
                    <a:prstGeom prst="rect">
                      <a:avLst/>
                    </a:prstGeom>
                    <a:noFill/>
                    <a:ln>
                      <a:noFill/>
                    </a:ln>
                  </pic:spPr>
                </pic:pic>
              </a:graphicData>
            </a:graphic>
          </wp:inline>
        </w:drawing>
      </w:r>
      <w:r w:rsidRPr="00AA6EFD">
        <w:rPr>
          <w:rFonts w:ascii="Times New Roman" w:eastAsia="Times New Roman" w:hAnsi="Times New Roman" w:cs="Times New Roman"/>
          <w:color w:val="212529"/>
          <w:sz w:val="28"/>
          <w:szCs w:val="28"/>
          <w:lang w:eastAsia="ru-RU"/>
        </w:rPr>
        <w:br/>
      </w:r>
    </w:p>
    <w:p w14:paraId="368BEB0D"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434343"/>
          <w:sz w:val="28"/>
          <w:szCs w:val="28"/>
          <w:lang w:eastAsia="ru-RU"/>
        </w:rPr>
        <w:t>Упрощённый вариант расчёта BLUP-оценки удоя по первой лактации.</w:t>
      </w:r>
    </w:p>
    <w:p w14:paraId="30C51532"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Как это работает на практике. </w:t>
      </w:r>
      <w:r w:rsidRPr="00AA6EFD">
        <w:rPr>
          <w:rFonts w:ascii="Times New Roman" w:eastAsia="Times New Roman" w:hAnsi="Times New Roman" w:cs="Times New Roman"/>
          <w:color w:val="212529"/>
          <w:sz w:val="28"/>
          <w:szCs w:val="28"/>
          <w:lang w:eastAsia="ru-RU"/>
        </w:rPr>
        <w:t>Мы берём две группы близкородственных животных, которых объединяет общий отец. Одна группа животных родилась в марте 2018 года, а вторая группа животных родилась на той же ферме от того же быка в августе 2018 года. Получается, у нас есть две группы животных, которые должны быть очень похожи, потому что у них схожие родословные, и живут они на одной ферме. Но их разделяет то, что они родились в разные сезоны.</w:t>
      </w:r>
    </w:p>
    <w:p w14:paraId="13CAFBA1"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Математическая модель рассчитывает средние показатели этих животных, и выясняется, что продуктивность у животных первой группы составляет 8 000 кг, а у животных второй группы — 9 000 кг. Это означает, что все прочие факторы у них были равные (происхождение, ферма, лактация — они родились в один год, и мы оцениваем всех по первой лактации), различается только сезон, когда они родились.</w:t>
      </w:r>
    </w:p>
    <w:p w14:paraId="6D240882"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Мы видим, что разница между этими группами животных составляет 1 000 кг, то есть вклад сезона в данном случае составляет 1 000 кг. Это не значит, что первые животные генетически хуже, просто они родились в сезон, когда фиксированный эффект повлиял на них таким образом. При этом мы должны ещё учесть или как минимум оценить разницу в качестве матерей, так как наш упрощённый расчёт будет актуален только при всех прочих равных. Точно так же оцениваются все фиксированные эффекты, которые действуют на животных, — несколько десятков или даже сотен пунктов.</w:t>
      </w:r>
    </w:p>
    <w:p w14:paraId="1A6745D6"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 xml:space="preserve">Суть в том, что для каждой генетической группы животных на уровне страны или даже региона эти фиксированные эффекты будут различаться, то есть вклад и набор фиксированных эффектов будет другой. Например, часть эффектов, которые актуальны для Израиля, будет неактуальна для Канады. Это одна из основных причин, почему все страны собирают свои собственные референтные базы — чтобы рассчитывать фиксированные эффекты. По этой же причине оценки из других стран не столь эффективны, как оценки внутри </w:t>
      </w:r>
      <w:r w:rsidRPr="00AA6EFD">
        <w:rPr>
          <w:rFonts w:ascii="Times New Roman" w:eastAsia="Times New Roman" w:hAnsi="Times New Roman" w:cs="Times New Roman"/>
          <w:color w:val="212529"/>
          <w:sz w:val="28"/>
          <w:szCs w:val="28"/>
          <w:lang w:eastAsia="ru-RU"/>
        </w:rPr>
        <w:lastRenderedPageBreak/>
        <w:t>страны или региона. Так что даже если фермер работает по датской технологии, он не может просто взять и использовать датские оценки, ведь, что бы он ни делал, фиксированные эффекты в его стране будут другими.</w:t>
      </w:r>
    </w:p>
    <w:p w14:paraId="06EED7B8" w14:textId="77777777" w:rsidR="003767D7" w:rsidRPr="008E798F" w:rsidRDefault="003767D7" w:rsidP="003767D7">
      <w:pPr>
        <w:shd w:val="clear" w:color="auto" w:fill="FFFFFF"/>
        <w:spacing w:after="0" w:line="240" w:lineRule="auto"/>
        <w:ind w:firstLine="709"/>
        <w:jc w:val="both"/>
        <w:outlineLvl w:val="2"/>
        <w:rPr>
          <w:rFonts w:ascii="Times New Roman" w:eastAsia="Times New Roman" w:hAnsi="Times New Roman" w:cs="Times New Roman"/>
          <w:b/>
          <w:bCs/>
          <w:color w:val="212529"/>
          <w:sz w:val="28"/>
          <w:szCs w:val="28"/>
          <w:highlight w:val="yellow"/>
          <w:u w:val="single"/>
          <w:lang w:val="en-US" w:eastAsia="ru-RU"/>
        </w:rPr>
      </w:pPr>
      <w:r w:rsidRPr="008E798F">
        <w:rPr>
          <w:rFonts w:ascii="Times New Roman" w:eastAsia="Times New Roman" w:hAnsi="Times New Roman" w:cs="Times New Roman"/>
          <w:color w:val="434343"/>
          <w:sz w:val="28"/>
          <w:szCs w:val="28"/>
          <w:highlight w:val="yellow"/>
          <w:u w:val="single"/>
          <w:lang w:val="en-US" w:eastAsia="ru-RU"/>
        </w:rPr>
        <w:t xml:space="preserve">III. </w:t>
      </w:r>
      <w:r w:rsidRPr="008E798F">
        <w:rPr>
          <w:rFonts w:ascii="Times New Roman" w:eastAsia="Times New Roman" w:hAnsi="Times New Roman" w:cs="Times New Roman"/>
          <w:color w:val="434343"/>
          <w:sz w:val="28"/>
          <w:szCs w:val="28"/>
          <w:highlight w:val="yellow"/>
          <w:u w:val="single"/>
          <w:lang w:eastAsia="ru-RU"/>
        </w:rPr>
        <w:t>Геномная</w:t>
      </w:r>
      <w:r w:rsidRPr="008E798F">
        <w:rPr>
          <w:rFonts w:ascii="Times New Roman" w:eastAsia="Times New Roman" w:hAnsi="Times New Roman" w:cs="Times New Roman"/>
          <w:color w:val="434343"/>
          <w:sz w:val="28"/>
          <w:szCs w:val="28"/>
          <w:highlight w:val="yellow"/>
          <w:u w:val="single"/>
          <w:lang w:val="en-US" w:eastAsia="ru-RU"/>
        </w:rPr>
        <w:t xml:space="preserve"> </w:t>
      </w:r>
      <w:r w:rsidRPr="008E798F">
        <w:rPr>
          <w:rFonts w:ascii="Times New Roman" w:eastAsia="Times New Roman" w:hAnsi="Times New Roman" w:cs="Times New Roman"/>
          <w:color w:val="434343"/>
          <w:sz w:val="28"/>
          <w:szCs w:val="28"/>
          <w:highlight w:val="yellow"/>
          <w:u w:val="single"/>
          <w:lang w:eastAsia="ru-RU"/>
        </w:rPr>
        <w:t>селекция</w:t>
      </w:r>
      <w:r w:rsidRPr="008E798F">
        <w:rPr>
          <w:rFonts w:ascii="Times New Roman" w:eastAsia="Times New Roman" w:hAnsi="Times New Roman" w:cs="Times New Roman"/>
          <w:color w:val="434343"/>
          <w:sz w:val="28"/>
          <w:szCs w:val="28"/>
          <w:highlight w:val="yellow"/>
          <w:u w:val="single"/>
          <w:lang w:val="en-US" w:eastAsia="ru-RU"/>
        </w:rPr>
        <w:t xml:space="preserve"> (Genomic Selection)</w:t>
      </w:r>
    </w:p>
    <w:p w14:paraId="13D6716F"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8E798F">
        <w:rPr>
          <w:rFonts w:ascii="Times New Roman" w:eastAsia="Times New Roman" w:hAnsi="Times New Roman" w:cs="Times New Roman"/>
          <w:color w:val="212529"/>
          <w:sz w:val="28"/>
          <w:szCs w:val="28"/>
          <w:highlight w:val="yellow"/>
          <w:lang w:eastAsia="ru-RU"/>
        </w:rPr>
        <w:t>Геномная селекция позволяет оценивать животных на основе связей</w:t>
      </w:r>
      <w:r w:rsidRPr="00AA6EFD">
        <w:rPr>
          <w:rFonts w:ascii="Times New Roman" w:eastAsia="Times New Roman" w:hAnsi="Times New Roman" w:cs="Times New Roman"/>
          <w:color w:val="212529"/>
          <w:sz w:val="28"/>
          <w:szCs w:val="28"/>
          <w:lang w:eastAsia="ru-RU"/>
        </w:rPr>
        <w:t xml:space="preserve"> большого числа геномных данных (Single </w:t>
      </w:r>
      <w:proofErr w:type="spellStart"/>
      <w:r w:rsidRPr="00AA6EFD">
        <w:rPr>
          <w:rFonts w:ascii="Times New Roman" w:eastAsia="Times New Roman" w:hAnsi="Times New Roman" w:cs="Times New Roman"/>
          <w:color w:val="212529"/>
          <w:sz w:val="28"/>
          <w:szCs w:val="28"/>
          <w:lang w:eastAsia="ru-RU"/>
        </w:rPr>
        <w:t>Nucleotide</w:t>
      </w:r>
      <w:proofErr w:type="spellEnd"/>
      <w:r w:rsidRPr="00AA6EFD">
        <w:rPr>
          <w:rFonts w:ascii="Times New Roman" w:eastAsia="Times New Roman" w:hAnsi="Times New Roman" w:cs="Times New Roman"/>
          <w:color w:val="212529"/>
          <w:sz w:val="28"/>
          <w:szCs w:val="28"/>
          <w:lang w:eastAsia="ru-RU"/>
        </w:rPr>
        <w:t xml:space="preserve"> </w:t>
      </w:r>
      <w:proofErr w:type="spellStart"/>
      <w:r w:rsidRPr="00AA6EFD">
        <w:rPr>
          <w:rFonts w:ascii="Times New Roman" w:eastAsia="Times New Roman" w:hAnsi="Times New Roman" w:cs="Times New Roman"/>
          <w:color w:val="212529"/>
          <w:sz w:val="28"/>
          <w:szCs w:val="28"/>
          <w:lang w:eastAsia="ru-RU"/>
        </w:rPr>
        <w:t>Polymorphism</w:t>
      </w:r>
      <w:proofErr w:type="spellEnd"/>
      <w:r w:rsidRPr="00AA6EFD">
        <w:rPr>
          <w:rFonts w:ascii="Times New Roman" w:eastAsia="Times New Roman" w:hAnsi="Times New Roman" w:cs="Times New Roman"/>
          <w:color w:val="212529"/>
          <w:sz w:val="28"/>
          <w:szCs w:val="28"/>
          <w:lang w:eastAsia="ru-RU"/>
        </w:rPr>
        <w:t>, SNP, или «</w:t>
      </w:r>
      <w:proofErr w:type="spellStart"/>
      <w:r w:rsidRPr="00AA6EFD">
        <w:rPr>
          <w:rFonts w:ascii="Times New Roman" w:eastAsia="Times New Roman" w:hAnsi="Times New Roman" w:cs="Times New Roman"/>
          <w:color w:val="212529"/>
          <w:sz w:val="28"/>
          <w:szCs w:val="28"/>
          <w:lang w:eastAsia="ru-RU"/>
        </w:rPr>
        <w:t>снипов</w:t>
      </w:r>
      <w:proofErr w:type="spellEnd"/>
      <w:r w:rsidRPr="00AA6EFD">
        <w:rPr>
          <w:rFonts w:ascii="Times New Roman" w:eastAsia="Times New Roman" w:hAnsi="Times New Roman" w:cs="Times New Roman"/>
          <w:color w:val="212529"/>
          <w:sz w:val="28"/>
          <w:szCs w:val="28"/>
          <w:lang w:eastAsia="ru-RU"/>
        </w:rPr>
        <w:t>») с фенотипом в референтной популяции. Для этого изначально собирается референтная популяция (референтная база), по которой устанавливается, что определённый генотип соответствует определённому фенотипу. На основе этих данных мы сможем определить потенциал животного, не зная ни его фенотип, ни родословную.</w:t>
      </w:r>
    </w:p>
    <w:p w14:paraId="24CA5CA8"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Это ещё одна причина, почему каждая развитая страна имеет свою собственную референтную базу. Фенотипы у всех разные, на животных влияют разные фиксированные эффекты, и экспрессия генов под влиянием всех внешних факторов тоже происходит по-разному. Фермеры Германии действуют примерно по той же технологии, что и фермеры Франции, но при этом селекционные индексы и геномные оценки признаков у них разные, в том числе потому, что в разных условиях животные проявляют себя по-своему.</w:t>
      </w:r>
    </w:p>
    <w:p w14:paraId="02516EC1"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Итак, мы собираем референтную базу и определяем связи между генотипом и фенотипом, а в дальнейшем можем определить потенциал животного, не имея ни его родословной, ни вообще какой бы то ни было информации о нём. Просто берём его генотип, сравниваем его с референтной базой и с определённой долей вероятности говорим, какая у этого животного будет оценка племенной ценности.</w:t>
      </w:r>
    </w:p>
    <w:p w14:paraId="09128DCD"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Плюсы.</w:t>
      </w:r>
      <w:r w:rsidRPr="00AA6EFD">
        <w:rPr>
          <w:rFonts w:ascii="Times New Roman" w:eastAsia="Times New Roman" w:hAnsi="Times New Roman" w:cs="Times New Roman"/>
          <w:color w:val="212529"/>
          <w:sz w:val="28"/>
          <w:szCs w:val="28"/>
          <w:lang w:eastAsia="ru-RU"/>
        </w:rPr>
        <w:t xml:space="preserve"> Этот метод </w:t>
      </w:r>
      <w:proofErr w:type="spellStart"/>
      <w:r w:rsidRPr="00AA6EFD">
        <w:rPr>
          <w:rFonts w:ascii="Times New Roman" w:eastAsia="Times New Roman" w:hAnsi="Times New Roman" w:cs="Times New Roman"/>
          <w:color w:val="212529"/>
          <w:sz w:val="28"/>
          <w:szCs w:val="28"/>
          <w:lang w:eastAsia="ru-RU"/>
        </w:rPr>
        <w:t>даëт</w:t>
      </w:r>
      <w:proofErr w:type="spellEnd"/>
      <w:r w:rsidRPr="00AA6EFD">
        <w:rPr>
          <w:rFonts w:ascii="Times New Roman" w:eastAsia="Times New Roman" w:hAnsi="Times New Roman" w:cs="Times New Roman"/>
          <w:color w:val="212529"/>
          <w:sz w:val="28"/>
          <w:szCs w:val="28"/>
          <w:lang w:eastAsia="ru-RU"/>
        </w:rPr>
        <w:t xml:space="preserve"> наиболее точную оценку и при наличии референтной базы не требует наличия фенотипа. При этом критически важно, чтобы референтная база была той же генетической группы, что и оцениваемое животное. Например, животные должны принадлежать к той же породе и родственной группе внутри породы, а также находиться в одном регионе. Кроме того, животные должны содержаться в схожих условиях и обладать частично общими родословными. Метод не чувствителен к ошибкам в родословной, потому что здесь мы ориентируемся не на родословную животного, а непосредственно на его генотип.</w:t>
      </w:r>
    </w:p>
    <w:p w14:paraId="27D6A0FB"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Впрочем, это не значит, что животных можно оценивать только по генотипу, а больше никакой другой информации не нужно. На самом деле для получения более точной оценки важно использовать максимум имеющихся данных: и собственный фенотип животного, и данные о его родственниках. Кроме того, нужно пополнять и регулярно обновлять референтную базу, которая используется для расчёта оценок. Генетические связи постоянно меняются в ходе селекционного процесса, так что через 3–4 поколения изменённые связи будут давать меньшую точность оценки. Соответственно, если оценивать коров, родившихся в 2022 году, по базе, собранной в 2008 году и с тех пор не обновлявшейся, их оценка будет совершенно неактуальна.</w:t>
      </w:r>
    </w:p>
    <w:p w14:paraId="6FEA8DCB"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lastRenderedPageBreak/>
        <w:t>Точность метода — 60–90 % при условии, что мы используем всю доступную информацию: геном, родословные и фенотипы. При этом точность для коров и быков отличается во всех трёх методах. Даже с геномной селекцией точность оценки в 80 % — это очень хороший результат и, скорее всего, будет встречаться у матерей быков, так как для коров доступно ограниченное количество информации, которое мы можем использовать для оценки (у них меньше собственных потомков). Для быков же оценка с точностью выше 80 % может быть получена только после добавления генотипов и фенотипов нескольких десятков потомков, не говоря уже о том, что часто практически вся родословная условного быка-производителя будет с генотипами.</w:t>
      </w:r>
    </w:p>
    <w:p w14:paraId="144EA6CA"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Особенности метода.</w:t>
      </w:r>
      <w:r w:rsidRPr="00AA6EFD">
        <w:rPr>
          <w:rFonts w:ascii="Times New Roman" w:eastAsia="Times New Roman" w:hAnsi="Times New Roman" w:cs="Times New Roman"/>
          <w:color w:val="212529"/>
          <w:sz w:val="28"/>
          <w:szCs w:val="28"/>
          <w:lang w:eastAsia="ru-RU"/>
        </w:rPr>
        <w:t xml:space="preserve"> Для формирования качественной референтной базы важно собрать достоверную информацию о родственных связях животных. Но это решается средствами самой геномной селекции, потому что, когда животное </w:t>
      </w:r>
      <w:proofErr w:type="spellStart"/>
      <w:r w:rsidRPr="00AA6EFD">
        <w:rPr>
          <w:rFonts w:ascii="Times New Roman" w:eastAsia="Times New Roman" w:hAnsi="Times New Roman" w:cs="Times New Roman"/>
          <w:color w:val="212529"/>
          <w:sz w:val="28"/>
          <w:szCs w:val="28"/>
          <w:lang w:eastAsia="ru-RU"/>
        </w:rPr>
        <w:t>генотипируется</w:t>
      </w:r>
      <w:proofErr w:type="spellEnd"/>
      <w:r w:rsidRPr="00AA6EFD">
        <w:rPr>
          <w:rFonts w:ascii="Times New Roman" w:eastAsia="Times New Roman" w:hAnsi="Times New Roman" w:cs="Times New Roman"/>
          <w:color w:val="212529"/>
          <w:sz w:val="28"/>
          <w:szCs w:val="28"/>
          <w:lang w:eastAsia="ru-RU"/>
        </w:rPr>
        <w:t xml:space="preserve">, его родство можно сразу же подтвердить по генотипу, если родители животного тоже были </w:t>
      </w:r>
      <w:proofErr w:type="spellStart"/>
      <w:r w:rsidRPr="00AA6EFD">
        <w:rPr>
          <w:rFonts w:ascii="Times New Roman" w:eastAsia="Times New Roman" w:hAnsi="Times New Roman" w:cs="Times New Roman"/>
          <w:color w:val="212529"/>
          <w:sz w:val="28"/>
          <w:szCs w:val="28"/>
          <w:lang w:eastAsia="ru-RU"/>
        </w:rPr>
        <w:t>прогенотипированы</w:t>
      </w:r>
      <w:proofErr w:type="spellEnd"/>
      <w:r w:rsidRPr="00AA6EFD">
        <w:rPr>
          <w:rFonts w:ascii="Times New Roman" w:eastAsia="Times New Roman" w:hAnsi="Times New Roman" w:cs="Times New Roman"/>
          <w:color w:val="212529"/>
          <w:sz w:val="28"/>
          <w:szCs w:val="28"/>
          <w:lang w:eastAsia="ru-RU"/>
        </w:rPr>
        <w:t>. А если родство не подтверждено или даже опровергнуто, то в референтной базе можно найти животное, которое генетически соответствует оцениваемому животному. Так можно исправлять ошибки или заполнять пробелы в родословных.</w:t>
      </w:r>
    </w:p>
    <w:p w14:paraId="28613CD2"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Референтная база. </w:t>
      </w:r>
      <w:r w:rsidRPr="00AA6EFD">
        <w:rPr>
          <w:rFonts w:ascii="Times New Roman" w:eastAsia="Times New Roman" w:hAnsi="Times New Roman" w:cs="Times New Roman"/>
          <w:color w:val="212529"/>
          <w:sz w:val="28"/>
          <w:szCs w:val="28"/>
          <w:lang w:eastAsia="ru-RU"/>
        </w:rPr>
        <w:t xml:space="preserve">Для метода геномной селекции важен размер референтной популяции — эталонной популяции, для которой существуют связи фенотипа и генотипа (набора генетических маркёров SNP). Нужно довольно много животных, чтобы собрать наиболее полную базу с разными вариантами аллелей каждого гена (у каждого SNP есть два </w:t>
      </w:r>
      <w:proofErr w:type="spellStart"/>
      <w:r w:rsidRPr="00AA6EFD">
        <w:rPr>
          <w:rFonts w:ascii="Times New Roman" w:eastAsia="Times New Roman" w:hAnsi="Times New Roman" w:cs="Times New Roman"/>
          <w:color w:val="212529"/>
          <w:sz w:val="28"/>
          <w:szCs w:val="28"/>
          <w:lang w:eastAsia="ru-RU"/>
        </w:rPr>
        <w:t>аллеля</w:t>
      </w:r>
      <w:proofErr w:type="spellEnd"/>
      <w:r w:rsidRPr="00AA6EFD">
        <w:rPr>
          <w:rFonts w:ascii="Times New Roman" w:eastAsia="Times New Roman" w:hAnsi="Times New Roman" w:cs="Times New Roman"/>
          <w:color w:val="212529"/>
          <w:sz w:val="28"/>
          <w:szCs w:val="28"/>
          <w:lang w:eastAsia="ru-RU"/>
        </w:rPr>
        <w:t xml:space="preserve">, и всего может быть три варианта каждого генотипа — гомозиготный по первому </w:t>
      </w:r>
      <w:proofErr w:type="spellStart"/>
      <w:r w:rsidRPr="00AA6EFD">
        <w:rPr>
          <w:rFonts w:ascii="Times New Roman" w:eastAsia="Times New Roman" w:hAnsi="Times New Roman" w:cs="Times New Roman"/>
          <w:color w:val="212529"/>
          <w:sz w:val="28"/>
          <w:szCs w:val="28"/>
          <w:lang w:eastAsia="ru-RU"/>
        </w:rPr>
        <w:t>аллелю</w:t>
      </w:r>
      <w:proofErr w:type="spellEnd"/>
      <w:r w:rsidRPr="00AA6EFD">
        <w:rPr>
          <w:rFonts w:ascii="Times New Roman" w:eastAsia="Times New Roman" w:hAnsi="Times New Roman" w:cs="Times New Roman"/>
          <w:color w:val="212529"/>
          <w:sz w:val="28"/>
          <w:szCs w:val="28"/>
          <w:lang w:eastAsia="ru-RU"/>
        </w:rPr>
        <w:t xml:space="preserve">, гомозиготный по второму </w:t>
      </w:r>
      <w:proofErr w:type="spellStart"/>
      <w:r w:rsidRPr="00AA6EFD">
        <w:rPr>
          <w:rFonts w:ascii="Times New Roman" w:eastAsia="Times New Roman" w:hAnsi="Times New Roman" w:cs="Times New Roman"/>
          <w:color w:val="212529"/>
          <w:sz w:val="28"/>
          <w:szCs w:val="28"/>
          <w:lang w:eastAsia="ru-RU"/>
        </w:rPr>
        <w:t>аллелю</w:t>
      </w:r>
      <w:proofErr w:type="spellEnd"/>
      <w:r w:rsidRPr="00AA6EFD">
        <w:rPr>
          <w:rFonts w:ascii="Times New Roman" w:eastAsia="Times New Roman" w:hAnsi="Times New Roman" w:cs="Times New Roman"/>
          <w:color w:val="212529"/>
          <w:sz w:val="28"/>
          <w:szCs w:val="28"/>
          <w:lang w:eastAsia="ru-RU"/>
        </w:rPr>
        <w:t xml:space="preserve"> и гетерозиготный).</w:t>
      </w:r>
    </w:p>
    <w:p w14:paraId="356708ED"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Чем ниже наследуемость признака, тем больше животных нужно для референтной базы. Чтобы была возможность получить оценку в 90 % для признаков со сравнительно высокой наследуемостью (удой, жир и белок), необходимо больше 8 000 животных со связями генотипов с фенотипами. Для признаков с очень низкой наследуемостью (например, различные признаки здоровья) достичь точности в 90 % не представляется возможным, так как на проявление признака влияет слишком много внешних факторов.</w:t>
      </w:r>
    </w:p>
    <w:p w14:paraId="4CCE2E42"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noProof/>
          <w:color w:val="212529"/>
          <w:sz w:val="28"/>
          <w:szCs w:val="28"/>
          <w:lang w:eastAsia="ru-RU"/>
        </w:rPr>
        <w:lastRenderedPageBreak/>
        <w:drawing>
          <wp:inline distT="0" distB="0" distL="0" distR="0" wp14:anchorId="456B0E1E" wp14:editId="3709775B">
            <wp:extent cx="5940425" cy="28473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847340"/>
                    </a:xfrm>
                    <a:prstGeom prst="rect">
                      <a:avLst/>
                    </a:prstGeom>
                    <a:noFill/>
                    <a:ln>
                      <a:noFill/>
                    </a:ln>
                  </pic:spPr>
                </pic:pic>
              </a:graphicData>
            </a:graphic>
          </wp:inline>
        </w:drawing>
      </w:r>
    </w:p>
    <w:p w14:paraId="1CD182BB"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434343"/>
          <w:sz w:val="28"/>
          <w:szCs w:val="28"/>
          <w:lang w:eastAsia="ru-RU"/>
        </w:rPr>
        <w:t>Влияние размера популяции и наследуемости признаков на точность оценки: чем ниже наследуемость признака, тем большая нам нужна популяция для более точной оценки.</w:t>
      </w:r>
    </w:p>
    <w:p w14:paraId="2C90F0DD"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b/>
          <w:bCs/>
          <w:color w:val="212529"/>
          <w:sz w:val="28"/>
          <w:szCs w:val="28"/>
          <w:lang w:eastAsia="ru-RU"/>
        </w:rPr>
        <w:t>Как это работает.</w:t>
      </w:r>
      <w:r w:rsidRPr="00AA6EFD">
        <w:rPr>
          <w:rFonts w:ascii="Times New Roman" w:eastAsia="Times New Roman" w:hAnsi="Times New Roman" w:cs="Times New Roman"/>
          <w:color w:val="212529"/>
          <w:sz w:val="28"/>
          <w:szCs w:val="28"/>
          <w:lang w:eastAsia="ru-RU"/>
        </w:rPr>
        <w:t> После того как были собраны связи генотипов с фенотипами, строится модель — уравнение предсказания (</w:t>
      </w:r>
      <w:proofErr w:type="spellStart"/>
      <w:r w:rsidRPr="00AA6EFD">
        <w:rPr>
          <w:rFonts w:ascii="Times New Roman" w:eastAsia="Times New Roman" w:hAnsi="Times New Roman" w:cs="Times New Roman"/>
          <w:color w:val="212529"/>
          <w:sz w:val="28"/>
          <w:szCs w:val="28"/>
          <w:lang w:eastAsia="ru-RU"/>
        </w:rPr>
        <w:t>prediction</w:t>
      </w:r>
      <w:proofErr w:type="spellEnd"/>
      <w:r w:rsidRPr="00AA6EFD">
        <w:rPr>
          <w:rFonts w:ascii="Times New Roman" w:eastAsia="Times New Roman" w:hAnsi="Times New Roman" w:cs="Times New Roman"/>
          <w:color w:val="212529"/>
          <w:sz w:val="28"/>
          <w:szCs w:val="28"/>
          <w:lang w:eastAsia="ru-RU"/>
        </w:rPr>
        <w:t xml:space="preserve"> </w:t>
      </w:r>
      <w:proofErr w:type="spellStart"/>
      <w:r w:rsidRPr="00AA6EFD">
        <w:rPr>
          <w:rFonts w:ascii="Times New Roman" w:eastAsia="Times New Roman" w:hAnsi="Times New Roman" w:cs="Times New Roman"/>
          <w:color w:val="212529"/>
          <w:sz w:val="28"/>
          <w:szCs w:val="28"/>
          <w:lang w:eastAsia="ru-RU"/>
        </w:rPr>
        <w:t>equation</w:t>
      </w:r>
      <w:proofErr w:type="spellEnd"/>
      <w:r w:rsidRPr="00AA6EFD">
        <w:rPr>
          <w:rFonts w:ascii="Times New Roman" w:eastAsia="Times New Roman" w:hAnsi="Times New Roman" w:cs="Times New Roman"/>
          <w:color w:val="212529"/>
          <w:sz w:val="28"/>
          <w:szCs w:val="28"/>
          <w:lang w:eastAsia="ru-RU"/>
        </w:rPr>
        <w:t>), которое помогает понять, как оценивать признак. Дальше мы берём животных с уже известным фенотипом, удаляем его, сообщаем программе, что мы не знаем фенотип этих животных, и даём программе команду его оценить. Соответственно, животные оцениваются по уравнению, которое мы построили на предыдущем шаге, и получают свою оценку генетического потенциала по признакам.</w:t>
      </w:r>
    </w:p>
    <w:p w14:paraId="4F751936"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Дальше мы сообщаем программе, что теперь у нас есть фенотип, и программа начинает высчитывать точность этой оценки — насколько она соответствует действительности (конечно, с учётом фиксированных эффектов). То есть насколько мы оказались правы в том, что такая-то корова с учётом фиксированных эффектов и получившегося фенотипа должна иметь оценку +1000 или −1000. Если точность оценки недостаточная — необходимо понять, какие факторы внешней среды не учтены или учтены неправильно.</w:t>
      </w:r>
    </w:p>
    <w:p w14:paraId="5A551F08" w14:textId="77777777" w:rsidR="003767D7" w:rsidRPr="00AA6EFD"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Когда мы поняли, что нас устраивает определённая точность оценки, и утвердили соответствующую модель, в дальнейшем мы уже можем брать животных без фенотипов и определять их оценку с помощью геномной селекции, сравнивая генотип животного с генотипами животных в референтной базе.</w:t>
      </w:r>
    </w:p>
    <w:p w14:paraId="0E945DC3" w14:textId="77777777" w:rsidR="003767D7" w:rsidRDefault="003767D7" w:rsidP="003767D7">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AA6EFD">
        <w:rPr>
          <w:rFonts w:ascii="Times New Roman" w:eastAsia="Times New Roman" w:hAnsi="Times New Roman" w:cs="Times New Roman"/>
          <w:color w:val="212529"/>
          <w:sz w:val="28"/>
          <w:szCs w:val="28"/>
          <w:lang w:eastAsia="ru-RU"/>
        </w:rPr>
        <w:t>Нюанс в том, что животное должно обладать большим количеством генетических связей с референтной популяцией. Если это животное той же самой породы, но генетические связи абсолютно другие, то ценность оценки будет очень низкой, потому что может не оказаться животных с таким же набором «</w:t>
      </w:r>
      <w:proofErr w:type="spellStart"/>
      <w:r w:rsidRPr="00AA6EFD">
        <w:rPr>
          <w:rFonts w:ascii="Times New Roman" w:eastAsia="Times New Roman" w:hAnsi="Times New Roman" w:cs="Times New Roman"/>
          <w:color w:val="212529"/>
          <w:sz w:val="28"/>
          <w:szCs w:val="28"/>
          <w:lang w:eastAsia="ru-RU"/>
        </w:rPr>
        <w:t>снипов</w:t>
      </w:r>
      <w:proofErr w:type="spellEnd"/>
      <w:r w:rsidRPr="00AA6EFD">
        <w:rPr>
          <w:rFonts w:ascii="Times New Roman" w:eastAsia="Times New Roman" w:hAnsi="Times New Roman" w:cs="Times New Roman"/>
          <w:color w:val="212529"/>
          <w:sz w:val="28"/>
          <w:szCs w:val="28"/>
          <w:lang w:eastAsia="ru-RU"/>
        </w:rPr>
        <w:t xml:space="preserve">» (с такими же вариантами аллелей) — например, из-за того, что у местных животных было много примесей других пород. Таким образом, референтная база должна соответствовать локальной популяции, а </w:t>
      </w:r>
      <w:proofErr w:type="spellStart"/>
      <w:r w:rsidRPr="00AA6EFD">
        <w:rPr>
          <w:rFonts w:ascii="Times New Roman" w:eastAsia="Times New Roman" w:hAnsi="Times New Roman" w:cs="Times New Roman"/>
          <w:color w:val="212529"/>
          <w:sz w:val="28"/>
          <w:szCs w:val="28"/>
          <w:lang w:eastAsia="ru-RU"/>
        </w:rPr>
        <w:t>ещë</w:t>
      </w:r>
      <w:proofErr w:type="spellEnd"/>
      <w:r w:rsidRPr="00AA6EFD">
        <w:rPr>
          <w:rFonts w:ascii="Times New Roman" w:eastAsia="Times New Roman" w:hAnsi="Times New Roman" w:cs="Times New Roman"/>
          <w:color w:val="212529"/>
          <w:sz w:val="28"/>
          <w:szCs w:val="28"/>
          <w:lang w:eastAsia="ru-RU"/>
        </w:rPr>
        <w:t xml:space="preserve"> она </w:t>
      </w:r>
      <w:r w:rsidRPr="00AA6EFD">
        <w:rPr>
          <w:rFonts w:ascii="Times New Roman" w:eastAsia="Times New Roman" w:hAnsi="Times New Roman" w:cs="Times New Roman"/>
          <w:color w:val="212529"/>
          <w:sz w:val="28"/>
          <w:szCs w:val="28"/>
          <w:lang w:eastAsia="ru-RU"/>
        </w:rPr>
        <w:lastRenderedPageBreak/>
        <w:t>должна быть живой и постоянно пополняться новыми данными — генотипами и фенотипами.</w:t>
      </w:r>
    </w:p>
    <w:p w14:paraId="16B38C88" w14:textId="01230C16" w:rsidR="00E50A7A" w:rsidRDefault="00E50A7A" w:rsidP="00AA6EFD">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p>
    <w:p w14:paraId="2CAFEAAA" w14:textId="07E0BEE8" w:rsidR="001C4D61" w:rsidRDefault="003767D7" w:rsidP="001C4D61">
      <w:pPr>
        <w:shd w:val="clear" w:color="auto" w:fill="FFFFFF"/>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highlight w:val="yellow"/>
        </w:rPr>
        <w:t>3</w:t>
      </w:r>
      <w:r w:rsidR="001C4D61">
        <w:rPr>
          <w:rFonts w:ascii="Times New Roman" w:hAnsi="Times New Roman" w:cs="Times New Roman"/>
          <w:sz w:val="28"/>
          <w:szCs w:val="28"/>
          <w:highlight w:val="yellow"/>
        </w:rPr>
        <w:t xml:space="preserve">. </w:t>
      </w:r>
      <w:r w:rsidR="001C4D61" w:rsidRPr="001C4D61">
        <w:rPr>
          <w:rFonts w:ascii="Times New Roman" w:hAnsi="Times New Roman" w:cs="Times New Roman"/>
          <w:sz w:val="28"/>
          <w:szCs w:val="28"/>
          <w:highlight w:val="yellow"/>
        </w:rPr>
        <w:t>Геномная селекция сельскохозяйственных животных</w:t>
      </w:r>
    </w:p>
    <w:p w14:paraId="540878BC" w14:textId="1D1693DE" w:rsidR="00582F2A" w:rsidRPr="00582F2A" w:rsidRDefault="00582F2A" w:rsidP="001C4D61">
      <w:pPr>
        <w:shd w:val="clear" w:color="auto" w:fill="FFFFFF"/>
        <w:spacing w:after="0" w:line="240" w:lineRule="auto"/>
        <w:ind w:firstLine="709"/>
        <w:jc w:val="both"/>
        <w:outlineLvl w:val="1"/>
        <w:rPr>
          <w:rStyle w:val="211pt"/>
          <w:rFonts w:eastAsiaTheme="minorHAnsi"/>
          <w:b/>
          <w:bCs/>
          <w:sz w:val="28"/>
          <w:szCs w:val="28"/>
        </w:rPr>
      </w:pPr>
      <w:r w:rsidRPr="00582F2A">
        <w:rPr>
          <w:rFonts w:ascii="Times New Roman" w:hAnsi="Times New Roman" w:cs="Times New Roman"/>
          <w:b/>
          <w:bCs/>
          <w:sz w:val="28"/>
          <w:szCs w:val="28"/>
        </w:rPr>
        <w:t>Геномная селекция крупного рогатого скота</w:t>
      </w:r>
    </w:p>
    <w:p w14:paraId="25984F19"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После расшифровки генома некоторых видов животных и птицы было разработано много научных методов для применения этого знания. Благодаря им стало возможным размещать в хромосомах генетические маркеры, своего рода флажки. Очень удобным видом таких генетических маркеров является так называемый единичный полиморфный нуклеотид SNP (Single </w:t>
      </w:r>
      <w:proofErr w:type="spellStart"/>
      <w:r w:rsidRPr="001C4D61">
        <w:rPr>
          <w:rFonts w:ascii="Times New Roman" w:hAnsi="Times New Roman" w:cs="Times New Roman"/>
          <w:sz w:val="28"/>
          <w:szCs w:val="28"/>
        </w:rPr>
        <w:t>nucleotide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polumorphism</w:t>
      </w:r>
      <w:proofErr w:type="spellEnd"/>
      <w:r w:rsidRPr="001C4D61">
        <w:rPr>
          <w:rFonts w:ascii="Times New Roman" w:hAnsi="Times New Roman" w:cs="Times New Roman"/>
          <w:sz w:val="28"/>
          <w:szCs w:val="28"/>
        </w:rPr>
        <w:t>). Это так называемые «</w:t>
      </w:r>
      <w:proofErr w:type="spellStart"/>
      <w:r w:rsidRPr="001C4D61">
        <w:rPr>
          <w:rFonts w:ascii="Times New Roman" w:hAnsi="Times New Roman" w:cs="Times New Roman"/>
          <w:sz w:val="28"/>
          <w:szCs w:val="28"/>
        </w:rPr>
        <w:t>снипы</w:t>
      </w:r>
      <w:proofErr w:type="spellEnd"/>
      <w:r w:rsidRPr="001C4D61">
        <w:rPr>
          <w:rFonts w:ascii="Times New Roman" w:hAnsi="Times New Roman" w:cs="Times New Roman"/>
          <w:sz w:val="28"/>
          <w:szCs w:val="28"/>
        </w:rPr>
        <w:t xml:space="preserve">». </w:t>
      </w:r>
    </w:p>
    <w:p w14:paraId="5F1F3BA9"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…ACCGCCAG… </w:t>
      </w:r>
    </w:p>
    <w:p w14:paraId="4C40AA78"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…ACTGCCAG… </w:t>
      </w:r>
    </w:p>
    <w:p w14:paraId="67D8A2E5"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Единичный полиморфный нуклеотид: SNP </w:t>
      </w:r>
    </w:p>
    <w:p w14:paraId="7CEE1B35"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Вариации нуклеотидов встречаются с частотой примерно одна замена на 1000 пар нуклеотидов. При этом различие даже в одну пару, например, С и Т может быть причиной изменения признака. </w:t>
      </w:r>
    </w:p>
    <w:p w14:paraId="109C1085" w14:textId="7126053C"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Наличие </w:t>
      </w:r>
      <w:proofErr w:type="spellStart"/>
      <w:r w:rsidRPr="001C4D61">
        <w:rPr>
          <w:rFonts w:ascii="Times New Roman" w:hAnsi="Times New Roman" w:cs="Times New Roman"/>
          <w:sz w:val="28"/>
          <w:szCs w:val="28"/>
        </w:rPr>
        <w:t>снипов</w:t>
      </w:r>
      <w:proofErr w:type="spellEnd"/>
      <w:r w:rsidRPr="001C4D61">
        <w:rPr>
          <w:rFonts w:ascii="Times New Roman" w:hAnsi="Times New Roman" w:cs="Times New Roman"/>
          <w:sz w:val="28"/>
          <w:szCs w:val="28"/>
        </w:rPr>
        <w:t xml:space="preserve"> определяется путем выделения ДНК из семени, крови, волосяных луковиц и последующего нанесения на пластинку</w:t>
      </w:r>
      <w:r>
        <w:rPr>
          <w:rFonts w:ascii="Times New Roman" w:hAnsi="Times New Roman" w:cs="Times New Roman"/>
          <w:sz w:val="28"/>
          <w:szCs w:val="28"/>
        </w:rPr>
        <w:t xml:space="preserve"> </w:t>
      </w:r>
      <w:r w:rsidRPr="001C4D61">
        <w:rPr>
          <w:rFonts w:ascii="Times New Roman" w:hAnsi="Times New Roman" w:cs="Times New Roman"/>
          <w:sz w:val="28"/>
          <w:szCs w:val="28"/>
        </w:rPr>
        <w:t xml:space="preserve">чип высокой плотности. Образец ДНК реагирует с химикалиями на пластинке чипа выявляя наличие однонуклеотидных замен. </w:t>
      </w:r>
    </w:p>
    <w:p w14:paraId="4E327B3C"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Геномная оценка включает в себя 40000 генетических маркеров – «</w:t>
      </w:r>
      <w:proofErr w:type="spellStart"/>
      <w:r w:rsidRPr="001C4D61">
        <w:rPr>
          <w:rFonts w:ascii="Times New Roman" w:hAnsi="Times New Roman" w:cs="Times New Roman"/>
          <w:sz w:val="28"/>
          <w:szCs w:val="28"/>
        </w:rPr>
        <w:t>снипов</w:t>
      </w:r>
      <w:proofErr w:type="spellEnd"/>
      <w:r w:rsidRPr="001C4D61">
        <w:rPr>
          <w:rFonts w:ascii="Times New Roman" w:hAnsi="Times New Roman" w:cs="Times New Roman"/>
          <w:sz w:val="28"/>
          <w:szCs w:val="28"/>
        </w:rPr>
        <w:t xml:space="preserve">» – на каждое животное. Генетические маркеры, используемые в геномной оценке, покрывают все хромосомы и учитывают передачу по наследству всех участков генома. Какие-то из них оказывают большее действие на признак, другие – меньшее действие. </w:t>
      </w:r>
    </w:p>
    <w:p w14:paraId="01AE7A21"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Преимущество данного метода заключается в том, что можно дать более точный прогноз племенной ценности животного (на 11-40 %) на базе «</w:t>
      </w:r>
      <w:proofErr w:type="spellStart"/>
      <w:r w:rsidRPr="001C4D61">
        <w:rPr>
          <w:rFonts w:ascii="Times New Roman" w:hAnsi="Times New Roman" w:cs="Times New Roman"/>
          <w:sz w:val="28"/>
          <w:szCs w:val="28"/>
        </w:rPr>
        <w:t>снипов</w:t>
      </w:r>
      <w:proofErr w:type="spellEnd"/>
      <w:r w:rsidRPr="001C4D61">
        <w:rPr>
          <w:rFonts w:ascii="Times New Roman" w:hAnsi="Times New Roman" w:cs="Times New Roman"/>
          <w:sz w:val="28"/>
          <w:szCs w:val="28"/>
        </w:rPr>
        <w:t xml:space="preserve">» в раннем возрасте. </w:t>
      </w:r>
    </w:p>
    <w:p w14:paraId="1D8FE27D"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Селекция, основанная </w:t>
      </w:r>
      <w:proofErr w:type="gramStart"/>
      <w:r w:rsidRPr="001C4D61">
        <w:rPr>
          <w:rFonts w:ascii="Times New Roman" w:hAnsi="Times New Roman" w:cs="Times New Roman"/>
          <w:sz w:val="28"/>
          <w:szCs w:val="28"/>
        </w:rPr>
        <w:t>на геномной оценке</w:t>
      </w:r>
      <w:proofErr w:type="gramEnd"/>
      <w:r w:rsidRPr="001C4D61">
        <w:rPr>
          <w:rFonts w:ascii="Times New Roman" w:hAnsi="Times New Roman" w:cs="Times New Roman"/>
          <w:sz w:val="28"/>
          <w:szCs w:val="28"/>
        </w:rPr>
        <w:t xml:space="preserve"> идет не только по отдельным главным «генам», а по всему геному. Одновременно учитываются 26 основных зоотехнических признаков плюс 27 – экономическая прибыльность. </w:t>
      </w:r>
    </w:p>
    <w:p w14:paraId="33F0861E"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В США, в лаборатории (</w:t>
      </w:r>
      <w:proofErr w:type="spellStart"/>
      <w:r w:rsidRPr="001C4D61">
        <w:rPr>
          <w:rFonts w:ascii="Times New Roman" w:hAnsi="Times New Roman" w:cs="Times New Roman"/>
          <w:sz w:val="28"/>
          <w:szCs w:val="28"/>
        </w:rPr>
        <w:t>Animal</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Jmprovenent</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Programs</w:t>
      </w:r>
      <w:proofErr w:type="spellEnd"/>
      <w:r w:rsidRPr="001C4D61">
        <w:rPr>
          <w:rFonts w:ascii="Times New Roman" w:hAnsi="Times New Roman" w:cs="Times New Roman"/>
          <w:sz w:val="28"/>
          <w:szCs w:val="28"/>
        </w:rPr>
        <w:t xml:space="preserve"> Laboratory) разработан чип, доступный для генотипирования животных. Это позволит определить генотип животных при исследовании его крови. В чипе 54 тысячи маркеров, охватывающих все хозяйственно-полезные признаки, необходимые для селекционной работы. Метод позволяет прогнозировать необходимые признаки у животных даже при отсутствии информации о их предках. </w:t>
      </w:r>
    </w:p>
    <w:p w14:paraId="2D55F9ED"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Традиционная схема селекционного отбора по потомству выглядит следующим образом: отбирают быков по высокопродуктивным, генетически ценным родителям, выращивают до 1,5-2 летнего возраста, берут </w:t>
      </w:r>
      <w:proofErr w:type="spellStart"/>
      <w:r w:rsidRPr="001C4D61">
        <w:rPr>
          <w:rFonts w:ascii="Times New Roman" w:hAnsi="Times New Roman" w:cs="Times New Roman"/>
          <w:sz w:val="28"/>
          <w:szCs w:val="28"/>
        </w:rPr>
        <w:t>спермодозы</w:t>
      </w:r>
      <w:proofErr w:type="spellEnd"/>
      <w:r w:rsidRPr="001C4D61">
        <w:rPr>
          <w:rFonts w:ascii="Times New Roman" w:hAnsi="Times New Roman" w:cs="Times New Roman"/>
          <w:sz w:val="28"/>
          <w:szCs w:val="28"/>
        </w:rPr>
        <w:t xml:space="preserve"> для получения потомства в хозяйствах. И только после того, как дочери стали производить молоко, быку-производителю дают оценку его племенной ценности. </w:t>
      </w:r>
    </w:p>
    <w:p w14:paraId="5661C872"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 xml:space="preserve">Продолжительность цикла составляет 5 лет. Разумеется, в эффективности этого метода никто не сомневается, но он слишком длительный и очень затратный. </w:t>
      </w:r>
    </w:p>
    <w:p w14:paraId="0053A4F8"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Геномный отбор все значительно упрощает. Уже после рождения у бычков берут кровь и делают полную геномную оценку. И использовать такого быка можно, как только он начнет производить семя. При этом сокращается значительно интервал между поколениями. </w:t>
      </w:r>
    </w:p>
    <w:p w14:paraId="23EC729F"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Переход на раннюю оценку быков и соответственно, ускоренное их использование, по данных зарубежных ученых, позволяет ускорить генетический прогресс молочных стад на 50 %. </w:t>
      </w:r>
    </w:p>
    <w:p w14:paraId="40F5FDE7" w14:textId="5AA3B73F"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 2009 году геномные данные включены в официальную оценку животных. Значимость новой геномной оценки для эффективности селекции приравнивают к значимости искусственного осеменения. </w:t>
      </w:r>
    </w:p>
    <w:p w14:paraId="381A5B5D" w14:textId="77777777" w:rsidR="001C4D61" w:rsidRPr="001C4D61" w:rsidRDefault="001C4D61" w:rsidP="001C4D61">
      <w:pPr>
        <w:spacing w:after="0" w:line="240" w:lineRule="auto"/>
        <w:ind w:firstLine="709"/>
        <w:jc w:val="both"/>
        <w:rPr>
          <w:rFonts w:ascii="Times New Roman" w:hAnsi="Times New Roman" w:cs="Times New Roman"/>
          <w:sz w:val="28"/>
          <w:szCs w:val="28"/>
        </w:rPr>
      </w:pPr>
    </w:p>
    <w:p w14:paraId="662FCD75" w14:textId="55B9CDD1" w:rsidR="001C4D61" w:rsidRPr="001C4D61" w:rsidRDefault="001C4D61" w:rsidP="001C4D61">
      <w:pPr>
        <w:spacing w:after="0" w:line="240" w:lineRule="auto"/>
        <w:ind w:firstLine="709"/>
        <w:jc w:val="both"/>
        <w:rPr>
          <w:rFonts w:ascii="Times New Roman" w:hAnsi="Times New Roman" w:cs="Times New Roman"/>
          <w:b/>
          <w:bCs/>
          <w:sz w:val="28"/>
          <w:szCs w:val="28"/>
        </w:rPr>
      </w:pPr>
      <w:r w:rsidRPr="001C4D61">
        <w:rPr>
          <w:rFonts w:ascii="Times New Roman" w:hAnsi="Times New Roman" w:cs="Times New Roman"/>
          <w:b/>
          <w:bCs/>
          <w:sz w:val="28"/>
          <w:szCs w:val="28"/>
        </w:rPr>
        <w:t xml:space="preserve">Геномная селекция в свиноводстве </w:t>
      </w:r>
    </w:p>
    <w:p w14:paraId="52E9F711"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 начале 21 века в племенном свиноводстве Европы и Америки начинали применять геномную селекцию. Ее технологии позволяют расшифровать генотип свиней уже при рождении и отбирать для разведения лучших животных. Эта новейшая технология призвана в дальнейшем увеличивать селекционную точность и надежность племенной ценности свиней. </w:t>
      </w:r>
    </w:p>
    <w:p w14:paraId="74B820CA"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Родоначальником геномной селекции является маркерная селекция. </w:t>
      </w:r>
    </w:p>
    <w:p w14:paraId="56CEC883"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Широкое применение вариантов полиморфизма ДНК в качестве генетических маркеров началось с 1980 г. Молекулярно-генетические маркеры использовались для программ сохранения генофондов пород сельскохозяйственных животных, с их помощью решались задачи происхождения и распространения пород, установления родства, картирования основных локусов количественных признаков, изучения генетических причин наследственных заболеваний, ускорения селекции по отдельным признакам – устойчивости к определенным факторам, по продуктивным показателям. В Европе генетические маркеры начали применяться в селекции свиней еще с начала 1990 гг. для освобождения популяции от гена </w:t>
      </w:r>
      <w:proofErr w:type="spellStart"/>
      <w:r w:rsidRPr="001C4D61">
        <w:rPr>
          <w:rFonts w:ascii="Times New Roman" w:hAnsi="Times New Roman" w:cs="Times New Roman"/>
          <w:sz w:val="28"/>
          <w:szCs w:val="28"/>
        </w:rPr>
        <w:t>галотана</w:t>
      </w:r>
      <w:proofErr w:type="spellEnd"/>
      <w:r w:rsidRPr="001C4D61">
        <w:rPr>
          <w:rFonts w:ascii="Times New Roman" w:hAnsi="Times New Roman" w:cs="Times New Roman"/>
          <w:sz w:val="28"/>
          <w:szCs w:val="28"/>
        </w:rPr>
        <w:t xml:space="preserve">, который вызывает синдром стресса у свиней. </w:t>
      </w:r>
    </w:p>
    <w:p w14:paraId="5CD3C2BF" w14:textId="39C73E22"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Существует несколько типов молекулярно-генетических маркеров. До недавнего времени очень популярны были </w:t>
      </w:r>
      <w:proofErr w:type="spellStart"/>
      <w:r w:rsidRPr="001C4D61">
        <w:rPr>
          <w:rFonts w:ascii="Times New Roman" w:hAnsi="Times New Roman" w:cs="Times New Roman"/>
          <w:sz w:val="28"/>
          <w:szCs w:val="28"/>
        </w:rPr>
        <w:t>микросателлиты</w:t>
      </w:r>
      <w:proofErr w:type="spellEnd"/>
      <w:r w:rsidRPr="001C4D61">
        <w:rPr>
          <w:rFonts w:ascii="Times New Roman" w:hAnsi="Times New Roman" w:cs="Times New Roman"/>
          <w:sz w:val="28"/>
          <w:szCs w:val="28"/>
        </w:rPr>
        <w:t xml:space="preserve">, так как они широко распространены в геноме и имеют высокий уровень полиморфизма. </w:t>
      </w:r>
      <w:proofErr w:type="spellStart"/>
      <w:r w:rsidRPr="001C4D61">
        <w:rPr>
          <w:rFonts w:ascii="Times New Roman" w:hAnsi="Times New Roman" w:cs="Times New Roman"/>
          <w:sz w:val="28"/>
          <w:szCs w:val="28"/>
        </w:rPr>
        <w:t>Микросателлиты</w:t>
      </w:r>
      <w:proofErr w:type="spellEnd"/>
      <w:r w:rsidRPr="001C4D61">
        <w:rPr>
          <w:rFonts w:ascii="Times New Roman" w:hAnsi="Times New Roman" w:cs="Times New Roman"/>
          <w:sz w:val="28"/>
          <w:szCs w:val="28"/>
        </w:rPr>
        <w:t xml:space="preserve"> - SSR (Simple </w:t>
      </w:r>
      <w:proofErr w:type="spellStart"/>
      <w:r w:rsidRPr="001C4D61">
        <w:rPr>
          <w:rFonts w:ascii="Times New Roman" w:hAnsi="Times New Roman" w:cs="Times New Roman"/>
          <w:sz w:val="28"/>
          <w:szCs w:val="28"/>
        </w:rPr>
        <w:t>Sequence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Repeats</w:t>
      </w:r>
      <w:proofErr w:type="spellEnd"/>
      <w:r w:rsidRPr="001C4D61">
        <w:rPr>
          <w:rFonts w:ascii="Times New Roman" w:hAnsi="Times New Roman" w:cs="Times New Roman"/>
          <w:sz w:val="28"/>
          <w:szCs w:val="28"/>
        </w:rPr>
        <w:t xml:space="preserve">) или STR (Simple </w:t>
      </w:r>
      <w:proofErr w:type="spellStart"/>
      <w:r w:rsidRPr="001C4D61">
        <w:rPr>
          <w:rFonts w:ascii="Times New Roman" w:hAnsi="Times New Roman" w:cs="Times New Roman"/>
          <w:sz w:val="28"/>
          <w:szCs w:val="28"/>
        </w:rPr>
        <w:t>Tandem</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Repeats</w:t>
      </w:r>
      <w:proofErr w:type="spellEnd"/>
      <w:r w:rsidRPr="001C4D61">
        <w:rPr>
          <w:rFonts w:ascii="Times New Roman" w:hAnsi="Times New Roman" w:cs="Times New Roman"/>
          <w:sz w:val="28"/>
          <w:szCs w:val="28"/>
        </w:rPr>
        <w:t xml:space="preserve">) состоят из участков ДНК длиной в 2-6 пар оснований, </w:t>
      </w:r>
      <w:proofErr w:type="spellStart"/>
      <w:r w:rsidRPr="001C4D61">
        <w:rPr>
          <w:rFonts w:ascii="Times New Roman" w:hAnsi="Times New Roman" w:cs="Times New Roman"/>
          <w:sz w:val="28"/>
          <w:szCs w:val="28"/>
        </w:rPr>
        <w:t>тандемно</w:t>
      </w:r>
      <w:proofErr w:type="spellEnd"/>
      <w:r w:rsidRPr="001C4D61">
        <w:rPr>
          <w:rFonts w:ascii="Times New Roman" w:hAnsi="Times New Roman" w:cs="Times New Roman"/>
          <w:sz w:val="28"/>
          <w:szCs w:val="28"/>
        </w:rPr>
        <w:t xml:space="preserve"> повторенных много раз. Например, американская компания «Прикладные биосистемы» (</w:t>
      </w:r>
      <w:proofErr w:type="spellStart"/>
      <w:r w:rsidRPr="001C4D61">
        <w:rPr>
          <w:rFonts w:ascii="Times New Roman" w:hAnsi="Times New Roman" w:cs="Times New Roman"/>
          <w:sz w:val="28"/>
          <w:szCs w:val="28"/>
        </w:rPr>
        <w:t>Applied</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Biosystems</w:t>
      </w:r>
      <w:proofErr w:type="spellEnd"/>
      <w:r w:rsidRPr="001C4D61">
        <w:rPr>
          <w:rFonts w:ascii="Times New Roman" w:hAnsi="Times New Roman" w:cs="Times New Roman"/>
          <w:sz w:val="28"/>
          <w:szCs w:val="28"/>
        </w:rPr>
        <w:t xml:space="preserve">) разработала тест-систему генотипирования 11 </w:t>
      </w:r>
      <w:proofErr w:type="spellStart"/>
      <w:r w:rsidRPr="001C4D61">
        <w:rPr>
          <w:rFonts w:ascii="Times New Roman" w:hAnsi="Times New Roman" w:cs="Times New Roman"/>
          <w:sz w:val="28"/>
          <w:szCs w:val="28"/>
        </w:rPr>
        <w:t>микросателлитов</w:t>
      </w:r>
      <w:proofErr w:type="spellEnd"/>
      <w:r w:rsidRPr="001C4D61">
        <w:rPr>
          <w:rFonts w:ascii="Times New Roman" w:hAnsi="Times New Roman" w:cs="Times New Roman"/>
          <w:sz w:val="28"/>
          <w:szCs w:val="28"/>
        </w:rPr>
        <w:t xml:space="preserve"> (TGLA227, BM2113, TGLA53, ETH10, SPS115, TGLA126, TGLA122, INRA23, ETH3, ETH225, BM1824). Однако, </w:t>
      </w:r>
      <w:proofErr w:type="spellStart"/>
      <w:r w:rsidRPr="001C4D61">
        <w:rPr>
          <w:rFonts w:ascii="Times New Roman" w:hAnsi="Times New Roman" w:cs="Times New Roman"/>
          <w:sz w:val="28"/>
          <w:szCs w:val="28"/>
        </w:rPr>
        <w:t>микросателлитов</w:t>
      </w:r>
      <w:proofErr w:type="spellEnd"/>
      <w:r w:rsidRPr="001C4D61">
        <w:rPr>
          <w:rFonts w:ascii="Times New Roman" w:hAnsi="Times New Roman" w:cs="Times New Roman"/>
          <w:sz w:val="28"/>
          <w:szCs w:val="28"/>
        </w:rPr>
        <w:t xml:space="preserve"> бывает недостаточно для тонкого картирования отдельных областей геномов, высокая стоимость оборудования и реагентов и развитие автоматизированных методов с использованием SNP-чипов вытесняет их из практики. </w:t>
      </w:r>
    </w:p>
    <w:p w14:paraId="42E2FD31"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 xml:space="preserve">Очень удобным видом генетических маркеров является SNP (Single </w:t>
      </w:r>
      <w:proofErr w:type="spellStart"/>
      <w:r w:rsidRPr="001C4D61">
        <w:rPr>
          <w:rFonts w:ascii="Times New Roman" w:hAnsi="Times New Roman" w:cs="Times New Roman"/>
          <w:sz w:val="28"/>
          <w:szCs w:val="28"/>
        </w:rPr>
        <w:t>Nucleotide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Polymorphisms</w:t>
      </w:r>
      <w:proofErr w:type="spellEnd"/>
      <w:r w:rsidRPr="001C4D61">
        <w:rPr>
          <w:rFonts w:ascii="Times New Roman" w:hAnsi="Times New Roman" w:cs="Times New Roman"/>
          <w:sz w:val="28"/>
          <w:szCs w:val="28"/>
        </w:rPr>
        <w:t xml:space="preserve">) — </w:t>
      </w:r>
      <w:proofErr w:type="spellStart"/>
      <w:r w:rsidRPr="001C4D61">
        <w:rPr>
          <w:rFonts w:ascii="Times New Roman" w:hAnsi="Times New Roman" w:cs="Times New Roman"/>
          <w:sz w:val="28"/>
          <w:szCs w:val="28"/>
        </w:rPr>
        <w:t>снип</w:t>
      </w:r>
      <w:proofErr w:type="spellEnd"/>
      <w:r w:rsidRPr="001C4D61">
        <w:rPr>
          <w:rFonts w:ascii="Times New Roman" w:hAnsi="Times New Roman" w:cs="Times New Roman"/>
          <w:sz w:val="28"/>
          <w:szCs w:val="28"/>
        </w:rPr>
        <w:t xml:space="preserve"> или однонуклеотидный полиморфизм — это отличия последовательности ДНК размером в один нуклеотид в геноме представителей одного вида или между гомологичными участками гомологичных хромосом индивида. SNP </w:t>
      </w:r>
      <w:proofErr w:type="gramStart"/>
      <w:r w:rsidRPr="001C4D61">
        <w:rPr>
          <w:rFonts w:ascii="Times New Roman" w:hAnsi="Times New Roman" w:cs="Times New Roman"/>
          <w:sz w:val="28"/>
          <w:szCs w:val="28"/>
        </w:rPr>
        <w:t>- это</w:t>
      </w:r>
      <w:proofErr w:type="gramEnd"/>
      <w:r w:rsidRPr="001C4D61">
        <w:rPr>
          <w:rFonts w:ascii="Times New Roman" w:hAnsi="Times New Roman" w:cs="Times New Roman"/>
          <w:sz w:val="28"/>
          <w:szCs w:val="28"/>
        </w:rPr>
        <w:t xml:space="preserve"> точечные мутации, которые могут происходить в результате спонтанных мутаций и действия мутагенов. Различие даже в одну пару оснований может быть причиной изменения признака. SNP широко распространены в геноме (у человека около 1 SNP на 1000 пар оснований). Геном свиньи имеет миллионы точечных мутаций. Никакой другой тип геномных различий не способен обеспечить такую плотность маркеров. Кроме того, SNP имеют низкий уровень мутаций на поколение (~10-8) в отличие от </w:t>
      </w:r>
      <w:proofErr w:type="spellStart"/>
      <w:r w:rsidRPr="001C4D61">
        <w:rPr>
          <w:rFonts w:ascii="Times New Roman" w:hAnsi="Times New Roman" w:cs="Times New Roman"/>
          <w:sz w:val="28"/>
          <w:szCs w:val="28"/>
        </w:rPr>
        <w:t>микросателлит</w:t>
      </w:r>
      <w:proofErr w:type="spellEnd"/>
      <w:r w:rsidRPr="001C4D61">
        <w:rPr>
          <w:rFonts w:ascii="Times New Roman" w:hAnsi="Times New Roman" w:cs="Times New Roman"/>
          <w:sz w:val="28"/>
          <w:szCs w:val="28"/>
        </w:rPr>
        <w:t xml:space="preserve">, что делает их удобными маркерами для популяционно-генетического анализа. Основным достоинством SNP является возможность использования автоматических методов их детекции, например, использование ДНК-матриц. </w:t>
      </w:r>
    </w:p>
    <w:p w14:paraId="1918188B"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Для увеличения количества SNP-маркеров в последнее время ряд зарубежных компаний объединяют свои усилия, создавая единую базу данных, чтобы иметь возможность, протестировав большое количество животных, проверенных по продуктивности на полиморфизм, выявить наличие связей между известными точечными мутациями и продуктивностью. </w:t>
      </w:r>
    </w:p>
    <w:p w14:paraId="4C725ADF"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 настоящее время определено большое количество полиморфных вариантов генов и их взаимовлияние на продуктивные признаки свиней. Некоторые генетические тесты с использованием маркеров, определяющих продуктивные качества, публично доступны и используются в программах разведения. Используя такие маркеры, можно улучшить некоторые продуктивные показатели. </w:t>
      </w:r>
    </w:p>
    <w:p w14:paraId="5A14F6B3"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Примеры маркеров продуктивности: </w:t>
      </w:r>
    </w:p>
    <w:p w14:paraId="71491B20"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маркеры плодовитости: ESR – ген эстрогенного рецептора, EPOR – ген рецептора эритропоэтина; </w:t>
      </w:r>
    </w:p>
    <w:p w14:paraId="1CA27C42"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маркеры устойчивости к заболеваниям – ген рецептора ECR F18; </w:t>
      </w:r>
    </w:p>
    <w:p w14:paraId="2085BD88"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маркеры эффективности роста, мясной продуктивности - MC4R, HMGA1, CCKAR, POU1F1. </w:t>
      </w:r>
    </w:p>
    <w:p w14:paraId="7D5730CF" w14:textId="5A01881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MC4R – ген рецептора </w:t>
      </w:r>
      <w:proofErr w:type="spellStart"/>
      <w:r w:rsidRPr="001C4D61">
        <w:rPr>
          <w:rFonts w:ascii="Times New Roman" w:hAnsi="Times New Roman" w:cs="Times New Roman"/>
          <w:sz w:val="28"/>
          <w:szCs w:val="28"/>
        </w:rPr>
        <w:t>меланокортина</w:t>
      </w:r>
      <w:proofErr w:type="spellEnd"/>
      <w:r w:rsidRPr="001C4D61">
        <w:rPr>
          <w:rFonts w:ascii="Times New Roman" w:hAnsi="Times New Roman" w:cs="Times New Roman"/>
          <w:sz w:val="28"/>
          <w:szCs w:val="28"/>
        </w:rPr>
        <w:t xml:space="preserve"> 4 у свиней локализован на хромосоме 1 (SSC1) q22-q27. Замена одного нуклеотида А на G приводит к изменению аминокислотного состава МС4-рецептора. В результате происходит нарушение регуляции секреции клеток жировой ткани, что приводит к нарушению липидного обмена и непосредственно влияет на процесс формирования признаков, характеризующих откормочные и мясные качества свиней. Аллель А определяет быстрый рост и большую толщину шпика, а аллель G отвечает за эффективность роста и большой процент постного мяса. Гомозиготные свиньи с генотипом AA достигают рыночного веса на три дня быстрее, чем свиньи гомозиготные по </w:t>
      </w:r>
      <w:proofErr w:type="spellStart"/>
      <w:r w:rsidRPr="001C4D61">
        <w:rPr>
          <w:rFonts w:ascii="Times New Roman" w:hAnsi="Times New Roman" w:cs="Times New Roman"/>
          <w:sz w:val="28"/>
          <w:szCs w:val="28"/>
        </w:rPr>
        <w:t>аллелю</w:t>
      </w:r>
      <w:proofErr w:type="spellEnd"/>
      <w:r w:rsidRPr="001C4D61">
        <w:rPr>
          <w:rFonts w:ascii="Times New Roman" w:hAnsi="Times New Roman" w:cs="Times New Roman"/>
          <w:sz w:val="28"/>
          <w:szCs w:val="28"/>
        </w:rPr>
        <w:t xml:space="preserve"> G (GG), зато у свиней с генотипом GG на 8% меньше сала и отличаются они более высокой конверсией корма. </w:t>
      </w:r>
    </w:p>
    <w:p w14:paraId="14F86AD7"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 xml:space="preserve">Также на мясную и откормочную продуктивность влияют и другие гены, контролирующие комплекс сопряженных физиологических процессов. Ген POU1F1 - гипофизарный фактор транскрипции, является регулирующим транскрипционным фактором, детерминирующим экспрессию гормона роста и пролактина. У свиней локус POU1F1 картирован на хромосоме 13. Его полиморфизм обусловлен точечной мутацией, приводящей к образованию двух аллелей – С и D. Наличие в генотипе свиней </w:t>
      </w:r>
      <w:proofErr w:type="spellStart"/>
      <w:r w:rsidRPr="001C4D61">
        <w:rPr>
          <w:rFonts w:ascii="Times New Roman" w:hAnsi="Times New Roman" w:cs="Times New Roman"/>
          <w:sz w:val="28"/>
          <w:szCs w:val="28"/>
        </w:rPr>
        <w:t>аллеля</w:t>
      </w:r>
      <w:proofErr w:type="spellEnd"/>
      <w:r w:rsidRPr="001C4D61">
        <w:rPr>
          <w:rFonts w:ascii="Times New Roman" w:hAnsi="Times New Roman" w:cs="Times New Roman"/>
          <w:sz w:val="28"/>
          <w:szCs w:val="28"/>
        </w:rPr>
        <w:t xml:space="preserve"> С связывают с повышенными среднесуточными привесами и большей скороспелостью. </w:t>
      </w:r>
    </w:p>
    <w:p w14:paraId="1927747A"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Также маркеры позволяют тестировать генотип хряков на признаки, ограниченные полом, проявляющиеся только у свиноматок. Это, к примеру, плодовитость (количество поросят на опорос), которые хряк передает потомству. Например, тестирование генотипа хряка по маркерам </w:t>
      </w:r>
      <w:proofErr w:type="spellStart"/>
      <w:r w:rsidRPr="001C4D61">
        <w:rPr>
          <w:rFonts w:ascii="Times New Roman" w:hAnsi="Times New Roman" w:cs="Times New Roman"/>
          <w:sz w:val="28"/>
          <w:szCs w:val="28"/>
        </w:rPr>
        <w:t>эстрогенового</w:t>
      </w:r>
      <w:proofErr w:type="spellEnd"/>
      <w:r w:rsidRPr="001C4D61">
        <w:rPr>
          <w:rFonts w:ascii="Times New Roman" w:hAnsi="Times New Roman" w:cs="Times New Roman"/>
          <w:sz w:val="28"/>
          <w:szCs w:val="28"/>
        </w:rPr>
        <w:t xml:space="preserve"> рецептора (ESR) позволит отбирать тех хряков для разведения, которые передадут дочерям более высокие воспроизводительные качества. </w:t>
      </w:r>
    </w:p>
    <w:p w14:paraId="19AC32E8"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С помощью результатов маркерной селекции можно оценить частоту встречаемости желательных и нежелательных аллелей для породы или линии, проводить в дальнейшем селекцию, чтобы все животные в породе имели только предпочтительные аллели генов. </w:t>
      </w:r>
    </w:p>
    <w:p w14:paraId="7E29A5CD"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Перечень маркеров, рекомендованных к использованию, постоянно расширяется. </w:t>
      </w:r>
    </w:p>
    <w:p w14:paraId="705BDF56"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ДНК-чип представляет собой подложку с </w:t>
      </w:r>
      <w:proofErr w:type="spellStart"/>
      <w:r w:rsidRPr="001C4D61">
        <w:rPr>
          <w:rFonts w:ascii="Times New Roman" w:hAnsi="Times New Roman" w:cs="Times New Roman"/>
          <w:sz w:val="28"/>
          <w:szCs w:val="28"/>
        </w:rPr>
        <w:t>нанеcенными</w:t>
      </w:r>
      <w:proofErr w:type="spellEnd"/>
      <w:r w:rsidRPr="001C4D61">
        <w:rPr>
          <w:rFonts w:ascii="Times New Roman" w:hAnsi="Times New Roman" w:cs="Times New Roman"/>
          <w:sz w:val="28"/>
          <w:szCs w:val="28"/>
        </w:rPr>
        <w:t xml:space="preserve"> на нее ячейками с веществом-реагентом. Исследуемый материал помечают различными метками (чаще флуоресцентными красителями) и наносят на </w:t>
      </w:r>
      <w:proofErr w:type="spellStart"/>
      <w:r w:rsidRPr="001C4D61">
        <w:rPr>
          <w:rFonts w:ascii="Times New Roman" w:hAnsi="Times New Roman" w:cs="Times New Roman"/>
          <w:sz w:val="28"/>
          <w:szCs w:val="28"/>
        </w:rPr>
        <w:t>биочип</w:t>
      </w:r>
      <w:proofErr w:type="spellEnd"/>
      <w:r w:rsidRPr="001C4D61">
        <w:rPr>
          <w:rFonts w:ascii="Times New Roman" w:hAnsi="Times New Roman" w:cs="Times New Roman"/>
          <w:sz w:val="28"/>
          <w:szCs w:val="28"/>
        </w:rPr>
        <w:t xml:space="preserve">. Как показано на картинке, вещество-реагент - </w:t>
      </w:r>
      <w:proofErr w:type="spellStart"/>
      <w:r w:rsidRPr="001C4D61">
        <w:rPr>
          <w:rFonts w:ascii="Times New Roman" w:hAnsi="Times New Roman" w:cs="Times New Roman"/>
          <w:sz w:val="28"/>
          <w:szCs w:val="28"/>
        </w:rPr>
        <w:t>олигонуклеотид</w:t>
      </w:r>
      <w:proofErr w:type="spellEnd"/>
      <w:r w:rsidRPr="001C4D61">
        <w:rPr>
          <w:rFonts w:ascii="Times New Roman" w:hAnsi="Times New Roman" w:cs="Times New Roman"/>
          <w:sz w:val="28"/>
          <w:szCs w:val="28"/>
        </w:rPr>
        <w:t xml:space="preserve"> - связывает в исследуемом материале - флуоресцентно меченых фрагментах ДНК - только комплементарный фрагмент. В результате наблюдается свечение на этом элементе </w:t>
      </w:r>
      <w:proofErr w:type="spellStart"/>
      <w:r w:rsidRPr="001C4D61">
        <w:rPr>
          <w:rFonts w:ascii="Times New Roman" w:hAnsi="Times New Roman" w:cs="Times New Roman"/>
          <w:sz w:val="28"/>
          <w:szCs w:val="28"/>
        </w:rPr>
        <w:t>биочипа</w:t>
      </w:r>
      <w:proofErr w:type="spellEnd"/>
      <w:r w:rsidRPr="001C4D61">
        <w:rPr>
          <w:rFonts w:ascii="Times New Roman" w:hAnsi="Times New Roman" w:cs="Times New Roman"/>
          <w:sz w:val="28"/>
          <w:szCs w:val="28"/>
        </w:rPr>
        <w:t xml:space="preserve">. </w:t>
      </w:r>
    </w:p>
    <w:p w14:paraId="0F93DA02"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 2009 году был расшифрован геном свиньи. Разработан SNP чип (вариант ДНК-микрочипа), содержащий 60 000 генетических маркеров генома. Для ускорения исследований были даже созданы специальные роботы для считывания </w:t>
      </w:r>
      <w:proofErr w:type="spellStart"/>
      <w:r w:rsidRPr="001C4D61">
        <w:rPr>
          <w:rFonts w:ascii="Times New Roman" w:hAnsi="Times New Roman" w:cs="Times New Roman"/>
          <w:sz w:val="28"/>
          <w:szCs w:val="28"/>
        </w:rPr>
        <w:t>снипов</w:t>
      </w:r>
      <w:proofErr w:type="spellEnd"/>
      <w:r w:rsidRPr="001C4D61">
        <w:rPr>
          <w:rFonts w:ascii="Times New Roman" w:hAnsi="Times New Roman" w:cs="Times New Roman"/>
          <w:sz w:val="28"/>
          <w:szCs w:val="28"/>
        </w:rPr>
        <w:t xml:space="preserve">. Образец ДНК свиньи можно тестировать на наличие или отсутствие практически всех важных точечных мутаций, определяющих продуктивные признаки. Таким образом, отбор лучших животных может быть основан на генетических маркерах без измерения фенотипических показателей. </w:t>
      </w:r>
    </w:p>
    <w:p w14:paraId="361F4AA1"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Эти достижения привели к внедрению новой технологии - геномной селекции. Геномная селекция </w:t>
      </w:r>
      <w:proofErr w:type="gramStart"/>
      <w:r w:rsidRPr="001C4D61">
        <w:rPr>
          <w:rFonts w:ascii="Times New Roman" w:hAnsi="Times New Roman" w:cs="Times New Roman"/>
          <w:sz w:val="28"/>
          <w:szCs w:val="28"/>
        </w:rPr>
        <w:t>- это</w:t>
      </w:r>
      <w:proofErr w:type="gramEnd"/>
      <w:r w:rsidRPr="001C4D61">
        <w:rPr>
          <w:rFonts w:ascii="Times New Roman" w:hAnsi="Times New Roman" w:cs="Times New Roman"/>
          <w:sz w:val="28"/>
          <w:szCs w:val="28"/>
        </w:rPr>
        <w:t xml:space="preserve"> тестирование генома сразу по большому количеству маркеров, покрывающих весь геном, так что локусы количественных признаков (QTL) находятся в неравновесном сцеплении хотя бы с одним маркером. В геномной селекции сканирование генома происходит с использованием чипов (матриц) с 50-60 тысячами SNP (которые маркируют основные гены количественных признаков) для выявления однонуклеотидных полиморфизмов вдоль генома животного, определения генотипов с желательным проявлением совокупности продуктивных признаков и оценки племенной ценности животного. </w:t>
      </w:r>
    </w:p>
    <w:p w14:paraId="697EDC66"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 xml:space="preserve">Впервые термин «геномная селекция» был введен Хейли и </w:t>
      </w:r>
      <w:proofErr w:type="spellStart"/>
      <w:r w:rsidRPr="001C4D61">
        <w:rPr>
          <w:rFonts w:ascii="Times New Roman" w:hAnsi="Times New Roman" w:cs="Times New Roman"/>
          <w:sz w:val="28"/>
          <w:szCs w:val="28"/>
        </w:rPr>
        <w:t>Вишером</w:t>
      </w:r>
      <w:proofErr w:type="spellEnd"/>
      <w:r w:rsidRPr="001C4D61">
        <w:rPr>
          <w:rFonts w:ascii="Times New Roman" w:hAnsi="Times New Roman" w:cs="Times New Roman"/>
          <w:sz w:val="28"/>
          <w:szCs w:val="28"/>
        </w:rPr>
        <w:t xml:space="preserve"> в 1998 году. </w:t>
      </w:r>
      <w:proofErr w:type="spellStart"/>
      <w:r w:rsidRPr="001C4D61">
        <w:rPr>
          <w:rFonts w:ascii="Times New Roman" w:hAnsi="Times New Roman" w:cs="Times New Roman"/>
          <w:sz w:val="28"/>
          <w:szCs w:val="28"/>
        </w:rPr>
        <w:t>Meuwissen</w:t>
      </w:r>
      <w:proofErr w:type="spellEnd"/>
      <w:r w:rsidRPr="001C4D61">
        <w:rPr>
          <w:rFonts w:ascii="Times New Roman" w:hAnsi="Times New Roman" w:cs="Times New Roman"/>
          <w:sz w:val="28"/>
          <w:szCs w:val="28"/>
        </w:rPr>
        <w:t xml:space="preserve"> с соавторами в 2001 году разработал и представил методологию аналитической оценки племенной ценности с помощью карты маркеров, охватывающих весь геном. </w:t>
      </w:r>
    </w:p>
    <w:p w14:paraId="42DA340F"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w:t>
      </w:r>
      <w:proofErr w:type="spellStart"/>
      <w:r w:rsidRPr="001C4D61">
        <w:rPr>
          <w:rFonts w:ascii="Times New Roman" w:hAnsi="Times New Roman" w:cs="Times New Roman"/>
          <w:sz w:val="28"/>
          <w:szCs w:val="28"/>
        </w:rPr>
        <w:t>Hypor</w:t>
      </w:r>
      <w:proofErr w:type="spellEnd"/>
      <w:r w:rsidRPr="001C4D61">
        <w:rPr>
          <w:rFonts w:ascii="Times New Roman" w:hAnsi="Times New Roman" w:cs="Times New Roman"/>
          <w:sz w:val="28"/>
          <w:szCs w:val="28"/>
        </w:rPr>
        <w:t>» первым анонсировал полную рыночную программу Геномной Селекции, которая повысит точность селекции в свиноводстве. В средствах массовой информации в июне 2012 года было объявлено, что «</w:t>
      </w:r>
      <w:proofErr w:type="spellStart"/>
      <w:r w:rsidRPr="001C4D61">
        <w:rPr>
          <w:rFonts w:ascii="Times New Roman" w:hAnsi="Times New Roman" w:cs="Times New Roman"/>
          <w:sz w:val="28"/>
          <w:szCs w:val="28"/>
        </w:rPr>
        <w:t>Hypor</w:t>
      </w:r>
      <w:proofErr w:type="spellEnd"/>
      <w:r w:rsidRPr="001C4D61">
        <w:rPr>
          <w:rFonts w:ascii="Times New Roman" w:hAnsi="Times New Roman" w:cs="Times New Roman"/>
          <w:sz w:val="28"/>
          <w:szCs w:val="28"/>
        </w:rPr>
        <w:t xml:space="preserve">» может предложить своим клиентам поголовье, отобранное с помощью Геномной Племенной Ценности. </w:t>
      </w:r>
    </w:p>
    <w:p w14:paraId="66ACD2A5" w14:textId="2C7293D8"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Генетическая компания </w:t>
      </w:r>
      <w:proofErr w:type="spellStart"/>
      <w:r w:rsidRPr="001C4D61">
        <w:rPr>
          <w:rFonts w:ascii="Times New Roman" w:hAnsi="Times New Roman" w:cs="Times New Roman"/>
          <w:sz w:val="28"/>
          <w:szCs w:val="28"/>
        </w:rPr>
        <w:t>Hypor</w:t>
      </w:r>
      <w:proofErr w:type="spellEnd"/>
      <w:r w:rsidRPr="001C4D61">
        <w:rPr>
          <w:rFonts w:ascii="Times New Roman" w:hAnsi="Times New Roman" w:cs="Times New Roman"/>
          <w:sz w:val="28"/>
          <w:szCs w:val="28"/>
        </w:rPr>
        <w:t xml:space="preserve"> начала использовать геномную селекцию с 2010 года, действуя в тесном сотрудничестве с Центром научных исследований и новых технологий группы </w:t>
      </w:r>
      <w:proofErr w:type="spellStart"/>
      <w:r w:rsidRPr="001C4D61">
        <w:rPr>
          <w:rFonts w:ascii="Times New Roman" w:hAnsi="Times New Roman" w:cs="Times New Roman"/>
          <w:sz w:val="28"/>
          <w:szCs w:val="28"/>
        </w:rPr>
        <w:t>Hendrix</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Genetics</w:t>
      </w:r>
      <w:proofErr w:type="spellEnd"/>
      <w:r w:rsidRPr="001C4D61">
        <w:rPr>
          <w:rFonts w:ascii="Times New Roman" w:hAnsi="Times New Roman" w:cs="Times New Roman"/>
          <w:sz w:val="28"/>
          <w:szCs w:val="28"/>
        </w:rPr>
        <w:t xml:space="preserve"> (Хендрикс </w:t>
      </w:r>
      <w:proofErr w:type="spellStart"/>
      <w:r w:rsidRPr="001C4D61">
        <w:rPr>
          <w:rFonts w:ascii="Times New Roman" w:hAnsi="Times New Roman" w:cs="Times New Roman"/>
          <w:sz w:val="28"/>
          <w:szCs w:val="28"/>
        </w:rPr>
        <w:t>Дженетикс</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Hendrix</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Genetics</w:t>
      </w:r>
      <w:proofErr w:type="spellEnd"/>
      <w:r w:rsidRPr="001C4D61">
        <w:rPr>
          <w:rFonts w:ascii="Times New Roman" w:hAnsi="Times New Roman" w:cs="Times New Roman"/>
          <w:sz w:val="28"/>
          <w:szCs w:val="28"/>
        </w:rPr>
        <w:t xml:space="preserve"> тестирует более 60 000 SNP маркеров и использует эту информацию для исследования ДНК. Геномный индекс генетического потенциала свиней рассчитывается после анализа 60 000 маркеров генов (</w:t>
      </w:r>
      <w:proofErr w:type="spellStart"/>
      <w:r w:rsidRPr="001C4D61">
        <w:rPr>
          <w:rFonts w:ascii="Times New Roman" w:hAnsi="Times New Roman" w:cs="Times New Roman"/>
          <w:sz w:val="28"/>
          <w:szCs w:val="28"/>
        </w:rPr>
        <w:t>снипов</w:t>
      </w:r>
      <w:proofErr w:type="spellEnd"/>
      <w:r w:rsidRPr="001C4D61">
        <w:rPr>
          <w:rFonts w:ascii="Times New Roman" w:hAnsi="Times New Roman" w:cs="Times New Roman"/>
          <w:sz w:val="28"/>
          <w:szCs w:val="28"/>
        </w:rPr>
        <w:t xml:space="preserve">) по животному. В теории, если достаточно генетических маркеров, чтобы охватить все ДНК свиньи (ее генома), возможно описать все генетические вариации для всех измеряемых признаков. Готовится современное математико-генетическое программное обеспечение для обработки данных. </w:t>
      </w:r>
    </w:p>
    <w:p w14:paraId="0F19E1AE"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Генетическая компания </w:t>
      </w:r>
      <w:proofErr w:type="spellStart"/>
      <w:r w:rsidRPr="001C4D61">
        <w:rPr>
          <w:rFonts w:ascii="Times New Roman" w:hAnsi="Times New Roman" w:cs="Times New Roman"/>
          <w:sz w:val="28"/>
          <w:szCs w:val="28"/>
        </w:rPr>
        <w:t>Hendrix</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Genetics</w:t>
      </w:r>
      <w:proofErr w:type="spellEnd"/>
      <w:r w:rsidRPr="001C4D61">
        <w:rPr>
          <w:rFonts w:ascii="Times New Roman" w:hAnsi="Times New Roman" w:cs="Times New Roman"/>
          <w:sz w:val="28"/>
          <w:szCs w:val="28"/>
        </w:rPr>
        <w:t xml:space="preserve"> имеет большой биобанк - хранит образцы крови и тканей племенных животных нескольких ферм и поколений для исследования ДНК (выявления генетической ценности животных) и анализа генотипа животных. </w:t>
      </w:r>
      <w:proofErr w:type="spellStart"/>
      <w:r w:rsidRPr="001C4D61">
        <w:rPr>
          <w:rFonts w:ascii="Times New Roman" w:hAnsi="Times New Roman" w:cs="Times New Roman"/>
          <w:sz w:val="28"/>
          <w:szCs w:val="28"/>
        </w:rPr>
        <w:t>Hypor</w:t>
      </w:r>
      <w:proofErr w:type="spellEnd"/>
      <w:r w:rsidRPr="001C4D61">
        <w:rPr>
          <w:rFonts w:ascii="Times New Roman" w:hAnsi="Times New Roman" w:cs="Times New Roman"/>
          <w:sz w:val="28"/>
          <w:szCs w:val="28"/>
        </w:rPr>
        <w:t xml:space="preserve"> проводит анализы ДНК свиней на своих племенных заводах более двух лет. Все образцы с разных племенных заводов, находящихся в разных странах, отправляются на обработку в новую центральную Геномную Лабораторию </w:t>
      </w:r>
      <w:proofErr w:type="spellStart"/>
      <w:r w:rsidRPr="001C4D61">
        <w:rPr>
          <w:rFonts w:ascii="Times New Roman" w:hAnsi="Times New Roman" w:cs="Times New Roman"/>
          <w:sz w:val="28"/>
          <w:szCs w:val="28"/>
        </w:rPr>
        <w:t>Hendrix</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Genetics</w:t>
      </w:r>
      <w:proofErr w:type="spellEnd"/>
      <w:r w:rsidRPr="001C4D61">
        <w:rPr>
          <w:rFonts w:ascii="Times New Roman" w:hAnsi="Times New Roman" w:cs="Times New Roman"/>
          <w:sz w:val="28"/>
          <w:szCs w:val="28"/>
        </w:rPr>
        <w:t xml:space="preserve"> в </w:t>
      </w:r>
      <w:proofErr w:type="spellStart"/>
      <w:r w:rsidRPr="001C4D61">
        <w:rPr>
          <w:rFonts w:ascii="Times New Roman" w:hAnsi="Times New Roman" w:cs="Times New Roman"/>
          <w:sz w:val="28"/>
          <w:szCs w:val="28"/>
        </w:rPr>
        <w:t>Плуфрагане</w:t>
      </w:r>
      <w:proofErr w:type="spellEnd"/>
      <w:r w:rsidRPr="001C4D61">
        <w:rPr>
          <w:rFonts w:ascii="Times New Roman" w:hAnsi="Times New Roman" w:cs="Times New Roman"/>
          <w:sz w:val="28"/>
          <w:szCs w:val="28"/>
        </w:rPr>
        <w:t xml:space="preserve"> (Франция). </w:t>
      </w:r>
      <w:proofErr w:type="spellStart"/>
      <w:r w:rsidRPr="001C4D61">
        <w:rPr>
          <w:rFonts w:ascii="Times New Roman" w:hAnsi="Times New Roman" w:cs="Times New Roman"/>
          <w:sz w:val="28"/>
          <w:szCs w:val="28"/>
        </w:rPr>
        <w:t>Герард</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Альберс</w:t>
      </w:r>
      <w:proofErr w:type="spellEnd"/>
      <w:r w:rsidRPr="001C4D61">
        <w:rPr>
          <w:rFonts w:ascii="Times New Roman" w:hAnsi="Times New Roman" w:cs="Times New Roman"/>
          <w:sz w:val="28"/>
          <w:szCs w:val="28"/>
        </w:rPr>
        <w:t xml:space="preserve">, директор Центра научных исследований и новых технологий, подчеркивает: «Геномная Лаборатория – это ценный актив, используемый всеми генетическими компаниями, входящими в </w:t>
      </w:r>
      <w:proofErr w:type="spellStart"/>
      <w:r w:rsidRPr="001C4D61">
        <w:rPr>
          <w:rFonts w:ascii="Times New Roman" w:hAnsi="Times New Roman" w:cs="Times New Roman"/>
          <w:sz w:val="28"/>
          <w:szCs w:val="28"/>
        </w:rPr>
        <w:t>Hendrix</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Genetics</w:t>
      </w:r>
      <w:proofErr w:type="spellEnd"/>
      <w:r w:rsidRPr="001C4D61">
        <w:rPr>
          <w:rFonts w:ascii="Times New Roman" w:hAnsi="Times New Roman" w:cs="Times New Roman"/>
          <w:sz w:val="28"/>
          <w:szCs w:val="28"/>
        </w:rPr>
        <w:t xml:space="preserve">, и по-настоящему уникальный в отрасли свиноводства». </w:t>
      </w:r>
    </w:p>
    <w:p w14:paraId="6EF38C9A"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Геномная селекция – это мощный инструмент для использования в будущем. В настоящее время эффективность геномной селекции ограниченна различным характером взаимодействия между локусами количественных признаков, изменчивостью количественных признаков у разных пород, влиянием на проявление признака факторов внешней среды. Но результаты исследований во многих странах подтвердили, что использование статистических методов совместно с геномным сканированием увеличивает надежность прогноза племенной ценности. </w:t>
      </w:r>
    </w:p>
    <w:p w14:paraId="1065D939"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Селекция свиней с помощью статистических методов по некоторым показателям (например сопротивляемости заболеваниям, качеству мяса, плодовитости) характеризуется низкой эффективностью. Это происходит вследствие следующих факторов: </w:t>
      </w:r>
    </w:p>
    <w:p w14:paraId="2E4B1B20"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низкой наследуемости признаков, </w:t>
      </w:r>
    </w:p>
    <w:p w14:paraId="125C760A"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большого влияния на этот признак факторов внешней среды, </w:t>
      </w:r>
    </w:p>
    <w:p w14:paraId="00292831"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 xml:space="preserve"> из-за проявления, ограниченного полом, </w:t>
      </w:r>
    </w:p>
    <w:p w14:paraId="45F78903"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проявления признака только под действием определенных факторов, </w:t>
      </w:r>
    </w:p>
    <w:p w14:paraId="44500E2F"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когда проявление признака происходит относительно поздно, </w:t>
      </w:r>
    </w:p>
    <w:p w14:paraId="4E3CFDFC"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вследствие того, что характеристики трудно измерить (например, особенности здоровья), </w:t>
      </w:r>
    </w:p>
    <w:p w14:paraId="14E88F61"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 наличие скрытых носителей-признаков. </w:t>
      </w:r>
    </w:p>
    <w:p w14:paraId="38D1461E" w14:textId="77777777" w:rsidR="001C4D61" w:rsidRPr="001C4D61" w:rsidRDefault="001C4D61" w:rsidP="001C4D61">
      <w:pPr>
        <w:spacing w:after="0" w:line="240" w:lineRule="auto"/>
        <w:ind w:firstLine="709"/>
        <w:jc w:val="both"/>
        <w:rPr>
          <w:rFonts w:ascii="Times New Roman" w:hAnsi="Times New Roman" w:cs="Times New Roman"/>
          <w:sz w:val="28"/>
          <w:szCs w:val="28"/>
        </w:rPr>
      </w:pPr>
    </w:p>
    <w:p w14:paraId="2180CECE" w14:textId="338E705B"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Например, такой порок свиней как стресс-чувствительность трудно поддается диагностике и проявляется в повышенной смертности поросят под воздействием стресса (перевозки и др.) и ухудшении качества мяса. ДНК-тестирование с использованием маркеров генов дает возможность выявить всех носителей этого порока, в том числе скрытых, и с учетом этого проводить селекцию. </w:t>
      </w:r>
    </w:p>
    <w:p w14:paraId="658A6F6E"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Для оценки </w:t>
      </w:r>
      <w:proofErr w:type="gramStart"/>
      <w:r w:rsidRPr="001C4D61">
        <w:rPr>
          <w:rFonts w:ascii="Times New Roman" w:hAnsi="Times New Roman" w:cs="Times New Roman"/>
          <w:sz w:val="28"/>
          <w:szCs w:val="28"/>
        </w:rPr>
        <w:t>показателей продуктивности</w:t>
      </w:r>
      <w:proofErr w:type="gramEnd"/>
      <w:r w:rsidRPr="001C4D61">
        <w:rPr>
          <w:rFonts w:ascii="Times New Roman" w:hAnsi="Times New Roman" w:cs="Times New Roman"/>
          <w:sz w:val="28"/>
          <w:szCs w:val="28"/>
        </w:rPr>
        <w:t xml:space="preserve"> трудно поддающихся прогнозу статистическими методами для более достоверной их оценки нужен анализ потомства, то есть необходимо дождаться приплода и проанализировать его племенною ценность. А использование ДНК-маркеров дает возможность проанализировать генотип сразу при рождении, не дожидаясь проявления признака или появления потомства, что значительно ускоряет селекцию. </w:t>
      </w:r>
    </w:p>
    <w:p w14:paraId="0AE1AA74"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Индексная оценка животных осуществляется по экстерьеру и по продуктивным качествам (скороспелость поросят и т.д.). В обоих случаях пользуются фенотипическими показателями, поэтому для использования этих признаков в расчётах необходимо знать их коэффициент наследуемости. Однако даже в таком случае мы будем иметь дело с вероятностью генетического обоснования любого признака, усредненными показателями его предков и потомков (нет возможности определить, какие гены унаследовало молодое животное: лучшие или худшие этого среднего). С помощью анализа генотипа можно точно установить факт наследования определенных генов уже при рождении, оценивать генотипы напрямую, а не через фенотипические проявления. </w:t>
      </w:r>
    </w:p>
    <w:p w14:paraId="0E54CF4D"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Однако если отбор свиней идет по показателям, характеризующимся высокой наследуемостью, как например, легко исчисляемое количество сосков, геномная селекция не принесет существенной выгоды. </w:t>
      </w:r>
    </w:p>
    <w:p w14:paraId="66A1886C"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Маркерная селекция не отрицает традиционных подходов к определению племенной ценности. Статистический анализ и технологии геномной селекции взаимно дополняют друг друга. Использование генетических маркеров позволяет ускорить процесс отбора животных, а индексные методы - точнее оценить эффективность этого отбора. </w:t>
      </w:r>
    </w:p>
    <w:p w14:paraId="5DFB9410"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Геномная селекция – это возможность сделать свиноводство точным производством. Использование технологий геномной селекции позволит производить разнообразные мясные продукты, соответствующие запросу потребителей. </w:t>
      </w:r>
    </w:p>
    <w:p w14:paraId="208807D3" w14:textId="77777777" w:rsidR="001C4D61" w:rsidRDefault="001C4D61" w:rsidP="001C4D61">
      <w:pPr>
        <w:spacing w:after="0" w:line="240" w:lineRule="auto"/>
        <w:ind w:firstLine="709"/>
        <w:jc w:val="both"/>
        <w:rPr>
          <w:rFonts w:ascii="Times New Roman" w:hAnsi="Times New Roman" w:cs="Times New Roman"/>
          <w:sz w:val="28"/>
          <w:szCs w:val="28"/>
        </w:rPr>
      </w:pPr>
    </w:p>
    <w:p w14:paraId="176C1B2F" w14:textId="12A0090E" w:rsidR="001C4D61" w:rsidRPr="001C4D61" w:rsidRDefault="001C4D61" w:rsidP="001C4D61">
      <w:pPr>
        <w:spacing w:after="0" w:line="240" w:lineRule="auto"/>
        <w:ind w:firstLine="709"/>
        <w:jc w:val="both"/>
        <w:rPr>
          <w:rFonts w:ascii="Times New Roman" w:hAnsi="Times New Roman" w:cs="Times New Roman"/>
          <w:b/>
          <w:bCs/>
          <w:sz w:val="28"/>
          <w:szCs w:val="28"/>
        </w:rPr>
      </w:pPr>
      <w:r w:rsidRPr="001C4D61">
        <w:rPr>
          <w:rFonts w:ascii="Times New Roman" w:hAnsi="Times New Roman" w:cs="Times New Roman"/>
          <w:b/>
          <w:bCs/>
          <w:sz w:val="28"/>
          <w:szCs w:val="28"/>
        </w:rPr>
        <w:t xml:space="preserve">Геномная селекция в овцеводстве </w:t>
      </w:r>
    </w:p>
    <w:p w14:paraId="10632589" w14:textId="3C8F3E3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На протяжении многих лет генетический потенциал овец определяли по его фенотипическим данным. Однако на сегодняшний</w:t>
      </w:r>
      <w:r>
        <w:rPr>
          <w:rFonts w:ascii="Times New Roman" w:hAnsi="Times New Roman" w:cs="Times New Roman"/>
          <w:sz w:val="28"/>
          <w:szCs w:val="28"/>
        </w:rPr>
        <w:t xml:space="preserve"> </w:t>
      </w:r>
      <w:r w:rsidRPr="001C4D61">
        <w:rPr>
          <w:rFonts w:ascii="Times New Roman" w:hAnsi="Times New Roman" w:cs="Times New Roman"/>
          <w:sz w:val="28"/>
          <w:szCs w:val="28"/>
        </w:rPr>
        <w:t xml:space="preserve">день международной группой ученых создан первый в мире «виртуальный геном» овцы, о чем сообщает </w:t>
      </w:r>
      <w:proofErr w:type="spellStart"/>
      <w:r w:rsidRPr="001C4D61">
        <w:rPr>
          <w:rFonts w:ascii="Times New Roman" w:hAnsi="Times New Roman" w:cs="Times New Roman"/>
          <w:sz w:val="28"/>
          <w:szCs w:val="28"/>
        </w:rPr>
        <w:t>PhysOrg</w:t>
      </w:r>
      <w:proofErr w:type="spellEnd"/>
      <w:r w:rsidRPr="001C4D61">
        <w:rPr>
          <w:rFonts w:ascii="Times New Roman" w:hAnsi="Times New Roman" w:cs="Times New Roman"/>
          <w:sz w:val="28"/>
          <w:szCs w:val="28"/>
        </w:rPr>
        <w:t xml:space="preserve">. Геномная селекция дает возможность наиболее точно рассчитать племенную ценность овец, сократить время и затраты, связанные с содержанием. </w:t>
      </w:r>
    </w:p>
    <w:p w14:paraId="46A3A4E7"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Большинство хозяйственно полезных признаков сельскохозяйственных животных являются количественными, детерминируются </w:t>
      </w:r>
      <w:proofErr w:type="spellStart"/>
      <w:r w:rsidRPr="001C4D61">
        <w:rPr>
          <w:rFonts w:ascii="Times New Roman" w:hAnsi="Times New Roman" w:cs="Times New Roman"/>
          <w:sz w:val="28"/>
          <w:szCs w:val="28"/>
        </w:rPr>
        <w:t>полигенами</w:t>
      </w:r>
      <w:proofErr w:type="spellEnd"/>
      <w:r w:rsidRPr="001C4D61">
        <w:rPr>
          <w:rFonts w:ascii="Times New Roman" w:hAnsi="Times New Roman" w:cs="Times New Roman"/>
          <w:sz w:val="28"/>
          <w:szCs w:val="28"/>
        </w:rPr>
        <w:t xml:space="preserve"> и находятся под влиянием факторов внешней среды. В настоящее время определены генетические локусы количественного признака (</w:t>
      </w:r>
      <w:proofErr w:type="spellStart"/>
      <w:r w:rsidRPr="001C4D61">
        <w:rPr>
          <w:rFonts w:ascii="Times New Roman" w:hAnsi="Times New Roman" w:cs="Times New Roman"/>
          <w:sz w:val="28"/>
          <w:szCs w:val="28"/>
        </w:rPr>
        <w:t>Quantitative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Trait</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Loci</w:t>
      </w:r>
      <w:proofErr w:type="spellEnd"/>
      <w:r w:rsidRPr="001C4D61">
        <w:rPr>
          <w:rFonts w:ascii="Times New Roman" w:hAnsi="Times New Roman" w:cs="Times New Roman"/>
          <w:sz w:val="28"/>
          <w:szCs w:val="28"/>
        </w:rPr>
        <w:t xml:space="preserve">, QTL). Многие QTL, связанные с одним признаком, часто находятся на разных хромосомах. Для альтернативного подхода генетического </w:t>
      </w:r>
      <w:proofErr w:type="spellStart"/>
      <w:r w:rsidRPr="001C4D61">
        <w:rPr>
          <w:rFonts w:ascii="Times New Roman" w:hAnsi="Times New Roman" w:cs="Times New Roman"/>
          <w:sz w:val="28"/>
          <w:szCs w:val="28"/>
        </w:rPr>
        <w:t>детерминирования</w:t>
      </w:r>
      <w:proofErr w:type="spellEnd"/>
      <w:r w:rsidRPr="001C4D61">
        <w:rPr>
          <w:rFonts w:ascii="Times New Roman" w:hAnsi="Times New Roman" w:cs="Times New Roman"/>
          <w:sz w:val="28"/>
          <w:szCs w:val="28"/>
        </w:rPr>
        <w:t xml:space="preserve"> продуктивности сельскохозяйственных животных рассматривают «гены-кандидаты». Геном-кандидатом может выступать любой ген, влияющий на биохимические и физиологические процессы в организме, обладающий полиморфизмом. При этом, если ген определен в области картированного локуса количественных признаков – QTL, он рассматривается как позиционный ген-кандидат. </w:t>
      </w:r>
    </w:p>
    <w:p w14:paraId="0EFA0B3C"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Наиболее распространёнными генами-кандидатами плодовитости у сельскохозяйственных животных являются: ген - рецептор фолликулостимулирующего гормона (FSHR), ген ядерного </w:t>
      </w:r>
      <w:proofErr w:type="spellStart"/>
      <w:r w:rsidRPr="001C4D61">
        <w:rPr>
          <w:rFonts w:ascii="Times New Roman" w:hAnsi="Times New Roman" w:cs="Times New Roman"/>
          <w:sz w:val="28"/>
          <w:szCs w:val="28"/>
        </w:rPr>
        <w:t>коактиватора</w:t>
      </w:r>
      <w:proofErr w:type="spellEnd"/>
      <w:r w:rsidRPr="001C4D61">
        <w:rPr>
          <w:rFonts w:ascii="Times New Roman" w:hAnsi="Times New Roman" w:cs="Times New Roman"/>
          <w:sz w:val="28"/>
          <w:szCs w:val="28"/>
        </w:rPr>
        <w:t xml:space="preserve"> A1 (NCOA1), ген пролактина и его рецептора, ген ретинол-связывающего белка 4 (RBP4), ген рецептора эритропоэтина (EPOR) и ген рецептора эстрогена (ESR). </w:t>
      </w:r>
    </w:p>
    <w:p w14:paraId="298DC40E"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 настоящее время продолжается работа по идентификации генов, связанных с продуктивными признаками овец и качеством мяса. </w:t>
      </w:r>
    </w:p>
    <w:p w14:paraId="3EA71CF6"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Одна из проблем овцеводства - повышение количества ягнят при рождении. Плодовитость овцематок является наследственным признаком, хотя в значительной степени этот показатель зависит от внешних факторов. Важную роль в половом развитии и воспроизводстве играют эстрогены. В клетках-мишенях эстрогены связываются с </w:t>
      </w:r>
      <w:proofErr w:type="spellStart"/>
      <w:r w:rsidRPr="001C4D61">
        <w:rPr>
          <w:rFonts w:ascii="Times New Roman" w:hAnsi="Times New Roman" w:cs="Times New Roman"/>
          <w:sz w:val="28"/>
          <w:szCs w:val="28"/>
        </w:rPr>
        <w:t>эстрогеновыми</w:t>
      </w:r>
      <w:proofErr w:type="spellEnd"/>
      <w:r w:rsidRPr="001C4D61">
        <w:rPr>
          <w:rFonts w:ascii="Times New Roman" w:hAnsi="Times New Roman" w:cs="Times New Roman"/>
          <w:sz w:val="28"/>
          <w:szCs w:val="28"/>
        </w:rPr>
        <w:t xml:space="preserve"> рецепторами, после чего рецепторы действуют как факторы транскрипции. Существует два типа </w:t>
      </w:r>
      <w:proofErr w:type="spellStart"/>
      <w:r w:rsidRPr="001C4D61">
        <w:rPr>
          <w:rFonts w:ascii="Times New Roman" w:hAnsi="Times New Roman" w:cs="Times New Roman"/>
          <w:sz w:val="28"/>
          <w:szCs w:val="28"/>
        </w:rPr>
        <w:t>эстрогеновых</w:t>
      </w:r>
      <w:proofErr w:type="spellEnd"/>
      <w:r w:rsidRPr="001C4D61">
        <w:rPr>
          <w:rFonts w:ascii="Times New Roman" w:hAnsi="Times New Roman" w:cs="Times New Roman"/>
          <w:sz w:val="28"/>
          <w:szCs w:val="28"/>
        </w:rPr>
        <w:t xml:space="preserve"> рецепторов - ER-a/ESR1 и ER-0/ESR2. В геноме овец ESR1 и ESR2 кодируются разными генами, расположенными на 8 и 7 хромосомах соответственно. </w:t>
      </w:r>
    </w:p>
    <w:p w14:paraId="2C0ED4F9"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У овец определены QTL и гены-кандидаты, связанные с количеством ягнят при рождении, для их дальнейшего внедрения в селекционную работу. Кратко рассмотрим некоторые из них. </w:t>
      </w:r>
    </w:p>
    <w:p w14:paraId="22048D1D" w14:textId="528AFC1A"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 </w:t>
      </w:r>
      <w:proofErr w:type="spellStart"/>
      <w:r w:rsidRPr="001C4D61">
        <w:rPr>
          <w:rFonts w:ascii="Times New Roman" w:hAnsi="Times New Roman" w:cs="Times New Roman"/>
          <w:sz w:val="28"/>
          <w:szCs w:val="28"/>
        </w:rPr>
        <w:t>Бурулы</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Booroola</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Fecundity</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FecB</w:t>
      </w:r>
      <w:proofErr w:type="spellEnd"/>
      <w:r w:rsidRPr="001C4D61">
        <w:rPr>
          <w:rFonts w:ascii="Times New Roman" w:hAnsi="Times New Roman" w:cs="Times New Roman"/>
          <w:sz w:val="28"/>
          <w:szCs w:val="28"/>
        </w:rPr>
        <w:t xml:space="preserve">)) способствует увеличению скорости овуляции. У овец с геном </w:t>
      </w:r>
      <w:proofErr w:type="spellStart"/>
      <w:r w:rsidRPr="001C4D61">
        <w:rPr>
          <w:rFonts w:ascii="Times New Roman" w:hAnsi="Times New Roman" w:cs="Times New Roman"/>
          <w:sz w:val="28"/>
          <w:szCs w:val="28"/>
        </w:rPr>
        <w:t>Бурулы</w:t>
      </w:r>
      <w:proofErr w:type="spellEnd"/>
      <w:r w:rsidRPr="001C4D61">
        <w:rPr>
          <w:rFonts w:ascii="Times New Roman" w:hAnsi="Times New Roman" w:cs="Times New Roman"/>
          <w:sz w:val="28"/>
          <w:szCs w:val="28"/>
        </w:rPr>
        <w:t xml:space="preserve"> созревают сразу 4–12 яйцеклеток, что впоследствии приводит к рождению 4–10 ягнят. Животные могут наследовать ген </w:t>
      </w:r>
      <w:proofErr w:type="spellStart"/>
      <w:r w:rsidRPr="001C4D61">
        <w:rPr>
          <w:rFonts w:ascii="Times New Roman" w:hAnsi="Times New Roman" w:cs="Times New Roman"/>
          <w:sz w:val="28"/>
          <w:szCs w:val="28"/>
        </w:rPr>
        <w:t>Бурулы</w:t>
      </w:r>
      <w:proofErr w:type="spellEnd"/>
      <w:r w:rsidRPr="001C4D61">
        <w:rPr>
          <w:rFonts w:ascii="Times New Roman" w:hAnsi="Times New Roman" w:cs="Times New Roman"/>
          <w:sz w:val="28"/>
          <w:szCs w:val="28"/>
        </w:rPr>
        <w:t xml:space="preserve">, как гетерозиготный, так и гомозиготный. </w:t>
      </w:r>
    </w:p>
    <w:p w14:paraId="23A647DC"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EF5EFD">
        <w:rPr>
          <w:rFonts w:ascii="Times New Roman" w:hAnsi="Times New Roman" w:cs="Times New Roman"/>
          <w:sz w:val="28"/>
          <w:szCs w:val="28"/>
        </w:rPr>
        <w:t>Ген рецептора фолликулостимулирующего гормона (FSHR) у овец свя</w:t>
      </w:r>
      <w:r w:rsidRPr="001C4D61">
        <w:rPr>
          <w:rFonts w:ascii="Times New Roman" w:hAnsi="Times New Roman" w:cs="Times New Roman"/>
          <w:sz w:val="28"/>
          <w:szCs w:val="28"/>
        </w:rPr>
        <w:t xml:space="preserve">зан с количеством ягнят при рождении. </w:t>
      </w:r>
    </w:p>
    <w:p w14:paraId="3D1F90D9"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lastRenderedPageBreak/>
        <w:t xml:space="preserve">На сегодняшний день одним из перспективных генов-маркеров плодовитости овец является ген дифференциального фактора роста (GDF9). Белковый продукт гена дифференциального фактора роста (GDF9) также способствует поддержанию нормального яичникового </w:t>
      </w:r>
      <w:proofErr w:type="spellStart"/>
      <w:r w:rsidRPr="001C4D61">
        <w:rPr>
          <w:rFonts w:ascii="Times New Roman" w:hAnsi="Times New Roman" w:cs="Times New Roman"/>
          <w:sz w:val="28"/>
          <w:szCs w:val="28"/>
        </w:rPr>
        <w:t>фолликулогенеза</w:t>
      </w:r>
      <w:proofErr w:type="spellEnd"/>
      <w:r w:rsidRPr="001C4D61">
        <w:rPr>
          <w:rFonts w:ascii="Times New Roman" w:hAnsi="Times New Roman" w:cs="Times New Roman"/>
          <w:sz w:val="28"/>
          <w:szCs w:val="28"/>
        </w:rPr>
        <w:t xml:space="preserve"> у овец. Ген дифференциального фактора роста (GDF9) расположен на 5 хромосоме в позиции 72,2 </w:t>
      </w:r>
      <w:proofErr w:type="spellStart"/>
      <w:r w:rsidRPr="001C4D61">
        <w:rPr>
          <w:rFonts w:ascii="Times New Roman" w:hAnsi="Times New Roman" w:cs="Times New Roman"/>
          <w:sz w:val="28"/>
          <w:szCs w:val="28"/>
        </w:rPr>
        <w:t>cм</w:t>
      </w:r>
      <w:proofErr w:type="spellEnd"/>
      <w:r w:rsidRPr="001C4D61">
        <w:rPr>
          <w:rFonts w:ascii="Times New Roman" w:hAnsi="Times New Roman" w:cs="Times New Roman"/>
          <w:sz w:val="28"/>
          <w:szCs w:val="28"/>
        </w:rPr>
        <w:t xml:space="preserve">. </w:t>
      </w:r>
    </w:p>
    <w:p w14:paraId="128FB9DA" w14:textId="77777777" w:rsidR="00EF5EFD"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 костного морфогенетического белка 15 (BMP-15), расположенный на 11 хромосоме в позиции 25, играет существенную роль в развитии ооцитов и фолликулов. Кроме этого, костные морфогенетические белки (ВМР) являются одной из основных групп морфогенетических сигнальных белков, которые организуют построение тканей в теле. </w:t>
      </w:r>
    </w:p>
    <w:p w14:paraId="7F04AB12" w14:textId="5121A3A4"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 рецептора морфогенетического белка кости (BMPR-IВ) расположен на 6 хромосоме и кодирует рецепторы </w:t>
      </w:r>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протеинкиназы</w:t>
      </w:r>
      <w:proofErr w:type="spellEnd"/>
      <w:r w:rsidRPr="001C4D61">
        <w:rPr>
          <w:rFonts w:ascii="Times New Roman" w:hAnsi="Times New Roman" w:cs="Times New Roman"/>
          <w:sz w:val="28"/>
          <w:szCs w:val="28"/>
        </w:rPr>
        <w:t xml:space="preserve">, участвующие в фосфорилировании эндоплазматических веществ и взаимодействующие с генами морфогенетических белков кости. BMPR-IB является одним из основных генов, который может быть использован в качестве ДНК </w:t>
      </w:r>
      <w:r w:rsidRPr="001C4D61">
        <w:rPr>
          <w:rFonts w:ascii="Times New Roman" w:hAnsi="Times New Roman" w:cs="Times New Roman"/>
          <w:sz w:val="28"/>
          <w:szCs w:val="28"/>
        </w:rPr>
        <w:t xml:space="preserve"> маркера для раннего отбора высокопродуктивных маток. </w:t>
      </w:r>
    </w:p>
    <w:p w14:paraId="6335BB0B" w14:textId="24DFD9DC"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Соматотропин (гормон роста, соматотропный гормон, GH) является одним из важнейших регуляторов соматического роста животных. Это основной гормон гипофиза. У овец обнаружен полиморфный для дублирования GH в форме двух аллелей, </w:t>
      </w:r>
      <w:proofErr w:type="spellStart"/>
      <w:r w:rsidRPr="001C4D61">
        <w:rPr>
          <w:rFonts w:ascii="Times New Roman" w:hAnsi="Times New Roman" w:cs="Times New Roman"/>
          <w:sz w:val="28"/>
          <w:szCs w:val="28"/>
        </w:rPr>
        <w:t>сегрегирующих</w:t>
      </w:r>
      <w:proofErr w:type="spellEnd"/>
      <w:r w:rsidRPr="001C4D61">
        <w:rPr>
          <w:rFonts w:ascii="Times New Roman" w:hAnsi="Times New Roman" w:cs="Times New Roman"/>
          <w:sz w:val="28"/>
          <w:szCs w:val="28"/>
        </w:rPr>
        <w:t xml:space="preserve"> в популяции: GH1 с одной копией GH-N и GH2, содержащий как GH2–N, так и генные копии GH2-Z. Зрелые продукты этих двух копий гена отличаются по двум аминокислотам, одна замена в положении 9, в зоне второго рецептор-связывающего сайта молекулы GH (</w:t>
      </w:r>
      <w:proofErr w:type="spellStart"/>
      <w:r w:rsidRPr="001C4D61">
        <w:rPr>
          <w:rFonts w:ascii="Times New Roman" w:hAnsi="Times New Roman" w:cs="Times New Roman"/>
          <w:sz w:val="28"/>
          <w:szCs w:val="28"/>
        </w:rPr>
        <w:t>Gly</w:t>
      </w:r>
      <w:proofErr w:type="spellEnd"/>
      <w:r w:rsidRPr="001C4D61">
        <w:rPr>
          <w:rFonts w:ascii="Times New Roman" w:hAnsi="Times New Roman" w:cs="Times New Roman"/>
          <w:sz w:val="28"/>
          <w:szCs w:val="28"/>
        </w:rPr>
        <w:t xml:space="preserve"> заменен на </w:t>
      </w:r>
      <w:proofErr w:type="spellStart"/>
      <w:r w:rsidRPr="001C4D61">
        <w:rPr>
          <w:rFonts w:ascii="Times New Roman" w:hAnsi="Times New Roman" w:cs="Times New Roman"/>
          <w:sz w:val="28"/>
          <w:szCs w:val="28"/>
        </w:rPr>
        <w:t>Arg</w:t>
      </w:r>
      <w:proofErr w:type="spellEnd"/>
      <w:r w:rsidRPr="001C4D61">
        <w:rPr>
          <w:rFonts w:ascii="Times New Roman" w:hAnsi="Times New Roman" w:cs="Times New Roman"/>
          <w:sz w:val="28"/>
          <w:szCs w:val="28"/>
        </w:rPr>
        <w:t>), другая – в положении 63, в составе первого сайта связывания (</w:t>
      </w:r>
      <w:proofErr w:type="spellStart"/>
      <w:r w:rsidRPr="001C4D61">
        <w:rPr>
          <w:rFonts w:ascii="Times New Roman" w:hAnsi="Times New Roman" w:cs="Times New Roman"/>
          <w:sz w:val="28"/>
          <w:szCs w:val="28"/>
        </w:rPr>
        <w:t>Gly</w:t>
      </w:r>
      <w:proofErr w:type="spellEnd"/>
      <w:r w:rsidRPr="001C4D61">
        <w:rPr>
          <w:rFonts w:ascii="Times New Roman" w:hAnsi="Times New Roman" w:cs="Times New Roman"/>
          <w:sz w:val="28"/>
          <w:szCs w:val="28"/>
        </w:rPr>
        <w:t xml:space="preserve"> заменен на </w:t>
      </w:r>
      <w:proofErr w:type="spellStart"/>
      <w:r w:rsidRPr="001C4D61">
        <w:rPr>
          <w:rFonts w:ascii="Times New Roman" w:hAnsi="Times New Roman" w:cs="Times New Roman"/>
          <w:sz w:val="28"/>
          <w:szCs w:val="28"/>
        </w:rPr>
        <w:t>Ser</w:t>
      </w:r>
      <w:proofErr w:type="spellEnd"/>
      <w:r w:rsidRPr="001C4D61">
        <w:rPr>
          <w:rFonts w:ascii="Times New Roman" w:hAnsi="Times New Roman" w:cs="Times New Roman"/>
          <w:sz w:val="28"/>
          <w:szCs w:val="28"/>
        </w:rPr>
        <w:t xml:space="preserve"> по аналогии с белком человека GH) [15]. Соматотропин стимулирует выработку факторов, обеспечивающих нормальное функционирование клеток </w:t>
      </w:r>
      <w:proofErr w:type="spellStart"/>
      <w:r w:rsidRPr="001C4D61">
        <w:rPr>
          <w:rFonts w:ascii="Times New Roman" w:hAnsi="Times New Roman" w:cs="Times New Roman"/>
          <w:sz w:val="28"/>
          <w:szCs w:val="28"/>
        </w:rPr>
        <w:t>гранулезы</w:t>
      </w:r>
      <w:proofErr w:type="spellEnd"/>
      <w:r w:rsidRPr="001C4D61">
        <w:rPr>
          <w:rFonts w:ascii="Times New Roman" w:hAnsi="Times New Roman" w:cs="Times New Roman"/>
          <w:sz w:val="28"/>
          <w:szCs w:val="28"/>
        </w:rPr>
        <w:t xml:space="preserve">, что в дальнейшем обеспечивает созревание биологически полноценной яйцеклетки. Соматотропин активирует деятельность ДНК-полимераз. В клетках возрастает биосинтез </w:t>
      </w:r>
      <w:proofErr w:type="spellStart"/>
      <w:r w:rsidRPr="001C4D61">
        <w:rPr>
          <w:rFonts w:ascii="Times New Roman" w:hAnsi="Times New Roman" w:cs="Times New Roman"/>
          <w:sz w:val="28"/>
          <w:szCs w:val="28"/>
        </w:rPr>
        <w:t>иРНК</w:t>
      </w:r>
      <w:proofErr w:type="spellEnd"/>
      <w:r w:rsidRPr="001C4D61">
        <w:rPr>
          <w:rFonts w:ascii="Times New Roman" w:hAnsi="Times New Roman" w:cs="Times New Roman"/>
          <w:sz w:val="28"/>
          <w:szCs w:val="28"/>
        </w:rPr>
        <w:t xml:space="preserve"> и рРНК. Повышается проницаемость для аминокислот и интенсивность биосинтеза белков, возрастает митотическое деление клеток, усиливаются </w:t>
      </w:r>
      <w:proofErr w:type="spellStart"/>
      <w:r w:rsidRPr="001C4D61">
        <w:rPr>
          <w:rFonts w:ascii="Times New Roman" w:hAnsi="Times New Roman" w:cs="Times New Roman"/>
          <w:sz w:val="28"/>
          <w:szCs w:val="28"/>
        </w:rPr>
        <w:t>хондрио</w:t>
      </w:r>
      <w:proofErr w:type="spellEnd"/>
      <w:r w:rsidRPr="001C4D61">
        <w:rPr>
          <w:rFonts w:ascii="Times New Roman" w:hAnsi="Times New Roman" w:cs="Times New Roman"/>
          <w:sz w:val="28"/>
          <w:szCs w:val="28"/>
        </w:rPr>
        <w:t xml:space="preserve">- и остеогенез, биосинтез гликогена и мобилизация жиров из жировых депо, отложение кальция и фосфора в костях. Соматотропин вызывает увеличение роста и массы тела у животных. В экспериментах на трансгенных животных показано, что </w:t>
      </w:r>
      <w:proofErr w:type="spellStart"/>
      <w:r w:rsidRPr="001C4D61">
        <w:rPr>
          <w:rFonts w:ascii="Times New Roman" w:hAnsi="Times New Roman" w:cs="Times New Roman"/>
          <w:sz w:val="28"/>
          <w:szCs w:val="28"/>
        </w:rPr>
        <w:t>суперэкспрессия</w:t>
      </w:r>
      <w:proofErr w:type="spellEnd"/>
      <w:r w:rsidRPr="001C4D61">
        <w:rPr>
          <w:rFonts w:ascii="Times New Roman" w:hAnsi="Times New Roman" w:cs="Times New Roman"/>
          <w:sz w:val="28"/>
          <w:szCs w:val="28"/>
        </w:rPr>
        <w:t xml:space="preserve"> гена GH приводит к ускоренному росту и развитию организма животного. </w:t>
      </w:r>
    </w:p>
    <w:p w14:paraId="1F556F10"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Ген </w:t>
      </w:r>
      <w:proofErr w:type="spellStart"/>
      <w:r w:rsidRPr="001C4D61">
        <w:rPr>
          <w:rFonts w:ascii="Times New Roman" w:hAnsi="Times New Roman" w:cs="Times New Roman"/>
          <w:sz w:val="28"/>
          <w:szCs w:val="28"/>
        </w:rPr>
        <w:t>Каллипиги</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callipyge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muscle</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hypertrophy</w:t>
      </w:r>
      <w:proofErr w:type="spellEnd"/>
      <w:r w:rsidRPr="001C4D61">
        <w:rPr>
          <w:rFonts w:ascii="Times New Roman" w:hAnsi="Times New Roman" w:cs="Times New Roman"/>
          <w:sz w:val="28"/>
          <w:szCs w:val="28"/>
        </w:rPr>
        <w:t xml:space="preserve"> </w:t>
      </w:r>
      <w:proofErr w:type="spellStart"/>
      <w:r w:rsidRPr="001C4D61">
        <w:rPr>
          <w:rFonts w:ascii="Times New Roman" w:hAnsi="Times New Roman" w:cs="Times New Roman"/>
          <w:sz w:val="28"/>
          <w:szCs w:val="28"/>
        </w:rPr>
        <w:t>gene</w:t>
      </w:r>
      <w:proofErr w:type="spellEnd"/>
      <w:r w:rsidRPr="001C4D61">
        <w:rPr>
          <w:rFonts w:ascii="Times New Roman" w:hAnsi="Times New Roman" w:cs="Times New Roman"/>
          <w:sz w:val="28"/>
          <w:szCs w:val="28"/>
        </w:rPr>
        <w:t xml:space="preserve"> (CLPG)) также способствует развитию мышечной ткани. У овец, имеющих CLPG, вследствие мутации отмечается гипертрофия определенных групп мышц на бедрах и минимальное количество жира. Недостатки CLPG </w:t>
      </w:r>
      <w:proofErr w:type="gramStart"/>
      <w:r w:rsidRPr="001C4D61">
        <w:rPr>
          <w:rFonts w:ascii="Times New Roman" w:hAnsi="Times New Roman" w:cs="Times New Roman"/>
          <w:sz w:val="28"/>
          <w:szCs w:val="28"/>
        </w:rPr>
        <w:t>- это сложное наследование гена</w:t>
      </w:r>
      <w:proofErr w:type="gramEnd"/>
      <w:r w:rsidRPr="001C4D61">
        <w:rPr>
          <w:rFonts w:ascii="Times New Roman" w:hAnsi="Times New Roman" w:cs="Times New Roman"/>
          <w:sz w:val="28"/>
          <w:szCs w:val="28"/>
        </w:rPr>
        <w:t xml:space="preserve"> вследствие геномного импринтинга и жесткое сухое мясо. </w:t>
      </w:r>
    </w:p>
    <w:p w14:paraId="2B927907"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Одним из наиболее перспективных генов-кандидатов, влияющих на показатели мясной продуктивности, является ген </w:t>
      </w:r>
      <w:proofErr w:type="spellStart"/>
      <w:r w:rsidRPr="001C4D61">
        <w:rPr>
          <w:rFonts w:ascii="Times New Roman" w:hAnsi="Times New Roman" w:cs="Times New Roman"/>
          <w:sz w:val="28"/>
          <w:szCs w:val="28"/>
        </w:rPr>
        <w:t>миостатина</w:t>
      </w:r>
      <w:proofErr w:type="spellEnd"/>
      <w:r w:rsidRPr="001C4D61">
        <w:rPr>
          <w:rFonts w:ascii="Times New Roman" w:hAnsi="Times New Roman" w:cs="Times New Roman"/>
          <w:sz w:val="28"/>
          <w:szCs w:val="28"/>
        </w:rPr>
        <w:t xml:space="preserve"> (MSTN, GDF-8). </w:t>
      </w:r>
      <w:r w:rsidRPr="001C4D61">
        <w:rPr>
          <w:rFonts w:ascii="Times New Roman" w:hAnsi="Times New Roman" w:cs="Times New Roman"/>
          <w:sz w:val="28"/>
          <w:szCs w:val="28"/>
        </w:rPr>
        <w:lastRenderedPageBreak/>
        <w:t xml:space="preserve">Белок, кодируемый этим геном, ингибирует развитие мышечных тканей. Овцы, имеющие два гена </w:t>
      </w:r>
      <w:proofErr w:type="spellStart"/>
      <w:r w:rsidRPr="001C4D61">
        <w:rPr>
          <w:rFonts w:ascii="Times New Roman" w:hAnsi="Times New Roman" w:cs="Times New Roman"/>
          <w:sz w:val="28"/>
          <w:szCs w:val="28"/>
        </w:rPr>
        <w:t>миостатина</w:t>
      </w:r>
      <w:proofErr w:type="spellEnd"/>
      <w:r w:rsidRPr="001C4D61">
        <w:rPr>
          <w:rFonts w:ascii="Times New Roman" w:hAnsi="Times New Roman" w:cs="Times New Roman"/>
          <w:sz w:val="28"/>
          <w:szCs w:val="28"/>
        </w:rPr>
        <w:t xml:space="preserve"> (гомозиготные), имеют до 10% больше мышечной массы и на 10% меньше жира в туше. Причем на вкус и жесткость мяса это не влияет, но из-за переразвитости мышц таза у овцематки в 70% случаев трудные роды. </w:t>
      </w:r>
    </w:p>
    <w:p w14:paraId="2D39CE92"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Один из гормонов, отвечающих за регуляцию жирового обмена, – это лептин (LEP), белковый гормон, образуемый преимущественно </w:t>
      </w:r>
      <w:proofErr w:type="spellStart"/>
      <w:r w:rsidRPr="001C4D61">
        <w:rPr>
          <w:rFonts w:ascii="Times New Roman" w:hAnsi="Times New Roman" w:cs="Times New Roman"/>
          <w:sz w:val="28"/>
          <w:szCs w:val="28"/>
        </w:rPr>
        <w:t>адипоцитами</w:t>
      </w:r>
      <w:proofErr w:type="spellEnd"/>
      <w:r w:rsidRPr="001C4D61">
        <w:rPr>
          <w:rFonts w:ascii="Times New Roman" w:hAnsi="Times New Roman" w:cs="Times New Roman"/>
          <w:sz w:val="28"/>
          <w:szCs w:val="28"/>
        </w:rPr>
        <w:t xml:space="preserve">. Лептин состоит из 3 экзонов и 2 интронов, из которых только 2 экзона переводятся на белок, длина которого составляет 167 аминокислот, и в основном синтезируется в белой жировой ткани. Лептин выступает как центральный регулятор массы жира в организме, функционирующий путем снижения количества потребляемой пищи и увеличения расхода энергии. Он также вовлечен в индукцию резистентности к инсулину, что приводит в дальнейшем к модификации метаболических эффектов инсулина. Лептин также играет важную роль в таких биологических процессах, как регулирование воспроизводства и иммунной реакции. Лептин секретируется в кровоток и влияет на синтез посредников в гипоталамусе, регулирующих пищевое поведение. </w:t>
      </w:r>
    </w:p>
    <w:p w14:paraId="1DB68664" w14:textId="77777777"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 xml:space="preserve">В настоящее время эффективность геномной селекции ограничена различным характером взаимодействия между локусами количественных признаков, изменчивостью количественных признаков у разных пород. Однако результаты исследований во многих странах подтвердили, что использование статистических методов совместно с геномным сканированием увеличивает надежность прогноза племенной ценности. </w:t>
      </w:r>
    </w:p>
    <w:p w14:paraId="72E2C98C" w14:textId="2CA497E5" w:rsidR="001C4D61" w:rsidRPr="001C4D61" w:rsidRDefault="001C4D61" w:rsidP="001C4D61">
      <w:pPr>
        <w:spacing w:after="0" w:line="240" w:lineRule="auto"/>
        <w:ind w:firstLine="709"/>
        <w:jc w:val="both"/>
        <w:rPr>
          <w:rFonts w:ascii="Times New Roman" w:hAnsi="Times New Roman" w:cs="Times New Roman"/>
          <w:sz w:val="28"/>
          <w:szCs w:val="28"/>
        </w:rPr>
      </w:pPr>
      <w:r w:rsidRPr="001C4D61">
        <w:rPr>
          <w:rFonts w:ascii="Times New Roman" w:hAnsi="Times New Roman" w:cs="Times New Roman"/>
          <w:sz w:val="28"/>
          <w:szCs w:val="28"/>
        </w:rPr>
        <w:t>Отсюда следует, что перспективные гены-маркеры продуктивности овец доказывают целесообразность более широкого внедрения ДНК-маркеров в овцеводство. Преимуществом ДНК-маркеров является возможность определять генотип животного независимо от пола, возраста и физиологического состояния, что позволяет значительно улучшить селекционно-племенную работу. Систематический отбор животных – носителей генетических маркеров и рациональное их использование позволит в последующих поколениях повысить частоту встречаемости животных с высокой продуктивностью.</w:t>
      </w:r>
    </w:p>
    <w:sectPr w:rsidR="001C4D61" w:rsidRPr="001C4D6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4764" w14:textId="77777777" w:rsidR="000A2C87" w:rsidRDefault="000A2C87" w:rsidP="005708D6">
      <w:pPr>
        <w:spacing w:after="0" w:line="240" w:lineRule="auto"/>
      </w:pPr>
      <w:r>
        <w:separator/>
      </w:r>
    </w:p>
  </w:endnote>
  <w:endnote w:type="continuationSeparator" w:id="0">
    <w:p w14:paraId="4C4C0E0F" w14:textId="77777777" w:rsidR="000A2C87" w:rsidRDefault="000A2C87" w:rsidP="0057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921905"/>
      <w:docPartObj>
        <w:docPartGallery w:val="Page Numbers (Bottom of Page)"/>
        <w:docPartUnique/>
      </w:docPartObj>
    </w:sdtPr>
    <w:sdtEndPr/>
    <w:sdtContent>
      <w:p w14:paraId="12258ED7" w14:textId="1291ACD2" w:rsidR="005708D6" w:rsidRDefault="005708D6">
        <w:pPr>
          <w:pStyle w:val="a7"/>
          <w:jc w:val="center"/>
        </w:pPr>
        <w:r>
          <w:fldChar w:fldCharType="begin"/>
        </w:r>
        <w:r>
          <w:instrText>PAGE   \* MERGEFORMAT</w:instrText>
        </w:r>
        <w:r>
          <w:fldChar w:fldCharType="separate"/>
        </w:r>
        <w:r>
          <w:t>2</w:t>
        </w:r>
        <w:r>
          <w:fldChar w:fldCharType="end"/>
        </w:r>
      </w:p>
    </w:sdtContent>
  </w:sdt>
  <w:p w14:paraId="391439AB" w14:textId="77777777" w:rsidR="005708D6" w:rsidRDefault="005708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BEFE" w14:textId="77777777" w:rsidR="000A2C87" w:rsidRDefault="000A2C87" w:rsidP="005708D6">
      <w:pPr>
        <w:spacing w:after="0" w:line="240" w:lineRule="auto"/>
      </w:pPr>
      <w:r>
        <w:separator/>
      </w:r>
    </w:p>
  </w:footnote>
  <w:footnote w:type="continuationSeparator" w:id="0">
    <w:p w14:paraId="1A68AB14" w14:textId="77777777" w:rsidR="000A2C87" w:rsidRDefault="000A2C87" w:rsidP="00570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4DE131"/>
    <w:multiLevelType w:val="hybridMultilevel"/>
    <w:tmpl w:val="EAFEF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CC3DFB"/>
    <w:multiLevelType w:val="hybridMultilevel"/>
    <w:tmpl w:val="E92BC3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A7"/>
    <w:rsid w:val="000A2C87"/>
    <w:rsid w:val="001C4D61"/>
    <w:rsid w:val="00260E59"/>
    <w:rsid w:val="00337DF0"/>
    <w:rsid w:val="003767D7"/>
    <w:rsid w:val="0053080F"/>
    <w:rsid w:val="005708D6"/>
    <w:rsid w:val="00582F2A"/>
    <w:rsid w:val="006726EF"/>
    <w:rsid w:val="00695846"/>
    <w:rsid w:val="006C633A"/>
    <w:rsid w:val="00814F5C"/>
    <w:rsid w:val="00831486"/>
    <w:rsid w:val="008B2100"/>
    <w:rsid w:val="008E798F"/>
    <w:rsid w:val="0095570B"/>
    <w:rsid w:val="00A60A31"/>
    <w:rsid w:val="00AA6EFD"/>
    <w:rsid w:val="00AB78D1"/>
    <w:rsid w:val="00AC7B28"/>
    <w:rsid w:val="00B23607"/>
    <w:rsid w:val="00C43463"/>
    <w:rsid w:val="00C709B6"/>
    <w:rsid w:val="00C76FA7"/>
    <w:rsid w:val="00CA1887"/>
    <w:rsid w:val="00E50A7A"/>
    <w:rsid w:val="00E76CEA"/>
    <w:rsid w:val="00EF5EFD"/>
    <w:rsid w:val="00F81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28C1"/>
  <w15:chartTrackingRefBased/>
  <w15:docId w15:val="{57C855EB-50C4-41DB-97D2-DBD60235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A6E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6E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6E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6EF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A6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A6EFD"/>
    <w:rPr>
      <w:color w:val="0000FF"/>
      <w:u w:val="single"/>
    </w:rPr>
  </w:style>
  <w:style w:type="character" w:customStyle="1" w:styleId="211pt">
    <w:name w:val="Основной текст (2) + 11 pt"/>
    <w:basedOn w:val="a0"/>
    <w:rsid w:val="00AA6EF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Default">
    <w:name w:val="Default"/>
    <w:rsid w:val="001C4D6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5708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08D6"/>
  </w:style>
  <w:style w:type="paragraph" w:styleId="a7">
    <w:name w:val="footer"/>
    <w:basedOn w:val="a"/>
    <w:link w:val="a8"/>
    <w:uiPriority w:val="99"/>
    <w:unhideWhenUsed/>
    <w:rsid w:val="005708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61598">
      <w:bodyDiv w:val="1"/>
      <w:marLeft w:val="0"/>
      <w:marRight w:val="0"/>
      <w:marTop w:val="0"/>
      <w:marBottom w:val="0"/>
      <w:divBdr>
        <w:top w:val="none" w:sz="0" w:space="0" w:color="auto"/>
        <w:left w:val="none" w:sz="0" w:space="0" w:color="auto"/>
        <w:bottom w:val="none" w:sz="0" w:space="0" w:color="auto"/>
        <w:right w:val="none" w:sz="0" w:space="0" w:color="auto"/>
      </w:divBdr>
    </w:div>
    <w:div w:id="10397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n--80ajgpcpbhkds4a4g.xn--p1ai/articles/baktrian-i-dromedar-v-sovremennom-verblyudovodst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19</Pages>
  <Words>7078</Words>
  <Characters>40348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15</cp:revision>
  <dcterms:created xsi:type="dcterms:W3CDTF">2025-11-05T07:33:00Z</dcterms:created>
  <dcterms:modified xsi:type="dcterms:W3CDTF">2025-12-12T11:02:00Z</dcterms:modified>
</cp:coreProperties>
</file>