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03CA" w:rsidRDefault="006403CA" w:rsidP="006403CA">
      <w:pPr>
        <w:jc w:val="center"/>
        <w:rPr>
          <w:rFonts w:ascii="Times New Roman" w:hAnsi="Times New Roman" w:cs="Times New Roman"/>
          <w:b/>
          <w:sz w:val="28"/>
          <w:szCs w:val="28"/>
        </w:rPr>
      </w:pPr>
      <w:r w:rsidRPr="006403CA">
        <w:rPr>
          <w:rFonts w:ascii="Times New Roman" w:hAnsi="Times New Roman" w:cs="Times New Roman"/>
          <w:b/>
          <w:sz w:val="28"/>
          <w:szCs w:val="28"/>
        </w:rPr>
        <w:t xml:space="preserve">ЛЕКЦИЯ. </w:t>
      </w:r>
    </w:p>
    <w:p w:rsidR="006403CA" w:rsidRPr="006403CA" w:rsidRDefault="006403CA" w:rsidP="006403CA">
      <w:pPr>
        <w:jc w:val="center"/>
        <w:rPr>
          <w:rFonts w:ascii="Times New Roman" w:hAnsi="Times New Roman" w:cs="Times New Roman"/>
          <w:b/>
          <w:sz w:val="28"/>
          <w:szCs w:val="28"/>
        </w:rPr>
      </w:pPr>
      <w:r w:rsidRPr="006403CA">
        <w:rPr>
          <w:rFonts w:ascii="Times New Roman" w:hAnsi="Times New Roman" w:cs="Times New Roman"/>
          <w:b/>
          <w:sz w:val="28"/>
          <w:szCs w:val="28"/>
        </w:rPr>
        <w:t>СУЩНОСТЬ И ОСОБЕННОСТИ СОВРЕМЕННОГО МЕНЕДЖМЕНТА</w:t>
      </w:r>
    </w:p>
    <w:p w:rsidR="006403CA" w:rsidRPr="00EF097F" w:rsidRDefault="006403CA" w:rsidP="006403CA">
      <w:pPr>
        <w:pStyle w:val="a7"/>
        <w:numPr>
          <w:ilvl w:val="0"/>
          <w:numId w:val="1"/>
        </w:numPr>
        <w:rPr>
          <w:rFonts w:ascii="Times New Roman" w:hAnsi="Times New Roman" w:cs="Times New Roman"/>
          <w:b/>
          <w:sz w:val="28"/>
          <w:szCs w:val="28"/>
        </w:rPr>
      </w:pPr>
      <w:r w:rsidRPr="00EF097F">
        <w:rPr>
          <w:rFonts w:ascii="Times New Roman" w:hAnsi="Times New Roman" w:cs="Times New Roman"/>
          <w:b/>
          <w:sz w:val="28"/>
          <w:szCs w:val="28"/>
        </w:rPr>
        <w:t>Сущность и особенности современного менеджмента</w:t>
      </w:r>
    </w:p>
    <w:p w:rsidR="006403CA" w:rsidRPr="00EF097F" w:rsidRDefault="006403CA" w:rsidP="00EF097F">
      <w:pPr>
        <w:pStyle w:val="a7"/>
        <w:numPr>
          <w:ilvl w:val="0"/>
          <w:numId w:val="1"/>
        </w:numPr>
        <w:tabs>
          <w:tab w:val="left" w:pos="6096"/>
        </w:tabs>
        <w:rPr>
          <w:rFonts w:ascii="Times New Roman" w:hAnsi="Times New Roman" w:cs="Times New Roman"/>
          <w:b/>
          <w:sz w:val="28"/>
          <w:szCs w:val="28"/>
        </w:rPr>
      </w:pPr>
      <w:r w:rsidRPr="00EF097F">
        <w:rPr>
          <w:rFonts w:ascii="Times New Roman" w:hAnsi="Times New Roman" w:cs="Times New Roman"/>
          <w:b/>
          <w:sz w:val="28"/>
          <w:szCs w:val="28"/>
        </w:rPr>
        <w:t>Организация как объект управления</w:t>
      </w:r>
    </w:p>
    <w:p w:rsidR="006403CA" w:rsidRPr="006403CA" w:rsidRDefault="006403CA" w:rsidP="006403CA">
      <w:pPr>
        <w:pStyle w:val="a7"/>
        <w:numPr>
          <w:ilvl w:val="0"/>
          <w:numId w:val="1"/>
        </w:numPr>
        <w:rPr>
          <w:rFonts w:ascii="Times New Roman" w:hAnsi="Times New Roman" w:cs="Times New Roman"/>
          <w:sz w:val="28"/>
          <w:szCs w:val="28"/>
        </w:rPr>
      </w:pPr>
      <w:r w:rsidRPr="006403CA">
        <w:rPr>
          <w:rFonts w:ascii="Times New Roman" w:hAnsi="Times New Roman" w:cs="Times New Roman"/>
          <w:sz w:val="28"/>
          <w:szCs w:val="28"/>
        </w:rPr>
        <w:t>Внутренняя и внешняя</w:t>
      </w:r>
      <w:r w:rsidRPr="006403CA">
        <w:rPr>
          <w:rFonts w:ascii="Times New Roman" w:hAnsi="Times New Roman" w:cs="Times New Roman"/>
          <w:sz w:val="28"/>
          <w:szCs w:val="28"/>
        </w:rPr>
        <w:t xml:space="preserve"> </w:t>
      </w:r>
      <w:r w:rsidRPr="006403CA">
        <w:rPr>
          <w:rFonts w:ascii="Times New Roman" w:hAnsi="Times New Roman" w:cs="Times New Roman"/>
          <w:sz w:val="28"/>
          <w:szCs w:val="28"/>
        </w:rPr>
        <w:t>среда организации</w:t>
      </w:r>
    </w:p>
    <w:p w:rsidR="0092796B" w:rsidRPr="00EF097F" w:rsidRDefault="006403CA" w:rsidP="006403CA">
      <w:pPr>
        <w:pStyle w:val="a7"/>
        <w:numPr>
          <w:ilvl w:val="0"/>
          <w:numId w:val="1"/>
        </w:numPr>
        <w:rPr>
          <w:b/>
        </w:rPr>
      </w:pPr>
      <w:r w:rsidRPr="00EF097F">
        <w:rPr>
          <w:rFonts w:ascii="Times New Roman" w:hAnsi="Times New Roman" w:cs="Times New Roman"/>
          <w:b/>
          <w:sz w:val="28"/>
          <w:szCs w:val="28"/>
        </w:rPr>
        <w:t>Функции и принципы менеджмента</w:t>
      </w:r>
    </w:p>
    <w:p w:rsidR="006403CA" w:rsidRPr="00EF097F" w:rsidRDefault="006403CA" w:rsidP="00EF097F">
      <w:pPr>
        <w:spacing w:line="360" w:lineRule="auto"/>
        <w:jc w:val="both"/>
        <w:rPr>
          <w:rFonts w:ascii="Times New Roman" w:hAnsi="Times New Roman" w:cs="Times New Roman"/>
          <w:b/>
          <w:sz w:val="28"/>
          <w:szCs w:val="28"/>
          <w:u w:val="single"/>
        </w:rPr>
      </w:pPr>
      <w:r w:rsidRPr="00EF097F">
        <w:rPr>
          <w:rFonts w:ascii="Times New Roman" w:hAnsi="Times New Roman" w:cs="Times New Roman"/>
          <w:b/>
          <w:sz w:val="28"/>
          <w:szCs w:val="28"/>
          <w:u w:val="single"/>
        </w:rPr>
        <w:t>1. Сущность и особенности современного менеджмента</w:t>
      </w:r>
    </w:p>
    <w:p w:rsidR="006403CA" w:rsidRPr="006403CA" w:rsidRDefault="006403CA" w:rsidP="00EF097F">
      <w:pPr>
        <w:spacing w:after="0" w:line="360" w:lineRule="auto"/>
        <w:ind w:firstLine="709"/>
        <w:jc w:val="both"/>
        <w:textAlignment w:val="baseline"/>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В основе термина «менеджмент» лежит английский глагол «</w:t>
      </w:r>
      <w:proofErr w:type="spellStart"/>
      <w:r w:rsidRPr="006403CA">
        <w:rPr>
          <w:rFonts w:ascii="Times New Roman" w:eastAsia="Times New Roman" w:hAnsi="Times New Roman" w:cs="Times New Roman"/>
          <w:sz w:val="28"/>
          <w:szCs w:val="28"/>
          <w:lang w:eastAsia="ru-RU"/>
        </w:rPr>
        <w:t>to</w:t>
      </w:r>
      <w:proofErr w:type="spellEnd"/>
      <w:r w:rsidRPr="006403CA">
        <w:rPr>
          <w:rFonts w:ascii="Times New Roman" w:eastAsia="Times New Roman" w:hAnsi="Times New Roman" w:cs="Times New Roman"/>
          <w:sz w:val="28"/>
          <w:szCs w:val="28"/>
          <w:lang w:eastAsia="ru-RU"/>
        </w:rPr>
        <w:t xml:space="preserve"> </w:t>
      </w:r>
      <w:proofErr w:type="spellStart"/>
      <w:r w:rsidRPr="006403CA">
        <w:rPr>
          <w:rFonts w:ascii="Times New Roman" w:eastAsia="Times New Roman" w:hAnsi="Times New Roman" w:cs="Times New Roman"/>
          <w:sz w:val="28"/>
          <w:szCs w:val="28"/>
          <w:lang w:eastAsia="ru-RU"/>
        </w:rPr>
        <w:t>manage</w:t>
      </w:r>
      <w:proofErr w:type="spellEnd"/>
      <w:r w:rsidRPr="006403CA">
        <w:rPr>
          <w:rFonts w:ascii="Times New Roman" w:eastAsia="Times New Roman" w:hAnsi="Times New Roman" w:cs="Times New Roman"/>
          <w:sz w:val="28"/>
          <w:szCs w:val="28"/>
          <w:lang w:eastAsia="ru-RU"/>
        </w:rPr>
        <w:t>» (управлять), который происходит от латинского «</w:t>
      </w:r>
      <w:proofErr w:type="spellStart"/>
      <w:r w:rsidRPr="006403CA">
        <w:rPr>
          <w:rFonts w:ascii="Times New Roman" w:eastAsia="Times New Roman" w:hAnsi="Times New Roman" w:cs="Times New Roman"/>
          <w:sz w:val="28"/>
          <w:szCs w:val="28"/>
          <w:lang w:eastAsia="ru-RU"/>
        </w:rPr>
        <w:t>manus</w:t>
      </w:r>
      <w:proofErr w:type="spellEnd"/>
      <w:r w:rsidRPr="006403CA">
        <w:rPr>
          <w:rFonts w:ascii="Times New Roman" w:eastAsia="Times New Roman" w:hAnsi="Times New Roman" w:cs="Times New Roman"/>
          <w:sz w:val="28"/>
          <w:szCs w:val="28"/>
          <w:lang w:eastAsia="ru-RU"/>
        </w:rPr>
        <w:t>» (рука). Отсюда термин «менеджмент» буквально означает «руководство людь</w:t>
      </w:r>
      <w:r w:rsidRPr="006403CA">
        <w:rPr>
          <w:rFonts w:ascii="Times New Roman" w:eastAsia="Times New Roman" w:hAnsi="Times New Roman" w:cs="Times New Roman"/>
          <w:sz w:val="28"/>
          <w:szCs w:val="28"/>
          <w:lang w:eastAsia="ru-RU"/>
        </w:rPr>
        <w:softHyphen/>
        <w:t>ми». Поэтому и в современной теории и практике под менеджментом понимается процесс руководства (управления) группами, коллективами.</w:t>
      </w:r>
    </w:p>
    <w:p w:rsidR="006403CA" w:rsidRPr="006403CA" w:rsidRDefault="006403CA" w:rsidP="00EF097F">
      <w:pPr>
        <w:keepNext/>
        <w:keepLines/>
        <w:shd w:val="clear" w:color="auto" w:fill="FFFFFF"/>
        <w:spacing w:after="0" w:line="360" w:lineRule="auto"/>
        <w:ind w:firstLine="567"/>
        <w:jc w:val="both"/>
        <w:outlineLvl w:val="4"/>
        <w:rPr>
          <w:rFonts w:ascii="Times New Roman" w:eastAsia="Times New Roman" w:hAnsi="Times New Roman" w:cs="Times New Roman"/>
          <w:color w:val="000000"/>
          <w:sz w:val="28"/>
          <w:szCs w:val="28"/>
        </w:rPr>
      </w:pPr>
      <w:r w:rsidRPr="006403CA">
        <w:rPr>
          <w:rFonts w:ascii="Times New Roman" w:eastAsia="Times New Roman" w:hAnsi="Times New Roman" w:cs="Times New Roman"/>
          <w:color w:val="000000"/>
          <w:sz w:val="28"/>
          <w:szCs w:val="28"/>
        </w:rPr>
        <w:t>В русском переводе термин «Менеджмент» является аналогом термина «Управление», что не в полной мере соответствует действительности по своей сути:</w:t>
      </w:r>
    </w:p>
    <w:p w:rsidR="006403CA" w:rsidRPr="006403CA" w:rsidRDefault="006403CA" w:rsidP="00EF097F">
      <w:pPr>
        <w:numPr>
          <w:ilvl w:val="0"/>
          <w:numId w:val="2"/>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i/>
          <w:iCs/>
          <w:color w:val="000000"/>
          <w:sz w:val="28"/>
          <w:szCs w:val="28"/>
          <w:lang w:eastAsia="ru-RU"/>
        </w:rPr>
        <w:t>Термин «Управление» </w:t>
      </w:r>
      <w:r w:rsidRPr="006403CA">
        <w:rPr>
          <w:rFonts w:ascii="Times New Roman" w:eastAsia="Times New Roman" w:hAnsi="Times New Roman" w:cs="Times New Roman"/>
          <w:color w:val="000000"/>
          <w:sz w:val="28"/>
          <w:szCs w:val="28"/>
          <w:lang w:eastAsia="ru-RU"/>
        </w:rPr>
        <w:t>намного шире и применяется во многих видах человеческой деятельности, в разных сферах (управление автомобилем, управление государством и т.д.), а также применительно к органам управления.</w:t>
      </w:r>
    </w:p>
    <w:p w:rsidR="006403CA" w:rsidRPr="006403CA" w:rsidRDefault="006403CA" w:rsidP="00EF097F">
      <w:pPr>
        <w:numPr>
          <w:ilvl w:val="0"/>
          <w:numId w:val="2"/>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i/>
          <w:iCs/>
          <w:color w:val="000000"/>
          <w:sz w:val="28"/>
          <w:szCs w:val="28"/>
          <w:lang w:eastAsia="ru-RU"/>
        </w:rPr>
        <w:t>Термин «Менеджмент»</w:t>
      </w:r>
      <w:r w:rsidRPr="006403CA">
        <w:rPr>
          <w:rFonts w:ascii="Times New Roman" w:eastAsia="Times New Roman" w:hAnsi="Times New Roman" w:cs="Times New Roman"/>
          <w:color w:val="000000"/>
          <w:sz w:val="28"/>
          <w:szCs w:val="28"/>
          <w:lang w:eastAsia="ru-RU"/>
        </w:rPr>
        <w:t> применяется лишь к управлению социально-экономическими процессами на уровне фирмы, предприятия, корпорации, действующих в рыночных условиях, хотя его стали в последнее время употреблять и в отношении не предпринимательских организаций.</w:t>
      </w:r>
    </w:p>
    <w:p w:rsidR="006403CA" w:rsidRPr="006403CA" w:rsidRDefault="006403CA" w:rsidP="00EF097F">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 xml:space="preserve">Менеджмент </w:t>
      </w:r>
      <w:proofErr w:type="gramStart"/>
      <w:r w:rsidRPr="006403CA">
        <w:rPr>
          <w:rFonts w:ascii="Times New Roman" w:eastAsia="Times New Roman" w:hAnsi="Times New Roman" w:cs="Times New Roman"/>
          <w:sz w:val="28"/>
          <w:szCs w:val="28"/>
          <w:lang w:eastAsia="ru-RU"/>
        </w:rPr>
        <w:t>- это</w:t>
      </w:r>
      <w:proofErr w:type="gramEnd"/>
      <w:r w:rsidRPr="006403CA">
        <w:rPr>
          <w:rFonts w:ascii="Times New Roman" w:eastAsia="Times New Roman" w:hAnsi="Times New Roman" w:cs="Times New Roman"/>
          <w:sz w:val="28"/>
          <w:szCs w:val="28"/>
          <w:lang w:eastAsia="ru-RU"/>
        </w:rPr>
        <w:t xml:space="preserve"> процесс управления коммерческой организацией. Управление в некоммерческих организациях это уже - администрирование. </w:t>
      </w:r>
    </w:p>
    <w:p w:rsidR="006403CA" w:rsidRPr="006403CA" w:rsidRDefault="006403CA" w:rsidP="00EF097F">
      <w:pPr>
        <w:spacing w:after="0" w:line="360" w:lineRule="auto"/>
        <w:ind w:firstLine="709"/>
        <w:jc w:val="both"/>
        <w:textAlignment w:val="baseline"/>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i/>
          <w:sz w:val="28"/>
          <w:szCs w:val="28"/>
          <w:lang w:eastAsia="ru-RU"/>
        </w:rPr>
        <w:t>Менеджмент можно определить</w:t>
      </w:r>
      <w:r w:rsidRPr="006403CA">
        <w:rPr>
          <w:rFonts w:ascii="Times New Roman" w:eastAsia="Times New Roman" w:hAnsi="Times New Roman" w:cs="Times New Roman"/>
          <w:sz w:val="28"/>
          <w:szCs w:val="28"/>
          <w:lang w:eastAsia="ru-RU"/>
        </w:rPr>
        <w:t xml:space="preserve">, как </w:t>
      </w:r>
      <w:r w:rsidRPr="006403CA">
        <w:rPr>
          <w:rFonts w:ascii="Times New Roman" w:eastAsia="Times New Roman" w:hAnsi="Times New Roman" w:cs="Times New Roman"/>
          <w:i/>
          <w:sz w:val="28"/>
          <w:szCs w:val="28"/>
          <w:lang w:eastAsia="ru-RU"/>
        </w:rPr>
        <w:t>совокупность принципов, мето</w:t>
      </w:r>
      <w:r w:rsidRPr="006403CA">
        <w:rPr>
          <w:rFonts w:ascii="Times New Roman" w:eastAsia="Times New Roman" w:hAnsi="Times New Roman" w:cs="Times New Roman"/>
          <w:i/>
          <w:sz w:val="28"/>
          <w:szCs w:val="28"/>
          <w:lang w:eastAsia="ru-RU"/>
        </w:rPr>
        <w:softHyphen/>
        <w:t>дов, средств и форм управления, направленную на рациональное исполь</w:t>
      </w:r>
      <w:r w:rsidRPr="006403CA">
        <w:rPr>
          <w:rFonts w:ascii="Times New Roman" w:eastAsia="Times New Roman" w:hAnsi="Times New Roman" w:cs="Times New Roman"/>
          <w:i/>
          <w:sz w:val="28"/>
          <w:szCs w:val="28"/>
          <w:lang w:eastAsia="ru-RU"/>
        </w:rPr>
        <w:softHyphen/>
        <w:t>зование всех ресурсов предприятия (организации) во имя достижения поставленных целей</w:t>
      </w:r>
      <w:r w:rsidRPr="006403CA">
        <w:rPr>
          <w:rFonts w:ascii="Times New Roman" w:eastAsia="Times New Roman" w:hAnsi="Times New Roman" w:cs="Times New Roman"/>
          <w:sz w:val="28"/>
          <w:szCs w:val="28"/>
          <w:lang w:eastAsia="ru-RU"/>
        </w:rPr>
        <w:t xml:space="preserve">. </w:t>
      </w:r>
      <w:r w:rsidRPr="006403CA">
        <w:rPr>
          <w:rFonts w:ascii="Times New Roman" w:eastAsia="Times New Roman" w:hAnsi="Times New Roman" w:cs="Times New Roman"/>
          <w:b/>
          <w:i/>
          <w:sz w:val="28"/>
          <w:szCs w:val="28"/>
          <w:lang w:eastAsia="ru-RU"/>
        </w:rPr>
        <w:t>Цели</w:t>
      </w:r>
      <w:r w:rsidRPr="006403CA">
        <w:rPr>
          <w:rFonts w:ascii="Times New Roman" w:eastAsia="Times New Roman" w:hAnsi="Times New Roman" w:cs="Times New Roman"/>
          <w:b/>
          <w:sz w:val="28"/>
          <w:szCs w:val="28"/>
          <w:lang w:eastAsia="ru-RU"/>
        </w:rPr>
        <w:t xml:space="preserve"> </w:t>
      </w:r>
      <w:r w:rsidRPr="006403CA">
        <w:rPr>
          <w:rFonts w:ascii="Times New Roman" w:eastAsia="Times New Roman" w:hAnsi="Times New Roman" w:cs="Times New Roman"/>
          <w:sz w:val="28"/>
          <w:szCs w:val="28"/>
          <w:lang w:eastAsia="ru-RU"/>
        </w:rPr>
        <w:t xml:space="preserve">— это те ключевые результаты, к которым стремится предприятие (организация) в своей деятельности. Для достижения поставленных целей </w:t>
      </w:r>
      <w:r w:rsidRPr="006403CA">
        <w:rPr>
          <w:rFonts w:ascii="Times New Roman" w:eastAsia="Times New Roman" w:hAnsi="Times New Roman" w:cs="Times New Roman"/>
          <w:sz w:val="28"/>
          <w:szCs w:val="28"/>
          <w:lang w:eastAsia="ru-RU"/>
        </w:rPr>
        <w:lastRenderedPageBreak/>
        <w:t>необходимо, соглас</w:t>
      </w:r>
      <w:r w:rsidRPr="006403CA">
        <w:rPr>
          <w:rFonts w:ascii="Times New Roman" w:eastAsia="Times New Roman" w:hAnsi="Times New Roman" w:cs="Times New Roman"/>
          <w:sz w:val="28"/>
          <w:szCs w:val="28"/>
          <w:lang w:eastAsia="ru-RU"/>
        </w:rPr>
        <w:softHyphen/>
        <w:t>но определению менеджмента, рациональное использование всех ресур</w:t>
      </w:r>
      <w:r w:rsidRPr="006403CA">
        <w:rPr>
          <w:rFonts w:ascii="Times New Roman" w:eastAsia="Times New Roman" w:hAnsi="Times New Roman" w:cs="Times New Roman"/>
          <w:sz w:val="28"/>
          <w:szCs w:val="28"/>
          <w:lang w:eastAsia="ru-RU"/>
        </w:rPr>
        <w:softHyphen/>
        <w:t>сов, которыми располагает предприятие (организация). Менеджмент дает возможность управлять организацией таким образом, что ее деятель</w:t>
      </w:r>
      <w:r w:rsidRPr="006403CA">
        <w:rPr>
          <w:rFonts w:ascii="Times New Roman" w:eastAsia="Times New Roman" w:hAnsi="Times New Roman" w:cs="Times New Roman"/>
          <w:sz w:val="28"/>
          <w:szCs w:val="28"/>
          <w:lang w:eastAsia="ru-RU"/>
        </w:rPr>
        <w:softHyphen/>
        <w:t>ность оптимизируется, т.е. дает максимальный результат в данных кон</w:t>
      </w:r>
      <w:r w:rsidRPr="006403CA">
        <w:rPr>
          <w:rFonts w:ascii="Times New Roman" w:eastAsia="Times New Roman" w:hAnsi="Times New Roman" w:cs="Times New Roman"/>
          <w:sz w:val="28"/>
          <w:szCs w:val="28"/>
          <w:lang w:eastAsia="ru-RU"/>
        </w:rPr>
        <w:softHyphen/>
        <w:t>кретных условиях.</w:t>
      </w:r>
    </w:p>
    <w:p w:rsidR="006403CA" w:rsidRPr="006403CA" w:rsidRDefault="006403CA" w:rsidP="00EF097F">
      <w:pPr>
        <w:shd w:val="clear" w:color="auto" w:fill="FFFFFF"/>
        <w:tabs>
          <w:tab w:val="left" w:pos="709"/>
        </w:tabs>
        <w:spacing w:after="0" w:line="360" w:lineRule="auto"/>
        <w:ind w:firstLine="709"/>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i/>
          <w:sz w:val="28"/>
          <w:szCs w:val="28"/>
          <w:lang w:eastAsia="ru-RU"/>
        </w:rPr>
        <w:t>Менеджмент</w:t>
      </w:r>
      <w:r w:rsidRPr="006403CA">
        <w:rPr>
          <w:rFonts w:ascii="Times New Roman" w:eastAsia="Times New Roman" w:hAnsi="Times New Roman" w:cs="Times New Roman"/>
          <w:sz w:val="28"/>
          <w:szCs w:val="28"/>
          <w:lang w:eastAsia="ru-RU"/>
        </w:rPr>
        <w:t xml:space="preserve"> – область управленческой и хозяйственной деятельности, обеспечивающей рациональное управление экономическими процессами, организации систем управления и его совершенствования в соответствии задачам социально-экономического развития.</w:t>
      </w:r>
    </w:p>
    <w:p w:rsidR="006403CA" w:rsidRPr="006403CA" w:rsidRDefault="006403CA" w:rsidP="00EF097F">
      <w:pPr>
        <w:shd w:val="clear" w:color="auto" w:fill="FFFFFF"/>
        <w:tabs>
          <w:tab w:val="left" w:pos="284"/>
        </w:tabs>
        <w:spacing w:after="0" w:line="360" w:lineRule="auto"/>
        <w:ind w:firstLine="709"/>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b/>
          <w:i/>
          <w:color w:val="000000"/>
          <w:sz w:val="28"/>
          <w:szCs w:val="28"/>
          <w:lang w:eastAsia="ru-RU"/>
        </w:rPr>
        <w:t>Менеджмент — это комплекс взаимосвязанных действий</w:t>
      </w:r>
      <w:r w:rsidRPr="006403CA">
        <w:rPr>
          <w:rFonts w:ascii="Times New Roman" w:eastAsia="Times New Roman" w:hAnsi="Times New Roman" w:cs="Times New Roman"/>
          <w:color w:val="000000"/>
          <w:sz w:val="28"/>
          <w:szCs w:val="28"/>
          <w:lang w:eastAsia="ru-RU"/>
        </w:rPr>
        <w:t>: 1) организация и управление (производством и коллективом); 2) постановка и корректировка задач; 3) разработка этапов работы; 4) принятие решений; 5) налаживание коммуникаций (методов и форм передачи информации); 6) регулирование процессов; 7) сбор и обработка информации; 8) анализ информации 9) подведение итогов работы.</w:t>
      </w:r>
    </w:p>
    <w:p w:rsidR="006403CA" w:rsidRPr="006403CA" w:rsidRDefault="006403CA" w:rsidP="00EF097F">
      <w:pPr>
        <w:shd w:val="clear" w:color="auto" w:fill="FFFFFF"/>
        <w:tabs>
          <w:tab w:val="left" w:pos="709"/>
        </w:tabs>
        <w:spacing w:after="0" w:line="360" w:lineRule="auto"/>
        <w:ind w:firstLine="709"/>
        <w:jc w:val="both"/>
        <w:rPr>
          <w:rFonts w:ascii="Times New Roman" w:eastAsia="Calibri" w:hAnsi="Times New Roman" w:cs="Times New Roman"/>
          <w:spacing w:val="-1"/>
          <w:sz w:val="28"/>
          <w:szCs w:val="28"/>
        </w:rPr>
      </w:pPr>
      <w:r w:rsidRPr="006403CA">
        <w:rPr>
          <w:rFonts w:ascii="Times New Roman" w:eastAsia="Calibri" w:hAnsi="Times New Roman" w:cs="Times New Roman"/>
          <w:b/>
          <w:i/>
          <w:spacing w:val="6"/>
          <w:sz w:val="28"/>
          <w:szCs w:val="28"/>
        </w:rPr>
        <w:t xml:space="preserve">Менеджер </w:t>
      </w:r>
      <w:proofErr w:type="gramStart"/>
      <w:r w:rsidRPr="006403CA">
        <w:rPr>
          <w:rFonts w:ascii="Times New Roman" w:eastAsia="Calibri" w:hAnsi="Times New Roman" w:cs="Times New Roman"/>
          <w:b/>
          <w:i/>
          <w:spacing w:val="6"/>
          <w:sz w:val="28"/>
          <w:szCs w:val="28"/>
        </w:rPr>
        <w:t>-</w:t>
      </w:r>
      <w:r w:rsidRPr="006403CA">
        <w:rPr>
          <w:rFonts w:ascii="Times New Roman" w:eastAsia="Calibri" w:hAnsi="Times New Roman" w:cs="Times New Roman"/>
          <w:spacing w:val="6"/>
          <w:sz w:val="28"/>
          <w:szCs w:val="28"/>
        </w:rPr>
        <w:t xml:space="preserve"> это</w:t>
      </w:r>
      <w:proofErr w:type="gramEnd"/>
      <w:r w:rsidRPr="006403CA">
        <w:rPr>
          <w:rFonts w:ascii="Times New Roman" w:eastAsia="Calibri" w:hAnsi="Times New Roman" w:cs="Times New Roman"/>
          <w:spacing w:val="6"/>
          <w:sz w:val="28"/>
          <w:szCs w:val="28"/>
        </w:rPr>
        <w:t xml:space="preserve"> человек, занимающий постоянную управленческую должность и наделенный </w:t>
      </w:r>
      <w:r w:rsidRPr="006403CA">
        <w:rPr>
          <w:rFonts w:ascii="Times New Roman" w:eastAsia="Calibri" w:hAnsi="Times New Roman" w:cs="Times New Roman"/>
          <w:spacing w:val="2"/>
          <w:sz w:val="28"/>
          <w:szCs w:val="28"/>
        </w:rPr>
        <w:t>полномочиями принимать решения по определенным видам деятельности организации, </w:t>
      </w:r>
      <w:r w:rsidRPr="006403CA">
        <w:rPr>
          <w:rFonts w:ascii="Times New Roman" w:eastAsia="Calibri" w:hAnsi="Times New Roman" w:cs="Times New Roman"/>
          <w:spacing w:val="-1"/>
          <w:sz w:val="28"/>
          <w:szCs w:val="28"/>
        </w:rPr>
        <w:t>функционирующей в рыночных условиях.</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ab/>
        <w:t>Менеджеров можно смело назвать «локомотивами» бизнеса: управление производством и персоналом, меры по снижению издержек и росту прибыли, искоренению брака и достижению высочайшего качества продукции, борьба с конкурентами и установление цены товара, материально-техническое снабжение и многое-многое другое – вот дела менеджера. По если совсем коротко, то, как говорят американцы, главная работа менеджера – «поиски спрятанного золота» – обеспечение высокой прибыли своему хозяину-собственнику.</w:t>
      </w:r>
    </w:p>
    <w:p w:rsidR="006403CA" w:rsidRPr="006403CA" w:rsidRDefault="006403CA" w:rsidP="00EF097F">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EF097F">
        <w:rPr>
          <w:rFonts w:ascii="Times New Roman" w:eastAsia="Times New Roman" w:hAnsi="Times New Roman" w:cs="Times New Roman"/>
          <w:b/>
          <w:bCs/>
          <w:sz w:val="28"/>
          <w:szCs w:val="28"/>
          <w:lang w:eastAsia="ru-RU"/>
        </w:rPr>
        <w:t>Предметом </w:t>
      </w:r>
      <w:r w:rsidRPr="006403CA">
        <w:rPr>
          <w:rFonts w:ascii="Times New Roman" w:eastAsia="Times New Roman" w:hAnsi="Times New Roman" w:cs="Times New Roman"/>
          <w:sz w:val="28"/>
          <w:szCs w:val="28"/>
          <w:lang w:eastAsia="ru-RU"/>
        </w:rPr>
        <w:t xml:space="preserve">изучения науки менеджмента являются: </w:t>
      </w:r>
    </w:p>
    <w:p w:rsidR="006403CA" w:rsidRPr="006403CA" w:rsidRDefault="006403CA" w:rsidP="00EF097F">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1) законы, принципы и методы построения и функционирова</w:t>
      </w:r>
      <w:r w:rsidRPr="006403CA">
        <w:rPr>
          <w:rFonts w:ascii="Times New Roman" w:eastAsia="Times New Roman" w:hAnsi="Times New Roman" w:cs="Times New Roman"/>
          <w:sz w:val="28"/>
          <w:szCs w:val="28"/>
          <w:lang w:eastAsia="ru-RU"/>
        </w:rPr>
        <w:softHyphen/>
        <w:t>ния организации;</w:t>
      </w:r>
    </w:p>
    <w:p w:rsidR="006403CA" w:rsidRPr="006403CA" w:rsidRDefault="006403CA" w:rsidP="00EF097F">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lastRenderedPageBreak/>
        <w:t>2) законы и принципы, лежащие в основе деятельности руко</w:t>
      </w:r>
      <w:r w:rsidRPr="006403CA">
        <w:rPr>
          <w:rFonts w:ascii="Times New Roman" w:eastAsia="Times New Roman" w:hAnsi="Times New Roman" w:cs="Times New Roman"/>
          <w:sz w:val="28"/>
          <w:szCs w:val="28"/>
          <w:lang w:eastAsia="ru-RU"/>
        </w:rPr>
        <w:softHyphen/>
        <w:t xml:space="preserve">водящих работников при управлении организацией; </w:t>
      </w:r>
    </w:p>
    <w:p w:rsidR="006403CA" w:rsidRPr="006403CA" w:rsidRDefault="006403CA" w:rsidP="00EF097F">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3) сама деятельность руководящих работников по управлению организацией;</w:t>
      </w:r>
    </w:p>
    <w:p w:rsidR="006403CA" w:rsidRPr="006403CA" w:rsidRDefault="006403CA" w:rsidP="00EF097F">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4) личностные (физиологические, психологические и социаль</w:t>
      </w:r>
      <w:r w:rsidRPr="006403CA">
        <w:rPr>
          <w:rFonts w:ascii="Times New Roman" w:eastAsia="Times New Roman" w:hAnsi="Times New Roman" w:cs="Times New Roman"/>
          <w:sz w:val="28"/>
          <w:szCs w:val="28"/>
          <w:lang w:eastAsia="ru-RU"/>
        </w:rPr>
        <w:softHyphen/>
        <w:t>ные) требования, которым должен удовлетворять руководитель;</w:t>
      </w:r>
    </w:p>
    <w:p w:rsidR="006403CA" w:rsidRPr="006403CA" w:rsidRDefault="006403CA" w:rsidP="00EF097F">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5) отношения, складывающиеся между людьми в процессе управления.</w:t>
      </w:r>
    </w:p>
    <w:p w:rsidR="006403CA" w:rsidRPr="006403CA" w:rsidRDefault="006403CA" w:rsidP="00EF097F">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i/>
          <w:sz w:val="28"/>
          <w:szCs w:val="28"/>
          <w:shd w:val="clear" w:color="auto" w:fill="FFFFFF"/>
          <w:lang w:eastAsia="ru-RU"/>
        </w:rPr>
        <w:t>Субъект менеджмента </w:t>
      </w:r>
      <w:r w:rsidRPr="006403CA">
        <w:rPr>
          <w:rFonts w:ascii="Times New Roman" w:eastAsia="Times New Roman" w:hAnsi="Times New Roman" w:cs="Times New Roman"/>
          <w:sz w:val="28"/>
          <w:szCs w:val="28"/>
          <w:shd w:val="clear" w:color="auto" w:fill="FFFFFF"/>
          <w:lang w:eastAsia="ru-RU"/>
        </w:rPr>
        <w:t>— это человек или группа людей, создающих управленческие воздействия в рамках организации и в целях реализации её целей и задач. </w:t>
      </w:r>
      <w:r w:rsidRPr="006403CA">
        <w:rPr>
          <w:rFonts w:ascii="Times New Roman" w:eastAsia="Times New Roman" w:hAnsi="Times New Roman" w:cs="Times New Roman"/>
          <w:sz w:val="28"/>
          <w:szCs w:val="28"/>
          <w:lang w:eastAsia="ru-RU"/>
        </w:rPr>
        <w:t xml:space="preserve"> </w:t>
      </w:r>
    </w:p>
    <w:p w:rsidR="006403CA" w:rsidRPr="006403CA" w:rsidRDefault="006403CA" w:rsidP="00EF097F">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i/>
          <w:sz w:val="28"/>
          <w:szCs w:val="28"/>
          <w:shd w:val="clear" w:color="auto" w:fill="FFFFFF"/>
          <w:lang w:eastAsia="ru-RU"/>
        </w:rPr>
        <w:t>Объект менеджмента </w:t>
      </w:r>
      <w:r w:rsidRPr="006403CA">
        <w:rPr>
          <w:rFonts w:ascii="Times New Roman" w:eastAsia="Times New Roman" w:hAnsi="Times New Roman" w:cs="Times New Roman"/>
          <w:sz w:val="28"/>
          <w:szCs w:val="28"/>
          <w:shd w:val="clear" w:color="auto" w:fill="FFFFFF"/>
          <w:lang w:eastAsia="ru-RU"/>
        </w:rPr>
        <w:t>— это все то, на что ориентированы управленческие воздействия субъекта менеджмента. Объектами менеджмента могут выступать персонал организации, её конкуренты, финансы организации, производство, сбыт, поставщики ресурсов, информация, предметы</w:t>
      </w:r>
      <w:r w:rsidRPr="006403CA">
        <w:rPr>
          <w:rFonts w:ascii="Times New Roman" w:eastAsia="Times New Roman" w:hAnsi="Times New Roman" w:cs="Times New Roman"/>
          <w:sz w:val="28"/>
          <w:szCs w:val="28"/>
          <w:lang w:eastAsia="ru-RU"/>
        </w:rPr>
        <w:t xml:space="preserve"> и процессы. </w:t>
      </w:r>
      <w:r w:rsidRPr="006403CA">
        <w:rPr>
          <w:rFonts w:ascii="Times New Roman" w:eastAsia="Times New Roman" w:hAnsi="Times New Roman" w:cs="Times New Roman"/>
          <w:sz w:val="28"/>
          <w:szCs w:val="28"/>
          <w:shd w:val="clear" w:color="auto" w:fill="FFFFFF"/>
          <w:lang w:eastAsia="ru-RU"/>
        </w:rPr>
        <w:t xml:space="preserve"> т.д. </w:t>
      </w:r>
    </w:p>
    <w:p w:rsidR="006403CA" w:rsidRPr="006403CA" w:rsidRDefault="006403CA" w:rsidP="00EF097F">
      <w:pPr>
        <w:shd w:val="clear" w:color="auto" w:fill="FFFFFF"/>
        <w:spacing w:after="0" w:line="360" w:lineRule="auto"/>
        <w:ind w:firstLine="567"/>
        <w:jc w:val="both"/>
        <w:textAlignment w:val="baseline"/>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Понятие объект менеджмента входит в состав понятия контура процесса управления. Контур представляет собой классическое выражение управление, то есть это, то, как мы управляем. Поэтому процесс управления включает всегда в себя субъект управления, объект управления, управляющее воздействие и обратную связь.</w:t>
      </w:r>
    </w:p>
    <w:p w:rsidR="006403CA" w:rsidRPr="006403CA" w:rsidRDefault="006403CA" w:rsidP="00EF097F">
      <w:pPr>
        <w:spacing w:after="0" w:line="360" w:lineRule="auto"/>
        <w:ind w:firstLine="567"/>
        <w:jc w:val="both"/>
        <w:rPr>
          <w:rFonts w:ascii="Times New Roman" w:eastAsia="Calibri" w:hAnsi="Times New Roman" w:cs="Times New Roman"/>
          <w:i/>
          <w:sz w:val="28"/>
          <w:szCs w:val="28"/>
          <w:shd w:val="clear" w:color="auto" w:fill="FFFFFF"/>
        </w:rPr>
      </w:pPr>
      <w:r w:rsidRPr="006403CA">
        <w:rPr>
          <w:rFonts w:ascii="Times New Roman" w:eastAsia="Calibri" w:hAnsi="Times New Roman" w:cs="Times New Roman"/>
          <w:b/>
          <w:i/>
          <w:sz w:val="28"/>
          <w:szCs w:val="28"/>
          <w:shd w:val="clear" w:color="auto" w:fill="FFFFFF"/>
        </w:rPr>
        <w:t>Субъекты и объекты менеджмента представляют собой в совокупности систему управления организации</w:t>
      </w:r>
      <w:r w:rsidRPr="006403CA">
        <w:rPr>
          <w:rFonts w:ascii="Times New Roman" w:eastAsia="Calibri" w:hAnsi="Times New Roman" w:cs="Times New Roman"/>
          <w:i/>
          <w:sz w:val="28"/>
          <w:szCs w:val="28"/>
          <w:shd w:val="clear" w:color="auto" w:fill="FFFFFF"/>
        </w:rPr>
        <w:t>.</w:t>
      </w:r>
    </w:p>
    <w:p w:rsidR="006403CA" w:rsidRPr="006403CA" w:rsidRDefault="006403CA" w:rsidP="00EF097F">
      <w:pPr>
        <w:spacing w:after="0" w:line="360" w:lineRule="auto"/>
        <w:ind w:firstLine="567"/>
        <w:jc w:val="both"/>
        <w:rPr>
          <w:rFonts w:ascii="Times New Roman" w:eastAsia="Calibri" w:hAnsi="Times New Roman" w:cs="Times New Roman"/>
          <w:color w:val="000000"/>
          <w:sz w:val="28"/>
          <w:szCs w:val="28"/>
          <w:shd w:val="clear" w:color="auto" w:fill="FFFFFF"/>
        </w:rPr>
      </w:pPr>
      <w:r w:rsidRPr="006403CA">
        <w:rPr>
          <w:rFonts w:ascii="Times New Roman" w:eastAsia="Calibri" w:hAnsi="Times New Roman" w:cs="Times New Roman"/>
          <w:color w:val="000000"/>
          <w:sz w:val="28"/>
          <w:szCs w:val="28"/>
          <w:shd w:val="clear" w:color="auto" w:fill="FFFFFF"/>
        </w:rPr>
        <w:t xml:space="preserve">Цели и задачи менеджмента различаются. Цель – это результат деятельности организации, заданная точка, которую необходимо достичь. Те цели, которые устанавливает менеджмент для развития организации, являются основными направляющими деятельности предприятия в целом. </w:t>
      </w:r>
    </w:p>
    <w:p w:rsidR="006403CA" w:rsidRPr="006403CA" w:rsidRDefault="006403CA" w:rsidP="00EF097F">
      <w:pPr>
        <w:spacing w:after="0" w:line="360" w:lineRule="auto"/>
        <w:ind w:firstLine="567"/>
        <w:jc w:val="both"/>
        <w:rPr>
          <w:rFonts w:ascii="Times New Roman" w:eastAsia="Calibri" w:hAnsi="Times New Roman" w:cs="Times New Roman"/>
          <w:color w:val="000000"/>
          <w:sz w:val="28"/>
          <w:szCs w:val="28"/>
          <w:shd w:val="clear" w:color="auto" w:fill="FFFFFF"/>
        </w:rPr>
      </w:pPr>
      <w:r w:rsidRPr="006403CA">
        <w:rPr>
          <w:rFonts w:ascii="Times New Roman" w:eastAsia="Calibri" w:hAnsi="Times New Roman" w:cs="Times New Roman"/>
          <w:color w:val="000000"/>
          <w:sz w:val="28"/>
          <w:szCs w:val="28"/>
          <w:shd w:val="clear" w:color="auto" w:fill="FFFFFF"/>
        </w:rPr>
        <w:t xml:space="preserve">В задачи входит конкретный временной промежуток на исполнение или достижение определённых целей. Задача – это определённая последовательность заданий, исполнение которых приводит к достижению цели. </w:t>
      </w:r>
    </w:p>
    <w:p w:rsidR="006403CA" w:rsidRPr="006403CA" w:rsidRDefault="006403CA" w:rsidP="00EF097F">
      <w:pPr>
        <w:spacing w:after="0" w:line="360" w:lineRule="auto"/>
        <w:ind w:firstLine="567"/>
        <w:jc w:val="both"/>
        <w:rPr>
          <w:rFonts w:ascii="Times New Roman" w:eastAsia="Calibri" w:hAnsi="Times New Roman" w:cs="Times New Roman"/>
          <w:color w:val="000000"/>
          <w:sz w:val="28"/>
          <w:szCs w:val="28"/>
          <w:shd w:val="clear" w:color="auto" w:fill="FFFFFF"/>
        </w:rPr>
      </w:pPr>
      <w:r w:rsidRPr="006403CA">
        <w:rPr>
          <w:rFonts w:ascii="Times New Roman" w:eastAsia="Calibri" w:hAnsi="Times New Roman" w:cs="Times New Roman"/>
          <w:i/>
          <w:color w:val="000000"/>
          <w:sz w:val="28"/>
          <w:szCs w:val="28"/>
          <w:shd w:val="clear" w:color="auto" w:fill="FFFFFF"/>
        </w:rPr>
        <w:lastRenderedPageBreak/>
        <w:t>Общие цели менеджмента</w:t>
      </w:r>
      <w:r w:rsidRPr="006403CA">
        <w:rPr>
          <w:rFonts w:ascii="Times New Roman" w:eastAsia="Calibri" w:hAnsi="Times New Roman" w:cs="Times New Roman"/>
          <w:color w:val="000000"/>
          <w:sz w:val="28"/>
          <w:szCs w:val="28"/>
          <w:shd w:val="clear" w:color="auto" w:fill="FFFFFF"/>
        </w:rPr>
        <w:t xml:space="preserve"> – это прогнозирование, планирование и достижение запланированных результатов. </w:t>
      </w:r>
      <w:r w:rsidRPr="006403CA">
        <w:rPr>
          <w:rFonts w:ascii="Times New Roman" w:eastAsia="Calibri" w:hAnsi="Times New Roman" w:cs="Times New Roman"/>
          <w:b/>
          <w:i/>
          <w:color w:val="000000"/>
          <w:sz w:val="28"/>
          <w:szCs w:val="28"/>
          <w:shd w:val="clear" w:color="auto" w:fill="FFFFFF"/>
        </w:rPr>
        <w:t>Основополагающая цель менеджмента</w:t>
      </w:r>
      <w:r w:rsidRPr="006403CA">
        <w:rPr>
          <w:rFonts w:ascii="Times New Roman" w:eastAsia="Calibri" w:hAnsi="Times New Roman" w:cs="Times New Roman"/>
          <w:color w:val="000000"/>
          <w:sz w:val="28"/>
          <w:szCs w:val="28"/>
          <w:shd w:val="clear" w:color="auto" w:fill="FFFFFF"/>
        </w:rPr>
        <w:t xml:space="preserve"> любой организации – </w:t>
      </w:r>
      <w:r w:rsidRPr="006403CA">
        <w:rPr>
          <w:rFonts w:ascii="Times New Roman" w:eastAsia="Calibri" w:hAnsi="Times New Roman" w:cs="Times New Roman"/>
          <w:i/>
          <w:color w:val="000000"/>
          <w:sz w:val="28"/>
          <w:szCs w:val="28"/>
          <w:shd w:val="clear" w:color="auto" w:fill="FFFFFF"/>
        </w:rPr>
        <w:t>обеспечение прибыльности</w:t>
      </w:r>
      <w:r w:rsidRPr="006403CA">
        <w:rPr>
          <w:rFonts w:ascii="Times New Roman" w:eastAsia="Calibri" w:hAnsi="Times New Roman" w:cs="Times New Roman"/>
          <w:color w:val="000000"/>
          <w:sz w:val="28"/>
          <w:szCs w:val="28"/>
          <w:shd w:val="clear" w:color="auto" w:fill="FFFFFF"/>
        </w:rPr>
        <w:t xml:space="preserve"> этой организации. Также выделяют такие цели, как управление производством, раскрытие кадрового потенциала и его использование, повышение уровня квалификации персонала и его стимулирование. </w:t>
      </w:r>
      <w:r w:rsidRPr="006403CA">
        <w:rPr>
          <w:rFonts w:ascii="Times New Roman" w:eastAsia="Calibri" w:hAnsi="Times New Roman" w:cs="Times New Roman"/>
          <w:b/>
          <w:i/>
          <w:color w:val="000000"/>
          <w:sz w:val="28"/>
          <w:szCs w:val="28"/>
          <w:shd w:val="clear" w:color="auto" w:fill="FFFFFF"/>
        </w:rPr>
        <w:t xml:space="preserve">Цель менеджмента </w:t>
      </w:r>
      <w:r w:rsidRPr="006403CA">
        <w:rPr>
          <w:rFonts w:ascii="Times New Roman" w:eastAsia="Calibri" w:hAnsi="Times New Roman" w:cs="Times New Roman"/>
          <w:color w:val="000000"/>
          <w:sz w:val="28"/>
          <w:szCs w:val="28"/>
          <w:shd w:val="clear" w:color="auto" w:fill="FFFFFF"/>
        </w:rPr>
        <w:t xml:space="preserve">– управление, которое ориентируется на конечный положительный результат и успешную деятельность всей организации. </w:t>
      </w:r>
    </w:p>
    <w:p w:rsidR="006403CA" w:rsidRPr="006403CA" w:rsidRDefault="006403CA" w:rsidP="00EF097F">
      <w:pPr>
        <w:spacing w:after="0" w:line="360" w:lineRule="auto"/>
        <w:ind w:firstLine="567"/>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rPr>
        <w:t xml:space="preserve">Задача менеджмента </w:t>
      </w:r>
      <w:r w:rsidRPr="006403CA">
        <w:rPr>
          <w:rFonts w:ascii="Times New Roman" w:eastAsia="Calibri" w:hAnsi="Times New Roman" w:cs="Times New Roman"/>
          <w:color w:val="000000"/>
          <w:sz w:val="28"/>
          <w:szCs w:val="28"/>
        </w:rPr>
        <w:t>- организация производства товаров и ус</w:t>
      </w:r>
      <w:r w:rsidRPr="006403CA">
        <w:rPr>
          <w:rFonts w:ascii="Times New Roman" w:eastAsia="Calibri" w:hAnsi="Times New Roman" w:cs="Times New Roman"/>
          <w:color w:val="000000"/>
          <w:sz w:val="28"/>
          <w:szCs w:val="28"/>
        </w:rPr>
        <w:softHyphen/>
        <w:t>луг с учетом спроса потребителей на основе имеющихся матери</w:t>
      </w:r>
      <w:r w:rsidRPr="006403CA">
        <w:rPr>
          <w:rFonts w:ascii="Times New Roman" w:eastAsia="Calibri" w:hAnsi="Times New Roman" w:cs="Times New Roman"/>
          <w:color w:val="000000"/>
          <w:sz w:val="28"/>
          <w:szCs w:val="28"/>
        </w:rPr>
        <w:softHyphen/>
        <w:t>альных и людских ресурсов и обеспечение рентабельности пред</w:t>
      </w:r>
      <w:r w:rsidRPr="006403CA">
        <w:rPr>
          <w:rFonts w:ascii="Times New Roman" w:eastAsia="Calibri" w:hAnsi="Times New Roman" w:cs="Times New Roman"/>
          <w:color w:val="000000"/>
          <w:sz w:val="28"/>
          <w:szCs w:val="28"/>
        </w:rPr>
        <w:softHyphen/>
        <w:t>приятия, его стабильного положения на рынке</w:t>
      </w:r>
      <w:r w:rsidRPr="006403CA">
        <w:rPr>
          <w:rFonts w:ascii="Times New Roman" w:eastAsia="Calibri" w:hAnsi="Times New Roman" w:cs="Times New Roman"/>
          <w:color w:val="000000"/>
          <w:sz w:val="28"/>
          <w:szCs w:val="28"/>
          <w:shd w:val="clear" w:color="auto" w:fill="FFFFFF"/>
        </w:rPr>
        <w:t xml:space="preserve">. Помимо этого, выделяют такие задачи как: </w:t>
      </w:r>
    </w:p>
    <w:p w:rsidR="00EF097F" w:rsidRPr="00EF097F" w:rsidRDefault="006403CA" w:rsidP="00EF097F">
      <w:pPr>
        <w:pStyle w:val="a7"/>
        <w:numPr>
          <w:ilvl w:val="0"/>
          <w:numId w:val="8"/>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привлечение к работам высококвалифицированных специалистов;</w:t>
      </w:r>
    </w:p>
    <w:p w:rsidR="00EF097F" w:rsidRPr="00EF097F" w:rsidRDefault="006403CA" w:rsidP="00EF097F">
      <w:pPr>
        <w:pStyle w:val="a7"/>
        <w:numPr>
          <w:ilvl w:val="0"/>
          <w:numId w:val="8"/>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 xml:space="preserve">мотивация сотрудников к эффективному исполнению своих обязанностей с помощью улучшения условий труда, повышения оплаты; </w:t>
      </w:r>
    </w:p>
    <w:p w:rsidR="00EF097F" w:rsidRPr="00EF097F" w:rsidRDefault="006403CA" w:rsidP="00EF097F">
      <w:pPr>
        <w:pStyle w:val="a7"/>
        <w:numPr>
          <w:ilvl w:val="0"/>
          <w:numId w:val="8"/>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 xml:space="preserve">определение стратегии развития предприятия; </w:t>
      </w:r>
    </w:p>
    <w:p w:rsidR="00EF097F" w:rsidRPr="00EF097F" w:rsidRDefault="006403CA" w:rsidP="00EF097F">
      <w:pPr>
        <w:pStyle w:val="a7"/>
        <w:numPr>
          <w:ilvl w:val="0"/>
          <w:numId w:val="8"/>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 xml:space="preserve">разработка целей и планов их достижения; </w:t>
      </w:r>
    </w:p>
    <w:p w:rsidR="00EF097F" w:rsidRPr="00EF097F" w:rsidRDefault="006403CA" w:rsidP="00EF097F">
      <w:pPr>
        <w:pStyle w:val="a7"/>
        <w:numPr>
          <w:ilvl w:val="0"/>
          <w:numId w:val="8"/>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 xml:space="preserve">определение требуемых ресурсов и методов их обеспечения; </w:t>
      </w:r>
    </w:p>
    <w:p w:rsidR="006403CA" w:rsidRDefault="006403CA" w:rsidP="00EF097F">
      <w:pPr>
        <w:pStyle w:val="a7"/>
        <w:numPr>
          <w:ilvl w:val="0"/>
          <w:numId w:val="8"/>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осуществление функции контроля.</w:t>
      </w:r>
    </w:p>
    <w:p w:rsidR="00EF097F" w:rsidRPr="00EF097F" w:rsidRDefault="00EF097F" w:rsidP="00EF097F">
      <w:pPr>
        <w:rPr>
          <w:rFonts w:ascii="Times New Roman" w:eastAsia="Calibri" w:hAnsi="Times New Roman" w:cs="Times New Roman"/>
          <w:b/>
          <w:color w:val="000000"/>
          <w:sz w:val="28"/>
          <w:szCs w:val="28"/>
          <w:u w:val="single"/>
          <w:shd w:val="clear" w:color="auto" w:fill="FFFFFF"/>
        </w:rPr>
      </w:pPr>
      <w:r w:rsidRPr="00EF097F">
        <w:rPr>
          <w:rFonts w:ascii="Times New Roman" w:eastAsia="Calibri" w:hAnsi="Times New Roman" w:cs="Times New Roman"/>
          <w:b/>
          <w:color w:val="000000"/>
          <w:sz w:val="28"/>
          <w:szCs w:val="28"/>
          <w:u w:val="single"/>
          <w:shd w:val="clear" w:color="auto" w:fill="FFFFFF"/>
        </w:rPr>
        <w:t>2. Организация как объект управления</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b/>
          <w:bCs/>
          <w:color w:val="000000"/>
          <w:sz w:val="28"/>
          <w:szCs w:val="28"/>
          <w:lang w:eastAsia="ru-RU"/>
        </w:rPr>
        <w:t>Организация </w:t>
      </w:r>
      <w:r w:rsidRPr="00EF097F">
        <w:rPr>
          <w:rFonts w:ascii="Times New Roman" w:eastAsia="Times New Roman" w:hAnsi="Times New Roman" w:cs="Times New Roman"/>
          <w:color w:val="000000"/>
          <w:sz w:val="28"/>
          <w:szCs w:val="28"/>
          <w:lang w:eastAsia="ru-RU"/>
        </w:rPr>
        <w:t xml:space="preserve">– процесс </w:t>
      </w:r>
      <w:proofErr w:type="spellStart"/>
      <w:r w:rsidRPr="00EF097F">
        <w:rPr>
          <w:rFonts w:ascii="Times New Roman" w:eastAsia="Times New Roman" w:hAnsi="Times New Roman" w:cs="Times New Roman"/>
          <w:color w:val="000000"/>
          <w:sz w:val="28"/>
          <w:szCs w:val="28"/>
          <w:lang w:eastAsia="ru-RU"/>
        </w:rPr>
        <w:t>организовывания</w:t>
      </w:r>
      <w:proofErr w:type="spellEnd"/>
      <w:r w:rsidRPr="00EF097F">
        <w:rPr>
          <w:rFonts w:ascii="Times New Roman" w:eastAsia="Times New Roman" w:hAnsi="Times New Roman" w:cs="Times New Roman"/>
          <w:color w:val="000000"/>
          <w:sz w:val="28"/>
          <w:szCs w:val="28"/>
          <w:lang w:eastAsia="ru-RU"/>
        </w:rPr>
        <w:t xml:space="preserve"> чего-либо, т.е. подготовка к наступлению какого-либо события или явления. Сознательное воздействие на кого-то или на что-то.</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b/>
          <w:bCs/>
          <w:color w:val="000000"/>
          <w:sz w:val="28"/>
          <w:szCs w:val="28"/>
          <w:lang w:eastAsia="ru-RU"/>
        </w:rPr>
        <w:t>Организация </w:t>
      </w:r>
      <w:r w:rsidRPr="00EF097F">
        <w:rPr>
          <w:rFonts w:ascii="Times New Roman" w:eastAsia="Times New Roman" w:hAnsi="Times New Roman" w:cs="Times New Roman"/>
          <w:color w:val="000000"/>
          <w:sz w:val="28"/>
          <w:szCs w:val="28"/>
          <w:lang w:eastAsia="ru-RU"/>
        </w:rPr>
        <w:t>– субъект (юридическое лицо) или государственный орган.</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b/>
          <w:bCs/>
          <w:color w:val="000000"/>
          <w:sz w:val="28"/>
          <w:szCs w:val="28"/>
          <w:lang w:eastAsia="ru-RU"/>
        </w:rPr>
        <w:t>Организация </w:t>
      </w:r>
      <w:r w:rsidRPr="00EF097F">
        <w:rPr>
          <w:rFonts w:ascii="Times New Roman" w:eastAsia="Times New Roman" w:hAnsi="Times New Roman" w:cs="Times New Roman"/>
          <w:color w:val="000000"/>
          <w:sz w:val="28"/>
          <w:szCs w:val="28"/>
          <w:lang w:eastAsia="ru-RU"/>
        </w:rPr>
        <w:t>– институт общества (фактически существующая в обществе, но официально не зарегистрированная структура).</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b/>
          <w:bCs/>
          <w:color w:val="000000"/>
          <w:sz w:val="28"/>
          <w:szCs w:val="28"/>
          <w:lang w:eastAsia="ru-RU"/>
        </w:rPr>
        <w:t>Организация </w:t>
      </w:r>
      <w:r w:rsidRPr="00EF097F">
        <w:rPr>
          <w:rFonts w:ascii="Times New Roman" w:eastAsia="Times New Roman" w:hAnsi="Times New Roman" w:cs="Times New Roman"/>
          <w:color w:val="000000"/>
          <w:sz w:val="28"/>
          <w:szCs w:val="28"/>
          <w:lang w:eastAsia="ru-RU"/>
        </w:rPr>
        <w:t>– процесс упорядочения чего-либо, совершенствование структуры и правил функционирования.</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Любая организация создается для удовлетворения определенных потребностей, как материальных, так и нематериальных.</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lastRenderedPageBreak/>
        <w:t>В менеджменте основной акцент делается на организацию с точки зрения создания материальных ценностей.</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Выделяются три основных принципа организации:</w:t>
      </w:r>
    </w:p>
    <w:p w:rsidR="00EF097F" w:rsidRPr="00EF097F" w:rsidRDefault="00EF097F" w:rsidP="00EF097F">
      <w:pPr>
        <w:pStyle w:val="a7"/>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Общие принципы.</w:t>
      </w:r>
    </w:p>
    <w:p w:rsidR="00EF097F" w:rsidRPr="00EF097F" w:rsidRDefault="00EF097F" w:rsidP="00EF097F">
      <w:pPr>
        <w:pStyle w:val="a7"/>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Частные принципы.</w:t>
      </w:r>
    </w:p>
    <w:p w:rsidR="00EF097F" w:rsidRPr="00EF097F" w:rsidRDefault="00EF097F" w:rsidP="00EF097F">
      <w:pPr>
        <w:pStyle w:val="a7"/>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Ситуационные принципы.</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Общие принципы организации представляют собой общепринятые основания к процессу подготовительных </w:t>
      </w:r>
      <w:bookmarkStart w:id="0" w:name="keyword1"/>
      <w:bookmarkEnd w:id="0"/>
      <w:r w:rsidRPr="00EF097F">
        <w:rPr>
          <w:rFonts w:ascii="Times New Roman" w:eastAsia="Times New Roman" w:hAnsi="Times New Roman" w:cs="Times New Roman"/>
          <w:i/>
          <w:iCs/>
          <w:color w:val="000000"/>
          <w:sz w:val="28"/>
          <w:szCs w:val="28"/>
          <w:lang w:eastAsia="ru-RU"/>
        </w:rPr>
        <w:t>работ</w:t>
      </w:r>
      <w:r w:rsidRPr="00EF097F">
        <w:rPr>
          <w:rFonts w:ascii="Times New Roman" w:eastAsia="Times New Roman" w:hAnsi="Times New Roman" w:cs="Times New Roman"/>
          <w:color w:val="000000"/>
          <w:sz w:val="28"/>
          <w:szCs w:val="28"/>
          <w:lang w:eastAsia="ru-RU"/>
        </w:rPr>
        <w:t> чего – либо. Среди общих принципов выделяются:</w:t>
      </w:r>
    </w:p>
    <w:p w:rsidR="00EF097F" w:rsidRPr="00EF097F" w:rsidRDefault="00EF097F" w:rsidP="00EF097F">
      <w:pPr>
        <w:pStyle w:val="a7"/>
        <w:numPr>
          <w:ilvl w:val="0"/>
          <w:numId w:val="18"/>
        </w:numPr>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структурные принципы</w:t>
      </w:r>
    </w:p>
    <w:p w:rsidR="00EF097F" w:rsidRPr="00EF097F" w:rsidRDefault="00EF097F" w:rsidP="00EF097F">
      <w:pPr>
        <w:pStyle w:val="a7"/>
        <w:numPr>
          <w:ilvl w:val="0"/>
          <w:numId w:val="18"/>
        </w:numPr>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принципы процесса</w:t>
      </w:r>
    </w:p>
    <w:p w:rsidR="00EF097F" w:rsidRPr="00EF097F" w:rsidRDefault="00EF097F" w:rsidP="00EF097F">
      <w:pPr>
        <w:pStyle w:val="a7"/>
        <w:numPr>
          <w:ilvl w:val="0"/>
          <w:numId w:val="18"/>
        </w:numPr>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принципы конечного результата</w:t>
      </w:r>
    </w:p>
    <w:p w:rsidR="00EF097F" w:rsidRPr="00EF097F" w:rsidRDefault="00EF097F" w:rsidP="00EF097F">
      <w:pPr>
        <w:pStyle w:val="a7"/>
        <w:numPr>
          <w:ilvl w:val="0"/>
          <w:numId w:val="18"/>
        </w:numPr>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принцип конкуренции</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Частные принципы определены узостью и редкостью их использования в процессе менеджмента и практика следования им определена направлениями деятельности фирмы. Среди частных принципов выделяются:</w:t>
      </w:r>
    </w:p>
    <w:p w:rsidR="00EF097F" w:rsidRPr="00EF097F" w:rsidRDefault="00EF097F" w:rsidP="00EF097F">
      <w:pPr>
        <w:pStyle w:val="a7"/>
        <w:numPr>
          <w:ilvl w:val="0"/>
          <w:numId w:val="19"/>
        </w:numPr>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принципы в различных подсистемах общества;</w:t>
      </w:r>
    </w:p>
    <w:p w:rsidR="00EF097F" w:rsidRPr="00EF097F" w:rsidRDefault="00EF097F" w:rsidP="00EF097F">
      <w:pPr>
        <w:pStyle w:val="a7"/>
        <w:numPr>
          <w:ilvl w:val="0"/>
          <w:numId w:val="19"/>
        </w:numPr>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принципы в различных видах деятельности.</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Ситуационные принципы определяются узостью и уникальностью их применения в деятельности организации и </w:t>
      </w:r>
      <w:bookmarkStart w:id="1" w:name="keyword2"/>
      <w:bookmarkEnd w:id="1"/>
      <w:r w:rsidRPr="00EF097F">
        <w:rPr>
          <w:rFonts w:ascii="Times New Roman" w:eastAsia="Times New Roman" w:hAnsi="Times New Roman" w:cs="Times New Roman"/>
          <w:i/>
          <w:iCs/>
          <w:color w:val="000000"/>
          <w:sz w:val="28"/>
          <w:szCs w:val="28"/>
          <w:lang w:eastAsia="ru-RU"/>
        </w:rPr>
        <w:t>вероятность</w:t>
      </w:r>
      <w:r w:rsidRPr="00EF097F">
        <w:rPr>
          <w:rFonts w:ascii="Times New Roman" w:eastAsia="Times New Roman" w:hAnsi="Times New Roman" w:cs="Times New Roman"/>
          <w:color w:val="000000"/>
          <w:sz w:val="28"/>
          <w:szCs w:val="28"/>
          <w:lang w:eastAsia="ru-RU"/>
        </w:rPr>
        <w:t> их воспроизведения минимальна.</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В менеджменте выделяются несколько видов организаций.</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своего имени приобретать и осуществлять имущественные и </w:t>
      </w:r>
      <w:bookmarkStart w:id="2" w:name="keyword3"/>
      <w:bookmarkEnd w:id="2"/>
      <w:r w:rsidRPr="00EF097F">
        <w:rPr>
          <w:rFonts w:ascii="Times New Roman" w:eastAsia="Times New Roman" w:hAnsi="Times New Roman" w:cs="Times New Roman"/>
          <w:i/>
          <w:iCs/>
          <w:color w:val="000000"/>
          <w:sz w:val="28"/>
          <w:szCs w:val="28"/>
          <w:lang w:eastAsia="ru-RU"/>
        </w:rPr>
        <w:t>личные неимущественные</w:t>
      </w:r>
      <w:r w:rsidRPr="00EF097F">
        <w:rPr>
          <w:rFonts w:ascii="Times New Roman" w:eastAsia="Times New Roman" w:hAnsi="Times New Roman" w:cs="Times New Roman"/>
          <w:color w:val="000000"/>
          <w:sz w:val="28"/>
          <w:szCs w:val="28"/>
          <w:lang w:eastAsia="ru-RU"/>
        </w:rPr>
        <w:t> </w:t>
      </w:r>
      <w:bookmarkStart w:id="3" w:name="keyword4"/>
      <w:bookmarkEnd w:id="3"/>
      <w:r w:rsidRPr="00EF097F">
        <w:rPr>
          <w:rFonts w:ascii="Times New Roman" w:eastAsia="Times New Roman" w:hAnsi="Times New Roman" w:cs="Times New Roman"/>
          <w:i/>
          <w:iCs/>
          <w:color w:val="000000"/>
          <w:sz w:val="28"/>
          <w:szCs w:val="28"/>
          <w:lang w:eastAsia="ru-RU"/>
        </w:rPr>
        <w:t>права</w:t>
      </w:r>
      <w:r w:rsidRPr="00EF097F">
        <w:rPr>
          <w:rFonts w:ascii="Times New Roman" w:eastAsia="Times New Roman" w:hAnsi="Times New Roman" w:cs="Times New Roman"/>
          <w:color w:val="000000"/>
          <w:sz w:val="28"/>
          <w:szCs w:val="28"/>
          <w:lang w:eastAsia="ru-RU"/>
        </w:rPr>
        <w:t>, нести обязанности, быть истцом и ответчиком в суде. (Гражданский кодекс Российской Федерации).</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Виды:</w:t>
      </w:r>
    </w:p>
    <w:p w:rsidR="00EF097F" w:rsidRPr="00EF097F" w:rsidRDefault="00EF097F" w:rsidP="00EF097F">
      <w:pPr>
        <w:numPr>
          <w:ilvl w:val="0"/>
          <w:numId w:val="11"/>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lastRenderedPageBreak/>
        <w:t>Хозяйственные товарищества и общества (товарищество полное и на вере; ОАО, ЗАО, ОДО).</w:t>
      </w:r>
    </w:p>
    <w:p w:rsidR="00EF097F" w:rsidRPr="00EF097F" w:rsidRDefault="00EF097F" w:rsidP="00EF097F">
      <w:pPr>
        <w:numPr>
          <w:ilvl w:val="0"/>
          <w:numId w:val="11"/>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 xml:space="preserve">Производственные </w:t>
      </w:r>
      <w:proofErr w:type="gramStart"/>
      <w:r w:rsidRPr="00EF097F">
        <w:rPr>
          <w:rFonts w:ascii="Times New Roman" w:eastAsia="Times New Roman" w:hAnsi="Times New Roman" w:cs="Times New Roman"/>
          <w:color w:val="000000"/>
          <w:sz w:val="28"/>
          <w:szCs w:val="28"/>
          <w:lang w:eastAsia="ru-RU"/>
        </w:rPr>
        <w:t>кооперативы .</w:t>
      </w:r>
      <w:proofErr w:type="gramEnd"/>
    </w:p>
    <w:p w:rsidR="00EF097F" w:rsidRPr="00EF097F" w:rsidRDefault="00EF097F" w:rsidP="00EF097F">
      <w:pPr>
        <w:numPr>
          <w:ilvl w:val="0"/>
          <w:numId w:val="11"/>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Государственные унитарные и муниципальные предприятия.</w:t>
      </w:r>
    </w:p>
    <w:p w:rsidR="00EF097F" w:rsidRPr="00EF097F" w:rsidRDefault="00EF097F" w:rsidP="00EF097F">
      <w:pPr>
        <w:numPr>
          <w:ilvl w:val="0"/>
          <w:numId w:val="11"/>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Некоммерческие организации (фонды, учреждения, объединения).</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Нас интересуют организации, целью которых является коммерческий результат, поэтому структуру типовой организации можно представить с позиции следующих компонентов (</w:t>
      </w:r>
      <w:hyperlink r:id="rId7" w:anchor="image.5.1" w:history="1">
        <w:r w:rsidRPr="00EF097F">
          <w:rPr>
            <w:rFonts w:ascii="Times New Roman" w:eastAsia="Times New Roman" w:hAnsi="Times New Roman" w:cs="Times New Roman"/>
            <w:color w:val="0071A6"/>
            <w:sz w:val="28"/>
            <w:szCs w:val="28"/>
            <w:u w:val="single"/>
            <w:lang w:eastAsia="ru-RU"/>
          </w:rPr>
          <w:t>рисунок 5.1</w:t>
        </w:r>
      </w:hyperlink>
      <w:r w:rsidRPr="00EF097F">
        <w:rPr>
          <w:rFonts w:ascii="Times New Roman" w:eastAsia="Times New Roman" w:hAnsi="Times New Roman" w:cs="Times New Roman"/>
          <w:color w:val="000000"/>
          <w:sz w:val="28"/>
          <w:szCs w:val="28"/>
          <w:lang w:eastAsia="ru-RU"/>
        </w:rPr>
        <w:t>):</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bookmarkStart w:id="4" w:name="image.5.1"/>
      <w:bookmarkEnd w:id="4"/>
      <w:r w:rsidRPr="00EF097F">
        <w:rPr>
          <w:rFonts w:ascii="Times New Roman" w:eastAsia="Times New Roman" w:hAnsi="Times New Roman" w:cs="Times New Roman"/>
          <w:noProof/>
          <w:color w:val="000000"/>
          <w:sz w:val="28"/>
          <w:szCs w:val="28"/>
          <w:lang w:eastAsia="ru-RU"/>
        </w:rPr>
        <w:drawing>
          <wp:anchor distT="0" distB="0" distL="114300" distR="114300" simplePos="0" relativeHeight="251658240" behindDoc="1" locked="0" layoutInCell="1" allowOverlap="1" wp14:anchorId="2A12CD03">
            <wp:simplePos x="0" y="0"/>
            <wp:positionH relativeFrom="column">
              <wp:posOffset>1905</wp:posOffset>
            </wp:positionH>
            <wp:positionV relativeFrom="paragraph">
              <wp:posOffset>-3810</wp:posOffset>
            </wp:positionV>
            <wp:extent cx="5905500" cy="3230880"/>
            <wp:effectExtent l="0" t="0" r="0" b="7620"/>
            <wp:wrapTight wrapText="bothSides">
              <wp:wrapPolygon edited="0">
                <wp:start x="0" y="0"/>
                <wp:lineTo x="0" y="21524"/>
                <wp:lineTo x="21530" y="21524"/>
                <wp:lineTo x="21530" y="0"/>
                <wp:lineTo x="0" y="0"/>
              </wp:wrapPolygon>
            </wp:wrapTight>
            <wp:docPr id="5" name="Рисунок 5" descr="Структура типовой организ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руктура типовой организац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323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br/>
      </w:r>
      <w:r w:rsidRPr="00EF097F">
        <w:rPr>
          <w:rFonts w:ascii="Times New Roman" w:eastAsia="Times New Roman" w:hAnsi="Times New Roman" w:cs="Times New Roman"/>
          <w:b/>
          <w:bCs/>
          <w:color w:val="000000"/>
          <w:sz w:val="28"/>
          <w:szCs w:val="28"/>
          <w:lang w:eastAsia="ru-RU"/>
        </w:rPr>
        <w:t>Рис. 1. </w:t>
      </w:r>
      <w:r>
        <w:rPr>
          <w:rFonts w:ascii="Times New Roman" w:eastAsia="Times New Roman" w:hAnsi="Times New Roman" w:cs="Times New Roman"/>
          <w:b/>
          <w:bCs/>
          <w:color w:val="000000"/>
          <w:sz w:val="28"/>
          <w:szCs w:val="28"/>
          <w:lang w:eastAsia="ru-RU"/>
        </w:rPr>
        <w:t xml:space="preserve">- </w:t>
      </w:r>
      <w:r w:rsidRPr="00EF097F">
        <w:rPr>
          <w:rFonts w:ascii="Times New Roman" w:eastAsia="Times New Roman" w:hAnsi="Times New Roman" w:cs="Times New Roman"/>
          <w:color w:val="000000"/>
          <w:sz w:val="28"/>
          <w:szCs w:val="28"/>
          <w:lang w:eastAsia="ru-RU"/>
        </w:rPr>
        <w:t>Структура типовой организации</w:t>
      </w:r>
    </w:p>
    <w:p w:rsidR="00EF097F" w:rsidRPr="00EF097F" w:rsidRDefault="00EF097F" w:rsidP="00EF097F">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Организация обладает рядом следующих характеристик:</w:t>
      </w:r>
    </w:p>
    <w:p w:rsidR="00EF097F" w:rsidRPr="00EF097F" w:rsidRDefault="00EF097F" w:rsidP="00EF097F">
      <w:pPr>
        <w:numPr>
          <w:ilvl w:val="0"/>
          <w:numId w:val="12"/>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Ресурсы.</w:t>
      </w:r>
    </w:p>
    <w:p w:rsidR="00EF097F" w:rsidRPr="00EF097F" w:rsidRDefault="00EF097F" w:rsidP="00EF097F">
      <w:pPr>
        <w:numPr>
          <w:ilvl w:val="0"/>
          <w:numId w:val="12"/>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Разделение труда – оно может быть как горизонтальным, так и вертикальным.</w:t>
      </w:r>
    </w:p>
    <w:p w:rsidR="00EF097F" w:rsidRPr="00EF097F" w:rsidRDefault="00EF097F" w:rsidP="00EF097F">
      <w:pPr>
        <w:numPr>
          <w:ilvl w:val="0"/>
          <w:numId w:val="12"/>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Необходимость управления.</w:t>
      </w:r>
    </w:p>
    <w:p w:rsidR="00EF097F" w:rsidRPr="00EF097F" w:rsidRDefault="00EF097F" w:rsidP="00EF097F">
      <w:pPr>
        <w:numPr>
          <w:ilvl w:val="0"/>
          <w:numId w:val="12"/>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Зависимость от внешней среды.</w:t>
      </w:r>
    </w:p>
    <w:p w:rsidR="00EF097F" w:rsidRPr="00EF097F" w:rsidRDefault="00EF097F" w:rsidP="00EF097F">
      <w:pPr>
        <w:numPr>
          <w:ilvl w:val="0"/>
          <w:numId w:val="12"/>
        </w:numPr>
        <w:shd w:val="clear" w:color="auto" w:fill="FFFFFF"/>
        <w:spacing w:after="0" w:line="360" w:lineRule="auto"/>
        <w:ind w:left="480"/>
        <w:jc w:val="both"/>
        <w:rPr>
          <w:rFonts w:ascii="Times New Roman" w:eastAsia="Times New Roman" w:hAnsi="Times New Roman" w:cs="Times New Roman"/>
          <w:color w:val="000000"/>
          <w:sz w:val="28"/>
          <w:szCs w:val="28"/>
          <w:lang w:eastAsia="ru-RU"/>
        </w:rPr>
      </w:pPr>
      <w:r w:rsidRPr="00EF097F">
        <w:rPr>
          <w:rFonts w:ascii="Times New Roman" w:eastAsia="Times New Roman" w:hAnsi="Times New Roman" w:cs="Times New Roman"/>
          <w:color w:val="000000"/>
          <w:sz w:val="28"/>
          <w:szCs w:val="28"/>
          <w:lang w:eastAsia="ru-RU"/>
        </w:rPr>
        <w:t>Подразделения.</w:t>
      </w:r>
    </w:p>
    <w:p w:rsidR="00EF097F" w:rsidRPr="00EF097F" w:rsidRDefault="00EF097F" w:rsidP="00EF097F">
      <w:pPr>
        <w:shd w:val="clear" w:color="auto" w:fill="FFFFFF"/>
        <w:spacing w:after="0" w:line="360" w:lineRule="auto"/>
        <w:jc w:val="both"/>
        <w:rPr>
          <w:rFonts w:ascii="Tahoma" w:eastAsia="Times New Roman" w:hAnsi="Tahoma" w:cs="Tahoma"/>
          <w:color w:val="000000"/>
          <w:sz w:val="18"/>
          <w:szCs w:val="18"/>
          <w:lang w:eastAsia="ru-RU"/>
        </w:rPr>
      </w:pPr>
      <w:r w:rsidRPr="00EF097F">
        <w:rPr>
          <w:rFonts w:ascii="Times New Roman" w:eastAsia="Times New Roman" w:hAnsi="Times New Roman" w:cs="Times New Roman"/>
          <w:color w:val="000000"/>
          <w:sz w:val="28"/>
          <w:szCs w:val="28"/>
          <w:lang w:eastAsia="ru-RU"/>
        </w:rPr>
        <w:lastRenderedPageBreak/>
        <w:t>В менеджменте организацию принято рассматривать с позиции внешнего и внутреннего организационного окружения.</w:t>
      </w:r>
    </w:p>
    <w:p w:rsidR="00EF097F" w:rsidRPr="00EF097F" w:rsidRDefault="00EF097F" w:rsidP="00EF097F">
      <w:pPr>
        <w:ind w:left="360"/>
        <w:rPr>
          <w:rFonts w:ascii="Times New Roman" w:hAnsi="Times New Roman" w:cs="Times New Roman"/>
          <w:b/>
          <w:sz w:val="28"/>
          <w:szCs w:val="28"/>
          <w:u w:val="single"/>
        </w:rPr>
      </w:pPr>
      <w:r w:rsidRPr="00EF097F">
        <w:rPr>
          <w:rFonts w:ascii="Times New Roman" w:hAnsi="Times New Roman" w:cs="Times New Roman"/>
          <w:b/>
          <w:sz w:val="28"/>
          <w:szCs w:val="28"/>
          <w:u w:val="single"/>
        </w:rPr>
        <w:t xml:space="preserve">3. </w:t>
      </w:r>
      <w:r w:rsidRPr="00EF097F">
        <w:rPr>
          <w:rFonts w:ascii="Times New Roman" w:hAnsi="Times New Roman" w:cs="Times New Roman"/>
          <w:b/>
          <w:sz w:val="28"/>
          <w:szCs w:val="28"/>
          <w:u w:val="single"/>
        </w:rPr>
        <w:t>Внутренняя и внешняя среда организации</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Внутренняя и внешняя среда — ключевые понятия в менеджменте</w:t>
      </w:r>
      <w:r w:rsidRPr="00EF097F">
        <w:rPr>
          <w:rFonts w:ascii="Times New Roman" w:eastAsia="Calibri" w:hAnsi="Times New Roman" w:cs="Times New Roman"/>
          <w:color w:val="000000"/>
          <w:sz w:val="28"/>
          <w:szCs w:val="28"/>
          <w:shd w:val="clear" w:color="auto" w:fill="FFFFFF"/>
        </w:rPr>
        <w:t>, которые опреде</w:t>
      </w:r>
      <w:bookmarkStart w:id="5" w:name="_GoBack"/>
      <w:bookmarkEnd w:id="5"/>
      <w:r w:rsidRPr="00EF097F">
        <w:rPr>
          <w:rFonts w:ascii="Times New Roman" w:eastAsia="Calibri" w:hAnsi="Times New Roman" w:cs="Times New Roman"/>
          <w:color w:val="000000"/>
          <w:sz w:val="28"/>
          <w:szCs w:val="28"/>
          <w:shd w:val="clear" w:color="auto" w:fill="FFFFFF"/>
        </w:rPr>
        <w:t xml:space="preserve">ляют условия функционирования организации и её способность достигать целей.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Внутренняя среда — это совокупность элементов и процессов, которые находятся внутри организации и находятся под её контролем</w:t>
      </w:r>
      <w:r w:rsidRPr="00EF097F">
        <w:rPr>
          <w:rFonts w:ascii="Times New Roman" w:eastAsia="Calibri" w:hAnsi="Times New Roman" w:cs="Times New Roman"/>
          <w:color w:val="000000"/>
          <w:sz w:val="28"/>
          <w:szCs w:val="28"/>
          <w:shd w:val="clear" w:color="auto" w:fill="FFFFFF"/>
        </w:rPr>
        <w:t xml:space="preserve">. Она формируется на основе управленческих решений и ориентируется на миссию и цели компании.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К ключевым элементам внутренней среды относят:</w:t>
      </w:r>
    </w:p>
    <w:p w:rsidR="00EF097F" w:rsidRPr="00EF097F" w:rsidRDefault="00EF097F" w:rsidP="00EF097F">
      <w:pPr>
        <w:numPr>
          <w:ilvl w:val="0"/>
          <w:numId w:val="14"/>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Производство.</w:t>
      </w:r>
      <w:r w:rsidRPr="00EF097F">
        <w:rPr>
          <w:rFonts w:ascii="Times New Roman" w:eastAsia="Calibri" w:hAnsi="Times New Roman" w:cs="Times New Roman"/>
          <w:color w:val="000000"/>
          <w:sz w:val="28"/>
          <w:szCs w:val="28"/>
          <w:shd w:val="clear" w:color="auto" w:fill="FFFFFF"/>
        </w:rPr>
        <w:t xml:space="preserve"> Включает парк оборудования, сырьё, материалы, технологии, патенты, объекты интеллектуальной собственности.  </w:t>
      </w:r>
    </w:p>
    <w:p w:rsidR="00EF097F" w:rsidRPr="00EF097F" w:rsidRDefault="00EF097F" w:rsidP="00EF097F">
      <w:pPr>
        <w:numPr>
          <w:ilvl w:val="0"/>
          <w:numId w:val="14"/>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Финансы.</w:t>
      </w:r>
      <w:r w:rsidRPr="00EF097F">
        <w:rPr>
          <w:rFonts w:ascii="Times New Roman" w:eastAsia="Calibri" w:hAnsi="Times New Roman" w:cs="Times New Roman"/>
          <w:color w:val="000000"/>
          <w:sz w:val="28"/>
          <w:szCs w:val="28"/>
          <w:shd w:val="clear" w:color="auto" w:fill="FFFFFF"/>
        </w:rPr>
        <w:t xml:space="preserve"> Отражают результаты производственно-хозяйственной деятельности.  </w:t>
      </w:r>
    </w:p>
    <w:p w:rsidR="00EF097F" w:rsidRPr="00EF097F" w:rsidRDefault="00EF097F" w:rsidP="00EF097F">
      <w:pPr>
        <w:numPr>
          <w:ilvl w:val="0"/>
          <w:numId w:val="14"/>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Управление персоналом.</w:t>
      </w:r>
      <w:r w:rsidRPr="00EF097F">
        <w:rPr>
          <w:rFonts w:ascii="Times New Roman" w:eastAsia="Calibri" w:hAnsi="Times New Roman" w:cs="Times New Roman"/>
          <w:color w:val="000000"/>
          <w:sz w:val="28"/>
          <w:szCs w:val="28"/>
          <w:shd w:val="clear" w:color="auto" w:fill="FFFFFF"/>
        </w:rPr>
        <w:t xml:space="preserve"> Персонал — основа функционирования компании. При анализе оцениваются показатели производительности труда, текучести кадров, квалификационная структура, потребности и интересы сотрудников.  </w:t>
      </w:r>
    </w:p>
    <w:p w:rsidR="00EF097F" w:rsidRPr="00EF097F" w:rsidRDefault="00EF097F" w:rsidP="00EF097F">
      <w:pPr>
        <w:numPr>
          <w:ilvl w:val="0"/>
          <w:numId w:val="14"/>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Маркетинг.</w:t>
      </w:r>
      <w:r w:rsidRPr="00EF097F">
        <w:rPr>
          <w:rFonts w:ascii="Times New Roman" w:eastAsia="Calibri" w:hAnsi="Times New Roman" w:cs="Times New Roman"/>
          <w:color w:val="000000"/>
          <w:sz w:val="28"/>
          <w:szCs w:val="28"/>
          <w:shd w:val="clear" w:color="auto" w:fill="FFFFFF"/>
        </w:rPr>
        <w:t> Определяет программы стимулирования сбыта, ценообразование, ассортимент продукции и т. </w:t>
      </w:r>
      <w:proofErr w:type="gramStart"/>
      <w:r w:rsidRPr="00EF097F">
        <w:rPr>
          <w:rFonts w:ascii="Times New Roman" w:eastAsia="Calibri" w:hAnsi="Times New Roman" w:cs="Times New Roman"/>
          <w:color w:val="000000"/>
          <w:sz w:val="28"/>
          <w:szCs w:val="28"/>
          <w:shd w:val="clear" w:color="auto" w:fill="FFFFFF"/>
        </w:rPr>
        <w:t>д..</w:t>
      </w:r>
      <w:proofErr w:type="gramEnd"/>
      <w:r w:rsidRPr="00EF097F">
        <w:rPr>
          <w:rFonts w:ascii="Times New Roman" w:eastAsia="Calibri" w:hAnsi="Times New Roman" w:cs="Times New Roman"/>
          <w:color w:val="000000"/>
          <w:sz w:val="28"/>
          <w:szCs w:val="28"/>
          <w:shd w:val="clear" w:color="auto" w:fill="FFFFFF"/>
        </w:rPr>
        <w:t xml:space="preserve">  </w:t>
      </w:r>
    </w:p>
    <w:p w:rsidR="00EF097F" w:rsidRPr="00EF097F" w:rsidRDefault="00EF097F" w:rsidP="00EF097F">
      <w:pPr>
        <w:numPr>
          <w:ilvl w:val="0"/>
          <w:numId w:val="14"/>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Организационная структура.</w:t>
      </w:r>
      <w:r w:rsidRPr="00EF097F">
        <w:rPr>
          <w:rFonts w:ascii="Times New Roman" w:eastAsia="Calibri" w:hAnsi="Times New Roman" w:cs="Times New Roman"/>
          <w:color w:val="000000"/>
          <w:sz w:val="28"/>
          <w:szCs w:val="28"/>
          <w:shd w:val="clear" w:color="auto" w:fill="FFFFFF"/>
        </w:rPr>
        <w:t xml:space="preserve"> Закрепляет функции управления, права и обязанности структурных подразделений.  </w:t>
      </w:r>
    </w:p>
    <w:p w:rsidR="00EF097F" w:rsidRPr="00EF097F" w:rsidRDefault="00EF097F" w:rsidP="00EF097F">
      <w:pPr>
        <w:numPr>
          <w:ilvl w:val="0"/>
          <w:numId w:val="14"/>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Организационный порядок.</w:t>
      </w:r>
      <w:r w:rsidRPr="00EF097F">
        <w:rPr>
          <w:rFonts w:ascii="Times New Roman" w:eastAsia="Calibri" w:hAnsi="Times New Roman" w:cs="Times New Roman"/>
          <w:color w:val="000000"/>
          <w:sz w:val="28"/>
          <w:szCs w:val="28"/>
          <w:shd w:val="clear" w:color="auto" w:fill="FFFFFF"/>
        </w:rPr>
        <w:t xml:space="preserve"> Совокупность автоматически действующих правил и норм (например, порядок обработки документов, начало и окончание работы).  </w:t>
      </w:r>
    </w:p>
    <w:p w:rsidR="00EF097F" w:rsidRPr="00EF097F" w:rsidRDefault="00EF097F" w:rsidP="00EF097F">
      <w:pPr>
        <w:numPr>
          <w:ilvl w:val="0"/>
          <w:numId w:val="14"/>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Культура организации.</w:t>
      </w:r>
      <w:r w:rsidRPr="00EF097F">
        <w:rPr>
          <w:rFonts w:ascii="Times New Roman" w:eastAsia="Calibri" w:hAnsi="Times New Roman" w:cs="Times New Roman"/>
          <w:color w:val="000000"/>
          <w:sz w:val="28"/>
          <w:szCs w:val="28"/>
          <w:shd w:val="clear" w:color="auto" w:fill="FFFFFF"/>
        </w:rPr>
        <w:t xml:space="preserve"> Набор ценностей, убеждений, норм поведения, которые помогают членам организации понять её суть и принципы работы.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lastRenderedPageBreak/>
        <w:t>Важно:</w:t>
      </w:r>
      <w:r w:rsidRPr="00EF097F">
        <w:rPr>
          <w:rFonts w:ascii="Times New Roman" w:eastAsia="Calibri" w:hAnsi="Times New Roman" w:cs="Times New Roman"/>
          <w:color w:val="000000"/>
          <w:sz w:val="28"/>
          <w:szCs w:val="28"/>
          <w:shd w:val="clear" w:color="auto" w:fill="FFFFFF"/>
        </w:rPr>
        <w:t xml:space="preserve"> все элементы внутренней среды тесно связаны друг с другом. Изменение одного из них может повлиять на остальные.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Внешняя среда — это совокупность факторов окружающего мира, которые воздействуют на организацию и возникают независимо от её деятельности</w:t>
      </w:r>
      <w:r w:rsidRPr="00EF097F">
        <w:rPr>
          <w:rFonts w:ascii="Times New Roman" w:eastAsia="Calibri" w:hAnsi="Times New Roman" w:cs="Times New Roman"/>
          <w:color w:val="000000"/>
          <w:sz w:val="28"/>
          <w:szCs w:val="28"/>
          <w:shd w:val="clear" w:color="auto" w:fill="FFFFFF"/>
        </w:rPr>
        <w:t xml:space="preserve">. Организация находится с внешней средой в состоянии постоянного взаимообмена: она получает из неё ресурсы, а результаты своей деятельности отдаёт во внешнюю среду.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Внешнюю среду подразделяют на две группы:</w:t>
      </w:r>
    </w:p>
    <w:p w:rsidR="00EF097F" w:rsidRPr="00EF097F" w:rsidRDefault="00EF097F" w:rsidP="00EF097F">
      <w:pPr>
        <w:numPr>
          <w:ilvl w:val="0"/>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Факторы прямого воздействия (микросреда, деловая среда).</w:t>
      </w:r>
      <w:r w:rsidRPr="00EF097F">
        <w:rPr>
          <w:rFonts w:ascii="Times New Roman" w:eastAsia="Calibri" w:hAnsi="Times New Roman" w:cs="Times New Roman"/>
          <w:color w:val="000000"/>
          <w:sz w:val="28"/>
          <w:szCs w:val="28"/>
          <w:shd w:val="clear" w:color="auto" w:fill="FFFFFF"/>
        </w:rPr>
        <w:t> Непосредственно влияют на деятельность организации. К ним относятся: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клиенты (потребители);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поставщики ресурсов;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конкуренты;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финансово-кредитные организации;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 xml:space="preserve">контролирующие организации (государственные инстанции — налоговые, санитарно-эпидемиологические и т. д.).  </w:t>
      </w:r>
    </w:p>
    <w:p w:rsidR="00EF097F" w:rsidRPr="00EF097F" w:rsidRDefault="00EF097F" w:rsidP="00EF097F">
      <w:pPr>
        <w:numPr>
          <w:ilvl w:val="0"/>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Факторы косвенного воздействия (макросреда).</w:t>
      </w:r>
      <w:r w:rsidRPr="00EF097F">
        <w:rPr>
          <w:rFonts w:ascii="Times New Roman" w:eastAsia="Calibri" w:hAnsi="Times New Roman" w:cs="Times New Roman"/>
          <w:color w:val="000000"/>
          <w:sz w:val="28"/>
          <w:szCs w:val="28"/>
          <w:shd w:val="clear" w:color="auto" w:fill="FFFFFF"/>
        </w:rPr>
        <w:t> Могут не оказывать немедленного влияния, но в перспективе могут сказаться на деятельности организации. К ним относятся: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экономические факторы (уровень инфляции, курс валют, уровень экономического развития);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политические факторы (политическая стабильность, законодательство);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демографические показатели;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научно-технические достижения;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социально-культурные факторы; </w:t>
      </w:r>
    </w:p>
    <w:p w:rsidR="00EF097F" w:rsidRPr="00EF097F" w:rsidRDefault="00EF097F" w:rsidP="00EF097F">
      <w:pPr>
        <w:numPr>
          <w:ilvl w:val="1"/>
          <w:numId w:val="15"/>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 xml:space="preserve">природно-климатические условия.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Характеристики внешней среды:</w:t>
      </w:r>
    </w:p>
    <w:p w:rsidR="00EF097F" w:rsidRPr="00EF097F" w:rsidRDefault="00EF097F" w:rsidP="00EF097F">
      <w:pPr>
        <w:numPr>
          <w:ilvl w:val="0"/>
          <w:numId w:val="16"/>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lastRenderedPageBreak/>
        <w:t>Сложность</w:t>
      </w:r>
      <w:r w:rsidRPr="00EF097F">
        <w:rPr>
          <w:rFonts w:ascii="Times New Roman" w:eastAsia="Calibri" w:hAnsi="Times New Roman" w:cs="Times New Roman"/>
          <w:color w:val="000000"/>
          <w:sz w:val="28"/>
          <w:szCs w:val="28"/>
          <w:shd w:val="clear" w:color="auto" w:fill="FFFFFF"/>
        </w:rPr>
        <w:t xml:space="preserve"> — количество факторов, на которые организация обязана реагировать.  </w:t>
      </w:r>
    </w:p>
    <w:p w:rsidR="00EF097F" w:rsidRPr="00EF097F" w:rsidRDefault="00EF097F" w:rsidP="00EF097F">
      <w:pPr>
        <w:numPr>
          <w:ilvl w:val="0"/>
          <w:numId w:val="16"/>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Подвижность</w:t>
      </w:r>
      <w:r w:rsidRPr="00EF097F">
        <w:rPr>
          <w:rFonts w:ascii="Times New Roman" w:eastAsia="Calibri" w:hAnsi="Times New Roman" w:cs="Times New Roman"/>
          <w:color w:val="000000"/>
          <w:sz w:val="28"/>
          <w:szCs w:val="28"/>
          <w:shd w:val="clear" w:color="auto" w:fill="FFFFFF"/>
        </w:rPr>
        <w:t xml:space="preserve"> — скорость изменений в окружении.  </w:t>
      </w:r>
    </w:p>
    <w:p w:rsidR="00EF097F" w:rsidRPr="00EF097F" w:rsidRDefault="00EF097F" w:rsidP="00EF097F">
      <w:pPr>
        <w:numPr>
          <w:ilvl w:val="0"/>
          <w:numId w:val="16"/>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Неопределённость</w:t>
      </w:r>
      <w:r w:rsidRPr="00EF097F">
        <w:rPr>
          <w:rFonts w:ascii="Times New Roman" w:eastAsia="Calibri" w:hAnsi="Times New Roman" w:cs="Times New Roman"/>
          <w:color w:val="000000"/>
          <w:sz w:val="28"/>
          <w:szCs w:val="28"/>
          <w:shd w:val="clear" w:color="auto" w:fill="FFFFFF"/>
        </w:rPr>
        <w:t xml:space="preserve"> — недостаток информации о факторах или неуверенность в её точности.  </w:t>
      </w:r>
    </w:p>
    <w:p w:rsidR="00EF097F" w:rsidRPr="00EF097F" w:rsidRDefault="00EF097F" w:rsidP="00EF097F">
      <w:pPr>
        <w:numPr>
          <w:ilvl w:val="0"/>
          <w:numId w:val="16"/>
        </w:num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Взаимосвязанность факторов</w:t>
      </w:r>
      <w:r w:rsidRPr="00EF097F">
        <w:rPr>
          <w:rFonts w:ascii="Times New Roman" w:eastAsia="Calibri" w:hAnsi="Times New Roman" w:cs="Times New Roman"/>
          <w:color w:val="000000"/>
          <w:sz w:val="28"/>
          <w:szCs w:val="28"/>
          <w:shd w:val="clear" w:color="auto" w:fill="FFFFFF"/>
        </w:rPr>
        <w:t xml:space="preserve"> — изменение одного фактора может влиять на другие.  </w:t>
      </w:r>
    </w:p>
    <w:p w:rsidR="00EF097F" w:rsidRPr="00EF097F" w:rsidRDefault="00EF097F" w:rsidP="00EF097F">
      <w:pPr>
        <w:spacing w:after="0" w:line="360" w:lineRule="auto"/>
        <w:jc w:val="both"/>
        <w:rPr>
          <w:rFonts w:ascii="Times New Roman" w:eastAsia="Calibri" w:hAnsi="Times New Roman" w:cs="Times New Roman"/>
          <w:b/>
          <w:bCs/>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Взаимодействие внутренней и внешней среды</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Среды организаций оказывают друг на друга влияние. Изменение одного из факторов может быть как позитивным, так и негативным. </w:t>
      </w:r>
      <w:r w:rsidRPr="00EF097F">
        <w:rPr>
          <w:rFonts w:ascii="Times New Roman" w:eastAsia="Calibri" w:hAnsi="Times New Roman" w:cs="Times New Roman"/>
          <w:b/>
          <w:bCs/>
          <w:color w:val="000000"/>
          <w:sz w:val="28"/>
          <w:szCs w:val="28"/>
          <w:shd w:val="clear" w:color="auto" w:fill="FFFFFF"/>
        </w:rPr>
        <w:t>Внешняя среда даёт организации ресурсы для достижения целей, поддерживает её потенциал на должном уровне</w:t>
      </w:r>
      <w:r w:rsidRPr="00EF097F">
        <w:rPr>
          <w:rFonts w:ascii="Times New Roman" w:eastAsia="Calibri" w:hAnsi="Times New Roman" w:cs="Times New Roman"/>
          <w:color w:val="000000"/>
          <w:sz w:val="28"/>
          <w:szCs w:val="28"/>
          <w:shd w:val="clear" w:color="auto" w:fill="FFFFFF"/>
        </w:rPr>
        <w:t xml:space="preserve">. В то же время изменения во внешней среде могут требовать трансформации внутренней среды.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b/>
          <w:bCs/>
          <w:color w:val="000000"/>
          <w:sz w:val="28"/>
          <w:szCs w:val="28"/>
          <w:shd w:val="clear" w:color="auto" w:fill="FFFFFF"/>
        </w:rPr>
        <w:t>Цель анализа внешней среды</w:t>
      </w:r>
      <w:r w:rsidRPr="00EF097F">
        <w:rPr>
          <w:rFonts w:ascii="Times New Roman" w:eastAsia="Calibri" w:hAnsi="Times New Roman" w:cs="Times New Roman"/>
          <w:color w:val="000000"/>
          <w:sz w:val="28"/>
          <w:szCs w:val="28"/>
          <w:shd w:val="clear" w:color="auto" w:fill="FFFFFF"/>
        </w:rPr>
        <w:t> — выявление возможностей и угроз для организации. </w:t>
      </w:r>
      <w:r w:rsidRPr="00EF097F">
        <w:rPr>
          <w:rFonts w:ascii="Times New Roman" w:eastAsia="Calibri" w:hAnsi="Times New Roman" w:cs="Times New Roman"/>
          <w:b/>
          <w:bCs/>
          <w:color w:val="000000"/>
          <w:sz w:val="28"/>
          <w:szCs w:val="28"/>
          <w:shd w:val="clear" w:color="auto" w:fill="FFFFFF"/>
        </w:rPr>
        <w:t>Цель анализа внутренней среды</w:t>
      </w:r>
      <w:r w:rsidRPr="00EF097F">
        <w:rPr>
          <w:rFonts w:ascii="Times New Roman" w:eastAsia="Calibri" w:hAnsi="Times New Roman" w:cs="Times New Roman"/>
          <w:color w:val="000000"/>
          <w:sz w:val="28"/>
          <w:szCs w:val="28"/>
          <w:shd w:val="clear" w:color="auto" w:fill="FFFFFF"/>
        </w:rPr>
        <w:t xml:space="preserve"> — выявление сильных и слабых сторон организации.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r w:rsidRPr="00EF097F">
        <w:rPr>
          <w:rFonts w:ascii="Times New Roman" w:eastAsia="Calibri" w:hAnsi="Times New Roman" w:cs="Times New Roman"/>
          <w:color w:val="000000"/>
          <w:sz w:val="28"/>
          <w:szCs w:val="28"/>
          <w:shd w:val="clear" w:color="auto" w:fill="FFFFFF"/>
        </w:rPr>
        <w:t xml:space="preserve">Успешность деятельности организации определяется балансом между внутренней и внешней средой. Руководству важно уметь анализировать оба аспекта и принимать грамотные решения, учитывая их взаимодействие.  </w:t>
      </w:r>
    </w:p>
    <w:p w:rsidR="00EF097F" w:rsidRPr="00EF097F" w:rsidRDefault="00EF097F" w:rsidP="00EF097F">
      <w:pPr>
        <w:spacing w:after="0" w:line="360" w:lineRule="auto"/>
        <w:jc w:val="both"/>
        <w:rPr>
          <w:rFonts w:ascii="Times New Roman" w:eastAsia="Calibri" w:hAnsi="Times New Roman" w:cs="Times New Roman"/>
          <w:color w:val="000000"/>
          <w:sz w:val="28"/>
          <w:szCs w:val="28"/>
          <w:shd w:val="clear" w:color="auto" w:fill="FFFFFF"/>
        </w:rPr>
      </w:pPr>
    </w:p>
    <w:p w:rsidR="006403CA" w:rsidRPr="00EF097F" w:rsidRDefault="00EF097F" w:rsidP="00EF097F">
      <w:pPr>
        <w:spacing w:line="360" w:lineRule="auto"/>
        <w:jc w:val="both"/>
        <w:rPr>
          <w:rFonts w:ascii="Times New Roman" w:eastAsia="Calibri" w:hAnsi="Times New Roman" w:cs="Times New Roman"/>
          <w:b/>
          <w:sz w:val="28"/>
          <w:szCs w:val="28"/>
          <w:u w:val="single"/>
          <w:shd w:val="clear" w:color="auto" w:fill="FFFFFF"/>
        </w:rPr>
      </w:pPr>
      <w:r w:rsidRPr="00EF097F">
        <w:rPr>
          <w:rFonts w:ascii="Times New Roman" w:eastAsia="Calibri" w:hAnsi="Times New Roman" w:cs="Times New Roman"/>
          <w:b/>
          <w:sz w:val="28"/>
          <w:szCs w:val="28"/>
          <w:u w:val="single"/>
          <w:shd w:val="clear" w:color="auto" w:fill="FFFFFF"/>
        </w:rPr>
        <w:t>4. Функции и принципы менеджмента</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b/>
          <w:bCs/>
          <w:color w:val="000000"/>
          <w:sz w:val="28"/>
          <w:szCs w:val="28"/>
          <w:lang w:eastAsia="ru-RU"/>
        </w:rPr>
        <w:t>Принципы менеджмента</w:t>
      </w:r>
      <w:r w:rsidRPr="006403CA">
        <w:rPr>
          <w:rFonts w:ascii="Times New Roman" w:eastAsia="Times New Roman" w:hAnsi="Times New Roman" w:cs="Times New Roman"/>
          <w:color w:val="000000"/>
          <w:sz w:val="28"/>
          <w:szCs w:val="28"/>
          <w:lang w:eastAsia="ru-RU"/>
        </w:rPr>
        <w:t> – это основополагающие идеи и правила поведения руководителей по осуществлению своих управленческих функций. Эти принципы есть отражение объективных закономерностей практики управления. Они опреде</w:t>
      </w:r>
      <w:r w:rsidRPr="006403CA">
        <w:rPr>
          <w:rFonts w:ascii="Times New Roman" w:eastAsia="Times New Roman" w:hAnsi="Times New Roman" w:cs="Times New Roman"/>
          <w:color w:val="000000"/>
          <w:sz w:val="28"/>
          <w:szCs w:val="28"/>
          <w:lang w:eastAsia="ru-RU"/>
        </w:rPr>
        <w:softHyphen/>
        <w:t>ляют требования к конкретной системе, структуре и организации менеджмента. В соответствии с этими требованиями образуются органы управления, устанавли</w:t>
      </w:r>
      <w:r w:rsidRPr="006403CA">
        <w:rPr>
          <w:rFonts w:ascii="Times New Roman" w:eastAsia="Times New Roman" w:hAnsi="Times New Roman" w:cs="Times New Roman"/>
          <w:color w:val="000000"/>
          <w:sz w:val="28"/>
          <w:szCs w:val="28"/>
          <w:lang w:eastAsia="ru-RU"/>
        </w:rPr>
        <w:softHyphen/>
        <w:t>ваются взаимоотношения между его уровнями, меж</w:t>
      </w:r>
      <w:r w:rsidRPr="006403CA">
        <w:rPr>
          <w:rFonts w:ascii="Times New Roman" w:eastAsia="Times New Roman" w:hAnsi="Times New Roman" w:cs="Times New Roman"/>
          <w:color w:val="000000"/>
          <w:sz w:val="28"/>
          <w:szCs w:val="28"/>
          <w:lang w:eastAsia="ru-RU"/>
        </w:rPr>
        <w:softHyphen/>
        <w:t>ду организациями и государством, применяются те или иные методы управления.</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i/>
          <w:color w:val="000000"/>
          <w:sz w:val="28"/>
          <w:szCs w:val="28"/>
          <w:lang w:eastAsia="ru-RU"/>
        </w:rPr>
        <w:lastRenderedPageBreak/>
        <w:t>Ведущий принцип менеджмента</w:t>
      </w:r>
      <w:hyperlink r:id="rId9" w:history="1"/>
      <w:r w:rsidRPr="006403CA">
        <w:rPr>
          <w:rFonts w:ascii="Times New Roman" w:eastAsia="Times New Roman" w:hAnsi="Times New Roman" w:cs="Times New Roman"/>
          <w:i/>
          <w:color w:val="000000"/>
          <w:sz w:val="28"/>
          <w:szCs w:val="28"/>
          <w:lang w:eastAsia="ru-RU"/>
        </w:rPr>
        <w:t> –</w:t>
      </w:r>
      <w:r w:rsidRPr="006403CA">
        <w:rPr>
          <w:rFonts w:ascii="Times New Roman" w:eastAsia="Times New Roman" w:hAnsi="Times New Roman" w:cs="Times New Roman"/>
          <w:color w:val="000000"/>
          <w:sz w:val="28"/>
          <w:szCs w:val="28"/>
          <w:lang w:eastAsia="ru-RU"/>
        </w:rPr>
        <w:t> </w:t>
      </w:r>
      <w:r w:rsidRPr="006403CA">
        <w:rPr>
          <w:rFonts w:ascii="Times New Roman" w:eastAsia="Times New Roman" w:hAnsi="Times New Roman" w:cs="Times New Roman"/>
          <w:b/>
          <w:bCs/>
          <w:i/>
          <w:iCs/>
          <w:color w:val="000000"/>
          <w:sz w:val="28"/>
          <w:szCs w:val="28"/>
          <w:lang w:eastAsia="ru-RU"/>
        </w:rPr>
        <w:t>оптимальное сочетание централизации и децентрализации управле</w:t>
      </w:r>
      <w:r w:rsidRPr="006403CA">
        <w:rPr>
          <w:rFonts w:ascii="Times New Roman" w:eastAsia="Times New Roman" w:hAnsi="Times New Roman" w:cs="Times New Roman"/>
          <w:b/>
          <w:bCs/>
          <w:i/>
          <w:iCs/>
          <w:color w:val="000000"/>
          <w:sz w:val="28"/>
          <w:szCs w:val="28"/>
          <w:lang w:eastAsia="ru-RU"/>
        </w:rPr>
        <w:softHyphen/>
        <w:t>ния</w:t>
      </w:r>
      <w:r w:rsidRPr="006403CA">
        <w:rPr>
          <w:rFonts w:ascii="Times New Roman" w:eastAsia="Times New Roman" w:hAnsi="Times New Roman" w:cs="Times New Roman"/>
          <w:color w:val="000000"/>
          <w:sz w:val="28"/>
          <w:szCs w:val="28"/>
          <w:lang w:eastAsia="ru-RU"/>
        </w:rPr>
        <w:t>. Его применение на практике означает, что за выс</w:t>
      </w:r>
      <w:r w:rsidRPr="006403CA">
        <w:rPr>
          <w:rFonts w:ascii="Times New Roman" w:eastAsia="Times New Roman" w:hAnsi="Times New Roman" w:cs="Times New Roman"/>
          <w:color w:val="000000"/>
          <w:sz w:val="28"/>
          <w:szCs w:val="28"/>
          <w:lang w:eastAsia="ru-RU"/>
        </w:rPr>
        <w:softHyphen/>
        <w:t>шим уровнем управления закрепляются вопросы стра</w:t>
      </w:r>
      <w:r w:rsidRPr="006403CA">
        <w:rPr>
          <w:rFonts w:ascii="Times New Roman" w:eastAsia="Times New Roman" w:hAnsi="Times New Roman" w:cs="Times New Roman"/>
          <w:color w:val="000000"/>
          <w:sz w:val="28"/>
          <w:szCs w:val="28"/>
          <w:lang w:eastAsia="ru-RU"/>
        </w:rPr>
        <w:softHyphen/>
        <w:t>тегического характера, а за низовыми звеньями – оперативное управление. Реализация этого принципа ре</w:t>
      </w:r>
      <w:r w:rsidRPr="006403CA">
        <w:rPr>
          <w:rFonts w:ascii="Times New Roman" w:eastAsia="Times New Roman" w:hAnsi="Times New Roman" w:cs="Times New Roman"/>
          <w:color w:val="000000"/>
          <w:sz w:val="28"/>
          <w:szCs w:val="28"/>
          <w:lang w:eastAsia="ru-RU"/>
        </w:rPr>
        <w:softHyphen/>
        <w:t>шает проблему оптимального распределения полно</w:t>
      </w:r>
      <w:r w:rsidRPr="006403CA">
        <w:rPr>
          <w:rFonts w:ascii="Times New Roman" w:eastAsia="Times New Roman" w:hAnsi="Times New Roman" w:cs="Times New Roman"/>
          <w:color w:val="000000"/>
          <w:sz w:val="28"/>
          <w:szCs w:val="28"/>
          <w:lang w:eastAsia="ru-RU"/>
        </w:rPr>
        <w:softHyphen/>
        <w:t>мочий при принятии управленческих решений.</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b/>
          <w:bCs/>
          <w:color w:val="000000"/>
          <w:sz w:val="28"/>
          <w:szCs w:val="28"/>
          <w:lang w:eastAsia="ru-RU"/>
        </w:rPr>
        <w:t>Из этого основного принципа вытекают и другие:</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color w:val="000000"/>
          <w:sz w:val="28"/>
          <w:szCs w:val="28"/>
          <w:lang w:eastAsia="ru-RU"/>
        </w:rPr>
        <w:t xml:space="preserve">1) </w:t>
      </w:r>
      <w:r w:rsidRPr="006403CA">
        <w:rPr>
          <w:rFonts w:ascii="Times New Roman" w:eastAsia="Times New Roman" w:hAnsi="Times New Roman" w:cs="Times New Roman"/>
          <w:i/>
          <w:color w:val="000000"/>
          <w:sz w:val="28"/>
          <w:szCs w:val="28"/>
          <w:lang w:eastAsia="ru-RU"/>
        </w:rPr>
        <w:t>принцип умелого использования единоначалия и коллегиальности</w:t>
      </w:r>
      <w:r w:rsidRPr="006403CA">
        <w:rPr>
          <w:rFonts w:ascii="Times New Roman" w:eastAsia="Times New Roman" w:hAnsi="Times New Roman" w:cs="Times New Roman"/>
          <w:color w:val="000000"/>
          <w:sz w:val="28"/>
          <w:szCs w:val="28"/>
          <w:lang w:eastAsia="ru-RU"/>
        </w:rPr>
        <w:t xml:space="preserve"> в управлении означает, что каждый работник строго отвечает за свой участок работы, за принятие им на своем уровне решения. Всю полноту ответственности за работу организа</w:t>
      </w:r>
      <w:r w:rsidRPr="006403CA">
        <w:rPr>
          <w:rFonts w:ascii="Times New Roman" w:eastAsia="Times New Roman" w:hAnsi="Times New Roman" w:cs="Times New Roman"/>
          <w:color w:val="000000"/>
          <w:sz w:val="28"/>
          <w:szCs w:val="28"/>
          <w:lang w:eastAsia="ru-RU"/>
        </w:rPr>
        <w:softHyphen/>
        <w:t>ции несет одно лицо – управляющий, директор, президент корпорации.</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color w:val="000000"/>
          <w:sz w:val="28"/>
          <w:szCs w:val="28"/>
          <w:lang w:eastAsia="ru-RU"/>
        </w:rPr>
        <w:t>В то же время к выработке управленческих решений привлекаются руководи</w:t>
      </w:r>
      <w:r w:rsidRPr="006403CA">
        <w:rPr>
          <w:rFonts w:ascii="Times New Roman" w:eastAsia="Times New Roman" w:hAnsi="Times New Roman" w:cs="Times New Roman"/>
          <w:color w:val="000000"/>
          <w:sz w:val="28"/>
          <w:szCs w:val="28"/>
          <w:lang w:eastAsia="ru-RU"/>
        </w:rPr>
        <w:softHyphen/>
        <w:t>тели разного уровня и разных подразделений, а так</w:t>
      </w:r>
      <w:r w:rsidRPr="006403CA">
        <w:rPr>
          <w:rFonts w:ascii="Times New Roman" w:eastAsia="Times New Roman" w:hAnsi="Times New Roman" w:cs="Times New Roman"/>
          <w:color w:val="000000"/>
          <w:sz w:val="28"/>
          <w:szCs w:val="28"/>
          <w:lang w:eastAsia="ru-RU"/>
        </w:rPr>
        <w:softHyphen/>
        <w:t xml:space="preserve"> же исполнители конкретных решений. Этим обес</w:t>
      </w:r>
      <w:r w:rsidRPr="006403CA">
        <w:rPr>
          <w:rFonts w:ascii="Times New Roman" w:eastAsia="Times New Roman" w:hAnsi="Times New Roman" w:cs="Times New Roman"/>
          <w:color w:val="000000"/>
          <w:sz w:val="28"/>
          <w:szCs w:val="28"/>
          <w:lang w:eastAsia="ru-RU"/>
        </w:rPr>
        <w:softHyphen/>
        <w:t>печивается объективность, большая обоснованность принимаемых решений;</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color w:val="000000"/>
          <w:sz w:val="28"/>
          <w:szCs w:val="28"/>
          <w:lang w:eastAsia="ru-RU"/>
        </w:rPr>
        <w:t xml:space="preserve">2) </w:t>
      </w:r>
      <w:r w:rsidRPr="006403CA">
        <w:rPr>
          <w:rFonts w:ascii="Times New Roman" w:eastAsia="Times New Roman" w:hAnsi="Times New Roman" w:cs="Times New Roman"/>
          <w:i/>
          <w:color w:val="000000"/>
          <w:sz w:val="28"/>
          <w:szCs w:val="28"/>
          <w:lang w:eastAsia="ru-RU"/>
        </w:rPr>
        <w:t>принцип научной обоснованности управления</w:t>
      </w:r>
      <w:r w:rsidRPr="006403CA">
        <w:rPr>
          <w:rFonts w:ascii="Times New Roman" w:eastAsia="Times New Roman" w:hAnsi="Times New Roman" w:cs="Times New Roman"/>
          <w:color w:val="000000"/>
          <w:sz w:val="28"/>
          <w:szCs w:val="28"/>
          <w:lang w:eastAsia="ru-RU"/>
        </w:rPr>
        <w:t> означает, что управление должно осуществляться на основе применения науки;</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color w:val="000000"/>
          <w:sz w:val="28"/>
          <w:szCs w:val="28"/>
          <w:lang w:eastAsia="ru-RU"/>
        </w:rPr>
        <w:t xml:space="preserve">3) </w:t>
      </w:r>
      <w:r w:rsidRPr="006403CA">
        <w:rPr>
          <w:rFonts w:ascii="Times New Roman" w:eastAsia="Times New Roman" w:hAnsi="Times New Roman" w:cs="Times New Roman"/>
          <w:i/>
          <w:color w:val="000000"/>
          <w:sz w:val="28"/>
          <w:szCs w:val="28"/>
          <w:lang w:eastAsia="ru-RU"/>
        </w:rPr>
        <w:t>принцип плановости</w:t>
      </w:r>
      <w:r w:rsidRPr="006403CA">
        <w:rPr>
          <w:rFonts w:ascii="Times New Roman" w:eastAsia="Times New Roman" w:hAnsi="Times New Roman" w:cs="Times New Roman"/>
          <w:color w:val="000000"/>
          <w:sz w:val="28"/>
          <w:szCs w:val="28"/>
          <w:lang w:eastAsia="ru-RU"/>
        </w:rPr>
        <w:t>, означающий, что деятельность организации, как текущая, так и перспектив</w:t>
      </w:r>
      <w:r w:rsidRPr="006403CA">
        <w:rPr>
          <w:rFonts w:ascii="Times New Roman" w:eastAsia="Times New Roman" w:hAnsi="Times New Roman" w:cs="Times New Roman"/>
          <w:color w:val="000000"/>
          <w:sz w:val="28"/>
          <w:szCs w:val="28"/>
          <w:lang w:eastAsia="ru-RU"/>
        </w:rPr>
        <w:softHyphen/>
        <w:t>ная, должна планироваться;</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color w:val="000000"/>
          <w:sz w:val="28"/>
          <w:szCs w:val="28"/>
          <w:lang w:eastAsia="ru-RU"/>
        </w:rPr>
        <w:t xml:space="preserve">4) </w:t>
      </w:r>
      <w:r w:rsidRPr="006403CA">
        <w:rPr>
          <w:rFonts w:ascii="Times New Roman" w:eastAsia="Times New Roman" w:hAnsi="Times New Roman" w:cs="Times New Roman"/>
          <w:i/>
          <w:color w:val="000000"/>
          <w:sz w:val="28"/>
          <w:szCs w:val="28"/>
          <w:lang w:eastAsia="ru-RU"/>
        </w:rPr>
        <w:t>принцип сочетания прав, обязанностей и ответ</w:t>
      </w:r>
      <w:r w:rsidRPr="006403CA">
        <w:rPr>
          <w:rFonts w:ascii="Times New Roman" w:eastAsia="Times New Roman" w:hAnsi="Times New Roman" w:cs="Times New Roman"/>
          <w:i/>
          <w:color w:val="000000"/>
          <w:sz w:val="28"/>
          <w:szCs w:val="28"/>
          <w:lang w:eastAsia="ru-RU"/>
        </w:rPr>
        <w:softHyphen/>
        <w:t>ственности</w:t>
      </w:r>
      <w:r w:rsidRPr="006403CA">
        <w:rPr>
          <w:rFonts w:ascii="Times New Roman" w:eastAsia="Times New Roman" w:hAnsi="Times New Roman" w:cs="Times New Roman"/>
          <w:color w:val="000000"/>
          <w:sz w:val="28"/>
          <w:szCs w:val="28"/>
          <w:lang w:eastAsia="ru-RU"/>
        </w:rPr>
        <w:t>, т.е. работник должен нести ответствен</w:t>
      </w:r>
      <w:r w:rsidRPr="006403CA">
        <w:rPr>
          <w:rFonts w:ascii="Times New Roman" w:eastAsia="Times New Roman" w:hAnsi="Times New Roman" w:cs="Times New Roman"/>
          <w:color w:val="000000"/>
          <w:sz w:val="28"/>
          <w:szCs w:val="28"/>
          <w:lang w:eastAsia="ru-RU"/>
        </w:rPr>
        <w:softHyphen/>
        <w:t>ность только за те задачи, которые попадают в сфе</w:t>
      </w:r>
      <w:r w:rsidRPr="006403CA">
        <w:rPr>
          <w:rFonts w:ascii="Times New Roman" w:eastAsia="Times New Roman" w:hAnsi="Times New Roman" w:cs="Times New Roman"/>
          <w:color w:val="000000"/>
          <w:sz w:val="28"/>
          <w:szCs w:val="28"/>
          <w:lang w:eastAsia="ru-RU"/>
        </w:rPr>
        <w:softHyphen/>
        <w:t>ру предоставленных ему полномочий (прав прини</w:t>
      </w:r>
      <w:r w:rsidRPr="006403CA">
        <w:rPr>
          <w:rFonts w:ascii="Times New Roman" w:eastAsia="Times New Roman" w:hAnsi="Times New Roman" w:cs="Times New Roman"/>
          <w:color w:val="000000"/>
          <w:sz w:val="28"/>
          <w:szCs w:val="28"/>
          <w:lang w:eastAsia="ru-RU"/>
        </w:rPr>
        <w:softHyphen/>
        <w:t>мать решения);</w:t>
      </w:r>
    </w:p>
    <w:p w:rsidR="006403CA" w:rsidRPr="006403CA" w:rsidRDefault="006403CA" w:rsidP="00EF097F">
      <w:pPr>
        <w:spacing w:after="0" w:line="360" w:lineRule="auto"/>
        <w:ind w:firstLine="567"/>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color w:val="000000"/>
          <w:sz w:val="28"/>
          <w:szCs w:val="28"/>
          <w:lang w:eastAsia="ru-RU"/>
        </w:rPr>
        <w:t xml:space="preserve">5) </w:t>
      </w:r>
      <w:r w:rsidRPr="006403CA">
        <w:rPr>
          <w:rFonts w:ascii="Times New Roman" w:eastAsia="Times New Roman" w:hAnsi="Times New Roman" w:cs="Times New Roman"/>
          <w:i/>
          <w:color w:val="000000"/>
          <w:sz w:val="28"/>
          <w:szCs w:val="28"/>
          <w:lang w:eastAsia="ru-RU"/>
        </w:rPr>
        <w:t>принцип демократизации управления</w:t>
      </w:r>
      <w:r w:rsidRPr="006403CA">
        <w:rPr>
          <w:rFonts w:ascii="Times New Roman" w:eastAsia="Times New Roman" w:hAnsi="Times New Roman" w:cs="Times New Roman"/>
          <w:color w:val="000000"/>
          <w:sz w:val="28"/>
          <w:szCs w:val="28"/>
          <w:lang w:eastAsia="ru-RU"/>
        </w:rPr>
        <w:t>. В современ</w:t>
      </w:r>
      <w:r w:rsidRPr="006403CA">
        <w:rPr>
          <w:rFonts w:ascii="Times New Roman" w:eastAsia="Times New Roman" w:hAnsi="Times New Roman" w:cs="Times New Roman"/>
          <w:color w:val="000000"/>
          <w:sz w:val="28"/>
          <w:szCs w:val="28"/>
          <w:lang w:eastAsia="ru-RU"/>
        </w:rPr>
        <w:softHyphen/>
        <w:t>ной экономике исполнители обладают высоким профессионализмом, образованием и квалифика</w:t>
      </w:r>
      <w:r w:rsidRPr="006403CA">
        <w:rPr>
          <w:rFonts w:ascii="Times New Roman" w:eastAsia="Times New Roman" w:hAnsi="Times New Roman" w:cs="Times New Roman"/>
          <w:color w:val="000000"/>
          <w:sz w:val="28"/>
          <w:szCs w:val="28"/>
          <w:lang w:eastAsia="ru-RU"/>
        </w:rPr>
        <w:softHyphen/>
        <w:t>цией, а также общей культурой и потребностью уча</w:t>
      </w:r>
      <w:r w:rsidRPr="006403CA">
        <w:rPr>
          <w:rFonts w:ascii="Times New Roman" w:eastAsia="Times New Roman" w:hAnsi="Times New Roman" w:cs="Times New Roman"/>
          <w:color w:val="000000"/>
          <w:sz w:val="28"/>
          <w:szCs w:val="28"/>
          <w:lang w:eastAsia="ru-RU"/>
        </w:rPr>
        <w:softHyphen/>
        <w:t>ствовать в управлении производством. Привлече</w:t>
      </w:r>
      <w:r w:rsidRPr="006403CA">
        <w:rPr>
          <w:rFonts w:ascii="Times New Roman" w:eastAsia="Times New Roman" w:hAnsi="Times New Roman" w:cs="Times New Roman"/>
          <w:color w:val="000000"/>
          <w:sz w:val="28"/>
          <w:szCs w:val="28"/>
          <w:lang w:eastAsia="ru-RU"/>
        </w:rPr>
        <w:softHyphen/>
        <w:t>ние персонала к управлению организацией есть реализация данного принципа.</w:t>
      </w:r>
    </w:p>
    <w:p w:rsidR="006403CA" w:rsidRPr="006403CA" w:rsidRDefault="006403CA" w:rsidP="00EF097F">
      <w:pPr>
        <w:spacing w:after="0" w:line="360" w:lineRule="auto"/>
        <w:ind w:firstLine="567"/>
        <w:jc w:val="both"/>
        <w:rPr>
          <w:rFonts w:ascii="Times New Roman" w:eastAsia="Calibri" w:hAnsi="Times New Roman" w:cs="Times New Roman"/>
          <w:color w:val="000000"/>
          <w:sz w:val="28"/>
          <w:szCs w:val="28"/>
        </w:rPr>
      </w:pPr>
      <w:r w:rsidRPr="006403CA">
        <w:rPr>
          <w:rFonts w:ascii="Times New Roman" w:eastAsia="Calibri" w:hAnsi="Times New Roman" w:cs="Times New Roman"/>
          <w:color w:val="000000"/>
          <w:sz w:val="28"/>
          <w:szCs w:val="28"/>
        </w:rPr>
        <w:lastRenderedPageBreak/>
        <w:t>Принципы управления 90-х годов нацеливают вни</w:t>
      </w:r>
      <w:r w:rsidRPr="006403CA">
        <w:rPr>
          <w:rFonts w:ascii="Times New Roman" w:eastAsia="Calibri" w:hAnsi="Times New Roman" w:cs="Times New Roman"/>
          <w:color w:val="000000"/>
          <w:sz w:val="28"/>
          <w:szCs w:val="28"/>
        </w:rPr>
        <w:softHyphen/>
        <w:t>мание на социальный аспект управления: менеджмент направлен на человека, на то, чтобы усилия людей сде</w:t>
      </w:r>
      <w:r w:rsidRPr="006403CA">
        <w:rPr>
          <w:rFonts w:ascii="Times New Roman" w:eastAsia="Calibri" w:hAnsi="Times New Roman" w:cs="Times New Roman"/>
          <w:color w:val="000000"/>
          <w:sz w:val="28"/>
          <w:szCs w:val="28"/>
        </w:rPr>
        <w:softHyphen/>
        <w:t>лать более эффективными.</w:t>
      </w:r>
    </w:p>
    <w:p w:rsidR="006403CA" w:rsidRPr="006403CA" w:rsidRDefault="006403CA" w:rsidP="00EF097F">
      <w:pPr>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b/>
          <w:bCs/>
          <w:sz w:val="28"/>
          <w:szCs w:val="28"/>
        </w:rPr>
        <w:t xml:space="preserve">Содержание менеджмента </w:t>
      </w:r>
      <w:r w:rsidRPr="006403CA">
        <w:rPr>
          <w:rFonts w:ascii="Times New Roman" w:eastAsia="Calibri" w:hAnsi="Times New Roman" w:cs="Times New Roman"/>
          <w:sz w:val="28"/>
          <w:szCs w:val="28"/>
        </w:rPr>
        <w:t>складывается из следующих основных частей:</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1. </w:t>
      </w:r>
      <w:r w:rsidRPr="006403CA">
        <w:rPr>
          <w:rFonts w:ascii="Times New Roman" w:eastAsia="Calibri" w:hAnsi="Times New Roman" w:cs="Times New Roman"/>
          <w:i/>
          <w:iCs/>
          <w:sz w:val="28"/>
          <w:szCs w:val="28"/>
        </w:rPr>
        <w:t xml:space="preserve">Целеполагание </w:t>
      </w:r>
      <w:r w:rsidRPr="006403CA">
        <w:rPr>
          <w:rFonts w:ascii="Times New Roman" w:eastAsia="Calibri" w:hAnsi="Times New Roman" w:cs="Times New Roman"/>
          <w:sz w:val="28"/>
          <w:szCs w:val="28"/>
        </w:rPr>
        <w:t>(миссия, цели, задачи). В этой части рассматривается определение смысла и главного направления деятельности организации, установление конечных результатов ее деятельности, а также путей, ведущих к их достижению.</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2. </w:t>
      </w:r>
      <w:r w:rsidRPr="006403CA">
        <w:rPr>
          <w:rFonts w:ascii="Times New Roman" w:eastAsia="Calibri" w:hAnsi="Times New Roman" w:cs="Times New Roman"/>
          <w:i/>
          <w:iCs/>
          <w:sz w:val="28"/>
          <w:szCs w:val="28"/>
        </w:rPr>
        <w:t xml:space="preserve">Организация </w:t>
      </w:r>
      <w:r w:rsidRPr="006403CA">
        <w:rPr>
          <w:rFonts w:ascii="Times New Roman" w:eastAsia="Calibri" w:hAnsi="Times New Roman" w:cs="Times New Roman"/>
          <w:sz w:val="28"/>
          <w:szCs w:val="28"/>
        </w:rPr>
        <w:t>(организационная структура и организаторская работа). Рассматривается построение организации, ее составные части, их связи и взаимодействие.</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3. </w:t>
      </w:r>
      <w:r w:rsidRPr="006403CA">
        <w:rPr>
          <w:rFonts w:ascii="Times New Roman" w:eastAsia="Calibri" w:hAnsi="Times New Roman" w:cs="Times New Roman"/>
          <w:i/>
          <w:iCs/>
          <w:sz w:val="28"/>
          <w:szCs w:val="28"/>
        </w:rPr>
        <w:t xml:space="preserve">Система управления </w:t>
      </w:r>
      <w:r w:rsidRPr="006403CA">
        <w:rPr>
          <w:rFonts w:ascii="Times New Roman" w:eastAsia="Calibri" w:hAnsi="Times New Roman" w:cs="Times New Roman"/>
          <w:sz w:val="28"/>
          <w:szCs w:val="28"/>
        </w:rPr>
        <w:t>(органы и объекты управления). Рассматривается структура органов власти, место и роль менеджера, система движения командной информации и информации состояния (обратной связи).</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4. </w:t>
      </w:r>
      <w:r w:rsidRPr="006403CA">
        <w:rPr>
          <w:rFonts w:ascii="Times New Roman" w:eastAsia="Calibri" w:hAnsi="Times New Roman" w:cs="Times New Roman"/>
          <w:i/>
          <w:iCs/>
          <w:sz w:val="28"/>
          <w:szCs w:val="28"/>
        </w:rPr>
        <w:t xml:space="preserve">Деловые коммуникации. </w:t>
      </w:r>
      <w:r w:rsidRPr="006403CA">
        <w:rPr>
          <w:rFonts w:ascii="Times New Roman" w:eastAsia="Calibri" w:hAnsi="Times New Roman" w:cs="Times New Roman"/>
          <w:sz w:val="28"/>
          <w:szCs w:val="28"/>
        </w:rPr>
        <w:t>Рассматриваются процессы передачи информации, делового общения как внутри организации между ее участниками, так и с внешним миром.</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5. </w:t>
      </w:r>
      <w:r w:rsidRPr="006403CA">
        <w:rPr>
          <w:rFonts w:ascii="Times New Roman" w:eastAsia="Calibri" w:hAnsi="Times New Roman" w:cs="Times New Roman"/>
          <w:i/>
          <w:iCs/>
          <w:sz w:val="28"/>
          <w:szCs w:val="28"/>
        </w:rPr>
        <w:t xml:space="preserve">Функции менеджмента. </w:t>
      </w:r>
      <w:r w:rsidRPr="006403CA">
        <w:rPr>
          <w:rFonts w:ascii="Times New Roman" w:eastAsia="Calibri" w:hAnsi="Times New Roman" w:cs="Times New Roman"/>
          <w:sz w:val="28"/>
          <w:szCs w:val="28"/>
        </w:rPr>
        <w:t>Рассматриваются основные задачи, решаемые менеджером (что он должен делать).</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6. </w:t>
      </w:r>
      <w:r w:rsidRPr="006403CA">
        <w:rPr>
          <w:rFonts w:ascii="Times New Roman" w:eastAsia="Calibri" w:hAnsi="Times New Roman" w:cs="Times New Roman"/>
          <w:i/>
          <w:iCs/>
          <w:sz w:val="28"/>
          <w:szCs w:val="28"/>
        </w:rPr>
        <w:t xml:space="preserve">Методы менеджмента. </w:t>
      </w:r>
      <w:r w:rsidRPr="006403CA">
        <w:rPr>
          <w:rFonts w:ascii="Times New Roman" w:eastAsia="Calibri" w:hAnsi="Times New Roman" w:cs="Times New Roman"/>
          <w:sz w:val="28"/>
          <w:szCs w:val="28"/>
        </w:rPr>
        <w:t>Рассматриваются рычаги управления организацией, способы, с помощью которых менеджер достигает ее целей (как он это должен делать).</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7. </w:t>
      </w:r>
      <w:r w:rsidRPr="006403CA">
        <w:rPr>
          <w:rFonts w:ascii="Times New Roman" w:eastAsia="Calibri" w:hAnsi="Times New Roman" w:cs="Times New Roman"/>
          <w:i/>
          <w:iCs/>
          <w:sz w:val="28"/>
          <w:szCs w:val="28"/>
        </w:rPr>
        <w:t xml:space="preserve">Работа с персоналом </w:t>
      </w:r>
      <w:r w:rsidRPr="006403CA">
        <w:rPr>
          <w:rFonts w:ascii="Times New Roman" w:eastAsia="Calibri" w:hAnsi="Times New Roman" w:cs="Times New Roman"/>
          <w:sz w:val="28"/>
          <w:szCs w:val="28"/>
        </w:rPr>
        <w:t>(персонал-менеджмент). Рассматриваются формы, методы и содержание кадровой работы в организации.</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8. </w:t>
      </w:r>
      <w:r w:rsidRPr="006403CA">
        <w:rPr>
          <w:rFonts w:ascii="Times New Roman" w:eastAsia="Calibri" w:hAnsi="Times New Roman" w:cs="Times New Roman"/>
          <w:i/>
          <w:iCs/>
          <w:sz w:val="28"/>
          <w:szCs w:val="28"/>
        </w:rPr>
        <w:t xml:space="preserve">Разрешение конфликтов. </w:t>
      </w:r>
      <w:r w:rsidRPr="006403CA">
        <w:rPr>
          <w:rFonts w:ascii="Times New Roman" w:eastAsia="Calibri" w:hAnsi="Times New Roman" w:cs="Times New Roman"/>
          <w:sz w:val="28"/>
          <w:szCs w:val="28"/>
        </w:rPr>
        <w:t>Рассматриваются происхождение и природа конфликтов в организации и пути их устранения.</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9. </w:t>
      </w:r>
      <w:r w:rsidRPr="006403CA">
        <w:rPr>
          <w:rFonts w:ascii="Times New Roman" w:eastAsia="Calibri" w:hAnsi="Times New Roman" w:cs="Times New Roman"/>
          <w:i/>
          <w:iCs/>
          <w:sz w:val="28"/>
          <w:szCs w:val="28"/>
        </w:rPr>
        <w:t xml:space="preserve">Стиль менеджера и имидж организации. </w:t>
      </w:r>
      <w:r w:rsidRPr="006403CA">
        <w:rPr>
          <w:rFonts w:ascii="Times New Roman" w:eastAsia="Calibri" w:hAnsi="Times New Roman" w:cs="Times New Roman"/>
          <w:sz w:val="28"/>
          <w:szCs w:val="28"/>
        </w:rPr>
        <w:t>Рассматриваются соответствующие понятия, роль стиля и имиджа в достижении организацией своих целей, а также необходимые для этого рекомендации.</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lastRenderedPageBreak/>
        <w:t xml:space="preserve">10. </w:t>
      </w:r>
      <w:r w:rsidRPr="006403CA">
        <w:rPr>
          <w:rFonts w:ascii="Times New Roman" w:eastAsia="Calibri" w:hAnsi="Times New Roman" w:cs="Times New Roman"/>
          <w:i/>
          <w:iCs/>
          <w:sz w:val="28"/>
          <w:szCs w:val="28"/>
        </w:rPr>
        <w:t xml:space="preserve">Выработка и принятие управленческих решений. </w:t>
      </w:r>
      <w:r w:rsidRPr="006403CA">
        <w:rPr>
          <w:rFonts w:ascii="Times New Roman" w:eastAsia="Calibri" w:hAnsi="Times New Roman" w:cs="Times New Roman"/>
          <w:sz w:val="28"/>
          <w:szCs w:val="28"/>
        </w:rPr>
        <w:t>Рассматриваются теория и практика рационального выбора менеджером наилучшего в данных условиях (оптимального) способа действий.</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11. </w:t>
      </w:r>
      <w:r w:rsidRPr="006403CA">
        <w:rPr>
          <w:rFonts w:ascii="Times New Roman" w:eastAsia="Calibri" w:hAnsi="Times New Roman" w:cs="Times New Roman"/>
          <w:i/>
          <w:iCs/>
          <w:sz w:val="28"/>
          <w:szCs w:val="28"/>
        </w:rPr>
        <w:t xml:space="preserve">Прогнозирование. </w:t>
      </w:r>
      <w:r w:rsidRPr="006403CA">
        <w:rPr>
          <w:rFonts w:ascii="Times New Roman" w:eastAsia="Calibri" w:hAnsi="Times New Roman" w:cs="Times New Roman"/>
          <w:sz w:val="28"/>
          <w:szCs w:val="28"/>
        </w:rPr>
        <w:t>Рассматриваются формы и методы предвидения менеджером проблемной ситуации и их использование для практической деятельности.</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12. </w:t>
      </w:r>
      <w:r w:rsidRPr="006403CA">
        <w:rPr>
          <w:rFonts w:ascii="Times New Roman" w:eastAsia="Calibri" w:hAnsi="Times New Roman" w:cs="Times New Roman"/>
          <w:i/>
          <w:iCs/>
          <w:sz w:val="28"/>
          <w:szCs w:val="28"/>
        </w:rPr>
        <w:t xml:space="preserve">Риск </w:t>
      </w:r>
      <w:r w:rsidRPr="006403CA">
        <w:rPr>
          <w:rFonts w:ascii="Times New Roman" w:eastAsia="Calibri" w:hAnsi="Times New Roman" w:cs="Times New Roman"/>
          <w:sz w:val="28"/>
          <w:szCs w:val="28"/>
        </w:rPr>
        <w:t>(риск-менеджмент). Рассматривается происхождение риска менеджера. Обосновываются способы рационального поведения в условиях неопределенности ситуации и связанного с этим неизбежного риска.</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13. </w:t>
      </w:r>
      <w:r w:rsidRPr="006403CA">
        <w:rPr>
          <w:rFonts w:ascii="Times New Roman" w:eastAsia="Calibri" w:hAnsi="Times New Roman" w:cs="Times New Roman"/>
          <w:i/>
          <w:iCs/>
          <w:sz w:val="28"/>
          <w:szCs w:val="28"/>
        </w:rPr>
        <w:t xml:space="preserve">Управление финансами и анализ финансово-хозяйственной деятельности организации </w:t>
      </w:r>
      <w:r w:rsidRPr="006403CA">
        <w:rPr>
          <w:rFonts w:ascii="Times New Roman" w:eastAsia="Calibri" w:hAnsi="Times New Roman" w:cs="Times New Roman"/>
          <w:sz w:val="28"/>
          <w:szCs w:val="28"/>
        </w:rPr>
        <w:t>(финансовый менеджмент). Рассматриваются основные документы, описывающие финансовую деятельность организации, анализируются показатели, характеризующие ее финансово-хозяйственное состояние.</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14. </w:t>
      </w:r>
      <w:r w:rsidRPr="006403CA">
        <w:rPr>
          <w:rFonts w:ascii="Times New Roman" w:eastAsia="Calibri" w:hAnsi="Times New Roman" w:cs="Times New Roman"/>
          <w:i/>
          <w:iCs/>
          <w:sz w:val="28"/>
          <w:szCs w:val="28"/>
        </w:rPr>
        <w:t xml:space="preserve">Стратегический менеджмент. </w:t>
      </w:r>
      <w:r w:rsidRPr="006403CA">
        <w:rPr>
          <w:rFonts w:ascii="Times New Roman" w:eastAsia="Calibri" w:hAnsi="Times New Roman" w:cs="Times New Roman"/>
          <w:sz w:val="28"/>
          <w:szCs w:val="28"/>
        </w:rPr>
        <w:t>Рассматриваются формы и методы выработки линии поведения (политики) организации на длительную перспективу.</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15. </w:t>
      </w:r>
      <w:r w:rsidRPr="006403CA">
        <w:rPr>
          <w:rFonts w:ascii="Times New Roman" w:eastAsia="Calibri" w:hAnsi="Times New Roman" w:cs="Times New Roman"/>
          <w:i/>
          <w:iCs/>
          <w:sz w:val="28"/>
          <w:szCs w:val="28"/>
        </w:rPr>
        <w:t xml:space="preserve">Новации, инвестиции и организационное развитие. </w:t>
      </w:r>
      <w:r w:rsidRPr="006403CA">
        <w:rPr>
          <w:rFonts w:ascii="Times New Roman" w:eastAsia="Calibri" w:hAnsi="Times New Roman" w:cs="Times New Roman"/>
          <w:sz w:val="28"/>
          <w:szCs w:val="28"/>
        </w:rPr>
        <w:t>Рассматриваются формы и методы новаций и инвестиций, осуществляемых организацией, а также пути совершенствования ее организационной структуры и способов функционирования.</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 xml:space="preserve">16. </w:t>
      </w:r>
      <w:r w:rsidRPr="006403CA">
        <w:rPr>
          <w:rFonts w:ascii="Times New Roman" w:eastAsia="Calibri" w:hAnsi="Times New Roman" w:cs="Times New Roman"/>
          <w:i/>
          <w:iCs/>
          <w:sz w:val="28"/>
          <w:szCs w:val="28"/>
        </w:rPr>
        <w:t xml:space="preserve">Этика менеджмента и организационная культура. </w:t>
      </w:r>
      <w:r w:rsidRPr="006403CA">
        <w:rPr>
          <w:rFonts w:ascii="Times New Roman" w:eastAsia="Calibri" w:hAnsi="Times New Roman" w:cs="Times New Roman"/>
          <w:sz w:val="28"/>
          <w:szCs w:val="28"/>
        </w:rPr>
        <w:t>Рассматриваются нравственные нормы и ценностные ориентиры организации.</w:t>
      </w:r>
    </w:p>
    <w:p w:rsidR="006403CA" w:rsidRPr="006403CA" w:rsidRDefault="006403CA" w:rsidP="00EF097F">
      <w:pPr>
        <w:shd w:val="clear" w:color="auto" w:fill="FFFFFF"/>
        <w:spacing w:after="0" w:line="360" w:lineRule="auto"/>
        <w:ind w:firstLine="567"/>
        <w:jc w:val="both"/>
        <w:rPr>
          <w:rFonts w:ascii="Times New Roman" w:eastAsia="Calibri" w:hAnsi="Times New Roman" w:cs="Times New Roman"/>
          <w:sz w:val="28"/>
          <w:szCs w:val="28"/>
        </w:rPr>
      </w:pPr>
      <w:r w:rsidRPr="006403CA">
        <w:rPr>
          <w:rFonts w:ascii="Times New Roman" w:eastAsia="Calibri" w:hAnsi="Times New Roman" w:cs="Times New Roman"/>
          <w:sz w:val="28"/>
          <w:szCs w:val="28"/>
        </w:rPr>
        <w:t>17.</w:t>
      </w:r>
      <w:r w:rsidRPr="006403CA">
        <w:rPr>
          <w:rFonts w:ascii="Times New Roman" w:eastAsia="Calibri" w:hAnsi="Times New Roman" w:cs="Times New Roman"/>
          <w:i/>
          <w:iCs/>
          <w:sz w:val="28"/>
          <w:szCs w:val="28"/>
        </w:rPr>
        <w:t xml:space="preserve"> Развитие основных идей менеджмента. </w:t>
      </w:r>
      <w:r w:rsidRPr="006403CA">
        <w:rPr>
          <w:rFonts w:ascii="Times New Roman" w:eastAsia="Calibri" w:hAnsi="Times New Roman" w:cs="Times New Roman"/>
          <w:sz w:val="28"/>
          <w:szCs w:val="28"/>
        </w:rPr>
        <w:t>Рассматриваются (в исторической последовательности) основные концепции, принципы и школы менеджмента, их современная роль и место.</w:t>
      </w:r>
    </w:p>
    <w:p w:rsidR="006403CA" w:rsidRPr="006403CA" w:rsidRDefault="006403CA" w:rsidP="00EF097F">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b/>
          <w:bCs/>
          <w:color w:val="000000"/>
          <w:sz w:val="28"/>
          <w:szCs w:val="28"/>
          <w:lang w:eastAsia="ru-RU"/>
        </w:rPr>
        <w:t>Функции управления</w:t>
      </w:r>
      <w:r w:rsidRPr="006403CA">
        <w:rPr>
          <w:rFonts w:ascii="Times New Roman" w:eastAsia="Times New Roman" w:hAnsi="Times New Roman" w:cs="Times New Roman"/>
          <w:color w:val="000000"/>
          <w:sz w:val="28"/>
          <w:szCs w:val="28"/>
          <w:lang w:eastAsia="ru-RU"/>
        </w:rPr>
        <w:t xml:space="preserve"> – это определенные виды управленческой деятельности, выделившиеся в процессе специализации управленческого труда. Функции управления носят объективный характер, поэтому их применение должно быть основано на познании принципов управления и </w:t>
      </w:r>
      <w:r w:rsidRPr="006403CA">
        <w:rPr>
          <w:rFonts w:ascii="Times New Roman" w:eastAsia="Times New Roman" w:hAnsi="Times New Roman" w:cs="Times New Roman"/>
          <w:color w:val="000000"/>
          <w:sz w:val="28"/>
          <w:szCs w:val="28"/>
          <w:lang w:eastAsia="ru-RU"/>
        </w:rPr>
        <w:lastRenderedPageBreak/>
        <w:t>учете конкретной обстановки. Они универсальны, т.к. характеризуют любой процесс управления.</w:t>
      </w:r>
    </w:p>
    <w:p w:rsidR="006403CA" w:rsidRPr="006403CA" w:rsidRDefault="006403CA" w:rsidP="00EF097F">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b/>
          <w:bCs/>
          <w:color w:val="000000"/>
          <w:sz w:val="28"/>
          <w:szCs w:val="28"/>
          <w:lang w:eastAsia="ru-RU"/>
        </w:rPr>
        <w:t>Функции управления делятся на 2 группы:</w:t>
      </w:r>
      <w:r w:rsidRPr="006403CA">
        <w:rPr>
          <w:rFonts w:ascii="Times New Roman" w:eastAsia="Times New Roman" w:hAnsi="Times New Roman" w:cs="Times New Roman"/>
          <w:color w:val="000000"/>
          <w:sz w:val="28"/>
          <w:szCs w:val="28"/>
          <w:lang w:eastAsia="ru-RU"/>
        </w:rPr>
        <w:t> - общие (основные); - специальные.</w:t>
      </w:r>
    </w:p>
    <w:p w:rsidR="006403CA" w:rsidRPr="006403CA" w:rsidRDefault="006403CA" w:rsidP="00EF097F">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b/>
          <w:bCs/>
          <w:color w:val="000000"/>
          <w:sz w:val="28"/>
          <w:szCs w:val="28"/>
          <w:lang w:eastAsia="ru-RU"/>
        </w:rPr>
        <w:t>Общие функции управления</w:t>
      </w:r>
      <w:r w:rsidRPr="006403CA">
        <w:rPr>
          <w:rFonts w:ascii="Times New Roman" w:eastAsia="Times New Roman" w:hAnsi="Times New Roman" w:cs="Times New Roman"/>
          <w:color w:val="000000"/>
          <w:sz w:val="28"/>
          <w:szCs w:val="28"/>
          <w:lang w:eastAsia="ru-RU"/>
        </w:rPr>
        <w:t> осуществляются в каждой производственной системе и на каждом уровне управления</w:t>
      </w:r>
      <w:proofErr w:type="gramStart"/>
      <w:r w:rsidRPr="006403CA">
        <w:rPr>
          <w:rFonts w:ascii="Times New Roman" w:eastAsia="Times New Roman" w:hAnsi="Times New Roman" w:cs="Times New Roman"/>
          <w:color w:val="000000"/>
          <w:sz w:val="28"/>
          <w:szCs w:val="28"/>
          <w:lang w:eastAsia="ru-RU"/>
        </w:rPr>
        <w:t>- это</w:t>
      </w:r>
      <w:proofErr w:type="gramEnd"/>
      <w:r w:rsidRPr="006403CA">
        <w:rPr>
          <w:rFonts w:ascii="Times New Roman" w:eastAsia="Times New Roman" w:hAnsi="Times New Roman" w:cs="Times New Roman"/>
          <w:color w:val="000000"/>
          <w:sz w:val="28"/>
          <w:szCs w:val="28"/>
          <w:lang w:eastAsia="ru-RU"/>
        </w:rPr>
        <w:t xml:space="preserve"> планирование, организация, мотивация, контроль и координация.</w:t>
      </w:r>
    </w:p>
    <w:p w:rsidR="006403CA" w:rsidRPr="006403CA" w:rsidRDefault="006403CA" w:rsidP="00EF097F">
      <w:pPr>
        <w:numPr>
          <w:ilvl w:val="0"/>
          <w:numId w:val="3"/>
        </w:numPr>
        <w:shd w:val="clear" w:color="auto" w:fill="FFFFFF"/>
        <w:tabs>
          <w:tab w:val="left" w:pos="851"/>
          <w:tab w:val="left" w:pos="993"/>
        </w:tabs>
        <w:spacing w:after="0" w:line="360" w:lineRule="auto"/>
        <w:ind w:left="0" w:firstLine="709"/>
        <w:jc w:val="both"/>
        <w:textAlignment w:val="baseline"/>
        <w:rPr>
          <w:rFonts w:ascii="Times New Roman" w:eastAsia="Times New Roman" w:hAnsi="Times New Roman" w:cs="Times New Roman"/>
          <w:sz w:val="28"/>
          <w:szCs w:val="28"/>
          <w:lang w:eastAsia="ru-RU"/>
        </w:rPr>
      </w:pPr>
      <w:hyperlink r:id="rId10" w:tgtFrame="_blank" w:history="1">
        <w:r w:rsidRPr="00EF097F">
          <w:rPr>
            <w:rFonts w:ascii="Times New Roman" w:eastAsia="Times New Roman" w:hAnsi="Times New Roman" w:cs="Times New Roman"/>
            <w:b/>
            <w:bCs/>
            <w:i/>
            <w:iCs/>
            <w:sz w:val="28"/>
            <w:szCs w:val="28"/>
            <w:bdr w:val="none" w:sz="0" w:space="0" w:color="auto" w:frame="1"/>
            <w:lang w:eastAsia="ru-RU"/>
          </w:rPr>
          <w:t>Планирование</w:t>
        </w:r>
      </w:hyperlink>
      <w:r w:rsidRPr="006403CA">
        <w:rPr>
          <w:rFonts w:ascii="Times New Roman" w:eastAsia="Times New Roman" w:hAnsi="Times New Roman" w:cs="Times New Roman"/>
          <w:sz w:val="28"/>
          <w:szCs w:val="28"/>
          <w:lang w:eastAsia="ru-RU"/>
        </w:rPr>
        <w:t> – необходимо, для того чтобы организация ставила перед собой определённые цели и знала направления своего развития. Конечный результат планирования – система планов организации. </w:t>
      </w:r>
    </w:p>
    <w:p w:rsidR="006403CA" w:rsidRPr="006403CA" w:rsidRDefault="006403CA" w:rsidP="00EF097F">
      <w:pPr>
        <w:numPr>
          <w:ilvl w:val="0"/>
          <w:numId w:val="3"/>
        </w:numPr>
        <w:shd w:val="clear" w:color="auto" w:fill="FFFFFF"/>
        <w:tabs>
          <w:tab w:val="left" w:pos="851"/>
          <w:tab w:val="left" w:pos="993"/>
        </w:tabs>
        <w:spacing w:after="0" w:line="360" w:lineRule="auto"/>
        <w:ind w:left="0" w:firstLine="709"/>
        <w:jc w:val="both"/>
        <w:textAlignment w:val="baseline"/>
        <w:rPr>
          <w:rFonts w:ascii="Times New Roman" w:eastAsia="Times New Roman" w:hAnsi="Times New Roman" w:cs="Times New Roman"/>
          <w:sz w:val="28"/>
          <w:szCs w:val="28"/>
          <w:lang w:eastAsia="ru-RU"/>
        </w:rPr>
      </w:pPr>
      <w:hyperlink r:id="rId11" w:tgtFrame="_blank" w:history="1">
        <w:r w:rsidRPr="00EF097F">
          <w:rPr>
            <w:rFonts w:ascii="Times New Roman" w:eastAsia="Times New Roman" w:hAnsi="Times New Roman" w:cs="Times New Roman"/>
            <w:b/>
            <w:bCs/>
            <w:i/>
            <w:iCs/>
            <w:sz w:val="28"/>
            <w:szCs w:val="28"/>
            <w:bdr w:val="none" w:sz="0" w:space="0" w:color="auto" w:frame="1"/>
            <w:lang w:eastAsia="ru-RU"/>
          </w:rPr>
          <w:t>Организация</w:t>
        </w:r>
      </w:hyperlink>
      <w:r w:rsidRPr="006403CA">
        <w:rPr>
          <w:rFonts w:ascii="Times New Roman" w:eastAsia="Times New Roman" w:hAnsi="Times New Roman" w:cs="Times New Roman"/>
          <w:sz w:val="28"/>
          <w:szCs w:val="28"/>
          <w:lang w:eastAsia="ru-RU"/>
        </w:rPr>
        <w:t> – позволяет построить процесс работы таким образом, чтобы разработанные планы эффективно реализовывались. Функция организации даёт возможность построить оптимальную организационную структуру управления предприятием. </w:t>
      </w:r>
    </w:p>
    <w:p w:rsidR="006403CA" w:rsidRPr="006403CA" w:rsidRDefault="006403CA" w:rsidP="00EF097F">
      <w:pPr>
        <w:numPr>
          <w:ilvl w:val="0"/>
          <w:numId w:val="3"/>
        </w:numPr>
        <w:shd w:val="clear" w:color="auto" w:fill="FFFFFF"/>
        <w:tabs>
          <w:tab w:val="left" w:pos="851"/>
          <w:tab w:val="left" w:pos="993"/>
        </w:tabs>
        <w:spacing w:after="0" w:line="360" w:lineRule="auto"/>
        <w:ind w:left="0" w:firstLine="709"/>
        <w:jc w:val="both"/>
        <w:textAlignment w:val="baseline"/>
        <w:rPr>
          <w:rFonts w:ascii="Times New Roman" w:eastAsia="Times New Roman" w:hAnsi="Times New Roman" w:cs="Times New Roman"/>
          <w:sz w:val="28"/>
          <w:szCs w:val="28"/>
          <w:lang w:eastAsia="ru-RU"/>
        </w:rPr>
      </w:pPr>
      <w:r w:rsidRPr="00EF097F">
        <w:rPr>
          <w:rFonts w:ascii="Times New Roman" w:eastAsia="Times New Roman" w:hAnsi="Times New Roman" w:cs="Times New Roman"/>
          <w:b/>
          <w:bCs/>
          <w:i/>
          <w:iCs/>
          <w:sz w:val="28"/>
          <w:szCs w:val="28"/>
          <w:bdr w:val="none" w:sz="0" w:space="0" w:color="auto" w:frame="1"/>
          <w:lang w:eastAsia="ru-RU"/>
        </w:rPr>
        <w:t>Мотивация</w:t>
      </w:r>
      <w:r w:rsidRPr="006403CA">
        <w:rPr>
          <w:rFonts w:ascii="Times New Roman" w:eastAsia="Times New Roman" w:hAnsi="Times New Roman" w:cs="Times New Roman"/>
          <w:sz w:val="28"/>
          <w:szCs w:val="28"/>
          <w:lang w:eastAsia="ru-RU"/>
        </w:rPr>
        <w:t> – позволяет найти оптимальные рычаги воздействия на сотрудников, которые неуклонно приводили бы к росту производительности труда и давали возможность выполнять поставленные организационные цели. Руководитель стремиться устранять потребности, подчинённых тем самым, решая поставленные перед подразделением задачи. </w:t>
      </w:r>
    </w:p>
    <w:p w:rsidR="006403CA" w:rsidRPr="006403CA" w:rsidRDefault="006403CA" w:rsidP="00EF097F">
      <w:pPr>
        <w:numPr>
          <w:ilvl w:val="0"/>
          <w:numId w:val="3"/>
        </w:numPr>
        <w:shd w:val="clear" w:color="auto" w:fill="FFFFFF"/>
        <w:tabs>
          <w:tab w:val="left" w:pos="851"/>
          <w:tab w:val="left" w:pos="993"/>
        </w:tabs>
        <w:spacing w:after="0" w:line="360" w:lineRule="auto"/>
        <w:ind w:left="0" w:firstLine="709"/>
        <w:jc w:val="both"/>
        <w:textAlignment w:val="baseline"/>
        <w:rPr>
          <w:rFonts w:ascii="Times New Roman" w:eastAsia="Times New Roman" w:hAnsi="Times New Roman" w:cs="Times New Roman"/>
          <w:sz w:val="28"/>
          <w:szCs w:val="28"/>
          <w:lang w:eastAsia="ru-RU"/>
        </w:rPr>
      </w:pPr>
      <w:r w:rsidRPr="00EF097F">
        <w:rPr>
          <w:rFonts w:ascii="Times New Roman" w:eastAsia="Times New Roman" w:hAnsi="Times New Roman" w:cs="Times New Roman"/>
          <w:b/>
          <w:bCs/>
          <w:i/>
          <w:iCs/>
          <w:sz w:val="28"/>
          <w:szCs w:val="28"/>
          <w:bdr w:val="none" w:sz="0" w:space="0" w:color="auto" w:frame="1"/>
          <w:lang w:eastAsia="ru-RU"/>
        </w:rPr>
        <w:t>Контроль</w:t>
      </w:r>
      <w:r w:rsidRPr="006403CA">
        <w:rPr>
          <w:rFonts w:ascii="Times New Roman" w:eastAsia="Times New Roman" w:hAnsi="Times New Roman" w:cs="Times New Roman"/>
          <w:sz w:val="28"/>
          <w:szCs w:val="28"/>
          <w:lang w:eastAsia="ru-RU"/>
        </w:rPr>
        <w:t> – функция, позволяющая проверить правильность выполнения поставленных целей. Контроль должен быть эффективным и своевременным. Но, говоря о функциях управления никак нельзя забыть и связующих процессах, которые позволяют этим функциям осуществляться. </w:t>
      </w:r>
    </w:p>
    <w:p w:rsidR="006403CA" w:rsidRPr="006403CA" w:rsidRDefault="006403CA" w:rsidP="00EF097F">
      <w:pPr>
        <w:numPr>
          <w:ilvl w:val="0"/>
          <w:numId w:val="3"/>
        </w:numPr>
        <w:tabs>
          <w:tab w:val="left" w:pos="851"/>
          <w:tab w:val="left" w:pos="993"/>
        </w:tabs>
        <w:spacing w:after="0" w:line="360" w:lineRule="auto"/>
        <w:ind w:left="0" w:firstLine="709"/>
        <w:contextualSpacing/>
        <w:jc w:val="both"/>
        <w:rPr>
          <w:rFonts w:ascii="Times New Roman" w:eastAsia="Calibri" w:hAnsi="Times New Roman" w:cs="Times New Roman"/>
          <w:sz w:val="28"/>
          <w:szCs w:val="28"/>
        </w:rPr>
      </w:pPr>
      <w:r w:rsidRPr="00EF097F">
        <w:rPr>
          <w:rFonts w:ascii="Times New Roman" w:eastAsia="Calibri" w:hAnsi="Times New Roman" w:cs="Times New Roman"/>
          <w:b/>
          <w:bCs/>
          <w:i/>
          <w:sz w:val="28"/>
          <w:szCs w:val="28"/>
          <w:shd w:val="clear" w:color="auto" w:fill="FFFFFF"/>
        </w:rPr>
        <w:t>Координация</w:t>
      </w:r>
      <w:r w:rsidRPr="00EF097F">
        <w:rPr>
          <w:rFonts w:ascii="Times New Roman" w:eastAsia="Calibri" w:hAnsi="Times New Roman" w:cs="Times New Roman"/>
          <w:sz w:val="28"/>
          <w:szCs w:val="28"/>
          <w:shd w:val="clear" w:color="auto" w:fill="FFFFFF"/>
        </w:rPr>
        <w:t> — это обеспечение согласованности действий всех звеньев управления, и поддержание устойчивого режима работы компании. Целью координации является установление взаимодействия в работе различных подразделений компании, руководителей, специалистов, а также устранение помех и отклонений от заданного режима работы.</w:t>
      </w:r>
    </w:p>
    <w:p w:rsidR="006403CA" w:rsidRPr="006403CA" w:rsidRDefault="006403CA" w:rsidP="00EF097F">
      <w:pPr>
        <w:tabs>
          <w:tab w:val="left" w:pos="993"/>
        </w:tabs>
        <w:spacing w:after="0" w:line="360" w:lineRule="auto"/>
        <w:ind w:firstLine="709"/>
        <w:jc w:val="both"/>
        <w:rPr>
          <w:rFonts w:ascii="Times New Roman" w:eastAsia="Times New Roman" w:hAnsi="Times New Roman" w:cs="Times New Roman"/>
          <w:sz w:val="28"/>
          <w:szCs w:val="28"/>
          <w:shd w:val="clear" w:color="auto" w:fill="FFFFFF"/>
          <w:lang w:eastAsia="ru-RU"/>
        </w:rPr>
      </w:pPr>
      <w:r w:rsidRPr="006403CA">
        <w:rPr>
          <w:rFonts w:ascii="Times New Roman" w:eastAsia="Times New Roman" w:hAnsi="Times New Roman" w:cs="Times New Roman"/>
          <w:sz w:val="28"/>
          <w:szCs w:val="28"/>
          <w:shd w:val="clear" w:color="auto" w:fill="FFFFFF"/>
          <w:lang w:eastAsia="ru-RU"/>
        </w:rPr>
        <w:t>Как Вы уже, наверное, поняли, </w:t>
      </w:r>
      <w:r w:rsidRPr="006403CA">
        <w:rPr>
          <w:rFonts w:ascii="Times New Roman" w:eastAsia="Times New Roman" w:hAnsi="Times New Roman" w:cs="Times New Roman"/>
          <w:b/>
          <w:bCs/>
          <w:sz w:val="28"/>
          <w:szCs w:val="28"/>
          <w:shd w:val="clear" w:color="auto" w:fill="FFFFFF"/>
          <w:lang w:eastAsia="ru-RU"/>
        </w:rPr>
        <w:t>менеджмент</w:t>
      </w:r>
      <w:r w:rsidRPr="006403CA">
        <w:rPr>
          <w:rFonts w:ascii="Times New Roman" w:eastAsia="Times New Roman" w:hAnsi="Times New Roman" w:cs="Times New Roman"/>
          <w:sz w:val="28"/>
          <w:szCs w:val="28"/>
          <w:shd w:val="clear" w:color="auto" w:fill="FFFFFF"/>
          <w:lang w:eastAsia="ru-RU"/>
        </w:rPr>
        <w:t xml:space="preserve"> — это очень сложная, многогранная и разнообразная деятельность. Каждому руководителю </w:t>
      </w:r>
      <w:r w:rsidRPr="006403CA">
        <w:rPr>
          <w:rFonts w:ascii="Times New Roman" w:eastAsia="Times New Roman" w:hAnsi="Times New Roman" w:cs="Times New Roman"/>
          <w:sz w:val="28"/>
          <w:szCs w:val="28"/>
          <w:shd w:val="clear" w:color="auto" w:fill="FFFFFF"/>
          <w:lang w:eastAsia="ru-RU"/>
        </w:rPr>
        <w:lastRenderedPageBreak/>
        <w:t xml:space="preserve">приходится выполнять разнообразные функции, применять различные методы. Менеджеры работают во всех отраслях экономики, на всех предприятиях, во всех подразделениях компаний. Поэтому иногда бывает очень сложно классифицировать менеджмент по его отдельным видам, выделяя существенные особенности. </w:t>
      </w:r>
    </w:p>
    <w:p w:rsidR="006403CA" w:rsidRPr="006403CA" w:rsidRDefault="006403CA" w:rsidP="00EF097F">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color w:val="000000"/>
          <w:sz w:val="28"/>
          <w:szCs w:val="28"/>
          <w:lang w:eastAsia="ru-RU"/>
        </w:rPr>
        <w:t>Состав специальных функций определяется спецификой деятельности предприятия. Общие и специальные функции взаимосвязаны и образуют единую систему. Выполнение каждой специальной функции предполагает исполнение всех общих функций управления.</w:t>
      </w:r>
    </w:p>
    <w:p w:rsidR="006403CA" w:rsidRPr="006403CA" w:rsidRDefault="006403CA" w:rsidP="00EF097F">
      <w:pPr>
        <w:tabs>
          <w:tab w:val="left" w:pos="993"/>
        </w:tabs>
        <w:spacing w:after="0" w:line="360" w:lineRule="auto"/>
        <w:ind w:firstLine="709"/>
        <w:jc w:val="both"/>
        <w:rPr>
          <w:rFonts w:ascii="Times New Roman" w:eastAsia="Times New Roman" w:hAnsi="Times New Roman" w:cs="Times New Roman"/>
          <w:color w:val="000000"/>
          <w:sz w:val="28"/>
          <w:szCs w:val="28"/>
          <w:lang w:eastAsia="ru-RU"/>
        </w:rPr>
      </w:pPr>
      <w:r w:rsidRPr="006403CA">
        <w:rPr>
          <w:rFonts w:ascii="Times New Roman" w:eastAsia="Times New Roman" w:hAnsi="Times New Roman" w:cs="Times New Roman"/>
          <w:b/>
          <w:bCs/>
          <w:color w:val="000000"/>
          <w:sz w:val="28"/>
          <w:szCs w:val="28"/>
          <w:lang w:eastAsia="ru-RU"/>
        </w:rPr>
        <w:t>К специальным функциям управления предприятием относятся:</w:t>
      </w:r>
      <w:r w:rsidRPr="006403CA">
        <w:rPr>
          <w:rFonts w:ascii="Times New Roman" w:eastAsia="Times New Roman" w:hAnsi="Times New Roman" w:cs="Times New Roman"/>
          <w:color w:val="000000"/>
          <w:sz w:val="28"/>
          <w:szCs w:val="28"/>
          <w:lang w:eastAsia="ru-RU"/>
        </w:rPr>
        <w:t xml:space="preserve"> маркетинг; управление основным производством; управление вспомогательным производством; управление инновационной деятельностью; управление закупками; управление бухгалтерской деятельностью; управление </w:t>
      </w:r>
      <w:proofErr w:type="gramStart"/>
      <w:r w:rsidRPr="006403CA">
        <w:rPr>
          <w:rFonts w:ascii="Times New Roman" w:eastAsia="Times New Roman" w:hAnsi="Times New Roman" w:cs="Times New Roman"/>
          <w:color w:val="000000"/>
          <w:sz w:val="28"/>
          <w:szCs w:val="28"/>
          <w:lang w:eastAsia="ru-RU"/>
        </w:rPr>
        <w:t>финансами  организации</w:t>
      </w:r>
      <w:proofErr w:type="gramEnd"/>
      <w:r w:rsidRPr="006403CA">
        <w:rPr>
          <w:rFonts w:ascii="Times New Roman" w:eastAsia="Times New Roman" w:hAnsi="Times New Roman" w:cs="Times New Roman"/>
          <w:color w:val="000000"/>
          <w:sz w:val="28"/>
          <w:szCs w:val="28"/>
          <w:lang w:eastAsia="ru-RU"/>
        </w:rPr>
        <w:t>; управление трудом и заработной платой; управление качеством продукции; управление сбытом и т.п.</w:t>
      </w:r>
    </w:p>
    <w:p w:rsidR="006403CA" w:rsidRPr="006403CA" w:rsidRDefault="006403CA" w:rsidP="00EF097F">
      <w:pPr>
        <w:tabs>
          <w:tab w:val="left" w:pos="851"/>
          <w:tab w:val="left" w:pos="993"/>
        </w:tabs>
        <w:spacing w:after="0" w:line="360" w:lineRule="auto"/>
        <w:ind w:firstLine="709"/>
        <w:contextualSpacing/>
        <w:jc w:val="both"/>
        <w:rPr>
          <w:rFonts w:ascii="Times New Roman" w:eastAsia="Calibri" w:hAnsi="Times New Roman" w:cs="Times New Roman"/>
          <w:color w:val="000000"/>
          <w:sz w:val="28"/>
          <w:szCs w:val="28"/>
          <w:shd w:val="clear" w:color="auto" w:fill="FFFFFF"/>
        </w:rPr>
      </w:pPr>
      <w:r w:rsidRPr="006403CA">
        <w:rPr>
          <w:rFonts w:ascii="Times New Roman" w:eastAsia="Calibri" w:hAnsi="Times New Roman" w:cs="Times New Roman"/>
          <w:b/>
          <w:i/>
          <w:color w:val="000000"/>
          <w:sz w:val="28"/>
          <w:szCs w:val="28"/>
          <w:shd w:val="clear" w:color="auto" w:fill="FFFFFF"/>
        </w:rPr>
        <w:t>Виды менеджмента</w:t>
      </w:r>
      <w:r w:rsidRPr="006403CA">
        <w:rPr>
          <w:rFonts w:ascii="Times New Roman" w:eastAsia="Calibri" w:hAnsi="Times New Roman" w:cs="Times New Roman"/>
          <w:color w:val="000000"/>
          <w:sz w:val="28"/>
          <w:szCs w:val="28"/>
          <w:shd w:val="clear" w:color="auto" w:fill="FFFFFF"/>
        </w:rPr>
        <w:t xml:space="preserve"> – это отдельные области деятельности управления, которые призваны решать разнообразные задачи. </w:t>
      </w:r>
    </w:p>
    <w:p w:rsidR="006403CA" w:rsidRPr="006403CA" w:rsidRDefault="006403CA" w:rsidP="00EF097F">
      <w:pPr>
        <w:tabs>
          <w:tab w:val="left" w:pos="851"/>
        </w:tabs>
        <w:spacing w:after="0" w:line="360" w:lineRule="auto"/>
        <w:ind w:firstLine="567"/>
        <w:contextualSpacing/>
        <w:jc w:val="both"/>
        <w:rPr>
          <w:rFonts w:ascii="Times New Roman" w:eastAsia="Calibri" w:hAnsi="Times New Roman" w:cs="Times New Roman"/>
          <w:color w:val="000000"/>
          <w:sz w:val="28"/>
          <w:szCs w:val="28"/>
          <w:shd w:val="clear" w:color="auto" w:fill="FFFFFF"/>
        </w:rPr>
      </w:pPr>
      <w:r w:rsidRPr="006403CA">
        <w:rPr>
          <w:rFonts w:ascii="Times New Roman" w:eastAsia="Calibri" w:hAnsi="Times New Roman" w:cs="Times New Roman"/>
          <w:b/>
          <w:color w:val="000000"/>
          <w:sz w:val="28"/>
          <w:szCs w:val="28"/>
          <w:shd w:val="clear" w:color="auto" w:fill="FFFFFF"/>
        </w:rPr>
        <w:t>По объектам управления выделяют</w:t>
      </w:r>
      <w:r w:rsidRPr="006403CA">
        <w:rPr>
          <w:rFonts w:ascii="Times New Roman" w:eastAsia="Calibri" w:hAnsi="Times New Roman" w:cs="Times New Roman"/>
          <w:color w:val="000000"/>
          <w:sz w:val="28"/>
          <w:szCs w:val="28"/>
          <w:shd w:val="clear" w:color="auto" w:fill="FFFFFF"/>
        </w:rPr>
        <w:t xml:space="preserve"> </w:t>
      </w:r>
      <w:r w:rsidRPr="006403CA">
        <w:rPr>
          <w:rFonts w:ascii="Times New Roman" w:eastAsia="Calibri" w:hAnsi="Times New Roman" w:cs="Times New Roman"/>
          <w:i/>
          <w:color w:val="000000"/>
          <w:sz w:val="28"/>
          <w:szCs w:val="28"/>
          <w:shd w:val="clear" w:color="auto" w:fill="FFFFFF"/>
        </w:rPr>
        <w:t>организационный, стратегический, тактический и оперативный менеджмент</w:t>
      </w:r>
      <w:r w:rsidRPr="006403CA">
        <w:rPr>
          <w:rFonts w:ascii="Times New Roman" w:eastAsia="Times New Roman" w:hAnsi="Times New Roman" w:cs="Times New Roman"/>
          <w:sz w:val="28"/>
          <w:szCs w:val="28"/>
          <w:shd w:val="clear" w:color="auto" w:fill="FFFFFF"/>
          <w:lang w:eastAsia="ru-RU"/>
        </w:rPr>
        <w:t>:</w:t>
      </w:r>
    </w:p>
    <w:p w:rsidR="006403CA" w:rsidRPr="006403CA" w:rsidRDefault="006403CA" w:rsidP="00EF097F">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6403CA">
        <w:rPr>
          <w:rFonts w:ascii="Times New Roman" w:eastAsia="Times New Roman" w:hAnsi="Times New Roman" w:cs="Times New Roman"/>
          <w:b/>
          <w:bCs/>
          <w:sz w:val="28"/>
          <w:szCs w:val="28"/>
          <w:shd w:val="clear" w:color="auto" w:fill="FFFFFF"/>
          <w:lang w:eastAsia="ru-RU"/>
        </w:rPr>
        <w:t>Организационный менеджмент</w:t>
      </w:r>
      <w:r w:rsidRPr="006403CA">
        <w:rPr>
          <w:rFonts w:ascii="Times New Roman" w:eastAsia="Times New Roman" w:hAnsi="Times New Roman" w:cs="Times New Roman"/>
          <w:sz w:val="28"/>
          <w:szCs w:val="28"/>
          <w:shd w:val="clear" w:color="auto" w:fill="FFFFFF"/>
          <w:lang w:eastAsia="ru-RU"/>
        </w:rPr>
        <w:t xml:space="preserve"> отвечает (как и следует из его названия) за создание организации, т.е. за разработку ее организационной структуры и системы управления. Постоянное и правильное осуществление управленческих функций, выработка стандартов и инструкций, контроль за их соблюдением — все это — организационный менеджмент. При наличии такого менеджмента обеспечивается нормальное функционирование организации и успешное достижение стоящих перед ней целей. </w:t>
      </w:r>
    </w:p>
    <w:p w:rsidR="006403CA" w:rsidRPr="006403CA" w:rsidRDefault="006403CA" w:rsidP="00EF097F">
      <w:pPr>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bCs/>
          <w:sz w:val="28"/>
          <w:szCs w:val="28"/>
          <w:shd w:val="clear" w:color="auto" w:fill="FFFFFF"/>
          <w:lang w:eastAsia="ru-RU"/>
        </w:rPr>
        <w:t>Стратегический менеджмент</w:t>
      </w:r>
      <w:r w:rsidRPr="006403CA">
        <w:rPr>
          <w:rFonts w:ascii="Times New Roman" w:eastAsia="Times New Roman" w:hAnsi="Times New Roman" w:cs="Times New Roman"/>
          <w:sz w:val="28"/>
          <w:szCs w:val="28"/>
          <w:shd w:val="clear" w:color="auto" w:fill="FFFFFF"/>
          <w:lang w:eastAsia="ru-RU"/>
        </w:rPr>
        <w:t> находится в центре внимания высшего руководства организации. Его </w:t>
      </w:r>
      <w:r w:rsidRPr="006403CA">
        <w:rPr>
          <w:rFonts w:ascii="Times New Roman" w:eastAsia="Times New Roman" w:hAnsi="Times New Roman" w:cs="Times New Roman"/>
          <w:b/>
          <w:bCs/>
          <w:sz w:val="28"/>
          <w:szCs w:val="28"/>
          <w:shd w:val="clear" w:color="auto" w:fill="FFFFFF"/>
          <w:lang w:eastAsia="ru-RU"/>
        </w:rPr>
        <w:t>задачами</w:t>
      </w:r>
      <w:r w:rsidRPr="006403CA">
        <w:rPr>
          <w:rFonts w:ascii="Times New Roman" w:eastAsia="Times New Roman" w:hAnsi="Times New Roman" w:cs="Times New Roman"/>
          <w:sz w:val="28"/>
          <w:szCs w:val="28"/>
          <w:shd w:val="clear" w:color="auto" w:fill="FFFFFF"/>
          <w:lang w:eastAsia="ru-RU"/>
        </w:rPr>
        <w:t> являются:</w:t>
      </w:r>
    </w:p>
    <w:p w:rsidR="006403CA" w:rsidRPr="006403CA" w:rsidRDefault="006403CA" w:rsidP="00EF097F">
      <w:pPr>
        <w:numPr>
          <w:ilvl w:val="0"/>
          <w:numId w:val="4"/>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lastRenderedPageBreak/>
        <w:t>выбор миссии и формирование стратегических (перспективных) целей, обеспечивающих устойчивое развитие компании ее лидерство на рынке, в отрасли, стране или мире;</w:t>
      </w:r>
    </w:p>
    <w:p w:rsidR="006403CA" w:rsidRPr="006403CA" w:rsidRDefault="006403CA" w:rsidP="00EF097F">
      <w:pPr>
        <w:numPr>
          <w:ilvl w:val="0"/>
          <w:numId w:val="4"/>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адаптация к изменениям, происходящим во внешнем окружении компании;</w:t>
      </w:r>
    </w:p>
    <w:p w:rsidR="006403CA" w:rsidRPr="006403CA" w:rsidRDefault="006403CA" w:rsidP="00EF097F">
      <w:pPr>
        <w:numPr>
          <w:ilvl w:val="0"/>
          <w:numId w:val="4"/>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постоянная ориентация компании на удовлетворение потребностей клиентов, потребителей, покупателей.</w:t>
      </w:r>
    </w:p>
    <w:p w:rsidR="006403CA" w:rsidRPr="006403CA" w:rsidRDefault="006403CA" w:rsidP="00EF097F">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6403CA">
        <w:rPr>
          <w:rFonts w:ascii="Times New Roman" w:eastAsia="Times New Roman" w:hAnsi="Times New Roman" w:cs="Times New Roman"/>
          <w:b/>
          <w:bCs/>
          <w:sz w:val="28"/>
          <w:szCs w:val="28"/>
          <w:shd w:val="clear" w:color="auto" w:fill="FFFFFF"/>
          <w:lang w:eastAsia="ru-RU"/>
        </w:rPr>
        <w:t>Тактический менеджмент</w:t>
      </w:r>
      <w:r w:rsidRPr="006403CA">
        <w:rPr>
          <w:rFonts w:ascii="Times New Roman" w:eastAsia="Times New Roman" w:hAnsi="Times New Roman" w:cs="Times New Roman"/>
          <w:sz w:val="28"/>
          <w:szCs w:val="28"/>
          <w:shd w:val="clear" w:color="auto" w:fill="FFFFFF"/>
          <w:lang w:eastAsia="ru-RU"/>
        </w:rPr>
        <w:t> обеспечивает достижение стратегических целей путем постановки и реализации тактических планов компании. В то время как стратегический менеджмент в основном разрабатывается на высших уровнях руководства, тактический менеджмент реализуется на уровне руководства среднего звена. Результаты тактического менеджмента проявляются быстро и легко соотносятся с конкретными действиями. Он управляет процессами в таких сферах деятельности организации, как маркетинг, научно-исследовательские и опытно-конструкторские работы, производство, управление финансами и кадрами и т.п.</w:t>
      </w:r>
    </w:p>
    <w:p w:rsidR="006403CA" w:rsidRPr="006403CA" w:rsidRDefault="006403CA" w:rsidP="00EF097F">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6403CA">
        <w:rPr>
          <w:rFonts w:ascii="Times New Roman" w:eastAsia="Times New Roman" w:hAnsi="Times New Roman" w:cs="Times New Roman"/>
          <w:b/>
          <w:bCs/>
          <w:sz w:val="28"/>
          <w:szCs w:val="28"/>
          <w:shd w:val="clear" w:color="auto" w:fill="FFFFFF"/>
          <w:lang w:eastAsia="ru-RU"/>
        </w:rPr>
        <w:t>Оперативный менеджмент</w:t>
      </w:r>
      <w:r w:rsidRPr="006403CA">
        <w:rPr>
          <w:rFonts w:ascii="Times New Roman" w:eastAsia="Times New Roman" w:hAnsi="Times New Roman" w:cs="Times New Roman"/>
          <w:sz w:val="28"/>
          <w:szCs w:val="28"/>
          <w:shd w:val="clear" w:color="auto" w:fill="FFFFFF"/>
          <w:lang w:eastAsia="ru-RU"/>
        </w:rPr>
        <w:t> управляет реализацией оперативных планов. Действия осуществляются путем распределения задач и ресурсов, а также внесением необходимых корректировок в ход выполнения текущих заданий. Задачей оперативного менеджмента является принятие решений, способных быстро и вовремя корректировать производственные и другие процессы компании.</w:t>
      </w:r>
    </w:p>
    <w:p w:rsidR="006403CA" w:rsidRPr="006403CA" w:rsidRDefault="006403CA" w:rsidP="00EF097F">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6403CA">
        <w:rPr>
          <w:rFonts w:ascii="Times New Roman" w:eastAsia="Times New Roman" w:hAnsi="Times New Roman" w:cs="Times New Roman"/>
          <w:b/>
          <w:bCs/>
          <w:sz w:val="28"/>
          <w:szCs w:val="28"/>
          <w:shd w:val="clear" w:color="auto" w:fill="FFFFFF"/>
          <w:lang w:eastAsia="ru-RU"/>
        </w:rPr>
        <w:t>Второй подход к классификации</w:t>
      </w:r>
      <w:r w:rsidRPr="006403CA">
        <w:rPr>
          <w:rFonts w:ascii="Times New Roman" w:eastAsia="Times New Roman" w:hAnsi="Times New Roman" w:cs="Times New Roman"/>
          <w:sz w:val="28"/>
          <w:szCs w:val="28"/>
          <w:shd w:val="clear" w:color="auto" w:fill="FFFFFF"/>
          <w:lang w:eastAsia="ru-RU"/>
        </w:rPr>
        <w:t> состоит в выделении </w:t>
      </w:r>
      <w:r w:rsidRPr="006403CA">
        <w:rPr>
          <w:rFonts w:ascii="Times New Roman" w:eastAsia="Times New Roman" w:hAnsi="Times New Roman" w:cs="Times New Roman"/>
          <w:b/>
          <w:bCs/>
          <w:sz w:val="28"/>
          <w:szCs w:val="28"/>
          <w:shd w:val="clear" w:color="auto" w:fill="FFFFFF"/>
          <w:lang w:eastAsia="ru-RU"/>
        </w:rPr>
        <w:t>отраслевой</w:t>
      </w:r>
      <w:r w:rsidRPr="006403CA">
        <w:rPr>
          <w:rFonts w:ascii="Times New Roman" w:eastAsia="Times New Roman" w:hAnsi="Times New Roman" w:cs="Times New Roman"/>
          <w:sz w:val="28"/>
          <w:szCs w:val="28"/>
          <w:shd w:val="clear" w:color="auto" w:fill="FFFFFF"/>
          <w:lang w:eastAsia="ru-RU"/>
        </w:rPr>
        <w:t> и </w:t>
      </w:r>
      <w:r w:rsidRPr="006403CA">
        <w:rPr>
          <w:rFonts w:ascii="Times New Roman" w:eastAsia="Times New Roman" w:hAnsi="Times New Roman" w:cs="Times New Roman"/>
          <w:b/>
          <w:bCs/>
          <w:sz w:val="28"/>
          <w:szCs w:val="28"/>
          <w:shd w:val="clear" w:color="auto" w:fill="FFFFFF"/>
          <w:lang w:eastAsia="ru-RU"/>
        </w:rPr>
        <w:t>функциональной специфики</w:t>
      </w:r>
      <w:r w:rsidRPr="006403CA">
        <w:rPr>
          <w:rFonts w:ascii="Times New Roman" w:eastAsia="Times New Roman" w:hAnsi="Times New Roman" w:cs="Times New Roman"/>
          <w:sz w:val="28"/>
          <w:szCs w:val="28"/>
          <w:shd w:val="clear" w:color="auto" w:fill="FFFFFF"/>
          <w:lang w:eastAsia="ru-RU"/>
        </w:rPr>
        <w:t> менеджмента.</w:t>
      </w:r>
    </w:p>
    <w:p w:rsidR="006403CA" w:rsidRPr="006403CA" w:rsidRDefault="006403CA" w:rsidP="00EF097F">
      <w:pPr>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shd w:val="clear" w:color="auto" w:fill="FFFFFF"/>
          <w:lang w:eastAsia="ru-RU"/>
        </w:rPr>
        <w:t>К </w:t>
      </w:r>
      <w:r w:rsidRPr="006403CA">
        <w:rPr>
          <w:rFonts w:ascii="Times New Roman" w:eastAsia="Times New Roman" w:hAnsi="Times New Roman" w:cs="Times New Roman"/>
          <w:b/>
          <w:bCs/>
          <w:sz w:val="28"/>
          <w:szCs w:val="28"/>
          <w:shd w:val="clear" w:color="auto" w:fill="FFFFFF"/>
          <w:lang w:eastAsia="ru-RU"/>
        </w:rPr>
        <w:t>функциональным</w:t>
      </w:r>
      <w:r w:rsidRPr="006403CA">
        <w:rPr>
          <w:rFonts w:ascii="Times New Roman" w:eastAsia="Times New Roman" w:hAnsi="Times New Roman" w:cs="Times New Roman"/>
          <w:sz w:val="28"/>
          <w:szCs w:val="28"/>
          <w:shd w:val="clear" w:color="auto" w:fill="FFFFFF"/>
          <w:lang w:eastAsia="ru-RU"/>
        </w:rPr>
        <w:t> относятся такие виды менеджмента, которые присутствуют практически во всех организациях, независимо от того, чем они занимаются:</w:t>
      </w:r>
    </w:p>
    <w:p w:rsidR="006403CA" w:rsidRPr="006403CA" w:rsidRDefault="006403CA" w:rsidP="00EF097F">
      <w:pPr>
        <w:numPr>
          <w:ilvl w:val="0"/>
          <w:numId w:val="5"/>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bCs/>
          <w:sz w:val="28"/>
          <w:szCs w:val="28"/>
          <w:lang w:eastAsia="ru-RU"/>
        </w:rPr>
        <w:t>производственный (операционный) менеджмент</w:t>
      </w:r>
      <w:r w:rsidRPr="006403CA">
        <w:rPr>
          <w:rFonts w:ascii="Times New Roman" w:eastAsia="Times New Roman" w:hAnsi="Times New Roman" w:cs="Times New Roman"/>
          <w:sz w:val="28"/>
          <w:szCs w:val="28"/>
          <w:lang w:eastAsia="ru-RU"/>
        </w:rPr>
        <w:t> — управление производственными процессами предприятия или основными операциями;</w:t>
      </w:r>
    </w:p>
    <w:p w:rsidR="006403CA" w:rsidRPr="006403CA" w:rsidRDefault="006403CA" w:rsidP="00EF097F">
      <w:pPr>
        <w:numPr>
          <w:ilvl w:val="0"/>
          <w:numId w:val="5"/>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bCs/>
          <w:sz w:val="28"/>
          <w:szCs w:val="28"/>
          <w:lang w:eastAsia="ru-RU"/>
        </w:rPr>
        <w:lastRenderedPageBreak/>
        <w:t>финансовый менеджмент</w:t>
      </w:r>
      <w:r w:rsidRPr="006403CA">
        <w:rPr>
          <w:rFonts w:ascii="Times New Roman" w:eastAsia="Times New Roman" w:hAnsi="Times New Roman" w:cs="Times New Roman"/>
          <w:sz w:val="28"/>
          <w:szCs w:val="28"/>
          <w:lang w:eastAsia="ru-RU"/>
        </w:rPr>
        <w:t> — управление финансовыми потоками предприятия;</w:t>
      </w:r>
    </w:p>
    <w:p w:rsidR="006403CA" w:rsidRPr="006403CA" w:rsidRDefault="006403CA" w:rsidP="00EF097F">
      <w:pPr>
        <w:numPr>
          <w:ilvl w:val="0"/>
          <w:numId w:val="5"/>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bCs/>
          <w:sz w:val="28"/>
          <w:szCs w:val="28"/>
          <w:lang w:eastAsia="ru-RU"/>
        </w:rPr>
        <w:t>управление человеческими ресурсами (кадровый менеджмент, менеджмент персонала)</w:t>
      </w:r>
      <w:r w:rsidRPr="006403CA">
        <w:rPr>
          <w:rFonts w:ascii="Times New Roman" w:eastAsia="Times New Roman" w:hAnsi="Times New Roman" w:cs="Times New Roman"/>
          <w:sz w:val="28"/>
          <w:szCs w:val="28"/>
          <w:lang w:eastAsia="ru-RU"/>
        </w:rPr>
        <w:t> — управление процессами подбора, подготовки, продвижения персонала;</w:t>
      </w:r>
    </w:p>
    <w:p w:rsidR="006403CA" w:rsidRPr="006403CA" w:rsidRDefault="006403CA" w:rsidP="00EF097F">
      <w:pPr>
        <w:numPr>
          <w:ilvl w:val="0"/>
          <w:numId w:val="5"/>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bCs/>
          <w:sz w:val="28"/>
          <w:szCs w:val="28"/>
          <w:lang w:eastAsia="ru-RU"/>
        </w:rPr>
        <w:t>инновационный менеджмент</w:t>
      </w:r>
      <w:r w:rsidRPr="006403CA">
        <w:rPr>
          <w:rFonts w:ascii="Times New Roman" w:eastAsia="Times New Roman" w:hAnsi="Times New Roman" w:cs="Times New Roman"/>
          <w:sz w:val="28"/>
          <w:szCs w:val="28"/>
          <w:lang w:eastAsia="ru-RU"/>
        </w:rPr>
        <w:t> — управление внедрением технических, технологических и управленческих нововведений, обеспечивающих конкурентоспособное развитие предприятия;</w:t>
      </w:r>
    </w:p>
    <w:p w:rsidR="006403CA" w:rsidRPr="006403CA" w:rsidRDefault="006403CA" w:rsidP="00EF097F">
      <w:pPr>
        <w:numPr>
          <w:ilvl w:val="0"/>
          <w:numId w:val="5"/>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b/>
          <w:bCs/>
          <w:sz w:val="28"/>
          <w:szCs w:val="28"/>
          <w:lang w:eastAsia="ru-RU"/>
        </w:rPr>
        <w:t>менеджмент в сфере управления потоками материально-технических ресурсов (логистика)</w:t>
      </w:r>
      <w:r w:rsidRPr="006403CA">
        <w:rPr>
          <w:rFonts w:ascii="Times New Roman" w:eastAsia="Times New Roman" w:hAnsi="Times New Roman" w:cs="Times New Roman"/>
          <w:sz w:val="28"/>
          <w:szCs w:val="28"/>
          <w:lang w:eastAsia="ru-RU"/>
        </w:rPr>
        <w:t> — управление доставкой, хранением сырья, оборудования и товаров и т.п.</w:t>
      </w:r>
    </w:p>
    <w:p w:rsidR="006403CA" w:rsidRPr="006403CA" w:rsidRDefault="006403CA" w:rsidP="00EF097F">
      <w:pPr>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shd w:val="clear" w:color="auto" w:fill="FFFFFF"/>
          <w:lang w:eastAsia="ru-RU"/>
        </w:rPr>
        <w:t>К </w:t>
      </w:r>
      <w:r w:rsidRPr="006403CA">
        <w:rPr>
          <w:rFonts w:ascii="Times New Roman" w:eastAsia="Times New Roman" w:hAnsi="Times New Roman" w:cs="Times New Roman"/>
          <w:b/>
          <w:bCs/>
          <w:sz w:val="28"/>
          <w:szCs w:val="28"/>
          <w:shd w:val="clear" w:color="auto" w:fill="FFFFFF"/>
          <w:lang w:eastAsia="ru-RU"/>
        </w:rPr>
        <w:t>отраслевым</w:t>
      </w:r>
      <w:r w:rsidRPr="006403CA">
        <w:rPr>
          <w:rFonts w:ascii="Times New Roman" w:eastAsia="Times New Roman" w:hAnsi="Times New Roman" w:cs="Times New Roman"/>
          <w:sz w:val="28"/>
          <w:szCs w:val="28"/>
          <w:shd w:val="clear" w:color="auto" w:fill="FFFFFF"/>
          <w:lang w:eastAsia="ru-RU"/>
        </w:rPr>
        <w:t> относятся такие виды менеджмента, специфика которых существенно зависит от той отрасли, в которой работают компании:</w:t>
      </w:r>
    </w:p>
    <w:p w:rsidR="006403CA" w:rsidRPr="006403CA" w:rsidRDefault="006403CA" w:rsidP="00EF097F">
      <w:pPr>
        <w:numPr>
          <w:ilvl w:val="0"/>
          <w:numId w:val="6"/>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менеджмент в гостиничном бизнесе;</w:t>
      </w:r>
    </w:p>
    <w:p w:rsidR="006403CA" w:rsidRPr="006403CA" w:rsidRDefault="006403CA" w:rsidP="00EF097F">
      <w:pPr>
        <w:numPr>
          <w:ilvl w:val="0"/>
          <w:numId w:val="6"/>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менеджмент в ресторанном бизнесе;</w:t>
      </w:r>
    </w:p>
    <w:p w:rsidR="006403CA" w:rsidRPr="006403CA" w:rsidRDefault="006403CA" w:rsidP="00EF097F">
      <w:pPr>
        <w:numPr>
          <w:ilvl w:val="0"/>
          <w:numId w:val="6"/>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менеджмент в девелопменте (строительстве);</w:t>
      </w:r>
    </w:p>
    <w:p w:rsidR="006403CA" w:rsidRPr="006403CA" w:rsidRDefault="006403CA" w:rsidP="00EF097F">
      <w:pPr>
        <w:numPr>
          <w:ilvl w:val="0"/>
          <w:numId w:val="6"/>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менеджмент в спорте;</w:t>
      </w:r>
    </w:p>
    <w:p w:rsidR="006403CA" w:rsidRPr="006403CA" w:rsidRDefault="006403CA" w:rsidP="00EF097F">
      <w:pPr>
        <w:numPr>
          <w:ilvl w:val="0"/>
          <w:numId w:val="6"/>
        </w:num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6403CA">
        <w:rPr>
          <w:rFonts w:ascii="Times New Roman" w:eastAsia="Times New Roman" w:hAnsi="Times New Roman" w:cs="Times New Roman"/>
          <w:sz w:val="28"/>
          <w:szCs w:val="28"/>
          <w:lang w:eastAsia="ru-RU"/>
        </w:rPr>
        <w:t>банковский менеджмент и т.п.</w:t>
      </w:r>
    </w:p>
    <w:p w:rsidR="006403CA" w:rsidRPr="006403CA" w:rsidRDefault="006403CA" w:rsidP="00EF097F">
      <w:pPr>
        <w:shd w:val="clear" w:color="auto" w:fill="FFFFFF"/>
        <w:spacing w:line="360" w:lineRule="auto"/>
        <w:ind w:firstLine="709"/>
        <w:jc w:val="both"/>
        <w:rPr>
          <w:rFonts w:ascii="Times New Roman" w:eastAsia="Calibri" w:hAnsi="Times New Roman" w:cs="Times New Roman"/>
          <w:sz w:val="24"/>
          <w:szCs w:val="24"/>
        </w:rPr>
      </w:pPr>
      <w:r w:rsidRPr="006403CA">
        <w:rPr>
          <w:rFonts w:ascii="Times New Roman" w:eastAsia="Calibri" w:hAnsi="Times New Roman" w:cs="Times New Roman"/>
          <w:sz w:val="28"/>
          <w:szCs w:val="28"/>
          <w:shd w:val="clear" w:color="auto" w:fill="FFFFFF"/>
        </w:rPr>
        <w:t>Таким образом, менеджмент универсален так как он использует системный комплекс знаний, включающий законы, принципы и концепции, подтвердившие свою состоятельность в управленческом процессе. Эти знания могут быть применены к любым видам организованной человеческой деятельности (бизнес, государственное управление, образование, религия и др.), они могут применяться на всех уровнях управления в одной и той же организации — с самых высших и до самых низших. Если менеджер имеет фундаментальные знания, умеет применять их в данной ситуации и обладает способностью быстро адаптироваться к новой обстановке, то он сможет исполнять управленческие функции эффективно и на высоком организационном уровне в любой организации и на любом уровне управления.</w:t>
      </w:r>
    </w:p>
    <w:p w:rsidR="006403CA" w:rsidRPr="006403CA" w:rsidRDefault="006403CA" w:rsidP="006403CA">
      <w:pPr>
        <w:shd w:val="clear" w:color="auto" w:fill="FFFFFF"/>
        <w:ind w:firstLine="567"/>
        <w:jc w:val="both"/>
        <w:rPr>
          <w:rFonts w:ascii="Times New Roman" w:eastAsia="Calibri" w:hAnsi="Times New Roman" w:cs="Times New Roman"/>
          <w:b/>
          <w:iCs/>
          <w:sz w:val="24"/>
          <w:szCs w:val="24"/>
        </w:rPr>
      </w:pPr>
    </w:p>
    <w:p w:rsidR="006403CA" w:rsidRDefault="006403CA" w:rsidP="006403CA"/>
    <w:p w:rsidR="006403CA" w:rsidRDefault="006403CA" w:rsidP="006403CA"/>
    <w:sectPr w:rsidR="006403C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753" w:rsidRDefault="00516753" w:rsidP="006403CA">
      <w:pPr>
        <w:spacing w:after="0" w:line="240" w:lineRule="auto"/>
      </w:pPr>
      <w:r>
        <w:separator/>
      </w:r>
    </w:p>
  </w:endnote>
  <w:endnote w:type="continuationSeparator" w:id="0">
    <w:p w:rsidR="00516753" w:rsidRDefault="00516753" w:rsidP="00640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753" w:rsidRDefault="00516753" w:rsidP="006403CA">
      <w:pPr>
        <w:spacing w:after="0" w:line="240" w:lineRule="auto"/>
      </w:pPr>
      <w:r>
        <w:separator/>
      </w:r>
    </w:p>
  </w:footnote>
  <w:footnote w:type="continuationSeparator" w:id="0">
    <w:p w:rsidR="00516753" w:rsidRDefault="00516753" w:rsidP="006403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104D0"/>
    <w:multiLevelType w:val="multilevel"/>
    <w:tmpl w:val="8E666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67215"/>
    <w:multiLevelType w:val="multilevel"/>
    <w:tmpl w:val="AF24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E07A7"/>
    <w:multiLevelType w:val="hybridMultilevel"/>
    <w:tmpl w:val="9B0214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BE65739"/>
    <w:multiLevelType w:val="hybridMultilevel"/>
    <w:tmpl w:val="3EBC0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043DD9"/>
    <w:multiLevelType w:val="multilevel"/>
    <w:tmpl w:val="F93C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15714"/>
    <w:multiLevelType w:val="multilevel"/>
    <w:tmpl w:val="ACFA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6E756F"/>
    <w:multiLevelType w:val="multilevel"/>
    <w:tmpl w:val="EC82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171C24"/>
    <w:multiLevelType w:val="multilevel"/>
    <w:tmpl w:val="7AE4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792C67"/>
    <w:multiLevelType w:val="multilevel"/>
    <w:tmpl w:val="374E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A3A56"/>
    <w:multiLevelType w:val="multilevel"/>
    <w:tmpl w:val="559A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892091"/>
    <w:multiLevelType w:val="hybridMultilevel"/>
    <w:tmpl w:val="F43EA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136B2E"/>
    <w:multiLevelType w:val="multilevel"/>
    <w:tmpl w:val="22A4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005BDC"/>
    <w:multiLevelType w:val="hybridMultilevel"/>
    <w:tmpl w:val="9CDEA16A"/>
    <w:lvl w:ilvl="0" w:tplc="37541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EE7120"/>
    <w:multiLevelType w:val="multilevel"/>
    <w:tmpl w:val="4BC2C4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8B73DB"/>
    <w:multiLevelType w:val="hybridMultilevel"/>
    <w:tmpl w:val="1EB676AE"/>
    <w:lvl w:ilvl="0" w:tplc="0419000B">
      <w:start w:val="1"/>
      <w:numFmt w:val="bullet"/>
      <w:lvlText w:val=""/>
      <w:lvlJc w:val="left"/>
      <w:pPr>
        <w:ind w:left="1287" w:hanging="360"/>
      </w:pPr>
      <w:rPr>
        <w:rFonts w:ascii="Wingdings" w:hAnsi="Wingdings" w:hint="default"/>
      </w:rPr>
    </w:lvl>
    <w:lvl w:ilvl="1" w:tplc="5B0E9CDE">
      <w:numFmt w:val="bullet"/>
      <w:lvlText w:val="•"/>
      <w:lvlJc w:val="left"/>
      <w:pPr>
        <w:ind w:left="2007" w:hanging="360"/>
      </w:pPr>
      <w:rPr>
        <w:rFonts w:ascii="Times New Roman" w:eastAsiaTheme="minorHAns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D6A5B8C"/>
    <w:multiLevelType w:val="multilevel"/>
    <w:tmpl w:val="8CEA6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28C3FE5"/>
    <w:multiLevelType w:val="hybridMultilevel"/>
    <w:tmpl w:val="DD3E21B2"/>
    <w:lvl w:ilvl="0" w:tplc="37541676">
      <w:start w:val="1"/>
      <w:numFmt w:val="bullet"/>
      <w:lvlText w:val="−"/>
      <w:lvlJc w:val="left"/>
      <w:pPr>
        <w:ind w:left="480" w:hanging="360"/>
      </w:pPr>
      <w:rPr>
        <w:rFonts w:ascii="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7" w15:restartNumberingAfterBreak="0">
    <w:nsid w:val="794B05E8"/>
    <w:multiLevelType w:val="hybridMultilevel"/>
    <w:tmpl w:val="86D2A982"/>
    <w:lvl w:ilvl="0" w:tplc="37541676">
      <w:start w:val="1"/>
      <w:numFmt w:val="bullet"/>
      <w:lvlText w:val="−"/>
      <w:lvlJc w:val="left"/>
      <w:pPr>
        <w:ind w:left="480" w:hanging="360"/>
      </w:pPr>
      <w:rPr>
        <w:rFonts w:ascii="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8" w15:restartNumberingAfterBreak="0">
    <w:nsid w:val="79B746A1"/>
    <w:multiLevelType w:val="hybridMultilevel"/>
    <w:tmpl w:val="B1126CC8"/>
    <w:lvl w:ilvl="0" w:tplc="37541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2"/>
  </w:num>
  <w:num w:numId="4">
    <w:abstractNumId w:val="6"/>
  </w:num>
  <w:num w:numId="5">
    <w:abstractNumId w:val="8"/>
  </w:num>
  <w:num w:numId="6">
    <w:abstractNumId w:val="1"/>
  </w:num>
  <w:num w:numId="7">
    <w:abstractNumId w:val="14"/>
  </w:num>
  <w:num w:numId="8">
    <w:abstractNumId w:val="12"/>
  </w:num>
  <w:num w:numId="9">
    <w:abstractNumId w:val="5"/>
  </w:num>
  <w:num w:numId="10">
    <w:abstractNumId w:val="7"/>
  </w:num>
  <w:num w:numId="11">
    <w:abstractNumId w:val="0"/>
  </w:num>
  <w:num w:numId="12">
    <w:abstractNumId w:val="15"/>
  </w:num>
  <w:num w:numId="13">
    <w:abstractNumId w:val="10"/>
  </w:num>
  <w:num w:numId="14">
    <w:abstractNumId w:val="4"/>
  </w:num>
  <w:num w:numId="15">
    <w:abstractNumId w:val="13"/>
  </w:num>
  <w:num w:numId="16">
    <w:abstractNumId w:val="9"/>
  </w:num>
  <w:num w:numId="17">
    <w:abstractNumId w:val="18"/>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3CA"/>
    <w:rsid w:val="00516753"/>
    <w:rsid w:val="006403CA"/>
    <w:rsid w:val="0092796B"/>
    <w:rsid w:val="00EF09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4EFD4"/>
  <w15:chartTrackingRefBased/>
  <w15:docId w15:val="{EA60F5B9-2039-4BA4-BABE-1C32F13F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03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03CA"/>
  </w:style>
  <w:style w:type="paragraph" w:styleId="a5">
    <w:name w:val="footer"/>
    <w:basedOn w:val="a"/>
    <w:link w:val="a6"/>
    <w:uiPriority w:val="99"/>
    <w:unhideWhenUsed/>
    <w:rsid w:val="006403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03CA"/>
  </w:style>
  <w:style w:type="paragraph" w:styleId="a7">
    <w:name w:val="List Paragraph"/>
    <w:basedOn w:val="a"/>
    <w:uiPriority w:val="34"/>
    <w:qFormat/>
    <w:rsid w:val="006403CA"/>
    <w:pPr>
      <w:ind w:left="720"/>
      <w:contextualSpacing/>
    </w:pPr>
  </w:style>
  <w:style w:type="character" w:styleId="a8">
    <w:name w:val="Hyperlink"/>
    <w:basedOn w:val="a0"/>
    <w:uiPriority w:val="99"/>
    <w:unhideWhenUsed/>
    <w:rsid w:val="00EF097F"/>
    <w:rPr>
      <w:color w:val="0563C1" w:themeColor="hyperlink"/>
      <w:u w:val="single"/>
    </w:rPr>
  </w:style>
  <w:style w:type="character" w:styleId="a9">
    <w:name w:val="Unresolved Mention"/>
    <w:basedOn w:val="a0"/>
    <w:uiPriority w:val="99"/>
    <w:semiHidden/>
    <w:unhideWhenUsed/>
    <w:rsid w:val="00EF0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94133">
      <w:bodyDiv w:val="1"/>
      <w:marLeft w:val="0"/>
      <w:marRight w:val="0"/>
      <w:marTop w:val="0"/>
      <w:marBottom w:val="0"/>
      <w:divBdr>
        <w:top w:val="none" w:sz="0" w:space="0" w:color="auto"/>
        <w:left w:val="none" w:sz="0" w:space="0" w:color="auto"/>
        <w:bottom w:val="none" w:sz="0" w:space="0" w:color="auto"/>
        <w:right w:val="none" w:sz="0" w:space="0" w:color="auto"/>
      </w:divBdr>
      <w:divsChild>
        <w:div w:id="701900305">
          <w:marLeft w:val="0"/>
          <w:marRight w:val="0"/>
          <w:marTop w:val="0"/>
          <w:marBottom w:val="0"/>
          <w:divBdr>
            <w:top w:val="none" w:sz="0" w:space="0" w:color="auto"/>
            <w:left w:val="none" w:sz="0" w:space="0" w:color="auto"/>
            <w:bottom w:val="none" w:sz="0" w:space="0" w:color="auto"/>
            <w:right w:val="none" w:sz="0" w:space="0" w:color="auto"/>
          </w:divBdr>
          <w:divsChild>
            <w:div w:id="148847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66176">
      <w:bodyDiv w:val="1"/>
      <w:marLeft w:val="0"/>
      <w:marRight w:val="0"/>
      <w:marTop w:val="0"/>
      <w:marBottom w:val="0"/>
      <w:divBdr>
        <w:top w:val="none" w:sz="0" w:space="0" w:color="auto"/>
        <w:left w:val="none" w:sz="0" w:space="0" w:color="auto"/>
        <w:bottom w:val="none" w:sz="0" w:space="0" w:color="auto"/>
        <w:right w:val="none" w:sz="0" w:space="0" w:color="auto"/>
      </w:divBdr>
      <w:divsChild>
        <w:div w:id="113064125">
          <w:marLeft w:val="0"/>
          <w:marRight w:val="0"/>
          <w:marTop w:val="0"/>
          <w:marBottom w:val="0"/>
          <w:divBdr>
            <w:top w:val="none" w:sz="0" w:space="0" w:color="auto"/>
            <w:left w:val="none" w:sz="0" w:space="0" w:color="auto"/>
            <w:bottom w:val="none" w:sz="0" w:space="0" w:color="auto"/>
            <w:right w:val="none" w:sz="0" w:space="0" w:color="auto"/>
          </w:divBdr>
          <w:divsChild>
            <w:div w:id="787621077">
              <w:marLeft w:val="0"/>
              <w:marRight w:val="0"/>
              <w:marTop w:val="0"/>
              <w:marBottom w:val="120"/>
              <w:divBdr>
                <w:top w:val="none" w:sz="0" w:space="0" w:color="auto"/>
                <w:left w:val="none" w:sz="0" w:space="0" w:color="auto"/>
                <w:bottom w:val="none" w:sz="0" w:space="0" w:color="auto"/>
                <w:right w:val="none" w:sz="0" w:space="0" w:color="auto"/>
              </w:divBdr>
            </w:div>
            <w:div w:id="98456573">
              <w:marLeft w:val="0"/>
              <w:marRight w:val="0"/>
              <w:marTop w:val="0"/>
              <w:marBottom w:val="120"/>
              <w:divBdr>
                <w:top w:val="none" w:sz="0" w:space="0" w:color="auto"/>
                <w:left w:val="none" w:sz="0" w:space="0" w:color="auto"/>
                <w:bottom w:val="none" w:sz="0" w:space="0" w:color="auto"/>
                <w:right w:val="none" w:sz="0" w:space="0" w:color="auto"/>
              </w:divBdr>
            </w:div>
            <w:div w:id="843397959">
              <w:marLeft w:val="0"/>
              <w:marRight w:val="0"/>
              <w:marTop w:val="0"/>
              <w:marBottom w:val="120"/>
              <w:divBdr>
                <w:top w:val="none" w:sz="0" w:space="0" w:color="auto"/>
                <w:left w:val="none" w:sz="0" w:space="0" w:color="auto"/>
                <w:bottom w:val="none" w:sz="0" w:space="0" w:color="auto"/>
                <w:right w:val="none" w:sz="0" w:space="0" w:color="auto"/>
              </w:divBdr>
            </w:div>
            <w:div w:id="2115323232">
              <w:marLeft w:val="0"/>
              <w:marRight w:val="0"/>
              <w:marTop w:val="0"/>
              <w:marBottom w:val="120"/>
              <w:divBdr>
                <w:top w:val="none" w:sz="0" w:space="0" w:color="auto"/>
                <w:left w:val="none" w:sz="0" w:space="0" w:color="auto"/>
                <w:bottom w:val="none" w:sz="0" w:space="0" w:color="auto"/>
                <w:right w:val="none" w:sz="0" w:space="0" w:color="auto"/>
              </w:divBdr>
            </w:div>
          </w:divsChild>
        </w:div>
        <w:div w:id="843321907">
          <w:marLeft w:val="0"/>
          <w:marRight w:val="0"/>
          <w:marTop w:val="180"/>
          <w:marBottom w:val="180"/>
          <w:divBdr>
            <w:top w:val="none" w:sz="0" w:space="0" w:color="auto"/>
            <w:left w:val="none" w:sz="0" w:space="0" w:color="auto"/>
            <w:bottom w:val="none" w:sz="0" w:space="0" w:color="auto"/>
            <w:right w:val="none" w:sz="0" w:space="0" w:color="auto"/>
          </w:divBdr>
        </w:div>
        <w:div w:id="1591349082">
          <w:marLeft w:val="0"/>
          <w:marRight w:val="0"/>
          <w:marTop w:val="0"/>
          <w:marBottom w:val="0"/>
          <w:divBdr>
            <w:top w:val="none" w:sz="0" w:space="0" w:color="auto"/>
            <w:left w:val="none" w:sz="0" w:space="0" w:color="auto"/>
            <w:bottom w:val="none" w:sz="0" w:space="0" w:color="auto"/>
            <w:right w:val="none" w:sz="0" w:space="0" w:color="auto"/>
          </w:divBdr>
          <w:divsChild>
            <w:div w:id="969163389">
              <w:marLeft w:val="0"/>
              <w:marRight w:val="0"/>
              <w:marTop w:val="0"/>
              <w:marBottom w:val="120"/>
              <w:divBdr>
                <w:top w:val="none" w:sz="0" w:space="0" w:color="auto"/>
                <w:left w:val="none" w:sz="0" w:space="0" w:color="auto"/>
                <w:bottom w:val="none" w:sz="0" w:space="0" w:color="auto"/>
                <w:right w:val="none" w:sz="0" w:space="0" w:color="auto"/>
              </w:divBdr>
            </w:div>
            <w:div w:id="1077364180">
              <w:marLeft w:val="0"/>
              <w:marRight w:val="0"/>
              <w:marTop w:val="0"/>
              <w:marBottom w:val="120"/>
              <w:divBdr>
                <w:top w:val="none" w:sz="0" w:space="0" w:color="auto"/>
                <w:left w:val="none" w:sz="0" w:space="0" w:color="auto"/>
                <w:bottom w:val="none" w:sz="0" w:space="0" w:color="auto"/>
                <w:right w:val="none" w:sz="0" w:space="0" w:color="auto"/>
              </w:divBdr>
            </w:div>
            <w:div w:id="875967083">
              <w:marLeft w:val="0"/>
              <w:marRight w:val="0"/>
              <w:marTop w:val="0"/>
              <w:marBottom w:val="120"/>
              <w:divBdr>
                <w:top w:val="none" w:sz="0" w:space="0" w:color="auto"/>
                <w:left w:val="none" w:sz="0" w:space="0" w:color="auto"/>
                <w:bottom w:val="none" w:sz="0" w:space="0" w:color="auto"/>
                <w:right w:val="none" w:sz="0" w:space="0" w:color="auto"/>
              </w:divBdr>
            </w:div>
            <w:div w:id="1405830896">
              <w:marLeft w:val="0"/>
              <w:marRight w:val="0"/>
              <w:marTop w:val="0"/>
              <w:marBottom w:val="120"/>
              <w:divBdr>
                <w:top w:val="none" w:sz="0" w:space="0" w:color="auto"/>
                <w:left w:val="none" w:sz="0" w:space="0" w:color="auto"/>
                <w:bottom w:val="none" w:sz="0" w:space="0" w:color="auto"/>
                <w:right w:val="none" w:sz="0" w:space="0" w:color="auto"/>
              </w:divBdr>
            </w:div>
            <w:div w:id="1945843011">
              <w:marLeft w:val="0"/>
              <w:marRight w:val="0"/>
              <w:marTop w:val="0"/>
              <w:marBottom w:val="120"/>
              <w:divBdr>
                <w:top w:val="none" w:sz="0" w:space="0" w:color="auto"/>
                <w:left w:val="none" w:sz="0" w:space="0" w:color="auto"/>
                <w:bottom w:val="none" w:sz="0" w:space="0" w:color="auto"/>
                <w:right w:val="none" w:sz="0" w:space="0" w:color="auto"/>
              </w:divBdr>
            </w:div>
            <w:div w:id="15442920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uit.ru/studies/curriculums/22479/video_courses/495/lecture/11208?page=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ya-prepod.ru/organizatsionnye-struktury-upravleniya.html" TargetMode="External"/><Relationship Id="rId5" Type="http://schemas.openxmlformats.org/officeDocument/2006/relationships/footnotes" Target="footnotes.xml"/><Relationship Id="rId10" Type="http://schemas.openxmlformats.org/officeDocument/2006/relationships/hyperlink" Target="http://ya-prepod.ru/planirovanie-v-menedzhmente.html" TargetMode="External"/><Relationship Id="rId4" Type="http://schemas.openxmlformats.org/officeDocument/2006/relationships/webSettings" Target="webSettings.xml"/><Relationship Id="rId9" Type="http://schemas.openxmlformats.org/officeDocument/2006/relationships/hyperlink" Target="https://studopedia.ru/menedjmen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3763</Words>
  <Characters>21452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Пензенский ГАУ</Company>
  <LinksUpToDate>false</LinksUpToDate>
  <CharactersWithSpaces>25165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1</cp:revision>
  <dcterms:created xsi:type="dcterms:W3CDTF">2026-05-13T05:02:00Z</dcterms:created>
  <dcterms:modified xsi:type="dcterms:W3CDTF">2026-05-13T05:12:00Z</dcterms:modified>
</cp:coreProperties>
</file>