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D7" w:rsidRPr="006E21D7" w:rsidRDefault="006E21D7" w:rsidP="006E21D7">
      <w:pPr>
        <w:pStyle w:val="4"/>
        <w:spacing w:before="120"/>
        <w:rPr>
          <w:sz w:val="24"/>
        </w:rPr>
      </w:pPr>
      <w:r>
        <w:rPr>
          <w:sz w:val="24"/>
        </w:rPr>
        <w:t>Занятие</w:t>
      </w:r>
      <w:r w:rsidR="00EA757F">
        <w:rPr>
          <w:sz w:val="24"/>
        </w:rPr>
        <w:t xml:space="preserve"> 4</w:t>
      </w:r>
    </w:p>
    <w:p w:rsidR="006E21D7" w:rsidRPr="00FC70E9" w:rsidRDefault="006E21D7" w:rsidP="006E21D7">
      <w:pPr>
        <w:pStyle w:val="4"/>
        <w:spacing w:before="0"/>
        <w:rPr>
          <w:caps/>
          <w:sz w:val="24"/>
        </w:rPr>
      </w:pPr>
      <w:r w:rsidRPr="00FC70E9">
        <w:rPr>
          <w:caps/>
          <w:sz w:val="24"/>
        </w:rPr>
        <w:t xml:space="preserve">биологические и экологические </w:t>
      </w:r>
    </w:p>
    <w:p w:rsidR="006E21D7" w:rsidRPr="00FC70E9" w:rsidRDefault="006E21D7" w:rsidP="006E21D7">
      <w:pPr>
        <w:pStyle w:val="4"/>
        <w:spacing w:before="0"/>
        <w:rPr>
          <w:caps/>
          <w:sz w:val="24"/>
        </w:rPr>
      </w:pPr>
      <w:r w:rsidRPr="00FC70E9">
        <w:rPr>
          <w:caps/>
          <w:sz w:val="24"/>
        </w:rPr>
        <w:t>основы луговодства</w:t>
      </w:r>
    </w:p>
    <w:p w:rsidR="006E21D7" w:rsidRPr="00FC70E9" w:rsidRDefault="006E21D7" w:rsidP="006E21D7">
      <w:pPr>
        <w:shd w:val="clear" w:color="auto" w:fill="FFFFFF"/>
        <w:spacing w:before="120"/>
        <w:ind w:firstLine="709"/>
        <w:jc w:val="both"/>
        <w:rPr>
          <w:sz w:val="24"/>
        </w:rPr>
      </w:pPr>
      <w:r w:rsidRPr="00FC70E9">
        <w:rPr>
          <w:b/>
          <w:bCs/>
          <w:color w:val="000000"/>
          <w:sz w:val="24"/>
        </w:rPr>
        <w:t>Цель:</w:t>
      </w:r>
      <w:r w:rsidRPr="00FC70E9">
        <w:rPr>
          <w:color w:val="000000"/>
          <w:sz w:val="24"/>
        </w:rPr>
        <w:t xml:space="preserve"> изучить биологические и экологические особенности растений сенокосов и пастбищ.</w:t>
      </w:r>
    </w:p>
    <w:p w:rsidR="006E21D7" w:rsidRPr="00FC70E9" w:rsidRDefault="006E21D7" w:rsidP="006E21D7">
      <w:pPr>
        <w:shd w:val="clear" w:color="auto" w:fill="FFFFFF"/>
        <w:tabs>
          <w:tab w:val="left" w:pos="5991"/>
        </w:tabs>
        <w:ind w:firstLine="709"/>
        <w:jc w:val="both"/>
        <w:rPr>
          <w:sz w:val="24"/>
        </w:rPr>
      </w:pPr>
      <w:r w:rsidRPr="00FC70E9">
        <w:rPr>
          <w:b/>
          <w:bCs/>
          <w:color w:val="000000"/>
          <w:sz w:val="24"/>
        </w:rPr>
        <w:t>Оборудование и наглядные пособия.</w:t>
      </w:r>
      <w:r w:rsidRPr="00FC70E9">
        <w:rPr>
          <w:color w:val="000000"/>
          <w:sz w:val="24"/>
        </w:rPr>
        <w:t xml:space="preserve"> Гербарий, натуральные растения, учебная литература, методические пособия. 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r w:rsidRPr="00FC70E9">
        <w:rPr>
          <w:b/>
          <w:bCs/>
          <w:color w:val="000000"/>
          <w:sz w:val="24"/>
        </w:rPr>
        <w:t xml:space="preserve">Задание 1. </w:t>
      </w:r>
      <w:r w:rsidRPr="00FC70E9">
        <w:rPr>
          <w:bCs/>
          <w:color w:val="000000"/>
          <w:sz w:val="24"/>
        </w:rPr>
        <w:t xml:space="preserve">Изучить жизненные формы растений сенокосов и пастбищ; рост и развитие многолетних трав, способы размножения и возобновления многолетних трав; </w:t>
      </w:r>
      <w:proofErr w:type="spellStart"/>
      <w:r w:rsidRPr="00FC70E9">
        <w:rPr>
          <w:bCs/>
          <w:color w:val="000000"/>
          <w:sz w:val="24"/>
        </w:rPr>
        <w:t>отавность</w:t>
      </w:r>
      <w:proofErr w:type="spellEnd"/>
      <w:r w:rsidRPr="00FC70E9">
        <w:rPr>
          <w:bCs/>
          <w:color w:val="000000"/>
          <w:sz w:val="24"/>
        </w:rPr>
        <w:t>.</w:t>
      </w:r>
    </w:p>
    <w:p w:rsidR="006E21D7" w:rsidRPr="00FC70E9" w:rsidRDefault="006E21D7" w:rsidP="006E21D7">
      <w:pPr>
        <w:shd w:val="clear" w:color="auto" w:fill="FFFFFF"/>
        <w:spacing w:before="120"/>
        <w:ind w:firstLine="709"/>
        <w:jc w:val="both"/>
        <w:rPr>
          <w:bCs/>
          <w:color w:val="000000"/>
          <w:sz w:val="24"/>
        </w:rPr>
      </w:pPr>
      <w:r w:rsidRPr="00FC70E9">
        <w:rPr>
          <w:bCs/>
          <w:color w:val="000000"/>
          <w:sz w:val="24"/>
        </w:rPr>
        <w:t>На природных сенокосах и пастбищах произрастают жизненные формы.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r w:rsidRPr="00FC70E9">
        <w:rPr>
          <w:bCs/>
          <w:i/>
          <w:color w:val="000000"/>
          <w:sz w:val="24"/>
        </w:rPr>
        <w:t xml:space="preserve">1. Деревья. </w:t>
      </w:r>
      <w:r w:rsidRPr="00FC70E9">
        <w:rPr>
          <w:bCs/>
          <w:color w:val="000000"/>
          <w:sz w:val="24"/>
        </w:rPr>
        <w:t xml:space="preserve">Многолетний ствол сохраняется в течение всей жизни растений; высота 2–150 м. Ежегодно отмирает часть однолетних или даже двух-трехлетних ветвей, часть или все листья. На ветвях или на стволе располагаются почки, из которых на следующий год вырастают новые ветви, листья и соцветия. Различают </w:t>
      </w:r>
      <w:r w:rsidRPr="00FC70E9">
        <w:rPr>
          <w:bCs/>
          <w:i/>
          <w:color w:val="000000"/>
          <w:sz w:val="24"/>
        </w:rPr>
        <w:t>вечнозелены</w:t>
      </w:r>
      <w:r w:rsidRPr="00FC70E9">
        <w:rPr>
          <w:bCs/>
          <w:color w:val="000000"/>
          <w:sz w:val="24"/>
        </w:rPr>
        <w:t xml:space="preserve">е и </w:t>
      </w:r>
      <w:proofErr w:type="spellStart"/>
      <w:r w:rsidRPr="00FC70E9">
        <w:rPr>
          <w:bCs/>
          <w:i/>
          <w:color w:val="000000"/>
          <w:sz w:val="24"/>
        </w:rPr>
        <w:t>летнезеленые</w:t>
      </w:r>
      <w:proofErr w:type="spellEnd"/>
      <w:r w:rsidRPr="00FC70E9">
        <w:rPr>
          <w:bCs/>
          <w:color w:val="000000"/>
          <w:sz w:val="24"/>
        </w:rPr>
        <w:t xml:space="preserve"> деревья. Из вечнозеленых деревьев кормовое значение имеют сосна и ель; из </w:t>
      </w:r>
      <w:proofErr w:type="spellStart"/>
      <w:r w:rsidRPr="00FC70E9">
        <w:rPr>
          <w:bCs/>
          <w:color w:val="000000"/>
          <w:sz w:val="24"/>
        </w:rPr>
        <w:t>летнезеленых</w:t>
      </w:r>
      <w:proofErr w:type="spellEnd"/>
      <w:r w:rsidRPr="00FC70E9">
        <w:rPr>
          <w:bCs/>
          <w:color w:val="000000"/>
          <w:sz w:val="24"/>
        </w:rPr>
        <w:t xml:space="preserve"> – береза, осина, дуб, ива и др.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r w:rsidRPr="00FC70E9">
        <w:rPr>
          <w:bCs/>
          <w:i/>
          <w:color w:val="000000"/>
          <w:sz w:val="24"/>
        </w:rPr>
        <w:t xml:space="preserve">2. Кустарники и кустарнички. </w:t>
      </w:r>
      <w:r w:rsidRPr="00FC70E9">
        <w:rPr>
          <w:bCs/>
          <w:color w:val="000000"/>
          <w:sz w:val="24"/>
        </w:rPr>
        <w:t>В отличие от деревьев у них нет ствола, а</w:t>
      </w:r>
      <w:r w:rsidRPr="00FC70E9">
        <w:rPr>
          <w:bCs/>
          <w:i/>
          <w:color w:val="000000"/>
          <w:sz w:val="24"/>
        </w:rPr>
        <w:t xml:space="preserve"> </w:t>
      </w:r>
      <w:r w:rsidRPr="00FC70E9">
        <w:rPr>
          <w:bCs/>
          <w:color w:val="000000"/>
          <w:sz w:val="24"/>
        </w:rPr>
        <w:t xml:space="preserve">имеется несколько стволиков. Высота до 4–5 м. Длина ежегодно отмирающих побегов и ветвей меньше половины длины многолетних ветвей. 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bCs/>
          <w:color w:val="000000"/>
          <w:spacing w:val="-6"/>
          <w:sz w:val="24"/>
        </w:rPr>
      </w:pPr>
      <w:r w:rsidRPr="00FC70E9">
        <w:rPr>
          <w:bCs/>
          <w:i/>
          <w:color w:val="000000"/>
          <w:sz w:val="24"/>
        </w:rPr>
        <w:t>3. Полукустарники и полукустарнички</w:t>
      </w:r>
      <w:r w:rsidRPr="00FC70E9">
        <w:rPr>
          <w:bCs/>
          <w:color w:val="000000"/>
          <w:sz w:val="24"/>
        </w:rPr>
        <w:t xml:space="preserve"> (различные виды полыней, пижма сибирская, прутняк и др.)</w:t>
      </w:r>
      <w:r w:rsidRPr="00FC70E9">
        <w:rPr>
          <w:b/>
          <w:bCs/>
          <w:i/>
          <w:color w:val="000000"/>
          <w:sz w:val="24"/>
        </w:rPr>
        <w:t>.</w:t>
      </w:r>
      <w:r w:rsidRPr="00FC70E9">
        <w:rPr>
          <w:bCs/>
          <w:i/>
          <w:color w:val="000000"/>
          <w:sz w:val="24"/>
        </w:rPr>
        <w:t xml:space="preserve"> </w:t>
      </w:r>
      <w:r w:rsidRPr="00FC70E9">
        <w:rPr>
          <w:bCs/>
          <w:color w:val="000000"/>
          <w:sz w:val="24"/>
        </w:rPr>
        <w:t xml:space="preserve">Эти жизненные формы </w:t>
      </w:r>
      <w:r w:rsidRPr="00FC70E9">
        <w:rPr>
          <w:bCs/>
          <w:color w:val="000000"/>
          <w:spacing w:val="-6"/>
          <w:sz w:val="24"/>
        </w:rPr>
        <w:t xml:space="preserve">относят к </w:t>
      </w:r>
      <w:proofErr w:type="spellStart"/>
      <w:r w:rsidRPr="00FC70E9">
        <w:rPr>
          <w:bCs/>
          <w:color w:val="000000"/>
          <w:spacing w:val="-6"/>
          <w:sz w:val="24"/>
        </w:rPr>
        <w:t>полудревесным</w:t>
      </w:r>
      <w:proofErr w:type="spellEnd"/>
      <w:r w:rsidRPr="00FC70E9">
        <w:rPr>
          <w:bCs/>
          <w:color w:val="000000"/>
          <w:spacing w:val="-6"/>
          <w:sz w:val="24"/>
        </w:rPr>
        <w:t xml:space="preserve"> растениям. Некоторые из них ближе к кустарникам, а значительное число – к многолетним травам. Ветви в нижней части многолетние, а в верхней – однолетние. Высота обычно 20–50 см. Особенно ценны они для овец, верблюдов и лошадей.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r w:rsidRPr="00FC70E9">
        <w:rPr>
          <w:bCs/>
          <w:i/>
          <w:color w:val="000000"/>
          <w:sz w:val="24"/>
        </w:rPr>
        <w:t>4. Многолетние травы</w:t>
      </w:r>
      <w:r w:rsidRPr="00FC70E9">
        <w:rPr>
          <w:bCs/>
          <w:color w:val="000000"/>
          <w:sz w:val="24"/>
        </w:rPr>
        <w:t xml:space="preserve"> – основные кормовые растения природных сенокосов и пастбищ. Надземные побеги к концу вегетации отмирают, ежегодно из почек возобновления зоны кущения развиваются новые побеги. Высота растений до 4–5 м.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r w:rsidRPr="00FC70E9">
        <w:rPr>
          <w:bCs/>
          <w:i/>
          <w:color w:val="000000"/>
          <w:sz w:val="24"/>
        </w:rPr>
        <w:t>5. Однолетние травы</w:t>
      </w:r>
      <w:r w:rsidRPr="00FC70E9">
        <w:rPr>
          <w:bCs/>
          <w:color w:val="000000"/>
          <w:sz w:val="24"/>
        </w:rPr>
        <w:t>.</w:t>
      </w:r>
      <w:r w:rsidRPr="00FC70E9">
        <w:rPr>
          <w:bCs/>
          <w:i/>
          <w:color w:val="000000"/>
          <w:sz w:val="24"/>
        </w:rPr>
        <w:t xml:space="preserve"> </w:t>
      </w:r>
      <w:r w:rsidRPr="00FC70E9">
        <w:rPr>
          <w:bCs/>
          <w:color w:val="000000"/>
          <w:sz w:val="24"/>
        </w:rPr>
        <w:t>Проходят полный жизненный цикл (от семени до семени) в течение одного вегетационного периода. С наступлением зимы все надземные и подземные органы растений отмирают, и растительность ежегодно возобновляется семенами.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r w:rsidRPr="00FC70E9">
        <w:rPr>
          <w:bCs/>
          <w:i/>
          <w:color w:val="000000"/>
          <w:sz w:val="24"/>
        </w:rPr>
        <w:t xml:space="preserve">6. Мхи. </w:t>
      </w:r>
      <w:r w:rsidRPr="00FC70E9">
        <w:rPr>
          <w:bCs/>
          <w:color w:val="000000"/>
          <w:sz w:val="24"/>
        </w:rPr>
        <w:t>Скотом не поедаются, но используются в качестве подстилки.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r w:rsidRPr="00FC70E9">
        <w:rPr>
          <w:bCs/>
          <w:i/>
          <w:color w:val="000000"/>
          <w:sz w:val="24"/>
        </w:rPr>
        <w:t xml:space="preserve">7. Лишайники – </w:t>
      </w:r>
      <w:r w:rsidRPr="00FC70E9">
        <w:rPr>
          <w:bCs/>
          <w:color w:val="000000"/>
          <w:sz w:val="24"/>
        </w:rPr>
        <w:t xml:space="preserve">споровые растения, представляют собой грибы и водоросли, вступившие в симбиотические взаимоотношения. По характеру роста различают корковые, листоватые и кустистые лишайники высотой до </w:t>
      </w:r>
      <w:smartTag w:uri="urn:schemas-microsoft-com:office:smarttags" w:element="metricconverter">
        <w:smartTagPr>
          <w:attr w:name="ProductID" w:val="6 см"/>
        </w:smartTagPr>
        <w:r w:rsidRPr="00FC70E9">
          <w:rPr>
            <w:bCs/>
            <w:color w:val="000000"/>
            <w:sz w:val="24"/>
          </w:rPr>
          <w:t>6 см</w:t>
        </w:r>
      </w:smartTag>
      <w:r w:rsidRPr="00FC70E9">
        <w:rPr>
          <w:bCs/>
          <w:color w:val="000000"/>
          <w:sz w:val="24"/>
        </w:rPr>
        <w:t>. Кормовое значение имеют кустистые лишайники.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r w:rsidRPr="00FC70E9">
        <w:rPr>
          <w:bCs/>
          <w:i/>
          <w:color w:val="000000"/>
          <w:sz w:val="24"/>
        </w:rPr>
        <w:t>Рост</w:t>
      </w:r>
      <w:r w:rsidRPr="00FC70E9">
        <w:rPr>
          <w:bCs/>
          <w:color w:val="000000"/>
          <w:sz w:val="24"/>
        </w:rPr>
        <w:t xml:space="preserve"> растений – увеличение его массы и объема, </w:t>
      </w:r>
      <w:r w:rsidRPr="00FC70E9">
        <w:rPr>
          <w:bCs/>
          <w:i/>
          <w:color w:val="000000"/>
          <w:sz w:val="24"/>
        </w:rPr>
        <w:t>развитие</w:t>
      </w:r>
      <w:r w:rsidRPr="00FC70E9">
        <w:rPr>
          <w:bCs/>
          <w:color w:val="000000"/>
          <w:sz w:val="24"/>
        </w:rPr>
        <w:t xml:space="preserve"> – качественные изменения, которые происходят в течение вегетационного периода. 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r w:rsidRPr="00FC70E9">
        <w:rPr>
          <w:bCs/>
          <w:i/>
          <w:color w:val="000000"/>
          <w:sz w:val="24"/>
        </w:rPr>
        <w:t>Фенологические фазы</w:t>
      </w:r>
      <w:r w:rsidRPr="00FC70E9">
        <w:rPr>
          <w:bCs/>
          <w:color w:val="000000"/>
          <w:sz w:val="24"/>
        </w:rPr>
        <w:t xml:space="preserve">: всходы; весеннее отрастание; кущение у злаков (у бобовых ветвление); выход в трубку у злаков (у бобовых продолжается ветвление); колошение у злаков и </w:t>
      </w:r>
      <w:proofErr w:type="spellStart"/>
      <w:r w:rsidRPr="00FC70E9">
        <w:rPr>
          <w:bCs/>
          <w:color w:val="000000"/>
          <w:sz w:val="24"/>
        </w:rPr>
        <w:t>бутонизация</w:t>
      </w:r>
      <w:proofErr w:type="spellEnd"/>
      <w:r w:rsidRPr="00FC70E9">
        <w:rPr>
          <w:bCs/>
          <w:color w:val="000000"/>
          <w:sz w:val="24"/>
        </w:rPr>
        <w:t xml:space="preserve"> у бобовых; цветение; плодоношение и отмирание побегов; летний покой; летне-осеннее кущение; переход к зимнему покою.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proofErr w:type="spellStart"/>
      <w:r w:rsidRPr="00FC70E9">
        <w:rPr>
          <w:bCs/>
          <w:i/>
          <w:color w:val="000000"/>
          <w:sz w:val="24"/>
        </w:rPr>
        <w:t>Отавность</w:t>
      </w:r>
      <w:proofErr w:type="spellEnd"/>
      <w:r w:rsidRPr="00FC70E9">
        <w:rPr>
          <w:bCs/>
          <w:i/>
          <w:color w:val="000000"/>
          <w:sz w:val="24"/>
        </w:rPr>
        <w:t xml:space="preserve"> </w:t>
      </w:r>
      <w:r w:rsidRPr="00FC70E9">
        <w:rPr>
          <w:bCs/>
          <w:color w:val="000000"/>
          <w:sz w:val="24"/>
        </w:rPr>
        <w:t xml:space="preserve">– способность растений отрастать после скашивания и стравливания. Растения по </w:t>
      </w:r>
      <w:proofErr w:type="spellStart"/>
      <w:r w:rsidRPr="00FC70E9">
        <w:rPr>
          <w:bCs/>
          <w:color w:val="000000"/>
          <w:sz w:val="24"/>
        </w:rPr>
        <w:t>отавности</w:t>
      </w:r>
      <w:proofErr w:type="spellEnd"/>
      <w:r w:rsidRPr="00FC70E9">
        <w:rPr>
          <w:bCs/>
          <w:color w:val="000000"/>
          <w:sz w:val="24"/>
        </w:rPr>
        <w:t xml:space="preserve"> можно разделить на три группы: </w:t>
      </w:r>
    </w:p>
    <w:p w:rsidR="006E21D7" w:rsidRPr="00DF756C" w:rsidRDefault="006E21D7" w:rsidP="006E21D7">
      <w:pPr>
        <w:shd w:val="clear" w:color="auto" w:fill="FFFFFF"/>
        <w:ind w:firstLine="709"/>
        <w:jc w:val="both"/>
        <w:rPr>
          <w:sz w:val="24"/>
        </w:rPr>
      </w:pPr>
      <w:r w:rsidRPr="00FC70E9">
        <w:rPr>
          <w:sz w:val="24"/>
        </w:rPr>
        <w:t xml:space="preserve">– </w:t>
      </w:r>
      <w:r w:rsidRPr="00FC70E9">
        <w:rPr>
          <w:bCs/>
          <w:color w:val="000000"/>
          <w:sz w:val="24"/>
        </w:rPr>
        <w:t xml:space="preserve">травы с </w:t>
      </w:r>
      <w:r w:rsidRPr="00FC70E9">
        <w:rPr>
          <w:bCs/>
          <w:i/>
          <w:color w:val="000000"/>
          <w:sz w:val="24"/>
        </w:rPr>
        <w:t xml:space="preserve">хорошей </w:t>
      </w:r>
      <w:proofErr w:type="spellStart"/>
      <w:r w:rsidRPr="00FC70E9">
        <w:rPr>
          <w:bCs/>
          <w:color w:val="000000"/>
          <w:sz w:val="24"/>
        </w:rPr>
        <w:t>отавностью</w:t>
      </w:r>
      <w:proofErr w:type="spellEnd"/>
      <w:r w:rsidRPr="00FC70E9">
        <w:rPr>
          <w:bCs/>
          <w:color w:val="000000"/>
          <w:sz w:val="24"/>
        </w:rPr>
        <w:t xml:space="preserve">, </w:t>
      </w:r>
      <w:proofErr w:type="gramStart"/>
      <w:r w:rsidRPr="00FC70E9">
        <w:rPr>
          <w:bCs/>
          <w:color w:val="000000"/>
          <w:sz w:val="24"/>
        </w:rPr>
        <w:t>например</w:t>
      </w:r>
      <w:proofErr w:type="gramEnd"/>
      <w:r w:rsidRPr="00FC70E9">
        <w:rPr>
          <w:sz w:val="24"/>
        </w:rPr>
        <w:t xml:space="preserve"> </w:t>
      </w:r>
      <w:r w:rsidRPr="00DF756C">
        <w:rPr>
          <w:sz w:val="24"/>
        </w:rPr>
        <w:t>_______</w:t>
      </w:r>
      <w:r>
        <w:rPr>
          <w:sz w:val="24"/>
        </w:rPr>
        <w:t>_______________________________</w:t>
      </w:r>
    </w:p>
    <w:p w:rsidR="006E21D7" w:rsidRPr="00E9307E" w:rsidRDefault="006E21D7" w:rsidP="006E21D7">
      <w:pPr>
        <w:shd w:val="clear" w:color="auto" w:fill="FFFFFF"/>
        <w:jc w:val="both"/>
        <w:rPr>
          <w:sz w:val="24"/>
        </w:rPr>
      </w:pPr>
      <w:r w:rsidRPr="00E9307E">
        <w:rPr>
          <w:sz w:val="24"/>
        </w:rPr>
        <w:t>________________________________________________________________________________</w:t>
      </w:r>
    </w:p>
    <w:p w:rsidR="006E21D7" w:rsidRPr="00E9307E" w:rsidRDefault="006E21D7" w:rsidP="006E21D7">
      <w:pPr>
        <w:shd w:val="clear" w:color="auto" w:fill="FFFFFF"/>
        <w:jc w:val="both"/>
        <w:rPr>
          <w:sz w:val="24"/>
        </w:rPr>
      </w:pPr>
      <w:r w:rsidRPr="00E9307E">
        <w:rPr>
          <w:sz w:val="24"/>
        </w:rPr>
        <w:t>________________________________________________________________________________</w:t>
      </w:r>
    </w:p>
    <w:p w:rsidR="006E21D7" w:rsidRPr="00E9307E" w:rsidRDefault="006E21D7" w:rsidP="006E21D7">
      <w:pPr>
        <w:shd w:val="clear" w:color="auto" w:fill="FFFFFF"/>
        <w:jc w:val="both"/>
        <w:rPr>
          <w:sz w:val="24"/>
        </w:rPr>
      </w:pPr>
      <w:r w:rsidRPr="00E9307E">
        <w:rPr>
          <w:sz w:val="24"/>
        </w:rPr>
        <w:t>________________________________________________________________________________</w:t>
      </w:r>
    </w:p>
    <w:p w:rsidR="006E21D7" w:rsidRDefault="006E21D7" w:rsidP="006E21D7">
      <w:pPr>
        <w:shd w:val="clear" w:color="auto" w:fill="FFFFFF"/>
        <w:ind w:firstLine="709"/>
        <w:jc w:val="both"/>
        <w:rPr>
          <w:sz w:val="24"/>
        </w:rPr>
      </w:pPr>
    </w:p>
    <w:p w:rsidR="006E21D7" w:rsidRPr="00E9307E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r w:rsidRPr="00FC70E9">
        <w:rPr>
          <w:sz w:val="24"/>
        </w:rPr>
        <w:t xml:space="preserve">– </w:t>
      </w:r>
      <w:r w:rsidRPr="00FC70E9">
        <w:rPr>
          <w:bCs/>
          <w:color w:val="000000"/>
          <w:sz w:val="24"/>
        </w:rPr>
        <w:t>травы со</w:t>
      </w:r>
      <w:r w:rsidRPr="00FC70E9">
        <w:rPr>
          <w:bCs/>
          <w:i/>
          <w:color w:val="000000"/>
          <w:sz w:val="24"/>
        </w:rPr>
        <w:t xml:space="preserve"> </w:t>
      </w:r>
      <w:proofErr w:type="spellStart"/>
      <w:r w:rsidRPr="00FC70E9">
        <w:rPr>
          <w:bCs/>
          <w:i/>
          <w:color w:val="000000"/>
          <w:sz w:val="24"/>
        </w:rPr>
        <w:t>средневыраженной</w:t>
      </w:r>
      <w:proofErr w:type="spellEnd"/>
      <w:r w:rsidRPr="00FC70E9">
        <w:rPr>
          <w:bCs/>
          <w:color w:val="000000"/>
          <w:sz w:val="24"/>
        </w:rPr>
        <w:t xml:space="preserve"> </w:t>
      </w:r>
      <w:proofErr w:type="spellStart"/>
      <w:r w:rsidRPr="00FC70E9">
        <w:rPr>
          <w:bCs/>
          <w:color w:val="000000"/>
          <w:sz w:val="24"/>
        </w:rPr>
        <w:t>отавностью</w:t>
      </w:r>
      <w:proofErr w:type="spellEnd"/>
      <w:r>
        <w:rPr>
          <w:bCs/>
          <w:color w:val="000000"/>
          <w:sz w:val="24"/>
        </w:rPr>
        <w:t xml:space="preserve">, </w:t>
      </w:r>
      <w:proofErr w:type="gramStart"/>
      <w:r>
        <w:rPr>
          <w:bCs/>
          <w:color w:val="000000"/>
          <w:sz w:val="24"/>
        </w:rPr>
        <w:t>например</w:t>
      </w:r>
      <w:proofErr w:type="gramEnd"/>
      <w:r w:rsidRPr="00E9307E">
        <w:rPr>
          <w:bCs/>
          <w:color w:val="000000"/>
          <w:sz w:val="24"/>
        </w:rPr>
        <w:t>____________________________</w:t>
      </w:r>
    </w:p>
    <w:p w:rsidR="006E21D7" w:rsidRPr="00E9307E" w:rsidRDefault="006E21D7" w:rsidP="006E21D7">
      <w:pPr>
        <w:shd w:val="clear" w:color="auto" w:fill="FFFFFF"/>
        <w:jc w:val="both"/>
        <w:rPr>
          <w:bCs/>
          <w:color w:val="000000"/>
          <w:sz w:val="24"/>
        </w:rPr>
      </w:pPr>
      <w:r w:rsidRPr="00E9307E">
        <w:rPr>
          <w:bCs/>
          <w:color w:val="000000"/>
          <w:sz w:val="24"/>
        </w:rPr>
        <w:t>________________________________________________________________________________</w:t>
      </w:r>
    </w:p>
    <w:p w:rsidR="006E21D7" w:rsidRPr="00E9307E" w:rsidRDefault="006E21D7" w:rsidP="006E21D7">
      <w:pPr>
        <w:shd w:val="clear" w:color="auto" w:fill="FFFFFF"/>
        <w:jc w:val="both"/>
        <w:rPr>
          <w:bCs/>
          <w:color w:val="000000"/>
          <w:sz w:val="24"/>
        </w:rPr>
      </w:pPr>
      <w:r w:rsidRPr="00E9307E">
        <w:rPr>
          <w:bCs/>
          <w:color w:val="000000"/>
          <w:sz w:val="24"/>
        </w:rPr>
        <w:t>________________________________________________________________________________</w:t>
      </w:r>
    </w:p>
    <w:p w:rsidR="006E21D7" w:rsidRPr="00E9307E" w:rsidRDefault="006E21D7" w:rsidP="006E21D7">
      <w:pPr>
        <w:shd w:val="clear" w:color="auto" w:fill="FFFFFF"/>
        <w:jc w:val="both"/>
        <w:rPr>
          <w:bCs/>
          <w:color w:val="000000"/>
          <w:sz w:val="24"/>
        </w:rPr>
      </w:pPr>
      <w:r w:rsidRPr="00E9307E">
        <w:rPr>
          <w:bCs/>
          <w:color w:val="000000"/>
          <w:sz w:val="24"/>
        </w:rPr>
        <w:lastRenderedPageBreak/>
        <w:t>________________________________________________________________________________</w:t>
      </w:r>
    </w:p>
    <w:p w:rsidR="006E21D7" w:rsidRPr="00E9307E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r w:rsidRPr="00FC70E9">
        <w:rPr>
          <w:bCs/>
          <w:color w:val="000000"/>
          <w:sz w:val="24"/>
        </w:rPr>
        <w:t xml:space="preserve">– травы со </w:t>
      </w:r>
      <w:r w:rsidRPr="00FC70E9">
        <w:rPr>
          <w:bCs/>
          <w:i/>
          <w:color w:val="000000"/>
          <w:sz w:val="24"/>
        </w:rPr>
        <w:t>слабовыраженной</w:t>
      </w:r>
      <w:r w:rsidRPr="00FC70E9">
        <w:rPr>
          <w:bCs/>
          <w:color w:val="000000"/>
          <w:sz w:val="24"/>
        </w:rPr>
        <w:t xml:space="preserve"> </w:t>
      </w:r>
      <w:proofErr w:type="spellStart"/>
      <w:r w:rsidRPr="00FC70E9">
        <w:rPr>
          <w:bCs/>
          <w:color w:val="000000"/>
          <w:sz w:val="24"/>
        </w:rPr>
        <w:t>отавностью</w:t>
      </w:r>
      <w:proofErr w:type="spellEnd"/>
      <w:r w:rsidRPr="00FC70E9">
        <w:rPr>
          <w:bCs/>
          <w:color w:val="000000"/>
          <w:sz w:val="24"/>
        </w:rPr>
        <w:t xml:space="preserve">, </w:t>
      </w:r>
      <w:proofErr w:type="gramStart"/>
      <w:r w:rsidRPr="00FC70E9">
        <w:rPr>
          <w:bCs/>
          <w:color w:val="000000"/>
          <w:sz w:val="24"/>
        </w:rPr>
        <w:t>например</w:t>
      </w:r>
      <w:proofErr w:type="gramEnd"/>
      <w:r w:rsidRPr="00E9307E">
        <w:rPr>
          <w:bCs/>
          <w:color w:val="000000"/>
          <w:sz w:val="24"/>
        </w:rPr>
        <w:t>_____________________________</w:t>
      </w:r>
    </w:p>
    <w:p w:rsidR="006E21D7" w:rsidRPr="00E67657" w:rsidRDefault="006E21D7" w:rsidP="006E21D7">
      <w:pPr>
        <w:shd w:val="clear" w:color="auto" w:fill="FFFFFF"/>
        <w:jc w:val="both"/>
        <w:rPr>
          <w:bCs/>
          <w:color w:val="000000"/>
          <w:sz w:val="24"/>
        </w:rPr>
      </w:pPr>
      <w:r w:rsidRPr="00E67657">
        <w:rPr>
          <w:bCs/>
          <w:color w:val="000000"/>
          <w:sz w:val="24"/>
        </w:rPr>
        <w:t>________________________________________________________________________________</w:t>
      </w:r>
    </w:p>
    <w:p w:rsidR="006E21D7" w:rsidRPr="00E67657" w:rsidRDefault="006E21D7" w:rsidP="006E21D7">
      <w:pPr>
        <w:shd w:val="clear" w:color="auto" w:fill="FFFFFF"/>
        <w:jc w:val="both"/>
        <w:rPr>
          <w:bCs/>
          <w:color w:val="000000"/>
          <w:sz w:val="24"/>
        </w:rPr>
      </w:pPr>
      <w:r w:rsidRPr="00E67657">
        <w:rPr>
          <w:bCs/>
          <w:color w:val="000000"/>
          <w:sz w:val="24"/>
        </w:rPr>
        <w:t>________________________________________________________________________________</w:t>
      </w:r>
    </w:p>
    <w:p w:rsidR="006E21D7" w:rsidRPr="00E67657" w:rsidRDefault="006E21D7" w:rsidP="006E21D7">
      <w:pPr>
        <w:shd w:val="clear" w:color="auto" w:fill="FFFFFF"/>
        <w:jc w:val="both"/>
        <w:rPr>
          <w:sz w:val="24"/>
        </w:rPr>
      </w:pPr>
      <w:r w:rsidRPr="00E67657">
        <w:rPr>
          <w:sz w:val="24"/>
        </w:rPr>
        <w:t>________________________________________________________________________________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bCs/>
          <w:color w:val="000000"/>
          <w:sz w:val="24"/>
        </w:rPr>
      </w:pPr>
      <w:r w:rsidRPr="00FC70E9">
        <w:rPr>
          <w:b/>
          <w:bCs/>
          <w:color w:val="000000"/>
          <w:sz w:val="24"/>
        </w:rPr>
        <w:t xml:space="preserve">Задание 2. </w:t>
      </w:r>
      <w:r w:rsidRPr="00FC70E9">
        <w:rPr>
          <w:bCs/>
          <w:color w:val="000000"/>
          <w:sz w:val="24"/>
        </w:rPr>
        <w:t>Описать типы растений по отношению к свету, теплу, влаге, уровню плодородия почвы. Изучить влияние биотических и антропогенных факторов на растительность сенокосов и пастбищ.</w:t>
      </w:r>
    </w:p>
    <w:p w:rsidR="006E21D7" w:rsidRPr="00FC70E9" w:rsidRDefault="006E21D7" w:rsidP="006E21D7">
      <w:pPr>
        <w:shd w:val="clear" w:color="auto" w:fill="FFFFFF"/>
        <w:spacing w:before="120"/>
        <w:ind w:firstLine="709"/>
        <w:jc w:val="both"/>
        <w:rPr>
          <w:spacing w:val="-6"/>
          <w:sz w:val="24"/>
        </w:rPr>
      </w:pPr>
      <w:r w:rsidRPr="00FC70E9">
        <w:rPr>
          <w:bCs/>
          <w:i/>
          <w:spacing w:val="-6"/>
          <w:sz w:val="24"/>
        </w:rPr>
        <w:t xml:space="preserve">Свет – </w:t>
      </w:r>
      <w:r w:rsidRPr="00FC70E9">
        <w:rPr>
          <w:bCs/>
          <w:spacing w:val="-6"/>
          <w:sz w:val="24"/>
        </w:rPr>
        <w:t>к</w:t>
      </w:r>
      <w:r w:rsidRPr="00FC70E9">
        <w:rPr>
          <w:spacing w:val="-6"/>
          <w:sz w:val="24"/>
        </w:rPr>
        <w:t xml:space="preserve">ак фактор внешней среды необходим для процесса фотосинтеза, в результате которого формируется 90–95 % органической массы и урожая растений. 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i/>
          <w:sz w:val="24"/>
        </w:rPr>
      </w:pPr>
      <w:r w:rsidRPr="00FC70E9">
        <w:rPr>
          <w:i/>
          <w:sz w:val="24"/>
        </w:rPr>
        <w:t>По устойчивости к затенению</w:t>
      </w:r>
      <w:r w:rsidRPr="00FC70E9">
        <w:rPr>
          <w:sz w:val="24"/>
        </w:rPr>
        <w:t xml:space="preserve"> различают:</w:t>
      </w:r>
      <w:r w:rsidRPr="00FC70E9">
        <w:rPr>
          <w:i/>
          <w:sz w:val="24"/>
        </w:rPr>
        <w:t xml:space="preserve"> </w:t>
      </w:r>
    </w:p>
    <w:p w:rsidR="006E21D7" w:rsidRPr="00584355" w:rsidRDefault="006E21D7" w:rsidP="006E21D7">
      <w:pPr>
        <w:shd w:val="clear" w:color="auto" w:fill="FFFFFF"/>
        <w:ind w:firstLine="709"/>
        <w:jc w:val="both"/>
        <w:rPr>
          <w:sz w:val="24"/>
        </w:rPr>
      </w:pPr>
      <w:r w:rsidRPr="00FC70E9">
        <w:rPr>
          <w:sz w:val="24"/>
        </w:rPr>
        <w:t xml:space="preserve">– </w:t>
      </w:r>
      <w:r w:rsidRPr="00FC70E9">
        <w:rPr>
          <w:i/>
          <w:sz w:val="24"/>
        </w:rPr>
        <w:t>теневыносливые</w:t>
      </w:r>
      <w:r>
        <w:rPr>
          <w:sz w:val="24"/>
        </w:rPr>
        <w:t>, такие как</w:t>
      </w:r>
      <w:r w:rsidRPr="00584355">
        <w:rPr>
          <w:sz w:val="24"/>
        </w:rPr>
        <w:t>_________________________________________________</w:t>
      </w:r>
    </w:p>
    <w:p w:rsidR="006E21D7" w:rsidRPr="00584355" w:rsidRDefault="006E21D7" w:rsidP="006E21D7">
      <w:pPr>
        <w:shd w:val="clear" w:color="auto" w:fill="FFFFFF"/>
        <w:jc w:val="both"/>
        <w:rPr>
          <w:sz w:val="24"/>
        </w:rPr>
      </w:pPr>
      <w:r w:rsidRPr="00584355">
        <w:rPr>
          <w:sz w:val="24"/>
        </w:rPr>
        <w:t>________________________________________________________________________________</w:t>
      </w:r>
    </w:p>
    <w:p w:rsidR="006E21D7" w:rsidRPr="00584355" w:rsidRDefault="006E21D7" w:rsidP="006E21D7">
      <w:pPr>
        <w:shd w:val="clear" w:color="auto" w:fill="FFFFFF"/>
        <w:jc w:val="both"/>
        <w:rPr>
          <w:sz w:val="24"/>
        </w:rPr>
      </w:pPr>
      <w:r w:rsidRPr="00584355">
        <w:rPr>
          <w:sz w:val="24"/>
        </w:rPr>
        <w:t>________________________________________________________________________________</w:t>
      </w:r>
    </w:p>
    <w:p w:rsidR="006E21D7" w:rsidRPr="00584355" w:rsidRDefault="006E21D7" w:rsidP="006E21D7">
      <w:pPr>
        <w:shd w:val="clear" w:color="auto" w:fill="FFFFFF"/>
        <w:jc w:val="both"/>
        <w:rPr>
          <w:sz w:val="24"/>
        </w:rPr>
      </w:pPr>
      <w:r w:rsidRPr="00584355">
        <w:rPr>
          <w:sz w:val="24"/>
        </w:rPr>
        <w:t>________________________________________________________________________________</w:t>
      </w:r>
    </w:p>
    <w:p w:rsidR="006E21D7" w:rsidRPr="00584355" w:rsidRDefault="006E21D7" w:rsidP="006E21D7">
      <w:pPr>
        <w:shd w:val="clear" w:color="auto" w:fill="FFFFFF"/>
        <w:ind w:firstLine="709"/>
        <w:jc w:val="both"/>
        <w:rPr>
          <w:sz w:val="24"/>
        </w:rPr>
      </w:pPr>
      <w:r w:rsidRPr="00FC70E9">
        <w:rPr>
          <w:sz w:val="24"/>
        </w:rPr>
        <w:t xml:space="preserve">– </w:t>
      </w:r>
      <w:proofErr w:type="spellStart"/>
      <w:r w:rsidRPr="00FC70E9">
        <w:rPr>
          <w:i/>
          <w:sz w:val="24"/>
        </w:rPr>
        <w:t>малотеневыносливые</w:t>
      </w:r>
      <w:proofErr w:type="spellEnd"/>
      <w:r w:rsidRPr="00FC70E9">
        <w:rPr>
          <w:sz w:val="24"/>
        </w:rPr>
        <w:t>, такие как</w:t>
      </w:r>
      <w:r w:rsidRPr="00584355">
        <w:rPr>
          <w:sz w:val="24"/>
        </w:rPr>
        <w:t>_____________________________________________</w:t>
      </w:r>
    </w:p>
    <w:p w:rsidR="006E21D7" w:rsidRPr="000E6C80" w:rsidRDefault="006E21D7" w:rsidP="006E21D7">
      <w:pPr>
        <w:shd w:val="clear" w:color="auto" w:fill="FFFFFF"/>
        <w:jc w:val="both"/>
        <w:rPr>
          <w:sz w:val="24"/>
        </w:rPr>
      </w:pPr>
      <w:r w:rsidRPr="000E6C80">
        <w:rPr>
          <w:sz w:val="24"/>
        </w:rPr>
        <w:t>________________________________________________________________________________</w:t>
      </w:r>
    </w:p>
    <w:p w:rsidR="006E21D7" w:rsidRPr="000E6C80" w:rsidRDefault="006E21D7" w:rsidP="006E21D7">
      <w:pPr>
        <w:shd w:val="clear" w:color="auto" w:fill="FFFFFF"/>
        <w:jc w:val="both"/>
        <w:rPr>
          <w:sz w:val="24"/>
        </w:rPr>
      </w:pPr>
      <w:r w:rsidRPr="000E6C80">
        <w:rPr>
          <w:sz w:val="24"/>
        </w:rPr>
        <w:t>________________________________________________________________________________</w:t>
      </w:r>
    </w:p>
    <w:p w:rsidR="006E21D7" w:rsidRPr="000E6C80" w:rsidRDefault="006E21D7" w:rsidP="006E21D7">
      <w:pPr>
        <w:shd w:val="clear" w:color="auto" w:fill="FFFFFF"/>
        <w:jc w:val="both"/>
        <w:rPr>
          <w:sz w:val="24"/>
        </w:rPr>
      </w:pPr>
      <w:r w:rsidRPr="000E6C80">
        <w:rPr>
          <w:sz w:val="24"/>
        </w:rPr>
        <w:t>________________________________________________________________________________</w:t>
      </w:r>
    </w:p>
    <w:p w:rsidR="006E21D7" w:rsidRPr="000E6C80" w:rsidRDefault="006E21D7" w:rsidP="006E21D7">
      <w:pPr>
        <w:shd w:val="clear" w:color="auto" w:fill="FFFFFF"/>
        <w:ind w:firstLine="709"/>
        <w:jc w:val="both"/>
        <w:rPr>
          <w:sz w:val="24"/>
        </w:rPr>
      </w:pPr>
      <w:r w:rsidRPr="00FC70E9">
        <w:rPr>
          <w:sz w:val="24"/>
        </w:rPr>
        <w:t xml:space="preserve">– </w:t>
      </w:r>
      <w:r w:rsidRPr="00FC70E9">
        <w:rPr>
          <w:i/>
          <w:sz w:val="24"/>
        </w:rPr>
        <w:t>светолюбивые</w:t>
      </w:r>
      <w:r>
        <w:rPr>
          <w:sz w:val="24"/>
        </w:rPr>
        <w:t>, такие как</w:t>
      </w:r>
      <w:r w:rsidRPr="000E6C80">
        <w:rPr>
          <w:sz w:val="24"/>
        </w:rPr>
        <w:t>___________________________________________________</w:t>
      </w:r>
    </w:p>
    <w:p w:rsidR="006E21D7" w:rsidRPr="000E6C80" w:rsidRDefault="006E21D7" w:rsidP="006E21D7">
      <w:pPr>
        <w:shd w:val="clear" w:color="auto" w:fill="FFFFFF"/>
        <w:jc w:val="both"/>
        <w:rPr>
          <w:sz w:val="24"/>
        </w:rPr>
      </w:pPr>
      <w:r w:rsidRPr="000E6C80">
        <w:rPr>
          <w:sz w:val="24"/>
        </w:rPr>
        <w:t>________________________________________________________________________________</w:t>
      </w:r>
    </w:p>
    <w:p w:rsidR="006E21D7" w:rsidRPr="000E6C80" w:rsidRDefault="006E21D7" w:rsidP="006E21D7">
      <w:pPr>
        <w:shd w:val="clear" w:color="auto" w:fill="FFFFFF"/>
        <w:jc w:val="both"/>
        <w:rPr>
          <w:sz w:val="24"/>
        </w:rPr>
      </w:pPr>
      <w:r w:rsidRPr="000E6C80">
        <w:rPr>
          <w:sz w:val="24"/>
        </w:rPr>
        <w:t>________________________________________________________________________________</w:t>
      </w:r>
    </w:p>
    <w:p w:rsidR="006E21D7" w:rsidRPr="000E6C80" w:rsidRDefault="006E21D7" w:rsidP="006E21D7">
      <w:pPr>
        <w:shd w:val="clear" w:color="auto" w:fill="FFFFFF"/>
        <w:jc w:val="both"/>
        <w:rPr>
          <w:sz w:val="24"/>
        </w:rPr>
      </w:pPr>
      <w:r w:rsidRPr="000E6C80">
        <w:rPr>
          <w:sz w:val="24"/>
        </w:rPr>
        <w:t>________________________________________________________________________________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sz w:val="24"/>
        </w:rPr>
      </w:pPr>
      <w:r w:rsidRPr="00FC70E9">
        <w:rPr>
          <w:i/>
          <w:sz w:val="24"/>
        </w:rPr>
        <w:t xml:space="preserve">По длительности освещения </w:t>
      </w:r>
      <w:r w:rsidRPr="00FC70E9">
        <w:rPr>
          <w:sz w:val="24"/>
        </w:rPr>
        <w:t xml:space="preserve">растения делятся: </w:t>
      </w:r>
      <w:r w:rsidRPr="00FC70E9">
        <w:rPr>
          <w:i/>
          <w:sz w:val="24"/>
        </w:rPr>
        <w:t xml:space="preserve">длиннодневные </w:t>
      </w:r>
      <w:r w:rsidRPr="00FC70E9">
        <w:rPr>
          <w:sz w:val="24"/>
        </w:rPr>
        <w:t xml:space="preserve">– полный цикл развития проходят при длине дня не менее 12–14 ч (люцерна, клевер луговой, эспарцет, </w:t>
      </w:r>
      <w:proofErr w:type="spellStart"/>
      <w:r w:rsidRPr="00FC70E9">
        <w:rPr>
          <w:sz w:val="24"/>
        </w:rPr>
        <w:t>лядвенец</w:t>
      </w:r>
      <w:proofErr w:type="spellEnd"/>
      <w:r w:rsidRPr="00FC70E9">
        <w:rPr>
          <w:sz w:val="24"/>
        </w:rPr>
        <w:t xml:space="preserve"> рогатый, тимофеевка луговая, ежа сборная, кострец безостый); </w:t>
      </w:r>
      <w:r w:rsidRPr="00FC70E9">
        <w:rPr>
          <w:i/>
          <w:sz w:val="24"/>
        </w:rPr>
        <w:t>короткодневные</w:t>
      </w:r>
      <w:r w:rsidRPr="00FC70E9">
        <w:rPr>
          <w:sz w:val="24"/>
        </w:rPr>
        <w:t xml:space="preserve"> – для перехода к плодоношению требуется продолжительность освещения не более 12 ч; </w:t>
      </w:r>
      <w:r w:rsidRPr="00FC70E9">
        <w:rPr>
          <w:i/>
          <w:sz w:val="24"/>
        </w:rPr>
        <w:t xml:space="preserve">нейтральные – </w:t>
      </w:r>
      <w:r w:rsidRPr="00FC70E9">
        <w:rPr>
          <w:sz w:val="24"/>
        </w:rPr>
        <w:t xml:space="preserve">переход к цветению осуществляется при любой длине дня, но не менее 7–8 ч (овсяница луговая, райграс высокий). 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sz w:val="24"/>
        </w:rPr>
      </w:pPr>
      <w:r w:rsidRPr="00FC70E9">
        <w:rPr>
          <w:i/>
          <w:sz w:val="24"/>
        </w:rPr>
        <w:t>Тепло</w:t>
      </w:r>
      <w:r w:rsidRPr="00FC70E9">
        <w:rPr>
          <w:sz w:val="24"/>
        </w:rPr>
        <w:t xml:space="preserve"> необходимо растениям для фотосинтеза, дыхания, транспирации, минерального питания и прорастания семян.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sz w:val="24"/>
        </w:rPr>
      </w:pPr>
      <w:r w:rsidRPr="00FC70E9">
        <w:rPr>
          <w:sz w:val="24"/>
        </w:rPr>
        <w:t xml:space="preserve">По способности переносить низкие температуры в зимний период травы делят на следующие группы: </w:t>
      </w:r>
    </w:p>
    <w:p w:rsidR="006E21D7" w:rsidRPr="009E295C" w:rsidRDefault="006E21D7" w:rsidP="006E21D7">
      <w:pPr>
        <w:shd w:val="clear" w:color="auto" w:fill="FFFFFF"/>
        <w:ind w:firstLine="709"/>
        <w:jc w:val="both"/>
        <w:rPr>
          <w:sz w:val="24"/>
        </w:rPr>
      </w:pPr>
      <w:r w:rsidRPr="00FC70E9">
        <w:rPr>
          <w:i/>
          <w:sz w:val="24"/>
        </w:rPr>
        <w:t xml:space="preserve">– </w:t>
      </w:r>
      <w:proofErr w:type="spellStart"/>
      <w:r w:rsidRPr="00FC70E9">
        <w:rPr>
          <w:i/>
          <w:sz w:val="24"/>
        </w:rPr>
        <w:t>высокоморозостойкие</w:t>
      </w:r>
      <w:proofErr w:type="spellEnd"/>
      <w:r w:rsidRPr="00FC70E9">
        <w:rPr>
          <w:sz w:val="24"/>
        </w:rPr>
        <w:t>,</w:t>
      </w:r>
      <w:r w:rsidRPr="00FC70E9">
        <w:rPr>
          <w:i/>
          <w:sz w:val="24"/>
        </w:rPr>
        <w:t xml:space="preserve"> </w:t>
      </w:r>
      <w:r w:rsidRPr="00FC70E9">
        <w:rPr>
          <w:sz w:val="24"/>
        </w:rPr>
        <w:t>такие как</w:t>
      </w:r>
      <w:r w:rsidRPr="00FC70E9">
        <w:rPr>
          <w:i/>
          <w:sz w:val="24"/>
        </w:rPr>
        <w:t xml:space="preserve"> </w:t>
      </w:r>
      <w:r w:rsidRPr="009E295C">
        <w:rPr>
          <w:sz w:val="24"/>
        </w:rPr>
        <w:t>____________________________________________</w:t>
      </w:r>
    </w:p>
    <w:p w:rsidR="006E21D7" w:rsidRPr="009E295C" w:rsidRDefault="006E21D7" w:rsidP="006E21D7">
      <w:pPr>
        <w:shd w:val="clear" w:color="auto" w:fill="FFFFFF"/>
        <w:jc w:val="both"/>
        <w:rPr>
          <w:sz w:val="24"/>
        </w:rPr>
      </w:pPr>
      <w:r w:rsidRPr="009E295C">
        <w:rPr>
          <w:sz w:val="24"/>
        </w:rPr>
        <w:t>________________________________________________________________________________</w:t>
      </w:r>
    </w:p>
    <w:p w:rsidR="006E21D7" w:rsidRPr="009E295C" w:rsidRDefault="006E21D7" w:rsidP="006E21D7">
      <w:pPr>
        <w:shd w:val="clear" w:color="auto" w:fill="FFFFFF"/>
        <w:jc w:val="both"/>
        <w:rPr>
          <w:sz w:val="24"/>
        </w:rPr>
      </w:pPr>
      <w:r w:rsidRPr="009E295C">
        <w:rPr>
          <w:sz w:val="24"/>
        </w:rPr>
        <w:t>________________________________________________________________________________</w:t>
      </w:r>
    </w:p>
    <w:p w:rsidR="006E21D7" w:rsidRPr="009E295C" w:rsidRDefault="006E21D7" w:rsidP="006E21D7">
      <w:pPr>
        <w:shd w:val="clear" w:color="auto" w:fill="FFFFFF"/>
        <w:jc w:val="both"/>
        <w:rPr>
          <w:sz w:val="24"/>
        </w:rPr>
      </w:pPr>
      <w:r w:rsidRPr="009E295C">
        <w:rPr>
          <w:sz w:val="24"/>
        </w:rPr>
        <w:t>________________________________________________________________________________</w:t>
      </w:r>
    </w:p>
    <w:p w:rsidR="006E21D7" w:rsidRPr="009E295C" w:rsidRDefault="006E21D7" w:rsidP="006E21D7">
      <w:pPr>
        <w:shd w:val="clear" w:color="auto" w:fill="FFFFFF"/>
        <w:ind w:firstLine="709"/>
        <w:jc w:val="both"/>
        <w:rPr>
          <w:sz w:val="24"/>
        </w:rPr>
      </w:pPr>
      <w:r w:rsidRPr="00FC70E9">
        <w:rPr>
          <w:i/>
          <w:sz w:val="24"/>
        </w:rPr>
        <w:t>– морозостойкие</w:t>
      </w:r>
      <w:r>
        <w:rPr>
          <w:sz w:val="24"/>
        </w:rPr>
        <w:t>, такие как</w:t>
      </w:r>
      <w:r w:rsidRPr="009E295C">
        <w:rPr>
          <w:sz w:val="24"/>
        </w:rPr>
        <w:t xml:space="preserve"> __________________________________________________</w:t>
      </w:r>
    </w:p>
    <w:p w:rsidR="006E21D7" w:rsidRPr="009E295C" w:rsidRDefault="006E21D7" w:rsidP="006E21D7">
      <w:pPr>
        <w:shd w:val="clear" w:color="auto" w:fill="FFFFFF"/>
        <w:jc w:val="both"/>
        <w:rPr>
          <w:sz w:val="24"/>
        </w:rPr>
      </w:pPr>
      <w:r w:rsidRPr="009E295C">
        <w:rPr>
          <w:sz w:val="24"/>
        </w:rPr>
        <w:t>________________________________________________________________________________</w:t>
      </w:r>
    </w:p>
    <w:p w:rsidR="006E21D7" w:rsidRPr="009E295C" w:rsidRDefault="006E21D7" w:rsidP="006E21D7">
      <w:pPr>
        <w:shd w:val="clear" w:color="auto" w:fill="FFFFFF"/>
        <w:jc w:val="both"/>
        <w:rPr>
          <w:sz w:val="24"/>
        </w:rPr>
      </w:pPr>
      <w:r w:rsidRPr="009E295C">
        <w:rPr>
          <w:sz w:val="24"/>
        </w:rPr>
        <w:t>________________________________________________________________________________</w:t>
      </w:r>
    </w:p>
    <w:p w:rsidR="006E21D7" w:rsidRPr="009E295C" w:rsidRDefault="006E21D7" w:rsidP="006E21D7">
      <w:pPr>
        <w:shd w:val="clear" w:color="auto" w:fill="FFFFFF"/>
        <w:jc w:val="both"/>
        <w:rPr>
          <w:sz w:val="24"/>
        </w:rPr>
      </w:pPr>
      <w:r w:rsidRPr="009E295C">
        <w:rPr>
          <w:sz w:val="24"/>
        </w:rPr>
        <w:t>________________________________________________________________________________</w:t>
      </w:r>
    </w:p>
    <w:p w:rsidR="006E21D7" w:rsidRPr="009E295C" w:rsidRDefault="006E21D7" w:rsidP="006E21D7">
      <w:pPr>
        <w:shd w:val="clear" w:color="auto" w:fill="FFFFFF"/>
        <w:ind w:firstLine="709"/>
        <w:jc w:val="both"/>
        <w:rPr>
          <w:sz w:val="24"/>
        </w:rPr>
      </w:pPr>
      <w:r w:rsidRPr="00FC70E9">
        <w:rPr>
          <w:i/>
          <w:sz w:val="24"/>
        </w:rPr>
        <w:t>–</w:t>
      </w:r>
      <w:r w:rsidRPr="00FC70E9">
        <w:rPr>
          <w:sz w:val="24"/>
        </w:rPr>
        <w:t xml:space="preserve"> </w:t>
      </w:r>
      <w:proofErr w:type="spellStart"/>
      <w:r w:rsidRPr="00FC70E9">
        <w:rPr>
          <w:i/>
          <w:sz w:val="24"/>
        </w:rPr>
        <w:t>среднеморозостойкие</w:t>
      </w:r>
      <w:proofErr w:type="spellEnd"/>
      <w:r w:rsidRPr="00FC70E9">
        <w:rPr>
          <w:sz w:val="24"/>
        </w:rPr>
        <w:t>, такие как</w:t>
      </w:r>
      <w:r w:rsidRPr="009E295C">
        <w:rPr>
          <w:sz w:val="24"/>
        </w:rPr>
        <w:t>_____________________________________________</w:t>
      </w:r>
    </w:p>
    <w:p w:rsidR="006E21D7" w:rsidRPr="009E295C" w:rsidRDefault="006E21D7" w:rsidP="006E21D7">
      <w:pPr>
        <w:shd w:val="clear" w:color="auto" w:fill="FFFFFF"/>
        <w:jc w:val="both"/>
        <w:rPr>
          <w:sz w:val="24"/>
        </w:rPr>
      </w:pPr>
      <w:r w:rsidRPr="009E295C">
        <w:rPr>
          <w:sz w:val="24"/>
        </w:rPr>
        <w:t>________________________________________________________________________________</w:t>
      </w:r>
    </w:p>
    <w:p w:rsidR="006E21D7" w:rsidRPr="009E295C" w:rsidRDefault="006E21D7" w:rsidP="006E21D7">
      <w:pPr>
        <w:shd w:val="clear" w:color="auto" w:fill="FFFFFF"/>
        <w:jc w:val="both"/>
        <w:rPr>
          <w:sz w:val="24"/>
        </w:rPr>
      </w:pPr>
      <w:r w:rsidRPr="009E295C">
        <w:rPr>
          <w:sz w:val="24"/>
        </w:rPr>
        <w:t>________________________________________________________________________________</w:t>
      </w:r>
    </w:p>
    <w:p w:rsidR="006E21D7" w:rsidRPr="009E295C" w:rsidRDefault="006E21D7" w:rsidP="006E21D7">
      <w:pPr>
        <w:shd w:val="clear" w:color="auto" w:fill="FFFFFF"/>
        <w:jc w:val="both"/>
        <w:rPr>
          <w:sz w:val="24"/>
        </w:rPr>
      </w:pPr>
      <w:r w:rsidRPr="009E295C">
        <w:rPr>
          <w:sz w:val="24"/>
        </w:rPr>
        <w:t>________________________________________________________________________________</w:t>
      </w:r>
    </w:p>
    <w:p w:rsidR="006E21D7" w:rsidRPr="009E295C" w:rsidRDefault="006E21D7" w:rsidP="006E21D7">
      <w:pPr>
        <w:shd w:val="clear" w:color="auto" w:fill="FFFFFF"/>
        <w:ind w:firstLine="709"/>
        <w:jc w:val="both"/>
        <w:rPr>
          <w:sz w:val="24"/>
        </w:rPr>
      </w:pPr>
      <w:r w:rsidRPr="00FC70E9">
        <w:rPr>
          <w:i/>
          <w:sz w:val="24"/>
        </w:rPr>
        <w:t xml:space="preserve">– </w:t>
      </w:r>
      <w:proofErr w:type="spellStart"/>
      <w:r w:rsidRPr="00FC70E9">
        <w:rPr>
          <w:i/>
          <w:sz w:val="24"/>
        </w:rPr>
        <w:t>маломорозостойкие</w:t>
      </w:r>
      <w:proofErr w:type="spellEnd"/>
      <w:r w:rsidRPr="00FC70E9">
        <w:rPr>
          <w:sz w:val="24"/>
        </w:rPr>
        <w:t xml:space="preserve">, такие как </w:t>
      </w:r>
      <w:r w:rsidRPr="009E295C">
        <w:rPr>
          <w:sz w:val="24"/>
        </w:rPr>
        <w:t>______________________________________________</w:t>
      </w:r>
    </w:p>
    <w:p w:rsidR="006E21D7" w:rsidRPr="000E6C80" w:rsidRDefault="006E21D7" w:rsidP="006E21D7">
      <w:pPr>
        <w:shd w:val="clear" w:color="auto" w:fill="FFFFFF"/>
        <w:jc w:val="both"/>
        <w:rPr>
          <w:sz w:val="24"/>
        </w:rPr>
      </w:pPr>
      <w:r w:rsidRPr="000E6C80">
        <w:rPr>
          <w:sz w:val="24"/>
        </w:rPr>
        <w:t>________________________________________________________________________________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sz w:val="24"/>
        </w:rPr>
      </w:pPr>
      <w:r>
        <w:rPr>
          <w:i/>
          <w:sz w:val="24"/>
        </w:rPr>
        <w:br w:type="page"/>
      </w:r>
      <w:r w:rsidRPr="00FC70E9">
        <w:rPr>
          <w:i/>
          <w:sz w:val="24"/>
        </w:rPr>
        <w:lastRenderedPageBreak/>
        <w:t xml:space="preserve">Вода </w:t>
      </w:r>
      <w:r w:rsidRPr="00FC70E9">
        <w:rPr>
          <w:sz w:val="24"/>
        </w:rPr>
        <w:t xml:space="preserve">является основной составной частью живых растений. Их ткани содержат от 50 до 93 % воды. </w:t>
      </w:r>
    </w:p>
    <w:p w:rsidR="006E21D7" w:rsidRPr="00FC70E9" w:rsidRDefault="006E21D7" w:rsidP="006E21D7">
      <w:pPr>
        <w:shd w:val="clear" w:color="auto" w:fill="FFFFFF"/>
        <w:ind w:firstLine="709"/>
        <w:jc w:val="both"/>
        <w:rPr>
          <w:sz w:val="24"/>
        </w:rPr>
      </w:pPr>
      <w:r w:rsidRPr="00FC70E9">
        <w:rPr>
          <w:sz w:val="24"/>
        </w:rPr>
        <w:t>По отношению к влаге кормовые растения делятся на</w:t>
      </w:r>
      <w:r w:rsidRPr="0058409E">
        <w:rPr>
          <w:sz w:val="24"/>
        </w:rPr>
        <w:t xml:space="preserve"> </w:t>
      </w:r>
      <w:r w:rsidRPr="00FC70E9">
        <w:rPr>
          <w:sz w:val="24"/>
        </w:rPr>
        <w:t>следующие группы:</w:t>
      </w:r>
    </w:p>
    <w:p w:rsidR="006E21D7" w:rsidRPr="0058409E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i/>
          <w:sz w:val="24"/>
        </w:rPr>
        <w:t>– гигрофиты</w:t>
      </w:r>
      <w:r w:rsidRPr="00FC70E9">
        <w:rPr>
          <w:sz w:val="24"/>
        </w:rPr>
        <w:t xml:space="preserve"> произрастают в условиях избыточного увлажнения (берега рек, озер, болота, влажные луга), </w:t>
      </w:r>
      <w:proofErr w:type="gramStart"/>
      <w:r>
        <w:rPr>
          <w:sz w:val="24"/>
        </w:rPr>
        <w:t>например,</w:t>
      </w:r>
      <w:r w:rsidRPr="0058409E">
        <w:rPr>
          <w:sz w:val="24"/>
        </w:rPr>
        <w:t>_</w:t>
      </w:r>
      <w:proofErr w:type="gramEnd"/>
      <w:r w:rsidRPr="0058409E">
        <w:rPr>
          <w:sz w:val="24"/>
        </w:rPr>
        <w:t>____________________________________________________</w:t>
      </w:r>
    </w:p>
    <w:p w:rsidR="006E21D7" w:rsidRPr="0058409E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 w:rsidRPr="0058409E">
        <w:rPr>
          <w:sz w:val="24"/>
        </w:rPr>
        <w:t>________________________________________________________________________________</w:t>
      </w:r>
    </w:p>
    <w:p w:rsidR="006E21D7" w:rsidRPr="0058409E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 w:rsidRPr="0058409E">
        <w:rPr>
          <w:sz w:val="24"/>
        </w:rPr>
        <w:t>________________________________________________________________________________</w:t>
      </w:r>
    </w:p>
    <w:p w:rsidR="006E21D7" w:rsidRPr="0058409E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 w:rsidRPr="0058409E">
        <w:rPr>
          <w:sz w:val="24"/>
        </w:rPr>
        <w:t>________________________________________________________________________________</w:t>
      </w:r>
    </w:p>
    <w:p w:rsidR="006E21D7" w:rsidRPr="0058409E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i/>
          <w:sz w:val="24"/>
        </w:rPr>
        <w:t xml:space="preserve">– гидрофиты </w:t>
      </w:r>
      <w:r w:rsidRPr="00FC70E9">
        <w:rPr>
          <w:sz w:val="24"/>
        </w:rPr>
        <w:t xml:space="preserve">– растения, для которых вода служит местом обитания, например, </w:t>
      </w:r>
      <w:r w:rsidRPr="0058409E">
        <w:rPr>
          <w:sz w:val="24"/>
        </w:rPr>
        <w:t>_____</w:t>
      </w:r>
    </w:p>
    <w:p w:rsidR="006E21D7" w:rsidRPr="00E67657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 w:rsidRPr="00E67657">
        <w:rPr>
          <w:sz w:val="24"/>
        </w:rPr>
        <w:t>________________________________________________________________________________</w:t>
      </w:r>
    </w:p>
    <w:p w:rsidR="006E21D7" w:rsidRPr="00E67657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 w:rsidRPr="00E67657">
        <w:rPr>
          <w:sz w:val="24"/>
        </w:rPr>
        <w:t>________________________________________________________________________________</w:t>
      </w:r>
    </w:p>
    <w:p w:rsidR="006E21D7" w:rsidRPr="00E67657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 w:rsidRPr="00E67657">
        <w:rPr>
          <w:sz w:val="24"/>
        </w:rPr>
        <w:t>________________________________________________________________________________</w:t>
      </w:r>
    </w:p>
    <w:p w:rsidR="006E21D7" w:rsidRPr="00E67657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i/>
          <w:sz w:val="24"/>
        </w:rPr>
        <w:t>– ксерофиты</w:t>
      </w:r>
      <w:r w:rsidRPr="00FC70E9">
        <w:rPr>
          <w:sz w:val="24"/>
        </w:rPr>
        <w:t xml:space="preserve"> – растения сухих местообитаний, способные переносить почвенную и атмосферную засуху. </w:t>
      </w:r>
    </w:p>
    <w:p w:rsidR="006E21D7" w:rsidRPr="00E67657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sz w:val="24"/>
        </w:rPr>
        <w:t xml:space="preserve">Различают два типа ксерофитов: </w:t>
      </w:r>
    </w:p>
    <w:p w:rsidR="006E21D7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i/>
          <w:sz w:val="24"/>
        </w:rPr>
        <w:t>–</w:t>
      </w:r>
      <w:r>
        <w:rPr>
          <w:i/>
          <w:sz w:val="24"/>
        </w:rPr>
        <w:t xml:space="preserve"> </w:t>
      </w:r>
      <w:r w:rsidRPr="00FC70E9">
        <w:rPr>
          <w:i/>
          <w:sz w:val="24"/>
        </w:rPr>
        <w:t>суккуленты</w:t>
      </w:r>
      <w:r w:rsidRPr="00FC70E9">
        <w:rPr>
          <w:sz w:val="24"/>
        </w:rPr>
        <w:t xml:space="preserve"> </w:t>
      </w:r>
      <w:r>
        <w:rPr>
          <w:sz w:val="24"/>
        </w:rPr>
        <w:t>–</w:t>
      </w:r>
      <w:r w:rsidRPr="00042C1D">
        <w:rPr>
          <w:sz w:val="24"/>
        </w:rPr>
        <w:t xml:space="preserve"> </w:t>
      </w:r>
      <w:r w:rsidRPr="00FC70E9">
        <w:rPr>
          <w:sz w:val="24"/>
        </w:rPr>
        <w:t>имеют сочные мясистые стебли и листья, в которых запасается вода во время засухи</w:t>
      </w:r>
      <w:r>
        <w:rPr>
          <w:sz w:val="24"/>
        </w:rPr>
        <w:t xml:space="preserve">, </w:t>
      </w:r>
      <w:proofErr w:type="gramStart"/>
      <w:r>
        <w:rPr>
          <w:sz w:val="24"/>
        </w:rPr>
        <w:t>например,_</w:t>
      </w:r>
      <w:proofErr w:type="gramEnd"/>
      <w:r>
        <w:rPr>
          <w:sz w:val="24"/>
        </w:rPr>
        <w:t>_________________________________________________________;</w:t>
      </w:r>
    </w:p>
    <w:p w:rsidR="006E21D7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i/>
          <w:sz w:val="24"/>
        </w:rPr>
        <w:t>–</w:t>
      </w:r>
      <w:r>
        <w:rPr>
          <w:i/>
          <w:iCs/>
          <w:sz w:val="24"/>
        </w:rPr>
        <w:t xml:space="preserve"> </w:t>
      </w:r>
      <w:r w:rsidRPr="00FC70E9">
        <w:rPr>
          <w:i/>
          <w:iCs/>
          <w:sz w:val="24"/>
        </w:rPr>
        <w:t>склерофиты</w:t>
      </w:r>
      <w:r w:rsidRPr="00042C1D">
        <w:rPr>
          <w:iCs/>
          <w:sz w:val="24"/>
        </w:rPr>
        <w:t xml:space="preserve"> </w:t>
      </w:r>
      <w:r>
        <w:rPr>
          <w:sz w:val="24"/>
        </w:rPr>
        <w:t>–</w:t>
      </w:r>
      <w:r w:rsidRPr="00042C1D">
        <w:rPr>
          <w:sz w:val="24"/>
        </w:rPr>
        <w:t xml:space="preserve"> </w:t>
      </w:r>
      <w:r w:rsidRPr="00FC70E9">
        <w:rPr>
          <w:sz w:val="24"/>
        </w:rPr>
        <w:t>виды</w:t>
      </w:r>
      <w:r>
        <w:rPr>
          <w:sz w:val="24"/>
        </w:rPr>
        <w:t xml:space="preserve"> растений</w:t>
      </w:r>
      <w:r w:rsidRPr="00FC70E9">
        <w:rPr>
          <w:sz w:val="24"/>
        </w:rPr>
        <w:t xml:space="preserve"> с сильно расчлененными и опушенными листьями</w:t>
      </w:r>
      <w:r>
        <w:rPr>
          <w:sz w:val="24"/>
        </w:rPr>
        <w:t xml:space="preserve">, </w:t>
      </w:r>
      <w:proofErr w:type="gramStart"/>
      <w:r>
        <w:rPr>
          <w:sz w:val="24"/>
        </w:rPr>
        <w:t>например,_</w:t>
      </w:r>
      <w:proofErr w:type="gramEnd"/>
      <w:r>
        <w:rPr>
          <w:sz w:val="24"/>
        </w:rPr>
        <w:t>______________________________________________________________________</w:t>
      </w:r>
      <w:r w:rsidRPr="00FC70E9">
        <w:rPr>
          <w:sz w:val="24"/>
        </w:rPr>
        <w:t>;</w:t>
      </w:r>
    </w:p>
    <w:p w:rsidR="006E21D7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i/>
          <w:sz w:val="24"/>
        </w:rPr>
        <w:t>–</w:t>
      </w:r>
      <w:r>
        <w:rPr>
          <w:i/>
          <w:sz w:val="24"/>
        </w:rPr>
        <w:t xml:space="preserve"> </w:t>
      </w:r>
      <w:r w:rsidRPr="00FC70E9">
        <w:rPr>
          <w:sz w:val="24"/>
        </w:rPr>
        <w:t>растения с игловидными листьями</w:t>
      </w:r>
      <w:r>
        <w:rPr>
          <w:sz w:val="24"/>
        </w:rPr>
        <w:t>, например, ________________________________;</w:t>
      </w:r>
    </w:p>
    <w:p w:rsidR="006E21D7" w:rsidRPr="00FC70E9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i/>
          <w:sz w:val="24"/>
        </w:rPr>
        <w:t>–</w:t>
      </w:r>
      <w:r>
        <w:rPr>
          <w:i/>
          <w:sz w:val="24"/>
        </w:rPr>
        <w:t xml:space="preserve"> </w:t>
      </w:r>
      <w:r w:rsidRPr="00FC70E9">
        <w:rPr>
          <w:sz w:val="24"/>
        </w:rPr>
        <w:t>безлистные растения</w:t>
      </w:r>
      <w:r>
        <w:rPr>
          <w:sz w:val="24"/>
        </w:rPr>
        <w:t xml:space="preserve"> </w:t>
      </w:r>
      <w:r w:rsidRPr="00FC70E9">
        <w:rPr>
          <w:i/>
          <w:iCs/>
          <w:sz w:val="24"/>
        </w:rPr>
        <w:t xml:space="preserve">– </w:t>
      </w:r>
      <w:r w:rsidRPr="00FC70E9">
        <w:rPr>
          <w:sz w:val="24"/>
        </w:rPr>
        <w:t>более или менее сухие растения, имеющие различные приспособления для сокращения расхода воды в период засухи</w:t>
      </w:r>
      <w:r>
        <w:rPr>
          <w:sz w:val="24"/>
        </w:rPr>
        <w:t xml:space="preserve">, </w:t>
      </w:r>
      <w:proofErr w:type="gramStart"/>
      <w:r>
        <w:rPr>
          <w:sz w:val="24"/>
        </w:rPr>
        <w:t>например,_</w:t>
      </w:r>
      <w:proofErr w:type="gramEnd"/>
      <w:r>
        <w:rPr>
          <w:sz w:val="24"/>
        </w:rPr>
        <w:t>_________________.</w:t>
      </w:r>
    </w:p>
    <w:p w:rsidR="006E21D7" w:rsidRPr="00FC70E9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sz w:val="24"/>
        </w:rPr>
        <w:t>З</w:t>
      </w:r>
      <w:r w:rsidRPr="00FC70E9">
        <w:rPr>
          <w:i/>
          <w:sz w:val="24"/>
        </w:rPr>
        <w:t xml:space="preserve">асухоустойчивость </w:t>
      </w:r>
      <w:r w:rsidRPr="00FC70E9">
        <w:rPr>
          <w:sz w:val="24"/>
        </w:rPr>
        <w:t xml:space="preserve">– способность растений сохранять </w:t>
      </w:r>
      <w:r w:rsidRPr="00FC70E9">
        <w:rPr>
          <w:spacing w:val="-2"/>
          <w:sz w:val="24"/>
        </w:rPr>
        <w:t>жизнедеятельность в условиях высоких температур при дефиците влажности воздуха и почвы.</w:t>
      </w:r>
    </w:p>
    <w:p w:rsidR="006E21D7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i/>
          <w:sz w:val="24"/>
        </w:rPr>
        <w:t xml:space="preserve">– мезофиты – </w:t>
      </w:r>
      <w:r w:rsidRPr="00FC70E9">
        <w:rPr>
          <w:sz w:val="24"/>
        </w:rPr>
        <w:t xml:space="preserve">растут при средних условиях увлажнения. Имеют высокие кормовые достоинства. Например, </w:t>
      </w:r>
      <w:r>
        <w:rPr>
          <w:sz w:val="24"/>
        </w:rPr>
        <w:t>___________________________________________________________</w:t>
      </w:r>
    </w:p>
    <w:p w:rsidR="006E21D7" w:rsidRPr="00FC70E9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EF7B0D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EF7B0D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FC70E9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sz w:val="24"/>
        </w:rPr>
        <w:t xml:space="preserve">Наряду с основными типами встречаются переходные подтипы от мезофитов к ксерофитам и гигрофитам: </w:t>
      </w:r>
    </w:p>
    <w:p w:rsidR="006E21D7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sz w:val="24"/>
        </w:rPr>
        <w:t xml:space="preserve">– </w:t>
      </w:r>
      <w:proofErr w:type="spellStart"/>
      <w:r w:rsidRPr="00FC70E9">
        <w:rPr>
          <w:i/>
          <w:sz w:val="24"/>
        </w:rPr>
        <w:t>мезоксерофиты</w:t>
      </w:r>
      <w:proofErr w:type="spellEnd"/>
      <w:r w:rsidRPr="00FC70E9">
        <w:rPr>
          <w:sz w:val="24"/>
        </w:rPr>
        <w:t>,</w:t>
      </w:r>
      <w:r w:rsidRPr="00FC70E9">
        <w:rPr>
          <w:i/>
          <w:sz w:val="24"/>
        </w:rPr>
        <w:t xml:space="preserve"> </w:t>
      </w:r>
      <w:proofErr w:type="gramStart"/>
      <w:r w:rsidRPr="00FC70E9">
        <w:rPr>
          <w:sz w:val="24"/>
        </w:rPr>
        <w:t>например,</w:t>
      </w:r>
      <w:r>
        <w:rPr>
          <w:sz w:val="24"/>
        </w:rPr>
        <w:t>_</w:t>
      </w:r>
      <w:proofErr w:type="gramEnd"/>
      <w:r>
        <w:rPr>
          <w:sz w:val="24"/>
        </w:rPr>
        <w:t>________________________________________________</w:t>
      </w:r>
    </w:p>
    <w:p w:rsidR="006E21D7" w:rsidRPr="00EF7B0D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EF7B0D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EF7B0D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FC70E9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sz w:val="24"/>
        </w:rPr>
        <w:t xml:space="preserve">– </w:t>
      </w:r>
      <w:proofErr w:type="spellStart"/>
      <w:r w:rsidRPr="00FC70E9">
        <w:rPr>
          <w:i/>
          <w:sz w:val="24"/>
        </w:rPr>
        <w:t>мезогигрофиты</w:t>
      </w:r>
      <w:proofErr w:type="spellEnd"/>
      <w:r w:rsidRPr="00FC70E9">
        <w:rPr>
          <w:sz w:val="24"/>
        </w:rPr>
        <w:t xml:space="preserve">, </w:t>
      </w:r>
      <w:proofErr w:type="gramStart"/>
      <w:r>
        <w:rPr>
          <w:sz w:val="24"/>
        </w:rPr>
        <w:t>например,_</w:t>
      </w:r>
      <w:proofErr w:type="gramEnd"/>
      <w:r>
        <w:rPr>
          <w:sz w:val="24"/>
        </w:rPr>
        <w:t>________________________________________________</w:t>
      </w:r>
    </w:p>
    <w:p w:rsidR="006E21D7" w:rsidRPr="00FC70E9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EF7B0D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EF7B0D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FC70E9" w:rsidRDefault="006E21D7" w:rsidP="006E21D7">
      <w:pPr>
        <w:shd w:val="clear" w:color="auto" w:fill="FFFFFF"/>
        <w:spacing w:line="252" w:lineRule="auto"/>
        <w:ind w:firstLine="709"/>
        <w:jc w:val="both"/>
        <w:rPr>
          <w:spacing w:val="-8"/>
          <w:sz w:val="24"/>
        </w:rPr>
      </w:pPr>
      <w:r w:rsidRPr="00FC70E9">
        <w:rPr>
          <w:i/>
          <w:spacing w:val="-8"/>
          <w:sz w:val="24"/>
        </w:rPr>
        <w:t xml:space="preserve">– </w:t>
      </w:r>
      <w:proofErr w:type="spellStart"/>
      <w:r w:rsidRPr="00FC70E9">
        <w:rPr>
          <w:i/>
          <w:spacing w:val="-8"/>
          <w:sz w:val="24"/>
        </w:rPr>
        <w:t>психрофиты</w:t>
      </w:r>
      <w:proofErr w:type="spellEnd"/>
      <w:r w:rsidRPr="00FC70E9">
        <w:rPr>
          <w:spacing w:val="-8"/>
          <w:sz w:val="24"/>
        </w:rPr>
        <w:t xml:space="preserve"> – растения, приспособившиеся к влажным и холодным почвам.</w:t>
      </w:r>
    </w:p>
    <w:p w:rsidR="006E21D7" w:rsidRPr="00FC70E9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>Например,_</w:t>
      </w:r>
      <w:proofErr w:type="gramEnd"/>
      <w:r>
        <w:rPr>
          <w:sz w:val="24"/>
        </w:rPr>
        <w:t>________________________________________________________________</w:t>
      </w:r>
    </w:p>
    <w:p w:rsidR="006E21D7" w:rsidRPr="00084DA1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084DA1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084DA1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FC70E9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i/>
          <w:sz w:val="24"/>
        </w:rPr>
        <w:t>– криофиты</w:t>
      </w:r>
      <w:r w:rsidRPr="00FC70E9">
        <w:rPr>
          <w:sz w:val="24"/>
        </w:rPr>
        <w:t xml:space="preserve"> растут на холодных, но достаточно сухих почвах. </w:t>
      </w:r>
    </w:p>
    <w:p w:rsidR="006E21D7" w:rsidRPr="00FC70E9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>Например,_</w:t>
      </w:r>
      <w:proofErr w:type="gramEnd"/>
      <w:r>
        <w:rPr>
          <w:sz w:val="24"/>
        </w:rPr>
        <w:t>________________________________________________________________</w:t>
      </w:r>
    </w:p>
    <w:p w:rsidR="006E21D7" w:rsidRPr="00084DA1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084DA1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084DA1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680EEB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>
        <w:rPr>
          <w:i/>
          <w:sz w:val="24"/>
        </w:rPr>
        <w:br w:type="page"/>
      </w:r>
      <w:r w:rsidRPr="00FC70E9">
        <w:rPr>
          <w:i/>
          <w:sz w:val="24"/>
        </w:rPr>
        <w:lastRenderedPageBreak/>
        <w:t>По устойчивости к затоплению</w:t>
      </w:r>
      <w:r w:rsidRPr="00FC70E9">
        <w:rPr>
          <w:sz w:val="24"/>
        </w:rPr>
        <w:t xml:space="preserve"> растения делят на три группы: </w:t>
      </w:r>
    </w:p>
    <w:p w:rsidR="006E21D7" w:rsidRPr="00FC70E9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sz w:val="24"/>
        </w:rPr>
        <w:t xml:space="preserve">– </w:t>
      </w:r>
      <w:r w:rsidRPr="00FC70E9">
        <w:rPr>
          <w:i/>
          <w:sz w:val="24"/>
        </w:rPr>
        <w:t>долгопоемные</w:t>
      </w:r>
      <w:r w:rsidRPr="00FC70E9">
        <w:rPr>
          <w:sz w:val="24"/>
        </w:rPr>
        <w:t xml:space="preserve"> (выносят затопление свыше 40 дней)</w:t>
      </w:r>
      <w:r>
        <w:rPr>
          <w:sz w:val="24"/>
        </w:rPr>
        <w:t xml:space="preserve">, </w:t>
      </w:r>
      <w:proofErr w:type="gramStart"/>
      <w:r>
        <w:rPr>
          <w:sz w:val="24"/>
        </w:rPr>
        <w:t>например,_</w:t>
      </w:r>
      <w:proofErr w:type="gramEnd"/>
      <w:r>
        <w:rPr>
          <w:sz w:val="24"/>
        </w:rPr>
        <w:t>__________________</w:t>
      </w:r>
    </w:p>
    <w:p w:rsidR="006E21D7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FC70E9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FC70E9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sz w:val="24"/>
        </w:rPr>
        <w:t xml:space="preserve">– </w:t>
      </w:r>
      <w:proofErr w:type="spellStart"/>
      <w:r w:rsidRPr="00FC70E9">
        <w:rPr>
          <w:i/>
          <w:sz w:val="24"/>
        </w:rPr>
        <w:t>среднепоемные</w:t>
      </w:r>
      <w:proofErr w:type="spellEnd"/>
      <w:r w:rsidRPr="00FC70E9">
        <w:rPr>
          <w:sz w:val="24"/>
        </w:rPr>
        <w:t xml:space="preserve"> (от 15 до 30 дней), </w:t>
      </w:r>
      <w:proofErr w:type="gramStart"/>
      <w:r w:rsidRPr="00FC70E9">
        <w:rPr>
          <w:sz w:val="24"/>
        </w:rPr>
        <w:t>например,</w:t>
      </w:r>
      <w:r>
        <w:rPr>
          <w:sz w:val="24"/>
        </w:rPr>
        <w:t>_</w:t>
      </w:r>
      <w:proofErr w:type="gramEnd"/>
      <w:r>
        <w:rPr>
          <w:sz w:val="24"/>
        </w:rPr>
        <w:t>_________________________________</w:t>
      </w:r>
    </w:p>
    <w:p w:rsidR="006E21D7" w:rsidRPr="00FC70E9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084DA1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084DA1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FC70E9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sz w:val="24"/>
        </w:rPr>
        <w:t xml:space="preserve">– </w:t>
      </w:r>
      <w:r w:rsidRPr="00FC70E9">
        <w:rPr>
          <w:i/>
          <w:sz w:val="24"/>
        </w:rPr>
        <w:t xml:space="preserve">краткопоемные </w:t>
      </w:r>
      <w:r w:rsidRPr="00FC70E9">
        <w:rPr>
          <w:sz w:val="24"/>
        </w:rPr>
        <w:t xml:space="preserve">(не более 10–15 дней), </w:t>
      </w:r>
      <w:proofErr w:type="gramStart"/>
      <w:r w:rsidRPr="00FC70E9">
        <w:rPr>
          <w:sz w:val="24"/>
        </w:rPr>
        <w:t>например</w:t>
      </w:r>
      <w:r>
        <w:rPr>
          <w:sz w:val="24"/>
        </w:rPr>
        <w:t>,_</w:t>
      </w:r>
      <w:proofErr w:type="gramEnd"/>
      <w:r>
        <w:rPr>
          <w:sz w:val="24"/>
        </w:rPr>
        <w:t>_____________________________</w:t>
      </w:r>
    </w:p>
    <w:p w:rsidR="006E21D7" w:rsidRPr="00FC70E9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084DA1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084DA1" w:rsidRDefault="006E21D7" w:rsidP="006E21D7">
      <w:pPr>
        <w:shd w:val="clear" w:color="auto" w:fill="FFFFFF"/>
        <w:spacing w:line="252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6E21D7" w:rsidRPr="00FC70E9" w:rsidRDefault="006E21D7" w:rsidP="006E21D7">
      <w:pPr>
        <w:shd w:val="clear" w:color="auto" w:fill="FFFFFF"/>
        <w:spacing w:line="252" w:lineRule="auto"/>
        <w:ind w:firstLine="709"/>
        <w:jc w:val="both"/>
        <w:rPr>
          <w:sz w:val="24"/>
        </w:rPr>
      </w:pPr>
      <w:r w:rsidRPr="00FC70E9">
        <w:rPr>
          <w:sz w:val="24"/>
        </w:rPr>
        <w:t xml:space="preserve">Растения сенокосов и пастбищ неодинаково реагируют на содержание в почве основных элементов питания. Если бобовые больше нуждаются в фосфоре и калии, то большинство злаков наиболее требовательны к азоту. Кострец безостый, тимофеевка луговая, овсяница луговая, ежа сборная, мятлик луговой, клевер, </w:t>
      </w:r>
      <w:proofErr w:type="spellStart"/>
      <w:r w:rsidRPr="00FC70E9">
        <w:rPr>
          <w:sz w:val="24"/>
        </w:rPr>
        <w:t>лядвенец</w:t>
      </w:r>
      <w:proofErr w:type="spellEnd"/>
      <w:r w:rsidRPr="00FC70E9">
        <w:rPr>
          <w:sz w:val="24"/>
        </w:rPr>
        <w:t xml:space="preserve">, </w:t>
      </w:r>
      <w:r w:rsidRPr="00FC70E9">
        <w:rPr>
          <w:bCs/>
          <w:sz w:val="24"/>
        </w:rPr>
        <w:t>козлятник восточный</w:t>
      </w:r>
      <w:r w:rsidRPr="00FC70E9">
        <w:rPr>
          <w:sz w:val="24"/>
        </w:rPr>
        <w:t xml:space="preserve"> лучше произрастают на слабокислых и слабощелочных почвах.</w:t>
      </w:r>
    </w:p>
    <w:p w:rsidR="006E21D7" w:rsidRPr="00FC70E9" w:rsidRDefault="006E21D7" w:rsidP="006E21D7">
      <w:pPr>
        <w:shd w:val="clear" w:color="auto" w:fill="FFFFFF"/>
        <w:spacing w:before="120" w:after="120"/>
        <w:jc w:val="center"/>
        <w:rPr>
          <w:b/>
          <w:sz w:val="24"/>
        </w:rPr>
      </w:pPr>
      <w:bookmarkStart w:id="0" w:name="_GoBack"/>
      <w:bookmarkEnd w:id="0"/>
      <w:r w:rsidRPr="00FC70E9">
        <w:rPr>
          <w:b/>
          <w:sz w:val="24"/>
        </w:rPr>
        <w:t>Вопросы для самостоятельной подготовки</w:t>
      </w:r>
    </w:p>
    <w:p w:rsidR="006E21D7" w:rsidRPr="00FC70E9" w:rsidRDefault="006E21D7" w:rsidP="006E21D7">
      <w:pPr>
        <w:numPr>
          <w:ilvl w:val="0"/>
          <w:numId w:val="1"/>
        </w:numPr>
        <w:spacing w:line="252" w:lineRule="auto"/>
        <w:ind w:left="0" w:firstLine="709"/>
        <w:jc w:val="both"/>
        <w:rPr>
          <w:bCs/>
          <w:iCs/>
          <w:sz w:val="24"/>
        </w:rPr>
      </w:pPr>
      <w:r w:rsidRPr="00FC70E9">
        <w:rPr>
          <w:bCs/>
          <w:iCs/>
          <w:sz w:val="24"/>
        </w:rPr>
        <w:t>Какие жизненные формы растений произрастают на сенокосах и пастбищах и каково их кормовое значение?</w:t>
      </w:r>
    </w:p>
    <w:p w:rsidR="006E21D7" w:rsidRPr="00FC70E9" w:rsidRDefault="006E21D7" w:rsidP="006E21D7">
      <w:pPr>
        <w:numPr>
          <w:ilvl w:val="0"/>
          <w:numId w:val="1"/>
        </w:numPr>
        <w:spacing w:line="252" w:lineRule="auto"/>
        <w:ind w:left="0" w:firstLine="709"/>
        <w:jc w:val="both"/>
        <w:rPr>
          <w:bCs/>
          <w:iCs/>
          <w:sz w:val="24"/>
        </w:rPr>
      </w:pPr>
      <w:r w:rsidRPr="00FC70E9">
        <w:rPr>
          <w:bCs/>
          <w:iCs/>
          <w:sz w:val="24"/>
        </w:rPr>
        <w:t>Фазы вегетации растений.</w:t>
      </w:r>
    </w:p>
    <w:p w:rsidR="006E21D7" w:rsidRPr="00FC70E9" w:rsidRDefault="006E21D7" w:rsidP="006E21D7">
      <w:pPr>
        <w:numPr>
          <w:ilvl w:val="0"/>
          <w:numId w:val="1"/>
        </w:numPr>
        <w:spacing w:line="252" w:lineRule="auto"/>
        <w:ind w:left="0" w:firstLine="709"/>
        <w:jc w:val="both"/>
        <w:rPr>
          <w:bCs/>
          <w:iCs/>
          <w:sz w:val="24"/>
        </w:rPr>
      </w:pPr>
      <w:r w:rsidRPr="00FC70E9">
        <w:rPr>
          <w:bCs/>
          <w:iCs/>
          <w:sz w:val="24"/>
        </w:rPr>
        <w:t>Значение семенного и вегетативного размножения растений в формировании травостоя.</w:t>
      </w:r>
    </w:p>
    <w:p w:rsidR="006E21D7" w:rsidRPr="00FC70E9" w:rsidRDefault="006E21D7" w:rsidP="006E21D7">
      <w:pPr>
        <w:numPr>
          <w:ilvl w:val="0"/>
          <w:numId w:val="1"/>
        </w:numPr>
        <w:spacing w:line="252" w:lineRule="auto"/>
        <w:ind w:left="0" w:firstLine="709"/>
        <w:jc w:val="both"/>
        <w:rPr>
          <w:bCs/>
          <w:iCs/>
          <w:sz w:val="24"/>
        </w:rPr>
      </w:pPr>
      <w:r w:rsidRPr="00FC70E9">
        <w:rPr>
          <w:bCs/>
          <w:iCs/>
          <w:sz w:val="24"/>
        </w:rPr>
        <w:t xml:space="preserve">Что такое </w:t>
      </w:r>
      <w:proofErr w:type="spellStart"/>
      <w:r w:rsidRPr="00FC70E9">
        <w:rPr>
          <w:bCs/>
          <w:iCs/>
          <w:sz w:val="24"/>
        </w:rPr>
        <w:t>отавность</w:t>
      </w:r>
      <w:proofErr w:type="spellEnd"/>
      <w:r w:rsidRPr="00FC70E9">
        <w:rPr>
          <w:bCs/>
          <w:iCs/>
          <w:sz w:val="24"/>
        </w:rPr>
        <w:t xml:space="preserve"> растений?</w:t>
      </w:r>
    </w:p>
    <w:p w:rsidR="006E21D7" w:rsidRPr="00FC70E9" w:rsidRDefault="006E21D7" w:rsidP="006E21D7">
      <w:pPr>
        <w:numPr>
          <w:ilvl w:val="0"/>
          <w:numId w:val="1"/>
        </w:numPr>
        <w:spacing w:line="252" w:lineRule="auto"/>
        <w:ind w:left="0" w:firstLine="709"/>
        <w:jc w:val="both"/>
        <w:rPr>
          <w:bCs/>
          <w:iCs/>
          <w:sz w:val="24"/>
        </w:rPr>
      </w:pPr>
      <w:r w:rsidRPr="00FC70E9">
        <w:rPr>
          <w:bCs/>
          <w:iCs/>
          <w:sz w:val="24"/>
        </w:rPr>
        <w:t>Роль запасных питательных веществ в растениях.</w:t>
      </w:r>
    </w:p>
    <w:p w:rsidR="006E21D7" w:rsidRPr="00FC70E9" w:rsidRDefault="006E21D7" w:rsidP="006E21D7">
      <w:pPr>
        <w:numPr>
          <w:ilvl w:val="0"/>
          <w:numId w:val="1"/>
        </w:numPr>
        <w:spacing w:line="252" w:lineRule="auto"/>
        <w:ind w:left="0" w:firstLine="709"/>
        <w:jc w:val="both"/>
        <w:rPr>
          <w:bCs/>
          <w:iCs/>
          <w:sz w:val="24"/>
        </w:rPr>
      </w:pPr>
      <w:r w:rsidRPr="00FC70E9">
        <w:rPr>
          <w:bCs/>
          <w:iCs/>
          <w:sz w:val="24"/>
        </w:rPr>
        <w:t>Как относятся растения к световому, тепловому режимам и уровню плодородия почвы?</w:t>
      </w:r>
    </w:p>
    <w:p w:rsidR="006E21D7" w:rsidRPr="002A37E1" w:rsidRDefault="006E21D7" w:rsidP="006E21D7">
      <w:pPr>
        <w:numPr>
          <w:ilvl w:val="0"/>
          <w:numId w:val="1"/>
        </w:numPr>
        <w:spacing w:line="252" w:lineRule="auto"/>
        <w:ind w:left="0" w:firstLine="709"/>
        <w:jc w:val="both"/>
        <w:rPr>
          <w:bCs/>
          <w:iCs/>
          <w:spacing w:val="-4"/>
          <w:sz w:val="24"/>
        </w:rPr>
      </w:pPr>
      <w:r w:rsidRPr="002A37E1">
        <w:rPr>
          <w:bCs/>
          <w:iCs/>
          <w:spacing w:val="-4"/>
          <w:sz w:val="24"/>
        </w:rPr>
        <w:t>Типы растений по потребности к воде: ксерофиты, мезофиты, гигрофиты, гидрофиты.</w:t>
      </w:r>
    </w:p>
    <w:p w:rsidR="006E21D7" w:rsidRPr="00FC70E9" w:rsidRDefault="006E21D7" w:rsidP="006E21D7">
      <w:pPr>
        <w:numPr>
          <w:ilvl w:val="0"/>
          <w:numId w:val="1"/>
        </w:numPr>
        <w:spacing w:line="252" w:lineRule="auto"/>
        <w:ind w:left="0" w:firstLine="709"/>
        <w:jc w:val="both"/>
        <w:rPr>
          <w:bCs/>
          <w:iCs/>
          <w:sz w:val="24"/>
        </w:rPr>
      </w:pPr>
      <w:r w:rsidRPr="00FC70E9">
        <w:rPr>
          <w:bCs/>
          <w:iCs/>
          <w:sz w:val="24"/>
        </w:rPr>
        <w:t>Какое влияние оказывают биотические и антропогенные факторы на растительность сенокосов и пастбищ?</w:t>
      </w:r>
    </w:p>
    <w:p w:rsidR="006E21D7" w:rsidRPr="00FC70E9" w:rsidRDefault="006E21D7" w:rsidP="006E21D7">
      <w:pPr>
        <w:numPr>
          <w:ilvl w:val="0"/>
          <w:numId w:val="1"/>
        </w:numPr>
        <w:spacing w:line="252" w:lineRule="auto"/>
        <w:ind w:left="0" w:firstLine="709"/>
        <w:jc w:val="both"/>
        <w:rPr>
          <w:bCs/>
          <w:iCs/>
          <w:sz w:val="24"/>
        </w:rPr>
      </w:pPr>
      <w:r w:rsidRPr="00FC70E9">
        <w:rPr>
          <w:bCs/>
          <w:iCs/>
          <w:sz w:val="24"/>
        </w:rPr>
        <w:t>Растения-индикаторы экологических условий.</w:t>
      </w:r>
    </w:p>
    <w:p w:rsidR="00861EB4" w:rsidRDefault="00861EB4"/>
    <w:sectPr w:rsidR="00861EB4" w:rsidSect="006E21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1548D"/>
    <w:multiLevelType w:val="singleLevel"/>
    <w:tmpl w:val="FF8C52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D7"/>
    <w:rsid w:val="001741CF"/>
    <w:rsid w:val="003E2239"/>
    <w:rsid w:val="00663F3D"/>
    <w:rsid w:val="006E21D7"/>
    <w:rsid w:val="00861EB4"/>
    <w:rsid w:val="00EA757F"/>
    <w:rsid w:val="00FF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9458DA"/>
  <w15:chartTrackingRefBased/>
  <w15:docId w15:val="{1CCC6B25-F76F-4D1B-BFAE-CC7B2289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1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E21D7"/>
    <w:pPr>
      <w:keepNext/>
      <w:shd w:val="clear" w:color="auto" w:fill="FFFFFF"/>
      <w:tabs>
        <w:tab w:val="left" w:pos="0"/>
        <w:tab w:val="left" w:pos="9360"/>
      </w:tabs>
      <w:spacing w:before="158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E21D7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zalman</cp:lastModifiedBy>
  <cp:revision>3</cp:revision>
  <dcterms:created xsi:type="dcterms:W3CDTF">2026-05-12T12:56:00Z</dcterms:created>
  <dcterms:modified xsi:type="dcterms:W3CDTF">2026-05-12T13:21:00Z</dcterms:modified>
</cp:coreProperties>
</file>