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FFE68B" w14:textId="77777777" w:rsidR="00C24C5C" w:rsidRPr="00C24C5C" w:rsidRDefault="00C24C5C" w:rsidP="00C24C5C">
      <w:pPr>
        <w:ind w:firstLine="709"/>
        <w:jc w:val="both"/>
      </w:pPr>
      <w:r w:rsidRPr="00C24C5C">
        <w:t xml:space="preserve">Для того чтобы получить ясную оценку сил вашего предприятия и ситуации на рынке, существует SWOT-анализ. </w:t>
      </w:r>
    </w:p>
    <w:p w14:paraId="473C6792" w14:textId="77777777" w:rsidR="00C24C5C" w:rsidRPr="00C24C5C" w:rsidRDefault="00C24C5C" w:rsidP="00C24C5C">
      <w:pPr>
        <w:ind w:firstLine="709"/>
        <w:jc w:val="both"/>
      </w:pPr>
      <w:r w:rsidRPr="00C24C5C">
        <w:rPr>
          <w:b/>
          <w:bCs/>
        </w:rPr>
        <w:t>SWOT-анализ</w:t>
      </w:r>
      <w:r w:rsidRPr="00C24C5C">
        <w:t xml:space="preserve"> </w:t>
      </w:r>
      <w:proofErr w:type="gramStart"/>
      <w:r w:rsidRPr="00C24C5C">
        <w:t>–  это</w:t>
      </w:r>
      <w:proofErr w:type="gramEnd"/>
      <w:r w:rsidRPr="00C24C5C">
        <w:t xml:space="preserve"> определение сильных и слабых сторон вашего предприятия, а также возможностей и угроз, исходящих из его ближайшего окружения (внешней среды). </w:t>
      </w:r>
    </w:p>
    <w:p w14:paraId="735E164A" w14:textId="77777777" w:rsidR="00C24C5C" w:rsidRPr="00C24C5C" w:rsidRDefault="00C24C5C" w:rsidP="00C24C5C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C24C5C">
        <w:rPr>
          <w:b/>
          <w:bCs/>
        </w:rPr>
        <w:t>сильные стороны</w:t>
      </w:r>
      <w:r w:rsidRPr="00C24C5C">
        <w:t xml:space="preserve"> (</w:t>
      </w:r>
      <w:proofErr w:type="spellStart"/>
      <w:r w:rsidRPr="00C24C5C">
        <w:t>Strengths</w:t>
      </w:r>
      <w:proofErr w:type="spellEnd"/>
      <w:r w:rsidRPr="00C24C5C">
        <w:t xml:space="preserve">) </w:t>
      </w:r>
      <w:proofErr w:type="gramStart"/>
      <w:r w:rsidRPr="00C24C5C">
        <w:t>–  преимущества</w:t>
      </w:r>
      <w:proofErr w:type="gramEnd"/>
      <w:r w:rsidRPr="00C24C5C">
        <w:t xml:space="preserve"> вашей организации; </w:t>
      </w:r>
    </w:p>
    <w:p w14:paraId="7B8A154E" w14:textId="77777777" w:rsidR="00C24C5C" w:rsidRPr="00C24C5C" w:rsidRDefault="00C24C5C" w:rsidP="00C24C5C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C24C5C">
        <w:rPr>
          <w:b/>
          <w:bCs/>
        </w:rPr>
        <w:t>слабости</w:t>
      </w:r>
      <w:r w:rsidRPr="00C24C5C">
        <w:t xml:space="preserve"> (</w:t>
      </w:r>
      <w:proofErr w:type="spellStart"/>
      <w:r w:rsidRPr="00C24C5C">
        <w:rPr>
          <w:bCs/>
        </w:rPr>
        <w:t>W</w:t>
      </w:r>
      <w:r w:rsidRPr="00C24C5C">
        <w:t>eaknesses</w:t>
      </w:r>
      <w:proofErr w:type="spellEnd"/>
      <w:r w:rsidRPr="00C24C5C">
        <w:t xml:space="preserve">) – недостатки вашей организации; </w:t>
      </w:r>
    </w:p>
    <w:p w14:paraId="7B605E6C" w14:textId="77777777" w:rsidR="00C24C5C" w:rsidRPr="00C24C5C" w:rsidRDefault="00C24C5C" w:rsidP="00C24C5C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C24C5C">
        <w:rPr>
          <w:b/>
          <w:bCs/>
        </w:rPr>
        <w:t>возможности</w:t>
      </w:r>
      <w:r w:rsidRPr="00C24C5C">
        <w:t xml:space="preserve"> (</w:t>
      </w:r>
      <w:proofErr w:type="spellStart"/>
      <w:r w:rsidRPr="00C24C5C">
        <w:rPr>
          <w:bCs/>
        </w:rPr>
        <w:t>O</w:t>
      </w:r>
      <w:r w:rsidRPr="00C24C5C">
        <w:t>pportunities</w:t>
      </w:r>
      <w:proofErr w:type="spellEnd"/>
      <w:r w:rsidRPr="00C24C5C">
        <w:t xml:space="preserve">) – факторы внешней среды, использование которых создаст преимущества Вашей организации на рынке; </w:t>
      </w:r>
    </w:p>
    <w:p w14:paraId="3B1356A3" w14:textId="77777777" w:rsidR="00C24C5C" w:rsidRPr="00C24C5C" w:rsidRDefault="00C24C5C" w:rsidP="00C24C5C">
      <w:pPr>
        <w:numPr>
          <w:ilvl w:val="0"/>
          <w:numId w:val="1"/>
        </w:numPr>
        <w:tabs>
          <w:tab w:val="left" w:pos="1134"/>
        </w:tabs>
        <w:ind w:left="0" w:firstLine="709"/>
        <w:jc w:val="both"/>
      </w:pPr>
      <w:r w:rsidRPr="00C24C5C">
        <w:rPr>
          <w:b/>
          <w:bCs/>
        </w:rPr>
        <w:t>угрозы</w:t>
      </w:r>
      <w:r w:rsidRPr="00C24C5C">
        <w:t xml:space="preserve"> (</w:t>
      </w:r>
      <w:proofErr w:type="spellStart"/>
      <w:r w:rsidRPr="00C24C5C">
        <w:rPr>
          <w:bCs/>
        </w:rPr>
        <w:t>T</w:t>
      </w:r>
      <w:r w:rsidRPr="00C24C5C">
        <w:t>hreats</w:t>
      </w:r>
      <w:proofErr w:type="spellEnd"/>
      <w:r w:rsidRPr="00C24C5C">
        <w:t xml:space="preserve">) – факторы, которые могут потенциально ухудшить положение вашей организации на рынке. </w:t>
      </w:r>
    </w:p>
    <w:p w14:paraId="6FEF795D" w14:textId="77777777" w:rsidR="00C24C5C" w:rsidRPr="00C24C5C" w:rsidRDefault="00C24C5C" w:rsidP="00C24C5C">
      <w:pPr>
        <w:ind w:firstLine="709"/>
        <w:jc w:val="both"/>
      </w:pPr>
      <w:r w:rsidRPr="00C24C5C">
        <w:t>Применение SWOT-анализа позволит систематизировать всю имеющуюся информацию, принимать взвешенные решения, касающиеся развития бизнеса.</w:t>
      </w:r>
    </w:p>
    <w:p w14:paraId="510FCFEF" w14:textId="6A66A262" w:rsidR="00C24C5C" w:rsidRPr="00C24C5C" w:rsidRDefault="00C24C5C" w:rsidP="00C24C5C">
      <w:pPr>
        <w:ind w:firstLine="709"/>
        <w:jc w:val="both"/>
      </w:pPr>
      <w:r w:rsidRPr="00C24C5C">
        <w:t xml:space="preserve">Далее следует заполнить таблицу 1. Делается это следующим образом: в первый столбец вы записываете параметр оценки, а во второй и третий – те сильные и слабые стороны вашего предприятия, которые существуют в этой области. </w:t>
      </w:r>
    </w:p>
    <w:p w14:paraId="66A8D412" w14:textId="0B74B098" w:rsidR="00C24C5C" w:rsidRPr="00C24C5C" w:rsidRDefault="00C24C5C" w:rsidP="00C24C5C">
      <w:pPr>
        <w:ind w:firstLine="709"/>
        <w:jc w:val="both"/>
        <w:rPr>
          <w:i/>
        </w:rPr>
      </w:pPr>
      <w:r w:rsidRPr="00C24C5C">
        <w:rPr>
          <w:bCs/>
          <w:i/>
        </w:rPr>
        <w:t>Таблица 1 –</w:t>
      </w:r>
      <w:r w:rsidRPr="00C24C5C">
        <w:rPr>
          <w:i/>
        </w:rPr>
        <w:t xml:space="preserve"> Определение сильных и слабых сторон </w:t>
      </w:r>
    </w:p>
    <w:p w14:paraId="75DCA4FB" w14:textId="77777777" w:rsidR="00C24C5C" w:rsidRPr="00C24C5C" w:rsidRDefault="00C24C5C" w:rsidP="00C24C5C">
      <w:pPr>
        <w:ind w:firstLine="2552"/>
        <w:jc w:val="both"/>
        <w:rPr>
          <w:i/>
        </w:rPr>
      </w:pPr>
      <w:r w:rsidRPr="00C24C5C">
        <w:rPr>
          <w:i/>
        </w:rPr>
        <w:t xml:space="preserve">предприятия </w:t>
      </w:r>
    </w:p>
    <w:tbl>
      <w:tblPr>
        <w:tblStyle w:val="a4"/>
        <w:tblW w:w="4776" w:type="pct"/>
        <w:tblLook w:val="04A0" w:firstRow="1" w:lastRow="0" w:firstColumn="1" w:lastColumn="0" w:noHBand="0" w:noVBand="1"/>
      </w:tblPr>
      <w:tblGrid>
        <w:gridCol w:w="2187"/>
        <w:gridCol w:w="3047"/>
        <w:gridCol w:w="3692"/>
      </w:tblGrid>
      <w:tr w:rsidR="00C24C5C" w:rsidRPr="00C24C5C" w14:paraId="792AF940" w14:textId="77777777" w:rsidTr="00832282">
        <w:tc>
          <w:tcPr>
            <w:tcW w:w="0" w:type="auto"/>
            <w:vAlign w:val="center"/>
            <w:hideMark/>
          </w:tcPr>
          <w:p w14:paraId="2CB22759" w14:textId="77777777" w:rsidR="00C24C5C" w:rsidRPr="00C24C5C" w:rsidRDefault="00C24C5C" w:rsidP="00832282">
            <w:pPr>
              <w:jc w:val="center"/>
            </w:pPr>
            <w:r w:rsidRPr="00C24C5C">
              <w:t>Параметры оценки</w:t>
            </w:r>
          </w:p>
        </w:tc>
        <w:tc>
          <w:tcPr>
            <w:tcW w:w="1707" w:type="pct"/>
            <w:vAlign w:val="center"/>
            <w:hideMark/>
          </w:tcPr>
          <w:p w14:paraId="499C460B" w14:textId="77777777" w:rsidR="00C24C5C" w:rsidRPr="00C24C5C" w:rsidRDefault="00C24C5C" w:rsidP="00832282">
            <w:pPr>
              <w:jc w:val="center"/>
            </w:pPr>
            <w:r w:rsidRPr="00C24C5C">
              <w:rPr>
                <w:bCs/>
              </w:rPr>
              <w:t>Сильные стороны</w:t>
            </w:r>
          </w:p>
        </w:tc>
        <w:tc>
          <w:tcPr>
            <w:tcW w:w="2068" w:type="pct"/>
            <w:vAlign w:val="center"/>
            <w:hideMark/>
          </w:tcPr>
          <w:p w14:paraId="0B37DD21" w14:textId="77777777" w:rsidR="00C24C5C" w:rsidRPr="00C24C5C" w:rsidRDefault="00C24C5C" w:rsidP="00832282">
            <w:pPr>
              <w:jc w:val="center"/>
            </w:pPr>
            <w:r w:rsidRPr="00C24C5C">
              <w:rPr>
                <w:bCs/>
              </w:rPr>
              <w:t>Слабые стороны</w:t>
            </w:r>
          </w:p>
        </w:tc>
      </w:tr>
      <w:tr w:rsidR="00C24C5C" w:rsidRPr="00C24C5C" w14:paraId="3958B8DE" w14:textId="77777777" w:rsidTr="00832282">
        <w:trPr>
          <w:trHeight w:val="15"/>
        </w:trPr>
        <w:tc>
          <w:tcPr>
            <w:tcW w:w="0" w:type="auto"/>
            <w:hideMark/>
          </w:tcPr>
          <w:p w14:paraId="00A90A49" w14:textId="77777777" w:rsidR="00C24C5C" w:rsidRPr="00C24C5C" w:rsidRDefault="00C24C5C" w:rsidP="00832282">
            <w:pPr>
              <w:jc w:val="both"/>
            </w:pPr>
          </w:p>
        </w:tc>
        <w:tc>
          <w:tcPr>
            <w:tcW w:w="3775" w:type="pct"/>
            <w:gridSpan w:val="2"/>
            <w:hideMark/>
          </w:tcPr>
          <w:p w14:paraId="6FFC33B6" w14:textId="77777777" w:rsidR="00C24C5C" w:rsidRPr="00C24C5C" w:rsidRDefault="00C24C5C" w:rsidP="00832282">
            <w:pPr>
              <w:jc w:val="both"/>
            </w:pPr>
          </w:p>
        </w:tc>
      </w:tr>
      <w:tr w:rsidR="00C24C5C" w:rsidRPr="00C24C5C" w14:paraId="1A128023" w14:textId="77777777" w:rsidTr="00832282">
        <w:tc>
          <w:tcPr>
            <w:tcW w:w="0" w:type="auto"/>
            <w:noWrap/>
            <w:hideMark/>
          </w:tcPr>
          <w:p w14:paraId="1BB8E34F" w14:textId="77777777" w:rsidR="00C24C5C" w:rsidRPr="00C24C5C" w:rsidRDefault="00C24C5C" w:rsidP="00832282">
            <w:pPr>
              <w:jc w:val="both"/>
            </w:pPr>
            <w:r w:rsidRPr="00C24C5C">
              <w:t>1. Организация</w:t>
            </w:r>
          </w:p>
        </w:tc>
        <w:tc>
          <w:tcPr>
            <w:tcW w:w="1707" w:type="pct"/>
            <w:hideMark/>
          </w:tcPr>
          <w:p w14:paraId="1EF50C31" w14:textId="77777777" w:rsidR="00C24C5C" w:rsidRPr="00C24C5C" w:rsidRDefault="00C24C5C" w:rsidP="00832282">
            <w:pPr>
              <w:jc w:val="both"/>
            </w:pPr>
            <w:r w:rsidRPr="00C24C5C">
              <w:t>Высокий уровень квалификации руководящих сотрудников предприятия</w:t>
            </w:r>
          </w:p>
        </w:tc>
        <w:tc>
          <w:tcPr>
            <w:tcW w:w="2068" w:type="pct"/>
            <w:hideMark/>
          </w:tcPr>
          <w:p w14:paraId="39E17A02" w14:textId="77777777" w:rsidR="00C24C5C" w:rsidRPr="00C24C5C" w:rsidRDefault="00C24C5C" w:rsidP="00832282">
            <w:pPr>
              <w:jc w:val="both"/>
            </w:pPr>
            <w:r w:rsidRPr="00C24C5C">
              <w:t>Низкая заинтересованность рядовых сотрудников в развитии предприятия</w:t>
            </w:r>
          </w:p>
        </w:tc>
      </w:tr>
      <w:tr w:rsidR="00C24C5C" w:rsidRPr="00C24C5C" w14:paraId="3F5982E9" w14:textId="77777777" w:rsidTr="00832282">
        <w:trPr>
          <w:trHeight w:val="15"/>
        </w:trPr>
        <w:tc>
          <w:tcPr>
            <w:tcW w:w="0" w:type="auto"/>
            <w:hideMark/>
          </w:tcPr>
          <w:p w14:paraId="52CA7749" w14:textId="77777777" w:rsidR="00C24C5C" w:rsidRPr="00C24C5C" w:rsidRDefault="00C24C5C" w:rsidP="00832282">
            <w:pPr>
              <w:jc w:val="both"/>
            </w:pPr>
          </w:p>
        </w:tc>
        <w:tc>
          <w:tcPr>
            <w:tcW w:w="3775" w:type="pct"/>
            <w:gridSpan w:val="2"/>
            <w:hideMark/>
          </w:tcPr>
          <w:p w14:paraId="3C4F0AAE" w14:textId="77777777" w:rsidR="00C24C5C" w:rsidRPr="00C24C5C" w:rsidRDefault="00C24C5C" w:rsidP="00832282">
            <w:pPr>
              <w:jc w:val="both"/>
            </w:pPr>
          </w:p>
        </w:tc>
      </w:tr>
      <w:tr w:rsidR="00C24C5C" w:rsidRPr="00C24C5C" w14:paraId="6A6ED75D" w14:textId="77777777" w:rsidTr="00832282">
        <w:tc>
          <w:tcPr>
            <w:tcW w:w="0" w:type="auto"/>
            <w:noWrap/>
            <w:hideMark/>
          </w:tcPr>
          <w:p w14:paraId="68000C58" w14:textId="77777777" w:rsidR="00C24C5C" w:rsidRPr="00C24C5C" w:rsidRDefault="00C24C5C" w:rsidP="00832282">
            <w:pPr>
              <w:jc w:val="both"/>
            </w:pPr>
            <w:r w:rsidRPr="00C24C5C">
              <w:t>2. Производство</w:t>
            </w:r>
          </w:p>
        </w:tc>
        <w:tc>
          <w:tcPr>
            <w:tcW w:w="1707" w:type="pct"/>
            <w:vAlign w:val="center"/>
            <w:hideMark/>
          </w:tcPr>
          <w:p w14:paraId="64E674CB" w14:textId="77777777" w:rsidR="00C24C5C" w:rsidRPr="00C24C5C" w:rsidRDefault="00C24C5C" w:rsidP="00832282">
            <w:proofErr w:type="gramStart"/>
            <w:r w:rsidRPr="00C24C5C">
              <w:t>  Высокое</w:t>
            </w:r>
            <w:proofErr w:type="gramEnd"/>
            <w:r w:rsidRPr="00C24C5C">
              <w:t xml:space="preserve"> качество выпускаемых товаров </w:t>
            </w:r>
          </w:p>
          <w:p w14:paraId="781B6E01" w14:textId="77777777" w:rsidR="00C24C5C" w:rsidRPr="00C24C5C" w:rsidRDefault="00C24C5C" w:rsidP="00832282">
            <w:proofErr w:type="gramStart"/>
            <w:r w:rsidRPr="00C24C5C">
              <w:t>  Проверенный</w:t>
            </w:r>
            <w:proofErr w:type="gramEnd"/>
            <w:r w:rsidRPr="00C24C5C">
              <w:t xml:space="preserve"> и надежный поставщик комплектующих </w:t>
            </w:r>
          </w:p>
        </w:tc>
        <w:tc>
          <w:tcPr>
            <w:tcW w:w="2068" w:type="pct"/>
            <w:vAlign w:val="center"/>
            <w:hideMark/>
          </w:tcPr>
          <w:p w14:paraId="4F580988" w14:textId="77777777" w:rsidR="00C24C5C" w:rsidRPr="00C24C5C" w:rsidRDefault="00C24C5C" w:rsidP="00832282">
            <w:proofErr w:type="gramStart"/>
            <w:r w:rsidRPr="00C24C5C">
              <w:t>  Высокая</w:t>
            </w:r>
            <w:proofErr w:type="gramEnd"/>
            <w:r w:rsidRPr="00C24C5C">
              <w:t xml:space="preserve"> степень износа оборудования? до 80% по отдельным группам </w:t>
            </w:r>
          </w:p>
          <w:p w14:paraId="7F729945" w14:textId="77777777" w:rsidR="00C24C5C" w:rsidRPr="00C24C5C" w:rsidRDefault="00C24C5C" w:rsidP="00832282">
            <w:proofErr w:type="gramStart"/>
            <w:r w:rsidRPr="00C24C5C">
              <w:t>  Себестоимость</w:t>
            </w:r>
            <w:proofErr w:type="gramEnd"/>
            <w:r w:rsidRPr="00C24C5C">
              <w:t xml:space="preserve"> продукции на 10 % выше, чем у основных конкурентов </w:t>
            </w:r>
          </w:p>
        </w:tc>
      </w:tr>
      <w:tr w:rsidR="00C24C5C" w:rsidRPr="00C24C5C" w14:paraId="0FC83E15" w14:textId="77777777" w:rsidTr="00832282">
        <w:tc>
          <w:tcPr>
            <w:tcW w:w="0" w:type="auto"/>
            <w:noWrap/>
            <w:hideMark/>
          </w:tcPr>
          <w:p w14:paraId="3948E8D2" w14:textId="77777777" w:rsidR="00C24C5C" w:rsidRPr="00C24C5C" w:rsidRDefault="00C24C5C" w:rsidP="00832282">
            <w:pPr>
              <w:jc w:val="both"/>
            </w:pPr>
            <w:r w:rsidRPr="00C24C5C">
              <w:t>3. и т.д.</w:t>
            </w:r>
          </w:p>
        </w:tc>
        <w:tc>
          <w:tcPr>
            <w:tcW w:w="1707" w:type="pct"/>
            <w:hideMark/>
          </w:tcPr>
          <w:p w14:paraId="3D18988E" w14:textId="77777777" w:rsidR="00C24C5C" w:rsidRPr="00C24C5C" w:rsidRDefault="00C24C5C" w:rsidP="00832282">
            <w:pPr>
              <w:jc w:val="both"/>
            </w:pPr>
          </w:p>
        </w:tc>
        <w:tc>
          <w:tcPr>
            <w:tcW w:w="2068" w:type="pct"/>
            <w:hideMark/>
          </w:tcPr>
          <w:p w14:paraId="73A15860" w14:textId="77777777" w:rsidR="00C24C5C" w:rsidRPr="00C24C5C" w:rsidRDefault="00C24C5C" w:rsidP="00832282">
            <w:pPr>
              <w:jc w:val="both"/>
            </w:pPr>
          </w:p>
        </w:tc>
      </w:tr>
    </w:tbl>
    <w:p w14:paraId="100271FD" w14:textId="77777777" w:rsidR="00C24C5C" w:rsidRPr="00C24C5C" w:rsidRDefault="00C24C5C" w:rsidP="00C24C5C">
      <w:pPr>
        <w:ind w:firstLine="709"/>
        <w:jc w:val="both"/>
      </w:pPr>
    </w:p>
    <w:p w14:paraId="48DBBFE4" w14:textId="2E678F57" w:rsidR="00C24C5C" w:rsidRPr="00C24C5C" w:rsidRDefault="00C24C5C" w:rsidP="00C24C5C">
      <w:pPr>
        <w:ind w:firstLine="720"/>
        <w:jc w:val="both"/>
      </w:pPr>
      <w:r w:rsidRPr="00C24C5C">
        <w:t xml:space="preserve">Далее необходимо перейти к анализу угроз и возможностей, для этого следует заполнить таблицу </w:t>
      </w:r>
      <w:proofErr w:type="gramStart"/>
      <w:r w:rsidRPr="00C24C5C">
        <w:t>2 .</w:t>
      </w:r>
      <w:proofErr w:type="gramEnd"/>
    </w:p>
    <w:p w14:paraId="66E62239" w14:textId="26BCEE05" w:rsidR="00C24C5C" w:rsidRPr="00C24C5C" w:rsidRDefault="00C24C5C" w:rsidP="00C24C5C">
      <w:pPr>
        <w:ind w:firstLine="709"/>
        <w:jc w:val="both"/>
      </w:pPr>
      <w:r w:rsidRPr="00C24C5C">
        <w:t>Для сопоставления возможностей вашего предприятия условиям рынка применяется немного видоизмененная матрица SWOT-анализа (таблица 3).</w:t>
      </w:r>
    </w:p>
    <w:p w14:paraId="25BBD1BB" w14:textId="5CEF098E" w:rsidR="00C24C5C" w:rsidRPr="00C24C5C" w:rsidRDefault="00C24C5C" w:rsidP="00C24C5C">
      <w:pPr>
        <w:ind w:firstLine="709"/>
        <w:jc w:val="both"/>
        <w:rPr>
          <w:i/>
        </w:rPr>
      </w:pPr>
      <w:r w:rsidRPr="00C24C5C">
        <w:rPr>
          <w:bCs/>
          <w:i/>
        </w:rPr>
        <w:t>Таблица 2 –</w:t>
      </w:r>
      <w:r w:rsidRPr="00C24C5C">
        <w:rPr>
          <w:i/>
        </w:rPr>
        <w:t xml:space="preserve"> Определение рыночных возможностей и угроз </w:t>
      </w:r>
    </w:p>
    <w:p w14:paraId="3169B16D" w14:textId="77777777" w:rsidR="00C24C5C" w:rsidRPr="00C24C5C" w:rsidRDefault="00C24C5C" w:rsidP="00C24C5C">
      <w:pPr>
        <w:ind w:firstLine="709"/>
        <w:jc w:val="both"/>
        <w:rPr>
          <w:i/>
        </w:rPr>
      </w:pPr>
    </w:p>
    <w:tbl>
      <w:tblPr>
        <w:tblStyle w:val="a4"/>
        <w:tblW w:w="4885" w:type="pct"/>
        <w:tblInd w:w="250" w:type="dxa"/>
        <w:tblLook w:val="04A0" w:firstRow="1" w:lastRow="0" w:firstColumn="1" w:lastColumn="0" w:noHBand="0" w:noVBand="1"/>
      </w:tblPr>
      <w:tblGrid>
        <w:gridCol w:w="2106"/>
        <w:gridCol w:w="2841"/>
        <w:gridCol w:w="4183"/>
      </w:tblGrid>
      <w:tr w:rsidR="00C24C5C" w:rsidRPr="00C24C5C" w14:paraId="218514AA" w14:textId="77777777" w:rsidTr="00832282">
        <w:trPr>
          <w:trHeight w:val="340"/>
        </w:trPr>
        <w:tc>
          <w:tcPr>
            <w:tcW w:w="1153" w:type="pct"/>
            <w:vAlign w:val="center"/>
            <w:hideMark/>
          </w:tcPr>
          <w:p w14:paraId="3EC868CE" w14:textId="77777777" w:rsidR="00C24C5C" w:rsidRPr="00C24C5C" w:rsidRDefault="00C24C5C" w:rsidP="00832282">
            <w:pPr>
              <w:jc w:val="center"/>
            </w:pPr>
            <w:r w:rsidRPr="00C24C5C">
              <w:t>Параметры оценки</w:t>
            </w:r>
          </w:p>
        </w:tc>
        <w:tc>
          <w:tcPr>
            <w:tcW w:w="1556" w:type="pct"/>
            <w:vAlign w:val="center"/>
            <w:hideMark/>
          </w:tcPr>
          <w:p w14:paraId="2969883F" w14:textId="77777777" w:rsidR="00C24C5C" w:rsidRPr="00C24C5C" w:rsidRDefault="00C24C5C" w:rsidP="00832282">
            <w:pPr>
              <w:jc w:val="center"/>
            </w:pPr>
            <w:r w:rsidRPr="00C24C5C">
              <w:rPr>
                <w:b/>
                <w:bCs/>
              </w:rPr>
              <w:t>Возможности</w:t>
            </w:r>
          </w:p>
        </w:tc>
        <w:tc>
          <w:tcPr>
            <w:tcW w:w="2291" w:type="pct"/>
            <w:vAlign w:val="center"/>
            <w:hideMark/>
          </w:tcPr>
          <w:p w14:paraId="509C9175" w14:textId="77777777" w:rsidR="00C24C5C" w:rsidRPr="00C24C5C" w:rsidRDefault="00C24C5C" w:rsidP="00832282">
            <w:pPr>
              <w:jc w:val="center"/>
            </w:pPr>
            <w:r w:rsidRPr="00C24C5C">
              <w:rPr>
                <w:b/>
                <w:bCs/>
              </w:rPr>
              <w:t>Угрозы</w:t>
            </w:r>
          </w:p>
        </w:tc>
      </w:tr>
      <w:tr w:rsidR="00C24C5C" w:rsidRPr="00C24C5C" w14:paraId="34BDF8BE" w14:textId="77777777" w:rsidTr="00832282">
        <w:trPr>
          <w:trHeight w:val="340"/>
        </w:trPr>
        <w:tc>
          <w:tcPr>
            <w:tcW w:w="1153" w:type="pct"/>
            <w:noWrap/>
            <w:hideMark/>
          </w:tcPr>
          <w:p w14:paraId="09768B76" w14:textId="77777777" w:rsidR="00C24C5C" w:rsidRPr="00C24C5C" w:rsidRDefault="00C24C5C" w:rsidP="00832282">
            <w:pPr>
              <w:jc w:val="both"/>
            </w:pPr>
            <w:r w:rsidRPr="00C24C5C">
              <w:t>1. Конкуренция</w:t>
            </w:r>
          </w:p>
        </w:tc>
        <w:tc>
          <w:tcPr>
            <w:tcW w:w="1556" w:type="pct"/>
            <w:hideMark/>
          </w:tcPr>
          <w:p w14:paraId="23D0EF35" w14:textId="77777777" w:rsidR="00C24C5C" w:rsidRPr="00C24C5C" w:rsidRDefault="00C24C5C" w:rsidP="00832282">
            <w:pPr>
              <w:jc w:val="both"/>
            </w:pPr>
            <w:r w:rsidRPr="00C24C5C">
              <w:t>Повысились барьеры входа на рынок: с этого года необходимо получать лицензию на занятие данным видом деятельности</w:t>
            </w:r>
          </w:p>
        </w:tc>
        <w:tc>
          <w:tcPr>
            <w:tcW w:w="2291" w:type="pct"/>
            <w:hideMark/>
          </w:tcPr>
          <w:p w14:paraId="217586B8" w14:textId="77777777" w:rsidR="00C24C5C" w:rsidRPr="00C24C5C" w:rsidRDefault="00C24C5C" w:rsidP="00832282">
            <w:pPr>
              <w:jc w:val="both"/>
            </w:pPr>
            <w:r w:rsidRPr="00C24C5C">
              <w:t>В этом году ожидается выход на рынок крупной иностранной компании-конкурента</w:t>
            </w:r>
          </w:p>
        </w:tc>
      </w:tr>
      <w:tr w:rsidR="00C24C5C" w:rsidRPr="00C24C5C" w14:paraId="0707666B" w14:textId="77777777" w:rsidTr="00832282">
        <w:trPr>
          <w:trHeight w:val="340"/>
        </w:trPr>
        <w:tc>
          <w:tcPr>
            <w:tcW w:w="1153" w:type="pct"/>
            <w:noWrap/>
            <w:hideMark/>
          </w:tcPr>
          <w:p w14:paraId="76FC57D4" w14:textId="77777777" w:rsidR="00C24C5C" w:rsidRPr="00C24C5C" w:rsidRDefault="00C24C5C" w:rsidP="00832282">
            <w:pPr>
              <w:jc w:val="both"/>
            </w:pPr>
            <w:r w:rsidRPr="00C24C5C">
              <w:t>2. Сбыт</w:t>
            </w:r>
          </w:p>
        </w:tc>
        <w:tc>
          <w:tcPr>
            <w:tcW w:w="1556" w:type="pct"/>
            <w:hideMark/>
          </w:tcPr>
          <w:p w14:paraId="49C252CE" w14:textId="77777777" w:rsidR="00C24C5C" w:rsidRPr="00C24C5C" w:rsidRDefault="00C24C5C" w:rsidP="00832282">
            <w:pPr>
              <w:jc w:val="both"/>
            </w:pPr>
            <w:r w:rsidRPr="00C24C5C">
              <w:t>На рынке появилась новая розничная сеть, которая в данный момент выбирает поставщиков</w:t>
            </w:r>
          </w:p>
        </w:tc>
        <w:tc>
          <w:tcPr>
            <w:tcW w:w="2291" w:type="pct"/>
            <w:hideMark/>
          </w:tcPr>
          <w:p w14:paraId="3EEF8D2A" w14:textId="77777777" w:rsidR="00C24C5C" w:rsidRPr="00C24C5C" w:rsidRDefault="00C24C5C" w:rsidP="00832282">
            <w:pPr>
              <w:jc w:val="both"/>
            </w:pPr>
            <w:r w:rsidRPr="00C24C5C">
              <w:t xml:space="preserve">С этого года наш крупнейший оптовый покупатель определяет поставщиков по результатам тендера </w:t>
            </w:r>
          </w:p>
        </w:tc>
      </w:tr>
      <w:tr w:rsidR="00C24C5C" w:rsidRPr="00C24C5C" w14:paraId="5B919211" w14:textId="77777777" w:rsidTr="00832282">
        <w:trPr>
          <w:trHeight w:val="340"/>
        </w:trPr>
        <w:tc>
          <w:tcPr>
            <w:tcW w:w="1153" w:type="pct"/>
            <w:noWrap/>
            <w:hideMark/>
          </w:tcPr>
          <w:p w14:paraId="41F0C866" w14:textId="77777777" w:rsidR="00C24C5C" w:rsidRPr="00C24C5C" w:rsidRDefault="00C24C5C" w:rsidP="00832282">
            <w:pPr>
              <w:jc w:val="both"/>
            </w:pPr>
            <w:r w:rsidRPr="00C24C5C">
              <w:t xml:space="preserve">3. и т.д. </w:t>
            </w:r>
          </w:p>
        </w:tc>
        <w:tc>
          <w:tcPr>
            <w:tcW w:w="1556" w:type="pct"/>
            <w:hideMark/>
          </w:tcPr>
          <w:p w14:paraId="4D44CD5E" w14:textId="77777777" w:rsidR="00C24C5C" w:rsidRPr="00C24C5C" w:rsidRDefault="00C24C5C" w:rsidP="00832282">
            <w:pPr>
              <w:jc w:val="both"/>
            </w:pPr>
          </w:p>
        </w:tc>
        <w:tc>
          <w:tcPr>
            <w:tcW w:w="2291" w:type="pct"/>
            <w:hideMark/>
          </w:tcPr>
          <w:p w14:paraId="63876098" w14:textId="77777777" w:rsidR="00C24C5C" w:rsidRPr="00C24C5C" w:rsidRDefault="00C24C5C" w:rsidP="00832282">
            <w:pPr>
              <w:jc w:val="both"/>
            </w:pPr>
          </w:p>
        </w:tc>
      </w:tr>
    </w:tbl>
    <w:p w14:paraId="7A9D70C3" w14:textId="77777777" w:rsidR="00C24C5C" w:rsidRPr="00C24C5C" w:rsidRDefault="00C24C5C" w:rsidP="00C24C5C">
      <w:pPr>
        <w:ind w:firstLine="709"/>
        <w:jc w:val="both"/>
      </w:pPr>
    </w:p>
    <w:p w14:paraId="04FBD9D6" w14:textId="77777777" w:rsidR="00C24C5C" w:rsidRPr="00C24C5C" w:rsidRDefault="00C24C5C" w:rsidP="00C24C5C">
      <w:pPr>
        <w:ind w:firstLine="709"/>
        <w:jc w:val="both"/>
      </w:pPr>
    </w:p>
    <w:p w14:paraId="6F246080" w14:textId="77777777" w:rsidR="00C24C5C" w:rsidRPr="00C24C5C" w:rsidRDefault="00C24C5C" w:rsidP="00C24C5C">
      <w:pPr>
        <w:ind w:firstLine="709"/>
        <w:jc w:val="both"/>
        <w:rPr>
          <w:bCs/>
          <w:i/>
        </w:rPr>
      </w:pPr>
    </w:p>
    <w:p w14:paraId="4CE096EC" w14:textId="315A22A6" w:rsidR="00C24C5C" w:rsidRPr="00C24C5C" w:rsidRDefault="00C24C5C" w:rsidP="00C24C5C">
      <w:pPr>
        <w:ind w:firstLine="709"/>
        <w:jc w:val="both"/>
        <w:rPr>
          <w:i/>
        </w:rPr>
      </w:pPr>
      <w:r w:rsidRPr="00C24C5C">
        <w:rPr>
          <w:bCs/>
          <w:i/>
        </w:rPr>
        <w:lastRenderedPageBreak/>
        <w:t xml:space="preserve">Таблица 3 </w:t>
      </w:r>
      <w:proofErr w:type="gramStart"/>
      <w:r w:rsidRPr="00C24C5C">
        <w:rPr>
          <w:bCs/>
          <w:i/>
        </w:rPr>
        <w:t xml:space="preserve">– </w:t>
      </w:r>
      <w:r w:rsidRPr="00C24C5C">
        <w:rPr>
          <w:i/>
        </w:rPr>
        <w:t xml:space="preserve"> Матрица</w:t>
      </w:r>
      <w:proofErr w:type="gramEnd"/>
      <w:r w:rsidRPr="00C24C5C">
        <w:rPr>
          <w:i/>
        </w:rPr>
        <w:t xml:space="preserve"> SWOT-анализа </w:t>
      </w:r>
    </w:p>
    <w:p w14:paraId="5F0AADB4" w14:textId="77777777" w:rsidR="00C24C5C" w:rsidRPr="00C24C5C" w:rsidRDefault="00C24C5C" w:rsidP="00C24C5C">
      <w:pPr>
        <w:jc w:val="both"/>
        <w:rPr>
          <w:i/>
        </w:rPr>
      </w:pPr>
    </w:p>
    <w:tbl>
      <w:tblPr>
        <w:tblStyle w:val="a4"/>
        <w:tblW w:w="4885" w:type="pct"/>
        <w:tblInd w:w="250" w:type="dxa"/>
        <w:tblLook w:val="04A0" w:firstRow="1" w:lastRow="0" w:firstColumn="1" w:lastColumn="0" w:noHBand="0" w:noVBand="1"/>
      </w:tblPr>
      <w:tblGrid>
        <w:gridCol w:w="1972"/>
        <w:gridCol w:w="2951"/>
        <w:gridCol w:w="4207"/>
      </w:tblGrid>
      <w:tr w:rsidR="00C24C5C" w:rsidRPr="00C24C5C" w14:paraId="13085B0B" w14:textId="77777777" w:rsidTr="00832282">
        <w:trPr>
          <w:trHeight w:val="285"/>
        </w:trPr>
        <w:tc>
          <w:tcPr>
            <w:tcW w:w="1080" w:type="pct"/>
            <w:tcBorders>
              <w:bottom w:val="single" w:sz="2" w:space="0" w:color="auto"/>
            </w:tcBorders>
            <w:hideMark/>
          </w:tcPr>
          <w:p w14:paraId="37B6C7A7" w14:textId="77777777" w:rsidR="00C24C5C" w:rsidRPr="00C24C5C" w:rsidRDefault="00C24C5C" w:rsidP="00832282">
            <w:pPr>
              <w:jc w:val="both"/>
            </w:pPr>
          </w:p>
        </w:tc>
        <w:tc>
          <w:tcPr>
            <w:tcW w:w="1616" w:type="pct"/>
            <w:tcBorders>
              <w:bottom w:val="single" w:sz="2" w:space="0" w:color="auto"/>
            </w:tcBorders>
            <w:vAlign w:val="center"/>
            <w:hideMark/>
          </w:tcPr>
          <w:p w14:paraId="7A1635C5" w14:textId="77777777" w:rsidR="00C24C5C" w:rsidRPr="00C24C5C" w:rsidRDefault="00C24C5C" w:rsidP="00832282">
            <w:pPr>
              <w:jc w:val="center"/>
            </w:pPr>
            <w:r w:rsidRPr="00C24C5C">
              <w:rPr>
                <w:b/>
                <w:bCs/>
              </w:rPr>
              <w:t>ВОЗМОЖНОСТИ</w:t>
            </w:r>
          </w:p>
        </w:tc>
        <w:tc>
          <w:tcPr>
            <w:tcW w:w="2304" w:type="pct"/>
            <w:tcBorders>
              <w:bottom w:val="single" w:sz="2" w:space="0" w:color="auto"/>
            </w:tcBorders>
            <w:vAlign w:val="center"/>
            <w:hideMark/>
          </w:tcPr>
          <w:p w14:paraId="4119BA2E" w14:textId="77777777" w:rsidR="00C24C5C" w:rsidRPr="00C24C5C" w:rsidRDefault="00C24C5C" w:rsidP="00832282">
            <w:pPr>
              <w:jc w:val="center"/>
            </w:pPr>
            <w:r w:rsidRPr="00C24C5C">
              <w:rPr>
                <w:b/>
                <w:bCs/>
              </w:rPr>
              <w:t>УГРОЗЫ</w:t>
            </w:r>
          </w:p>
        </w:tc>
      </w:tr>
      <w:tr w:rsidR="00C24C5C" w:rsidRPr="00C24C5C" w14:paraId="329C9479" w14:textId="77777777" w:rsidTr="00832282">
        <w:trPr>
          <w:trHeight w:val="720"/>
        </w:trPr>
        <w:tc>
          <w:tcPr>
            <w:tcW w:w="1080" w:type="pct"/>
            <w:tcBorders>
              <w:top w:val="single" w:sz="2" w:space="0" w:color="auto"/>
            </w:tcBorders>
            <w:hideMark/>
          </w:tcPr>
          <w:p w14:paraId="429970CA" w14:textId="77777777" w:rsidR="00C24C5C" w:rsidRPr="00C24C5C" w:rsidRDefault="00C24C5C" w:rsidP="00832282">
            <w:pPr>
              <w:jc w:val="both"/>
            </w:pPr>
          </w:p>
        </w:tc>
        <w:tc>
          <w:tcPr>
            <w:tcW w:w="1616" w:type="pct"/>
            <w:tcBorders>
              <w:top w:val="single" w:sz="2" w:space="0" w:color="auto"/>
            </w:tcBorders>
            <w:hideMark/>
          </w:tcPr>
          <w:p w14:paraId="1388CD47" w14:textId="77777777" w:rsidR="00C24C5C" w:rsidRPr="00C24C5C" w:rsidRDefault="00C24C5C" w:rsidP="00832282">
            <w:pPr>
              <w:jc w:val="both"/>
              <w:rPr>
                <w:b/>
                <w:bCs/>
              </w:rPr>
            </w:pPr>
            <w:r w:rsidRPr="00C24C5C">
              <w:t>1. Появление новой розничной сети</w:t>
            </w:r>
            <w:r w:rsidRPr="00C24C5C">
              <w:br/>
              <w:t>2. и т.д.</w:t>
            </w:r>
          </w:p>
        </w:tc>
        <w:tc>
          <w:tcPr>
            <w:tcW w:w="2304" w:type="pct"/>
            <w:tcBorders>
              <w:top w:val="single" w:sz="2" w:space="0" w:color="auto"/>
            </w:tcBorders>
            <w:hideMark/>
          </w:tcPr>
          <w:p w14:paraId="0237D2BF" w14:textId="77777777" w:rsidR="00C24C5C" w:rsidRPr="00C24C5C" w:rsidRDefault="00C24C5C" w:rsidP="00832282">
            <w:pPr>
              <w:jc w:val="both"/>
              <w:rPr>
                <w:b/>
                <w:bCs/>
              </w:rPr>
            </w:pPr>
            <w:r w:rsidRPr="00C24C5C">
              <w:t>1. Появление крупного конкурента</w:t>
            </w:r>
            <w:r w:rsidRPr="00C24C5C">
              <w:br/>
              <w:t>2. и т.д.</w:t>
            </w:r>
          </w:p>
        </w:tc>
      </w:tr>
      <w:tr w:rsidR="00C24C5C" w:rsidRPr="00C24C5C" w14:paraId="3E886255" w14:textId="77777777" w:rsidTr="00832282">
        <w:tc>
          <w:tcPr>
            <w:tcW w:w="1080" w:type="pct"/>
            <w:hideMark/>
          </w:tcPr>
          <w:p w14:paraId="3BF8AA72" w14:textId="77777777" w:rsidR="00C24C5C" w:rsidRPr="00C24C5C" w:rsidRDefault="00C24C5C" w:rsidP="00832282">
            <w:pPr>
              <w:jc w:val="both"/>
            </w:pPr>
            <w:r w:rsidRPr="00C24C5C">
              <w:rPr>
                <w:b/>
                <w:bCs/>
              </w:rPr>
              <w:t>СИЛЬНЫЕ СТОРОНЫ</w:t>
            </w:r>
          </w:p>
          <w:p w14:paraId="4DAFA2A4" w14:textId="77777777" w:rsidR="00C24C5C" w:rsidRPr="00C24C5C" w:rsidRDefault="00C24C5C" w:rsidP="00832282">
            <w:pPr>
              <w:jc w:val="both"/>
            </w:pPr>
            <w:r w:rsidRPr="00C24C5C">
              <w:t>1. Высокое качество продукции</w:t>
            </w:r>
            <w:r w:rsidRPr="00C24C5C">
              <w:br/>
              <w:t>2.</w:t>
            </w:r>
            <w:r w:rsidRPr="00C24C5C">
              <w:br/>
              <w:t>3. и т.д.</w:t>
            </w:r>
          </w:p>
        </w:tc>
        <w:tc>
          <w:tcPr>
            <w:tcW w:w="1616" w:type="pct"/>
            <w:hideMark/>
          </w:tcPr>
          <w:p w14:paraId="65FF5580" w14:textId="77777777" w:rsidR="00C24C5C" w:rsidRPr="00C24C5C" w:rsidRDefault="00C24C5C" w:rsidP="00832282">
            <w:pPr>
              <w:jc w:val="both"/>
            </w:pPr>
            <w:r w:rsidRPr="00C24C5C">
              <w:t>1. Как воспользоваться возможностями</w:t>
            </w:r>
            <w:r w:rsidRPr="00C24C5C">
              <w:br/>
              <w:t>Попытаться войти в число поставщиков новой сети, сделав акцент на качестве нашей продукции</w:t>
            </w:r>
          </w:p>
        </w:tc>
        <w:tc>
          <w:tcPr>
            <w:tcW w:w="2304" w:type="pct"/>
            <w:hideMark/>
          </w:tcPr>
          <w:p w14:paraId="0F800D3C" w14:textId="77777777" w:rsidR="00C24C5C" w:rsidRPr="00C24C5C" w:rsidRDefault="00C24C5C" w:rsidP="00832282">
            <w:pPr>
              <w:jc w:val="both"/>
            </w:pPr>
            <w:r w:rsidRPr="00C24C5C">
              <w:t>2. За счет чего можно снизить угрозы</w:t>
            </w:r>
            <w:r w:rsidRPr="00C24C5C">
              <w:br/>
              <w:t>Удержать наших покупателей от перехода к конкуренту, проинформировав их о высоком качестве нашей продукции</w:t>
            </w:r>
          </w:p>
        </w:tc>
      </w:tr>
      <w:tr w:rsidR="00C24C5C" w:rsidRPr="00C24C5C" w14:paraId="76EE0BB9" w14:textId="77777777" w:rsidTr="00832282">
        <w:tc>
          <w:tcPr>
            <w:tcW w:w="1080" w:type="pct"/>
            <w:hideMark/>
          </w:tcPr>
          <w:p w14:paraId="11311ED0" w14:textId="77777777" w:rsidR="00C24C5C" w:rsidRPr="00C24C5C" w:rsidRDefault="00C24C5C" w:rsidP="00832282">
            <w:pPr>
              <w:jc w:val="both"/>
            </w:pPr>
            <w:r w:rsidRPr="00C24C5C">
              <w:rPr>
                <w:b/>
                <w:bCs/>
              </w:rPr>
              <w:t>СЛАБЫЕ СТОРОНЫ</w:t>
            </w:r>
          </w:p>
          <w:p w14:paraId="2477D36D" w14:textId="77777777" w:rsidR="00C24C5C" w:rsidRPr="00C24C5C" w:rsidRDefault="00C24C5C" w:rsidP="00832282">
            <w:pPr>
              <w:jc w:val="both"/>
            </w:pPr>
            <w:r w:rsidRPr="00C24C5C">
              <w:t>1.Высокая себестоимость продукции</w:t>
            </w:r>
            <w:r w:rsidRPr="00C24C5C">
              <w:br/>
              <w:t>2.</w:t>
            </w:r>
            <w:r w:rsidRPr="00C24C5C">
              <w:br/>
              <w:t>3. и т.д.</w:t>
            </w:r>
          </w:p>
        </w:tc>
        <w:tc>
          <w:tcPr>
            <w:tcW w:w="1616" w:type="pct"/>
            <w:hideMark/>
          </w:tcPr>
          <w:p w14:paraId="23F6C97A" w14:textId="77777777" w:rsidR="00C24C5C" w:rsidRPr="00C24C5C" w:rsidRDefault="00C24C5C" w:rsidP="00832282">
            <w:pPr>
              <w:jc w:val="both"/>
            </w:pPr>
            <w:r w:rsidRPr="00C24C5C">
              <w:t>3. Что может помешать воспользоваться возможностями.</w:t>
            </w:r>
            <w:r w:rsidRPr="00C24C5C">
              <w:br/>
              <w:t>Новая сеть может отказаться от закупок нашей продукции, так как наши оптовые цены выше, чем у конкурентов</w:t>
            </w:r>
          </w:p>
        </w:tc>
        <w:tc>
          <w:tcPr>
            <w:tcW w:w="2304" w:type="pct"/>
            <w:hideMark/>
          </w:tcPr>
          <w:p w14:paraId="4D9C0EBB" w14:textId="77777777" w:rsidR="00C24C5C" w:rsidRPr="00C24C5C" w:rsidRDefault="00C24C5C" w:rsidP="00832282">
            <w:pPr>
              <w:jc w:val="both"/>
            </w:pPr>
            <w:r w:rsidRPr="00C24C5C">
              <w:t>4. Самые большие опасности для организации.</w:t>
            </w:r>
            <w:r w:rsidRPr="00C24C5C">
              <w:br/>
              <w:t>Появившийся конкурент может предложить рынку продукцию, аналогичную нашей, по более низким ценам</w:t>
            </w:r>
          </w:p>
        </w:tc>
      </w:tr>
    </w:tbl>
    <w:p w14:paraId="2544B8B6" w14:textId="77777777" w:rsidR="00C24C5C" w:rsidRPr="00C24C5C" w:rsidRDefault="00C24C5C" w:rsidP="00C24C5C">
      <w:pPr>
        <w:ind w:firstLine="709"/>
        <w:jc w:val="both"/>
      </w:pPr>
    </w:p>
    <w:p w14:paraId="586EE55F" w14:textId="22C47672" w:rsidR="00C24C5C" w:rsidRPr="00C24C5C" w:rsidRDefault="00C24C5C" w:rsidP="00C24C5C">
      <w:pPr>
        <w:ind w:firstLine="709"/>
        <w:jc w:val="both"/>
      </w:pPr>
      <w:r w:rsidRPr="00C24C5C">
        <w:t xml:space="preserve">Все вспомогательные матрицы SWOT-анализа представлены в таблицах 4 – 5. </w:t>
      </w:r>
    </w:p>
    <w:p w14:paraId="316263C0" w14:textId="77777777" w:rsidR="00C24C5C" w:rsidRPr="00C24C5C" w:rsidRDefault="00C24C5C" w:rsidP="00C24C5C">
      <w:pPr>
        <w:ind w:firstLine="709"/>
        <w:jc w:val="both"/>
        <w:rPr>
          <w:i/>
        </w:rPr>
      </w:pPr>
    </w:p>
    <w:p w14:paraId="2699885B" w14:textId="434B7C46" w:rsidR="00C24C5C" w:rsidRPr="00C24C5C" w:rsidRDefault="00C24C5C" w:rsidP="00C24C5C">
      <w:pPr>
        <w:ind w:firstLine="709"/>
        <w:jc w:val="both"/>
        <w:rPr>
          <w:i/>
        </w:rPr>
      </w:pPr>
      <w:r w:rsidRPr="00C24C5C">
        <w:rPr>
          <w:i/>
        </w:rPr>
        <w:t>Таблица 4 – Матрица возможностей</w:t>
      </w:r>
    </w:p>
    <w:p w14:paraId="6B10C919" w14:textId="77777777" w:rsidR="00C24C5C" w:rsidRPr="00C24C5C" w:rsidRDefault="00C24C5C" w:rsidP="00C24C5C">
      <w:pPr>
        <w:ind w:firstLine="709"/>
        <w:jc w:val="both"/>
        <w:rPr>
          <w:i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4"/>
        <w:gridCol w:w="2321"/>
        <w:gridCol w:w="2321"/>
        <w:gridCol w:w="2321"/>
      </w:tblGrid>
      <w:tr w:rsidR="00C24C5C" w:rsidRPr="00C24C5C" w14:paraId="4A5208D0" w14:textId="77777777" w:rsidTr="00832282">
        <w:trPr>
          <w:cantSplit/>
          <w:jc w:val="center"/>
        </w:trPr>
        <w:tc>
          <w:tcPr>
            <w:tcW w:w="22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FFAD34" w14:textId="77777777" w:rsidR="00C24C5C" w:rsidRPr="00C24C5C" w:rsidRDefault="00C24C5C" w:rsidP="00832282">
            <w:pPr>
              <w:jc w:val="both"/>
            </w:pPr>
            <w:r w:rsidRPr="00C24C5C">
              <w:rPr>
                <w:rStyle w:val="grame"/>
              </w:rPr>
              <w:t>В</w:t>
            </w:r>
            <w:r w:rsidRPr="00C24C5C">
              <w:t xml:space="preserve">ероятность использования возможностей </w:t>
            </w:r>
          </w:p>
        </w:tc>
        <w:tc>
          <w:tcPr>
            <w:tcW w:w="696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A49E19" w14:textId="77777777" w:rsidR="00C24C5C" w:rsidRPr="00C24C5C" w:rsidRDefault="00C24C5C" w:rsidP="00832282">
            <w:pPr>
              <w:jc w:val="center"/>
            </w:pPr>
            <w:r w:rsidRPr="00C24C5C">
              <w:t>Влияние</w:t>
            </w:r>
          </w:p>
        </w:tc>
      </w:tr>
      <w:tr w:rsidR="00C24C5C" w:rsidRPr="00C24C5C" w14:paraId="679CC523" w14:textId="77777777" w:rsidTr="00832282">
        <w:trPr>
          <w:cantSplit/>
          <w:jc w:val="center"/>
        </w:trPr>
        <w:tc>
          <w:tcPr>
            <w:tcW w:w="22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8E456" w14:textId="77777777" w:rsidR="00C24C5C" w:rsidRPr="00C24C5C" w:rsidRDefault="00C24C5C" w:rsidP="00832282">
            <w:pPr>
              <w:jc w:val="both"/>
            </w:pP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CC89BD" w14:textId="77777777" w:rsidR="00C24C5C" w:rsidRPr="00C24C5C" w:rsidRDefault="00C24C5C" w:rsidP="00832282">
            <w:pPr>
              <w:jc w:val="center"/>
            </w:pPr>
            <w:r w:rsidRPr="00C24C5C">
              <w:t>сильное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CCF0FA" w14:textId="77777777" w:rsidR="00C24C5C" w:rsidRPr="00C24C5C" w:rsidRDefault="00C24C5C" w:rsidP="00832282">
            <w:pPr>
              <w:jc w:val="center"/>
            </w:pPr>
            <w:r w:rsidRPr="00C24C5C">
              <w:t>умеренное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456E14" w14:textId="77777777" w:rsidR="00C24C5C" w:rsidRPr="00C24C5C" w:rsidRDefault="00C24C5C" w:rsidP="00832282">
            <w:pPr>
              <w:jc w:val="center"/>
            </w:pPr>
            <w:r w:rsidRPr="00C24C5C">
              <w:t>малое</w:t>
            </w:r>
          </w:p>
        </w:tc>
      </w:tr>
      <w:tr w:rsidR="00C24C5C" w:rsidRPr="00C24C5C" w14:paraId="73D8C271" w14:textId="77777777" w:rsidTr="00832282">
        <w:trPr>
          <w:jc w:val="center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3C1AF" w14:textId="77777777" w:rsidR="00C24C5C" w:rsidRPr="00C24C5C" w:rsidRDefault="00C24C5C" w:rsidP="00832282">
            <w:pPr>
              <w:jc w:val="both"/>
            </w:pPr>
            <w:r w:rsidRPr="00C24C5C">
              <w:t xml:space="preserve">Высокая  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A149E" w14:textId="77777777" w:rsidR="00C24C5C" w:rsidRPr="00C24C5C" w:rsidRDefault="00C24C5C" w:rsidP="00832282">
            <w:pPr>
              <w:jc w:val="both"/>
            </w:pPr>
            <w:r w:rsidRPr="00C24C5C">
              <w:t xml:space="preserve">ВС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5B429" w14:textId="77777777" w:rsidR="00C24C5C" w:rsidRPr="00C24C5C" w:rsidRDefault="00C24C5C" w:rsidP="00832282">
            <w:pPr>
              <w:jc w:val="both"/>
            </w:pPr>
            <w:r w:rsidRPr="00C24C5C">
              <w:t xml:space="preserve">ВУ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D5CAA" w14:textId="77777777" w:rsidR="00C24C5C" w:rsidRPr="00C24C5C" w:rsidRDefault="00C24C5C" w:rsidP="00832282">
            <w:pPr>
              <w:jc w:val="both"/>
            </w:pPr>
            <w:r w:rsidRPr="00C24C5C">
              <w:t xml:space="preserve">ВМ </w:t>
            </w:r>
          </w:p>
        </w:tc>
      </w:tr>
      <w:tr w:rsidR="00C24C5C" w:rsidRPr="00C24C5C" w14:paraId="1BE5A019" w14:textId="77777777" w:rsidTr="00832282">
        <w:trPr>
          <w:jc w:val="center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85D57" w14:textId="77777777" w:rsidR="00C24C5C" w:rsidRPr="00C24C5C" w:rsidRDefault="00C24C5C" w:rsidP="00832282">
            <w:pPr>
              <w:jc w:val="both"/>
            </w:pPr>
            <w:r w:rsidRPr="00C24C5C">
              <w:t xml:space="preserve">Средняя 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1A8DA" w14:textId="77777777" w:rsidR="00C24C5C" w:rsidRPr="00C24C5C" w:rsidRDefault="00C24C5C" w:rsidP="00832282">
            <w:pPr>
              <w:jc w:val="both"/>
            </w:pPr>
            <w:r w:rsidRPr="00C24C5C">
              <w:t xml:space="preserve">СС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7694C" w14:textId="77777777" w:rsidR="00C24C5C" w:rsidRPr="00C24C5C" w:rsidRDefault="00C24C5C" w:rsidP="00832282">
            <w:pPr>
              <w:jc w:val="both"/>
            </w:pPr>
            <w:r w:rsidRPr="00C24C5C">
              <w:t xml:space="preserve">СУ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F41A0" w14:textId="77777777" w:rsidR="00C24C5C" w:rsidRPr="00C24C5C" w:rsidRDefault="00C24C5C" w:rsidP="00832282">
            <w:pPr>
              <w:jc w:val="both"/>
            </w:pPr>
            <w:r w:rsidRPr="00C24C5C">
              <w:t xml:space="preserve">СМ </w:t>
            </w:r>
          </w:p>
        </w:tc>
      </w:tr>
      <w:tr w:rsidR="00C24C5C" w:rsidRPr="00C24C5C" w14:paraId="11DF51D4" w14:textId="77777777" w:rsidTr="00832282">
        <w:trPr>
          <w:jc w:val="center"/>
        </w:trPr>
        <w:tc>
          <w:tcPr>
            <w:tcW w:w="22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B940E" w14:textId="77777777" w:rsidR="00C24C5C" w:rsidRPr="00C24C5C" w:rsidRDefault="00C24C5C" w:rsidP="00832282">
            <w:pPr>
              <w:jc w:val="both"/>
            </w:pPr>
            <w:r w:rsidRPr="00C24C5C">
              <w:t xml:space="preserve">Низкая 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BC709" w14:textId="77777777" w:rsidR="00C24C5C" w:rsidRPr="00C24C5C" w:rsidRDefault="00C24C5C" w:rsidP="00832282">
            <w:pPr>
              <w:jc w:val="both"/>
            </w:pPr>
            <w:r w:rsidRPr="00C24C5C">
              <w:rPr>
                <w:rStyle w:val="grame"/>
              </w:rPr>
              <w:t>НС</w:t>
            </w:r>
            <w:r w:rsidRPr="00C24C5C">
              <w:t xml:space="preserve">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F77F6" w14:textId="77777777" w:rsidR="00C24C5C" w:rsidRPr="00C24C5C" w:rsidRDefault="00C24C5C" w:rsidP="00832282">
            <w:pPr>
              <w:jc w:val="both"/>
            </w:pPr>
            <w:r w:rsidRPr="00C24C5C">
              <w:t xml:space="preserve">НУ </w:t>
            </w:r>
          </w:p>
        </w:tc>
        <w:tc>
          <w:tcPr>
            <w:tcW w:w="23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A1473" w14:textId="77777777" w:rsidR="00C24C5C" w:rsidRPr="00C24C5C" w:rsidRDefault="00C24C5C" w:rsidP="00832282">
            <w:pPr>
              <w:jc w:val="both"/>
            </w:pPr>
            <w:r w:rsidRPr="00C24C5C">
              <w:t xml:space="preserve">НМ </w:t>
            </w:r>
          </w:p>
        </w:tc>
      </w:tr>
    </w:tbl>
    <w:p w14:paraId="3F52E185" w14:textId="77777777" w:rsidR="00C24C5C" w:rsidRPr="00C24C5C" w:rsidRDefault="00C24C5C" w:rsidP="00C24C5C">
      <w:pPr>
        <w:ind w:firstLine="357"/>
        <w:jc w:val="both"/>
      </w:pPr>
    </w:p>
    <w:p w14:paraId="69A28B4C" w14:textId="77777777" w:rsidR="00C24C5C" w:rsidRPr="00C24C5C" w:rsidRDefault="00C24C5C" w:rsidP="00C24C5C">
      <w:pPr>
        <w:ind w:firstLine="709"/>
        <w:jc w:val="both"/>
      </w:pPr>
      <w:r w:rsidRPr="00C24C5C">
        <w:t>В каждое из выделенных в матрице полей вписываются соответствующие возможности внешней среды из предварительно составленного общего перечня возможностей.</w:t>
      </w:r>
    </w:p>
    <w:p w14:paraId="1BC6D69A" w14:textId="77777777" w:rsidR="00C24C5C" w:rsidRPr="00C24C5C" w:rsidRDefault="00C24C5C" w:rsidP="00C24C5C">
      <w:pPr>
        <w:ind w:firstLine="709"/>
        <w:jc w:val="both"/>
      </w:pPr>
      <w:r w:rsidRPr="00C24C5C">
        <w:t>Полученные внутри матрицы девять полей возможностей имеют разное значение для сельскохозяйственной организации. Возможности, попадающие на поля ВС, ВУ, СС, имеют большое значение для предприятия и их надо обязательно использовать. Возможности, попадающие на поля СМ, НУ, НМ, практически не заслуживают внимания предприятия. Использовать возможности, попавшие на оставшиеся поля, можно, если у предприятия имеется достаточно ресурсов.</w:t>
      </w:r>
    </w:p>
    <w:p w14:paraId="36238C51" w14:textId="77777777" w:rsidR="00C24C5C" w:rsidRPr="00C24C5C" w:rsidRDefault="00C24C5C" w:rsidP="00C24C5C">
      <w:pPr>
        <w:spacing w:line="360" w:lineRule="auto"/>
        <w:ind w:firstLine="709"/>
        <w:jc w:val="both"/>
        <w:rPr>
          <w:i/>
        </w:rPr>
      </w:pPr>
    </w:p>
    <w:p w14:paraId="0CCAC603" w14:textId="7F49145B" w:rsidR="00C24C5C" w:rsidRPr="00C24C5C" w:rsidRDefault="00C24C5C" w:rsidP="00C24C5C">
      <w:pPr>
        <w:spacing w:line="360" w:lineRule="auto"/>
        <w:ind w:firstLine="709"/>
        <w:jc w:val="both"/>
        <w:rPr>
          <w:i/>
        </w:rPr>
      </w:pPr>
      <w:r w:rsidRPr="00C24C5C">
        <w:rPr>
          <w:i/>
        </w:rPr>
        <w:t>Таблица 5 – Матрица угроз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9"/>
        <w:gridCol w:w="1838"/>
        <w:gridCol w:w="1979"/>
        <w:gridCol w:w="1627"/>
        <w:gridCol w:w="1365"/>
      </w:tblGrid>
      <w:tr w:rsidR="00C24C5C" w:rsidRPr="00C24C5C" w14:paraId="035015D2" w14:textId="77777777" w:rsidTr="00832282">
        <w:trPr>
          <w:cantSplit/>
          <w:jc w:val="center"/>
        </w:trPr>
        <w:tc>
          <w:tcPr>
            <w:tcW w:w="2369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1B189C" w14:textId="6F18738F" w:rsidR="00C24C5C" w:rsidRPr="00C24C5C" w:rsidRDefault="00C24C5C" w:rsidP="00832282">
            <w:pPr>
              <w:jc w:val="center"/>
            </w:pPr>
            <w:r w:rsidRPr="00C24C5C">
              <w:rPr>
                <w:rStyle w:val="grame"/>
              </w:rPr>
              <w:t>В</w:t>
            </w:r>
            <w:r w:rsidRPr="00C24C5C">
              <w:t>ероятность реализации угрозы</w:t>
            </w:r>
          </w:p>
        </w:tc>
        <w:tc>
          <w:tcPr>
            <w:tcW w:w="6809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8C095D" w14:textId="77777777" w:rsidR="00C24C5C" w:rsidRPr="00C24C5C" w:rsidRDefault="00C24C5C" w:rsidP="00832282">
            <w:pPr>
              <w:ind w:firstLine="360"/>
              <w:jc w:val="center"/>
            </w:pPr>
            <w:r w:rsidRPr="00C24C5C">
              <w:t>Влияние</w:t>
            </w:r>
          </w:p>
        </w:tc>
      </w:tr>
      <w:tr w:rsidR="00C24C5C" w:rsidRPr="00C24C5C" w14:paraId="2E391CD7" w14:textId="77777777" w:rsidTr="00832282">
        <w:trPr>
          <w:cantSplit/>
          <w:jc w:val="center"/>
        </w:trPr>
        <w:tc>
          <w:tcPr>
            <w:tcW w:w="2369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61D562" w14:textId="77777777" w:rsidR="00C24C5C" w:rsidRPr="00C24C5C" w:rsidRDefault="00C24C5C" w:rsidP="00832282">
            <w:pPr>
              <w:ind w:firstLine="360"/>
              <w:jc w:val="center"/>
            </w:pP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E43DE01" w14:textId="77777777" w:rsidR="00C24C5C" w:rsidRPr="00C24C5C" w:rsidRDefault="00C24C5C" w:rsidP="00832282">
            <w:pPr>
              <w:jc w:val="center"/>
            </w:pPr>
            <w:r w:rsidRPr="00C24C5C">
              <w:t>разрушение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8AF32" w14:textId="77777777" w:rsidR="00C24C5C" w:rsidRPr="00C24C5C" w:rsidRDefault="00C24C5C" w:rsidP="00832282">
            <w:pPr>
              <w:jc w:val="center"/>
            </w:pPr>
            <w:r w:rsidRPr="00C24C5C">
              <w:t>критическое состояние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55DB1F" w14:textId="77777777" w:rsidR="00C24C5C" w:rsidRPr="00C24C5C" w:rsidRDefault="00C24C5C" w:rsidP="00832282">
            <w:pPr>
              <w:jc w:val="center"/>
            </w:pPr>
            <w:r w:rsidRPr="00C24C5C">
              <w:t>тяжелое состояние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C3F274" w14:textId="77777777" w:rsidR="00C24C5C" w:rsidRPr="00C24C5C" w:rsidRDefault="00C24C5C" w:rsidP="00832282">
            <w:pPr>
              <w:jc w:val="center"/>
            </w:pPr>
            <w:r w:rsidRPr="00C24C5C">
              <w:t>легкие ушибы</w:t>
            </w:r>
          </w:p>
        </w:tc>
      </w:tr>
      <w:tr w:rsidR="00C24C5C" w:rsidRPr="00C24C5C" w14:paraId="377EE734" w14:textId="77777777" w:rsidTr="00832282">
        <w:trPr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42FA2" w14:textId="77777777" w:rsidR="00C24C5C" w:rsidRPr="00C24C5C" w:rsidRDefault="00C24C5C" w:rsidP="00832282">
            <w:pPr>
              <w:jc w:val="both"/>
            </w:pPr>
            <w:r w:rsidRPr="00C24C5C">
              <w:t xml:space="preserve">Высокая 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74374B" w14:textId="77777777" w:rsidR="00C24C5C" w:rsidRPr="00C24C5C" w:rsidRDefault="00C24C5C" w:rsidP="00832282">
            <w:pPr>
              <w:jc w:val="both"/>
            </w:pPr>
            <w:r w:rsidRPr="00C24C5C">
              <w:t xml:space="preserve">ВР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9D8C3" w14:textId="77777777" w:rsidR="00C24C5C" w:rsidRPr="00C24C5C" w:rsidRDefault="00C24C5C" w:rsidP="00832282">
            <w:pPr>
              <w:jc w:val="both"/>
            </w:pPr>
            <w:r w:rsidRPr="00C24C5C">
              <w:t xml:space="preserve">ВК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7DAA99" w14:textId="77777777" w:rsidR="00C24C5C" w:rsidRPr="00C24C5C" w:rsidRDefault="00C24C5C" w:rsidP="00832282">
            <w:pPr>
              <w:jc w:val="both"/>
            </w:pPr>
            <w:r w:rsidRPr="00C24C5C">
              <w:t xml:space="preserve">ВТ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069B41" w14:textId="77777777" w:rsidR="00C24C5C" w:rsidRPr="00C24C5C" w:rsidRDefault="00C24C5C" w:rsidP="00832282">
            <w:pPr>
              <w:jc w:val="both"/>
            </w:pPr>
            <w:r w:rsidRPr="00C24C5C">
              <w:rPr>
                <w:rStyle w:val="grame"/>
              </w:rPr>
              <w:t>ВЛ</w:t>
            </w:r>
            <w:r w:rsidRPr="00C24C5C">
              <w:t xml:space="preserve"> </w:t>
            </w:r>
          </w:p>
        </w:tc>
      </w:tr>
      <w:tr w:rsidR="00C24C5C" w:rsidRPr="00C24C5C" w14:paraId="2B894B1F" w14:textId="77777777" w:rsidTr="00832282">
        <w:trPr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88086" w14:textId="77777777" w:rsidR="00C24C5C" w:rsidRPr="00C24C5C" w:rsidRDefault="00C24C5C" w:rsidP="00832282">
            <w:pPr>
              <w:jc w:val="both"/>
            </w:pPr>
            <w:r w:rsidRPr="00C24C5C">
              <w:t xml:space="preserve">Средняя 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E744DC" w14:textId="77777777" w:rsidR="00C24C5C" w:rsidRPr="00C24C5C" w:rsidRDefault="00C24C5C" w:rsidP="00832282">
            <w:pPr>
              <w:jc w:val="both"/>
            </w:pPr>
            <w:r w:rsidRPr="00C24C5C">
              <w:rPr>
                <w:rStyle w:val="grame"/>
              </w:rPr>
              <w:t>СР</w:t>
            </w:r>
            <w:r w:rsidRPr="00C24C5C">
              <w:t xml:space="preserve">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497DE6" w14:textId="77777777" w:rsidR="00C24C5C" w:rsidRPr="00C24C5C" w:rsidRDefault="00C24C5C" w:rsidP="00832282">
            <w:pPr>
              <w:jc w:val="both"/>
            </w:pPr>
            <w:r w:rsidRPr="00C24C5C">
              <w:t xml:space="preserve">СК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6F8918" w14:textId="77777777" w:rsidR="00C24C5C" w:rsidRPr="00C24C5C" w:rsidRDefault="00C24C5C" w:rsidP="00832282">
            <w:pPr>
              <w:jc w:val="both"/>
            </w:pPr>
            <w:r w:rsidRPr="00C24C5C">
              <w:rPr>
                <w:rStyle w:val="grame"/>
              </w:rPr>
              <w:t>СТ</w:t>
            </w:r>
            <w:r w:rsidRPr="00C24C5C">
              <w:t xml:space="preserve">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EB1B75" w14:textId="77777777" w:rsidR="00C24C5C" w:rsidRPr="00C24C5C" w:rsidRDefault="00C24C5C" w:rsidP="00832282">
            <w:pPr>
              <w:jc w:val="both"/>
            </w:pPr>
            <w:r w:rsidRPr="00C24C5C">
              <w:rPr>
                <w:rStyle w:val="grame"/>
              </w:rPr>
              <w:t>СЛ</w:t>
            </w:r>
            <w:r w:rsidRPr="00C24C5C">
              <w:t xml:space="preserve"> </w:t>
            </w:r>
          </w:p>
        </w:tc>
      </w:tr>
      <w:tr w:rsidR="00C24C5C" w:rsidRPr="00C24C5C" w14:paraId="0AEA8EFA" w14:textId="77777777" w:rsidTr="00832282">
        <w:trPr>
          <w:jc w:val="center"/>
        </w:trPr>
        <w:tc>
          <w:tcPr>
            <w:tcW w:w="23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3A227" w14:textId="77777777" w:rsidR="00C24C5C" w:rsidRPr="00C24C5C" w:rsidRDefault="00C24C5C" w:rsidP="00832282">
            <w:pPr>
              <w:jc w:val="both"/>
            </w:pPr>
            <w:r w:rsidRPr="00C24C5C">
              <w:t xml:space="preserve">Низкая  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08D5C" w14:textId="77777777" w:rsidR="00C24C5C" w:rsidRPr="00C24C5C" w:rsidRDefault="00C24C5C" w:rsidP="00832282">
            <w:pPr>
              <w:ind w:hanging="13"/>
              <w:jc w:val="both"/>
            </w:pPr>
            <w:r w:rsidRPr="00C24C5C">
              <w:t xml:space="preserve">НР 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7BB813" w14:textId="77777777" w:rsidR="00C24C5C" w:rsidRPr="00C24C5C" w:rsidRDefault="00C24C5C" w:rsidP="00832282">
            <w:pPr>
              <w:jc w:val="both"/>
            </w:pPr>
            <w:r w:rsidRPr="00C24C5C">
              <w:t xml:space="preserve">НК 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51667A" w14:textId="77777777" w:rsidR="00C24C5C" w:rsidRPr="00C24C5C" w:rsidRDefault="00C24C5C" w:rsidP="00832282">
            <w:pPr>
              <w:jc w:val="both"/>
            </w:pPr>
            <w:r w:rsidRPr="00C24C5C">
              <w:t xml:space="preserve">НТ 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D52B4B" w14:textId="77777777" w:rsidR="00C24C5C" w:rsidRPr="00C24C5C" w:rsidRDefault="00C24C5C" w:rsidP="00832282">
            <w:pPr>
              <w:jc w:val="both"/>
            </w:pPr>
            <w:r w:rsidRPr="00C24C5C">
              <w:t xml:space="preserve">НЛ </w:t>
            </w:r>
          </w:p>
        </w:tc>
      </w:tr>
    </w:tbl>
    <w:p w14:paraId="637BBF2C" w14:textId="77777777" w:rsidR="00C24C5C" w:rsidRPr="00C24C5C" w:rsidRDefault="00C24C5C" w:rsidP="00C24C5C">
      <w:pPr>
        <w:spacing w:line="360" w:lineRule="auto"/>
        <w:ind w:firstLine="360"/>
        <w:jc w:val="both"/>
        <w:rPr>
          <w:i/>
        </w:rPr>
      </w:pPr>
    </w:p>
    <w:p w14:paraId="1D61D739" w14:textId="1080F18B" w:rsidR="00C24C5C" w:rsidRPr="00C24C5C" w:rsidRDefault="00C24C5C" w:rsidP="00C24C5C">
      <w:pPr>
        <w:ind w:firstLine="709"/>
        <w:jc w:val="both"/>
      </w:pPr>
      <w:r w:rsidRPr="00C24C5C">
        <w:t>Для оценки угроз, исходящих от внешней среды, используется метод позиционирования каждой конкретной угрозы на матрице угроз (таблица 5). Угрозы, попадающие на поля ВК, ВР и СР, представляют очень большую опасность для организации и требуют немедленного устранения.</w:t>
      </w:r>
    </w:p>
    <w:p w14:paraId="4D8A702F" w14:textId="77777777" w:rsidR="00C24C5C" w:rsidRPr="00C24C5C" w:rsidRDefault="00C24C5C" w:rsidP="00C24C5C">
      <w:pPr>
        <w:ind w:firstLine="709"/>
        <w:jc w:val="both"/>
      </w:pPr>
      <w:r w:rsidRPr="00C24C5C">
        <w:t>Угрозы, попадающие на поля ВТ, СК и НР, также должны быть устранены в первостепенном порядке. Что касается угроз, находящихся на полях НК, СТ и ВЛ, то требуется ответственный подход к их устранению.</w:t>
      </w:r>
    </w:p>
    <w:p w14:paraId="52FEAA0B" w14:textId="77777777" w:rsidR="00C24C5C" w:rsidRPr="00C24C5C" w:rsidRDefault="00C24C5C" w:rsidP="00C24C5C">
      <w:pPr>
        <w:ind w:firstLine="709"/>
        <w:jc w:val="both"/>
      </w:pPr>
      <w:r w:rsidRPr="00C24C5C">
        <w:t>С помощью метода составления профиля среды оценивается относительная значимость для организации отдельных факторов среды.</w:t>
      </w:r>
    </w:p>
    <w:p w14:paraId="0ECE4237" w14:textId="77777777" w:rsidR="00C24C5C" w:rsidRPr="00C24C5C" w:rsidRDefault="00C24C5C" w:rsidP="00C24C5C">
      <w:pPr>
        <w:ind w:firstLine="709"/>
        <w:jc w:val="both"/>
      </w:pPr>
    </w:p>
    <w:p w14:paraId="19CEDFC5" w14:textId="356EA5DE" w:rsidR="00C24C5C" w:rsidRPr="00C24C5C" w:rsidRDefault="00C24C5C" w:rsidP="00C24C5C">
      <w:pPr>
        <w:spacing w:line="360" w:lineRule="auto"/>
        <w:ind w:firstLine="709"/>
        <w:jc w:val="both"/>
        <w:rPr>
          <w:i/>
        </w:rPr>
      </w:pPr>
      <w:r w:rsidRPr="00C24C5C">
        <w:rPr>
          <w:i/>
        </w:rPr>
        <w:t>Таблица 6 – Составление профиля среды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57"/>
        <w:gridCol w:w="1857"/>
        <w:gridCol w:w="1857"/>
        <w:gridCol w:w="1857"/>
      </w:tblGrid>
      <w:tr w:rsidR="00C24C5C" w:rsidRPr="00C24C5C" w14:paraId="5F7AFE93" w14:textId="77777777" w:rsidTr="00832282">
        <w:trPr>
          <w:jc w:val="center"/>
        </w:trPr>
        <w:tc>
          <w:tcPr>
            <w:tcW w:w="18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6B4D5A" w14:textId="77777777" w:rsidR="00C24C5C" w:rsidRPr="00C24C5C" w:rsidRDefault="00C24C5C" w:rsidP="00832282">
            <w:pPr>
              <w:jc w:val="center"/>
            </w:pPr>
            <w:r w:rsidRPr="00C24C5C">
              <w:rPr>
                <w:rStyle w:val="grame"/>
              </w:rPr>
              <w:t>Ф</w:t>
            </w:r>
            <w:r w:rsidRPr="00C24C5C">
              <w:t>актор среды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8345CC" w14:textId="77777777" w:rsidR="00C24C5C" w:rsidRPr="00C24C5C" w:rsidRDefault="00C24C5C" w:rsidP="00832282">
            <w:pPr>
              <w:jc w:val="center"/>
            </w:pPr>
            <w:r w:rsidRPr="00C24C5C">
              <w:t>Важность для отрасли (A)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95D42" w14:textId="77777777" w:rsidR="00C24C5C" w:rsidRPr="00C24C5C" w:rsidRDefault="00C24C5C" w:rsidP="00832282">
            <w:pPr>
              <w:jc w:val="center"/>
            </w:pPr>
            <w:r w:rsidRPr="00C24C5C">
              <w:t>Влияние на организацию (B)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1B5EA8" w14:textId="77777777" w:rsidR="00C24C5C" w:rsidRPr="00C24C5C" w:rsidRDefault="00C24C5C" w:rsidP="00832282">
            <w:pPr>
              <w:jc w:val="center"/>
            </w:pPr>
            <w:r w:rsidRPr="00C24C5C">
              <w:t>Направление влияния (C)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B16EA" w14:textId="77777777" w:rsidR="00C24C5C" w:rsidRPr="00C24C5C" w:rsidRDefault="00C24C5C" w:rsidP="00832282">
            <w:pPr>
              <w:jc w:val="center"/>
            </w:pPr>
            <w:r w:rsidRPr="00C24C5C">
              <w:t>Степень важности (D=A·B·C)</w:t>
            </w:r>
          </w:p>
        </w:tc>
      </w:tr>
      <w:tr w:rsidR="00C24C5C" w:rsidRPr="00C24C5C" w14:paraId="0ACF9604" w14:textId="77777777" w:rsidTr="00832282">
        <w:trPr>
          <w:jc w:val="center"/>
        </w:trPr>
        <w:tc>
          <w:tcPr>
            <w:tcW w:w="18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53901" w14:textId="77777777" w:rsidR="00C24C5C" w:rsidRPr="00C24C5C" w:rsidRDefault="00C24C5C" w:rsidP="00832282">
            <w:pPr>
              <w:jc w:val="both"/>
            </w:pPr>
            <w:r w:rsidRPr="00C24C5C">
              <w:t xml:space="preserve">1, 2, 3 … 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8888B" w14:textId="77777777" w:rsidR="00C24C5C" w:rsidRPr="00C24C5C" w:rsidRDefault="00C24C5C" w:rsidP="00832282">
            <w:pPr>
              <w:jc w:val="both"/>
            </w:pPr>
            <w:r w:rsidRPr="00C24C5C"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B2AA5" w14:textId="77777777" w:rsidR="00C24C5C" w:rsidRPr="00C24C5C" w:rsidRDefault="00C24C5C" w:rsidP="00832282">
            <w:pPr>
              <w:jc w:val="both"/>
            </w:pPr>
            <w:r w:rsidRPr="00C24C5C"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FB004" w14:textId="77777777" w:rsidR="00C24C5C" w:rsidRPr="00C24C5C" w:rsidRDefault="00C24C5C" w:rsidP="00832282">
            <w:pPr>
              <w:jc w:val="both"/>
            </w:pPr>
            <w:r w:rsidRPr="00C24C5C"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06C82" w14:textId="77777777" w:rsidR="00C24C5C" w:rsidRPr="00C24C5C" w:rsidRDefault="00C24C5C" w:rsidP="00832282">
            <w:pPr>
              <w:jc w:val="both"/>
            </w:pPr>
            <w:r w:rsidRPr="00C24C5C">
              <w:t> </w:t>
            </w:r>
          </w:p>
        </w:tc>
      </w:tr>
    </w:tbl>
    <w:p w14:paraId="58BAC250" w14:textId="77777777" w:rsidR="00C24C5C" w:rsidRPr="00C24C5C" w:rsidRDefault="00C24C5C" w:rsidP="00C24C5C">
      <w:pPr>
        <w:ind w:firstLine="709"/>
        <w:jc w:val="both"/>
      </w:pPr>
    </w:p>
    <w:p w14:paraId="0FBD4D02" w14:textId="77777777" w:rsidR="00C24C5C" w:rsidRPr="00C24C5C" w:rsidRDefault="00C24C5C" w:rsidP="00C24C5C">
      <w:pPr>
        <w:ind w:firstLine="709"/>
        <w:jc w:val="both"/>
      </w:pPr>
      <w:r w:rsidRPr="00C24C5C">
        <w:t>Каждому из представленных в таблице профиля среды факторов экспертным образом дается оценка:</w:t>
      </w:r>
    </w:p>
    <w:p w14:paraId="6C400650" w14:textId="77777777" w:rsidR="00C24C5C" w:rsidRPr="00C24C5C" w:rsidRDefault="00C24C5C" w:rsidP="00C24C5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C24C5C">
        <w:t>важности для отрасли по шкале: 3 – большая, 2 – умеренная, 1 – слабая;</w:t>
      </w:r>
    </w:p>
    <w:p w14:paraId="6F3F1AEE" w14:textId="77777777" w:rsidR="00C24C5C" w:rsidRPr="00C24C5C" w:rsidRDefault="00C24C5C" w:rsidP="00C24C5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C24C5C">
        <w:t>влияния на организацию по шкале: 3 – сильное, 2 – умеренное, 1 – слабое, 0 – отсутствие влияния;</w:t>
      </w:r>
    </w:p>
    <w:p w14:paraId="62F8FDA4" w14:textId="77777777" w:rsidR="00C24C5C" w:rsidRPr="00C24C5C" w:rsidRDefault="00C24C5C" w:rsidP="00C24C5C">
      <w:pPr>
        <w:pStyle w:val="a3"/>
        <w:numPr>
          <w:ilvl w:val="0"/>
          <w:numId w:val="2"/>
        </w:numPr>
        <w:tabs>
          <w:tab w:val="left" w:pos="1134"/>
        </w:tabs>
        <w:ind w:left="0" w:firstLine="709"/>
        <w:jc w:val="both"/>
      </w:pPr>
      <w:r w:rsidRPr="00C24C5C">
        <w:t>направленности влияния по шкале: +1 – позитивная; -1 – негативная.</w:t>
      </w:r>
    </w:p>
    <w:p w14:paraId="05276D0D" w14:textId="520B839E" w:rsidR="00C24C5C" w:rsidRDefault="00C24C5C" w:rsidP="00C24C5C">
      <w:pPr>
        <w:pStyle w:val="a3"/>
        <w:ind w:left="0" w:firstLine="567"/>
        <w:jc w:val="both"/>
      </w:pPr>
      <w:r w:rsidRPr="00C24C5C">
        <w:t>Интегральная оценка показывает степень важности фактора для конкретной сельскохозяйственной организации.</w:t>
      </w:r>
    </w:p>
    <w:p w14:paraId="4D20E0EA" w14:textId="77777777" w:rsidR="00606B54" w:rsidRDefault="00606B54" w:rsidP="00C24C5C">
      <w:pPr>
        <w:pStyle w:val="a3"/>
        <w:ind w:left="0" w:firstLine="567"/>
        <w:jc w:val="both"/>
      </w:pPr>
    </w:p>
    <w:p w14:paraId="1EC513E6" w14:textId="76066FF2" w:rsidR="00606B54" w:rsidRPr="00C24C5C" w:rsidRDefault="00606B54" w:rsidP="00C24C5C">
      <w:pPr>
        <w:pStyle w:val="a3"/>
        <w:ind w:left="0" w:firstLine="567"/>
        <w:jc w:val="both"/>
      </w:pPr>
      <w:bookmarkStart w:id="0" w:name="_GoBack"/>
      <w:r w:rsidRPr="00606B54">
        <w:rPr>
          <w:b/>
        </w:rPr>
        <w:t>Задание</w:t>
      </w:r>
      <w:bookmarkEnd w:id="0"/>
      <w:r>
        <w:t>: постройте матрицу на примере организации, где вы проходили практику или работаете</w:t>
      </w:r>
    </w:p>
    <w:p w14:paraId="7EC5042E" w14:textId="77777777" w:rsidR="00B809EF" w:rsidRPr="00C24C5C" w:rsidRDefault="00B809EF"/>
    <w:sectPr w:rsidR="00B809EF" w:rsidRPr="00C24C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EE16FD"/>
    <w:multiLevelType w:val="multilevel"/>
    <w:tmpl w:val="514E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692F6F"/>
    <w:multiLevelType w:val="hybridMultilevel"/>
    <w:tmpl w:val="E898CE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C2"/>
    <w:rsid w:val="003D5BC2"/>
    <w:rsid w:val="00606B54"/>
    <w:rsid w:val="00B809EF"/>
    <w:rsid w:val="00C24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ACE"/>
  <w15:chartTrackingRefBased/>
  <w15:docId w15:val="{889F0CBF-B6FD-4AE0-8320-79E3CE36D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4C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24C5C"/>
    <w:pPr>
      <w:ind w:left="720"/>
      <w:contextualSpacing/>
    </w:pPr>
  </w:style>
  <w:style w:type="table" w:styleId="a4">
    <w:name w:val="Table Grid"/>
    <w:basedOn w:val="a1"/>
    <w:uiPriority w:val="39"/>
    <w:rsid w:val="00C24C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grame">
    <w:name w:val="grame"/>
    <w:basedOn w:val="a0"/>
    <w:rsid w:val="00C24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809</Words>
  <Characters>4614</Characters>
  <Application>Microsoft Office Word</Application>
  <DocSecurity>0</DocSecurity>
  <Lines>38</Lines>
  <Paragraphs>10</Paragraphs>
  <ScaleCrop>false</ScaleCrop>
  <Company>ФГБОУ ВО Пензенский ГАУ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3</cp:revision>
  <dcterms:created xsi:type="dcterms:W3CDTF">2021-04-07T13:24:00Z</dcterms:created>
  <dcterms:modified xsi:type="dcterms:W3CDTF">2026-05-12T10:53:00Z</dcterms:modified>
</cp:coreProperties>
</file>