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C48" w:rsidRPr="003F4AD8" w:rsidRDefault="00074C48" w:rsidP="00074C48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74C48">
        <w:rPr>
          <w:rFonts w:ascii="Times New Roman" w:hAnsi="Times New Roman" w:cs="Times New Roman"/>
          <w:b/>
          <w:sz w:val="32"/>
          <w:szCs w:val="32"/>
        </w:rPr>
        <w:t>Задание 1.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3F4AD8">
        <w:rPr>
          <w:rFonts w:ascii="Times New Roman" w:hAnsi="Times New Roman" w:cs="Times New Roman"/>
          <w:sz w:val="32"/>
          <w:szCs w:val="32"/>
        </w:rPr>
        <w:t>Управленческое решение по выбору покупателя</w:t>
      </w:r>
    </w:p>
    <w:p w:rsidR="00074C48" w:rsidRPr="003F4AD8" w:rsidRDefault="00074C48" w:rsidP="00074C48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F4AD8">
        <w:rPr>
          <w:rFonts w:ascii="Times New Roman" w:hAnsi="Times New Roman" w:cs="Times New Roman"/>
          <w:sz w:val="32"/>
          <w:szCs w:val="32"/>
        </w:rPr>
        <w:t xml:space="preserve">Мощности ООО «Хлебозавод </w:t>
      </w:r>
      <w:proofErr w:type="spellStart"/>
      <w:r w:rsidRPr="003F4AD8">
        <w:rPr>
          <w:rFonts w:ascii="Times New Roman" w:hAnsi="Times New Roman" w:cs="Times New Roman"/>
          <w:sz w:val="32"/>
          <w:szCs w:val="32"/>
        </w:rPr>
        <w:t>Сердобский</w:t>
      </w:r>
      <w:proofErr w:type="spellEnd"/>
      <w:r w:rsidRPr="003F4AD8">
        <w:rPr>
          <w:rFonts w:ascii="Times New Roman" w:hAnsi="Times New Roman" w:cs="Times New Roman"/>
          <w:sz w:val="32"/>
          <w:szCs w:val="32"/>
        </w:rPr>
        <w:t xml:space="preserve">» рассчитаны на производство </w:t>
      </w:r>
      <w:r>
        <w:rPr>
          <w:rFonts w:ascii="Times New Roman" w:hAnsi="Times New Roman" w:cs="Times New Roman"/>
          <w:sz w:val="32"/>
          <w:szCs w:val="32"/>
        </w:rPr>
        <w:t>3 тонн хлебобулочных</w:t>
      </w:r>
      <w:r w:rsidRPr="003F4AD8">
        <w:rPr>
          <w:rFonts w:ascii="Times New Roman" w:hAnsi="Times New Roman" w:cs="Times New Roman"/>
          <w:sz w:val="32"/>
          <w:szCs w:val="32"/>
        </w:rPr>
        <w:t xml:space="preserve"> изделий в смену,</w:t>
      </w:r>
      <w:r>
        <w:rPr>
          <w:rFonts w:ascii="Times New Roman" w:hAnsi="Times New Roman" w:cs="Times New Roman"/>
          <w:sz w:val="32"/>
          <w:szCs w:val="32"/>
        </w:rPr>
        <w:t xml:space="preserve"> среднегодовое количество смен –</w:t>
      </w:r>
      <w:r w:rsidRPr="003F4AD8">
        <w:rPr>
          <w:rFonts w:ascii="Times New Roman" w:hAnsi="Times New Roman" w:cs="Times New Roman"/>
          <w:sz w:val="32"/>
          <w:szCs w:val="32"/>
        </w:rPr>
        <w:t xml:space="preserve"> 302. Две технологические линии (мощностью 1 тонна каждая) позволяют производить взаимозаменяемую продукцию, третья – уникальную продукцию. </w:t>
      </w:r>
    </w:p>
    <w:p w:rsidR="00074C48" w:rsidRPr="003F4AD8" w:rsidRDefault="00074C48" w:rsidP="00074C48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F4AD8">
        <w:rPr>
          <w:rFonts w:ascii="Times New Roman" w:hAnsi="Times New Roman" w:cs="Times New Roman"/>
          <w:sz w:val="32"/>
          <w:szCs w:val="32"/>
        </w:rPr>
        <w:t>Среднегодовые расходы на содержание здания и оборудования включают з</w:t>
      </w:r>
      <w:r>
        <w:rPr>
          <w:rFonts w:ascii="Times New Roman" w:hAnsi="Times New Roman" w:cs="Times New Roman"/>
          <w:sz w:val="32"/>
          <w:szCs w:val="32"/>
        </w:rPr>
        <w:t>атраты на амортизацию 2000 тыс. руб. и затраты на текущий ремонт 800 тыс. руб</w:t>
      </w:r>
      <w:r w:rsidRPr="003F4AD8">
        <w:rPr>
          <w:rFonts w:ascii="Times New Roman" w:hAnsi="Times New Roman" w:cs="Times New Roman"/>
          <w:sz w:val="32"/>
          <w:szCs w:val="32"/>
        </w:rPr>
        <w:t>.</w:t>
      </w:r>
    </w:p>
    <w:p w:rsidR="00074C48" w:rsidRPr="003F4AD8" w:rsidRDefault="00074C48" w:rsidP="00074C48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F4AD8">
        <w:rPr>
          <w:rFonts w:ascii="Times New Roman" w:hAnsi="Times New Roman" w:cs="Times New Roman"/>
          <w:sz w:val="32"/>
          <w:szCs w:val="32"/>
        </w:rPr>
        <w:t xml:space="preserve">В настоящее время производственные мощности </w:t>
      </w:r>
      <w:proofErr w:type="spellStart"/>
      <w:r>
        <w:rPr>
          <w:rFonts w:ascii="Times New Roman" w:hAnsi="Times New Roman" w:cs="Times New Roman"/>
          <w:sz w:val="32"/>
          <w:szCs w:val="32"/>
        </w:rPr>
        <w:t>хлебок</w:t>
      </w:r>
      <w:r w:rsidRPr="003F4AD8">
        <w:rPr>
          <w:rFonts w:ascii="Times New Roman" w:hAnsi="Times New Roman" w:cs="Times New Roman"/>
          <w:sz w:val="32"/>
          <w:szCs w:val="32"/>
        </w:rPr>
        <w:t>омбината</w:t>
      </w:r>
      <w:proofErr w:type="spellEnd"/>
      <w:r w:rsidRPr="003F4AD8">
        <w:rPr>
          <w:rFonts w:ascii="Times New Roman" w:hAnsi="Times New Roman" w:cs="Times New Roman"/>
          <w:sz w:val="32"/>
          <w:szCs w:val="32"/>
        </w:rPr>
        <w:t xml:space="preserve"> загружены на две трети заказами нескольких мелких розничных торговцев города.  Средняя отпус</w:t>
      </w:r>
      <w:r>
        <w:rPr>
          <w:rFonts w:ascii="Times New Roman" w:hAnsi="Times New Roman" w:cs="Times New Roman"/>
          <w:sz w:val="32"/>
          <w:szCs w:val="32"/>
        </w:rPr>
        <w:t xml:space="preserve">кная цена составляет 55 руб. </w:t>
      </w:r>
      <w:r w:rsidRPr="003F4AD8">
        <w:rPr>
          <w:rFonts w:ascii="Times New Roman" w:hAnsi="Times New Roman" w:cs="Times New Roman"/>
          <w:sz w:val="32"/>
          <w:szCs w:val="32"/>
        </w:rPr>
        <w:t xml:space="preserve">за хлебобулочное изделие весом 800 граммов.  Переменные </w:t>
      </w:r>
      <w:r>
        <w:rPr>
          <w:rFonts w:ascii="Times New Roman" w:hAnsi="Times New Roman" w:cs="Times New Roman"/>
          <w:sz w:val="32"/>
          <w:szCs w:val="32"/>
        </w:rPr>
        <w:t xml:space="preserve">затраты в расчете на килограмм </w:t>
      </w:r>
      <w:r w:rsidRPr="003F4AD8">
        <w:rPr>
          <w:rFonts w:ascii="Times New Roman" w:hAnsi="Times New Roman" w:cs="Times New Roman"/>
          <w:sz w:val="32"/>
          <w:szCs w:val="32"/>
        </w:rPr>
        <w:t xml:space="preserve">продукции составляют </w:t>
      </w:r>
      <w:r>
        <w:rPr>
          <w:rFonts w:ascii="Times New Roman" w:hAnsi="Times New Roman" w:cs="Times New Roman"/>
          <w:sz w:val="32"/>
          <w:szCs w:val="32"/>
        </w:rPr>
        <w:t>36 руб</w:t>
      </w:r>
      <w:r w:rsidRPr="003F4AD8">
        <w:rPr>
          <w:rFonts w:ascii="Times New Roman" w:hAnsi="Times New Roman" w:cs="Times New Roman"/>
          <w:sz w:val="32"/>
          <w:szCs w:val="32"/>
        </w:rPr>
        <w:t>. Расторжение догов</w:t>
      </w:r>
      <w:r>
        <w:rPr>
          <w:rFonts w:ascii="Times New Roman" w:hAnsi="Times New Roman" w:cs="Times New Roman"/>
          <w:sz w:val="32"/>
          <w:szCs w:val="32"/>
        </w:rPr>
        <w:t xml:space="preserve">оров на поставку хлебобулочных </w:t>
      </w:r>
      <w:r w:rsidRPr="003F4AD8">
        <w:rPr>
          <w:rFonts w:ascii="Times New Roman" w:hAnsi="Times New Roman" w:cs="Times New Roman"/>
          <w:sz w:val="32"/>
          <w:szCs w:val="32"/>
        </w:rPr>
        <w:t>изделий влечет штрафные санкции в размере 4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3F4AD8">
        <w:rPr>
          <w:rFonts w:ascii="Times New Roman" w:hAnsi="Times New Roman" w:cs="Times New Roman"/>
          <w:sz w:val="32"/>
          <w:szCs w:val="32"/>
        </w:rPr>
        <w:t>% от отпускной цены.</w:t>
      </w:r>
    </w:p>
    <w:p w:rsidR="00074C48" w:rsidRDefault="00074C48" w:rsidP="00074C48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F4AD8">
        <w:rPr>
          <w:rFonts w:ascii="Times New Roman" w:hAnsi="Times New Roman" w:cs="Times New Roman"/>
          <w:sz w:val="32"/>
          <w:szCs w:val="32"/>
        </w:rPr>
        <w:t xml:space="preserve">В отдел маркетинга ООО «Хлебозавод </w:t>
      </w:r>
      <w:proofErr w:type="spellStart"/>
      <w:r w:rsidRPr="003F4AD8">
        <w:rPr>
          <w:rFonts w:ascii="Times New Roman" w:hAnsi="Times New Roman" w:cs="Times New Roman"/>
          <w:sz w:val="32"/>
          <w:szCs w:val="32"/>
        </w:rPr>
        <w:t>Сердобский</w:t>
      </w:r>
      <w:proofErr w:type="spellEnd"/>
      <w:r w:rsidRPr="003F4AD8">
        <w:rPr>
          <w:rFonts w:ascii="Times New Roman" w:hAnsi="Times New Roman" w:cs="Times New Roman"/>
          <w:sz w:val="32"/>
          <w:szCs w:val="32"/>
        </w:rPr>
        <w:t>» поступили предложения от менеджеров</w:t>
      </w:r>
      <w:r>
        <w:rPr>
          <w:rFonts w:ascii="Times New Roman" w:hAnsi="Times New Roman" w:cs="Times New Roman"/>
          <w:sz w:val="32"/>
          <w:szCs w:val="32"/>
        </w:rPr>
        <w:t xml:space="preserve"> розничных сетей</w:t>
      </w:r>
      <w:r w:rsidRPr="003F4AD8">
        <w:rPr>
          <w:rFonts w:ascii="Times New Roman" w:hAnsi="Times New Roman" w:cs="Times New Roman"/>
          <w:sz w:val="32"/>
          <w:szCs w:val="32"/>
        </w:rPr>
        <w:t xml:space="preserve"> «Магнит» и «Караван». </w:t>
      </w:r>
    </w:p>
    <w:p w:rsidR="00074C48" w:rsidRPr="003F4AD8" w:rsidRDefault="00074C48" w:rsidP="00074C48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F4AD8">
        <w:rPr>
          <w:rFonts w:ascii="Times New Roman" w:hAnsi="Times New Roman" w:cs="Times New Roman"/>
          <w:sz w:val="32"/>
          <w:szCs w:val="32"/>
        </w:rPr>
        <w:t xml:space="preserve">Менеджеры сети «Магнит» предлагают заказ на поставку 2,5 тонн хлебобулочных изделий массового спроса весом 800 граммов по цене </w:t>
      </w:r>
      <w:r>
        <w:rPr>
          <w:rFonts w:ascii="Times New Roman" w:hAnsi="Times New Roman" w:cs="Times New Roman"/>
          <w:sz w:val="32"/>
          <w:szCs w:val="32"/>
        </w:rPr>
        <w:t>5</w:t>
      </w:r>
      <w:r w:rsidRPr="003F4AD8">
        <w:rPr>
          <w:rFonts w:ascii="Times New Roman" w:hAnsi="Times New Roman" w:cs="Times New Roman"/>
          <w:sz w:val="32"/>
          <w:szCs w:val="32"/>
        </w:rPr>
        <w:t>0,4</w:t>
      </w:r>
      <w:r>
        <w:rPr>
          <w:rFonts w:ascii="Times New Roman" w:hAnsi="Times New Roman" w:cs="Times New Roman"/>
          <w:sz w:val="32"/>
          <w:szCs w:val="32"/>
        </w:rPr>
        <w:t xml:space="preserve"> руб</w:t>
      </w:r>
      <w:r w:rsidRPr="003F4AD8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3F4AD8">
        <w:rPr>
          <w:rFonts w:ascii="Times New Roman" w:hAnsi="Times New Roman" w:cs="Times New Roman"/>
          <w:sz w:val="32"/>
          <w:szCs w:val="32"/>
        </w:rPr>
        <w:t>Переменные затраты при этом могут быть сокращены на 28</w:t>
      </w:r>
      <w:r>
        <w:rPr>
          <w:rFonts w:ascii="Times New Roman" w:hAnsi="Times New Roman" w:cs="Times New Roman"/>
          <w:sz w:val="32"/>
          <w:szCs w:val="32"/>
        </w:rPr>
        <w:t> </w:t>
      </w:r>
      <w:r w:rsidRPr="003F4AD8">
        <w:rPr>
          <w:rFonts w:ascii="Times New Roman" w:hAnsi="Times New Roman" w:cs="Times New Roman"/>
          <w:sz w:val="32"/>
          <w:szCs w:val="32"/>
        </w:rPr>
        <w:t>% за счет использования дешевых товаров-субститутов.</w:t>
      </w:r>
    </w:p>
    <w:p w:rsidR="00074C48" w:rsidRPr="003F4AD8" w:rsidRDefault="00074C48" w:rsidP="00074C48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F4AD8">
        <w:rPr>
          <w:rFonts w:ascii="Times New Roman" w:hAnsi="Times New Roman" w:cs="Times New Roman"/>
          <w:sz w:val="32"/>
          <w:szCs w:val="32"/>
        </w:rPr>
        <w:t xml:space="preserve">Менеджеры сети «Караван» предлагают заказ на поставку    тонны хлебобулочных изделий массового спроса весом 800 граммов по цене </w:t>
      </w:r>
      <w:r>
        <w:rPr>
          <w:rFonts w:ascii="Times New Roman" w:hAnsi="Times New Roman" w:cs="Times New Roman"/>
          <w:sz w:val="32"/>
          <w:szCs w:val="32"/>
        </w:rPr>
        <w:t>5</w:t>
      </w:r>
      <w:r w:rsidRPr="003F4AD8">
        <w:rPr>
          <w:rFonts w:ascii="Times New Roman" w:hAnsi="Times New Roman" w:cs="Times New Roman"/>
          <w:sz w:val="32"/>
          <w:szCs w:val="32"/>
        </w:rPr>
        <w:t xml:space="preserve">1 рубль и 500 килограммов эксклюзивных хлебобулочных изделий весом 400 граммов по цене </w:t>
      </w:r>
      <w:r>
        <w:rPr>
          <w:rFonts w:ascii="Times New Roman" w:hAnsi="Times New Roman" w:cs="Times New Roman"/>
          <w:sz w:val="32"/>
          <w:szCs w:val="32"/>
        </w:rPr>
        <w:t>59 руб</w:t>
      </w:r>
      <w:r w:rsidRPr="003F4AD8">
        <w:rPr>
          <w:rFonts w:ascii="Times New Roman" w:hAnsi="Times New Roman" w:cs="Times New Roman"/>
          <w:sz w:val="32"/>
          <w:szCs w:val="32"/>
        </w:rPr>
        <w:t>.  Переменные затраты при производстве эксклюзивных хлебобулочных изделий увеличиваются на 40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3F4AD8">
        <w:rPr>
          <w:rFonts w:ascii="Times New Roman" w:hAnsi="Times New Roman" w:cs="Times New Roman"/>
          <w:sz w:val="32"/>
          <w:szCs w:val="32"/>
        </w:rPr>
        <w:t>% от уровня продукции массового спроса.</w:t>
      </w:r>
    </w:p>
    <w:p w:rsidR="00074C48" w:rsidRPr="003F4AD8" w:rsidRDefault="00074C48" w:rsidP="00074C48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F4AD8">
        <w:rPr>
          <w:rFonts w:ascii="Times New Roman" w:hAnsi="Times New Roman" w:cs="Times New Roman"/>
          <w:sz w:val="32"/>
          <w:szCs w:val="32"/>
        </w:rPr>
        <w:t>1. Какое управленческое решение должен принять менеджер в ответ на предложение розничных сетей?</w:t>
      </w:r>
    </w:p>
    <w:p w:rsidR="00074C48" w:rsidRPr="003F4AD8" w:rsidRDefault="00074C48" w:rsidP="00074C48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F4AD8">
        <w:rPr>
          <w:rFonts w:ascii="Times New Roman" w:hAnsi="Times New Roman" w:cs="Times New Roman"/>
          <w:sz w:val="32"/>
          <w:szCs w:val="32"/>
        </w:rPr>
        <w:t xml:space="preserve">2. На основе технико-экономических расчетов сформулируйте наиболее выгодный вариант взаимоотношений ООО «Хлебозавод </w:t>
      </w:r>
      <w:proofErr w:type="spellStart"/>
      <w:r w:rsidRPr="003F4AD8">
        <w:rPr>
          <w:rFonts w:ascii="Times New Roman" w:hAnsi="Times New Roman" w:cs="Times New Roman"/>
          <w:sz w:val="32"/>
          <w:szCs w:val="32"/>
        </w:rPr>
        <w:t>Сердобский</w:t>
      </w:r>
      <w:proofErr w:type="spellEnd"/>
      <w:r w:rsidRPr="003F4AD8">
        <w:rPr>
          <w:rFonts w:ascii="Times New Roman" w:hAnsi="Times New Roman" w:cs="Times New Roman"/>
          <w:sz w:val="32"/>
          <w:szCs w:val="32"/>
        </w:rPr>
        <w:t>» с покупателями.</w:t>
      </w:r>
    </w:p>
    <w:p w:rsidR="00424485" w:rsidRDefault="00424485"/>
    <w:p w:rsidR="00074C48" w:rsidRDefault="00074C48">
      <w:r>
        <w:br w:type="page"/>
      </w:r>
    </w:p>
    <w:p w:rsidR="00074C48" w:rsidRDefault="00074C48" w:rsidP="00074C48">
      <w:pPr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 w:rsidRPr="00074C48">
        <w:rPr>
          <w:rFonts w:ascii="Times New Roman" w:hAnsi="Times New Roman" w:cs="Times New Roman"/>
          <w:b/>
          <w:sz w:val="32"/>
          <w:szCs w:val="28"/>
        </w:rPr>
        <w:lastRenderedPageBreak/>
        <w:t>Задание 2.</w:t>
      </w:r>
      <w:r>
        <w:rPr>
          <w:rFonts w:ascii="Times New Roman" w:hAnsi="Times New Roman" w:cs="Times New Roman"/>
          <w:sz w:val="32"/>
          <w:szCs w:val="28"/>
        </w:rPr>
        <w:t xml:space="preserve"> </w:t>
      </w:r>
      <w:r w:rsidRPr="001E1F11">
        <w:rPr>
          <w:rFonts w:ascii="Times New Roman" w:hAnsi="Times New Roman" w:cs="Times New Roman"/>
          <w:sz w:val="32"/>
          <w:szCs w:val="28"/>
        </w:rPr>
        <w:t>Компания АО «</w:t>
      </w:r>
      <w:proofErr w:type="spellStart"/>
      <w:r w:rsidRPr="001E1F11">
        <w:rPr>
          <w:rFonts w:ascii="Times New Roman" w:hAnsi="Times New Roman" w:cs="Times New Roman"/>
          <w:sz w:val="32"/>
          <w:szCs w:val="28"/>
        </w:rPr>
        <w:t>Агрострой</w:t>
      </w:r>
      <w:proofErr w:type="spellEnd"/>
      <w:r w:rsidRPr="001E1F11">
        <w:rPr>
          <w:rFonts w:ascii="Times New Roman" w:hAnsi="Times New Roman" w:cs="Times New Roman"/>
          <w:sz w:val="32"/>
          <w:szCs w:val="28"/>
        </w:rPr>
        <w:t xml:space="preserve">», производящая товары для сельского хозяйства, работает на двух рынках Пензенской области и </w:t>
      </w:r>
      <w:r>
        <w:rPr>
          <w:rFonts w:ascii="Times New Roman" w:hAnsi="Times New Roman" w:cs="Times New Roman"/>
          <w:sz w:val="32"/>
          <w:szCs w:val="28"/>
        </w:rPr>
        <w:t>Саратовской</w:t>
      </w:r>
      <w:r w:rsidRPr="001E1F11">
        <w:rPr>
          <w:rFonts w:ascii="Times New Roman" w:hAnsi="Times New Roman" w:cs="Times New Roman"/>
          <w:sz w:val="32"/>
          <w:szCs w:val="28"/>
        </w:rPr>
        <w:t>. Необходимо определить емкость каждого из рынков на основе следующих данных:</w:t>
      </w:r>
    </w:p>
    <w:p w:rsidR="00074C48" w:rsidRDefault="00074C48" w:rsidP="00074C48">
      <w:pPr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bookmarkStart w:id="0" w:name="_GoBack"/>
      <w:bookmarkEnd w:id="0"/>
    </w:p>
    <w:p w:rsidR="00074C48" w:rsidRPr="001E1F11" w:rsidRDefault="00074C48" w:rsidP="00074C48">
      <w:pPr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Таблица 1 – Исходные данные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2691"/>
        <w:gridCol w:w="2582"/>
      </w:tblGrid>
      <w:tr w:rsidR="00074C48" w:rsidRPr="001E1F11" w:rsidTr="005E66DC">
        <w:tc>
          <w:tcPr>
            <w:tcW w:w="3681" w:type="dxa"/>
          </w:tcPr>
          <w:p w:rsidR="00074C48" w:rsidRPr="001E1F11" w:rsidRDefault="00074C48" w:rsidP="005E66DC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1E1F11">
              <w:rPr>
                <w:rFonts w:ascii="Times New Roman" w:hAnsi="Times New Roman" w:cs="Times New Roman"/>
                <w:sz w:val="28"/>
                <w:szCs w:val="32"/>
              </w:rPr>
              <w:t>Показатель</w:t>
            </w:r>
          </w:p>
        </w:tc>
        <w:tc>
          <w:tcPr>
            <w:tcW w:w="0" w:type="auto"/>
          </w:tcPr>
          <w:p w:rsidR="00074C48" w:rsidRPr="001E1F11" w:rsidRDefault="00074C48" w:rsidP="005E66DC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Саратовская</w:t>
            </w:r>
            <w:r w:rsidRPr="001E1F11">
              <w:rPr>
                <w:rFonts w:ascii="Times New Roman" w:hAnsi="Times New Roman" w:cs="Times New Roman"/>
                <w:sz w:val="28"/>
                <w:szCs w:val="32"/>
              </w:rPr>
              <w:t xml:space="preserve"> область </w:t>
            </w:r>
          </w:p>
        </w:tc>
        <w:tc>
          <w:tcPr>
            <w:tcW w:w="0" w:type="auto"/>
          </w:tcPr>
          <w:p w:rsidR="00074C48" w:rsidRPr="001E1F11" w:rsidRDefault="00074C48" w:rsidP="005E66DC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1E1F11">
              <w:rPr>
                <w:rFonts w:ascii="Times New Roman" w:hAnsi="Times New Roman" w:cs="Times New Roman"/>
                <w:sz w:val="28"/>
                <w:szCs w:val="32"/>
              </w:rPr>
              <w:t>Пензенская область</w:t>
            </w:r>
          </w:p>
        </w:tc>
      </w:tr>
      <w:tr w:rsidR="00074C48" w:rsidRPr="001E1F11" w:rsidTr="005E66DC">
        <w:tc>
          <w:tcPr>
            <w:tcW w:w="3681" w:type="dxa"/>
          </w:tcPr>
          <w:p w:rsidR="00074C48" w:rsidRPr="001E1F11" w:rsidRDefault="00074C48" w:rsidP="005E66DC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1E1F11">
              <w:rPr>
                <w:rFonts w:ascii="Times New Roman" w:hAnsi="Times New Roman" w:cs="Times New Roman"/>
                <w:sz w:val="28"/>
                <w:szCs w:val="32"/>
              </w:rPr>
              <w:t>Производство, млн. руб.</w:t>
            </w:r>
          </w:p>
        </w:tc>
        <w:tc>
          <w:tcPr>
            <w:tcW w:w="0" w:type="auto"/>
            <w:vAlign w:val="center"/>
          </w:tcPr>
          <w:p w:rsidR="00074C48" w:rsidRPr="001E1F11" w:rsidRDefault="00074C48" w:rsidP="005E66DC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600</w:t>
            </w:r>
          </w:p>
        </w:tc>
        <w:tc>
          <w:tcPr>
            <w:tcW w:w="0" w:type="auto"/>
            <w:vAlign w:val="center"/>
          </w:tcPr>
          <w:p w:rsidR="00074C48" w:rsidRPr="001E1F11" w:rsidRDefault="00074C48" w:rsidP="005E66DC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900</w:t>
            </w:r>
          </w:p>
        </w:tc>
      </w:tr>
      <w:tr w:rsidR="00074C48" w:rsidRPr="001E1F11" w:rsidTr="005E66DC">
        <w:tc>
          <w:tcPr>
            <w:tcW w:w="3681" w:type="dxa"/>
          </w:tcPr>
          <w:p w:rsidR="00074C48" w:rsidRPr="001E1F11" w:rsidRDefault="00074C48" w:rsidP="005E66DC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1E1F11">
              <w:rPr>
                <w:rFonts w:ascii="Times New Roman" w:hAnsi="Times New Roman" w:cs="Times New Roman"/>
                <w:sz w:val="28"/>
                <w:szCs w:val="32"/>
              </w:rPr>
              <w:t>Импорт, млн. руб.</w:t>
            </w:r>
          </w:p>
        </w:tc>
        <w:tc>
          <w:tcPr>
            <w:tcW w:w="0" w:type="auto"/>
            <w:vAlign w:val="center"/>
          </w:tcPr>
          <w:p w:rsidR="00074C48" w:rsidRPr="001E1F11" w:rsidRDefault="00074C48" w:rsidP="005E66DC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80</w:t>
            </w:r>
          </w:p>
        </w:tc>
        <w:tc>
          <w:tcPr>
            <w:tcW w:w="0" w:type="auto"/>
            <w:vAlign w:val="center"/>
          </w:tcPr>
          <w:p w:rsidR="00074C48" w:rsidRPr="001E1F11" w:rsidRDefault="00074C48" w:rsidP="005E66DC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150</w:t>
            </w:r>
          </w:p>
        </w:tc>
      </w:tr>
      <w:tr w:rsidR="00074C48" w:rsidRPr="001E1F11" w:rsidTr="005E66DC">
        <w:tc>
          <w:tcPr>
            <w:tcW w:w="3681" w:type="dxa"/>
          </w:tcPr>
          <w:p w:rsidR="00074C48" w:rsidRPr="001E1F11" w:rsidRDefault="00074C48" w:rsidP="005E66DC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1E1F11">
              <w:rPr>
                <w:rFonts w:ascii="Times New Roman" w:hAnsi="Times New Roman" w:cs="Times New Roman"/>
                <w:sz w:val="28"/>
                <w:szCs w:val="32"/>
              </w:rPr>
              <w:t>Экспорт, млн. руб.</w:t>
            </w:r>
          </w:p>
        </w:tc>
        <w:tc>
          <w:tcPr>
            <w:tcW w:w="0" w:type="auto"/>
            <w:vAlign w:val="center"/>
          </w:tcPr>
          <w:p w:rsidR="00074C48" w:rsidRPr="001E1F11" w:rsidRDefault="00074C48" w:rsidP="005E66DC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110</w:t>
            </w:r>
          </w:p>
        </w:tc>
        <w:tc>
          <w:tcPr>
            <w:tcW w:w="0" w:type="auto"/>
            <w:vAlign w:val="center"/>
          </w:tcPr>
          <w:p w:rsidR="00074C48" w:rsidRPr="001E1F11" w:rsidRDefault="00074C48" w:rsidP="005E66DC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190</w:t>
            </w:r>
          </w:p>
        </w:tc>
      </w:tr>
      <w:tr w:rsidR="00074C48" w:rsidRPr="001E1F11" w:rsidTr="005E66DC">
        <w:tc>
          <w:tcPr>
            <w:tcW w:w="3681" w:type="dxa"/>
          </w:tcPr>
          <w:p w:rsidR="00074C48" w:rsidRPr="001E1F11" w:rsidRDefault="00074C48" w:rsidP="005E66DC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1E1F11">
              <w:rPr>
                <w:rFonts w:ascii="Times New Roman" w:hAnsi="Times New Roman" w:cs="Times New Roman"/>
                <w:sz w:val="28"/>
                <w:szCs w:val="32"/>
              </w:rPr>
              <w:t>Товарные запасы, млн. руб.</w:t>
            </w:r>
          </w:p>
        </w:tc>
        <w:tc>
          <w:tcPr>
            <w:tcW w:w="0" w:type="auto"/>
            <w:vAlign w:val="center"/>
          </w:tcPr>
          <w:p w:rsidR="00074C48" w:rsidRPr="001E1F11" w:rsidRDefault="00074C48" w:rsidP="005E66DC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60</w:t>
            </w:r>
          </w:p>
        </w:tc>
        <w:tc>
          <w:tcPr>
            <w:tcW w:w="0" w:type="auto"/>
            <w:vAlign w:val="center"/>
          </w:tcPr>
          <w:p w:rsidR="00074C48" w:rsidRPr="001E1F11" w:rsidRDefault="00074C48" w:rsidP="005E66DC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80</w:t>
            </w:r>
          </w:p>
        </w:tc>
      </w:tr>
      <w:tr w:rsidR="00074C48" w:rsidRPr="001E1F11" w:rsidTr="005E66DC">
        <w:tc>
          <w:tcPr>
            <w:tcW w:w="3681" w:type="dxa"/>
          </w:tcPr>
          <w:p w:rsidR="00074C48" w:rsidRPr="001E1F11" w:rsidRDefault="00074C48" w:rsidP="005E66DC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1E1F11">
              <w:rPr>
                <w:rFonts w:ascii="Times New Roman" w:hAnsi="Times New Roman" w:cs="Times New Roman"/>
                <w:sz w:val="28"/>
                <w:szCs w:val="32"/>
              </w:rPr>
              <w:t>Доля рынка АО «</w:t>
            </w:r>
            <w:proofErr w:type="spellStart"/>
            <w:r w:rsidRPr="001E1F11">
              <w:rPr>
                <w:rFonts w:ascii="Times New Roman" w:hAnsi="Times New Roman" w:cs="Times New Roman"/>
                <w:sz w:val="28"/>
                <w:szCs w:val="32"/>
              </w:rPr>
              <w:t>Агрострой</w:t>
            </w:r>
            <w:proofErr w:type="spellEnd"/>
            <w:r w:rsidRPr="001E1F11">
              <w:rPr>
                <w:rFonts w:ascii="Times New Roman" w:hAnsi="Times New Roman" w:cs="Times New Roman"/>
                <w:sz w:val="28"/>
                <w:szCs w:val="32"/>
              </w:rPr>
              <w:t>», %</w:t>
            </w:r>
          </w:p>
        </w:tc>
        <w:tc>
          <w:tcPr>
            <w:tcW w:w="0" w:type="auto"/>
            <w:vAlign w:val="center"/>
          </w:tcPr>
          <w:p w:rsidR="00074C48" w:rsidRPr="001E1F11" w:rsidRDefault="00074C48" w:rsidP="005E66DC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13</w:t>
            </w:r>
          </w:p>
        </w:tc>
        <w:tc>
          <w:tcPr>
            <w:tcW w:w="0" w:type="auto"/>
            <w:vAlign w:val="center"/>
          </w:tcPr>
          <w:p w:rsidR="00074C48" w:rsidRPr="001E1F11" w:rsidRDefault="00074C48" w:rsidP="005E66DC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6</w:t>
            </w:r>
          </w:p>
        </w:tc>
      </w:tr>
      <w:tr w:rsidR="00074C48" w:rsidRPr="001E1F11" w:rsidTr="005E66DC">
        <w:tc>
          <w:tcPr>
            <w:tcW w:w="3681" w:type="dxa"/>
          </w:tcPr>
          <w:p w:rsidR="00074C48" w:rsidRPr="001E1F11" w:rsidRDefault="00074C48" w:rsidP="005E66DC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1E1F11">
              <w:rPr>
                <w:rFonts w:ascii="Times New Roman" w:hAnsi="Times New Roman" w:cs="Times New Roman"/>
                <w:sz w:val="28"/>
                <w:szCs w:val="32"/>
              </w:rPr>
              <w:t>Рентабельность продаж АО «</w:t>
            </w:r>
            <w:proofErr w:type="spellStart"/>
            <w:r w:rsidRPr="001E1F11">
              <w:rPr>
                <w:rFonts w:ascii="Times New Roman" w:hAnsi="Times New Roman" w:cs="Times New Roman"/>
                <w:sz w:val="28"/>
                <w:szCs w:val="32"/>
              </w:rPr>
              <w:t>Агрострой</w:t>
            </w:r>
            <w:proofErr w:type="spellEnd"/>
            <w:r w:rsidRPr="001E1F11">
              <w:rPr>
                <w:rFonts w:ascii="Times New Roman" w:hAnsi="Times New Roman" w:cs="Times New Roman"/>
                <w:sz w:val="28"/>
                <w:szCs w:val="32"/>
              </w:rPr>
              <w:t>», %</w:t>
            </w:r>
          </w:p>
        </w:tc>
        <w:tc>
          <w:tcPr>
            <w:tcW w:w="0" w:type="auto"/>
            <w:vAlign w:val="center"/>
          </w:tcPr>
          <w:p w:rsidR="00074C48" w:rsidRPr="001E1F11" w:rsidRDefault="00074C48" w:rsidP="005E66DC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10</w:t>
            </w:r>
          </w:p>
        </w:tc>
        <w:tc>
          <w:tcPr>
            <w:tcW w:w="0" w:type="auto"/>
            <w:vAlign w:val="center"/>
          </w:tcPr>
          <w:p w:rsidR="00074C48" w:rsidRPr="001E1F11" w:rsidRDefault="00074C48" w:rsidP="005E66DC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12</w:t>
            </w:r>
          </w:p>
        </w:tc>
      </w:tr>
    </w:tbl>
    <w:p w:rsidR="00074C48" w:rsidRPr="001E1F11" w:rsidRDefault="00074C48" w:rsidP="00074C48">
      <w:pPr>
        <w:ind w:firstLine="709"/>
        <w:jc w:val="both"/>
        <w:rPr>
          <w:rFonts w:ascii="Times New Roman" w:hAnsi="Times New Roman" w:cs="Times New Roman"/>
          <w:sz w:val="32"/>
          <w:szCs w:val="28"/>
        </w:rPr>
      </w:pPr>
    </w:p>
    <w:p w:rsidR="00074C48" w:rsidRPr="001E1F11" w:rsidRDefault="00074C48" w:rsidP="00074C48">
      <w:pPr>
        <w:widowControl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 w:rsidRPr="001E1F11">
        <w:rPr>
          <w:rFonts w:ascii="Times New Roman" w:hAnsi="Times New Roman" w:cs="Times New Roman"/>
          <w:sz w:val="32"/>
          <w:szCs w:val="28"/>
        </w:rPr>
        <w:t>Используя данные о емкости рынка, доли рынка компании, рентабельности продаж, рассчитайте, какой из рынков будет наиболее привлекательным для компании в планируемом году.</w:t>
      </w:r>
    </w:p>
    <w:p w:rsidR="00074C48" w:rsidRPr="001E1F11" w:rsidRDefault="00074C48" w:rsidP="00074C48">
      <w:pPr>
        <w:widowControl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 w:rsidRPr="001E1F11">
        <w:rPr>
          <w:rFonts w:ascii="Times New Roman" w:hAnsi="Times New Roman" w:cs="Times New Roman"/>
          <w:sz w:val="32"/>
          <w:szCs w:val="28"/>
        </w:rPr>
        <w:t>Приведите свои предложения и рекомендации для компании АО «</w:t>
      </w:r>
      <w:proofErr w:type="spellStart"/>
      <w:r w:rsidRPr="001E1F11">
        <w:rPr>
          <w:rFonts w:ascii="Times New Roman" w:hAnsi="Times New Roman" w:cs="Times New Roman"/>
          <w:sz w:val="32"/>
          <w:szCs w:val="28"/>
        </w:rPr>
        <w:t>Агрострой</w:t>
      </w:r>
      <w:proofErr w:type="spellEnd"/>
      <w:r w:rsidRPr="001E1F11">
        <w:rPr>
          <w:rFonts w:ascii="Times New Roman" w:hAnsi="Times New Roman" w:cs="Times New Roman"/>
          <w:sz w:val="32"/>
          <w:szCs w:val="28"/>
        </w:rPr>
        <w:t>» по повышению эффективности ее работы на данных рынках.</w:t>
      </w:r>
    </w:p>
    <w:p w:rsidR="00074C48" w:rsidRDefault="00074C48"/>
    <w:sectPr w:rsidR="00074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C48"/>
    <w:rsid w:val="00074C48"/>
    <w:rsid w:val="0042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E9E2C"/>
  <w15:chartTrackingRefBased/>
  <w15:docId w15:val="{1D5F2F99-1676-4A5D-810F-A475CE628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74C4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4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1</cp:revision>
  <dcterms:created xsi:type="dcterms:W3CDTF">2026-05-12T06:57:00Z</dcterms:created>
  <dcterms:modified xsi:type="dcterms:W3CDTF">2026-05-12T06:59:00Z</dcterms:modified>
</cp:coreProperties>
</file>