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5E43B" w14:textId="0D95EE6A" w:rsidR="00DB58EC" w:rsidRPr="00BD4569" w:rsidRDefault="0083252B" w:rsidP="0083252B">
      <w:pPr>
        <w:spacing w:after="0" w:line="360" w:lineRule="auto"/>
        <w:ind w:firstLine="709"/>
        <w:jc w:val="center"/>
        <w:rPr>
          <w:rFonts w:ascii="Times New Roman" w:hAnsi="Times New Roman" w:cs="Times New Roman"/>
          <w:b/>
          <w:sz w:val="28"/>
          <w:szCs w:val="28"/>
          <w:lang w:eastAsia="ru-RU"/>
        </w:rPr>
      </w:pPr>
      <w:r w:rsidRPr="00BD4569">
        <w:rPr>
          <w:rFonts w:ascii="Times New Roman" w:hAnsi="Times New Roman" w:cs="Times New Roman"/>
          <w:b/>
          <w:sz w:val="28"/>
          <w:szCs w:val="28"/>
          <w:lang w:eastAsia="ru-RU"/>
        </w:rPr>
        <w:t xml:space="preserve">Патологии сердечно-сосудистой </w:t>
      </w:r>
      <w:r w:rsidR="00DB58EC" w:rsidRPr="00BD4569">
        <w:rPr>
          <w:rFonts w:ascii="Times New Roman" w:hAnsi="Times New Roman" w:cs="Times New Roman"/>
          <w:b/>
          <w:sz w:val="28"/>
          <w:szCs w:val="28"/>
          <w:lang w:eastAsia="ru-RU"/>
        </w:rPr>
        <w:t>системы</w:t>
      </w:r>
      <w:bookmarkStart w:id="0" w:name="_GoBack"/>
      <w:bookmarkEnd w:id="0"/>
    </w:p>
    <w:p w14:paraId="753A7045" w14:textId="2716AA5F" w:rsidR="00BD4569" w:rsidRPr="00BD4569" w:rsidRDefault="00BD4569" w:rsidP="0083252B">
      <w:pPr>
        <w:spacing w:after="0" w:line="360" w:lineRule="auto"/>
        <w:ind w:firstLine="709"/>
        <w:rPr>
          <w:rFonts w:ascii="Times New Roman" w:hAnsi="Times New Roman" w:cs="Times New Roman"/>
          <w:b/>
          <w:sz w:val="28"/>
          <w:szCs w:val="28"/>
          <w:lang w:eastAsia="ru-RU"/>
        </w:rPr>
      </w:pPr>
    </w:p>
    <w:p w14:paraId="2F9C116B" w14:textId="4C3DAD9E" w:rsidR="0083252B" w:rsidRPr="00BD4569" w:rsidRDefault="0083252B" w:rsidP="0083252B">
      <w:pPr>
        <w:spacing w:after="0" w:line="360" w:lineRule="auto"/>
        <w:ind w:firstLine="709"/>
        <w:rPr>
          <w:rFonts w:ascii="Times New Roman" w:hAnsi="Times New Roman" w:cs="Times New Roman"/>
          <w:b/>
          <w:sz w:val="28"/>
          <w:szCs w:val="28"/>
          <w:lang w:eastAsia="ru-RU"/>
        </w:rPr>
      </w:pPr>
      <w:r w:rsidRPr="00BD4569">
        <w:rPr>
          <w:rFonts w:ascii="Times New Roman" w:hAnsi="Times New Roman" w:cs="Times New Roman"/>
          <w:b/>
          <w:sz w:val="28"/>
          <w:szCs w:val="28"/>
          <w:lang w:eastAsia="ru-RU"/>
        </w:rPr>
        <w:t>1. Состояние сердечно-сосудистой системы в норме</w:t>
      </w:r>
    </w:p>
    <w:p w14:paraId="1CB185E0" w14:textId="5C43C9A8" w:rsidR="00DB58EC" w:rsidRPr="00BD4569" w:rsidRDefault="00DB58EC" w:rsidP="0083252B">
      <w:pPr>
        <w:spacing w:after="0" w:line="360" w:lineRule="auto"/>
        <w:ind w:firstLine="709"/>
        <w:jc w:val="both"/>
        <w:rPr>
          <w:rFonts w:ascii="Times New Roman" w:hAnsi="Times New Roman" w:cs="Times New Roman"/>
          <w:sz w:val="28"/>
          <w:szCs w:val="28"/>
          <w:lang w:eastAsia="ru-RU"/>
        </w:rPr>
      </w:pPr>
      <w:r w:rsidRPr="00BD4569">
        <w:rPr>
          <w:rFonts w:ascii="Times New Roman" w:hAnsi="Times New Roman" w:cs="Times New Roman"/>
          <w:sz w:val="28"/>
          <w:szCs w:val="28"/>
          <w:lang w:eastAsia="ru-RU"/>
        </w:rPr>
        <w:t>Сердечно-сосудистая система обеспечивает нормальную жиз</w:t>
      </w:r>
      <w:r w:rsidRPr="00BD4569">
        <w:rPr>
          <w:rFonts w:ascii="Times New Roman" w:hAnsi="Times New Roman" w:cs="Times New Roman"/>
          <w:sz w:val="28"/>
          <w:szCs w:val="28"/>
          <w:lang w:eastAsia="ru-RU"/>
        </w:rPr>
        <w:softHyphen/>
        <w:t>недеятельность организма животного, доставляя органам и тканям необходимое количество крови. Адекватное потребностям орга</w:t>
      </w:r>
      <w:r w:rsidRPr="00BD4569">
        <w:rPr>
          <w:rFonts w:ascii="Times New Roman" w:hAnsi="Times New Roman" w:cs="Times New Roman"/>
          <w:sz w:val="28"/>
          <w:szCs w:val="28"/>
          <w:lang w:eastAsia="ru-RU"/>
        </w:rPr>
        <w:softHyphen/>
        <w:t>низма кровоснабжение в обычных условиях существования опре</w:t>
      </w:r>
      <w:r w:rsidRPr="00BD4569">
        <w:rPr>
          <w:rFonts w:ascii="Times New Roman" w:hAnsi="Times New Roman" w:cs="Times New Roman"/>
          <w:sz w:val="28"/>
          <w:szCs w:val="28"/>
          <w:lang w:eastAsia="ru-RU"/>
        </w:rPr>
        <w:softHyphen/>
        <w:t>деляется деятельностью сердца, состоянием сосудов, массой кро</w:t>
      </w:r>
      <w:r w:rsidRPr="00BD4569">
        <w:rPr>
          <w:rFonts w:ascii="Times New Roman" w:hAnsi="Times New Roman" w:cs="Times New Roman"/>
          <w:sz w:val="28"/>
          <w:szCs w:val="28"/>
          <w:lang w:eastAsia="ru-RU"/>
        </w:rPr>
        <w:softHyphen/>
        <w:t>ви и ее реологическими свойствами.</w:t>
      </w:r>
    </w:p>
    <w:p w14:paraId="61699F11" w14:textId="77777777" w:rsidR="00DB58EC" w:rsidRPr="00BD4569" w:rsidRDefault="00DB58EC" w:rsidP="0083252B">
      <w:pPr>
        <w:spacing w:after="0" w:line="360" w:lineRule="auto"/>
        <w:ind w:firstLine="709"/>
        <w:jc w:val="both"/>
        <w:rPr>
          <w:rFonts w:ascii="Times New Roman" w:hAnsi="Times New Roman" w:cs="Times New Roman"/>
          <w:sz w:val="28"/>
          <w:szCs w:val="28"/>
          <w:lang w:eastAsia="ru-RU"/>
        </w:rPr>
      </w:pPr>
      <w:r w:rsidRPr="00BD4569">
        <w:rPr>
          <w:rFonts w:ascii="Times New Roman" w:hAnsi="Times New Roman" w:cs="Times New Roman"/>
          <w:sz w:val="28"/>
          <w:szCs w:val="28"/>
          <w:lang w:eastAsia="ru-RU"/>
        </w:rPr>
        <w:t>Основные показатели, характеризующие состояние гемодина</w:t>
      </w:r>
      <w:r w:rsidRPr="00BD4569">
        <w:rPr>
          <w:rFonts w:ascii="Times New Roman" w:hAnsi="Times New Roman" w:cs="Times New Roman"/>
          <w:sz w:val="28"/>
          <w:szCs w:val="28"/>
          <w:lang w:eastAsia="ru-RU"/>
        </w:rPr>
        <w:softHyphen/>
        <w:t>мики у здоровых взрослых животных разных видов в состоянии покоя:</w:t>
      </w:r>
    </w:p>
    <w:p w14:paraId="2C082DF6" w14:textId="1CCCDA65" w:rsidR="00DB58EC" w:rsidRPr="00BD4569" w:rsidRDefault="0083252B" w:rsidP="0083252B">
      <w:pPr>
        <w:spacing w:after="0" w:line="360" w:lineRule="auto"/>
        <w:ind w:firstLine="709"/>
        <w:jc w:val="both"/>
        <w:rPr>
          <w:rFonts w:ascii="Times New Roman" w:hAnsi="Times New Roman" w:cs="Times New Roman"/>
          <w:sz w:val="28"/>
          <w:szCs w:val="28"/>
          <w:lang w:eastAsia="ru-RU"/>
        </w:rPr>
      </w:pPr>
      <w:r w:rsidRPr="00BD4569">
        <w:rPr>
          <w:rFonts w:ascii="Times New Roman" w:hAnsi="Times New Roman" w:cs="Times New Roman"/>
          <w:i/>
          <w:sz w:val="28"/>
          <w:szCs w:val="28"/>
          <w:lang w:eastAsia="ru-RU"/>
        </w:rPr>
        <w:t>Ч</w:t>
      </w:r>
      <w:r w:rsidR="00DB58EC" w:rsidRPr="00BD4569">
        <w:rPr>
          <w:rFonts w:ascii="Times New Roman" w:hAnsi="Times New Roman" w:cs="Times New Roman"/>
          <w:i/>
          <w:sz w:val="28"/>
          <w:szCs w:val="28"/>
          <w:lang w:eastAsia="ru-RU"/>
        </w:rPr>
        <w:t>исло сердечных сокращений в 1 мин у лошади</w:t>
      </w:r>
      <w:r w:rsidR="00DB58EC" w:rsidRPr="00BD4569">
        <w:rPr>
          <w:rFonts w:ascii="Times New Roman" w:hAnsi="Times New Roman" w:cs="Times New Roman"/>
          <w:sz w:val="28"/>
          <w:szCs w:val="28"/>
          <w:lang w:eastAsia="ru-RU"/>
        </w:rPr>
        <w:t xml:space="preserve"> 24—47, у круп</w:t>
      </w:r>
      <w:r w:rsidR="00DB58EC" w:rsidRPr="00BD4569">
        <w:rPr>
          <w:rFonts w:ascii="Times New Roman" w:hAnsi="Times New Roman" w:cs="Times New Roman"/>
          <w:sz w:val="28"/>
          <w:szCs w:val="28"/>
          <w:lang w:eastAsia="ru-RU"/>
        </w:rPr>
        <w:softHyphen/>
        <w:t>ного рогатого скота 50—80, у овец, коз 70—80, у свиней 60—90, у собак 70—120, у кур 250 — 280;</w:t>
      </w:r>
    </w:p>
    <w:p w14:paraId="50D80797" w14:textId="77777777" w:rsidR="00DB58EC" w:rsidRPr="00BD4569" w:rsidRDefault="00DB58EC" w:rsidP="0083252B">
      <w:pPr>
        <w:spacing w:after="0" w:line="360" w:lineRule="auto"/>
        <w:ind w:firstLine="709"/>
        <w:jc w:val="both"/>
        <w:rPr>
          <w:rFonts w:ascii="Times New Roman" w:hAnsi="Times New Roman" w:cs="Times New Roman"/>
          <w:sz w:val="28"/>
          <w:szCs w:val="28"/>
          <w:lang w:eastAsia="ru-RU"/>
        </w:rPr>
      </w:pPr>
      <w:r w:rsidRPr="00BD4569">
        <w:rPr>
          <w:rFonts w:ascii="Times New Roman" w:hAnsi="Times New Roman" w:cs="Times New Roman"/>
          <w:i/>
          <w:sz w:val="28"/>
          <w:szCs w:val="28"/>
          <w:lang w:eastAsia="ru-RU"/>
        </w:rPr>
        <w:t>ударный объем крови</w:t>
      </w:r>
      <w:r w:rsidRPr="00BD4569">
        <w:rPr>
          <w:rFonts w:ascii="Times New Roman" w:hAnsi="Times New Roman" w:cs="Times New Roman"/>
          <w:sz w:val="28"/>
          <w:szCs w:val="28"/>
          <w:lang w:eastAsia="ru-RU"/>
        </w:rPr>
        <w:t xml:space="preserve"> у лошади около 500 мл, у крупного рога</w:t>
      </w:r>
      <w:r w:rsidRPr="00BD4569">
        <w:rPr>
          <w:rFonts w:ascii="Times New Roman" w:hAnsi="Times New Roman" w:cs="Times New Roman"/>
          <w:sz w:val="28"/>
          <w:szCs w:val="28"/>
          <w:lang w:eastAsia="ru-RU"/>
        </w:rPr>
        <w:softHyphen/>
        <w:t xml:space="preserve"> того скота в пределах 600, у овец, коз 70 мл;</w:t>
      </w:r>
    </w:p>
    <w:p w14:paraId="0AA801CD" w14:textId="77777777" w:rsidR="00DB58EC" w:rsidRPr="00BD4569" w:rsidRDefault="00DB58EC" w:rsidP="0083252B">
      <w:pPr>
        <w:spacing w:after="0" w:line="360" w:lineRule="auto"/>
        <w:ind w:firstLine="709"/>
        <w:jc w:val="both"/>
        <w:rPr>
          <w:rFonts w:ascii="Times New Roman" w:hAnsi="Times New Roman" w:cs="Times New Roman"/>
          <w:sz w:val="28"/>
          <w:szCs w:val="28"/>
          <w:lang w:eastAsia="ru-RU"/>
        </w:rPr>
      </w:pPr>
      <w:r w:rsidRPr="00BD4569">
        <w:rPr>
          <w:rFonts w:ascii="Times New Roman" w:hAnsi="Times New Roman" w:cs="Times New Roman"/>
          <w:i/>
          <w:sz w:val="28"/>
          <w:szCs w:val="28"/>
          <w:lang w:eastAsia="ru-RU"/>
        </w:rPr>
        <w:t>минутный объем крови</w:t>
      </w:r>
      <w:r w:rsidRPr="00BD4569">
        <w:rPr>
          <w:rFonts w:ascii="Times New Roman" w:hAnsi="Times New Roman" w:cs="Times New Roman"/>
          <w:sz w:val="28"/>
          <w:szCs w:val="28"/>
          <w:lang w:eastAsia="ru-RU"/>
        </w:rPr>
        <w:t xml:space="preserve"> у лошади 20 — 30 л, у крупного рогатого скота 40—50, у овец, коз 4,9—5,6 л;</w:t>
      </w:r>
    </w:p>
    <w:p w14:paraId="6A59D60F" w14:textId="79E3284F" w:rsidR="00DB58EC" w:rsidRPr="00BD4569" w:rsidRDefault="00DB58EC" w:rsidP="0083252B">
      <w:pPr>
        <w:spacing w:after="0" w:line="360" w:lineRule="auto"/>
        <w:ind w:firstLine="709"/>
        <w:jc w:val="both"/>
        <w:rPr>
          <w:rFonts w:ascii="Times New Roman" w:hAnsi="Times New Roman" w:cs="Times New Roman"/>
          <w:sz w:val="28"/>
          <w:szCs w:val="28"/>
          <w:lang w:eastAsia="ru-RU"/>
        </w:rPr>
      </w:pPr>
      <w:r w:rsidRPr="00BD4569">
        <w:rPr>
          <w:rFonts w:ascii="Times New Roman" w:hAnsi="Times New Roman" w:cs="Times New Roman"/>
          <w:i/>
          <w:sz w:val="28"/>
          <w:szCs w:val="28"/>
          <w:lang w:eastAsia="ru-RU"/>
        </w:rPr>
        <w:t xml:space="preserve">артериальное давление в мм рт. </w:t>
      </w:r>
      <w:proofErr w:type="spellStart"/>
      <w:r w:rsidRPr="00BD4569">
        <w:rPr>
          <w:rFonts w:ascii="Times New Roman" w:hAnsi="Times New Roman" w:cs="Times New Roman"/>
          <w:i/>
          <w:sz w:val="28"/>
          <w:szCs w:val="28"/>
          <w:lang w:eastAsia="ru-RU"/>
        </w:rPr>
        <w:t>ст</w:t>
      </w:r>
      <w:proofErr w:type="spellEnd"/>
      <w:r w:rsidRPr="00BD4569">
        <w:rPr>
          <w:rFonts w:ascii="Times New Roman" w:hAnsi="Times New Roman" w:cs="Times New Roman"/>
          <w:sz w:val="28"/>
          <w:szCs w:val="28"/>
          <w:lang w:eastAsia="ru-RU"/>
        </w:rPr>
        <w:t xml:space="preserve"> (1 мм рт. ст. равен 1,33- 102</w:t>
      </w:r>
      <w:r w:rsidR="0083252B" w:rsidRPr="00BD4569">
        <w:rPr>
          <w:rFonts w:ascii="Times New Roman" w:hAnsi="Times New Roman" w:cs="Times New Roman"/>
          <w:sz w:val="28"/>
          <w:szCs w:val="28"/>
          <w:lang w:eastAsia="ru-RU"/>
        </w:rPr>
        <w:t xml:space="preserve"> </w:t>
      </w:r>
      <w:r w:rsidRPr="00BD4569">
        <w:rPr>
          <w:rFonts w:ascii="Times New Roman" w:hAnsi="Times New Roman" w:cs="Times New Roman"/>
          <w:sz w:val="28"/>
          <w:szCs w:val="28"/>
          <w:lang w:eastAsia="ru-RU"/>
        </w:rPr>
        <w:t>Па) у лошадей систолическое 110—120, диастолическое 35—50, у крупного рогатого скота соответственно 110 — 140 и 30— 50, у овец 100—120 и 50—65, у свиней 135—155 и 45—55, у собак 120-140 и 30-40, у птиц 60-200 и 100-130;</w:t>
      </w:r>
    </w:p>
    <w:p w14:paraId="1375ED52" w14:textId="77777777" w:rsidR="00DB58EC" w:rsidRPr="00BD4569" w:rsidRDefault="00DB58EC" w:rsidP="0083252B">
      <w:pPr>
        <w:spacing w:after="0" w:line="360" w:lineRule="auto"/>
        <w:ind w:firstLine="709"/>
        <w:jc w:val="both"/>
        <w:rPr>
          <w:rFonts w:ascii="Times New Roman" w:hAnsi="Times New Roman" w:cs="Times New Roman"/>
          <w:sz w:val="28"/>
          <w:szCs w:val="28"/>
          <w:lang w:eastAsia="ru-RU"/>
        </w:rPr>
      </w:pPr>
      <w:r w:rsidRPr="00BD4569">
        <w:rPr>
          <w:rFonts w:ascii="Times New Roman" w:hAnsi="Times New Roman" w:cs="Times New Roman"/>
          <w:i/>
          <w:sz w:val="28"/>
          <w:szCs w:val="28"/>
          <w:lang w:eastAsia="ru-RU"/>
        </w:rPr>
        <w:t>венозное давление, измеряемое в яремной вене</w:t>
      </w:r>
      <w:r w:rsidRPr="00BD4569">
        <w:rPr>
          <w:rFonts w:ascii="Times New Roman" w:hAnsi="Times New Roman" w:cs="Times New Roman"/>
          <w:sz w:val="28"/>
          <w:szCs w:val="28"/>
          <w:lang w:eastAsia="ru-RU"/>
        </w:rPr>
        <w:t>, у лошадей и крупного рогатого скота 80—150мм вод. ст. (1 мм вод. ст. равен 10 Па), у овец и коз 80—115, у свиней 90—110.</w:t>
      </w:r>
    </w:p>
    <w:p w14:paraId="2E1E1D89" w14:textId="3B7662DA" w:rsidR="00DB58EC" w:rsidRPr="00BD4569" w:rsidRDefault="00DB58EC" w:rsidP="0083252B">
      <w:pPr>
        <w:spacing w:after="0" w:line="360" w:lineRule="auto"/>
        <w:ind w:firstLine="709"/>
        <w:jc w:val="both"/>
        <w:rPr>
          <w:rFonts w:ascii="Times New Roman" w:hAnsi="Times New Roman" w:cs="Times New Roman"/>
          <w:sz w:val="28"/>
          <w:szCs w:val="28"/>
          <w:lang w:eastAsia="ru-RU"/>
        </w:rPr>
      </w:pPr>
      <w:r w:rsidRPr="00BD4569">
        <w:rPr>
          <w:rFonts w:ascii="Times New Roman" w:hAnsi="Times New Roman" w:cs="Times New Roman"/>
          <w:sz w:val="28"/>
          <w:szCs w:val="28"/>
          <w:lang w:eastAsia="ru-RU"/>
        </w:rPr>
        <w:t xml:space="preserve">Колебания гемодинамических показателей зависят не только от видовых свойств животного, но и от породы, возраста, половых и индивидуальных особенностей. Однако во всех случаях остается правомерным основной закон гемодинамики: количество крови, выбрасываемое в большой и малый </w:t>
      </w:r>
      <w:r w:rsidRPr="00BD4569">
        <w:rPr>
          <w:rFonts w:ascii="Times New Roman" w:hAnsi="Times New Roman" w:cs="Times New Roman"/>
          <w:sz w:val="28"/>
          <w:szCs w:val="28"/>
          <w:lang w:eastAsia="ru-RU"/>
        </w:rPr>
        <w:lastRenderedPageBreak/>
        <w:t>круги кровообращения, долж</w:t>
      </w:r>
      <w:r w:rsidRPr="00BD4569">
        <w:rPr>
          <w:rFonts w:ascii="Times New Roman" w:hAnsi="Times New Roman" w:cs="Times New Roman"/>
          <w:sz w:val="28"/>
          <w:szCs w:val="28"/>
          <w:lang w:eastAsia="ru-RU"/>
        </w:rPr>
        <w:softHyphen/>
        <w:t>но быть одинаковым, а степень увеличения и быстрота восстанов</w:t>
      </w:r>
      <w:r w:rsidRPr="00BD4569">
        <w:rPr>
          <w:rFonts w:ascii="Times New Roman" w:hAnsi="Times New Roman" w:cs="Times New Roman"/>
          <w:sz w:val="28"/>
          <w:szCs w:val="28"/>
          <w:lang w:eastAsia="ru-RU"/>
        </w:rPr>
        <w:softHyphen/>
        <w:t>ления частоты сердечных сокращений до исходных показателей при функциональных нагрузках характеризуют приспосаб</w:t>
      </w:r>
      <w:r w:rsidR="0083252B" w:rsidRPr="00BD4569">
        <w:rPr>
          <w:rFonts w:ascii="Times New Roman" w:hAnsi="Times New Roman" w:cs="Times New Roman"/>
          <w:sz w:val="28"/>
          <w:szCs w:val="28"/>
          <w:lang w:eastAsia="ru-RU"/>
        </w:rPr>
        <w:t>ливае</w:t>
      </w:r>
      <w:r w:rsidRPr="00BD4569">
        <w:rPr>
          <w:rFonts w:ascii="Times New Roman" w:hAnsi="Times New Roman" w:cs="Times New Roman"/>
          <w:sz w:val="28"/>
          <w:szCs w:val="28"/>
          <w:lang w:eastAsia="ru-RU"/>
        </w:rPr>
        <w:t>мость сердца, которая снижается во всех случаях патологии. Так, после бега здоровой лошади в течение 10 мин частота сердечных сокращений увеличивается до 65 ударов в минуту и возвращает</w:t>
      </w:r>
      <w:r w:rsidR="0083252B" w:rsidRPr="00BD4569">
        <w:rPr>
          <w:rFonts w:ascii="Times New Roman" w:hAnsi="Times New Roman" w:cs="Times New Roman"/>
          <w:sz w:val="28"/>
          <w:szCs w:val="28"/>
          <w:lang w:eastAsia="ru-RU"/>
        </w:rPr>
        <w:t>ся к исходной величине спустя 3–</w:t>
      </w:r>
      <w:r w:rsidRPr="00BD4569">
        <w:rPr>
          <w:rFonts w:ascii="Times New Roman" w:hAnsi="Times New Roman" w:cs="Times New Roman"/>
          <w:sz w:val="28"/>
          <w:szCs w:val="28"/>
          <w:lang w:eastAsia="ru-RU"/>
        </w:rPr>
        <w:t>4 мин. У животного с патологией сердечно-сосудистой системы этот и другие показатели гемодина</w:t>
      </w:r>
      <w:r w:rsidRPr="00BD4569">
        <w:rPr>
          <w:rFonts w:ascii="Times New Roman" w:hAnsi="Times New Roman" w:cs="Times New Roman"/>
          <w:sz w:val="28"/>
          <w:szCs w:val="28"/>
          <w:lang w:eastAsia="ru-RU"/>
        </w:rPr>
        <w:softHyphen/>
        <w:t>мики существенно отличаются от таковых у здоровых лошадей.</w:t>
      </w:r>
    </w:p>
    <w:p w14:paraId="545FD3D4" w14:textId="64262397" w:rsidR="00DB58EC" w:rsidRPr="00BD4569" w:rsidRDefault="00DB58EC" w:rsidP="0083252B">
      <w:pPr>
        <w:spacing w:after="0" w:line="360" w:lineRule="auto"/>
        <w:ind w:firstLine="709"/>
        <w:jc w:val="both"/>
        <w:rPr>
          <w:rFonts w:ascii="Times New Roman" w:hAnsi="Times New Roman" w:cs="Times New Roman"/>
          <w:sz w:val="28"/>
          <w:szCs w:val="28"/>
          <w:lang w:eastAsia="ru-RU"/>
        </w:rPr>
      </w:pPr>
      <w:r w:rsidRPr="00BD4569">
        <w:rPr>
          <w:rFonts w:ascii="Times New Roman" w:hAnsi="Times New Roman" w:cs="Times New Roman"/>
          <w:sz w:val="28"/>
          <w:szCs w:val="28"/>
          <w:lang w:eastAsia="ru-RU"/>
        </w:rPr>
        <w:t>Нарушение регуляции функциональной активности сердца, из</w:t>
      </w:r>
      <w:r w:rsidRPr="00BD4569">
        <w:rPr>
          <w:rFonts w:ascii="Times New Roman" w:hAnsi="Times New Roman" w:cs="Times New Roman"/>
          <w:sz w:val="28"/>
          <w:szCs w:val="28"/>
          <w:lang w:eastAsia="ru-RU"/>
        </w:rPr>
        <w:softHyphen/>
        <w:t>менение тонуса кровеносных сосудов и изменения в системе кро</w:t>
      </w:r>
      <w:r w:rsidRPr="00BD4569">
        <w:rPr>
          <w:rFonts w:ascii="Times New Roman" w:hAnsi="Times New Roman" w:cs="Times New Roman"/>
          <w:sz w:val="28"/>
          <w:szCs w:val="28"/>
          <w:lang w:eastAsia="ru-RU"/>
        </w:rPr>
        <w:softHyphen/>
        <w:t>ви ведут к недостаточности кровообращения.</w:t>
      </w:r>
    </w:p>
    <w:p w14:paraId="26304C4C" w14:textId="77777777" w:rsidR="000C43A3" w:rsidRPr="00BD4569" w:rsidRDefault="000C43A3" w:rsidP="0083252B">
      <w:pPr>
        <w:spacing w:after="0" w:line="360" w:lineRule="auto"/>
        <w:ind w:firstLine="709"/>
        <w:jc w:val="both"/>
        <w:rPr>
          <w:rFonts w:ascii="Times New Roman" w:hAnsi="Times New Roman" w:cs="Times New Roman"/>
          <w:sz w:val="28"/>
          <w:szCs w:val="28"/>
          <w:lang w:eastAsia="ru-RU"/>
        </w:rPr>
      </w:pPr>
    </w:p>
    <w:p w14:paraId="3FF9374F" w14:textId="1A86C579" w:rsidR="00DB58EC" w:rsidRPr="00BD4569" w:rsidRDefault="0083252B" w:rsidP="0083252B">
      <w:pPr>
        <w:spacing w:after="0" w:line="360" w:lineRule="auto"/>
        <w:ind w:firstLine="709"/>
        <w:rPr>
          <w:rFonts w:ascii="Times New Roman" w:hAnsi="Times New Roman" w:cs="Times New Roman"/>
          <w:b/>
          <w:color w:val="000000"/>
          <w:kern w:val="36"/>
          <w:sz w:val="28"/>
          <w:szCs w:val="28"/>
          <w:lang w:eastAsia="ru-RU"/>
        </w:rPr>
      </w:pPr>
      <w:r w:rsidRPr="00BD4569">
        <w:rPr>
          <w:rFonts w:ascii="Times New Roman" w:hAnsi="Times New Roman" w:cs="Times New Roman"/>
          <w:b/>
          <w:color w:val="000000"/>
          <w:kern w:val="36"/>
          <w:sz w:val="28"/>
          <w:szCs w:val="28"/>
          <w:lang w:eastAsia="ru-RU"/>
        </w:rPr>
        <w:t xml:space="preserve">2. </w:t>
      </w:r>
      <w:r w:rsidR="00DB58EC" w:rsidRPr="00BD4569">
        <w:rPr>
          <w:rFonts w:ascii="Times New Roman" w:hAnsi="Times New Roman" w:cs="Times New Roman"/>
          <w:b/>
          <w:color w:val="000000"/>
          <w:kern w:val="36"/>
          <w:sz w:val="28"/>
          <w:szCs w:val="28"/>
          <w:lang w:eastAsia="ru-RU"/>
        </w:rPr>
        <w:t>Недостаточность кровообращения сердечного происхождения</w:t>
      </w:r>
    </w:p>
    <w:p w14:paraId="56CBAEE9" w14:textId="216AC20C" w:rsidR="00DB58EC" w:rsidRPr="00BD4569" w:rsidRDefault="00DB58EC" w:rsidP="0083252B">
      <w:pPr>
        <w:spacing w:after="0" w:line="360" w:lineRule="auto"/>
        <w:ind w:firstLine="709"/>
        <w:jc w:val="both"/>
        <w:rPr>
          <w:rFonts w:ascii="Times New Roman" w:hAnsi="Times New Roman" w:cs="Times New Roman"/>
          <w:color w:val="000000"/>
          <w:sz w:val="28"/>
          <w:szCs w:val="28"/>
          <w:lang w:eastAsia="ru-RU"/>
        </w:rPr>
      </w:pPr>
      <w:r w:rsidRPr="00BD4569">
        <w:rPr>
          <w:rFonts w:ascii="Times New Roman" w:hAnsi="Times New Roman" w:cs="Times New Roman"/>
          <w:color w:val="000000"/>
          <w:sz w:val="28"/>
          <w:szCs w:val="28"/>
          <w:lang w:eastAsia="ru-RU"/>
        </w:rPr>
        <w:t>Болезни сердца занимают одно из ведущих мест среди заболе</w:t>
      </w:r>
      <w:r w:rsidRPr="00BD4569">
        <w:rPr>
          <w:rFonts w:ascii="Times New Roman" w:hAnsi="Times New Roman" w:cs="Times New Roman"/>
          <w:color w:val="000000"/>
          <w:sz w:val="28"/>
          <w:szCs w:val="28"/>
          <w:lang w:eastAsia="ru-RU"/>
        </w:rPr>
        <w:softHyphen/>
        <w:t xml:space="preserve">ваний незаразной этиологии как у сельскохозяйственных, так и у мелких домашних животных. Причиной смерти последних в 43 % случаев являются </w:t>
      </w:r>
      <w:proofErr w:type="spellStart"/>
      <w:r w:rsidRPr="00BD4569">
        <w:rPr>
          <w:rFonts w:ascii="Times New Roman" w:hAnsi="Times New Roman" w:cs="Times New Roman"/>
          <w:color w:val="000000"/>
          <w:sz w:val="28"/>
          <w:szCs w:val="28"/>
          <w:lang w:eastAsia="ru-RU"/>
        </w:rPr>
        <w:t>кардиопатии</w:t>
      </w:r>
      <w:proofErr w:type="spellEnd"/>
      <w:r w:rsidRPr="00BD4569">
        <w:rPr>
          <w:rFonts w:ascii="Times New Roman" w:hAnsi="Times New Roman" w:cs="Times New Roman"/>
          <w:color w:val="000000"/>
          <w:sz w:val="28"/>
          <w:szCs w:val="28"/>
          <w:lang w:eastAsia="ru-RU"/>
        </w:rPr>
        <w:t>.</w:t>
      </w:r>
    </w:p>
    <w:p w14:paraId="5F01F8FC" w14:textId="77777777" w:rsidR="00DB58EC" w:rsidRPr="00BD4569" w:rsidRDefault="00DB58EC" w:rsidP="0083252B">
      <w:pPr>
        <w:spacing w:after="0" w:line="360" w:lineRule="auto"/>
        <w:ind w:firstLine="709"/>
        <w:jc w:val="both"/>
        <w:rPr>
          <w:rFonts w:ascii="Times New Roman" w:hAnsi="Times New Roman" w:cs="Times New Roman"/>
          <w:color w:val="000000"/>
          <w:sz w:val="28"/>
          <w:szCs w:val="28"/>
          <w:lang w:eastAsia="ru-RU"/>
        </w:rPr>
      </w:pPr>
      <w:r w:rsidRPr="00BD4569">
        <w:rPr>
          <w:rFonts w:ascii="Times New Roman" w:hAnsi="Times New Roman" w:cs="Times New Roman"/>
          <w:color w:val="000000"/>
          <w:sz w:val="28"/>
          <w:szCs w:val="28"/>
          <w:lang w:eastAsia="ru-RU"/>
        </w:rPr>
        <w:t>Специфика патологии сердца у животных разных видов делает необходимым рассматривать недостаточность кровообращения сердечного происхождения с позиций преимущественного пора</w:t>
      </w:r>
      <w:r w:rsidRPr="00BD4569">
        <w:rPr>
          <w:rFonts w:ascii="Times New Roman" w:hAnsi="Times New Roman" w:cs="Times New Roman"/>
          <w:color w:val="000000"/>
          <w:sz w:val="28"/>
          <w:szCs w:val="28"/>
          <w:lang w:eastAsia="ru-RU"/>
        </w:rPr>
        <w:softHyphen/>
        <w:t>жения его основных структур: сердечной оболочки, формирую</w:t>
      </w:r>
      <w:r w:rsidRPr="00BD4569">
        <w:rPr>
          <w:rFonts w:ascii="Times New Roman" w:hAnsi="Times New Roman" w:cs="Times New Roman"/>
          <w:color w:val="000000"/>
          <w:sz w:val="28"/>
          <w:szCs w:val="28"/>
          <w:lang w:eastAsia="ru-RU"/>
        </w:rPr>
        <w:softHyphen/>
        <w:t>щей перикард, миокарда и эндокарда.</w:t>
      </w:r>
    </w:p>
    <w:p w14:paraId="69B9BB4E" w14:textId="6207E1A4" w:rsidR="00DB58EC" w:rsidRPr="00BD4569" w:rsidRDefault="0083252B" w:rsidP="0083252B">
      <w:pPr>
        <w:spacing w:after="0" w:line="360" w:lineRule="auto"/>
        <w:ind w:firstLine="709"/>
        <w:rPr>
          <w:rFonts w:ascii="Times New Roman" w:hAnsi="Times New Roman" w:cs="Times New Roman"/>
          <w:b/>
          <w:color w:val="000000"/>
          <w:sz w:val="28"/>
          <w:szCs w:val="28"/>
          <w:lang w:eastAsia="ru-RU"/>
        </w:rPr>
      </w:pPr>
      <w:r w:rsidRPr="00BD4569">
        <w:rPr>
          <w:rFonts w:ascii="Times New Roman" w:hAnsi="Times New Roman" w:cs="Times New Roman"/>
          <w:b/>
          <w:color w:val="000000"/>
          <w:sz w:val="28"/>
          <w:szCs w:val="28"/>
          <w:lang w:eastAsia="ru-RU"/>
        </w:rPr>
        <w:t>2.1</w:t>
      </w:r>
      <w:r w:rsidR="00DB58EC" w:rsidRPr="00BD4569">
        <w:rPr>
          <w:rFonts w:ascii="Times New Roman" w:hAnsi="Times New Roman" w:cs="Times New Roman"/>
          <w:b/>
          <w:color w:val="000000"/>
          <w:sz w:val="28"/>
          <w:szCs w:val="28"/>
          <w:lang w:eastAsia="ru-RU"/>
        </w:rPr>
        <w:t xml:space="preserve"> Патология перикарда</w:t>
      </w:r>
    </w:p>
    <w:p w14:paraId="15537E6C" w14:textId="68091C84" w:rsidR="00DB58EC" w:rsidRPr="00BD4569" w:rsidRDefault="00DB58EC" w:rsidP="0083252B">
      <w:pPr>
        <w:spacing w:after="0" w:line="360" w:lineRule="auto"/>
        <w:ind w:firstLine="709"/>
        <w:jc w:val="both"/>
        <w:rPr>
          <w:rFonts w:ascii="Times New Roman" w:hAnsi="Times New Roman" w:cs="Times New Roman"/>
          <w:color w:val="000000"/>
          <w:sz w:val="28"/>
          <w:szCs w:val="28"/>
          <w:lang w:eastAsia="ru-RU"/>
        </w:rPr>
      </w:pPr>
      <w:r w:rsidRPr="00BD4569">
        <w:rPr>
          <w:rFonts w:ascii="Times New Roman" w:hAnsi="Times New Roman" w:cs="Times New Roman"/>
          <w:color w:val="000000"/>
          <w:sz w:val="28"/>
          <w:szCs w:val="28"/>
          <w:lang w:eastAsia="ru-RU"/>
        </w:rPr>
        <w:t>Наиболее часто у животных, особенно у крупного рогатого ско</w:t>
      </w:r>
      <w:r w:rsidRPr="00BD4569">
        <w:rPr>
          <w:rFonts w:ascii="Times New Roman" w:hAnsi="Times New Roman" w:cs="Times New Roman"/>
          <w:color w:val="000000"/>
          <w:sz w:val="28"/>
          <w:szCs w:val="28"/>
          <w:lang w:eastAsia="ru-RU"/>
        </w:rPr>
        <w:softHyphen/>
        <w:t xml:space="preserve">та, наблюдают перикардит </w:t>
      </w:r>
      <w:r w:rsidR="0083252B" w:rsidRPr="00BD4569">
        <w:rPr>
          <w:rFonts w:ascii="Times New Roman" w:hAnsi="Times New Roman" w:cs="Times New Roman"/>
          <w:color w:val="000000"/>
          <w:sz w:val="28"/>
          <w:szCs w:val="28"/>
          <w:lang w:eastAsia="ru-RU"/>
        </w:rPr>
        <w:t>–</w:t>
      </w:r>
      <w:r w:rsidRPr="00BD4569">
        <w:rPr>
          <w:rFonts w:ascii="Times New Roman" w:hAnsi="Times New Roman" w:cs="Times New Roman"/>
          <w:color w:val="000000"/>
          <w:sz w:val="28"/>
          <w:szCs w:val="28"/>
          <w:lang w:eastAsia="ru-RU"/>
        </w:rPr>
        <w:t xml:space="preserve"> воспаление висцерального и парие</w:t>
      </w:r>
      <w:r w:rsidRPr="00BD4569">
        <w:rPr>
          <w:rFonts w:ascii="Times New Roman" w:hAnsi="Times New Roman" w:cs="Times New Roman"/>
          <w:color w:val="000000"/>
          <w:sz w:val="28"/>
          <w:szCs w:val="28"/>
          <w:lang w:eastAsia="ru-RU"/>
        </w:rPr>
        <w:softHyphen/>
        <w:t>тального листков серозной оболочки сердца. Перикардит у жвач</w:t>
      </w:r>
      <w:r w:rsidRPr="00BD4569">
        <w:rPr>
          <w:rFonts w:ascii="Times New Roman" w:hAnsi="Times New Roman" w:cs="Times New Roman"/>
          <w:color w:val="000000"/>
          <w:sz w:val="28"/>
          <w:szCs w:val="28"/>
          <w:lang w:eastAsia="ru-RU"/>
        </w:rPr>
        <w:softHyphen/>
        <w:t>ных животных нередко возникает как результат проникновения острых инородных тел (куска проволоки, иглы, шпильки и др.) из сетки через диафрагму в перика</w:t>
      </w:r>
      <w:r w:rsidR="0083252B" w:rsidRPr="00BD4569">
        <w:rPr>
          <w:rFonts w:ascii="Times New Roman" w:hAnsi="Times New Roman" w:cs="Times New Roman"/>
          <w:color w:val="000000"/>
          <w:sz w:val="28"/>
          <w:szCs w:val="28"/>
          <w:lang w:eastAsia="ru-RU"/>
        </w:rPr>
        <w:t xml:space="preserve">рд </w:t>
      </w:r>
      <w:r w:rsidR="0083252B" w:rsidRPr="00BD4569">
        <w:rPr>
          <w:rFonts w:ascii="Times New Roman" w:hAnsi="Times New Roman" w:cs="Times New Roman"/>
          <w:color w:val="000000"/>
          <w:sz w:val="28"/>
          <w:szCs w:val="28"/>
          <w:lang w:eastAsia="ru-RU"/>
        </w:rPr>
        <w:lastRenderedPageBreak/>
        <w:t>(</w:t>
      </w:r>
      <w:proofErr w:type="spellStart"/>
      <w:r w:rsidR="0083252B" w:rsidRPr="00BD4569">
        <w:rPr>
          <w:rFonts w:ascii="Times New Roman" w:hAnsi="Times New Roman" w:cs="Times New Roman"/>
          <w:color w:val="000000"/>
          <w:sz w:val="28"/>
          <w:szCs w:val="28"/>
          <w:lang w:eastAsia="ru-RU"/>
        </w:rPr>
        <w:t>pericarditis</w:t>
      </w:r>
      <w:proofErr w:type="spellEnd"/>
      <w:r w:rsidR="0083252B" w:rsidRPr="00BD4569">
        <w:rPr>
          <w:rFonts w:ascii="Times New Roman" w:hAnsi="Times New Roman" w:cs="Times New Roman"/>
          <w:color w:val="000000"/>
          <w:sz w:val="28"/>
          <w:szCs w:val="28"/>
          <w:lang w:eastAsia="ru-RU"/>
        </w:rPr>
        <w:t xml:space="preserve"> </w:t>
      </w:r>
      <w:proofErr w:type="spellStart"/>
      <w:r w:rsidR="0083252B" w:rsidRPr="00BD4569">
        <w:rPr>
          <w:rFonts w:ascii="Times New Roman" w:hAnsi="Times New Roman" w:cs="Times New Roman"/>
          <w:color w:val="000000"/>
          <w:sz w:val="28"/>
          <w:szCs w:val="28"/>
          <w:lang w:eastAsia="ru-RU"/>
        </w:rPr>
        <w:t>traumatica</w:t>
      </w:r>
      <w:proofErr w:type="spellEnd"/>
      <w:r w:rsidR="0083252B" w:rsidRPr="00BD4569">
        <w:rPr>
          <w:rFonts w:ascii="Times New Roman" w:hAnsi="Times New Roman" w:cs="Times New Roman"/>
          <w:color w:val="000000"/>
          <w:sz w:val="28"/>
          <w:szCs w:val="28"/>
          <w:lang w:eastAsia="ru-RU"/>
        </w:rPr>
        <w:t>) (рисунок 1)</w:t>
      </w:r>
      <w:r w:rsidRPr="00BD4569">
        <w:rPr>
          <w:rFonts w:ascii="Times New Roman" w:hAnsi="Times New Roman" w:cs="Times New Roman"/>
          <w:color w:val="000000"/>
          <w:sz w:val="28"/>
          <w:szCs w:val="28"/>
          <w:lang w:eastAsia="ru-RU"/>
        </w:rPr>
        <w:t>. Воспаление перикарда может быть и нетравматического проис</w:t>
      </w:r>
      <w:r w:rsidRPr="00BD4569">
        <w:rPr>
          <w:rFonts w:ascii="Times New Roman" w:hAnsi="Times New Roman" w:cs="Times New Roman"/>
          <w:color w:val="000000"/>
          <w:sz w:val="28"/>
          <w:szCs w:val="28"/>
          <w:lang w:eastAsia="ru-RU"/>
        </w:rPr>
        <w:softHyphen/>
        <w:t xml:space="preserve">хождения </w:t>
      </w:r>
      <w:r w:rsidR="0083252B" w:rsidRPr="00BD4569">
        <w:rPr>
          <w:rFonts w:ascii="Times New Roman" w:hAnsi="Times New Roman" w:cs="Times New Roman"/>
          <w:color w:val="000000"/>
          <w:sz w:val="28"/>
          <w:szCs w:val="28"/>
          <w:lang w:eastAsia="ru-RU"/>
        </w:rPr>
        <w:t>–</w:t>
      </w:r>
      <w:r w:rsidRPr="00BD4569">
        <w:rPr>
          <w:rFonts w:ascii="Times New Roman" w:hAnsi="Times New Roman" w:cs="Times New Roman"/>
          <w:color w:val="000000"/>
          <w:sz w:val="28"/>
          <w:szCs w:val="28"/>
          <w:lang w:eastAsia="ru-RU"/>
        </w:rPr>
        <w:t xml:space="preserve"> в случае заноса инфекции при пиемии, туберкулезе, </w:t>
      </w:r>
      <w:proofErr w:type="spellStart"/>
      <w:r w:rsidRPr="00BD4569">
        <w:rPr>
          <w:rFonts w:ascii="Times New Roman" w:hAnsi="Times New Roman" w:cs="Times New Roman"/>
          <w:color w:val="000000"/>
          <w:sz w:val="28"/>
          <w:szCs w:val="28"/>
          <w:lang w:eastAsia="ru-RU"/>
        </w:rPr>
        <w:t>некробактериозе</w:t>
      </w:r>
      <w:proofErr w:type="spellEnd"/>
      <w:r w:rsidRPr="00BD4569">
        <w:rPr>
          <w:rFonts w:ascii="Times New Roman" w:hAnsi="Times New Roman" w:cs="Times New Roman"/>
          <w:color w:val="000000"/>
          <w:sz w:val="28"/>
          <w:szCs w:val="28"/>
          <w:lang w:eastAsia="ru-RU"/>
        </w:rPr>
        <w:t>, других заболеваниях бактериальной природы и при аллергических состояниях.</w:t>
      </w:r>
    </w:p>
    <w:p w14:paraId="3F25BBF8" w14:textId="77777777" w:rsidR="00DB58EC" w:rsidRPr="00BD4569" w:rsidRDefault="00DB58EC" w:rsidP="0083252B">
      <w:pPr>
        <w:spacing w:after="0" w:line="360" w:lineRule="auto"/>
        <w:ind w:firstLine="709"/>
        <w:jc w:val="both"/>
        <w:rPr>
          <w:rFonts w:ascii="Times New Roman" w:hAnsi="Times New Roman" w:cs="Times New Roman"/>
          <w:color w:val="000000"/>
          <w:sz w:val="28"/>
          <w:szCs w:val="28"/>
          <w:lang w:eastAsia="ru-RU"/>
        </w:rPr>
      </w:pPr>
      <w:r w:rsidRPr="00BD4569">
        <w:rPr>
          <w:rFonts w:ascii="Times New Roman" w:hAnsi="Times New Roman" w:cs="Times New Roman"/>
          <w:color w:val="000000"/>
          <w:sz w:val="28"/>
          <w:szCs w:val="28"/>
          <w:lang w:eastAsia="ru-RU"/>
        </w:rPr>
        <w:t>Перикардит сопровождается выпотом фибринозного или серозно-гнойного экссудата. В перикардиальной полости накапливается обилие жидкости (у коров, например, до 10 л), которая приводит к тампонаде сердца. Помимо многих неблагоприятных последствий перикардита тампонада ведет к затруднению диастолического на</w:t>
      </w:r>
      <w:r w:rsidRPr="00BD4569">
        <w:rPr>
          <w:rFonts w:ascii="Times New Roman" w:hAnsi="Times New Roman" w:cs="Times New Roman"/>
          <w:color w:val="000000"/>
          <w:sz w:val="28"/>
          <w:szCs w:val="28"/>
          <w:lang w:eastAsia="ru-RU"/>
        </w:rPr>
        <w:softHyphen/>
        <w:t>полнения полости сердца, что, в свою очередь, сопровождается снижением систолического и минутного объемов сердечного выб</w:t>
      </w:r>
      <w:r w:rsidRPr="00BD4569">
        <w:rPr>
          <w:rFonts w:ascii="Times New Roman" w:hAnsi="Times New Roman" w:cs="Times New Roman"/>
          <w:color w:val="000000"/>
          <w:sz w:val="28"/>
          <w:szCs w:val="28"/>
          <w:lang w:eastAsia="ru-RU"/>
        </w:rPr>
        <w:softHyphen/>
        <w:t>роса, падением уровня артериального давления, ограничением кро</w:t>
      </w:r>
      <w:r w:rsidRPr="00BD4569">
        <w:rPr>
          <w:rFonts w:ascii="Times New Roman" w:hAnsi="Times New Roman" w:cs="Times New Roman"/>
          <w:color w:val="000000"/>
          <w:sz w:val="28"/>
          <w:szCs w:val="28"/>
          <w:lang w:eastAsia="ru-RU"/>
        </w:rPr>
        <w:softHyphen/>
        <w:t>воснабжения самой сердечной мышцы, снижением ее сократитель</w:t>
      </w:r>
      <w:r w:rsidRPr="00BD4569">
        <w:rPr>
          <w:rFonts w:ascii="Times New Roman" w:hAnsi="Times New Roman" w:cs="Times New Roman"/>
          <w:color w:val="000000"/>
          <w:sz w:val="28"/>
          <w:szCs w:val="28"/>
          <w:lang w:eastAsia="ru-RU"/>
        </w:rPr>
        <w:softHyphen/>
        <w:t xml:space="preserve">ной способности. У больных животных повышается давление крови в венах, развивается венозный застой в легких, печени, </w:t>
      </w:r>
      <w:proofErr w:type="spellStart"/>
      <w:r w:rsidRPr="00BD4569">
        <w:rPr>
          <w:rFonts w:ascii="Times New Roman" w:hAnsi="Times New Roman" w:cs="Times New Roman"/>
          <w:color w:val="000000"/>
          <w:sz w:val="28"/>
          <w:szCs w:val="28"/>
          <w:lang w:eastAsia="ru-RU"/>
        </w:rPr>
        <w:t>мезентериальных</w:t>
      </w:r>
      <w:proofErr w:type="spellEnd"/>
      <w:r w:rsidRPr="00BD4569">
        <w:rPr>
          <w:rFonts w:ascii="Times New Roman" w:hAnsi="Times New Roman" w:cs="Times New Roman"/>
          <w:color w:val="000000"/>
          <w:sz w:val="28"/>
          <w:szCs w:val="28"/>
          <w:lang w:eastAsia="ru-RU"/>
        </w:rPr>
        <w:t xml:space="preserve"> сосудах, других органах. У коров появляются сердечные отеки в области подгрудка, живота, межчелюстной ткани.</w:t>
      </w:r>
    </w:p>
    <w:p w14:paraId="25A8DE8E" w14:textId="77777777" w:rsidR="00DB58EC" w:rsidRPr="00BD4569" w:rsidRDefault="00DB58EC" w:rsidP="0083252B">
      <w:pPr>
        <w:spacing w:after="0" w:line="360" w:lineRule="auto"/>
        <w:ind w:firstLine="709"/>
        <w:jc w:val="center"/>
        <w:rPr>
          <w:rFonts w:ascii="Times New Roman" w:hAnsi="Times New Roman" w:cs="Times New Roman"/>
          <w:color w:val="000000"/>
          <w:sz w:val="28"/>
          <w:szCs w:val="28"/>
          <w:lang w:eastAsia="ru-RU"/>
        </w:rPr>
      </w:pPr>
      <w:r w:rsidRPr="00BD4569">
        <w:rPr>
          <w:rFonts w:ascii="Times New Roman" w:hAnsi="Times New Roman" w:cs="Times New Roman"/>
          <w:noProof/>
          <w:color w:val="000000"/>
          <w:sz w:val="28"/>
          <w:szCs w:val="28"/>
          <w:lang w:eastAsia="ru-RU"/>
        </w:rPr>
        <w:drawing>
          <wp:inline distT="0" distB="0" distL="0" distR="0" wp14:anchorId="69E2C0CC" wp14:editId="3B0B33F5">
            <wp:extent cx="3383280" cy="246126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83280" cy="2461260"/>
                    </a:xfrm>
                    <a:prstGeom prst="rect">
                      <a:avLst/>
                    </a:prstGeom>
                    <a:noFill/>
                    <a:ln>
                      <a:noFill/>
                    </a:ln>
                  </pic:spPr>
                </pic:pic>
              </a:graphicData>
            </a:graphic>
          </wp:inline>
        </w:drawing>
      </w:r>
    </w:p>
    <w:p w14:paraId="5A6EAFAC" w14:textId="6CC06AB1" w:rsidR="00DB58EC" w:rsidRPr="00BD4569" w:rsidRDefault="0083252B" w:rsidP="0083252B">
      <w:pPr>
        <w:spacing w:after="0" w:line="360" w:lineRule="auto"/>
        <w:ind w:firstLine="709"/>
        <w:jc w:val="center"/>
        <w:rPr>
          <w:rFonts w:ascii="Times New Roman" w:hAnsi="Times New Roman" w:cs="Times New Roman"/>
          <w:sz w:val="28"/>
          <w:szCs w:val="28"/>
          <w:lang w:eastAsia="ru-RU"/>
        </w:rPr>
      </w:pPr>
      <w:r w:rsidRPr="00BD4569">
        <w:rPr>
          <w:rFonts w:ascii="Times New Roman" w:hAnsi="Times New Roman" w:cs="Times New Roman"/>
          <w:color w:val="000000"/>
          <w:sz w:val="28"/>
          <w:szCs w:val="28"/>
          <w:lang w:eastAsia="ru-RU"/>
        </w:rPr>
        <w:t>Рисунок 1 –</w:t>
      </w:r>
      <w:r w:rsidR="00DB58EC" w:rsidRPr="00BD4569">
        <w:rPr>
          <w:rFonts w:ascii="Times New Roman" w:hAnsi="Times New Roman" w:cs="Times New Roman"/>
          <w:color w:val="000000"/>
          <w:sz w:val="28"/>
          <w:szCs w:val="28"/>
          <w:lang w:eastAsia="ru-RU"/>
        </w:rPr>
        <w:t xml:space="preserve"> Травматический </w:t>
      </w:r>
      <w:proofErr w:type="spellStart"/>
      <w:r w:rsidR="00DB58EC" w:rsidRPr="00BD4569">
        <w:rPr>
          <w:rFonts w:ascii="Times New Roman" w:hAnsi="Times New Roman" w:cs="Times New Roman"/>
          <w:color w:val="000000"/>
          <w:sz w:val="28"/>
          <w:szCs w:val="28"/>
          <w:lang w:eastAsia="ru-RU"/>
        </w:rPr>
        <w:t>ретикулоперикардит</w:t>
      </w:r>
      <w:proofErr w:type="spellEnd"/>
      <w:r w:rsidR="00DB58EC" w:rsidRPr="00BD4569">
        <w:rPr>
          <w:rFonts w:ascii="Times New Roman" w:hAnsi="Times New Roman" w:cs="Times New Roman"/>
          <w:color w:val="000000"/>
          <w:sz w:val="28"/>
          <w:szCs w:val="28"/>
          <w:lang w:eastAsia="ru-RU"/>
        </w:rPr>
        <w:t xml:space="preserve"> у коровы, выз</w:t>
      </w:r>
      <w:r w:rsidRPr="00BD4569">
        <w:rPr>
          <w:rFonts w:ascii="Times New Roman" w:hAnsi="Times New Roman" w:cs="Times New Roman"/>
          <w:color w:val="000000"/>
          <w:sz w:val="28"/>
          <w:szCs w:val="28"/>
          <w:lang w:eastAsia="ru-RU"/>
        </w:rPr>
        <w:t xml:space="preserve">ванный инородным предметом (по </w:t>
      </w:r>
      <w:proofErr w:type="spellStart"/>
      <w:r w:rsidRPr="00BD4569">
        <w:rPr>
          <w:rFonts w:ascii="Times New Roman" w:hAnsi="Times New Roman" w:cs="Times New Roman"/>
          <w:color w:val="000000"/>
          <w:sz w:val="28"/>
          <w:szCs w:val="28"/>
          <w:lang w:eastAsia="ru-RU"/>
        </w:rPr>
        <w:t>Ж</w:t>
      </w:r>
      <w:r w:rsidR="00DB58EC" w:rsidRPr="00BD4569">
        <w:rPr>
          <w:rFonts w:ascii="Times New Roman" w:hAnsi="Times New Roman" w:cs="Times New Roman"/>
          <w:color w:val="000000"/>
          <w:sz w:val="28"/>
          <w:szCs w:val="28"/>
          <w:lang w:eastAsia="ru-RU"/>
        </w:rPr>
        <w:t>акову</w:t>
      </w:r>
      <w:proofErr w:type="spellEnd"/>
      <w:r w:rsidR="00DB58EC" w:rsidRPr="00BD4569">
        <w:rPr>
          <w:rFonts w:ascii="Times New Roman" w:hAnsi="Times New Roman" w:cs="Times New Roman"/>
          <w:color w:val="000000"/>
          <w:sz w:val="28"/>
          <w:szCs w:val="28"/>
          <w:lang w:eastAsia="ru-RU"/>
        </w:rPr>
        <w:t xml:space="preserve"> с </w:t>
      </w:r>
      <w:proofErr w:type="spellStart"/>
      <w:r w:rsidR="00DB58EC" w:rsidRPr="00BD4569">
        <w:rPr>
          <w:rFonts w:ascii="Times New Roman" w:hAnsi="Times New Roman" w:cs="Times New Roman"/>
          <w:color w:val="000000"/>
          <w:sz w:val="28"/>
          <w:szCs w:val="28"/>
          <w:lang w:eastAsia="ru-RU"/>
        </w:rPr>
        <w:t>соавт</w:t>
      </w:r>
      <w:proofErr w:type="spellEnd"/>
      <w:r w:rsidR="00DB58EC" w:rsidRPr="00BD4569">
        <w:rPr>
          <w:rFonts w:ascii="Times New Roman" w:hAnsi="Times New Roman" w:cs="Times New Roman"/>
          <w:color w:val="000000"/>
          <w:sz w:val="28"/>
          <w:szCs w:val="28"/>
          <w:lang w:eastAsia="ru-RU"/>
        </w:rPr>
        <w:t>., 1997)</w:t>
      </w:r>
    </w:p>
    <w:p w14:paraId="6B2F6C4F" w14:textId="77777777" w:rsidR="000C43A3" w:rsidRPr="00BD4569" w:rsidRDefault="000C43A3" w:rsidP="0083252B">
      <w:pPr>
        <w:spacing w:after="0" w:line="360" w:lineRule="auto"/>
        <w:ind w:firstLine="709"/>
        <w:jc w:val="both"/>
        <w:rPr>
          <w:rFonts w:ascii="Times New Roman" w:hAnsi="Times New Roman" w:cs="Times New Roman"/>
          <w:color w:val="000000"/>
          <w:sz w:val="28"/>
          <w:szCs w:val="28"/>
          <w:lang w:eastAsia="ru-RU"/>
        </w:rPr>
      </w:pPr>
    </w:p>
    <w:p w14:paraId="63563B44" w14:textId="106E1BDB" w:rsidR="00DB58EC" w:rsidRPr="00BD4569" w:rsidRDefault="00DB58EC" w:rsidP="0083252B">
      <w:pPr>
        <w:spacing w:after="0" w:line="360" w:lineRule="auto"/>
        <w:ind w:firstLine="709"/>
        <w:jc w:val="both"/>
        <w:rPr>
          <w:rFonts w:ascii="Times New Roman" w:hAnsi="Times New Roman" w:cs="Times New Roman"/>
          <w:color w:val="000000"/>
          <w:sz w:val="28"/>
          <w:szCs w:val="28"/>
          <w:lang w:eastAsia="ru-RU"/>
        </w:rPr>
      </w:pPr>
      <w:r w:rsidRPr="00BD4569">
        <w:rPr>
          <w:rFonts w:ascii="Times New Roman" w:hAnsi="Times New Roman" w:cs="Times New Roman"/>
          <w:color w:val="000000"/>
          <w:sz w:val="28"/>
          <w:szCs w:val="28"/>
          <w:lang w:eastAsia="ru-RU"/>
        </w:rPr>
        <w:lastRenderedPageBreak/>
        <w:t>Тампонада сердца возможна за счет скопления в полости пери</w:t>
      </w:r>
      <w:r w:rsidRPr="00BD4569">
        <w:rPr>
          <w:rFonts w:ascii="Times New Roman" w:hAnsi="Times New Roman" w:cs="Times New Roman"/>
          <w:color w:val="000000"/>
          <w:sz w:val="28"/>
          <w:szCs w:val="28"/>
          <w:lang w:eastAsia="ru-RU"/>
        </w:rPr>
        <w:softHyphen/>
        <w:t>карда не только экссудата, но и транссудата — жидкости, образую</w:t>
      </w:r>
      <w:r w:rsidRPr="00BD4569">
        <w:rPr>
          <w:rFonts w:ascii="Times New Roman" w:hAnsi="Times New Roman" w:cs="Times New Roman"/>
          <w:color w:val="000000"/>
          <w:sz w:val="28"/>
          <w:szCs w:val="28"/>
          <w:lang w:eastAsia="ru-RU"/>
        </w:rPr>
        <w:softHyphen/>
        <w:t>щейся при водянке сердечной сорочки.</w:t>
      </w:r>
    </w:p>
    <w:p w14:paraId="34DA2A02" w14:textId="77777777" w:rsidR="004D6941" w:rsidRPr="00BD4569" w:rsidRDefault="004D6941" w:rsidP="004D6941">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i/>
          <w:color w:val="222222"/>
          <w:sz w:val="28"/>
          <w:szCs w:val="28"/>
          <w:lang w:eastAsia="ru-RU"/>
        </w:rPr>
        <w:t xml:space="preserve">Серозный перикардит </w:t>
      </w:r>
      <w:r w:rsidRPr="00BD4569">
        <w:rPr>
          <w:rFonts w:ascii="Times New Roman" w:hAnsi="Times New Roman" w:cs="Times New Roman"/>
          <w:color w:val="222222"/>
          <w:sz w:val="28"/>
          <w:szCs w:val="28"/>
          <w:lang w:eastAsia="ru-RU"/>
        </w:rPr>
        <w:t xml:space="preserve">наблюдается при гриппе поросят и характеризуется скоплением в полости сердечной сумки серозного </w:t>
      </w:r>
      <w:proofErr w:type="spellStart"/>
      <w:r w:rsidRPr="00BD4569">
        <w:rPr>
          <w:rFonts w:ascii="Times New Roman" w:hAnsi="Times New Roman" w:cs="Times New Roman"/>
          <w:color w:val="222222"/>
          <w:sz w:val="28"/>
          <w:szCs w:val="28"/>
          <w:lang w:eastAsia="ru-RU"/>
        </w:rPr>
        <w:t>эксудата</w:t>
      </w:r>
      <w:proofErr w:type="spellEnd"/>
      <w:r w:rsidRPr="00BD4569">
        <w:rPr>
          <w:rFonts w:ascii="Times New Roman" w:hAnsi="Times New Roman" w:cs="Times New Roman"/>
          <w:color w:val="222222"/>
          <w:sz w:val="28"/>
          <w:szCs w:val="28"/>
          <w:lang w:eastAsia="ru-RU"/>
        </w:rPr>
        <w:t>. При хроническом течении образуются соединительнотканные спайки или полное сращение эпикарда с сердечной сумкой (</w:t>
      </w:r>
      <w:proofErr w:type="spellStart"/>
      <w:r w:rsidRPr="00BD4569">
        <w:rPr>
          <w:rFonts w:ascii="Times New Roman" w:hAnsi="Times New Roman" w:cs="Times New Roman"/>
          <w:color w:val="222222"/>
          <w:sz w:val="28"/>
          <w:szCs w:val="28"/>
          <w:lang w:eastAsia="ru-RU"/>
        </w:rPr>
        <w:t>слипчивый</w:t>
      </w:r>
      <w:proofErr w:type="spellEnd"/>
      <w:r w:rsidRPr="00BD4569">
        <w:rPr>
          <w:rFonts w:ascii="Times New Roman" w:hAnsi="Times New Roman" w:cs="Times New Roman"/>
          <w:color w:val="222222"/>
          <w:sz w:val="28"/>
          <w:szCs w:val="28"/>
          <w:lang w:eastAsia="ru-RU"/>
        </w:rPr>
        <w:t xml:space="preserve"> перикардит). Отличием </w:t>
      </w:r>
      <w:proofErr w:type="spellStart"/>
      <w:r w:rsidRPr="00BD4569">
        <w:rPr>
          <w:rFonts w:ascii="Times New Roman" w:hAnsi="Times New Roman" w:cs="Times New Roman"/>
          <w:color w:val="222222"/>
          <w:sz w:val="28"/>
          <w:szCs w:val="28"/>
          <w:lang w:eastAsia="ru-RU"/>
        </w:rPr>
        <w:t>гидроперикардита</w:t>
      </w:r>
      <w:proofErr w:type="spellEnd"/>
      <w:r w:rsidRPr="00BD4569">
        <w:rPr>
          <w:rFonts w:ascii="Times New Roman" w:hAnsi="Times New Roman" w:cs="Times New Roman"/>
          <w:color w:val="222222"/>
          <w:sz w:val="28"/>
          <w:szCs w:val="28"/>
          <w:lang w:eastAsia="ru-RU"/>
        </w:rPr>
        <w:t xml:space="preserve"> от серозного является отсутствие при первом воспалительных изменений на эпикарде и на внутренней поверхности сердечной сумки.</w:t>
      </w:r>
    </w:p>
    <w:p w14:paraId="308A5995" w14:textId="788E9BF2" w:rsidR="004D6941" w:rsidRPr="00BD4569" w:rsidRDefault="004D6941" w:rsidP="004D6941">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i/>
          <w:color w:val="222222"/>
          <w:sz w:val="28"/>
          <w:szCs w:val="28"/>
          <w:lang w:eastAsia="ru-RU"/>
        </w:rPr>
        <w:t>Фибринозный перикардит</w:t>
      </w:r>
      <w:r w:rsidRPr="00BD4569">
        <w:rPr>
          <w:rFonts w:ascii="Times New Roman" w:hAnsi="Times New Roman" w:cs="Times New Roman"/>
          <w:color w:val="222222"/>
          <w:sz w:val="28"/>
          <w:szCs w:val="28"/>
          <w:lang w:eastAsia="ru-RU"/>
        </w:rPr>
        <w:t xml:space="preserve"> </w:t>
      </w:r>
      <w:r w:rsidR="000C43A3" w:rsidRPr="00BD4569">
        <w:rPr>
          <w:rFonts w:ascii="Times New Roman" w:hAnsi="Times New Roman" w:cs="Times New Roman"/>
          <w:color w:val="222222"/>
          <w:sz w:val="28"/>
          <w:szCs w:val="28"/>
          <w:lang w:eastAsia="ru-RU"/>
        </w:rPr>
        <w:t>(рисунок 2</w:t>
      </w:r>
      <w:r w:rsidRPr="00BD4569">
        <w:rPr>
          <w:rFonts w:ascii="Times New Roman" w:hAnsi="Times New Roman" w:cs="Times New Roman"/>
          <w:color w:val="222222"/>
          <w:sz w:val="28"/>
          <w:szCs w:val="28"/>
          <w:lang w:eastAsia="ru-RU"/>
        </w:rPr>
        <w:t xml:space="preserve">) характеризуется отложением на эпикарде и внутренней поверхности сердечной сумки фибринозного экссудата (чума свиней, </w:t>
      </w:r>
      <w:proofErr w:type="spellStart"/>
      <w:r w:rsidRPr="00BD4569">
        <w:rPr>
          <w:rFonts w:ascii="Times New Roman" w:hAnsi="Times New Roman" w:cs="Times New Roman"/>
          <w:color w:val="222222"/>
          <w:sz w:val="28"/>
          <w:szCs w:val="28"/>
          <w:lang w:eastAsia="ru-RU"/>
        </w:rPr>
        <w:t>пастереллез</w:t>
      </w:r>
      <w:proofErr w:type="spellEnd"/>
      <w:r w:rsidRPr="00BD4569">
        <w:rPr>
          <w:rFonts w:ascii="Times New Roman" w:hAnsi="Times New Roman" w:cs="Times New Roman"/>
          <w:color w:val="222222"/>
          <w:sz w:val="28"/>
          <w:szCs w:val="28"/>
          <w:lang w:eastAsia="ru-RU"/>
        </w:rPr>
        <w:t xml:space="preserve">, плевропневмония лошадей, </w:t>
      </w:r>
      <w:proofErr w:type="spellStart"/>
      <w:r w:rsidRPr="00BD4569">
        <w:rPr>
          <w:rFonts w:ascii="Times New Roman" w:hAnsi="Times New Roman" w:cs="Times New Roman"/>
          <w:color w:val="222222"/>
          <w:sz w:val="28"/>
          <w:szCs w:val="28"/>
          <w:lang w:eastAsia="ru-RU"/>
        </w:rPr>
        <w:t>перипневмония</w:t>
      </w:r>
      <w:proofErr w:type="spellEnd"/>
      <w:r w:rsidRPr="00BD4569">
        <w:rPr>
          <w:rFonts w:ascii="Times New Roman" w:hAnsi="Times New Roman" w:cs="Times New Roman"/>
          <w:color w:val="222222"/>
          <w:sz w:val="28"/>
          <w:szCs w:val="28"/>
          <w:lang w:eastAsia="ru-RU"/>
        </w:rPr>
        <w:t xml:space="preserve"> крупного рогатого скота). В дальнейшем фибрин прорастает соединительной тканью и сердце с поверхности представляется покрытым панцирем (панцирное сердце, фиброз перикарда): Геморрагический перикардит </w:t>
      </w:r>
      <w:proofErr w:type="gramStart"/>
      <w:r w:rsidRPr="00BD4569">
        <w:rPr>
          <w:rFonts w:ascii="Times New Roman" w:hAnsi="Times New Roman" w:cs="Times New Roman"/>
          <w:color w:val="222222"/>
          <w:sz w:val="28"/>
          <w:szCs w:val="28"/>
          <w:lang w:eastAsia="ru-RU"/>
        </w:rPr>
        <w:t>может быть</w:t>
      </w:r>
      <w:proofErr w:type="gramEnd"/>
      <w:r w:rsidRPr="00BD4569">
        <w:rPr>
          <w:rFonts w:ascii="Times New Roman" w:hAnsi="Times New Roman" w:cs="Times New Roman"/>
          <w:color w:val="222222"/>
          <w:sz w:val="28"/>
          <w:szCs w:val="28"/>
          <w:lang w:eastAsia="ru-RU"/>
        </w:rPr>
        <w:t xml:space="preserve"> как осложнение при некоторых септических заболеваниях и характеризуется пропитыванием эпикарда кровью.</w:t>
      </w:r>
    </w:p>
    <w:p w14:paraId="469B6E36" w14:textId="77777777" w:rsidR="004D6941" w:rsidRPr="00BD4569" w:rsidRDefault="004D6941" w:rsidP="004D6941">
      <w:pPr>
        <w:spacing w:after="0" w:line="360" w:lineRule="auto"/>
        <w:ind w:firstLine="709"/>
        <w:jc w:val="center"/>
        <w:rPr>
          <w:rFonts w:ascii="Times New Roman" w:hAnsi="Times New Roman" w:cs="Times New Roman"/>
          <w:sz w:val="28"/>
          <w:szCs w:val="28"/>
          <w:lang w:eastAsia="ru-RU"/>
        </w:rPr>
      </w:pPr>
      <w:r w:rsidRPr="00BD4569">
        <w:rPr>
          <w:rFonts w:ascii="Times New Roman" w:hAnsi="Times New Roman" w:cs="Times New Roman"/>
          <w:noProof/>
          <w:sz w:val="28"/>
          <w:szCs w:val="28"/>
          <w:lang w:eastAsia="ru-RU"/>
        </w:rPr>
        <w:lastRenderedPageBreak/>
        <w:drawing>
          <wp:inline distT="0" distB="0" distL="0" distR="0" wp14:anchorId="45F2F9F4" wp14:editId="706DFC86">
            <wp:extent cx="2415396" cy="3755941"/>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19146" cy="3761772"/>
                    </a:xfrm>
                    <a:prstGeom prst="rect">
                      <a:avLst/>
                    </a:prstGeom>
                    <a:noFill/>
                    <a:ln>
                      <a:noFill/>
                    </a:ln>
                  </pic:spPr>
                </pic:pic>
              </a:graphicData>
            </a:graphic>
          </wp:inline>
        </w:drawing>
      </w:r>
    </w:p>
    <w:p w14:paraId="53DFF997" w14:textId="07403AF6" w:rsidR="004D6941" w:rsidRPr="00BD4569" w:rsidRDefault="000C43A3" w:rsidP="004D6941">
      <w:pPr>
        <w:spacing w:after="0" w:line="360" w:lineRule="auto"/>
        <w:ind w:firstLine="709"/>
        <w:jc w:val="center"/>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Рисунок 2</w:t>
      </w:r>
      <w:r w:rsidR="004D6941" w:rsidRPr="00BD4569">
        <w:rPr>
          <w:rFonts w:ascii="Times New Roman" w:hAnsi="Times New Roman" w:cs="Times New Roman"/>
          <w:color w:val="222222"/>
          <w:sz w:val="28"/>
          <w:szCs w:val="28"/>
          <w:lang w:eastAsia="ru-RU"/>
        </w:rPr>
        <w:t xml:space="preserve"> – Фибринозный перикардит.</w:t>
      </w:r>
    </w:p>
    <w:p w14:paraId="365DC247" w14:textId="77777777" w:rsidR="004D6941" w:rsidRPr="00BD4569" w:rsidRDefault="004D6941" w:rsidP="004D6941">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xml:space="preserve">Травматический перикардит развивается у животных при механических повреждениях их </w:t>
      </w:r>
      <w:proofErr w:type="spellStart"/>
      <w:r w:rsidRPr="00BD4569">
        <w:rPr>
          <w:rFonts w:ascii="Times New Roman" w:hAnsi="Times New Roman" w:cs="Times New Roman"/>
          <w:color w:val="222222"/>
          <w:sz w:val="28"/>
          <w:szCs w:val="28"/>
          <w:lang w:eastAsia="ru-RU"/>
        </w:rPr>
        <w:t>преджелудков</w:t>
      </w:r>
      <w:proofErr w:type="spellEnd"/>
      <w:r w:rsidRPr="00BD4569">
        <w:rPr>
          <w:rFonts w:ascii="Times New Roman" w:hAnsi="Times New Roman" w:cs="Times New Roman"/>
          <w:color w:val="222222"/>
          <w:sz w:val="28"/>
          <w:szCs w:val="28"/>
          <w:lang w:eastAsia="ru-RU"/>
        </w:rPr>
        <w:t xml:space="preserve"> (сетки) инородными металлическими предметами (</w:t>
      </w:r>
      <w:proofErr w:type="spellStart"/>
      <w:r w:rsidRPr="00BD4569">
        <w:rPr>
          <w:rFonts w:ascii="Times New Roman" w:hAnsi="Times New Roman" w:cs="Times New Roman"/>
          <w:color w:val="222222"/>
          <w:sz w:val="28"/>
          <w:szCs w:val="28"/>
          <w:lang w:eastAsia="ru-RU"/>
        </w:rPr>
        <w:t>металлоносительство</w:t>
      </w:r>
      <w:proofErr w:type="spellEnd"/>
      <w:r w:rsidRPr="00BD4569">
        <w:rPr>
          <w:rFonts w:ascii="Times New Roman" w:hAnsi="Times New Roman" w:cs="Times New Roman"/>
          <w:color w:val="222222"/>
          <w:sz w:val="28"/>
          <w:szCs w:val="28"/>
          <w:lang w:eastAsia="ru-RU"/>
        </w:rPr>
        <w:t>) либо при ранениях сердечной сумки поврежденными концами сломанных ребер. При этом через диафрагму и сердечную сумку проникает микрофлора, которая вызывает воспаление. Фибрин с примесью гноя толстым слоем обволакивает эпикард, сердечную сумку. Сердечная мышца утолщена, тусклая, дряблая (миокардит). На месте прокола обнаруживается узкий раневой ход и при заращении его формируется спайка перикарда, диафрагмы и сетки.</w:t>
      </w:r>
    </w:p>
    <w:p w14:paraId="3840FEAB" w14:textId="77777777" w:rsidR="004D6941" w:rsidRPr="00BD4569" w:rsidRDefault="004D6941" w:rsidP="0083252B">
      <w:pPr>
        <w:spacing w:after="0" w:line="360" w:lineRule="auto"/>
        <w:ind w:firstLine="709"/>
        <w:jc w:val="both"/>
        <w:rPr>
          <w:rFonts w:ascii="Times New Roman" w:hAnsi="Times New Roman" w:cs="Times New Roman"/>
          <w:color w:val="000000"/>
          <w:sz w:val="28"/>
          <w:szCs w:val="28"/>
          <w:lang w:eastAsia="ru-RU"/>
        </w:rPr>
      </w:pPr>
    </w:p>
    <w:p w14:paraId="7E2C7B1D" w14:textId="7E8A949E" w:rsidR="00DB58EC" w:rsidRPr="00BD4569" w:rsidRDefault="00DB58EC" w:rsidP="0083252B">
      <w:pPr>
        <w:spacing w:after="0" w:line="360" w:lineRule="auto"/>
        <w:ind w:firstLine="709"/>
        <w:jc w:val="both"/>
        <w:rPr>
          <w:rFonts w:ascii="Times New Roman" w:hAnsi="Times New Roman" w:cs="Times New Roman"/>
          <w:b/>
          <w:color w:val="000000"/>
          <w:sz w:val="28"/>
          <w:szCs w:val="28"/>
          <w:lang w:eastAsia="ru-RU"/>
        </w:rPr>
      </w:pPr>
      <w:r w:rsidRPr="00BD4569">
        <w:rPr>
          <w:rFonts w:ascii="Times New Roman" w:hAnsi="Times New Roman" w:cs="Times New Roman"/>
          <w:b/>
          <w:color w:val="000000"/>
          <w:sz w:val="28"/>
          <w:szCs w:val="28"/>
          <w:lang w:eastAsia="ru-RU"/>
        </w:rPr>
        <w:t>2.</w:t>
      </w:r>
      <w:r w:rsidR="0083252B" w:rsidRPr="00BD4569">
        <w:rPr>
          <w:rFonts w:ascii="Times New Roman" w:hAnsi="Times New Roman" w:cs="Times New Roman"/>
          <w:b/>
          <w:color w:val="000000"/>
          <w:sz w:val="28"/>
          <w:szCs w:val="28"/>
          <w:lang w:eastAsia="ru-RU"/>
        </w:rPr>
        <w:t>2</w:t>
      </w:r>
      <w:r w:rsidRPr="00BD4569">
        <w:rPr>
          <w:rFonts w:ascii="Times New Roman" w:hAnsi="Times New Roman" w:cs="Times New Roman"/>
          <w:b/>
          <w:color w:val="000000"/>
          <w:sz w:val="28"/>
          <w:szCs w:val="28"/>
          <w:lang w:eastAsia="ru-RU"/>
        </w:rPr>
        <w:t xml:space="preserve"> Патология миокарда</w:t>
      </w:r>
    </w:p>
    <w:p w14:paraId="0B7BF875" w14:textId="77777777" w:rsidR="00DB58EC" w:rsidRPr="00BD4569" w:rsidRDefault="00DB58EC" w:rsidP="0083252B">
      <w:pPr>
        <w:spacing w:after="0" w:line="360" w:lineRule="auto"/>
        <w:ind w:firstLine="709"/>
        <w:jc w:val="both"/>
        <w:rPr>
          <w:rFonts w:ascii="Times New Roman" w:hAnsi="Times New Roman" w:cs="Times New Roman"/>
          <w:color w:val="000000"/>
          <w:sz w:val="28"/>
          <w:szCs w:val="28"/>
          <w:lang w:eastAsia="ru-RU"/>
        </w:rPr>
      </w:pPr>
      <w:r w:rsidRPr="00BD4569">
        <w:rPr>
          <w:rFonts w:ascii="Times New Roman" w:hAnsi="Times New Roman" w:cs="Times New Roman"/>
          <w:color w:val="000000"/>
          <w:sz w:val="28"/>
          <w:szCs w:val="28"/>
          <w:lang w:eastAsia="ru-RU"/>
        </w:rPr>
        <w:t>Деятельность сердечной мышцы регулируется экстракардиальными нервами и собственной проводящей системой, обеспечива</w:t>
      </w:r>
      <w:r w:rsidRPr="00BD4569">
        <w:rPr>
          <w:rFonts w:ascii="Times New Roman" w:hAnsi="Times New Roman" w:cs="Times New Roman"/>
          <w:color w:val="000000"/>
          <w:sz w:val="28"/>
          <w:szCs w:val="28"/>
          <w:lang w:eastAsia="ru-RU"/>
        </w:rPr>
        <w:softHyphen/>
        <w:t>ющей последовательное и согласованное сокращение всех ее ком</w:t>
      </w:r>
      <w:r w:rsidRPr="00BD4569">
        <w:rPr>
          <w:rFonts w:ascii="Times New Roman" w:hAnsi="Times New Roman" w:cs="Times New Roman"/>
          <w:color w:val="000000"/>
          <w:sz w:val="28"/>
          <w:szCs w:val="28"/>
          <w:lang w:eastAsia="ru-RU"/>
        </w:rPr>
        <w:softHyphen/>
        <w:t>понентов. К экстракардиальным нервам, меняющим ритм сердеч</w:t>
      </w:r>
      <w:r w:rsidRPr="00BD4569">
        <w:rPr>
          <w:rFonts w:ascii="Times New Roman" w:hAnsi="Times New Roman" w:cs="Times New Roman"/>
          <w:color w:val="000000"/>
          <w:sz w:val="28"/>
          <w:szCs w:val="28"/>
          <w:lang w:eastAsia="ru-RU"/>
        </w:rPr>
        <w:softHyphen/>
        <w:t xml:space="preserve">ной деятельности, относятся </w:t>
      </w:r>
      <w:r w:rsidRPr="00BD4569">
        <w:rPr>
          <w:rFonts w:ascii="Times New Roman" w:hAnsi="Times New Roman" w:cs="Times New Roman"/>
          <w:color w:val="000000"/>
          <w:sz w:val="28"/>
          <w:szCs w:val="28"/>
          <w:lang w:eastAsia="ru-RU"/>
        </w:rPr>
        <w:lastRenderedPageBreak/>
        <w:t>симпатический и парасимпатичес</w:t>
      </w:r>
      <w:r w:rsidRPr="00BD4569">
        <w:rPr>
          <w:rFonts w:ascii="Times New Roman" w:hAnsi="Times New Roman" w:cs="Times New Roman"/>
          <w:color w:val="000000"/>
          <w:sz w:val="28"/>
          <w:szCs w:val="28"/>
          <w:lang w:eastAsia="ru-RU"/>
        </w:rPr>
        <w:softHyphen/>
        <w:t>кий отделы вегетативной нервной системы. Возбуждение блуждающего нерва ведет к замедлению сердечной деятельности, развитию брадикардии, а при его сильном раздражении наступают полное расслабление миокарда и остановка сердца в диастоле. Раздражение симпатических нервов приводит к противоположно</w:t>
      </w:r>
      <w:r w:rsidRPr="00BD4569">
        <w:rPr>
          <w:rFonts w:ascii="Times New Roman" w:hAnsi="Times New Roman" w:cs="Times New Roman"/>
          <w:color w:val="000000"/>
          <w:sz w:val="28"/>
          <w:szCs w:val="28"/>
          <w:lang w:eastAsia="ru-RU"/>
        </w:rPr>
        <w:softHyphen/>
        <w:t>му эффекту — ускорению ритма сердечной деятельности, усиле</w:t>
      </w:r>
      <w:r w:rsidRPr="00BD4569">
        <w:rPr>
          <w:rFonts w:ascii="Times New Roman" w:hAnsi="Times New Roman" w:cs="Times New Roman"/>
          <w:color w:val="000000"/>
          <w:sz w:val="28"/>
          <w:szCs w:val="28"/>
          <w:lang w:eastAsia="ru-RU"/>
        </w:rPr>
        <w:softHyphen/>
        <w:t>нию сократительной способности, повышению возбудимости и увеличению скорости проведения возбуждения.</w:t>
      </w:r>
    </w:p>
    <w:p w14:paraId="2DF749CA" w14:textId="77777777" w:rsidR="00DB58EC" w:rsidRPr="00BD4569" w:rsidRDefault="00DB58EC" w:rsidP="0083252B">
      <w:pPr>
        <w:spacing w:after="0" w:line="360" w:lineRule="auto"/>
        <w:ind w:firstLine="709"/>
        <w:jc w:val="both"/>
        <w:rPr>
          <w:rFonts w:ascii="Times New Roman" w:hAnsi="Times New Roman" w:cs="Times New Roman"/>
          <w:color w:val="000000"/>
          <w:sz w:val="28"/>
          <w:szCs w:val="28"/>
          <w:lang w:eastAsia="ru-RU"/>
        </w:rPr>
      </w:pPr>
      <w:r w:rsidRPr="00BD4569">
        <w:rPr>
          <w:rFonts w:ascii="Times New Roman" w:hAnsi="Times New Roman" w:cs="Times New Roman"/>
          <w:color w:val="000000"/>
          <w:sz w:val="28"/>
          <w:szCs w:val="28"/>
          <w:lang w:eastAsia="ru-RU"/>
        </w:rPr>
        <w:t>Гуморальные факторы, влияющие на сердечную мышцу, представляют собой прежде всего медиаторы, выделяемые окончания</w:t>
      </w:r>
      <w:r w:rsidRPr="00BD4569">
        <w:rPr>
          <w:rFonts w:ascii="Times New Roman" w:hAnsi="Times New Roman" w:cs="Times New Roman"/>
          <w:color w:val="000000"/>
          <w:sz w:val="28"/>
          <w:szCs w:val="28"/>
          <w:lang w:eastAsia="ru-RU"/>
        </w:rPr>
        <w:softHyphen/>
        <w:t>ми парасимпатических (ацетилхолин) и симпатических (симпа</w:t>
      </w:r>
      <w:r w:rsidRPr="00BD4569">
        <w:rPr>
          <w:rFonts w:ascii="Times New Roman" w:hAnsi="Times New Roman" w:cs="Times New Roman"/>
          <w:color w:val="000000"/>
          <w:sz w:val="28"/>
          <w:szCs w:val="28"/>
          <w:lang w:eastAsia="ru-RU"/>
        </w:rPr>
        <w:softHyphen/>
        <w:t>тии) нервов. Сердце реагирует на гормоны желез внутренней сек</w:t>
      </w:r>
      <w:r w:rsidRPr="00BD4569">
        <w:rPr>
          <w:rFonts w:ascii="Times New Roman" w:hAnsi="Times New Roman" w:cs="Times New Roman"/>
          <w:color w:val="000000"/>
          <w:sz w:val="28"/>
          <w:szCs w:val="28"/>
          <w:lang w:eastAsia="ru-RU"/>
        </w:rPr>
        <w:softHyphen/>
        <w:t>реции: гипоталамо-гипофизарно-надпочечниковой системы, щи</w:t>
      </w:r>
      <w:r w:rsidRPr="00BD4569">
        <w:rPr>
          <w:rFonts w:ascii="Times New Roman" w:hAnsi="Times New Roman" w:cs="Times New Roman"/>
          <w:color w:val="000000"/>
          <w:sz w:val="28"/>
          <w:szCs w:val="28"/>
          <w:lang w:eastAsia="ru-RU"/>
        </w:rPr>
        <w:softHyphen/>
        <w:t>товидной железы.</w:t>
      </w:r>
    </w:p>
    <w:p w14:paraId="02D6A773" w14:textId="77777777" w:rsidR="00DB58EC" w:rsidRPr="00BD4569" w:rsidRDefault="00DB58EC" w:rsidP="0083252B">
      <w:pPr>
        <w:spacing w:after="0" w:line="360" w:lineRule="auto"/>
        <w:ind w:firstLine="709"/>
        <w:jc w:val="both"/>
        <w:rPr>
          <w:rFonts w:ascii="Times New Roman" w:hAnsi="Times New Roman" w:cs="Times New Roman"/>
          <w:color w:val="000000"/>
          <w:sz w:val="28"/>
          <w:szCs w:val="28"/>
          <w:lang w:eastAsia="ru-RU"/>
        </w:rPr>
      </w:pPr>
      <w:r w:rsidRPr="00BD4569">
        <w:rPr>
          <w:rFonts w:ascii="Times New Roman" w:hAnsi="Times New Roman" w:cs="Times New Roman"/>
          <w:color w:val="000000"/>
          <w:sz w:val="28"/>
          <w:szCs w:val="28"/>
          <w:lang w:eastAsia="ru-RU"/>
        </w:rPr>
        <w:t>Нарушения кровообращения, связанные с состоянием миокарда, могут быть результатом воспалительных и дегенеративных процессов, недостаточности кровоснабжения, расстройств в про</w:t>
      </w:r>
      <w:r w:rsidRPr="00BD4569">
        <w:rPr>
          <w:rFonts w:ascii="Times New Roman" w:hAnsi="Times New Roman" w:cs="Times New Roman"/>
          <w:color w:val="000000"/>
          <w:sz w:val="28"/>
          <w:szCs w:val="28"/>
          <w:lang w:eastAsia="ru-RU"/>
        </w:rPr>
        <w:softHyphen/>
        <w:t>водящей системе сердца.</w:t>
      </w:r>
    </w:p>
    <w:p w14:paraId="7FE28AD0" w14:textId="21AA7C33" w:rsidR="00DB58EC" w:rsidRPr="00BD4569" w:rsidRDefault="00DB58EC" w:rsidP="0083252B">
      <w:pPr>
        <w:spacing w:after="0" w:line="360" w:lineRule="auto"/>
        <w:ind w:firstLine="709"/>
        <w:jc w:val="both"/>
        <w:rPr>
          <w:rFonts w:ascii="Times New Roman" w:hAnsi="Times New Roman" w:cs="Times New Roman"/>
          <w:color w:val="000000"/>
          <w:sz w:val="28"/>
          <w:szCs w:val="28"/>
          <w:lang w:eastAsia="ru-RU"/>
        </w:rPr>
      </w:pPr>
      <w:r w:rsidRPr="00BD4569">
        <w:rPr>
          <w:rFonts w:ascii="Times New Roman" w:hAnsi="Times New Roman" w:cs="Times New Roman"/>
          <w:i/>
          <w:color w:val="000000"/>
          <w:sz w:val="28"/>
          <w:szCs w:val="28"/>
          <w:lang w:eastAsia="ru-RU"/>
        </w:rPr>
        <w:t>Миокардит (</w:t>
      </w:r>
      <w:proofErr w:type="spellStart"/>
      <w:r w:rsidRPr="00BD4569">
        <w:rPr>
          <w:rFonts w:ascii="Times New Roman" w:hAnsi="Times New Roman" w:cs="Times New Roman"/>
          <w:i/>
          <w:color w:val="000000"/>
          <w:sz w:val="28"/>
          <w:szCs w:val="28"/>
          <w:lang w:eastAsia="ru-RU"/>
        </w:rPr>
        <w:t>myocarditis</w:t>
      </w:r>
      <w:proofErr w:type="spellEnd"/>
      <w:r w:rsidRPr="00BD4569">
        <w:rPr>
          <w:rFonts w:ascii="Times New Roman" w:hAnsi="Times New Roman" w:cs="Times New Roman"/>
          <w:i/>
          <w:color w:val="000000"/>
          <w:sz w:val="28"/>
          <w:szCs w:val="28"/>
          <w:lang w:eastAsia="ru-RU"/>
        </w:rPr>
        <w:t>)</w:t>
      </w:r>
      <w:r w:rsidRPr="00BD4569">
        <w:rPr>
          <w:rFonts w:ascii="Times New Roman" w:hAnsi="Times New Roman" w:cs="Times New Roman"/>
          <w:color w:val="000000"/>
          <w:sz w:val="28"/>
          <w:szCs w:val="28"/>
          <w:lang w:eastAsia="ru-RU"/>
        </w:rPr>
        <w:t xml:space="preserve"> </w:t>
      </w:r>
      <w:r w:rsidR="0083252B" w:rsidRPr="00BD4569">
        <w:rPr>
          <w:rFonts w:ascii="Times New Roman" w:hAnsi="Times New Roman" w:cs="Times New Roman"/>
          <w:color w:val="000000"/>
          <w:sz w:val="28"/>
          <w:szCs w:val="28"/>
          <w:lang w:eastAsia="ru-RU"/>
        </w:rPr>
        <w:t>–</w:t>
      </w:r>
      <w:r w:rsidRPr="00BD4569">
        <w:rPr>
          <w:rFonts w:ascii="Times New Roman" w:hAnsi="Times New Roman" w:cs="Times New Roman"/>
          <w:color w:val="000000"/>
          <w:sz w:val="28"/>
          <w:szCs w:val="28"/>
          <w:lang w:eastAsia="ru-RU"/>
        </w:rPr>
        <w:t xml:space="preserve"> воспаление сердечной мыш</w:t>
      </w:r>
      <w:r w:rsidRPr="00BD4569">
        <w:rPr>
          <w:rFonts w:ascii="Times New Roman" w:hAnsi="Times New Roman" w:cs="Times New Roman"/>
          <w:color w:val="000000"/>
          <w:sz w:val="28"/>
          <w:szCs w:val="28"/>
          <w:lang w:eastAsia="ru-RU"/>
        </w:rPr>
        <w:softHyphen/>
        <w:t>цы, наблюдают у домашних животных всех видов. Причинами становятся механические повреждения, особенно у жвачных, ин</w:t>
      </w:r>
      <w:r w:rsidRPr="00BD4569">
        <w:rPr>
          <w:rFonts w:ascii="Times New Roman" w:hAnsi="Times New Roman" w:cs="Times New Roman"/>
          <w:color w:val="000000"/>
          <w:sz w:val="28"/>
          <w:szCs w:val="28"/>
          <w:lang w:eastAsia="ru-RU"/>
        </w:rPr>
        <w:softHyphen/>
        <w:t>токсикации ядовитыми соединениями, аутоинтоксикации, недо</w:t>
      </w:r>
      <w:r w:rsidRPr="00BD4569">
        <w:rPr>
          <w:rFonts w:ascii="Times New Roman" w:hAnsi="Times New Roman" w:cs="Times New Roman"/>
          <w:color w:val="000000"/>
          <w:sz w:val="28"/>
          <w:szCs w:val="28"/>
          <w:lang w:eastAsia="ru-RU"/>
        </w:rPr>
        <w:softHyphen/>
        <w:t>статок поступления некоторых минеральных веществ — селена, магния, калия. Наиболее же часто у животных встречаются мио</w:t>
      </w:r>
      <w:r w:rsidRPr="00BD4569">
        <w:rPr>
          <w:rFonts w:ascii="Times New Roman" w:hAnsi="Times New Roman" w:cs="Times New Roman"/>
          <w:color w:val="000000"/>
          <w:sz w:val="28"/>
          <w:szCs w:val="28"/>
          <w:lang w:eastAsia="ru-RU"/>
        </w:rPr>
        <w:softHyphen/>
        <w:t xml:space="preserve">кардиты биологического происхождения. Воспаление миокарда выявляют при заболеваниях животных чумой, ящуром, сальмонеллезом, коли-инфекцией, </w:t>
      </w:r>
      <w:proofErr w:type="spellStart"/>
      <w:r w:rsidRPr="00BD4569">
        <w:rPr>
          <w:rFonts w:ascii="Times New Roman" w:hAnsi="Times New Roman" w:cs="Times New Roman"/>
          <w:color w:val="000000"/>
          <w:sz w:val="28"/>
          <w:szCs w:val="28"/>
          <w:lang w:eastAsia="ru-RU"/>
        </w:rPr>
        <w:t>листериозом</w:t>
      </w:r>
      <w:proofErr w:type="spellEnd"/>
      <w:r w:rsidRPr="00BD4569">
        <w:rPr>
          <w:rFonts w:ascii="Times New Roman" w:hAnsi="Times New Roman" w:cs="Times New Roman"/>
          <w:color w:val="000000"/>
          <w:sz w:val="28"/>
          <w:szCs w:val="28"/>
          <w:lang w:eastAsia="ru-RU"/>
        </w:rPr>
        <w:t xml:space="preserve">, </w:t>
      </w:r>
      <w:proofErr w:type="spellStart"/>
      <w:r w:rsidRPr="00BD4569">
        <w:rPr>
          <w:rFonts w:ascii="Times New Roman" w:hAnsi="Times New Roman" w:cs="Times New Roman"/>
          <w:color w:val="000000"/>
          <w:sz w:val="28"/>
          <w:szCs w:val="28"/>
          <w:lang w:eastAsia="ru-RU"/>
        </w:rPr>
        <w:t>парвовирусной</w:t>
      </w:r>
      <w:proofErr w:type="spellEnd"/>
      <w:r w:rsidRPr="00BD4569">
        <w:rPr>
          <w:rFonts w:ascii="Times New Roman" w:hAnsi="Times New Roman" w:cs="Times New Roman"/>
          <w:color w:val="000000"/>
          <w:sz w:val="28"/>
          <w:szCs w:val="28"/>
          <w:lang w:eastAsia="ru-RU"/>
        </w:rPr>
        <w:t xml:space="preserve"> инфек</w:t>
      </w:r>
      <w:r w:rsidRPr="00BD4569">
        <w:rPr>
          <w:rFonts w:ascii="Times New Roman" w:hAnsi="Times New Roman" w:cs="Times New Roman"/>
          <w:color w:val="000000"/>
          <w:sz w:val="28"/>
          <w:szCs w:val="28"/>
          <w:lang w:eastAsia="ru-RU"/>
        </w:rPr>
        <w:softHyphen/>
        <w:t>цией и др. Многие паразитарные болезни (гемоспоридиозы, цистицеркозы, токсоплазмоз, трихинеллез) сопровождаются воспале</w:t>
      </w:r>
      <w:r w:rsidRPr="00BD4569">
        <w:rPr>
          <w:rFonts w:ascii="Times New Roman" w:hAnsi="Times New Roman" w:cs="Times New Roman"/>
          <w:color w:val="000000"/>
          <w:sz w:val="28"/>
          <w:szCs w:val="28"/>
          <w:lang w:eastAsia="ru-RU"/>
        </w:rPr>
        <w:softHyphen/>
        <w:t>нием сердечной мышцы.</w:t>
      </w:r>
    </w:p>
    <w:p w14:paraId="30F45BEE" w14:textId="77777777" w:rsidR="00DB58EC" w:rsidRPr="00BD4569" w:rsidRDefault="00DB58EC" w:rsidP="0083252B">
      <w:pPr>
        <w:spacing w:after="0" w:line="360" w:lineRule="auto"/>
        <w:ind w:firstLine="709"/>
        <w:jc w:val="both"/>
        <w:rPr>
          <w:rFonts w:ascii="Times New Roman" w:hAnsi="Times New Roman" w:cs="Times New Roman"/>
          <w:color w:val="000000"/>
          <w:sz w:val="28"/>
          <w:szCs w:val="28"/>
          <w:lang w:eastAsia="ru-RU"/>
        </w:rPr>
      </w:pPr>
      <w:r w:rsidRPr="00BD4569">
        <w:rPr>
          <w:rFonts w:ascii="Times New Roman" w:hAnsi="Times New Roman" w:cs="Times New Roman"/>
          <w:color w:val="000000"/>
          <w:sz w:val="28"/>
          <w:szCs w:val="28"/>
          <w:lang w:eastAsia="ru-RU"/>
        </w:rPr>
        <w:t xml:space="preserve">Поражения мышечной массы сердца возможны путем образования </w:t>
      </w:r>
      <w:proofErr w:type="spellStart"/>
      <w:r w:rsidRPr="00BD4569">
        <w:rPr>
          <w:rFonts w:ascii="Times New Roman" w:hAnsi="Times New Roman" w:cs="Times New Roman"/>
          <w:color w:val="000000"/>
          <w:sz w:val="28"/>
          <w:szCs w:val="28"/>
          <w:lang w:eastAsia="ru-RU"/>
        </w:rPr>
        <w:t>аутоантигенов</w:t>
      </w:r>
      <w:proofErr w:type="spellEnd"/>
      <w:r w:rsidRPr="00BD4569">
        <w:rPr>
          <w:rFonts w:ascii="Times New Roman" w:hAnsi="Times New Roman" w:cs="Times New Roman"/>
          <w:color w:val="000000"/>
          <w:sz w:val="28"/>
          <w:szCs w:val="28"/>
          <w:lang w:eastAsia="ru-RU"/>
        </w:rPr>
        <w:t xml:space="preserve"> под влиянием микроорганизмов, их экзо- и эндотоксинов. </w:t>
      </w:r>
      <w:proofErr w:type="spellStart"/>
      <w:r w:rsidRPr="00BD4569">
        <w:rPr>
          <w:rFonts w:ascii="Times New Roman" w:hAnsi="Times New Roman" w:cs="Times New Roman"/>
          <w:color w:val="000000"/>
          <w:sz w:val="28"/>
          <w:szCs w:val="28"/>
          <w:lang w:eastAsia="ru-RU"/>
        </w:rPr>
        <w:lastRenderedPageBreak/>
        <w:t>Аутоантигены</w:t>
      </w:r>
      <w:proofErr w:type="spellEnd"/>
      <w:r w:rsidRPr="00BD4569">
        <w:rPr>
          <w:rFonts w:ascii="Times New Roman" w:hAnsi="Times New Roman" w:cs="Times New Roman"/>
          <w:color w:val="000000"/>
          <w:sz w:val="28"/>
          <w:szCs w:val="28"/>
          <w:lang w:eastAsia="ru-RU"/>
        </w:rPr>
        <w:t xml:space="preserve">, освобождающиеся из погибших </w:t>
      </w:r>
      <w:proofErr w:type="spellStart"/>
      <w:r w:rsidRPr="00BD4569">
        <w:rPr>
          <w:rFonts w:ascii="Times New Roman" w:hAnsi="Times New Roman" w:cs="Times New Roman"/>
          <w:color w:val="000000"/>
          <w:sz w:val="28"/>
          <w:szCs w:val="28"/>
          <w:lang w:eastAsia="ru-RU"/>
        </w:rPr>
        <w:t>кардиомиоцитов</w:t>
      </w:r>
      <w:proofErr w:type="spellEnd"/>
      <w:r w:rsidRPr="00BD4569">
        <w:rPr>
          <w:rFonts w:ascii="Times New Roman" w:hAnsi="Times New Roman" w:cs="Times New Roman"/>
          <w:color w:val="000000"/>
          <w:sz w:val="28"/>
          <w:szCs w:val="28"/>
          <w:lang w:eastAsia="ru-RU"/>
        </w:rPr>
        <w:t xml:space="preserve">, стимулируют </w:t>
      </w:r>
      <w:proofErr w:type="spellStart"/>
      <w:r w:rsidRPr="00BD4569">
        <w:rPr>
          <w:rFonts w:ascii="Times New Roman" w:hAnsi="Times New Roman" w:cs="Times New Roman"/>
          <w:color w:val="000000"/>
          <w:sz w:val="28"/>
          <w:szCs w:val="28"/>
          <w:lang w:eastAsia="ru-RU"/>
        </w:rPr>
        <w:t>аутоантителогенез</w:t>
      </w:r>
      <w:proofErr w:type="spellEnd"/>
      <w:r w:rsidRPr="00BD4569">
        <w:rPr>
          <w:rFonts w:ascii="Times New Roman" w:hAnsi="Times New Roman" w:cs="Times New Roman"/>
          <w:color w:val="000000"/>
          <w:sz w:val="28"/>
          <w:szCs w:val="28"/>
          <w:lang w:eastAsia="ru-RU"/>
        </w:rPr>
        <w:t>, сенсибилиза</w:t>
      </w:r>
      <w:r w:rsidRPr="00BD4569">
        <w:rPr>
          <w:rFonts w:ascii="Times New Roman" w:hAnsi="Times New Roman" w:cs="Times New Roman"/>
          <w:color w:val="000000"/>
          <w:sz w:val="28"/>
          <w:szCs w:val="28"/>
          <w:lang w:eastAsia="ru-RU"/>
        </w:rPr>
        <w:softHyphen/>
        <w:t xml:space="preserve">цию лимфоцитов. Эти процессы направлены против тканевых структур сердца. </w:t>
      </w:r>
      <w:proofErr w:type="spellStart"/>
      <w:r w:rsidRPr="00BD4569">
        <w:rPr>
          <w:rFonts w:ascii="Times New Roman" w:hAnsi="Times New Roman" w:cs="Times New Roman"/>
          <w:color w:val="000000"/>
          <w:sz w:val="28"/>
          <w:szCs w:val="28"/>
          <w:lang w:eastAsia="ru-RU"/>
        </w:rPr>
        <w:t>Кардиомиоциты</w:t>
      </w:r>
      <w:proofErr w:type="spellEnd"/>
      <w:r w:rsidRPr="00BD4569">
        <w:rPr>
          <w:rFonts w:ascii="Times New Roman" w:hAnsi="Times New Roman" w:cs="Times New Roman"/>
          <w:color w:val="000000"/>
          <w:sz w:val="28"/>
          <w:szCs w:val="28"/>
          <w:lang w:eastAsia="ru-RU"/>
        </w:rPr>
        <w:t xml:space="preserve"> могут быть объектом поврежде</w:t>
      </w:r>
      <w:r w:rsidRPr="00BD4569">
        <w:rPr>
          <w:rFonts w:ascii="Times New Roman" w:hAnsi="Times New Roman" w:cs="Times New Roman"/>
          <w:color w:val="000000"/>
          <w:sz w:val="28"/>
          <w:szCs w:val="28"/>
          <w:lang w:eastAsia="ru-RU"/>
        </w:rPr>
        <w:softHyphen/>
        <w:t>ния и циркулирующими иммунными комплексами антиген—ан</w:t>
      </w:r>
      <w:r w:rsidRPr="00BD4569">
        <w:rPr>
          <w:rFonts w:ascii="Times New Roman" w:hAnsi="Times New Roman" w:cs="Times New Roman"/>
          <w:color w:val="000000"/>
          <w:sz w:val="28"/>
          <w:szCs w:val="28"/>
          <w:lang w:eastAsia="ru-RU"/>
        </w:rPr>
        <w:softHyphen/>
        <w:t>титело—комплемент.</w:t>
      </w:r>
    </w:p>
    <w:p w14:paraId="69BCD544" w14:textId="5E1B2423" w:rsidR="00DB58EC" w:rsidRPr="00BD4569" w:rsidRDefault="00DB58EC" w:rsidP="0083252B">
      <w:pPr>
        <w:spacing w:after="0" w:line="360" w:lineRule="auto"/>
        <w:ind w:firstLine="709"/>
        <w:jc w:val="both"/>
        <w:rPr>
          <w:rFonts w:ascii="Times New Roman" w:hAnsi="Times New Roman" w:cs="Times New Roman"/>
          <w:color w:val="000000"/>
          <w:sz w:val="28"/>
          <w:szCs w:val="28"/>
          <w:lang w:eastAsia="ru-RU"/>
        </w:rPr>
      </w:pPr>
      <w:r w:rsidRPr="00BD4569">
        <w:rPr>
          <w:rFonts w:ascii="Times New Roman" w:hAnsi="Times New Roman" w:cs="Times New Roman"/>
          <w:color w:val="000000"/>
          <w:sz w:val="28"/>
          <w:szCs w:val="28"/>
          <w:lang w:eastAsia="ru-RU"/>
        </w:rPr>
        <w:t>Миокардит любого происхождения проявляется дезинтеграц</w:t>
      </w:r>
      <w:r w:rsidR="0083252B" w:rsidRPr="00BD4569">
        <w:rPr>
          <w:rFonts w:ascii="Times New Roman" w:hAnsi="Times New Roman" w:cs="Times New Roman"/>
          <w:color w:val="000000"/>
          <w:sz w:val="28"/>
          <w:szCs w:val="28"/>
          <w:lang w:eastAsia="ru-RU"/>
        </w:rPr>
        <w:t>ии</w:t>
      </w:r>
      <w:r w:rsidRPr="00BD4569">
        <w:rPr>
          <w:rFonts w:ascii="Times New Roman" w:hAnsi="Times New Roman" w:cs="Times New Roman"/>
          <w:color w:val="000000"/>
          <w:sz w:val="28"/>
          <w:szCs w:val="28"/>
          <w:lang w:eastAsia="ru-RU"/>
        </w:rPr>
        <w:t xml:space="preserve"> кровообращения. Падают сила и скорость систолического на</w:t>
      </w:r>
      <w:r w:rsidRPr="00BD4569">
        <w:rPr>
          <w:rFonts w:ascii="Times New Roman" w:hAnsi="Times New Roman" w:cs="Times New Roman"/>
          <w:color w:val="000000"/>
          <w:sz w:val="28"/>
          <w:szCs w:val="28"/>
          <w:lang w:eastAsia="ru-RU"/>
        </w:rPr>
        <w:softHyphen/>
        <w:t>пряжения, удлиняется диастолический период, наступает несоот</w:t>
      </w:r>
      <w:r w:rsidRPr="00BD4569">
        <w:rPr>
          <w:rFonts w:ascii="Times New Roman" w:hAnsi="Times New Roman" w:cs="Times New Roman"/>
          <w:color w:val="000000"/>
          <w:sz w:val="28"/>
          <w:szCs w:val="28"/>
          <w:lang w:eastAsia="ru-RU"/>
        </w:rPr>
        <w:softHyphen/>
        <w:t xml:space="preserve">ветствие между притоком и оттоком крови от сердца. Снижается артериальное давление, повышается венозное. Раздражение </w:t>
      </w:r>
      <w:proofErr w:type="spellStart"/>
      <w:r w:rsidRPr="00BD4569">
        <w:rPr>
          <w:rFonts w:ascii="Times New Roman" w:hAnsi="Times New Roman" w:cs="Times New Roman"/>
          <w:color w:val="000000"/>
          <w:sz w:val="28"/>
          <w:szCs w:val="28"/>
          <w:lang w:eastAsia="ru-RU"/>
        </w:rPr>
        <w:t>барорецепторов</w:t>
      </w:r>
      <w:proofErr w:type="spellEnd"/>
      <w:r w:rsidRPr="00BD4569">
        <w:rPr>
          <w:rFonts w:ascii="Times New Roman" w:hAnsi="Times New Roman" w:cs="Times New Roman"/>
          <w:color w:val="000000"/>
          <w:sz w:val="28"/>
          <w:szCs w:val="28"/>
          <w:lang w:eastAsia="ru-RU"/>
        </w:rPr>
        <w:t xml:space="preserve"> рецепторных зон предсердий и устьев полых вен, вызванное застойными явлениями, стимулирует увеличение частоты сердечных сокращений. Падение ударного объема активизирует симпатико-адреналовые влияния на сердечную мышцу. Мобили</w:t>
      </w:r>
      <w:r w:rsidRPr="00BD4569">
        <w:rPr>
          <w:rFonts w:ascii="Times New Roman" w:hAnsi="Times New Roman" w:cs="Times New Roman"/>
          <w:color w:val="000000"/>
          <w:sz w:val="28"/>
          <w:szCs w:val="28"/>
          <w:lang w:eastAsia="ru-RU"/>
        </w:rPr>
        <w:softHyphen/>
        <w:t>зация адаптационных способностей сердца при прогрессировании миокардита ограничена, быстро наступает истощение его резерв</w:t>
      </w:r>
      <w:r w:rsidRPr="00BD4569">
        <w:rPr>
          <w:rFonts w:ascii="Times New Roman" w:hAnsi="Times New Roman" w:cs="Times New Roman"/>
          <w:color w:val="000000"/>
          <w:sz w:val="28"/>
          <w:szCs w:val="28"/>
          <w:lang w:eastAsia="ru-RU"/>
        </w:rPr>
        <w:softHyphen/>
        <w:t xml:space="preserve">ных возможностей. Падают число и сила сердечных сокращений, скорость </w:t>
      </w:r>
      <w:proofErr w:type="spellStart"/>
      <w:r w:rsidRPr="00BD4569">
        <w:rPr>
          <w:rFonts w:ascii="Times New Roman" w:hAnsi="Times New Roman" w:cs="Times New Roman"/>
          <w:color w:val="000000"/>
          <w:sz w:val="28"/>
          <w:szCs w:val="28"/>
          <w:lang w:eastAsia="ru-RU"/>
        </w:rPr>
        <w:t>контрактильного</w:t>
      </w:r>
      <w:proofErr w:type="spellEnd"/>
      <w:r w:rsidRPr="00BD4569">
        <w:rPr>
          <w:rFonts w:ascii="Times New Roman" w:hAnsi="Times New Roman" w:cs="Times New Roman"/>
          <w:color w:val="000000"/>
          <w:sz w:val="28"/>
          <w:szCs w:val="28"/>
          <w:lang w:eastAsia="ru-RU"/>
        </w:rPr>
        <w:t xml:space="preserve"> процесса. Уменьшаются ударный и ми</w:t>
      </w:r>
      <w:r w:rsidRPr="00BD4569">
        <w:rPr>
          <w:rFonts w:ascii="Times New Roman" w:hAnsi="Times New Roman" w:cs="Times New Roman"/>
          <w:color w:val="000000"/>
          <w:sz w:val="28"/>
          <w:szCs w:val="28"/>
          <w:lang w:eastAsia="ru-RU"/>
        </w:rPr>
        <w:softHyphen/>
        <w:t>нутный объемы, снижается артериальное давление. Сердечная мышца не в состоянии переместить притекающую кровь в артери</w:t>
      </w:r>
      <w:r w:rsidRPr="00BD4569">
        <w:rPr>
          <w:rFonts w:ascii="Times New Roman" w:hAnsi="Times New Roman" w:cs="Times New Roman"/>
          <w:color w:val="000000"/>
          <w:sz w:val="28"/>
          <w:szCs w:val="28"/>
          <w:lang w:eastAsia="ru-RU"/>
        </w:rPr>
        <w:softHyphen/>
        <w:t>альное русло, развивается недостаточность кровообращения сердечного происхождения.</w:t>
      </w:r>
    </w:p>
    <w:p w14:paraId="6DFEFD84" w14:textId="77777777" w:rsidR="004D6941" w:rsidRPr="00BD4569" w:rsidRDefault="004D6941" w:rsidP="004D6941">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xml:space="preserve">Миокардиты различают по характеру воспаления - </w:t>
      </w:r>
      <w:proofErr w:type="spellStart"/>
      <w:r w:rsidRPr="00BD4569">
        <w:rPr>
          <w:rFonts w:ascii="Times New Roman" w:hAnsi="Times New Roman" w:cs="Times New Roman"/>
          <w:color w:val="222222"/>
          <w:sz w:val="28"/>
          <w:szCs w:val="28"/>
          <w:lang w:eastAsia="ru-RU"/>
        </w:rPr>
        <w:t>альтеративный</w:t>
      </w:r>
      <w:proofErr w:type="spellEnd"/>
      <w:r w:rsidRPr="00BD4569">
        <w:rPr>
          <w:rFonts w:ascii="Times New Roman" w:hAnsi="Times New Roman" w:cs="Times New Roman"/>
          <w:color w:val="222222"/>
          <w:sz w:val="28"/>
          <w:szCs w:val="28"/>
          <w:lang w:eastAsia="ru-RU"/>
        </w:rPr>
        <w:t>, пролиферативный или продуктивный, по распространению - диффузный, очаговый и по течению - острый и хронический.</w:t>
      </w:r>
    </w:p>
    <w:p w14:paraId="6A50A53D" w14:textId="77777777" w:rsidR="004D6941" w:rsidRPr="00BD4569" w:rsidRDefault="004D6941" w:rsidP="004D6941">
      <w:pPr>
        <w:spacing w:after="0" w:line="360" w:lineRule="auto"/>
        <w:ind w:firstLine="709"/>
        <w:jc w:val="both"/>
        <w:rPr>
          <w:rFonts w:ascii="Times New Roman" w:hAnsi="Times New Roman" w:cs="Times New Roman"/>
          <w:color w:val="222222"/>
          <w:sz w:val="28"/>
          <w:szCs w:val="28"/>
          <w:lang w:eastAsia="ru-RU"/>
        </w:rPr>
      </w:pPr>
      <w:proofErr w:type="spellStart"/>
      <w:r w:rsidRPr="00BD4569">
        <w:rPr>
          <w:rFonts w:ascii="Times New Roman" w:hAnsi="Times New Roman" w:cs="Times New Roman"/>
          <w:color w:val="222222"/>
          <w:sz w:val="28"/>
          <w:szCs w:val="28"/>
          <w:lang w:eastAsia="ru-RU"/>
        </w:rPr>
        <w:t>Альтеративный</w:t>
      </w:r>
      <w:proofErr w:type="spellEnd"/>
      <w:r w:rsidRPr="00BD4569">
        <w:rPr>
          <w:rFonts w:ascii="Times New Roman" w:hAnsi="Times New Roman" w:cs="Times New Roman"/>
          <w:color w:val="222222"/>
          <w:sz w:val="28"/>
          <w:szCs w:val="28"/>
          <w:lang w:eastAsia="ru-RU"/>
        </w:rPr>
        <w:t xml:space="preserve"> (паренхиматозный) миокардит проявляется в зернистой или жировой дистрофии мышечных пучков. Сердечная мышца при этом тусклая, дряблая, пестрой окраски - участки красновато-бурой окраски чередуются с полосами глинистого </w:t>
      </w:r>
      <w:proofErr w:type="spellStart"/>
      <w:proofErr w:type="gramStart"/>
      <w:r w:rsidRPr="00BD4569">
        <w:rPr>
          <w:rFonts w:ascii="Times New Roman" w:hAnsi="Times New Roman" w:cs="Times New Roman"/>
          <w:color w:val="222222"/>
          <w:sz w:val="28"/>
          <w:szCs w:val="28"/>
          <w:lang w:eastAsia="ru-RU"/>
        </w:rPr>
        <w:t>цвета,что</w:t>
      </w:r>
      <w:proofErr w:type="spellEnd"/>
      <w:proofErr w:type="gramEnd"/>
      <w:r w:rsidRPr="00BD4569">
        <w:rPr>
          <w:rFonts w:ascii="Times New Roman" w:hAnsi="Times New Roman" w:cs="Times New Roman"/>
          <w:color w:val="222222"/>
          <w:sz w:val="28"/>
          <w:szCs w:val="28"/>
          <w:lang w:eastAsia="ru-RU"/>
        </w:rPr>
        <w:t xml:space="preserve"> объясняется неодновременным вовлечением мышечных пучков в дистрофический процесс.</w:t>
      </w:r>
    </w:p>
    <w:p w14:paraId="32E011C4" w14:textId="5D7D853E" w:rsidR="004D6941" w:rsidRPr="00BD4569" w:rsidRDefault="004D6941" w:rsidP="004D6941">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lastRenderedPageBreak/>
        <w:t>Экссудативны</w:t>
      </w:r>
      <w:r w:rsidR="000C43A3" w:rsidRPr="00BD4569">
        <w:rPr>
          <w:rFonts w:ascii="Times New Roman" w:hAnsi="Times New Roman" w:cs="Times New Roman"/>
          <w:color w:val="222222"/>
          <w:sz w:val="28"/>
          <w:szCs w:val="28"/>
          <w:lang w:eastAsia="ru-RU"/>
        </w:rPr>
        <w:t>й</w:t>
      </w:r>
      <w:r w:rsidRPr="00BD4569">
        <w:rPr>
          <w:rFonts w:ascii="Times New Roman" w:hAnsi="Times New Roman" w:cs="Times New Roman"/>
          <w:color w:val="222222"/>
          <w:sz w:val="28"/>
          <w:szCs w:val="28"/>
          <w:lang w:eastAsia="ru-RU"/>
        </w:rPr>
        <w:t xml:space="preserve"> миокардит встречается чаще всего в виде гнойного воспаления и возникает при гноеродной инфекции или как осложнение при травматическом перикардите. При этом в сердечной мышце обнаруживаются единичные или множественные полости, заполненные гноем (абсцессы).</w:t>
      </w:r>
    </w:p>
    <w:p w14:paraId="591668AA" w14:textId="0B500A89" w:rsidR="004D6941" w:rsidRPr="00BD4569" w:rsidRDefault="004D6941" w:rsidP="004D6941">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Пролиферативны</w:t>
      </w:r>
      <w:r w:rsidR="000C43A3" w:rsidRPr="00BD4569">
        <w:rPr>
          <w:rFonts w:ascii="Times New Roman" w:hAnsi="Times New Roman" w:cs="Times New Roman"/>
          <w:color w:val="222222"/>
          <w:sz w:val="28"/>
          <w:szCs w:val="28"/>
          <w:lang w:eastAsia="ru-RU"/>
        </w:rPr>
        <w:t>й</w:t>
      </w:r>
      <w:r w:rsidRPr="00BD4569">
        <w:rPr>
          <w:rFonts w:ascii="Times New Roman" w:hAnsi="Times New Roman" w:cs="Times New Roman"/>
          <w:color w:val="222222"/>
          <w:sz w:val="28"/>
          <w:szCs w:val="28"/>
          <w:lang w:eastAsia="ru-RU"/>
        </w:rPr>
        <w:t xml:space="preserve"> миокардит возникает при хронических инфекциях (</w:t>
      </w:r>
      <w:proofErr w:type="spellStart"/>
      <w:r w:rsidRPr="00BD4569">
        <w:rPr>
          <w:rFonts w:ascii="Times New Roman" w:hAnsi="Times New Roman" w:cs="Times New Roman"/>
          <w:color w:val="222222"/>
          <w:sz w:val="28"/>
          <w:szCs w:val="28"/>
          <w:lang w:eastAsia="ru-RU"/>
        </w:rPr>
        <w:t>инан</w:t>
      </w:r>
      <w:proofErr w:type="spellEnd"/>
      <w:r w:rsidRPr="00BD4569">
        <w:rPr>
          <w:rFonts w:ascii="Times New Roman" w:hAnsi="Times New Roman" w:cs="Times New Roman"/>
          <w:color w:val="222222"/>
          <w:sz w:val="28"/>
          <w:szCs w:val="28"/>
          <w:lang w:eastAsia="ru-RU"/>
        </w:rPr>
        <w:t xml:space="preserve">) либо при хронических интоксикациях (кормовые отравления). Изменения заключаются </w:t>
      </w:r>
      <w:proofErr w:type="gramStart"/>
      <w:r w:rsidRPr="00BD4569">
        <w:rPr>
          <w:rFonts w:ascii="Times New Roman" w:hAnsi="Times New Roman" w:cs="Times New Roman"/>
          <w:color w:val="222222"/>
          <w:sz w:val="28"/>
          <w:szCs w:val="28"/>
          <w:lang w:eastAsia="ru-RU"/>
        </w:rPr>
        <w:t>в разроете</w:t>
      </w:r>
      <w:proofErr w:type="gramEnd"/>
      <w:r w:rsidRPr="00BD4569">
        <w:rPr>
          <w:rFonts w:ascii="Times New Roman" w:hAnsi="Times New Roman" w:cs="Times New Roman"/>
          <w:color w:val="222222"/>
          <w:sz w:val="28"/>
          <w:szCs w:val="28"/>
          <w:lang w:eastAsia="ru-RU"/>
        </w:rPr>
        <w:t xml:space="preserve"> стромы в виде серовато-белых нитей и полосок. В последующем они превращаются в плотную и блестящую рубцовую (фиброзную) ткань.</w:t>
      </w:r>
    </w:p>
    <w:p w14:paraId="4BBA2124" w14:textId="77777777" w:rsidR="004D6941" w:rsidRPr="00BD4569" w:rsidRDefault="004D6941" w:rsidP="004D6941">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xml:space="preserve">Диффузное разрастание рубцовой ткани называется </w:t>
      </w:r>
      <w:proofErr w:type="spellStart"/>
      <w:r w:rsidRPr="00BD4569">
        <w:rPr>
          <w:rFonts w:ascii="Times New Roman" w:hAnsi="Times New Roman" w:cs="Times New Roman"/>
          <w:color w:val="222222"/>
          <w:sz w:val="28"/>
          <w:szCs w:val="28"/>
          <w:lang w:eastAsia="ru-RU"/>
        </w:rPr>
        <w:t>миофиброзом</w:t>
      </w:r>
      <w:proofErr w:type="spellEnd"/>
      <w:r w:rsidRPr="00BD4569">
        <w:rPr>
          <w:rFonts w:ascii="Times New Roman" w:hAnsi="Times New Roman" w:cs="Times New Roman"/>
          <w:color w:val="222222"/>
          <w:sz w:val="28"/>
          <w:szCs w:val="28"/>
          <w:lang w:eastAsia="ru-RU"/>
        </w:rPr>
        <w:t>, а очаговое разрастание соединительной ткани - кардиосклерозом. Они могут возникнуть как исход некротических, дегенеративных или воспалительных процессов.</w:t>
      </w:r>
    </w:p>
    <w:p w14:paraId="0C4E7D14" w14:textId="46A8958F" w:rsidR="00DB58EC" w:rsidRPr="00BD4569" w:rsidRDefault="0083252B" w:rsidP="0083252B">
      <w:pPr>
        <w:spacing w:after="0" w:line="360" w:lineRule="auto"/>
        <w:ind w:firstLine="709"/>
        <w:jc w:val="both"/>
        <w:rPr>
          <w:rFonts w:ascii="Times New Roman" w:hAnsi="Times New Roman" w:cs="Times New Roman"/>
          <w:color w:val="000000"/>
          <w:sz w:val="28"/>
          <w:szCs w:val="28"/>
          <w:lang w:eastAsia="ru-RU"/>
        </w:rPr>
      </w:pPr>
      <w:proofErr w:type="spellStart"/>
      <w:r w:rsidRPr="00BD4569">
        <w:rPr>
          <w:rFonts w:ascii="Times New Roman" w:hAnsi="Times New Roman" w:cs="Times New Roman"/>
          <w:i/>
          <w:color w:val="000000"/>
          <w:sz w:val="28"/>
          <w:szCs w:val="28"/>
          <w:lang w:eastAsia="ru-RU"/>
        </w:rPr>
        <w:t>Миокардоз</w:t>
      </w:r>
      <w:proofErr w:type="spellEnd"/>
      <w:r w:rsidRPr="00BD4569">
        <w:rPr>
          <w:rFonts w:ascii="Times New Roman" w:hAnsi="Times New Roman" w:cs="Times New Roman"/>
          <w:i/>
          <w:color w:val="000000"/>
          <w:sz w:val="28"/>
          <w:szCs w:val="28"/>
          <w:lang w:eastAsia="ru-RU"/>
        </w:rPr>
        <w:t xml:space="preserve"> (</w:t>
      </w:r>
      <w:proofErr w:type="spellStart"/>
      <w:r w:rsidRPr="00BD4569">
        <w:rPr>
          <w:rFonts w:ascii="Times New Roman" w:hAnsi="Times New Roman" w:cs="Times New Roman"/>
          <w:i/>
          <w:color w:val="000000"/>
          <w:sz w:val="28"/>
          <w:szCs w:val="28"/>
          <w:lang w:eastAsia="ru-RU"/>
        </w:rPr>
        <w:t>myocardosis</w:t>
      </w:r>
      <w:proofErr w:type="spellEnd"/>
      <w:r w:rsidRPr="00BD4569">
        <w:rPr>
          <w:rFonts w:ascii="Times New Roman" w:hAnsi="Times New Roman" w:cs="Times New Roman"/>
          <w:i/>
          <w:color w:val="000000"/>
          <w:sz w:val="28"/>
          <w:szCs w:val="28"/>
          <w:lang w:eastAsia="ru-RU"/>
        </w:rPr>
        <w:t>)</w:t>
      </w:r>
      <w:r w:rsidRPr="00BD4569">
        <w:rPr>
          <w:rFonts w:ascii="Times New Roman" w:hAnsi="Times New Roman" w:cs="Times New Roman"/>
          <w:color w:val="000000"/>
          <w:sz w:val="28"/>
          <w:szCs w:val="28"/>
          <w:lang w:eastAsia="ru-RU"/>
        </w:rPr>
        <w:t xml:space="preserve"> –</w:t>
      </w:r>
      <w:r w:rsidR="00DB58EC" w:rsidRPr="00BD4569">
        <w:rPr>
          <w:rFonts w:ascii="Times New Roman" w:hAnsi="Times New Roman" w:cs="Times New Roman"/>
          <w:color w:val="000000"/>
          <w:sz w:val="28"/>
          <w:szCs w:val="28"/>
          <w:lang w:eastAsia="ru-RU"/>
        </w:rPr>
        <w:t xml:space="preserve"> поражение миокарда </w:t>
      </w:r>
      <w:proofErr w:type="spellStart"/>
      <w:r w:rsidR="00DB58EC" w:rsidRPr="00BD4569">
        <w:rPr>
          <w:rFonts w:ascii="Times New Roman" w:hAnsi="Times New Roman" w:cs="Times New Roman"/>
          <w:color w:val="000000"/>
          <w:sz w:val="28"/>
          <w:szCs w:val="28"/>
          <w:lang w:eastAsia="ru-RU"/>
        </w:rPr>
        <w:t>невос</w:t>
      </w:r>
      <w:r w:rsidR="00DB58EC" w:rsidRPr="00BD4569">
        <w:rPr>
          <w:rFonts w:ascii="Times New Roman" w:hAnsi="Times New Roman" w:cs="Times New Roman"/>
          <w:color w:val="000000"/>
          <w:sz w:val="28"/>
          <w:szCs w:val="28"/>
          <w:lang w:eastAsia="ru-RU"/>
        </w:rPr>
        <w:softHyphen/>
        <w:t>палительного</w:t>
      </w:r>
      <w:proofErr w:type="spellEnd"/>
      <w:r w:rsidR="00DB58EC" w:rsidRPr="00BD4569">
        <w:rPr>
          <w:rFonts w:ascii="Times New Roman" w:hAnsi="Times New Roman" w:cs="Times New Roman"/>
          <w:color w:val="000000"/>
          <w:sz w:val="28"/>
          <w:szCs w:val="28"/>
          <w:lang w:eastAsia="ru-RU"/>
        </w:rPr>
        <w:t xml:space="preserve"> происхождения. Регистрируется у сельскохозяй</w:t>
      </w:r>
      <w:r w:rsidR="00DB58EC" w:rsidRPr="00BD4569">
        <w:rPr>
          <w:rFonts w:ascii="Times New Roman" w:hAnsi="Times New Roman" w:cs="Times New Roman"/>
          <w:color w:val="000000"/>
          <w:sz w:val="28"/>
          <w:szCs w:val="28"/>
          <w:lang w:eastAsia="ru-RU"/>
        </w:rPr>
        <w:softHyphen/>
        <w:t xml:space="preserve">ственных животных всех видов. </w:t>
      </w:r>
      <w:proofErr w:type="spellStart"/>
      <w:r w:rsidR="00DB58EC" w:rsidRPr="00BD4569">
        <w:rPr>
          <w:rFonts w:ascii="Times New Roman" w:hAnsi="Times New Roman" w:cs="Times New Roman"/>
          <w:color w:val="000000"/>
          <w:sz w:val="28"/>
          <w:szCs w:val="28"/>
          <w:lang w:eastAsia="ru-RU"/>
        </w:rPr>
        <w:t>Миокардоз</w:t>
      </w:r>
      <w:proofErr w:type="spellEnd"/>
      <w:r w:rsidR="00DB58EC" w:rsidRPr="00BD4569">
        <w:rPr>
          <w:rFonts w:ascii="Times New Roman" w:hAnsi="Times New Roman" w:cs="Times New Roman"/>
          <w:color w:val="000000"/>
          <w:sz w:val="28"/>
          <w:szCs w:val="28"/>
          <w:lang w:eastAsia="ru-RU"/>
        </w:rPr>
        <w:t xml:space="preserve"> диагностируют в от</w:t>
      </w:r>
      <w:r w:rsidR="00DB58EC" w:rsidRPr="00BD4569">
        <w:rPr>
          <w:rFonts w:ascii="Times New Roman" w:hAnsi="Times New Roman" w:cs="Times New Roman"/>
          <w:color w:val="000000"/>
          <w:sz w:val="28"/>
          <w:szCs w:val="28"/>
          <w:lang w:eastAsia="ru-RU"/>
        </w:rPr>
        <w:softHyphen/>
        <w:t>дельных хозяйствах у 10—15 % поголовья крупного рогатого скота.</w:t>
      </w:r>
    </w:p>
    <w:p w14:paraId="3A2126E8" w14:textId="49937DA5" w:rsidR="00DB58EC" w:rsidRPr="00BD4569" w:rsidRDefault="00DB58EC" w:rsidP="0083252B">
      <w:pPr>
        <w:spacing w:after="0" w:line="360" w:lineRule="auto"/>
        <w:ind w:firstLine="709"/>
        <w:jc w:val="both"/>
        <w:rPr>
          <w:rFonts w:ascii="Times New Roman" w:hAnsi="Times New Roman" w:cs="Times New Roman"/>
          <w:color w:val="000000"/>
          <w:sz w:val="28"/>
          <w:szCs w:val="28"/>
          <w:lang w:eastAsia="ru-RU"/>
        </w:rPr>
      </w:pPr>
      <w:r w:rsidRPr="00BD4569">
        <w:rPr>
          <w:rFonts w:ascii="Times New Roman" w:hAnsi="Times New Roman" w:cs="Times New Roman"/>
          <w:color w:val="000000"/>
          <w:sz w:val="28"/>
          <w:szCs w:val="28"/>
          <w:lang w:eastAsia="ru-RU"/>
        </w:rPr>
        <w:t xml:space="preserve">Среди рабочих упряжных лошадей </w:t>
      </w:r>
      <w:proofErr w:type="spellStart"/>
      <w:r w:rsidRPr="00BD4569">
        <w:rPr>
          <w:rFonts w:ascii="Times New Roman" w:hAnsi="Times New Roman" w:cs="Times New Roman"/>
          <w:color w:val="000000"/>
          <w:sz w:val="28"/>
          <w:szCs w:val="28"/>
          <w:lang w:eastAsia="ru-RU"/>
        </w:rPr>
        <w:t>миокардоз</w:t>
      </w:r>
      <w:proofErr w:type="spellEnd"/>
      <w:r w:rsidRPr="00BD4569">
        <w:rPr>
          <w:rFonts w:ascii="Times New Roman" w:hAnsi="Times New Roman" w:cs="Times New Roman"/>
          <w:color w:val="000000"/>
          <w:sz w:val="28"/>
          <w:szCs w:val="28"/>
          <w:lang w:eastAsia="ru-RU"/>
        </w:rPr>
        <w:t xml:space="preserve"> обнаруживают у 3</w:t>
      </w:r>
      <w:r w:rsidR="0083252B" w:rsidRPr="00BD4569">
        <w:rPr>
          <w:rFonts w:ascii="Times New Roman" w:hAnsi="Times New Roman" w:cs="Times New Roman"/>
          <w:color w:val="000000"/>
          <w:sz w:val="28"/>
          <w:szCs w:val="28"/>
          <w:lang w:eastAsia="ru-RU"/>
        </w:rPr>
        <w:t>2 % животных, среди спортивных –</w:t>
      </w:r>
      <w:r w:rsidRPr="00BD4569">
        <w:rPr>
          <w:rFonts w:ascii="Times New Roman" w:hAnsi="Times New Roman" w:cs="Times New Roman"/>
          <w:color w:val="000000"/>
          <w:sz w:val="28"/>
          <w:szCs w:val="28"/>
          <w:lang w:eastAsia="ru-RU"/>
        </w:rPr>
        <w:t xml:space="preserve"> у 17 %.</w:t>
      </w:r>
    </w:p>
    <w:p w14:paraId="24DE666D" w14:textId="24B0774D" w:rsidR="00DB58EC" w:rsidRPr="00BD4569" w:rsidRDefault="00DB58EC" w:rsidP="0083252B">
      <w:pPr>
        <w:spacing w:after="0" w:line="360" w:lineRule="auto"/>
        <w:ind w:firstLine="709"/>
        <w:jc w:val="both"/>
        <w:rPr>
          <w:rFonts w:ascii="Times New Roman" w:hAnsi="Times New Roman" w:cs="Times New Roman"/>
          <w:color w:val="000000"/>
          <w:sz w:val="28"/>
          <w:szCs w:val="28"/>
          <w:lang w:eastAsia="ru-RU"/>
        </w:rPr>
      </w:pPr>
      <w:r w:rsidRPr="00BD4569">
        <w:rPr>
          <w:rFonts w:ascii="Times New Roman" w:hAnsi="Times New Roman" w:cs="Times New Roman"/>
          <w:color w:val="000000"/>
          <w:sz w:val="28"/>
          <w:szCs w:val="28"/>
          <w:lang w:eastAsia="ru-RU"/>
        </w:rPr>
        <w:t>Рассматривают следующие основные формы заболевания: миокардиодистрофию, если преобладают нарушения обменных про</w:t>
      </w:r>
      <w:r w:rsidRPr="00BD4569">
        <w:rPr>
          <w:rFonts w:ascii="Times New Roman" w:hAnsi="Times New Roman" w:cs="Times New Roman"/>
          <w:color w:val="000000"/>
          <w:sz w:val="28"/>
          <w:szCs w:val="28"/>
          <w:lang w:eastAsia="ru-RU"/>
        </w:rPr>
        <w:softHyphen/>
        <w:t xml:space="preserve">цессов в сердечной мышце; </w:t>
      </w:r>
      <w:proofErr w:type="spellStart"/>
      <w:r w:rsidRPr="00BD4569">
        <w:rPr>
          <w:rFonts w:ascii="Times New Roman" w:hAnsi="Times New Roman" w:cs="Times New Roman"/>
          <w:color w:val="000000"/>
          <w:sz w:val="28"/>
          <w:szCs w:val="28"/>
          <w:lang w:eastAsia="ru-RU"/>
        </w:rPr>
        <w:t>миокардиодегенерацию</w:t>
      </w:r>
      <w:proofErr w:type="spellEnd"/>
      <w:r w:rsidRPr="00BD4569">
        <w:rPr>
          <w:rFonts w:ascii="Times New Roman" w:hAnsi="Times New Roman" w:cs="Times New Roman"/>
          <w:color w:val="000000"/>
          <w:sz w:val="28"/>
          <w:szCs w:val="28"/>
          <w:lang w:eastAsia="ru-RU"/>
        </w:rPr>
        <w:t>, если преоб</w:t>
      </w:r>
      <w:r w:rsidRPr="00BD4569">
        <w:rPr>
          <w:rFonts w:ascii="Times New Roman" w:hAnsi="Times New Roman" w:cs="Times New Roman"/>
          <w:color w:val="000000"/>
          <w:sz w:val="28"/>
          <w:szCs w:val="28"/>
          <w:lang w:eastAsia="ru-RU"/>
        </w:rPr>
        <w:softHyphen/>
        <w:t xml:space="preserve">ладают дегенеративные процессы; при прорастании сердечной мышцы соединительной тканью говорят о </w:t>
      </w:r>
      <w:proofErr w:type="spellStart"/>
      <w:r w:rsidRPr="00BD4569">
        <w:rPr>
          <w:rFonts w:ascii="Times New Roman" w:hAnsi="Times New Roman" w:cs="Times New Roman"/>
          <w:color w:val="000000"/>
          <w:sz w:val="28"/>
          <w:szCs w:val="28"/>
          <w:lang w:eastAsia="ru-RU"/>
        </w:rPr>
        <w:t>миокардиофиброзе</w:t>
      </w:r>
      <w:proofErr w:type="spellEnd"/>
      <w:r w:rsidRPr="00BD4569">
        <w:rPr>
          <w:rFonts w:ascii="Times New Roman" w:hAnsi="Times New Roman" w:cs="Times New Roman"/>
          <w:color w:val="000000"/>
          <w:sz w:val="28"/>
          <w:szCs w:val="28"/>
          <w:lang w:eastAsia="ru-RU"/>
        </w:rPr>
        <w:t>, а в случае отложения солей — о склерозе венечных артерий.</w:t>
      </w:r>
    </w:p>
    <w:p w14:paraId="030C3CC4" w14:textId="77777777" w:rsidR="00DB58EC" w:rsidRPr="00BD4569" w:rsidRDefault="00DB58EC" w:rsidP="0083252B">
      <w:pPr>
        <w:spacing w:after="0" w:line="360" w:lineRule="auto"/>
        <w:ind w:firstLine="709"/>
        <w:jc w:val="both"/>
        <w:rPr>
          <w:rFonts w:ascii="Times New Roman" w:hAnsi="Times New Roman" w:cs="Times New Roman"/>
          <w:color w:val="000000"/>
          <w:sz w:val="28"/>
          <w:szCs w:val="28"/>
          <w:lang w:eastAsia="ru-RU"/>
        </w:rPr>
      </w:pPr>
      <w:r w:rsidRPr="00BD4569">
        <w:rPr>
          <w:rFonts w:ascii="Times New Roman" w:hAnsi="Times New Roman" w:cs="Times New Roman"/>
          <w:color w:val="000000"/>
          <w:sz w:val="28"/>
          <w:szCs w:val="28"/>
          <w:lang w:eastAsia="ru-RU"/>
        </w:rPr>
        <w:t xml:space="preserve">Причинами, приводящими к острой форме </w:t>
      </w:r>
      <w:proofErr w:type="spellStart"/>
      <w:r w:rsidRPr="00BD4569">
        <w:rPr>
          <w:rFonts w:ascii="Times New Roman" w:hAnsi="Times New Roman" w:cs="Times New Roman"/>
          <w:color w:val="000000"/>
          <w:sz w:val="28"/>
          <w:szCs w:val="28"/>
          <w:lang w:eastAsia="ru-RU"/>
        </w:rPr>
        <w:t>миокардоза</w:t>
      </w:r>
      <w:proofErr w:type="spellEnd"/>
      <w:r w:rsidRPr="00BD4569">
        <w:rPr>
          <w:rFonts w:ascii="Times New Roman" w:hAnsi="Times New Roman" w:cs="Times New Roman"/>
          <w:color w:val="000000"/>
          <w:sz w:val="28"/>
          <w:szCs w:val="28"/>
          <w:lang w:eastAsia="ru-RU"/>
        </w:rPr>
        <w:t xml:space="preserve"> у жи</w:t>
      </w:r>
      <w:r w:rsidRPr="00BD4569">
        <w:rPr>
          <w:rFonts w:ascii="Times New Roman" w:hAnsi="Times New Roman" w:cs="Times New Roman"/>
          <w:color w:val="000000"/>
          <w:sz w:val="28"/>
          <w:szCs w:val="28"/>
          <w:lang w:eastAsia="ru-RU"/>
        </w:rPr>
        <w:softHyphen/>
        <w:t>вотных, могут быть физическая перегрузка, ведущая к переутом</w:t>
      </w:r>
      <w:r w:rsidRPr="00BD4569">
        <w:rPr>
          <w:rFonts w:ascii="Times New Roman" w:hAnsi="Times New Roman" w:cs="Times New Roman"/>
          <w:color w:val="000000"/>
          <w:sz w:val="28"/>
          <w:szCs w:val="28"/>
          <w:lang w:eastAsia="ru-RU"/>
        </w:rPr>
        <w:softHyphen/>
        <w:t xml:space="preserve">лению сердечной </w:t>
      </w:r>
      <w:r w:rsidRPr="00BD4569">
        <w:rPr>
          <w:rFonts w:ascii="Times New Roman" w:hAnsi="Times New Roman" w:cs="Times New Roman"/>
          <w:color w:val="000000"/>
          <w:sz w:val="28"/>
          <w:szCs w:val="28"/>
          <w:lang w:eastAsia="ru-RU"/>
        </w:rPr>
        <w:lastRenderedPageBreak/>
        <w:t>мышцы, резкий переход от длительного покоя к активной работе, утомительные перегоны на большие расстояния, транспортировка, сильное возбуждение, насильственная фикса</w:t>
      </w:r>
      <w:r w:rsidRPr="00BD4569">
        <w:rPr>
          <w:rFonts w:ascii="Times New Roman" w:hAnsi="Times New Roman" w:cs="Times New Roman"/>
          <w:color w:val="000000"/>
          <w:sz w:val="28"/>
          <w:szCs w:val="28"/>
          <w:lang w:eastAsia="ru-RU"/>
        </w:rPr>
        <w:softHyphen/>
        <w:t xml:space="preserve">ция. </w:t>
      </w:r>
      <w:proofErr w:type="spellStart"/>
      <w:r w:rsidRPr="00BD4569">
        <w:rPr>
          <w:rFonts w:ascii="Times New Roman" w:hAnsi="Times New Roman" w:cs="Times New Roman"/>
          <w:color w:val="000000"/>
          <w:sz w:val="28"/>
          <w:szCs w:val="28"/>
          <w:lang w:eastAsia="ru-RU"/>
        </w:rPr>
        <w:t>Миокардоз</w:t>
      </w:r>
      <w:proofErr w:type="spellEnd"/>
      <w:r w:rsidRPr="00BD4569">
        <w:rPr>
          <w:rFonts w:ascii="Times New Roman" w:hAnsi="Times New Roman" w:cs="Times New Roman"/>
          <w:color w:val="000000"/>
          <w:sz w:val="28"/>
          <w:szCs w:val="28"/>
          <w:lang w:eastAsia="ru-RU"/>
        </w:rPr>
        <w:t xml:space="preserve"> может быть следствием </w:t>
      </w:r>
      <w:proofErr w:type="spellStart"/>
      <w:r w:rsidRPr="00BD4569">
        <w:rPr>
          <w:rFonts w:ascii="Times New Roman" w:hAnsi="Times New Roman" w:cs="Times New Roman"/>
          <w:color w:val="000000"/>
          <w:sz w:val="28"/>
          <w:szCs w:val="28"/>
          <w:lang w:eastAsia="ru-RU"/>
        </w:rPr>
        <w:t>кетоза</w:t>
      </w:r>
      <w:proofErr w:type="spellEnd"/>
      <w:r w:rsidRPr="00BD4569">
        <w:rPr>
          <w:rFonts w:ascii="Times New Roman" w:hAnsi="Times New Roman" w:cs="Times New Roman"/>
          <w:color w:val="000000"/>
          <w:sz w:val="28"/>
          <w:szCs w:val="28"/>
          <w:lang w:eastAsia="ru-RU"/>
        </w:rPr>
        <w:t>, гиповитаминозов, недостатка микроэлементов (беломышечная болезнь), аутоинтоксикации, обусловленной заболеваниями кишечника, почек, матки (эндометриты), интоксикацией экзо- и эндотоксинами бактери</w:t>
      </w:r>
      <w:r w:rsidRPr="00BD4569">
        <w:rPr>
          <w:rFonts w:ascii="Times New Roman" w:hAnsi="Times New Roman" w:cs="Times New Roman"/>
          <w:color w:val="000000"/>
          <w:sz w:val="28"/>
          <w:szCs w:val="28"/>
          <w:lang w:eastAsia="ru-RU"/>
        </w:rPr>
        <w:softHyphen/>
        <w:t>ального и паразитарного происхождения.</w:t>
      </w:r>
    </w:p>
    <w:p w14:paraId="0783E487" w14:textId="77777777" w:rsidR="00DB58EC" w:rsidRPr="00BD4569" w:rsidRDefault="00DB58EC" w:rsidP="0083252B">
      <w:pPr>
        <w:spacing w:after="0" w:line="360" w:lineRule="auto"/>
        <w:ind w:firstLine="709"/>
        <w:jc w:val="both"/>
        <w:rPr>
          <w:rFonts w:ascii="Times New Roman" w:hAnsi="Times New Roman" w:cs="Times New Roman"/>
          <w:color w:val="000000"/>
          <w:sz w:val="28"/>
          <w:szCs w:val="28"/>
          <w:lang w:eastAsia="ru-RU"/>
        </w:rPr>
      </w:pPr>
      <w:r w:rsidRPr="00BD4569">
        <w:rPr>
          <w:rFonts w:ascii="Times New Roman" w:hAnsi="Times New Roman" w:cs="Times New Roman"/>
          <w:color w:val="000000"/>
          <w:sz w:val="28"/>
          <w:szCs w:val="28"/>
          <w:lang w:eastAsia="ru-RU"/>
        </w:rPr>
        <w:t>Под влиянием этиологических факторов нарушаются ферментативные реакции, преобладают анаэробные процессы, разобща</w:t>
      </w:r>
      <w:r w:rsidRPr="00BD4569">
        <w:rPr>
          <w:rFonts w:ascii="Times New Roman" w:hAnsi="Times New Roman" w:cs="Times New Roman"/>
          <w:color w:val="000000"/>
          <w:sz w:val="28"/>
          <w:szCs w:val="28"/>
          <w:lang w:eastAsia="ru-RU"/>
        </w:rPr>
        <w:softHyphen/>
        <w:t xml:space="preserve">ются окисление и фосфорилирование, образуется мало макроэргических соединений. Сначала понижен синтез </w:t>
      </w:r>
      <w:proofErr w:type="spellStart"/>
      <w:r w:rsidRPr="00BD4569">
        <w:rPr>
          <w:rFonts w:ascii="Times New Roman" w:hAnsi="Times New Roman" w:cs="Times New Roman"/>
          <w:color w:val="000000"/>
          <w:sz w:val="28"/>
          <w:szCs w:val="28"/>
          <w:lang w:eastAsia="ru-RU"/>
        </w:rPr>
        <w:t>креатинфосфата</w:t>
      </w:r>
      <w:proofErr w:type="spellEnd"/>
      <w:r w:rsidRPr="00BD4569">
        <w:rPr>
          <w:rFonts w:ascii="Times New Roman" w:hAnsi="Times New Roman" w:cs="Times New Roman"/>
          <w:color w:val="000000"/>
          <w:sz w:val="28"/>
          <w:szCs w:val="28"/>
          <w:lang w:eastAsia="ru-RU"/>
        </w:rPr>
        <w:t xml:space="preserve">, а затем аденозинтрифосфорной кислоты. Возникающая недостаточность основного источника энергии, обеспечивающего </w:t>
      </w:r>
      <w:proofErr w:type="spellStart"/>
      <w:r w:rsidRPr="00BD4569">
        <w:rPr>
          <w:rFonts w:ascii="Times New Roman" w:hAnsi="Times New Roman" w:cs="Times New Roman"/>
          <w:color w:val="000000"/>
          <w:sz w:val="28"/>
          <w:szCs w:val="28"/>
          <w:lang w:eastAsia="ru-RU"/>
        </w:rPr>
        <w:t>контрактильный</w:t>
      </w:r>
      <w:proofErr w:type="spellEnd"/>
      <w:r w:rsidRPr="00BD4569">
        <w:rPr>
          <w:rFonts w:ascii="Times New Roman" w:hAnsi="Times New Roman" w:cs="Times New Roman"/>
          <w:color w:val="000000"/>
          <w:sz w:val="28"/>
          <w:szCs w:val="28"/>
          <w:lang w:eastAsia="ru-RU"/>
        </w:rPr>
        <w:t xml:space="preserve"> процесс, ведет к снижению сократительной способ</w:t>
      </w:r>
      <w:r w:rsidRPr="00BD4569">
        <w:rPr>
          <w:rFonts w:ascii="Times New Roman" w:hAnsi="Times New Roman" w:cs="Times New Roman"/>
          <w:color w:val="000000"/>
          <w:sz w:val="28"/>
          <w:szCs w:val="28"/>
          <w:lang w:eastAsia="ru-RU"/>
        </w:rPr>
        <w:softHyphen/>
        <w:t>ности миокарда, замещению мышечных элементов соединитель</w:t>
      </w:r>
      <w:r w:rsidRPr="00BD4569">
        <w:rPr>
          <w:rFonts w:ascii="Times New Roman" w:hAnsi="Times New Roman" w:cs="Times New Roman"/>
          <w:color w:val="000000"/>
          <w:sz w:val="28"/>
          <w:szCs w:val="28"/>
          <w:lang w:eastAsia="ru-RU"/>
        </w:rPr>
        <w:softHyphen/>
        <w:t xml:space="preserve">ной тканью, </w:t>
      </w:r>
      <w:proofErr w:type="spellStart"/>
      <w:r w:rsidRPr="00BD4569">
        <w:rPr>
          <w:rFonts w:ascii="Times New Roman" w:hAnsi="Times New Roman" w:cs="Times New Roman"/>
          <w:color w:val="000000"/>
          <w:sz w:val="28"/>
          <w:szCs w:val="28"/>
          <w:lang w:eastAsia="ru-RU"/>
        </w:rPr>
        <w:t>склерозированию</w:t>
      </w:r>
      <w:proofErr w:type="spellEnd"/>
      <w:r w:rsidRPr="00BD4569">
        <w:rPr>
          <w:rFonts w:ascii="Times New Roman" w:hAnsi="Times New Roman" w:cs="Times New Roman"/>
          <w:color w:val="000000"/>
          <w:sz w:val="28"/>
          <w:szCs w:val="28"/>
          <w:lang w:eastAsia="ru-RU"/>
        </w:rPr>
        <w:t xml:space="preserve"> коронарных сосудов. Прогрессирование </w:t>
      </w:r>
      <w:proofErr w:type="spellStart"/>
      <w:r w:rsidRPr="00BD4569">
        <w:rPr>
          <w:rFonts w:ascii="Times New Roman" w:hAnsi="Times New Roman" w:cs="Times New Roman"/>
          <w:color w:val="000000"/>
          <w:sz w:val="28"/>
          <w:szCs w:val="28"/>
          <w:lang w:eastAsia="ru-RU"/>
        </w:rPr>
        <w:t>миокардоза</w:t>
      </w:r>
      <w:proofErr w:type="spellEnd"/>
      <w:r w:rsidRPr="00BD4569">
        <w:rPr>
          <w:rFonts w:ascii="Times New Roman" w:hAnsi="Times New Roman" w:cs="Times New Roman"/>
          <w:color w:val="000000"/>
          <w:sz w:val="28"/>
          <w:szCs w:val="28"/>
          <w:lang w:eastAsia="ru-RU"/>
        </w:rPr>
        <w:t xml:space="preserve"> ведет к торможению возбудимости и проводимости, ослаблению сократительной способности сердца; нарушениям гемодинамики, замедлению скорости кровотока, раз</w:t>
      </w:r>
      <w:r w:rsidRPr="00BD4569">
        <w:rPr>
          <w:rFonts w:ascii="Times New Roman" w:hAnsi="Times New Roman" w:cs="Times New Roman"/>
          <w:color w:val="000000"/>
          <w:sz w:val="28"/>
          <w:szCs w:val="28"/>
          <w:lang w:eastAsia="ru-RU"/>
        </w:rPr>
        <w:softHyphen/>
        <w:t>витию застойных явлений и сопутствующих им признаков: быст</w:t>
      </w:r>
      <w:r w:rsidRPr="00BD4569">
        <w:rPr>
          <w:rFonts w:ascii="Times New Roman" w:hAnsi="Times New Roman" w:cs="Times New Roman"/>
          <w:color w:val="000000"/>
          <w:sz w:val="28"/>
          <w:szCs w:val="28"/>
          <w:lang w:eastAsia="ru-RU"/>
        </w:rPr>
        <w:softHyphen/>
        <w:t>рой утомляемости животного, снижению продуктивности, отеч</w:t>
      </w:r>
      <w:r w:rsidRPr="00BD4569">
        <w:rPr>
          <w:rFonts w:ascii="Times New Roman" w:hAnsi="Times New Roman" w:cs="Times New Roman"/>
          <w:color w:val="000000"/>
          <w:sz w:val="28"/>
          <w:szCs w:val="28"/>
          <w:lang w:eastAsia="ru-RU"/>
        </w:rPr>
        <w:softHyphen/>
        <w:t>ности ног, подгрудка, подчелюстного пространства, катару кишечника, хроническому бронхиту, циррозу печени, асциту.</w:t>
      </w:r>
    </w:p>
    <w:p w14:paraId="1DE8959F" w14:textId="77777777" w:rsidR="004D6941"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i/>
          <w:sz w:val="28"/>
          <w:szCs w:val="28"/>
          <w:lang w:eastAsia="ru-RU"/>
        </w:rPr>
        <w:t>Гипертрофия сердца</w:t>
      </w:r>
      <w:r w:rsidR="004D6941" w:rsidRPr="00BD4569">
        <w:rPr>
          <w:rFonts w:ascii="Times New Roman" w:hAnsi="Times New Roman" w:cs="Times New Roman"/>
          <w:i/>
          <w:sz w:val="28"/>
          <w:szCs w:val="28"/>
          <w:lang w:eastAsia="ru-RU"/>
        </w:rPr>
        <w:t xml:space="preserve">. </w:t>
      </w:r>
    </w:p>
    <w:p w14:paraId="2E32BF75" w14:textId="2D7934BA"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Патологическая гипертрофия сердца может быть при затруднениях кровообращения в большом и малом круге кровообращения. Гипертрофия левого желудочка наблюдается и при сужении аортального клапана, артериосклерозе, гипертрофия правого желудочка - при эмфиземе легких и стенозе клапана легочной артерии, гипертрофия левого предсердия - при недостаточности двухстворчатого клапана. Сердце же в случае физиологической гипертрофии увеличивается равномерно.</w:t>
      </w:r>
    </w:p>
    <w:p w14:paraId="6BE7B05C"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lastRenderedPageBreak/>
        <w:t>Признаки гипертрофии: увеличение сердца в объеме (масса у крупных животных до 16-22 кг вместо 2-3 кг в норме), сердечная мышца на разрезе сильно утолщена, полнокровна, четко выступают утолщенные мышечные волокна, полости сердца при этом сохраняют нормальный объем или же несколько увеличены. В гипертрофированной мышце нередко могут наступать дистрофические процессы, так как развитие сосудов и нервов отстает от наращивания мышечной массы и условия питания гипертрофированных мышечных волокон хуже, чем нормальных. При устранении причин, вызывающих гипертрофию сердца, в миокарде развиваются атрофические изменения с возможной заменой мышечных волокон соединительной ткани (</w:t>
      </w:r>
      <w:proofErr w:type="spellStart"/>
      <w:r w:rsidRPr="00BD4569">
        <w:rPr>
          <w:rFonts w:ascii="Times New Roman" w:hAnsi="Times New Roman" w:cs="Times New Roman"/>
          <w:color w:val="222222"/>
          <w:sz w:val="28"/>
          <w:szCs w:val="28"/>
          <w:lang w:eastAsia="ru-RU"/>
        </w:rPr>
        <w:t>миофиброз</w:t>
      </w:r>
      <w:proofErr w:type="spellEnd"/>
      <w:r w:rsidRPr="00BD4569">
        <w:rPr>
          <w:rFonts w:ascii="Times New Roman" w:hAnsi="Times New Roman" w:cs="Times New Roman"/>
          <w:color w:val="222222"/>
          <w:sz w:val="28"/>
          <w:szCs w:val="28"/>
          <w:lang w:eastAsia="ru-RU"/>
        </w:rPr>
        <w:t>), и тогда наступает расширение сердца.</w:t>
      </w:r>
    </w:p>
    <w:p w14:paraId="3265B6DA" w14:textId="77777777" w:rsidR="00DB58EC" w:rsidRPr="00BD4569" w:rsidRDefault="00DB58EC" w:rsidP="0083252B">
      <w:pPr>
        <w:spacing w:after="0" w:line="360" w:lineRule="auto"/>
        <w:ind w:firstLine="709"/>
        <w:jc w:val="both"/>
        <w:rPr>
          <w:rFonts w:ascii="Times New Roman" w:hAnsi="Times New Roman" w:cs="Times New Roman"/>
          <w:i/>
          <w:sz w:val="28"/>
          <w:szCs w:val="28"/>
          <w:lang w:eastAsia="ru-RU"/>
        </w:rPr>
      </w:pPr>
      <w:bookmarkStart w:id="1" w:name="#RP2"/>
      <w:bookmarkEnd w:id="1"/>
      <w:r w:rsidRPr="00BD4569">
        <w:rPr>
          <w:rFonts w:ascii="Times New Roman" w:hAnsi="Times New Roman" w:cs="Times New Roman"/>
          <w:i/>
          <w:sz w:val="28"/>
          <w:szCs w:val="28"/>
          <w:lang w:eastAsia="ru-RU"/>
        </w:rPr>
        <w:t>Расширение (дилатация) сердца</w:t>
      </w:r>
    </w:p>
    <w:p w14:paraId="0324A5BC" w14:textId="140EEBD5"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Это - увеличение объема сердца за счет расширения его полостей (предсердий и желудочков)</w:t>
      </w:r>
      <w:r w:rsidR="004D6941" w:rsidRPr="00BD4569">
        <w:rPr>
          <w:rFonts w:ascii="Times New Roman" w:hAnsi="Times New Roman" w:cs="Times New Roman"/>
          <w:color w:val="222222"/>
          <w:sz w:val="28"/>
          <w:szCs w:val="28"/>
          <w:lang w:eastAsia="ru-RU"/>
        </w:rPr>
        <w:t xml:space="preserve"> </w:t>
      </w:r>
      <w:r w:rsidRPr="00BD4569">
        <w:rPr>
          <w:rFonts w:ascii="Times New Roman" w:hAnsi="Times New Roman" w:cs="Times New Roman"/>
          <w:color w:val="222222"/>
          <w:sz w:val="28"/>
          <w:szCs w:val="28"/>
          <w:lang w:eastAsia="ru-RU"/>
        </w:rPr>
        <w:t xml:space="preserve">при одновременном истончении их мышечной стенки. Расширение сердца - несамостоятельная болезнь, оно часто является симптомом, указывающим на основное страдание. Может быть следствием изменений миокарда (дистрофия, некроз, некробиоз), клапанов при заболеваниях, связанных с резким повышением кровяного давления (артериосклероз, эмфизема, нефрит и др.). Причинами такого явления может быть резкая нагрузка у нетренированных животных, а в ряде случаев </w:t>
      </w:r>
      <w:proofErr w:type="gramStart"/>
      <w:r w:rsidRPr="00BD4569">
        <w:rPr>
          <w:rFonts w:ascii="Times New Roman" w:hAnsi="Times New Roman" w:cs="Times New Roman"/>
          <w:color w:val="222222"/>
          <w:sz w:val="28"/>
          <w:szCs w:val="28"/>
          <w:lang w:eastAsia="ru-RU"/>
        </w:rPr>
        <w:t>может быть</w:t>
      </w:r>
      <w:proofErr w:type="gramEnd"/>
      <w:r w:rsidRPr="00BD4569">
        <w:rPr>
          <w:rFonts w:ascii="Times New Roman" w:hAnsi="Times New Roman" w:cs="Times New Roman"/>
          <w:color w:val="222222"/>
          <w:sz w:val="28"/>
          <w:szCs w:val="28"/>
          <w:lang w:eastAsia="ru-RU"/>
        </w:rPr>
        <w:t xml:space="preserve"> как исход гипертрофии. Расширение сердца наблюдают у сельскохозяйственных животных всех видов, но чаще у лошадей и собак.</w:t>
      </w:r>
    </w:p>
    <w:p w14:paraId="2FF6DD49"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xml:space="preserve">Различают расширение сердца миогенное и </w:t>
      </w:r>
      <w:proofErr w:type="spellStart"/>
      <w:r w:rsidRPr="00BD4569">
        <w:rPr>
          <w:rFonts w:ascii="Times New Roman" w:hAnsi="Times New Roman" w:cs="Times New Roman"/>
          <w:color w:val="222222"/>
          <w:sz w:val="28"/>
          <w:szCs w:val="28"/>
          <w:lang w:eastAsia="ru-RU"/>
        </w:rPr>
        <w:t>тоногенное</w:t>
      </w:r>
      <w:proofErr w:type="spellEnd"/>
      <w:r w:rsidRPr="00BD4569">
        <w:rPr>
          <w:rFonts w:ascii="Times New Roman" w:hAnsi="Times New Roman" w:cs="Times New Roman"/>
          <w:color w:val="222222"/>
          <w:sz w:val="28"/>
          <w:szCs w:val="28"/>
          <w:lang w:eastAsia="ru-RU"/>
        </w:rPr>
        <w:t>, диффузное (тотальное и ограниченное (отдельных полостей), по течению - острое и хроническое, когда сильно увеличиваются полости сердца, истончается его стенка. Так, при остром расширении сердца происходит простое его растяжение мышечной стенки, а при хроническом - развиваются дистрофические изменения и атрофия мышечных элементов с заменой их соединительной тканью. Сократительная способность сердца значительно падает.</w:t>
      </w:r>
    </w:p>
    <w:p w14:paraId="2C941802"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lastRenderedPageBreak/>
        <w:t xml:space="preserve">На вскрытии характерны растяжение полостей сердца кровью, истончение стенок, венозный застой, гидроторакс и </w:t>
      </w:r>
      <w:proofErr w:type="spellStart"/>
      <w:r w:rsidRPr="00BD4569">
        <w:rPr>
          <w:rFonts w:ascii="Times New Roman" w:hAnsi="Times New Roman" w:cs="Times New Roman"/>
          <w:color w:val="222222"/>
          <w:sz w:val="28"/>
          <w:szCs w:val="28"/>
          <w:lang w:eastAsia="ru-RU"/>
        </w:rPr>
        <w:t>гидроперикардит</w:t>
      </w:r>
      <w:proofErr w:type="spellEnd"/>
      <w:r w:rsidRPr="00BD4569">
        <w:rPr>
          <w:rFonts w:ascii="Times New Roman" w:hAnsi="Times New Roman" w:cs="Times New Roman"/>
          <w:color w:val="222222"/>
          <w:sz w:val="28"/>
          <w:szCs w:val="28"/>
          <w:lang w:eastAsia="ru-RU"/>
        </w:rPr>
        <w:t>, бурое уплотнение легких (</w:t>
      </w:r>
      <w:proofErr w:type="spellStart"/>
      <w:r w:rsidRPr="00BD4569">
        <w:rPr>
          <w:rFonts w:ascii="Times New Roman" w:hAnsi="Times New Roman" w:cs="Times New Roman"/>
          <w:color w:val="222222"/>
          <w:sz w:val="28"/>
          <w:szCs w:val="28"/>
          <w:lang w:eastAsia="ru-RU"/>
        </w:rPr>
        <w:t>индурация</w:t>
      </w:r>
      <w:proofErr w:type="spellEnd"/>
      <w:r w:rsidRPr="00BD4569">
        <w:rPr>
          <w:rFonts w:ascii="Times New Roman" w:hAnsi="Times New Roman" w:cs="Times New Roman"/>
          <w:color w:val="222222"/>
          <w:sz w:val="28"/>
          <w:szCs w:val="28"/>
          <w:lang w:eastAsia="ru-RU"/>
        </w:rPr>
        <w:t>).</w:t>
      </w:r>
    </w:p>
    <w:p w14:paraId="4869D114"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При миогенном расширении полость сердца увеличивается в поперечном направлении, папиллярные мышцы и трабекулы уплощаются и сглаживаются.</w:t>
      </w:r>
    </w:p>
    <w:p w14:paraId="1E86C9A1"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xml:space="preserve">При </w:t>
      </w:r>
      <w:proofErr w:type="spellStart"/>
      <w:r w:rsidRPr="00BD4569">
        <w:rPr>
          <w:rFonts w:ascii="Times New Roman" w:hAnsi="Times New Roman" w:cs="Times New Roman"/>
          <w:color w:val="222222"/>
          <w:sz w:val="28"/>
          <w:szCs w:val="28"/>
          <w:lang w:eastAsia="ru-RU"/>
        </w:rPr>
        <w:t>тоногенном</w:t>
      </w:r>
      <w:proofErr w:type="spellEnd"/>
      <w:r w:rsidRPr="00BD4569">
        <w:rPr>
          <w:rFonts w:ascii="Times New Roman" w:hAnsi="Times New Roman" w:cs="Times New Roman"/>
          <w:color w:val="222222"/>
          <w:sz w:val="28"/>
          <w:szCs w:val="28"/>
          <w:lang w:eastAsia="ru-RU"/>
        </w:rPr>
        <w:t xml:space="preserve"> расширении сердце увеличивается как в поперечном, так и в продольном направлении. Сердечная мышца утолщается в результате гипертрофии.</w:t>
      </w:r>
    </w:p>
    <w:p w14:paraId="33F1E567"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Острое расширение сердца наблюдают при физических перенапряжениях у недостаточно тренированных животных (лошади, собаки). При вскрытии устанавливают:</w:t>
      </w:r>
    </w:p>
    <w:p w14:paraId="61FA77EF"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xml:space="preserve">- резкое расширение всех полостей сердца и переполнение их кровью, расширение атриовентрикулярных отверстий (у лошади в </w:t>
      </w:r>
      <w:proofErr w:type="spellStart"/>
      <w:r w:rsidRPr="00BD4569">
        <w:rPr>
          <w:rFonts w:ascii="Times New Roman" w:hAnsi="Times New Roman" w:cs="Times New Roman"/>
          <w:color w:val="222222"/>
          <w:sz w:val="28"/>
          <w:szCs w:val="28"/>
          <w:lang w:eastAsia="ru-RU"/>
        </w:rPr>
        <w:t>антриовентрикулярное</w:t>
      </w:r>
      <w:proofErr w:type="spellEnd"/>
      <w:r w:rsidRPr="00BD4569">
        <w:rPr>
          <w:rFonts w:ascii="Times New Roman" w:hAnsi="Times New Roman" w:cs="Times New Roman"/>
          <w:color w:val="222222"/>
          <w:sz w:val="28"/>
          <w:szCs w:val="28"/>
          <w:lang w:eastAsia="ru-RU"/>
        </w:rPr>
        <w:t xml:space="preserve"> отверстие расширенного сердца проходят 4-5 пальцев вместо 2-3 по норме);</w:t>
      </w:r>
    </w:p>
    <w:p w14:paraId="60D7EBA8"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истончение стенок расширенных отделов, особенно правого (соотношение толщины правого желудочка к левому становится 1:5, 1:6);</w:t>
      </w:r>
    </w:p>
    <w:p w14:paraId="56787215"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истончение папиллярных мышц, трабекул и сухожильных нитей;</w:t>
      </w:r>
    </w:p>
    <w:p w14:paraId="65BD789A"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венозный застой в печени, легких, почках, селезенке;</w:t>
      </w:r>
    </w:p>
    <w:p w14:paraId="30C89825"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отеки подкожной и межклеточной клетчатки, стенки желчного пузыря;</w:t>
      </w:r>
    </w:p>
    <w:p w14:paraId="1A818202"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водянку грудной и брюшной полостей;</w:t>
      </w:r>
    </w:p>
    <w:p w14:paraId="756553E6"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дистрофию сердечной мышцы.</w:t>
      </w:r>
    </w:p>
    <w:p w14:paraId="4B50A234"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xml:space="preserve">Важным морфологическим признаком острого расширения </w:t>
      </w:r>
      <w:proofErr w:type="spellStart"/>
      <w:r w:rsidRPr="00BD4569">
        <w:rPr>
          <w:rFonts w:ascii="Times New Roman" w:hAnsi="Times New Roman" w:cs="Times New Roman"/>
          <w:color w:val="222222"/>
          <w:sz w:val="28"/>
          <w:szCs w:val="28"/>
          <w:lang w:eastAsia="ru-RU"/>
        </w:rPr>
        <w:t>срдца</w:t>
      </w:r>
      <w:proofErr w:type="spellEnd"/>
      <w:r w:rsidRPr="00BD4569">
        <w:rPr>
          <w:rFonts w:ascii="Times New Roman" w:hAnsi="Times New Roman" w:cs="Times New Roman"/>
          <w:color w:val="222222"/>
          <w:sz w:val="28"/>
          <w:szCs w:val="28"/>
          <w:lang w:eastAsia="ru-RU"/>
        </w:rPr>
        <w:t xml:space="preserve"> является альвеолярная эмфизема легких.</w:t>
      </w:r>
    </w:p>
    <w:p w14:paraId="66638EF4" w14:textId="77777777" w:rsidR="004D6941" w:rsidRPr="00BD4569" w:rsidRDefault="004D6941" w:rsidP="004D6941">
      <w:pPr>
        <w:spacing w:after="0" w:line="360" w:lineRule="auto"/>
        <w:ind w:firstLine="709"/>
        <w:jc w:val="both"/>
        <w:rPr>
          <w:rFonts w:ascii="Times New Roman" w:hAnsi="Times New Roman" w:cs="Times New Roman"/>
          <w:i/>
          <w:sz w:val="28"/>
          <w:szCs w:val="28"/>
          <w:lang w:eastAsia="ru-RU"/>
        </w:rPr>
      </w:pPr>
      <w:bookmarkStart w:id="2" w:name="#RP3"/>
      <w:bookmarkEnd w:id="2"/>
      <w:r w:rsidRPr="00BD4569">
        <w:rPr>
          <w:rFonts w:ascii="Times New Roman" w:hAnsi="Times New Roman" w:cs="Times New Roman"/>
          <w:i/>
          <w:sz w:val="28"/>
          <w:szCs w:val="28"/>
          <w:lang w:eastAsia="ru-RU"/>
        </w:rPr>
        <w:t>Инфаркт миокарда</w:t>
      </w:r>
    </w:p>
    <w:p w14:paraId="147019F5" w14:textId="77777777" w:rsidR="004D6941" w:rsidRPr="00BD4569" w:rsidRDefault="004D6941" w:rsidP="004D6941">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xml:space="preserve">Это некроз, возникающий в результате прекращения доступа крови в одной из венечных артерий сердца. Он может быть анемическим (белым) </w:t>
      </w:r>
      <w:r w:rsidRPr="00BD4569">
        <w:rPr>
          <w:rFonts w:ascii="Times New Roman" w:hAnsi="Times New Roman" w:cs="Times New Roman"/>
          <w:color w:val="222222"/>
          <w:sz w:val="28"/>
          <w:szCs w:val="28"/>
          <w:lang w:eastAsia="ru-RU"/>
        </w:rPr>
        <w:lastRenderedPageBreak/>
        <w:t xml:space="preserve">или геморрагическим (красным). Обнаруживается при </w:t>
      </w:r>
      <w:proofErr w:type="spellStart"/>
      <w:r w:rsidRPr="00BD4569">
        <w:rPr>
          <w:rFonts w:ascii="Times New Roman" w:hAnsi="Times New Roman" w:cs="Times New Roman"/>
          <w:color w:val="222222"/>
          <w:sz w:val="28"/>
          <w:szCs w:val="28"/>
          <w:lang w:eastAsia="ru-RU"/>
        </w:rPr>
        <w:t>ИНАНе</w:t>
      </w:r>
      <w:proofErr w:type="spellEnd"/>
      <w:r w:rsidRPr="00BD4569">
        <w:rPr>
          <w:rFonts w:ascii="Times New Roman" w:hAnsi="Times New Roman" w:cs="Times New Roman"/>
          <w:color w:val="222222"/>
          <w:sz w:val="28"/>
          <w:szCs w:val="28"/>
          <w:lang w:eastAsia="ru-RU"/>
        </w:rPr>
        <w:t xml:space="preserve"> лошадей, роже свиней, лептоспирозе, лейкозе собак. Величина и исход его зависят от анатомических особенностей сосудов сердца.</w:t>
      </w:r>
    </w:p>
    <w:p w14:paraId="55863F10" w14:textId="77777777" w:rsidR="004D6941" w:rsidRPr="00BD4569" w:rsidRDefault="004D6941" w:rsidP="0083252B">
      <w:pPr>
        <w:spacing w:after="0" w:line="360" w:lineRule="auto"/>
        <w:ind w:firstLine="709"/>
        <w:jc w:val="both"/>
        <w:rPr>
          <w:rFonts w:ascii="Times New Roman" w:hAnsi="Times New Roman" w:cs="Times New Roman"/>
          <w:b/>
          <w:sz w:val="28"/>
          <w:szCs w:val="28"/>
          <w:lang w:eastAsia="ru-RU"/>
        </w:rPr>
      </w:pPr>
      <w:bookmarkStart w:id="3" w:name="#RP4"/>
      <w:bookmarkEnd w:id="3"/>
      <w:r w:rsidRPr="00BD4569">
        <w:rPr>
          <w:rFonts w:ascii="Times New Roman" w:hAnsi="Times New Roman" w:cs="Times New Roman"/>
          <w:b/>
          <w:sz w:val="28"/>
          <w:szCs w:val="28"/>
          <w:lang w:eastAsia="ru-RU"/>
        </w:rPr>
        <w:t>2.3 Патологии эндокарда</w:t>
      </w:r>
    </w:p>
    <w:p w14:paraId="2A78FC42" w14:textId="7C252D7F"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i/>
          <w:sz w:val="28"/>
          <w:szCs w:val="28"/>
          <w:lang w:eastAsia="ru-RU"/>
        </w:rPr>
        <w:t>Эндокардит</w:t>
      </w:r>
      <w:r w:rsidR="004D6941" w:rsidRPr="00BD4569">
        <w:rPr>
          <w:rFonts w:ascii="Times New Roman" w:hAnsi="Times New Roman" w:cs="Times New Roman"/>
          <w:i/>
          <w:sz w:val="28"/>
          <w:szCs w:val="28"/>
          <w:lang w:eastAsia="ru-RU"/>
        </w:rPr>
        <w:t xml:space="preserve"> – </w:t>
      </w:r>
      <w:r w:rsidRPr="00BD4569">
        <w:rPr>
          <w:rFonts w:ascii="Times New Roman" w:hAnsi="Times New Roman" w:cs="Times New Roman"/>
          <w:color w:val="222222"/>
          <w:sz w:val="28"/>
          <w:szCs w:val="28"/>
          <w:lang w:eastAsia="ru-RU"/>
        </w:rPr>
        <w:t xml:space="preserve">воспаление внутренней оболочки сердца, которое может встречаться при суставном </w:t>
      </w:r>
      <w:proofErr w:type="spellStart"/>
      <w:proofErr w:type="gramStart"/>
      <w:r w:rsidRPr="00BD4569">
        <w:rPr>
          <w:rFonts w:ascii="Times New Roman" w:hAnsi="Times New Roman" w:cs="Times New Roman"/>
          <w:color w:val="222222"/>
          <w:sz w:val="28"/>
          <w:szCs w:val="28"/>
          <w:lang w:eastAsia="ru-RU"/>
        </w:rPr>
        <w:t>ревматизме,ящуре</w:t>
      </w:r>
      <w:proofErr w:type="spellEnd"/>
      <w:proofErr w:type="gramEnd"/>
      <w:r w:rsidRPr="00BD4569">
        <w:rPr>
          <w:rFonts w:ascii="Times New Roman" w:hAnsi="Times New Roman" w:cs="Times New Roman"/>
          <w:color w:val="222222"/>
          <w:sz w:val="28"/>
          <w:szCs w:val="28"/>
          <w:lang w:eastAsia="ru-RU"/>
        </w:rPr>
        <w:t>, гриппе свиней, чуме собак, роже свиней, септицемии. Патогенез эндокардитов чаще всего связан с заносом в полость сердца патогенных микроорганизмов и их токсинов, циркулирующих в крови, а также с аллергической реакцией эндокарда на повторное воздействие этих факторов. Наиболее часто при эндокардите поражаются клапаны, но могут также папиллярные мышцы, сухожильные нити.</w:t>
      </w:r>
    </w:p>
    <w:p w14:paraId="7E7243AB" w14:textId="03452DE4"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Различают две основные формы эндокардитов: бородавчатый (</w:t>
      </w:r>
      <w:proofErr w:type="spellStart"/>
      <w:r w:rsidRPr="00BD4569">
        <w:rPr>
          <w:rFonts w:ascii="Times New Roman" w:hAnsi="Times New Roman" w:cs="Times New Roman"/>
          <w:color w:val="222222"/>
          <w:sz w:val="28"/>
          <w:szCs w:val="28"/>
          <w:lang w:eastAsia="ru-RU"/>
        </w:rPr>
        <w:t>веррукозный</w:t>
      </w:r>
      <w:proofErr w:type="spellEnd"/>
      <w:r w:rsidRPr="00BD4569">
        <w:rPr>
          <w:rFonts w:ascii="Times New Roman" w:hAnsi="Times New Roman" w:cs="Times New Roman"/>
          <w:color w:val="222222"/>
          <w:sz w:val="28"/>
          <w:szCs w:val="28"/>
          <w:lang w:eastAsia="ru-RU"/>
        </w:rPr>
        <w:t xml:space="preserve">) </w:t>
      </w:r>
      <w:r w:rsidR="000C43A3" w:rsidRPr="00BD4569">
        <w:rPr>
          <w:rFonts w:ascii="Times New Roman" w:hAnsi="Times New Roman" w:cs="Times New Roman"/>
          <w:color w:val="222222"/>
          <w:sz w:val="28"/>
          <w:szCs w:val="28"/>
          <w:lang w:eastAsia="ru-RU"/>
        </w:rPr>
        <w:t>(рисунок 3</w:t>
      </w:r>
      <w:r w:rsidR="004D6941" w:rsidRPr="00BD4569">
        <w:rPr>
          <w:rFonts w:ascii="Times New Roman" w:hAnsi="Times New Roman" w:cs="Times New Roman"/>
          <w:color w:val="222222"/>
          <w:sz w:val="28"/>
          <w:szCs w:val="28"/>
          <w:lang w:eastAsia="ru-RU"/>
        </w:rPr>
        <w:t xml:space="preserve">) </w:t>
      </w:r>
      <w:r w:rsidRPr="00BD4569">
        <w:rPr>
          <w:rFonts w:ascii="Times New Roman" w:hAnsi="Times New Roman" w:cs="Times New Roman"/>
          <w:color w:val="222222"/>
          <w:sz w:val="28"/>
          <w:szCs w:val="28"/>
          <w:lang w:eastAsia="ru-RU"/>
        </w:rPr>
        <w:t>и язвенный (</w:t>
      </w:r>
      <w:proofErr w:type="spellStart"/>
      <w:r w:rsidRPr="00BD4569">
        <w:rPr>
          <w:rFonts w:ascii="Times New Roman" w:hAnsi="Times New Roman" w:cs="Times New Roman"/>
          <w:color w:val="222222"/>
          <w:sz w:val="28"/>
          <w:szCs w:val="28"/>
          <w:lang w:eastAsia="ru-RU"/>
        </w:rPr>
        <w:t>ульцерозный</w:t>
      </w:r>
      <w:proofErr w:type="spellEnd"/>
      <w:r w:rsidRPr="00BD4569">
        <w:rPr>
          <w:rFonts w:ascii="Times New Roman" w:hAnsi="Times New Roman" w:cs="Times New Roman"/>
          <w:color w:val="222222"/>
          <w:sz w:val="28"/>
          <w:szCs w:val="28"/>
          <w:lang w:eastAsia="ru-RU"/>
        </w:rPr>
        <w:t>). Это две основные формы эндокардитов, встречающиеся у сельскохозяйственных животных.</w:t>
      </w:r>
    </w:p>
    <w:p w14:paraId="009AF335"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Бородавчатый (</w:t>
      </w:r>
      <w:proofErr w:type="spellStart"/>
      <w:r w:rsidRPr="00BD4569">
        <w:rPr>
          <w:rFonts w:ascii="Times New Roman" w:hAnsi="Times New Roman" w:cs="Times New Roman"/>
          <w:color w:val="222222"/>
          <w:sz w:val="28"/>
          <w:szCs w:val="28"/>
          <w:lang w:eastAsia="ru-RU"/>
        </w:rPr>
        <w:t>веррукозный</w:t>
      </w:r>
      <w:proofErr w:type="spellEnd"/>
      <w:r w:rsidRPr="00BD4569">
        <w:rPr>
          <w:rFonts w:ascii="Times New Roman" w:hAnsi="Times New Roman" w:cs="Times New Roman"/>
          <w:color w:val="222222"/>
          <w:sz w:val="28"/>
          <w:szCs w:val="28"/>
          <w:lang w:eastAsia="ru-RU"/>
        </w:rPr>
        <w:t xml:space="preserve">) эндокардит </w:t>
      </w:r>
      <w:proofErr w:type="spellStart"/>
      <w:r w:rsidRPr="00BD4569">
        <w:rPr>
          <w:rFonts w:ascii="Times New Roman" w:hAnsi="Times New Roman" w:cs="Times New Roman"/>
          <w:color w:val="222222"/>
          <w:sz w:val="28"/>
          <w:szCs w:val="28"/>
          <w:lang w:eastAsia="ru-RU"/>
        </w:rPr>
        <w:t>макроскопически</w:t>
      </w:r>
      <w:proofErr w:type="spellEnd"/>
      <w:r w:rsidRPr="00BD4569">
        <w:rPr>
          <w:rFonts w:ascii="Times New Roman" w:hAnsi="Times New Roman" w:cs="Times New Roman"/>
          <w:color w:val="222222"/>
          <w:sz w:val="28"/>
          <w:szCs w:val="28"/>
          <w:lang w:eastAsia="ru-RU"/>
        </w:rPr>
        <w:t xml:space="preserve"> характеризуется появлением на поверхности эндокарда рыхлых серовато-желтоватых или серовато-красноватых округлых фибринозных наложений в виде бородавок. Эти бородавки чаще локализуются на свободных краях клапанов со стороны поверхности, обращенной к току крови, и состоят из фибрина и форменных элементов крови. В </w:t>
      </w:r>
      <w:proofErr w:type="spellStart"/>
      <w:r w:rsidRPr="00BD4569">
        <w:rPr>
          <w:rFonts w:ascii="Times New Roman" w:hAnsi="Times New Roman" w:cs="Times New Roman"/>
          <w:color w:val="222222"/>
          <w:sz w:val="28"/>
          <w:szCs w:val="28"/>
          <w:lang w:eastAsia="ru-RU"/>
        </w:rPr>
        <w:t>послейдующем</w:t>
      </w:r>
      <w:proofErr w:type="spellEnd"/>
      <w:r w:rsidRPr="00BD4569">
        <w:rPr>
          <w:rFonts w:ascii="Times New Roman" w:hAnsi="Times New Roman" w:cs="Times New Roman"/>
          <w:color w:val="222222"/>
          <w:sz w:val="28"/>
          <w:szCs w:val="28"/>
          <w:lang w:eastAsia="ru-RU"/>
        </w:rPr>
        <w:t xml:space="preserve"> происходит организация тромботических масс: они приобретают серый цвет, становятся плотными, не соскабливаются ножом.</w:t>
      </w:r>
    </w:p>
    <w:p w14:paraId="5370E3F0" w14:textId="77777777" w:rsidR="00DB58EC" w:rsidRPr="00BD4569" w:rsidRDefault="00DB58EC" w:rsidP="0083252B">
      <w:pPr>
        <w:spacing w:after="0" w:line="360" w:lineRule="auto"/>
        <w:ind w:firstLine="709"/>
        <w:jc w:val="both"/>
        <w:rPr>
          <w:rFonts w:ascii="Times New Roman" w:hAnsi="Times New Roman" w:cs="Times New Roman"/>
          <w:sz w:val="28"/>
          <w:szCs w:val="28"/>
          <w:lang w:eastAsia="ru-RU"/>
        </w:rPr>
      </w:pPr>
      <w:r w:rsidRPr="00BD4569">
        <w:rPr>
          <w:rFonts w:ascii="Times New Roman" w:hAnsi="Times New Roman" w:cs="Times New Roman"/>
          <w:color w:val="222222"/>
          <w:sz w:val="28"/>
          <w:szCs w:val="28"/>
          <w:lang w:eastAsia="ru-RU"/>
        </w:rPr>
        <w:br/>
      </w:r>
      <w:r w:rsidRPr="00BD4569">
        <w:rPr>
          <w:rFonts w:ascii="Times New Roman" w:hAnsi="Times New Roman" w:cs="Times New Roman"/>
          <w:color w:val="222222"/>
          <w:sz w:val="28"/>
          <w:szCs w:val="28"/>
          <w:lang w:eastAsia="ru-RU"/>
        </w:rPr>
        <w:br/>
      </w:r>
    </w:p>
    <w:p w14:paraId="2CE5440F" w14:textId="77777777" w:rsidR="00DB58EC" w:rsidRPr="00BD4569" w:rsidRDefault="00DB58EC" w:rsidP="004D6941">
      <w:pPr>
        <w:spacing w:after="0" w:line="360" w:lineRule="auto"/>
        <w:ind w:firstLine="709"/>
        <w:jc w:val="center"/>
        <w:rPr>
          <w:rFonts w:ascii="Times New Roman" w:hAnsi="Times New Roman" w:cs="Times New Roman"/>
          <w:sz w:val="28"/>
          <w:szCs w:val="28"/>
          <w:lang w:eastAsia="ru-RU"/>
        </w:rPr>
      </w:pPr>
      <w:r w:rsidRPr="00BD4569">
        <w:rPr>
          <w:rFonts w:ascii="Times New Roman" w:hAnsi="Times New Roman" w:cs="Times New Roman"/>
          <w:noProof/>
          <w:sz w:val="28"/>
          <w:szCs w:val="28"/>
          <w:lang w:eastAsia="ru-RU"/>
        </w:rPr>
        <w:lastRenderedPageBreak/>
        <w:drawing>
          <wp:inline distT="0" distB="0" distL="0" distR="0" wp14:anchorId="514CEC9F" wp14:editId="0F1E5F44">
            <wp:extent cx="2499360" cy="33451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9360" cy="3345180"/>
                    </a:xfrm>
                    <a:prstGeom prst="rect">
                      <a:avLst/>
                    </a:prstGeom>
                    <a:noFill/>
                    <a:ln>
                      <a:noFill/>
                    </a:ln>
                  </pic:spPr>
                </pic:pic>
              </a:graphicData>
            </a:graphic>
          </wp:inline>
        </w:drawing>
      </w:r>
    </w:p>
    <w:p w14:paraId="7270B888" w14:textId="282EEAE8" w:rsidR="00DB58EC" w:rsidRPr="00BD4569" w:rsidRDefault="004D6941" w:rsidP="004D6941">
      <w:pPr>
        <w:spacing w:after="0" w:line="360" w:lineRule="auto"/>
        <w:ind w:firstLine="709"/>
        <w:jc w:val="center"/>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xml:space="preserve">Рисунок </w:t>
      </w:r>
      <w:r w:rsidR="000C43A3" w:rsidRPr="00BD4569">
        <w:rPr>
          <w:rFonts w:ascii="Times New Roman" w:hAnsi="Times New Roman" w:cs="Times New Roman"/>
          <w:color w:val="222222"/>
          <w:sz w:val="28"/>
          <w:szCs w:val="28"/>
          <w:lang w:eastAsia="ru-RU"/>
        </w:rPr>
        <w:t>3</w:t>
      </w:r>
      <w:r w:rsidRPr="00BD4569">
        <w:rPr>
          <w:rFonts w:ascii="Times New Roman" w:hAnsi="Times New Roman" w:cs="Times New Roman"/>
          <w:color w:val="222222"/>
          <w:sz w:val="28"/>
          <w:szCs w:val="28"/>
          <w:lang w:eastAsia="ru-RU"/>
        </w:rPr>
        <w:t xml:space="preserve"> –</w:t>
      </w:r>
      <w:r w:rsidR="00DB58EC" w:rsidRPr="00BD4569">
        <w:rPr>
          <w:rFonts w:ascii="Times New Roman" w:hAnsi="Times New Roman" w:cs="Times New Roman"/>
          <w:color w:val="222222"/>
          <w:sz w:val="28"/>
          <w:szCs w:val="28"/>
          <w:lang w:eastAsia="ru-RU"/>
        </w:rPr>
        <w:t xml:space="preserve"> Острый бородавчатый эндокардит.</w:t>
      </w:r>
    </w:p>
    <w:p w14:paraId="69642560" w14:textId="4FD194CF" w:rsidR="00DB58EC" w:rsidRPr="00BD4569" w:rsidRDefault="00DB58EC" w:rsidP="0083252B">
      <w:pPr>
        <w:spacing w:after="0" w:line="360" w:lineRule="auto"/>
        <w:ind w:firstLine="709"/>
        <w:jc w:val="both"/>
        <w:rPr>
          <w:rFonts w:ascii="Times New Roman" w:hAnsi="Times New Roman" w:cs="Times New Roman"/>
          <w:sz w:val="28"/>
          <w:szCs w:val="28"/>
          <w:lang w:eastAsia="ru-RU"/>
        </w:rPr>
      </w:pPr>
    </w:p>
    <w:p w14:paraId="41FACA56"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xml:space="preserve">Нередко воспалительный процесс возникает и в толще ткани клапанов. в этом случае отмечают утолщение, огрубение и гиалиноз </w:t>
      </w:r>
      <w:proofErr w:type="spellStart"/>
      <w:r w:rsidRPr="00BD4569">
        <w:rPr>
          <w:rFonts w:ascii="Times New Roman" w:hAnsi="Times New Roman" w:cs="Times New Roman"/>
          <w:color w:val="222222"/>
          <w:sz w:val="28"/>
          <w:szCs w:val="28"/>
          <w:lang w:eastAsia="ru-RU"/>
        </w:rPr>
        <w:t>коллогеновых</w:t>
      </w:r>
      <w:proofErr w:type="spellEnd"/>
      <w:r w:rsidRPr="00BD4569">
        <w:rPr>
          <w:rFonts w:ascii="Times New Roman" w:hAnsi="Times New Roman" w:cs="Times New Roman"/>
          <w:color w:val="222222"/>
          <w:sz w:val="28"/>
          <w:szCs w:val="28"/>
          <w:lang w:eastAsia="ru-RU"/>
        </w:rPr>
        <w:t xml:space="preserve"> волокон. Процесс заканчивается фиброзом.</w:t>
      </w:r>
    </w:p>
    <w:p w14:paraId="4D3125C0"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Язвенный (</w:t>
      </w:r>
      <w:proofErr w:type="spellStart"/>
      <w:r w:rsidRPr="00BD4569">
        <w:rPr>
          <w:rFonts w:ascii="Times New Roman" w:hAnsi="Times New Roman" w:cs="Times New Roman"/>
          <w:color w:val="222222"/>
          <w:sz w:val="28"/>
          <w:szCs w:val="28"/>
          <w:lang w:eastAsia="ru-RU"/>
        </w:rPr>
        <w:t>ульцерозный</w:t>
      </w:r>
      <w:proofErr w:type="spellEnd"/>
      <w:r w:rsidRPr="00BD4569">
        <w:rPr>
          <w:rFonts w:ascii="Times New Roman" w:hAnsi="Times New Roman" w:cs="Times New Roman"/>
          <w:color w:val="222222"/>
          <w:sz w:val="28"/>
          <w:szCs w:val="28"/>
          <w:lang w:eastAsia="ru-RU"/>
        </w:rPr>
        <w:t>) эндокардит протекает в виде глубокого, некротического фибринозного (</w:t>
      </w:r>
      <w:proofErr w:type="spellStart"/>
      <w:r w:rsidRPr="00BD4569">
        <w:rPr>
          <w:rFonts w:ascii="Times New Roman" w:hAnsi="Times New Roman" w:cs="Times New Roman"/>
          <w:color w:val="222222"/>
          <w:sz w:val="28"/>
          <w:szCs w:val="28"/>
          <w:lang w:eastAsia="ru-RU"/>
        </w:rPr>
        <w:t>дифтеритического</w:t>
      </w:r>
      <w:proofErr w:type="spellEnd"/>
      <w:r w:rsidRPr="00BD4569">
        <w:rPr>
          <w:rFonts w:ascii="Times New Roman" w:hAnsi="Times New Roman" w:cs="Times New Roman"/>
          <w:color w:val="222222"/>
          <w:sz w:val="28"/>
          <w:szCs w:val="28"/>
          <w:lang w:eastAsia="ru-RU"/>
        </w:rPr>
        <w:t xml:space="preserve">) гнойного или гнойно-фибринозного воспаления с последующим изъязвлением эндокарда. Образовавшиеся на поверхности эндокарда бородавчатые сосочковые грануляционные разрастания с течением времени формируют плотную рубцовую фиброзную соединительную ткань. Покрывающие их тромбы также подвергаются частичной организации и срастаются с подлежащим эндокардом, часть их </w:t>
      </w:r>
      <w:proofErr w:type="spellStart"/>
      <w:r w:rsidRPr="00BD4569">
        <w:rPr>
          <w:rFonts w:ascii="Times New Roman" w:hAnsi="Times New Roman" w:cs="Times New Roman"/>
          <w:color w:val="222222"/>
          <w:sz w:val="28"/>
          <w:szCs w:val="28"/>
          <w:lang w:eastAsia="ru-RU"/>
        </w:rPr>
        <w:t>гиалинизируется</w:t>
      </w:r>
      <w:proofErr w:type="spellEnd"/>
      <w:r w:rsidRPr="00BD4569">
        <w:rPr>
          <w:rFonts w:ascii="Times New Roman" w:hAnsi="Times New Roman" w:cs="Times New Roman"/>
          <w:color w:val="222222"/>
          <w:sz w:val="28"/>
          <w:szCs w:val="28"/>
          <w:lang w:eastAsia="ru-RU"/>
        </w:rPr>
        <w:t xml:space="preserve"> и </w:t>
      </w:r>
      <w:proofErr w:type="spellStart"/>
      <w:r w:rsidRPr="00BD4569">
        <w:rPr>
          <w:rFonts w:ascii="Times New Roman" w:hAnsi="Times New Roman" w:cs="Times New Roman"/>
          <w:color w:val="222222"/>
          <w:sz w:val="28"/>
          <w:szCs w:val="28"/>
          <w:lang w:eastAsia="ru-RU"/>
        </w:rPr>
        <w:t>обызвествляется</w:t>
      </w:r>
      <w:proofErr w:type="spellEnd"/>
      <w:r w:rsidRPr="00BD4569">
        <w:rPr>
          <w:rFonts w:ascii="Times New Roman" w:hAnsi="Times New Roman" w:cs="Times New Roman"/>
          <w:color w:val="222222"/>
          <w:sz w:val="28"/>
          <w:szCs w:val="28"/>
          <w:lang w:eastAsia="ru-RU"/>
        </w:rPr>
        <w:t xml:space="preserve">. В результате клапаны подвергаются рубцовому стягиванию, более или менее утолщаются, </w:t>
      </w:r>
      <w:proofErr w:type="spellStart"/>
      <w:r w:rsidRPr="00BD4569">
        <w:rPr>
          <w:rFonts w:ascii="Times New Roman" w:hAnsi="Times New Roman" w:cs="Times New Roman"/>
          <w:color w:val="222222"/>
          <w:sz w:val="28"/>
          <w:szCs w:val="28"/>
          <w:lang w:eastAsia="ru-RU"/>
        </w:rPr>
        <w:t>меют</w:t>
      </w:r>
      <w:proofErr w:type="spellEnd"/>
      <w:r w:rsidRPr="00BD4569">
        <w:rPr>
          <w:rFonts w:ascii="Times New Roman" w:hAnsi="Times New Roman" w:cs="Times New Roman"/>
          <w:color w:val="222222"/>
          <w:sz w:val="28"/>
          <w:szCs w:val="28"/>
          <w:lang w:eastAsia="ru-RU"/>
        </w:rPr>
        <w:t xml:space="preserve"> бугристый и узловатый вид, малоподвижны, тверды, рубцеватого характера. Исходом язвенного эндокардита могут быть заживление дефекта, надрыв кла</w:t>
      </w:r>
      <w:r w:rsidRPr="00BD4569">
        <w:rPr>
          <w:rFonts w:ascii="Times New Roman" w:hAnsi="Times New Roman" w:cs="Times New Roman"/>
          <w:color w:val="222222"/>
          <w:sz w:val="28"/>
          <w:szCs w:val="28"/>
          <w:lang w:eastAsia="ru-RU"/>
        </w:rPr>
        <w:lastRenderedPageBreak/>
        <w:t xml:space="preserve">панов или прободение их. При эндокардитах часто возникают инфаркты селезенки и почек вследствие эмболии их сосудов частичками тромботической массы и распадающихся тканей с поражением участков эндокарда, а при гноеродной инфекции на месте </w:t>
      </w:r>
      <w:proofErr w:type="spellStart"/>
      <w:r w:rsidRPr="00BD4569">
        <w:rPr>
          <w:rFonts w:ascii="Times New Roman" w:hAnsi="Times New Roman" w:cs="Times New Roman"/>
          <w:color w:val="222222"/>
          <w:sz w:val="28"/>
          <w:szCs w:val="28"/>
          <w:lang w:eastAsia="ru-RU"/>
        </w:rPr>
        <w:t>эмболов</w:t>
      </w:r>
      <w:proofErr w:type="spellEnd"/>
      <w:r w:rsidRPr="00BD4569">
        <w:rPr>
          <w:rFonts w:ascii="Times New Roman" w:hAnsi="Times New Roman" w:cs="Times New Roman"/>
          <w:color w:val="222222"/>
          <w:sz w:val="28"/>
          <w:szCs w:val="28"/>
          <w:lang w:eastAsia="ru-RU"/>
        </w:rPr>
        <w:t xml:space="preserve"> могут образоваться метастатические абсцессы.</w:t>
      </w:r>
    </w:p>
    <w:p w14:paraId="4DC7355E" w14:textId="75A852B5" w:rsidR="000C43A3" w:rsidRPr="00BD4569" w:rsidRDefault="000C43A3" w:rsidP="0083252B">
      <w:pPr>
        <w:spacing w:after="0" w:line="360" w:lineRule="auto"/>
        <w:ind w:firstLine="709"/>
        <w:jc w:val="both"/>
        <w:rPr>
          <w:rFonts w:ascii="Times New Roman" w:hAnsi="Times New Roman" w:cs="Times New Roman"/>
          <w:b/>
          <w:sz w:val="28"/>
          <w:szCs w:val="28"/>
          <w:lang w:eastAsia="ru-RU"/>
        </w:rPr>
      </w:pPr>
      <w:bookmarkStart w:id="4" w:name="#RP5"/>
      <w:bookmarkStart w:id="5" w:name="#RP6"/>
      <w:bookmarkStart w:id="6" w:name="#RP7"/>
      <w:bookmarkStart w:id="7" w:name="#RP8"/>
      <w:bookmarkEnd w:id="4"/>
      <w:bookmarkEnd w:id="5"/>
      <w:bookmarkEnd w:id="6"/>
      <w:bookmarkEnd w:id="7"/>
      <w:r w:rsidRPr="00BD4569">
        <w:rPr>
          <w:rFonts w:ascii="Times New Roman" w:hAnsi="Times New Roman" w:cs="Times New Roman"/>
          <w:b/>
          <w:sz w:val="28"/>
          <w:szCs w:val="28"/>
          <w:lang w:eastAsia="ru-RU"/>
        </w:rPr>
        <w:t>3. Патологии сосудов</w:t>
      </w:r>
    </w:p>
    <w:p w14:paraId="08F5E87D" w14:textId="4AE2FABE"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i/>
          <w:sz w:val="28"/>
          <w:szCs w:val="28"/>
          <w:lang w:eastAsia="ru-RU"/>
        </w:rPr>
        <w:t>Атеросклероз</w:t>
      </w:r>
      <w:r w:rsidR="000C43A3" w:rsidRPr="00BD4569">
        <w:rPr>
          <w:rFonts w:ascii="Times New Roman" w:hAnsi="Times New Roman" w:cs="Times New Roman"/>
          <w:i/>
          <w:sz w:val="28"/>
          <w:szCs w:val="28"/>
          <w:lang w:eastAsia="ru-RU"/>
        </w:rPr>
        <w:t xml:space="preserve"> – </w:t>
      </w:r>
      <w:r w:rsidR="000C43A3" w:rsidRPr="00BD4569">
        <w:rPr>
          <w:rFonts w:ascii="Times New Roman" w:hAnsi="Times New Roman" w:cs="Times New Roman"/>
          <w:color w:val="222222"/>
          <w:sz w:val="28"/>
          <w:szCs w:val="28"/>
          <w:lang w:eastAsia="ru-RU"/>
        </w:rPr>
        <w:t>э</w:t>
      </w:r>
      <w:r w:rsidRPr="00BD4569">
        <w:rPr>
          <w:rFonts w:ascii="Times New Roman" w:hAnsi="Times New Roman" w:cs="Times New Roman"/>
          <w:color w:val="222222"/>
          <w:sz w:val="28"/>
          <w:szCs w:val="28"/>
          <w:lang w:eastAsia="ru-RU"/>
        </w:rPr>
        <w:t>то хронически протекающая болезнь, характеризующаяся отложением в интиме артерий липидов и белков с последующим реактивным разрастанием соединительной ткани.</w:t>
      </w:r>
    </w:p>
    <w:p w14:paraId="5CE4AAF9"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Атеросклероз следует отличать от артериосклероза, которым обозначают гиалиноз артерий, характеризующийся очаговым или диффузным утолщением их стенки. Сюда относятся возрастные утолщения стенок, склероз артерий при воспалительных процессах (артерииты), гиалиноз мелких сосудов, токсические факторы. Поэтому атеросклероз - это разновидность артериосклероза.</w:t>
      </w:r>
    </w:p>
    <w:p w14:paraId="4B7FE8B3" w14:textId="77777777"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Атеросклеротический процесс проходит определенные стадии (фазы) развития. Это бывает хорошо заметно при макро- и микроскопическом исследовании органа.</w:t>
      </w:r>
    </w:p>
    <w:p w14:paraId="050EF77E" w14:textId="2A1F6A17" w:rsidR="00DB58EC" w:rsidRPr="00BD4569" w:rsidRDefault="000C43A3"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xml:space="preserve">1. </w:t>
      </w:r>
      <w:r w:rsidR="00DB58EC" w:rsidRPr="00BD4569">
        <w:rPr>
          <w:rFonts w:ascii="Times New Roman" w:hAnsi="Times New Roman" w:cs="Times New Roman"/>
          <w:color w:val="222222"/>
          <w:sz w:val="28"/>
          <w:szCs w:val="28"/>
          <w:lang w:eastAsia="ru-RU"/>
        </w:rPr>
        <w:t xml:space="preserve">Стадия образования жировых пятен </w:t>
      </w:r>
      <w:r w:rsidRPr="00BD4569">
        <w:rPr>
          <w:rFonts w:ascii="Times New Roman" w:hAnsi="Times New Roman" w:cs="Times New Roman"/>
          <w:color w:val="222222"/>
          <w:sz w:val="28"/>
          <w:szCs w:val="28"/>
          <w:lang w:eastAsia="ru-RU"/>
        </w:rPr>
        <w:t>–</w:t>
      </w:r>
      <w:r w:rsidR="00DB58EC" w:rsidRPr="00BD4569">
        <w:rPr>
          <w:rFonts w:ascii="Times New Roman" w:hAnsi="Times New Roman" w:cs="Times New Roman"/>
          <w:color w:val="222222"/>
          <w:sz w:val="28"/>
          <w:szCs w:val="28"/>
          <w:lang w:eastAsia="ru-RU"/>
        </w:rPr>
        <w:t xml:space="preserve"> появляются участки серовато-желтоватого цвета, содержащие липиды, не возвышающиеся над поверхностью интимы.</w:t>
      </w:r>
    </w:p>
    <w:p w14:paraId="2A3955CC" w14:textId="6C9BB21C"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t xml:space="preserve">Атероматоз </w:t>
      </w:r>
      <w:r w:rsidR="000C43A3" w:rsidRPr="00BD4569">
        <w:rPr>
          <w:rFonts w:ascii="Times New Roman" w:hAnsi="Times New Roman" w:cs="Times New Roman"/>
          <w:color w:val="222222"/>
          <w:sz w:val="28"/>
          <w:szCs w:val="28"/>
          <w:lang w:eastAsia="ru-RU"/>
        </w:rPr>
        <w:t>–</w:t>
      </w:r>
      <w:r w:rsidRPr="00BD4569">
        <w:rPr>
          <w:rFonts w:ascii="Times New Roman" w:hAnsi="Times New Roman" w:cs="Times New Roman"/>
          <w:color w:val="222222"/>
          <w:sz w:val="28"/>
          <w:szCs w:val="28"/>
          <w:lang w:eastAsia="ru-RU"/>
        </w:rPr>
        <w:t xml:space="preserve"> распад белково-липидных комплексов и образование детрита (в виде кашицеобразной массы) в атеросклеротических бляшках вследствие </w:t>
      </w:r>
      <w:proofErr w:type="spellStart"/>
      <w:r w:rsidRPr="00BD4569">
        <w:rPr>
          <w:rFonts w:ascii="Times New Roman" w:hAnsi="Times New Roman" w:cs="Times New Roman"/>
          <w:color w:val="222222"/>
          <w:sz w:val="28"/>
          <w:szCs w:val="28"/>
          <w:lang w:eastAsia="ru-RU"/>
        </w:rPr>
        <w:t>аутолитических</w:t>
      </w:r>
      <w:proofErr w:type="spellEnd"/>
      <w:r w:rsidRPr="00BD4569">
        <w:rPr>
          <w:rFonts w:ascii="Times New Roman" w:hAnsi="Times New Roman" w:cs="Times New Roman"/>
          <w:color w:val="222222"/>
          <w:sz w:val="28"/>
          <w:szCs w:val="28"/>
          <w:lang w:eastAsia="ru-RU"/>
        </w:rPr>
        <w:t xml:space="preserve"> процессов. Прогрессирование </w:t>
      </w:r>
      <w:proofErr w:type="spellStart"/>
      <w:r w:rsidRPr="00BD4569">
        <w:rPr>
          <w:rFonts w:ascii="Times New Roman" w:hAnsi="Times New Roman" w:cs="Times New Roman"/>
          <w:color w:val="222222"/>
          <w:sz w:val="28"/>
          <w:szCs w:val="28"/>
          <w:lang w:eastAsia="ru-RU"/>
        </w:rPr>
        <w:t>атероматозных</w:t>
      </w:r>
      <w:proofErr w:type="spellEnd"/>
      <w:r w:rsidRPr="00BD4569">
        <w:rPr>
          <w:rFonts w:ascii="Times New Roman" w:hAnsi="Times New Roman" w:cs="Times New Roman"/>
          <w:color w:val="222222"/>
          <w:sz w:val="28"/>
          <w:szCs w:val="28"/>
          <w:lang w:eastAsia="ru-RU"/>
        </w:rPr>
        <w:t xml:space="preserve"> изменений ведет к деструкции поверхностного слоя бляшки (или их конгломератов), ее изъявлению и образованию тромботических наложений на месте язв. Эти процессы ведут к тромбозу сосудов, эмболии, инфарктам, образованию аневризм артерий и артериальному кровотечению в результате разъедания стенки сосудов.</w:t>
      </w:r>
    </w:p>
    <w:p w14:paraId="749D2F59" w14:textId="1E5DA3C2"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color w:val="222222"/>
          <w:sz w:val="28"/>
          <w:szCs w:val="28"/>
          <w:lang w:eastAsia="ru-RU"/>
        </w:rPr>
        <w:lastRenderedPageBreak/>
        <w:t xml:space="preserve">Стадия фиброзной атеросклеротической бляшки </w:t>
      </w:r>
      <w:r w:rsidR="000C43A3" w:rsidRPr="00BD4569">
        <w:rPr>
          <w:rFonts w:ascii="Times New Roman" w:hAnsi="Times New Roman" w:cs="Times New Roman"/>
          <w:color w:val="222222"/>
          <w:sz w:val="28"/>
          <w:szCs w:val="28"/>
          <w:lang w:eastAsia="ru-RU"/>
        </w:rPr>
        <w:t>–</w:t>
      </w:r>
      <w:r w:rsidRPr="00BD4569">
        <w:rPr>
          <w:rFonts w:ascii="Times New Roman" w:hAnsi="Times New Roman" w:cs="Times New Roman"/>
          <w:color w:val="222222"/>
          <w:sz w:val="28"/>
          <w:szCs w:val="28"/>
          <w:lang w:eastAsia="ru-RU"/>
        </w:rPr>
        <w:t xml:space="preserve"> на внутренней оболочке сосудов видны выступающие вследствие </w:t>
      </w:r>
      <w:proofErr w:type="spellStart"/>
      <w:r w:rsidRPr="00BD4569">
        <w:rPr>
          <w:rFonts w:ascii="Times New Roman" w:hAnsi="Times New Roman" w:cs="Times New Roman"/>
          <w:color w:val="222222"/>
          <w:sz w:val="28"/>
          <w:szCs w:val="28"/>
          <w:lang w:eastAsia="ru-RU"/>
        </w:rPr>
        <w:t>разроста</w:t>
      </w:r>
      <w:proofErr w:type="spellEnd"/>
      <w:r w:rsidRPr="00BD4569">
        <w:rPr>
          <w:rFonts w:ascii="Times New Roman" w:hAnsi="Times New Roman" w:cs="Times New Roman"/>
          <w:color w:val="222222"/>
          <w:sz w:val="28"/>
          <w:szCs w:val="28"/>
          <w:lang w:eastAsia="ru-RU"/>
        </w:rPr>
        <w:t xml:space="preserve"> соединительные ткани, плотные округлые или овальные, сероватые или серовато-желтоватые образования, возвышающиеся над поверхностью интимы. часто они сливаются, образуя сплошные бугристого вида поля, которые сужают просвет сосуда.</w:t>
      </w:r>
    </w:p>
    <w:p w14:paraId="4D2E6B08" w14:textId="43164CA1"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proofErr w:type="spellStart"/>
      <w:r w:rsidRPr="00BD4569">
        <w:rPr>
          <w:rFonts w:ascii="Times New Roman" w:hAnsi="Times New Roman" w:cs="Times New Roman"/>
          <w:color w:val="222222"/>
          <w:sz w:val="28"/>
          <w:szCs w:val="28"/>
          <w:lang w:eastAsia="ru-RU"/>
        </w:rPr>
        <w:t>Атерокальциноз</w:t>
      </w:r>
      <w:proofErr w:type="spellEnd"/>
      <w:r w:rsidRPr="00BD4569">
        <w:rPr>
          <w:rFonts w:ascii="Times New Roman" w:hAnsi="Times New Roman" w:cs="Times New Roman"/>
          <w:color w:val="222222"/>
          <w:sz w:val="28"/>
          <w:szCs w:val="28"/>
          <w:lang w:eastAsia="ru-RU"/>
        </w:rPr>
        <w:t xml:space="preserve"> </w:t>
      </w:r>
      <w:r w:rsidR="000C43A3" w:rsidRPr="00BD4569">
        <w:rPr>
          <w:rFonts w:ascii="Times New Roman" w:hAnsi="Times New Roman" w:cs="Times New Roman"/>
          <w:color w:val="222222"/>
          <w:sz w:val="28"/>
          <w:szCs w:val="28"/>
          <w:lang w:eastAsia="ru-RU"/>
        </w:rPr>
        <w:t>–</w:t>
      </w:r>
      <w:r w:rsidRPr="00BD4569">
        <w:rPr>
          <w:rFonts w:ascii="Times New Roman" w:hAnsi="Times New Roman" w:cs="Times New Roman"/>
          <w:color w:val="222222"/>
          <w:sz w:val="28"/>
          <w:szCs w:val="28"/>
          <w:lang w:eastAsia="ru-RU"/>
        </w:rPr>
        <w:t xml:space="preserve"> стадия, завершающая атеросклероз, который характеризуется отложением солей кальция в атеросклеротические бляшки (петрификация). Бляшки плотные, иногда твердые. Вызывают деформацию сосудистой стенки.</w:t>
      </w:r>
    </w:p>
    <w:p w14:paraId="2F351502" w14:textId="77777777" w:rsidR="000C43A3" w:rsidRPr="00BD4569" w:rsidRDefault="000C43A3" w:rsidP="0083252B">
      <w:pPr>
        <w:spacing w:after="0" w:line="360" w:lineRule="auto"/>
        <w:ind w:firstLine="709"/>
        <w:jc w:val="both"/>
        <w:rPr>
          <w:rFonts w:ascii="Times New Roman" w:hAnsi="Times New Roman" w:cs="Times New Roman"/>
          <w:i/>
          <w:color w:val="222222"/>
          <w:sz w:val="28"/>
          <w:szCs w:val="28"/>
          <w:lang w:eastAsia="ru-RU"/>
        </w:rPr>
      </w:pPr>
      <w:bookmarkStart w:id="8" w:name="#RP9"/>
      <w:bookmarkEnd w:id="8"/>
    </w:p>
    <w:p w14:paraId="32B00139" w14:textId="76EDBCE0"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proofErr w:type="spellStart"/>
      <w:r w:rsidRPr="00BD4569">
        <w:rPr>
          <w:rFonts w:ascii="Times New Roman" w:hAnsi="Times New Roman" w:cs="Times New Roman"/>
          <w:i/>
          <w:color w:val="222222"/>
          <w:sz w:val="28"/>
          <w:szCs w:val="28"/>
          <w:lang w:eastAsia="ru-RU"/>
        </w:rPr>
        <w:t>Ангиостеноз</w:t>
      </w:r>
      <w:proofErr w:type="spellEnd"/>
      <w:r w:rsidRPr="00BD4569">
        <w:rPr>
          <w:rFonts w:ascii="Times New Roman" w:hAnsi="Times New Roman" w:cs="Times New Roman"/>
          <w:color w:val="222222"/>
          <w:sz w:val="28"/>
          <w:szCs w:val="28"/>
          <w:lang w:eastAsia="ru-RU"/>
        </w:rPr>
        <w:t xml:space="preserve"> </w:t>
      </w:r>
      <w:r w:rsidR="000C43A3" w:rsidRPr="00BD4569">
        <w:rPr>
          <w:rFonts w:ascii="Times New Roman" w:hAnsi="Times New Roman" w:cs="Times New Roman"/>
          <w:color w:val="222222"/>
          <w:sz w:val="28"/>
          <w:szCs w:val="28"/>
          <w:lang w:eastAsia="ru-RU"/>
        </w:rPr>
        <w:t>–</w:t>
      </w:r>
      <w:r w:rsidRPr="00BD4569">
        <w:rPr>
          <w:rFonts w:ascii="Times New Roman" w:hAnsi="Times New Roman" w:cs="Times New Roman"/>
          <w:color w:val="222222"/>
          <w:sz w:val="28"/>
          <w:szCs w:val="28"/>
          <w:lang w:eastAsia="ru-RU"/>
        </w:rPr>
        <w:t xml:space="preserve"> </w:t>
      </w:r>
      <w:r w:rsidR="000C43A3" w:rsidRPr="00BD4569">
        <w:rPr>
          <w:rFonts w:ascii="Times New Roman" w:hAnsi="Times New Roman" w:cs="Times New Roman"/>
          <w:color w:val="222222"/>
          <w:sz w:val="28"/>
          <w:szCs w:val="28"/>
          <w:lang w:eastAsia="ru-RU"/>
        </w:rPr>
        <w:t xml:space="preserve">это </w:t>
      </w:r>
      <w:r w:rsidRPr="00BD4569">
        <w:rPr>
          <w:rFonts w:ascii="Times New Roman" w:hAnsi="Times New Roman" w:cs="Times New Roman"/>
          <w:color w:val="222222"/>
          <w:sz w:val="28"/>
          <w:szCs w:val="28"/>
          <w:lang w:eastAsia="ru-RU"/>
        </w:rPr>
        <w:t>сужение просвета сосуда за счет новообразований, врожденной аномалии, воспаления, тромбов, паразитов.</w:t>
      </w:r>
    </w:p>
    <w:p w14:paraId="252BBA21" w14:textId="57D1E12E"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proofErr w:type="spellStart"/>
      <w:r w:rsidRPr="00BD4569">
        <w:rPr>
          <w:rFonts w:ascii="Times New Roman" w:hAnsi="Times New Roman" w:cs="Times New Roman"/>
          <w:i/>
          <w:color w:val="222222"/>
          <w:sz w:val="28"/>
          <w:szCs w:val="28"/>
          <w:lang w:eastAsia="ru-RU"/>
        </w:rPr>
        <w:t>Ангиодилатация</w:t>
      </w:r>
      <w:proofErr w:type="spellEnd"/>
      <w:r w:rsidRPr="00BD4569">
        <w:rPr>
          <w:rFonts w:ascii="Times New Roman" w:hAnsi="Times New Roman" w:cs="Times New Roman"/>
          <w:color w:val="222222"/>
          <w:sz w:val="28"/>
          <w:szCs w:val="28"/>
          <w:lang w:eastAsia="ru-RU"/>
        </w:rPr>
        <w:t xml:space="preserve"> </w:t>
      </w:r>
      <w:r w:rsidR="000C43A3" w:rsidRPr="00BD4569">
        <w:rPr>
          <w:rFonts w:ascii="Times New Roman" w:hAnsi="Times New Roman" w:cs="Times New Roman"/>
          <w:color w:val="222222"/>
          <w:sz w:val="28"/>
          <w:szCs w:val="28"/>
          <w:lang w:eastAsia="ru-RU"/>
        </w:rPr>
        <w:t>–</w:t>
      </w:r>
      <w:r w:rsidRPr="00BD4569">
        <w:rPr>
          <w:rFonts w:ascii="Times New Roman" w:hAnsi="Times New Roman" w:cs="Times New Roman"/>
          <w:color w:val="222222"/>
          <w:sz w:val="28"/>
          <w:szCs w:val="28"/>
          <w:lang w:eastAsia="ru-RU"/>
        </w:rPr>
        <w:t xml:space="preserve"> расширение сосудистого просвета, </w:t>
      </w:r>
      <w:proofErr w:type="gramStart"/>
      <w:r w:rsidRPr="00BD4569">
        <w:rPr>
          <w:rFonts w:ascii="Times New Roman" w:hAnsi="Times New Roman" w:cs="Times New Roman"/>
          <w:color w:val="222222"/>
          <w:sz w:val="28"/>
          <w:szCs w:val="28"/>
          <w:lang w:eastAsia="ru-RU"/>
        </w:rPr>
        <w:t>например</w:t>
      </w:r>
      <w:proofErr w:type="gramEnd"/>
      <w:r w:rsidRPr="00BD4569">
        <w:rPr>
          <w:rFonts w:ascii="Times New Roman" w:hAnsi="Times New Roman" w:cs="Times New Roman"/>
          <w:color w:val="222222"/>
          <w:sz w:val="28"/>
          <w:szCs w:val="28"/>
          <w:lang w:eastAsia="ru-RU"/>
        </w:rPr>
        <w:t xml:space="preserve"> воротной вены при циррозе печени, полых и легочных вен при поражении атриовентрикулярных клапанов. Общее расширение крупных сосудов развивается при гипертрофии сердца, эмфиземе легких.</w:t>
      </w:r>
    </w:p>
    <w:p w14:paraId="19905656" w14:textId="314439D1" w:rsidR="00DB58EC" w:rsidRPr="00BD4569" w:rsidRDefault="00DB58EC" w:rsidP="0083252B">
      <w:pPr>
        <w:spacing w:after="0" w:line="360" w:lineRule="auto"/>
        <w:ind w:firstLine="709"/>
        <w:jc w:val="both"/>
        <w:rPr>
          <w:rFonts w:ascii="Times New Roman" w:hAnsi="Times New Roman" w:cs="Times New Roman"/>
          <w:color w:val="222222"/>
          <w:sz w:val="28"/>
          <w:szCs w:val="28"/>
          <w:lang w:eastAsia="ru-RU"/>
        </w:rPr>
      </w:pPr>
      <w:r w:rsidRPr="00BD4569">
        <w:rPr>
          <w:rFonts w:ascii="Times New Roman" w:hAnsi="Times New Roman" w:cs="Times New Roman"/>
          <w:i/>
          <w:color w:val="222222"/>
          <w:sz w:val="28"/>
          <w:szCs w:val="28"/>
          <w:lang w:eastAsia="ru-RU"/>
        </w:rPr>
        <w:t>Аневризма</w:t>
      </w:r>
      <w:r w:rsidRPr="00BD4569">
        <w:rPr>
          <w:rFonts w:ascii="Times New Roman" w:hAnsi="Times New Roman" w:cs="Times New Roman"/>
          <w:color w:val="222222"/>
          <w:sz w:val="28"/>
          <w:szCs w:val="28"/>
          <w:lang w:eastAsia="ru-RU"/>
        </w:rPr>
        <w:t xml:space="preserve"> </w:t>
      </w:r>
      <w:r w:rsidR="000C43A3" w:rsidRPr="00BD4569">
        <w:rPr>
          <w:rFonts w:ascii="Times New Roman" w:hAnsi="Times New Roman" w:cs="Times New Roman"/>
          <w:color w:val="222222"/>
          <w:sz w:val="28"/>
          <w:szCs w:val="28"/>
          <w:lang w:eastAsia="ru-RU"/>
        </w:rPr>
        <w:t>–</w:t>
      </w:r>
      <w:r w:rsidRPr="00BD4569">
        <w:rPr>
          <w:rFonts w:ascii="Times New Roman" w:hAnsi="Times New Roman" w:cs="Times New Roman"/>
          <w:color w:val="222222"/>
          <w:sz w:val="28"/>
          <w:szCs w:val="28"/>
          <w:lang w:eastAsia="ru-RU"/>
        </w:rPr>
        <w:t xml:space="preserve"> местное расширение артерии, которое может возникать на почве артериосклероза, травмы, глистной инвазии либо дегенеративно-воспалительных процессов. Так, у лошадей довольно часто в передней брыжеечной артерии развиваются личинки </w:t>
      </w:r>
      <w:proofErr w:type="spellStart"/>
      <w:r w:rsidRPr="00BD4569">
        <w:rPr>
          <w:rFonts w:ascii="Times New Roman" w:hAnsi="Times New Roman" w:cs="Times New Roman"/>
          <w:color w:val="222222"/>
          <w:sz w:val="28"/>
          <w:szCs w:val="28"/>
          <w:lang w:eastAsia="ru-RU"/>
        </w:rPr>
        <w:t>стронгилид</w:t>
      </w:r>
      <w:proofErr w:type="spellEnd"/>
      <w:r w:rsidRPr="00BD4569">
        <w:rPr>
          <w:rFonts w:ascii="Times New Roman" w:hAnsi="Times New Roman" w:cs="Times New Roman"/>
          <w:color w:val="222222"/>
          <w:sz w:val="28"/>
          <w:szCs w:val="28"/>
          <w:lang w:eastAsia="ru-RU"/>
        </w:rPr>
        <w:t xml:space="preserve"> из рода </w:t>
      </w:r>
      <w:proofErr w:type="spellStart"/>
      <w:r w:rsidRPr="00BD4569">
        <w:rPr>
          <w:rFonts w:ascii="Times New Roman" w:hAnsi="Times New Roman" w:cs="Times New Roman"/>
          <w:color w:val="222222"/>
          <w:sz w:val="28"/>
          <w:szCs w:val="28"/>
          <w:lang w:eastAsia="ru-RU"/>
        </w:rPr>
        <w:t>делафондиа</w:t>
      </w:r>
      <w:proofErr w:type="spellEnd"/>
      <w:r w:rsidRPr="00BD4569">
        <w:rPr>
          <w:rFonts w:ascii="Times New Roman" w:hAnsi="Times New Roman" w:cs="Times New Roman"/>
          <w:color w:val="222222"/>
          <w:sz w:val="28"/>
          <w:szCs w:val="28"/>
          <w:lang w:eastAsia="ru-RU"/>
        </w:rPr>
        <w:t>, которые могут вызывать крупные аневризмы. Они могут истончаться, разрываться, что приводит к смертельным кровотечениям.</w:t>
      </w:r>
    </w:p>
    <w:p w14:paraId="0DAFB4CC" w14:textId="77777777" w:rsidR="001E6D63" w:rsidRPr="00BD4569" w:rsidRDefault="001E6D63" w:rsidP="0083252B">
      <w:pPr>
        <w:spacing w:after="0" w:line="360" w:lineRule="auto"/>
        <w:ind w:firstLine="709"/>
        <w:jc w:val="both"/>
        <w:rPr>
          <w:rFonts w:ascii="Times New Roman" w:hAnsi="Times New Roman" w:cs="Times New Roman"/>
          <w:sz w:val="28"/>
          <w:szCs w:val="28"/>
        </w:rPr>
      </w:pPr>
    </w:p>
    <w:sectPr w:rsidR="001E6D63" w:rsidRPr="00BD45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B0D"/>
    <w:rsid w:val="000C43A3"/>
    <w:rsid w:val="001E6D63"/>
    <w:rsid w:val="002A4E6D"/>
    <w:rsid w:val="004D6941"/>
    <w:rsid w:val="0083252B"/>
    <w:rsid w:val="00B72B0D"/>
    <w:rsid w:val="00BD4569"/>
    <w:rsid w:val="00DB58EC"/>
    <w:rsid w:val="00FC1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1C279"/>
  <w15:chartTrackingRefBased/>
  <w15:docId w15:val="{5809685E-E3FA-40BD-8697-1826E012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25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3586">
      <w:bodyDiv w:val="1"/>
      <w:marLeft w:val="0"/>
      <w:marRight w:val="0"/>
      <w:marTop w:val="0"/>
      <w:marBottom w:val="0"/>
      <w:divBdr>
        <w:top w:val="none" w:sz="0" w:space="0" w:color="auto"/>
        <w:left w:val="none" w:sz="0" w:space="0" w:color="auto"/>
        <w:bottom w:val="none" w:sz="0" w:space="0" w:color="auto"/>
        <w:right w:val="none" w:sz="0" w:space="0" w:color="auto"/>
      </w:divBdr>
    </w:div>
    <w:div w:id="194779870">
      <w:bodyDiv w:val="1"/>
      <w:marLeft w:val="0"/>
      <w:marRight w:val="0"/>
      <w:marTop w:val="0"/>
      <w:marBottom w:val="0"/>
      <w:divBdr>
        <w:top w:val="none" w:sz="0" w:space="0" w:color="auto"/>
        <w:left w:val="none" w:sz="0" w:space="0" w:color="auto"/>
        <w:bottom w:val="none" w:sz="0" w:space="0" w:color="auto"/>
        <w:right w:val="none" w:sz="0" w:space="0" w:color="auto"/>
      </w:divBdr>
    </w:div>
    <w:div w:id="31217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15</Pages>
  <Words>3284</Words>
  <Characters>18724</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Sveta</cp:lastModifiedBy>
  <cp:revision>6</cp:revision>
  <dcterms:created xsi:type="dcterms:W3CDTF">2025-02-20T05:06:00Z</dcterms:created>
  <dcterms:modified xsi:type="dcterms:W3CDTF">2026-05-08T08:36:00Z</dcterms:modified>
</cp:coreProperties>
</file>