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r w:rsidRPr="00F015A6">
        <w:rPr>
          <w:sz w:val="28"/>
          <w:szCs w:val="28"/>
        </w:rPr>
        <w:t xml:space="preserve">Тема: </w:t>
      </w:r>
      <w:r w:rsidRPr="00F015A6">
        <w:rPr>
          <w:b/>
          <w:bCs/>
          <w:sz w:val="28"/>
          <w:szCs w:val="28"/>
        </w:rPr>
        <w:t xml:space="preserve">"Физиология органов размножения сельскохозяйственных </w:t>
      </w:r>
      <w:bookmarkEnd w:id="0"/>
      <w:r w:rsidRPr="00F015A6">
        <w:rPr>
          <w:b/>
          <w:bCs/>
          <w:sz w:val="28"/>
          <w:szCs w:val="28"/>
        </w:rPr>
        <w:t>животных"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sz w:val="28"/>
          <w:szCs w:val="28"/>
        </w:rPr>
        <w:t>Содержание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Введение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1. Органы размножения и их функции у самцов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2. Органы размножения и их функции у самок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sz w:val="28"/>
          <w:szCs w:val="28"/>
        </w:rPr>
        <w:t>Введение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Размножение, или репродукция - важный биологический процесс, обеспечивающий продолжение вида. У млекопитающих этот процесс очень сложен и происходит при помощи специальных органов размножения, развивающихся в процессе эволюции и имеющих свои особенности у каждого вида животных.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Функционировать органы размножения начинают у КРС и МРС с 6-10 месяцев, у свиней-с 5-8 </w:t>
      </w:r>
      <w:proofErr w:type="spellStart"/>
      <w:proofErr w:type="gramStart"/>
      <w:r w:rsidRPr="00F015A6">
        <w:rPr>
          <w:sz w:val="28"/>
          <w:szCs w:val="28"/>
        </w:rPr>
        <w:t>мес</w:t>
      </w:r>
      <w:proofErr w:type="spellEnd"/>
      <w:proofErr w:type="gramEnd"/>
      <w:r w:rsidRPr="00F015A6">
        <w:rPr>
          <w:sz w:val="28"/>
          <w:szCs w:val="28"/>
        </w:rPr>
        <w:t>, у лошадей- с 16-18 мес. В этом возрасте в яичниках самок начинают периодически развиваться фолликулы, созревают яйцеклетки и самки приходят в половую охоту, а у самцов в семенниках начинается образование спермиев. Этот период называют наступлением половой зрелости.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Половая зрелость начинается гораздо раньше, чем заканчивается физиологическое созревание организма, и раннее спаривание с последующей беременностью обычно задерживает общее созревание, а приплод получается слаборазвитый и малопродуктивный. Спаривание недоразвитых животных может привести к нарушению у них половой функции и в последующие годы.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Длительность использования животных для воспроизводства различна и зависит как от племенной ценности, так и от их старения. Большинство лошадей сохраняют хорошую плодовитость до 18-20, а некоторые - до 25-30 лет. Коров с хорошим удоем обычно держат до 12-14, а овец - до 7-8 лет. Свиньи теряют способность к оплодотворению в возрасте 7-9 лет.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sz w:val="28"/>
          <w:szCs w:val="28"/>
        </w:rPr>
        <w:t>1. Органы размножения и их функции у самцов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sz w:val="28"/>
          <w:szCs w:val="28"/>
        </w:rPr>
        <w:t>Органы размножения самцов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К органам размножения самцов относят: семенники с придатками, </w:t>
      </w:r>
      <w:proofErr w:type="spellStart"/>
      <w:r w:rsidRPr="00F015A6">
        <w:rPr>
          <w:sz w:val="28"/>
          <w:szCs w:val="28"/>
        </w:rPr>
        <w:t>спермиопроводы</w:t>
      </w:r>
      <w:proofErr w:type="spellEnd"/>
      <w:r w:rsidRPr="00F015A6">
        <w:rPr>
          <w:sz w:val="28"/>
          <w:szCs w:val="28"/>
        </w:rPr>
        <w:t>, придаточные половые железы и совокупительный орган.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Рис. 4. Половые органы самца, вид сбоку: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1 - мошонка; 2 - семенник; 3 - придаток семенника; 4 - половой член; 5 - мочеполовой канал; 6 - предстательная железа; 7 - ампула </w:t>
      </w:r>
      <w:proofErr w:type="spellStart"/>
      <w:r w:rsidRPr="00F015A6">
        <w:rPr>
          <w:sz w:val="28"/>
          <w:szCs w:val="28"/>
        </w:rPr>
        <w:t>спермиопровода</w:t>
      </w:r>
      <w:proofErr w:type="spellEnd"/>
      <w:r w:rsidRPr="00F015A6">
        <w:rPr>
          <w:sz w:val="28"/>
          <w:szCs w:val="28"/>
        </w:rPr>
        <w:t xml:space="preserve">; 8 - </w:t>
      </w:r>
      <w:proofErr w:type="spellStart"/>
      <w:r w:rsidRPr="00F015A6">
        <w:rPr>
          <w:sz w:val="28"/>
          <w:szCs w:val="28"/>
        </w:rPr>
        <w:t>спермиопровод</w:t>
      </w:r>
      <w:proofErr w:type="spellEnd"/>
      <w:r w:rsidRPr="00F015A6">
        <w:rPr>
          <w:sz w:val="28"/>
          <w:szCs w:val="28"/>
        </w:rPr>
        <w:t>; 9 - мочевой пузырь; 10 - половая косточка; 11 - препуций; 12 - луковица головки полового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Органы размножения самцов состоят из семенников, их придатков и </w:t>
      </w:r>
      <w:proofErr w:type="spellStart"/>
      <w:r w:rsidRPr="00F015A6">
        <w:rPr>
          <w:sz w:val="28"/>
          <w:szCs w:val="28"/>
        </w:rPr>
        <w:t>спермиопроводов</w:t>
      </w:r>
      <w:proofErr w:type="spellEnd"/>
      <w:r w:rsidRPr="00F015A6">
        <w:rPr>
          <w:sz w:val="28"/>
          <w:szCs w:val="28"/>
        </w:rPr>
        <w:t>, придаточных половых желез и совокупительного органа.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Семенники - это парные половые железы, в которых образуются половые клетки - спермии (сперматозоиды). Семенники имеют яйцевидную форму, несколько уплощенную с боков. Во время эмбрионального развития они закладываются в поясничной части брюшной полости плода, перед рождением переходят в паховую область, а в первые месяцы после рождения </w:t>
      </w:r>
      <w:r w:rsidRPr="00F015A6">
        <w:rPr>
          <w:sz w:val="28"/>
          <w:szCs w:val="28"/>
        </w:rPr>
        <w:lastRenderedPageBreak/>
        <w:t xml:space="preserve">опускается через паховые кольца в мошонку. Семенники покрыты собственной серозной оболочкой, а внутри разделены радиальными перегородками на камеры, в которых находится паренхима семенника, состоящая из семенных канальцев и соединительной ткани с интерстициальными клетками. Извитые семенные канальцы семенника представляют собой трубочки микроскопически малого размера, покрытые соединительно-тканной оболочкой. Под ней находятся питающие клетки - </w:t>
      </w:r>
      <w:proofErr w:type="spellStart"/>
      <w:r w:rsidRPr="00F015A6">
        <w:rPr>
          <w:sz w:val="28"/>
          <w:szCs w:val="28"/>
        </w:rPr>
        <w:t>сертолиев</w:t>
      </w:r>
      <w:proofErr w:type="spellEnd"/>
      <w:r w:rsidRPr="00F015A6">
        <w:rPr>
          <w:sz w:val="28"/>
          <w:szCs w:val="28"/>
        </w:rPr>
        <w:t xml:space="preserve"> </w:t>
      </w:r>
      <w:proofErr w:type="spellStart"/>
      <w:r w:rsidRPr="00F015A6">
        <w:rPr>
          <w:sz w:val="28"/>
          <w:szCs w:val="28"/>
        </w:rPr>
        <w:t>синтиций</w:t>
      </w:r>
      <w:proofErr w:type="spellEnd"/>
      <w:r w:rsidRPr="00F015A6">
        <w:rPr>
          <w:sz w:val="28"/>
          <w:szCs w:val="28"/>
        </w:rPr>
        <w:t xml:space="preserve"> и несколько рядов </w:t>
      </w:r>
      <w:proofErr w:type="spellStart"/>
      <w:r w:rsidRPr="00F015A6">
        <w:rPr>
          <w:sz w:val="28"/>
          <w:szCs w:val="28"/>
        </w:rPr>
        <w:t>сперматогенного</w:t>
      </w:r>
      <w:proofErr w:type="spellEnd"/>
      <w:r w:rsidRPr="00F015A6">
        <w:rPr>
          <w:sz w:val="28"/>
          <w:szCs w:val="28"/>
        </w:rPr>
        <w:t xml:space="preserve"> эпителия, из клеток которого образуются спермии. Зародышевые клетки и формирующиеся спермии расположены внутри извитого канальца в студнеобразном веществе </w:t>
      </w:r>
      <w:proofErr w:type="spellStart"/>
      <w:r w:rsidRPr="00F015A6">
        <w:rPr>
          <w:sz w:val="28"/>
          <w:szCs w:val="28"/>
        </w:rPr>
        <w:t>сертолиева</w:t>
      </w:r>
      <w:proofErr w:type="spellEnd"/>
      <w:r w:rsidRPr="00F015A6">
        <w:rPr>
          <w:sz w:val="28"/>
          <w:szCs w:val="28"/>
        </w:rPr>
        <w:t xml:space="preserve"> </w:t>
      </w:r>
      <w:proofErr w:type="spellStart"/>
      <w:r w:rsidRPr="00F015A6">
        <w:rPr>
          <w:sz w:val="28"/>
          <w:szCs w:val="28"/>
        </w:rPr>
        <w:t>синтиция</w:t>
      </w:r>
      <w:proofErr w:type="spellEnd"/>
      <w:r w:rsidRPr="00F015A6">
        <w:rPr>
          <w:sz w:val="28"/>
          <w:szCs w:val="28"/>
        </w:rPr>
        <w:t xml:space="preserve">, которое обеспечивает питание зародышевых клеток и формирующихся спермиев. Сформировавшиеся спермии выделяют фермент </w:t>
      </w:r>
      <w:proofErr w:type="spellStart"/>
      <w:r w:rsidRPr="00F015A6">
        <w:rPr>
          <w:sz w:val="28"/>
          <w:szCs w:val="28"/>
        </w:rPr>
        <w:t>гиалуронидазу</w:t>
      </w:r>
      <w:proofErr w:type="spellEnd"/>
      <w:r w:rsidRPr="00F015A6">
        <w:rPr>
          <w:sz w:val="28"/>
          <w:szCs w:val="28"/>
        </w:rPr>
        <w:t>, который разжижает студенистое вещество, и спермии в просвете канальца под влиянием слабощелочной реакции среды приобретают подвижность. Затем они поступают в прямые канальцы и, наконец, в придаток семенника. У половозрелых самцов образование спермиев (сперматогенез) происходит непрерывно, но неравномерно.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Различают четыре периода сперматогенеза: размножение, рост, созревание и формирование. Придаток семенника условно делят на три части: головку - начало придатка, тело, расположенное вдоль придатка, и хвост - конечная часть придатка. Продвижение спермиев через канал придатка происходит главным образом за счет сокращения мускулатуры его стенок</w:t>
      </w:r>
      <w:proofErr w:type="gramStart"/>
      <w:r w:rsidRPr="00F015A6">
        <w:rPr>
          <w:sz w:val="28"/>
          <w:szCs w:val="28"/>
        </w:rPr>
        <w:t>.</w:t>
      </w:r>
      <w:proofErr w:type="gramEnd"/>
      <w:r w:rsidRPr="00F015A6">
        <w:rPr>
          <w:sz w:val="28"/>
          <w:szCs w:val="28"/>
        </w:rPr>
        <w:t xml:space="preserve"> </w:t>
      </w:r>
      <w:proofErr w:type="gramStart"/>
      <w:r w:rsidRPr="00F015A6">
        <w:rPr>
          <w:sz w:val="28"/>
          <w:szCs w:val="28"/>
        </w:rPr>
        <w:t>р</w:t>
      </w:r>
      <w:proofErr w:type="gramEnd"/>
      <w:r w:rsidRPr="00F015A6">
        <w:rPr>
          <w:sz w:val="28"/>
          <w:szCs w:val="28"/>
        </w:rPr>
        <w:t>азмножение самец яичник спаривание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В хвосте придатка спермин могут сохранять </w:t>
      </w:r>
      <w:proofErr w:type="spellStart"/>
      <w:r w:rsidRPr="00F015A6">
        <w:rPr>
          <w:sz w:val="28"/>
          <w:szCs w:val="28"/>
        </w:rPr>
        <w:t>оплодотворительную</w:t>
      </w:r>
      <w:proofErr w:type="spellEnd"/>
      <w:r w:rsidRPr="00F015A6">
        <w:rPr>
          <w:sz w:val="28"/>
          <w:szCs w:val="28"/>
        </w:rPr>
        <w:t xml:space="preserve"> способность длительное время - до 1-2 месяцев.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Спермии из хвоста придатка семенника выделяются через </w:t>
      </w:r>
      <w:proofErr w:type="spellStart"/>
      <w:r w:rsidRPr="00F015A6">
        <w:rPr>
          <w:sz w:val="28"/>
          <w:szCs w:val="28"/>
        </w:rPr>
        <w:t>спермиопровод</w:t>
      </w:r>
      <w:proofErr w:type="spellEnd"/>
      <w:r w:rsidRPr="00F015A6">
        <w:rPr>
          <w:sz w:val="28"/>
          <w:szCs w:val="28"/>
        </w:rPr>
        <w:t xml:space="preserve"> в мочеполовой канал.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015A6">
        <w:rPr>
          <w:sz w:val="28"/>
          <w:szCs w:val="28"/>
        </w:rPr>
        <w:t>Спермиопроводы</w:t>
      </w:r>
      <w:proofErr w:type="spellEnd"/>
      <w:r w:rsidRPr="00F015A6">
        <w:rPr>
          <w:sz w:val="28"/>
          <w:szCs w:val="28"/>
        </w:rPr>
        <w:t xml:space="preserve">, левый и правый, являются продолжением канала придатков семенника; находясь в семенных канатиках, они проникают через паховое кольцо в брюшную полость, проходят над мочевым пузырем, сближаются и впадают в тазовую часть мочеполового канала. В тазовую часть мочеполового канала, кроме семяпроводов, открываются протоки придаточных половых желез: пузырьковидных, предстательной, </w:t>
      </w:r>
      <w:proofErr w:type="spellStart"/>
      <w:r w:rsidRPr="00F015A6">
        <w:rPr>
          <w:sz w:val="28"/>
          <w:szCs w:val="28"/>
        </w:rPr>
        <w:t>куперовых</w:t>
      </w:r>
      <w:proofErr w:type="spellEnd"/>
      <w:r w:rsidRPr="00F015A6">
        <w:rPr>
          <w:sz w:val="28"/>
          <w:szCs w:val="28"/>
        </w:rPr>
        <w:t xml:space="preserve"> и многочисленных уретральных.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i/>
          <w:iCs/>
          <w:sz w:val="28"/>
          <w:szCs w:val="28"/>
        </w:rPr>
        <w:t>Важнейшие функции половых органов самцов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sz w:val="28"/>
          <w:szCs w:val="28"/>
        </w:rPr>
        <w:t>Половая функция у самцов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Функция размножения у самцов представляет собой сложный комплекс рефлексов. Половое влечение возникает в результате восприятия анализаторами самца (слуховым, зрительным, обонятельным, тактильным) раздражений, исходящих от самки, при одновременном влиянии на его организм внутренних факторов, основным из которых служит половой гормон - тестостерон, обусловливающий половое влечение к самкам.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Для воспроизведения нового живого существа у млекопитающих необходимо, чтобы спермий и яйцеклетка встретились в половых органах самки. В естественных условиях встреча их происходит в результате </w:t>
      </w:r>
      <w:r w:rsidRPr="00F015A6">
        <w:rPr>
          <w:sz w:val="28"/>
          <w:szCs w:val="28"/>
        </w:rPr>
        <w:lastRenderedPageBreak/>
        <w:t xml:space="preserve">полового акта - коитуса. Такой контакт достигается за </w:t>
      </w:r>
      <w:proofErr w:type="spellStart"/>
      <w:r w:rsidRPr="00F015A6">
        <w:rPr>
          <w:sz w:val="28"/>
          <w:szCs w:val="28"/>
        </w:rPr>
        <w:t>счет</w:t>
      </w:r>
      <w:r w:rsidRPr="00F015A6">
        <w:rPr>
          <w:i/>
          <w:iCs/>
          <w:sz w:val="28"/>
          <w:szCs w:val="28"/>
        </w:rPr>
        <w:t>рефлекса</w:t>
      </w:r>
      <w:proofErr w:type="spellEnd"/>
      <w:r w:rsidRPr="00F015A6">
        <w:rPr>
          <w:i/>
          <w:iCs/>
          <w:sz w:val="28"/>
          <w:szCs w:val="28"/>
        </w:rPr>
        <w:t xml:space="preserve"> преследования. </w:t>
      </w:r>
      <w:r w:rsidRPr="00F015A6">
        <w:rPr>
          <w:sz w:val="28"/>
          <w:szCs w:val="28"/>
        </w:rPr>
        <w:t xml:space="preserve">Этот рефлекс представляет собой общую </w:t>
      </w:r>
      <w:proofErr w:type="spellStart"/>
      <w:r w:rsidRPr="00F015A6">
        <w:rPr>
          <w:sz w:val="28"/>
          <w:szCs w:val="28"/>
        </w:rPr>
        <w:t>двигательгую</w:t>
      </w:r>
      <w:proofErr w:type="spellEnd"/>
      <w:r w:rsidRPr="00F015A6">
        <w:rPr>
          <w:sz w:val="28"/>
          <w:szCs w:val="28"/>
        </w:rPr>
        <w:t xml:space="preserve"> реакцию животного и выражен у самцов всех животных.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015A6">
        <w:rPr>
          <w:i/>
          <w:iCs/>
          <w:sz w:val="28"/>
          <w:szCs w:val="28"/>
        </w:rPr>
        <w:t>Половой_акт</w:t>
      </w:r>
      <w:proofErr w:type="spellEnd"/>
      <w:r w:rsidRPr="00F015A6">
        <w:rPr>
          <w:i/>
          <w:iCs/>
          <w:sz w:val="28"/>
          <w:szCs w:val="28"/>
        </w:rPr>
        <w:t xml:space="preserve"> - </w:t>
      </w:r>
      <w:r w:rsidRPr="00F015A6">
        <w:rPr>
          <w:sz w:val="28"/>
          <w:szCs w:val="28"/>
        </w:rPr>
        <w:t xml:space="preserve">это комплекс условных и безусловных половых рефлексов, обеспечивающих выделение спермы из половых органов самца и внедрение ее в половые пути самки. У большинства сельскохозяйственных животных при спаривании половые рефлексы протекают в такой последовательности: эрекции, </w:t>
      </w:r>
      <w:proofErr w:type="spellStart"/>
      <w:r w:rsidRPr="00F015A6">
        <w:rPr>
          <w:sz w:val="28"/>
          <w:szCs w:val="28"/>
        </w:rPr>
        <w:t>обнимательный</w:t>
      </w:r>
      <w:proofErr w:type="spellEnd"/>
      <w:r w:rsidRPr="00F015A6">
        <w:rPr>
          <w:sz w:val="28"/>
          <w:szCs w:val="28"/>
        </w:rPr>
        <w:t xml:space="preserve">, </w:t>
      </w:r>
      <w:proofErr w:type="gramStart"/>
      <w:r w:rsidRPr="00F015A6">
        <w:rPr>
          <w:sz w:val="28"/>
          <w:szCs w:val="28"/>
        </w:rPr>
        <w:t>совокупительный</w:t>
      </w:r>
      <w:proofErr w:type="gramEnd"/>
      <w:r w:rsidRPr="00F015A6">
        <w:rPr>
          <w:sz w:val="28"/>
          <w:szCs w:val="28"/>
        </w:rPr>
        <w:t xml:space="preserve"> и эякуляции. Все эти рефлексы взаимосвязаны и взаимообусловлены.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i/>
          <w:iCs/>
          <w:sz w:val="28"/>
          <w:szCs w:val="28"/>
        </w:rPr>
        <w:t>Рефлекс эрекции</w:t>
      </w:r>
      <w:r w:rsidRPr="00F015A6">
        <w:rPr>
          <w:sz w:val="28"/>
          <w:szCs w:val="28"/>
        </w:rPr>
        <w:t xml:space="preserve"> заключается в сильном наполнении кровью (у птиц - лимфой) пещеристого тела полового члена самца и приобретении упругости, что обеспечивает возможность введения его во влагалище самки. Проявление этого рефлекса происходит в результате восприятия раздражителей, действующих на органы слуха, обоняния, зрения. Раздражение через кору головного мозга передается к центру эрекции, который расположен в крестцовой части спинного мозга. Из центра эрекции импульсы направляются в половые органы, вызывая соответствующую сосудистую и мышечную реакции. Во время эрекции через сосуды полового члена протекает крови гораздо больше, чем в норме, кровяное давление в артерии полового члена повышается. Это приводит к сдавливанию глубоко расположенных вен и задержке оттока крови. Эрекция наступает постепенно. Вначале набухает пещеристое тело пениса, затем уже после начала полового совокупления - пещеристое тело головки.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i/>
          <w:iCs/>
          <w:sz w:val="28"/>
          <w:szCs w:val="28"/>
        </w:rPr>
        <w:t>Рефлекс эякуляции</w:t>
      </w:r>
      <w:r w:rsidRPr="00F015A6">
        <w:rPr>
          <w:sz w:val="28"/>
          <w:szCs w:val="28"/>
        </w:rPr>
        <w:t xml:space="preserve"> (семяизвержения) сопровождается выделением спермиев и секретов придаточных желез из половой системы самца. Эякуляция является следствием серии мышечных сокращений, начинающихся в семявыносящих канальцах и продолжающихся в придатках семенника, </w:t>
      </w:r>
      <w:proofErr w:type="spellStart"/>
      <w:r w:rsidRPr="00F015A6">
        <w:rPr>
          <w:sz w:val="28"/>
          <w:szCs w:val="28"/>
        </w:rPr>
        <w:t>спермиопроводе</w:t>
      </w:r>
      <w:proofErr w:type="spellEnd"/>
      <w:r w:rsidRPr="00F015A6">
        <w:rPr>
          <w:sz w:val="28"/>
          <w:szCs w:val="28"/>
        </w:rPr>
        <w:t>, пузырьковидных, предстательной и луковичных железах. Конечное выделение спермы происходит в результате ритмичных сокращений мышц пениса и уретры. Эякуляция контролируется корой головного мозга, сопровождается она общим нервным возбуждением - оргазмом.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Следует отметить, что в процессе жизни животного на безусловные половые рефлексы наслаивается много условных. Так, у жеребцов, которых уже использовали для осеменения кобыл, надевание уздечки и привод их к месту случки вызывает возбуждение и эрекцию, хотя они еще и не видят кобылы в охоте. У молодых бычков </w:t>
      </w:r>
      <w:proofErr w:type="spellStart"/>
      <w:r w:rsidRPr="00F015A6">
        <w:rPr>
          <w:sz w:val="28"/>
          <w:szCs w:val="28"/>
        </w:rPr>
        <w:t>обнимательный</w:t>
      </w:r>
      <w:proofErr w:type="spellEnd"/>
      <w:r w:rsidRPr="00F015A6">
        <w:rPr>
          <w:sz w:val="28"/>
          <w:szCs w:val="28"/>
        </w:rPr>
        <w:t xml:space="preserve"> рефлекс легко проявляется при контакте с самкой или другим самцом, а у быков, использованных для случки, - только на самку в охоте. Все это необходимо учитывать при проведении осеменения животных.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sz w:val="28"/>
          <w:szCs w:val="28"/>
        </w:rPr>
        <w:t>2. Органы размножения и их функции у самок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sz w:val="28"/>
          <w:szCs w:val="28"/>
        </w:rPr>
        <w:t>Органы размножения самок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К органам размножения самок относятся яичники - основные половые железы, яйцеводы, матка - место развития плода, влагалище и наружные половые органы.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i/>
          <w:iCs/>
          <w:sz w:val="28"/>
          <w:szCs w:val="28"/>
        </w:rPr>
        <w:lastRenderedPageBreak/>
        <w:t xml:space="preserve">Яичники - </w:t>
      </w:r>
      <w:r w:rsidRPr="00F015A6">
        <w:rPr>
          <w:sz w:val="28"/>
          <w:szCs w:val="28"/>
        </w:rPr>
        <w:t xml:space="preserve">парные органы овальной формы, в которых образуются половые клетки самки, подвешены в брюшной полости на связке под поясничными позвонками. У всех домашних животных, кроме лошадей, яичник не имеет серозной оболочки. Яичник снаружи покрыт одним слоем кубических клеток - зачатковым эпителием. Этот эпителий еще у зародыша впячивается внутрь яичника, образуя множественные первичные фолликулы с первичными яйцевыми клетками - </w:t>
      </w:r>
      <w:proofErr w:type="spellStart"/>
      <w:r w:rsidRPr="00F015A6">
        <w:rPr>
          <w:sz w:val="28"/>
          <w:szCs w:val="28"/>
        </w:rPr>
        <w:t>оогониями</w:t>
      </w:r>
      <w:proofErr w:type="spellEnd"/>
      <w:r w:rsidRPr="00F015A6">
        <w:rPr>
          <w:sz w:val="28"/>
          <w:szCs w:val="28"/>
        </w:rPr>
        <w:t xml:space="preserve">. Фолликул содержит яйцеклетку, окруженную фолликулярным эпителием. У примордиальных фолликулов (наиболее многочисленных, расположенных на периферии коркового вещества), эпителий однослойный, у вторичных - двух- и трехслойный, </w:t>
      </w:r>
      <w:proofErr w:type="spellStart"/>
      <w:r w:rsidRPr="00F015A6">
        <w:rPr>
          <w:sz w:val="28"/>
          <w:szCs w:val="28"/>
        </w:rPr>
        <w:t>утретичных</w:t>
      </w:r>
      <w:proofErr w:type="spellEnd"/>
      <w:r w:rsidRPr="00F015A6">
        <w:rPr>
          <w:sz w:val="28"/>
          <w:szCs w:val="28"/>
        </w:rPr>
        <w:t xml:space="preserve"> (пузырьков) - многослойный.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Слой яичника с расположенными в нем фолликулами называется корковым слоем. Мозговое вещество яичника образовано соединительной тканью, в которой проходят нервы и кровеносные сосуды.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i/>
          <w:iCs/>
          <w:sz w:val="28"/>
          <w:szCs w:val="28"/>
        </w:rPr>
        <w:t>Яйцеводы</w:t>
      </w:r>
      <w:r w:rsidRPr="00F015A6">
        <w:rPr>
          <w:sz w:val="28"/>
          <w:szCs w:val="28"/>
        </w:rPr>
        <w:t xml:space="preserve"> - тонкие сильно извитые трубочки, по которым вышедшие из яичников яйца поступают в матку. Длина яйцеводов в вытянутом состоянии достигает у коров 25-30 см, у свиней и кобыл - 20-30 см, у овец - 10-15 см. В самом начале яйцевод имеет воронкообразное расширение с </w:t>
      </w:r>
      <w:proofErr w:type="spellStart"/>
      <w:r w:rsidRPr="00F015A6">
        <w:rPr>
          <w:sz w:val="28"/>
          <w:szCs w:val="28"/>
        </w:rPr>
        <w:t>бахромистым</w:t>
      </w:r>
      <w:proofErr w:type="spellEnd"/>
      <w:r w:rsidRPr="00F015A6">
        <w:rPr>
          <w:sz w:val="28"/>
          <w:szCs w:val="28"/>
        </w:rPr>
        <w:t xml:space="preserve"> краем. Около бахромы имеется небольшое углубление - сумка, способствующая попаданию яйцевых клеток в воронку яйцевода, а не в брюшную полость.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i/>
          <w:iCs/>
          <w:sz w:val="28"/>
          <w:szCs w:val="28"/>
        </w:rPr>
        <w:t>Матка</w:t>
      </w:r>
      <w:r w:rsidRPr="00F015A6">
        <w:rPr>
          <w:sz w:val="28"/>
          <w:szCs w:val="28"/>
        </w:rPr>
        <w:t xml:space="preserve"> служит вместилищем для плода, обеспечивает его рост и развитие, а затем и выведение через родовые пути. Она состоит из рогов, тела и шейки. У свиней рога матки имеют вид кишечных петель, очень длинных (до 200 см каждый), тело матки развито слабо, шейка матки не имеет резких границ, и ее отверстие незаметно переходит в просвет влагалища.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sz w:val="28"/>
          <w:szCs w:val="28"/>
        </w:rPr>
        <w:t>Оогенез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Процесс образования яйцеклето</w:t>
      </w:r>
      <w:proofErr w:type="gramStart"/>
      <w:r w:rsidRPr="00F015A6">
        <w:rPr>
          <w:sz w:val="28"/>
          <w:szCs w:val="28"/>
        </w:rPr>
        <w:t>к-</w:t>
      </w:r>
      <w:proofErr w:type="gramEnd"/>
      <w:r w:rsidRPr="00F015A6">
        <w:rPr>
          <w:sz w:val="28"/>
          <w:szCs w:val="28"/>
        </w:rPr>
        <w:t>-оогенез--происходит в корковом веществе яичников. Оогенез включает три стадии: размножение, рост и созревание. Стадия размножения происходит в утробный период развития. В этот период многократно увеличивается число диплоидных половых клеток-</w:t>
      </w:r>
      <w:proofErr w:type="spellStart"/>
      <w:r w:rsidRPr="00F015A6">
        <w:rPr>
          <w:sz w:val="28"/>
          <w:szCs w:val="28"/>
        </w:rPr>
        <w:t>оогоний</w:t>
      </w:r>
      <w:proofErr w:type="spellEnd"/>
      <w:r w:rsidRPr="00F015A6">
        <w:rPr>
          <w:sz w:val="28"/>
          <w:szCs w:val="28"/>
        </w:rPr>
        <w:t xml:space="preserve">. К моменту рождения в яичниках самок содержатся все </w:t>
      </w:r>
      <w:proofErr w:type="spellStart"/>
      <w:r w:rsidRPr="00F015A6">
        <w:rPr>
          <w:sz w:val="28"/>
          <w:szCs w:val="28"/>
        </w:rPr>
        <w:t>оогонии</w:t>
      </w:r>
      <w:proofErr w:type="spellEnd"/>
      <w:r w:rsidRPr="00F015A6">
        <w:rPr>
          <w:sz w:val="28"/>
          <w:szCs w:val="28"/>
        </w:rPr>
        <w:t>, из которых впоследствии будут развиваться яйцеклетки.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В стадии роста, в конце эмбрионального развития животного, половая клетка утрачивает способность делиться и превращается в ооцит l-</w:t>
      </w:r>
      <w:proofErr w:type="spellStart"/>
      <w:r w:rsidRPr="00F015A6">
        <w:rPr>
          <w:sz w:val="28"/>
          <w:szCs w:val="28"/>
        </w:rPr>
        <w:t>го</w:t>
      </w:r>
      <w:proofErr w:type="spellEnd"/>
      <w:r w:rsidRPr="00F015A6">
        <w:rPr>
          <w:sz w:val="28"/>
          <w:szCs w:val="28"/>
        </w:rPr>
        <w:t xml:space="preserve"> порядка, окруженный слоем мелких фолликулярных клеток.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i/>
          <w:iCs/>
          <w:sz w:val="28"/>
          <w:szCs w:val="28"/>
        </w:rPr>
        <w:t>Различаю фазы медленного и быстрого роста ооцитов: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i/>
          <w:iCs/>
          <w:sz w:val="28"/>
          <w:szCs w:val="28"/>
        </w:rPr>
        <w:t xml:space="preserve">Фаза медленного роста - </w:t>
      </w:r>
      <w:r w:rsidRPr="00F015A6">
        <w:rPr>
          <w:sz w:val="28"/>
          <w:szCs w:val="28"/>
        </w:rPr>
        <w:t>может продолжаться годами, она происходит только за счет процессов ассимиляции, совершающихся в ооците. В период, предшествующий половому созреванию, размер фолликулов возрастает за счет увеличения размеров ооцита, образования прозрачной оболочки, увеличения числа и размеров фолликулярных клеток.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i/>
          <w:iCs/>
          <w:sz w:val="28"/>
          <w:szCs w:val="28"/>
        </w:rPr>
        <w:t xml:space="preserve">Фаза быстрого роста, </w:t>
      </w:r>
      <w:r w:rsidRPr="00F015A6">
        <w:rPr>
          <w:sz w:val="28"/>
          <w:szCs w:val="28"/>
        </w:rPr>
        <w:t xml:space="preserve">связанная с половым созреванием животных, происходит при активном участии фолликулярных клеток: в яичнике </w:t>
      </w:r>
      <w:r w:rsidRPr="00F015A6">
        <w:rPr>
          <w:sz w:val="28"/>
          <w:szCs w:val="28"/>
        </w:rPr>
        <w:lastRenderedPageBreak/>
        <w:t>образуются вторичные, а затем и третичные фолликулы. Эти процессы идут под влиянием возрастающей секреции ФСГ.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Фолликулы на разных стадиях развития можно обнаружить в обоих яичниках на протяжении всей репродуктивной жизни самки. Однако</w:t>
      </w:r>
      <w:proofErr w:type="gramStart"/>
      <w:r w:rsidRPr="00F015A6">
        <w:rPr>
          <w:sz w:val="28"/>
          <w:szCs w:val="28"/>
        </w:rPr>
        <w:t>,</w:t>
      </w:r>
      <w:proofErr w:type="gramEnd"/>
      <w:r w:rsidRPr="00F015A6">
        <w:rPr>
          <w:sz w:val="28"/>
          <w:szCs w:val="28"/>
        </w:rPr>
        <w:t xml:space="preserve"> полной зрелости в период размножения животного достигают лишь некоторые из них. В массе фолликулярных клеток развивающегося фолликула образуется полость, которая постепенно увеличивается и заполняется жидкостью, содержащей эстрогены. Стенки фолликула растягиваются, и он приобретает вид пузырька. Зрелый фолликул (</w:t>
      </w:r>
      <w:proofErr w:type="spellStart"/>
      <w:r w:rsidRPr="00F015A6">
        <w:rPr>
          <w:sz w:val="28"/>
          <w:szCs w:val="28"/>
        </w:rPr>
        <w:t>граафов</w:t>
      </w:r>
      <w:proofErr w:type="spellEnd"/>
      <w:r w:rsidRPr="00F015A6">
        <w:rPr>
          <w:sz w:val="28"/>
          <w:szCs w:val="28"/>
        </w:rPr>
        <w:t xml:space="preserve"> пузырек) состоит из нескольких слоев клеток, окружающих ооцит, который находится внутри заполненной жидкостью полости. Слой гранулезных клеток, выстилающих полость фолликулов и окружающих </w:t>
      </w:r>
      <w:proofErr w:type="spellStart"/>
      <w:r w:rsidRPr="00F015A6">
        <w:rPr>
          <w:sz w:val="28"/>
          <w:szCs w:val="28"/>
        </w:rPr>
        <w:t>ооцист</w:t>
      </w:r>
      <w:proofErr w:type="spellEnd"/>
      <w:r w:rsidRPr="00F015A6">
        <w:rPr>
          <w:sz w:val="28"/>
          <w:szCs w:val="28"/>
        </w:rPr>
        <w:t>, отделен от периферических слоев фолликула - наружного и внутреннего слоев теки - базальной мембраной.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Кровеносных сосудов в базальной мембране нет, ооцит и гранулезные клетки получают питательные вещества и кислород путем диффузии и активного транспорта.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От числа </w:t>
      </w:r>
      <w:proofErr w:type="spellStart"/>
      <w:r w:rsidRPr="00F015A6">
        <w:rPr>
          <w:sz w:val="28"/>
          <w:szCs w:val="28"/>
        </w:rPr>
        <w:t>овулировавших</w:t>
      </w:r>
      <w:proofErr w:type="spellEnd"/>
      <w:r w:rsidRPr="00F015A6">
        <w:rPr>
          <w:sz w:val="28"/>
          <w:szCs w:val="28"/>
        </w:rPr>
        <w:t xml:space="preserve"> фолликулов и оплодотворенных одновременно яйцеклеток зависит количество приплода. Непосредственно перед овуляцией ооцит 1-го порядка претерпевает первое деление мейоза и превращается в ооцит 2-го порядка, несущий половинный набор хромосом. Одновременно образуется первое редукционное тельце.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Во время овуляции (разрыва стенки фолликула) ооцит попадает в воронку яйцевода и продвигается по его просвету. Третья стадия оогенеза - стадия созревания - происходит уже в яйцеводе. Когда в яйцеклетку начинает проникать спермий, ооцит 2-го порядка подвергается второму делению мейоза</w:t>
      </w:r>
      <w:proofErr w:type="gramStart"/>
      <w:r w:rsidRPr="00F015A6">
        <w:rPr>
          <w:sz w:val="28"/>
          <w:szCs w:val="28"/>
        </w:rPr>
        <w:t xml:space="preserve"> -- </w:t>
      </w:r>
      <w:proofErr w:type="gramEnd"/>
      <w:r w:rsidRPr="00F015A6">
        <w:rPr>
          <w:sz w:val="28"/>
          <w:szCs w:val="28"/>
        </w:rPr>
        <w:t>митотическому. В результате образуются зрелая яйцеклетка, способная к оплодотворению, и второе редукционное тельце. Последнее вместе с первым редукционным тельцем (разделившимся на две клетки) дегенерирует.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Процесс оогенеза совершается в яичниках животных циклически: в течение полового цикла созревает и </w:t>
      </w:r>
      <w:proofErr w:type="spellStart"/>
      <w:r w:rsidRPr="00F015A6">
        <w:rPr>
          <w:sz w:val="28"/>
          <w:szCs w:val="28"/>
        </w:rPr>
        <w:t>овулирует</w:t>
      </w:r>
      <w:proofErr w:type="spellEnd"/>
      <w:r w:rsidRPr="00F015A6">
        <w:rPr>
          <w:sz w:val="28"/>
          <w:szCs w:val="28"/>
        </w:rPr>
        <w:t xml:space="preserve"> один или несколько </w:t>
      </w:r>
      <w:proofErr w:type="spellStart"/>
      <w:r w:rsidRPr="00F015A6">
        <w:rPr>
          <w:sz w:val="28"/>
          <w:szCs w:val="28"/>
        </w:rPr>
        <w:t>граафовых</w:t>
      </w:r>
      <w:proofErr w:type="spellEnd"/>
      <w:r w:rsidRPr="00F015A6">
        <w:rPr>
          <w:sz w:val="28"/>
          <w:szCs w:val="28"/>
        </w:rPr>
        <w:t xml:space="preserve"> фолликулов, а также образуется один или несколько ооцитов 1-го порядка, начинающих рост. Поскольку циклы повторяются, у половозрелых животных в яичнике обнаруживают фолликулы, находящиеся на разных стадиях развития.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sz w:val="28"/>
          <w:szCs w:val="28"/>
        </w:rPr>
        <w:t>Половой цикл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Это периодически повторяющийся у полноценных самок комплекс морфологических, функциональных и биохимических изменений, происходящих в половом аппарате и во всем организме самок от одной течки и охоты до другой.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По поведению самки половой цикл у сельскохозяйственных животных делят на две основные стадии: течка и половая охота.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На половой цикл большое влияние оказывают условия внешней среды, особенно сезонные и климатические факторы. Каждый половой цикл протекает </w:t>
      </w:r>
      <w:proofErr w:type="spellStart"/>
      <w:r w:rsidRPr="00F015A6">
        <w:rPr>
          <w:sz w:val="28"/>
          <w:szCs w:val="28"/>
        </w:rPr>
        <w:t>стадийно</w:t>
      </w:r>
      <w:proofErr w:type="spellEnd"/>
      <w:r w:rsidRPr="00F015A6">
        <w:rPr>
          <w:sz w:val="28"/>
          <w:szCs w:val="28"/>
        </w:rPr>
        <w:t xml:space="preserve"> и сопровождается изменениями в яичниках, матке, </w:t>
      </w:r>
      <w:r w:rsidRPr="00F015A6">
        <w:rPr>
          <w:sz w:val="28"/>
          <w:szCs w:val="28"/>
        </w:rPr>
        <w:lastRenderedPageBreak/>
        <w:t xml:space="preserve">влагалище, а также в характере поведения животных. Условно половой цикл делят на </w:t>
      </w:r>
      <w:proofErr w:type="gramStart"/>
      <w:r w:rsidRPr="00F015A6">
        <w:rPr>
          <w:sz w:val="28"/>
          <w:szCs w:val="28"/>
        </w:rPr>
        <w:t>фолликулярную</w:t>
      </w:r>
      <w:proofErr w:type="gramEnd"/>
      <w:r w:rsidRPr="00F015A6">
        <w:rPr>
          <w:sz w:val="28"/>
          <w:szCs w:val="28"/>
        </w:rPr>
        <w:t xml:space="preserve"> и лютеиновую, или </w:t>
      </w:r>
      <w:proofErr w:type="spellStart"/>
      <w:r w:rsidRPr="00F015A6">
        <w:rPr>
          <w:sz w:val="28"/>
          <w:szCs w:val="28"/>
        </w:rPr>
        <w:t>лютеальную</w:t>
      </w:r>
      <w:proofErr w:type="spellEnd"/>
      <w:r w:rsidRPr="00F015A6">
        <w:rPr>
          <w:sz w:val="28"/>
          <w:szCs w:val="28"/>
        </w:rPr>
        <w:t>, стадии (фазы).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В фолликулярную фазу в яичниках созревают фолликулы, вырабатываются эстрогены, вызывающие половое возбуждение и прилив крови к половым органам. У самок сельскохозяйственных животных фолликулярной фазе соответствуют такие проявления, как течка и половая охота.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В период половой охоты увеличивается сократительная деятельность матки. Сильные ритмичные сокращения продольных мышц сопровождаются расслаблением круговых (циркуляторных) мышц, в результате чего матка укорачивается, а канал шейки матки раскрывается.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После овуляции наступает вторая фаза цикла - </w:t>
      </w:r>
      <w:proofErr w:type="spellStart"/>
      <w:r w:rsidRPr="00F015A6">
        <w:rPr>
          <w:sz w:val="28"/>
          <w:szCs w:val="28"/>
        </w:rPr>
        <w:t>лютеальная</w:t>
      </w:r>
      <w:proofErr w:type="spellEnd"/>
      <w:r w:rsidRPr="00F015A6">
        <w:rPr>
          <w:sz w:val="28"/>
          <w:szCs w:val="28"/>
        </w:rPr>
        <w:t>, связанная с образованием и функционированием желтого тела. Это образование формируется из клеточных элементов фолликулов и имеет желтый или бледно-желтый цвет.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015A6">
        <w:rPr>
          <w:sz w:val="28"/>
          <w:szCs w:val="28"/>
        </w:rPr>
        <w:t>Лютеальная</w:t>
      </w:r>
      <w:proofErr w:type="spellEnd"/>
      <w:r w:rsidRPr="00F015A6">
        <w:rPr>
          <w:sz w:val="28"/>
          <w:szCs w:val="28"/>
        </w:rPr>
        <w:t xml:space="preserve"> фаза занимает по продолжительности примерно 2/3 полового цикла у крупных видов сельскохозяйственных животных. Таким образом, создается длительный интервал до конца цикла, когда либо наступает беременность, либо подготавливается новый половой цикл. В первом случае желтое тело продолжает расти в размерах и функционирует на протяжении всей беременности и даже после нее (желтое тело беременности). Во втором случае желтое тело через две недели подвергается регрессии. В яичниках возобновляется рост фолликулов и вскоре наступает новый половой цикл.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Половой цикл заключается в чередовании непродолжительной фолликулярной фазы, во время которой проявляются течка и охота, происходит овуляция, и последующей относительно длительной фазы желтого тела (</w:t>
      </w:r>
      <w:proofErr w:type="spellStart"/>
      <w:r w:rsidRPr="00F015A6">
        <w:rPr>
          <w:sz w:val="28"/>
          <w:szCs w:val="28"/>
        </w:rPr>
        <w:t>лютеальной</w:t>
      </w:r>
      <w:proofErr w:type="spellEnd"/>
      <w:r w:rsidRPr="00F015A6">
        <w:rPr>
          <w:sz w:val="28"/>
          <w:szCs w:val="28"/>
        </w:rPr>
        <w:t>), когда внешние проявления половой активности исчезают, и организм подготавливается к беременности или к новому половому циклу. Периодичность и продолжительность циклов, последовательность стадий, длительность охоты и время овуляции, внешние проявления сексуальной активности контролируются нейроэндокринными механизмами.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i/>
          <w:iCs/>
          <w:sz w:val="28"/>
          <w:szCs w:val="28"/>
        </w:rPr>
        <w:t>Половое созревание животных</w:t>
      </w:r>
      <w:r w:rsidRPr="00F015A6">
        <w:rPr>
          <w:sz w:val="28"/>
          <w:szCs w:val="28"/>
        </w:rPr>
        <w:t xml:space="preserve"> - это период, когда выделение стероидов гонадами достигает такого уровня, который обеспечивает рост половых признаков. До этого периода развитие гонад лимитируется недостаточным выделением гипофизарных гонадотропинов.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Предполагается, что половые железы неполовозрелых животных, способны секретировать небольшое количество эстрогенов, которые по механизму обратной связи тормозят нейросекрецию гипоталамусом гонадотропных </w:t>
      </w:r>
      <w:proofErr w:type="spellStart"/>
      <w:r w:rsidRPr="00F015A6">
        <w:rPr>
          <w:sz w:val="28"/>
          <w:szCs w:val="28"/>
        </w:rPr>
        <w:t>рилизинг</w:t>
      </w:r>
      <w:proofErr w:type="spellEnd"/>
      <w:r w:rsidRPr="00F015A6">
        <w:rPr>
          <w:sz w:val="28"/>
          <w:szCs w:val="28"/>
        </w:rPr>
        <w:t xml:space="preserve">-гормонов. Постепенно чувствительность гипоталамуса к эстрогенам снижается, и выделение </w:t>
      </w:r>
      <w:proofErr w:type="spellStart"/>
      <w:r w:rsidRPr="00F015A6">
        <w:rPr>
          <w:sz w:val="28"/>
          <w:szCs w:val="28"/>
        </w:rPr>
        <w:t>люлеберина</w:t>
      </w:r>
      <w:proofErr w:type="spellEnd"/>
      <w:r w:rsidRPr="00F015A6">
        <w:rPr>
          <w:sz w:val="28"/>
          <w:szCs w:val="28"/>
        </w:rPr>
        <w:t xml:space="preserve"> и </w:t>
      </w:r>
      <w:proofErr w:type="spellStart"/>
      <w:r w:rsidRPr="00F015A6">
        <w:rPr>
          <w:sz w:val="28"/>
          <w:szCs w:val="28"/>
        </w:rPr>
        <w:t>фоллиберина</w:t>
      </w:r>
      <w:proofErr w:type="spellEnd"/>
      <w:r w:rsidRPr="00F015A6">
        <w:rPr>
          <w:sz w:val="28"/>
          <w:szCs w:val="28"/>
        </w:rPr>
        <w:t xml:space="preserve"> становится достаточным для оптимальной секреции гипофизом гонадотропных гормонов. Возможно также, что с возрастом снижается </w:t>
      </w:r>
      <w:r w:rsidRPr="00F015A6">
        <w:rPr>
          <w:sz w:val="28"/>
          <w:szCs w:val="28"/>
        </w:rPr>
        <w:lastRenderedPageBreak/>
        <w:t>чувствительность гипоталамуса к тормозящим влияниям со стороны высших отделов ЦНС.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sz w:val="28"/>
          <w:szCs w:val="28"/>
        </w:rPr>
        <w:t>Заключение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Размножение млекопитающих упорядочено во времени (ритмично). Его возможности определяются половыми циклами, которые начинаются после полового созревания животных. Полевки являются наиболее плодовитыми мелкими животными, у которых половое созревание наступает в возрасте 2 месяцев, крупные животные начинают размножаться гораздо позже. Частота размножения и периодичность напрямую связано с величиной смертности и продолжительностью жизни. Хорошая плодовитость является важным показателем для приспособления мелких млекопитающих, которые неустойчивы физиологически и которые имеют многочисленных врагов. Высокая плодовитость компенсирует высокую гибель. Некоторые грызуны способны размножаться на протяжении года, даже в условиях Арктики. Зимнее размножение существует у норвежского и обского лемминга. Такое размножение отмечалось у песчанок, полевок и мышей, хомячков в степной, лесной и </w:t>
      </w:r>
      <w:proofErr w:type="gramStart"/>
      <w:r w:rsidRPr="00F015A6">
        <w:rPr>
          <w:sz w:val="28"/>
          <w:szCs w:val="28"/>
        </w:rPr>
        <w:t>пустынной</w:t>
      </w:r>
      <w:proofErr w:type="gramEnd"/>
      <w:r w:rsidRPr="00F015A6">
        <w:rPr>
          <w:sz w:val="28"/>
          <w:szCs w:val="28"/>
        </w:rPr>
        <w:t xml:space="preserve"> зонах. Домовые мыши и крысы способны размножаться в течение года в жилье человека. Амплитуда колебаний смертности и плодовитости объясняет изменчивую численность млекопитающих - эфемеров.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Длительность беременности зависит от продолжительности репродуктивного цикла. Во время размножения течка и овуляция у самок повторяется циклично до их оплодотворения. Половые астральные циклы состоят из 4 фаз: </w:t>
      </w:r>
      <w:proofErr w:type="spellStart"/>
      <w:r w:rsidRPr="00F015A6">
        <w:rPr>
          <w:sz w:val="28"/>
          <w:szCs w:val="28"/>
        </w:rPr>
        <w:t>предтечки</w:t>
      </w:r>
      <w:proofErr w:type="spellEnd"/>
      <w:r w:rsidRPr="00F015A6">
        <w:rPr>
          <w:sz w:val="28"/>
          <w:szCs w:val="28"/>
        </w:rPr>
        <w:t xml:space="preserve">, течки, </w:t>
      </w:r>
      <w:proofErr w:type="spellStart"/>
      <w:r w:rsidRPr="00F015A6">
        <w:rPr>
          <w:sz w:val="28"/>
          <w:szCs w:val="28"/>
        </w:rPr>
        <w:t>послетечкового</w:t>
      </w:r>
      <w:proofErr w:type="spellEnd"/>
      <w:r w:rsidRPr="00F015A6">
        <w:rPr>
          <w:sz w:val="28"/>
          <w:szCs w:val="28"/>
        </w:rPr>
        <w:t xml:space="preserve"> времени, периода покоя.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С помощью сложного регуляторного механизма обеспечивается готовность к размножению и приуроченность времени спаривания в определенный период.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Общая плодовитость млекопитающих невелика. У мелких грызунов выводок может составлять 12 молодых, они могут размножаться круглый год. Белки и зайцы могут приносить до 3 пометов в год. Раз в год размножаются лисы, волки, кошки, куницы, горностаи, соболи и имеют выводки от 3 до 6 особей. Олени и полорогие приносят приплод раз в год, а дельфины и тюлени приносят всего одного или двух детенышей. Раз в 2 - 3 года размножаются усатые киты, тигры, слоны, и приносят одного или двух детенышей. Изменяться плодовитость может от внешних условий и плотности популяции: когда они возрастают, увеличивается доля не размножающихся самок, величина выводков уменьшается.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b/>
          <w:bCs/>
          <w:sz w:val="28"/>
          <w:szCs w:val="28"/>
        </w:rPr>
        <w:t>Список используемой литературы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 xml:space="preserve">1. А.Н. Голиков, Н.У. </w:t>
      </w:r>
      <w:proofErr w:type="spellStart"/>
      <w:r w:rsidRPr="00F015A6">
        <w:rPr>
          <w:sz w:val="28"/>
          <w:szCs w:val="28"/>
        </w:rPr>
        <w:t>Базанова</w:t>
      </w:r>
      <w:proofErr w:type="spellEnd"/>
      <w:r w:rsidRPr="00F015A6">
        <w:rPr>
          <w:sz w:val="28"/>
          <w:szCs w:val="28"/>
        </w:rPr>
        <w:t xml:space="preserve"> "</w:t>
      </w:r>
      <w:proofErr w:type="spellStart"/>
      <w:r w:rsidRPr="00F015A6">
        <w:rPr>
          <w:sz w:val="28"/>
          <w:szCs w:val="28"/>
        </w:rPr>
        <w:t>Физиоолгия</w:t>
      </w:r>
      <w:proofErr w:type="spellEnd"/>
      <w:r w:rsidRPr="00F015A6">
        <w:rPr>
          <w:sz w:val="28"/>
          <w:szCs w:val="28"/>
        </w:rPr>
        <w:t xml:space="preserve"> сельскохозяйственных животных" изд. "Колос"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2. Ветеринария. Большой энциклопедический словарь</w:t>
      </w:r>
      <w:proofErr w:type="gramStart"/>
      <w:r w:rsidRPr="00F015A6">
        <w:rPr>
          <w:sz w:val="28"/>
          <w:szCs w:val="28"/>
        </w:rPr>
        <w:t>.</w:t>
      </w:r>
      <w:proofErr w:type="gramEnd"/>
      <w:r w:rsidRPr="00F015A6">
        <w:rPr>
          <w:sz w:val="28"/>
          <w:szCs w:val="28"/>
        </w:rPr>
        <w:t xml:space="preserve">/ </w:t>
      </w:r>
      <w:proofErr w:type="gramStart"/>
      <w:r w:rsidRPr="00F015A6">
        <w:rPr>
          <w:sz w:val="28"/>
          <w:szCs w:val="28"/>
        </w:rPr>
        <w:t>г</w:t>
      </w:r>
      <w:proofErr w:type="gramEnd"/>
      <w:r w:rsidRPr="00F015A6">
        <w:rPr>
          <w:sz w:val="28"/>
          <w:szCs w:val="28"/>
        </w:rPr>
        <w:t>л. ред. В.П. Шишков. - М.: НИ Большая Российская энциклопедия, 1998.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3. http://razmnogenie.ucoz.ru/index/0-12</w:t>
      </w:r>
    </w:p>
    <w:p w:rsidR="00F015A6" w:rsidRPr="00F015A6" w:rsidRDefault="00F015A6" w:rsidP="00F015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5A6">
        <w:rPr>
          <w:sz w:val="28"/>
          <w:szCs w:val="28"/>
        </w:rPr>
        <w:t>4. http://zoologia.poznajvse.com/</w:t>
      </w:r>
    </w:p>
    <w:p w:rsidR="006F01B6" w:rsidRDefault="006F01B6"/>
    <w:sectPr w:rsidR="006F0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5A6"/>
    <w:rsid w:val="006F01B6"/>
    <w:rsid w:val="00F0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2018-12-07T09:39:00Z</dcterms:created>
  <dcterms:modified xsi:type="dcterms:W3CDTF">2018-12-07T09:41:00Z</dcterms:modified>
</cp:coreProperties>
</file>