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1A6A1D" w14:textId="77777777" w:rsidR="00621C02" w:rsidRDefault="00621C02" w:rsidP="00621C02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A4AC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Работа №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</w:p>
    <w:p w14:paraId="4365CBE7" w14:textId="77777777" w:rsidR="00621C02" w:rsidRPr="00EA4AC3" w:rsidRDefault="00621C02" w:rsidP="00621C02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34C2FF1" w14:textId="77777777" w:rsidR="00621C02" w:rsidRDefault="00621C02" w:rsidP="00621C0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C1CB9">
        <w:rPr>
          <w:rFonts w:ascii="Times New Roman" w:hAnsi="Times New Roman"/>
          <w:b/>
          <w:sz w:val="28"/>
          <w:szCs w:val="28"/>
        </w:rPr>
        <w:t>УСТРОЙСТВО, РАБОТА И РЕГУЛИРОВКА</w:t>
      </w:r>
      <w:r w:rsidRPr="001D6A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ПОСЕВНЫХ И </w:t>
      </w:r>
    </w:p>
    <w:p w14:paraId="0CD7EDEC" w14:textId="77777777" w:rsidR="00621C02" w:rsidRDefault="00621C02" w:rsidP="00621C0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ПОСАДОЧНЫХ МАШИН</w:t>
      </w:r>
      <w:r w:rsidRPr="001D6A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И МАШИН </w:t>
      </w:r>
      <w:r w:rsidRPr="001D6A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УХОДА ЗА </w:t>
      </w:r>
      <w:r w:rsidRPr="001D6A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ПОСЕВА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МИ</w:t>
      </w:r>
    </w:p>
    <w:p w14:paraId="52CF2125" w14:textId="77777777" w:rsidR="00621C02" w:rsidRPr="001D6A2D" w:rsidRDefault="00621C02" w:rsidP="00621C0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6F375AEF" w14:textId="7DAB1BD6" w:rsidR="00621C02" w:rsidRPr="00762557" w:rsidRDefault="00621C02" w:rsidP="00621C0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6255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Продолжительность аудиторного изучения темы</w:t>
      </w:r>
      <w:bookmarkStart w:id="0" w:name="_GoBack"/>
      <w:bookmarkEnd w:id="0"/>
    </w:p>
    <w:p w14:paraId="39A88281" w14:textId="77777777" w:rsidR="00621C02" w:rsidRPr="00762557" w:rsidRDefault="00621C02" w:rsidP="00621C0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10A35620" w14:textId="77777777" w:rsidR="00621C02" w:rsidRDefault="00621C02" w:rsidP="00621C0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6</w:t>
      </w:r>
      <w:r w:rsidRPr="0076255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.1 Цель работы</w:t>
      </w:r>
    </w:p>
    <w:p w14:paraId="652BB322" w14:textId="77777777" w:rsidR="00621C02" w:rsidRPr="00762557" w:rsidRDefault="00621C02" w:rsidP="00621C0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14:paraId="58841151" w14:textId="77777777" w:rsidR="00621C02" w:rsidRPr="00762557" w:rsidRDefault="00621C02" w:rsidP="00621C0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1. Ознакомиться со способами посева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, посадки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 и агротехническими требованиями к ним.</w:t>
      </w:r>
    </w:p>
    <w:p w14:paraId="5D9934D4" w14:textId="77777777" w:rsidR="00621C02" w:rsidRPr="00762557" w:rsidRDefault="00621C02" w:rsidP="00621C0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2. Изучить конструкцию и технические характеристики, а также технологический процесс работы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зерновых 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сеялок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специальных сеялок и сажалок.</w:t>
      </w:r>
    </w:p>
    <w:p w14:paraId="598C9224" w14:textId="77777777" w:rsidR="00621C02" w:rsidRPr="00762557" w:rsidRDefault="00621C02" w:rsidP="00621C0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3. Изучить типы рабочих органов, применяемых на сеялках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сажалках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14:paraId="00CF42DA" w14:textId="77777777" w:rsidR="00621C02" w:rsidRDefault="00621C02" w:rsidP="00621C0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4. Усвоить технологию и организацию работ при посеве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посадке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14:paraId="2A445B85" w14:textId="77777777" w:rsidR="00621C02" w:rsidRPr="00762557" w:rsidRDefault="00621C02" w:rsidP="00621C0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5. 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Изучить конструкцию, регулировки и расстановку рабочих органов машин для ухода за посевами сельскохозяйственных культур.</w:t>
      </w:r>
    </w:p>
    <w:p w14:paraId="1B77CB3F" w14:textId="77777777" w:rsidR="00621C02" w:rsidRPr="00762557" w:rsidRDefault="00621C02" w:rsidP="00621C0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DBCEB44" w14:textId="77777777" w:rsidR="00621C02" w:rsidRDefault="00621C02" w:rsidP="00621C0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6</w:t>
      </w:r>
      <w:r w:rsidRPr="0076255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.2 Материальное обеспечение</w:t>
      </w:r>
    </w:p>
    <w:p w14:paraId="339A7AD0" w14:textId="77777777" w:rsidR="00621C02" w:rsidRPr="00762557" w:rsidRDefault="00621C02" w:rsidP="00621C0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14:paraId="48665D52" w14:textId="77777777" w:rsidR="00621C02" w:rsidRDefault="00621C02" w:rsidP="00621C02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1. Сеялки СЗ-3,6; СЗП-3,6;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СПУ-6.</w:t>
      </w:r>
    </w:p>
    <w:p w14:paraId="1A16F1E0" w14:textId="77777777" w:rsidR="00621C02" w:rsidRPr="00762557" w:rsidRDefault="00621C02" w:rsidP="00621C02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2. 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Специальные сеялки ССТ-12А, СУПН-8.</w:t>
      </w:r>
    </w:p>
    <w:p w14:paraId="7D49E51B" w14:textId="77777777" w:rsidR="00621C02" w:rsidRPr="00762557" w:rsidRDefault="00621C02" w:rsidP="00621C02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3. 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Картофелесажалки СН-4Б, КСМ-4, СКНД-2.</w:t>
      </w:r>
    </w:p>
    <w:p w14:paraId="16E728A2" w14:textId="77777777" w:rsidR="00621C02" w:rsidRPr="00762557" w:rsidRDefault="00621C02" w:rsidP="00621C02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4. 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Рассадопосадочная машина СКН-6А, культиваторы КРН-4,</w:t>
      </w:r>
      <w:proofErr w:type="gramStart"/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2,УСМК</w:t>
      </w:r>
      <w:proofErr w:type="gramEnd"/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-5,4, </w:t>
      </w:r>
      <w:proofErr w:type="spellStart"/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прореживатель</w:t>
      </w:r>
      <w:proofErr w:type="spellEnd"/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 УСМП-5,4.</w:t>
      </w:r>
    </w:p>
    <w:p w14:paraId="3D0E9104" w14:textId="77777777" w:rsidR="00621C02" w:rsidRPr="00762557" w:rsidRDefault="00621C02" w:rsidP="00621C02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. Стенд рабочих органов посевных и посадочных машин.</w:t>
      </w:r>
    </w:p>
    <w:p w14:paraId="72DE08D6" w14:textId="77777777" w:rsidR="00621C02" w:rsidRDefault="00621C02" w:rsidP="00621C02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6. Комплект учебных плакатов и у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чебные фильмы.</w:t>
      </w:r>
    </w:p>
    <w:p w14:paraId="4B05F766" w14:textId="77777777" w:rsidR="00621C02" w:rsidRPr="00762557" w:rsidRDefault="00621C02" w:rsidP="00621C02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7. </w:t>
      </w:r>
      <w:r w:rsidRPr="00F9140A">
        <w:rPr>
          <w:rStyle w:val="FontStyle15"/>
          <w:b w:val="0"/>
          <w:i w:val="0"/>
          <w:sz w:val="28"/>
          <w:szCs w:val="28"/>
        </w:rPr>
        <w:t>Материалы лекций и методические указания</w:t>
      </w:r>
      <w:r>
        <w:rPr>
          <w:rStyle w:val="FontStyle15"/>
          <w:b w:val="0"/>
          <w:i w:val="0"/>
          <w:sz w:val="28"/>
          <w:szCs w:val="28"/>
        </w:rPr>
        <w:t>.</w:t>
      </w:r>
    </w:p>
    <w:p w14:paraId="3EF0CF0F" w14:textId="77777777" w:rsidR="00621C02" w:rsidRPr="00762557" w:rsidRDefault="00621C02" w:rsidP="00621C0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37444578" w14:textId="77777777" w:rsidR="00621C02" w:rsidRDefault="00621C02" w:rsidP="00621C0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6</w:t>
      </w:r>
      <w:r w:rsidRPr="0076255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.3 Методические указания</w:t>
      </w:r>
    </w:p>
    <w:p w14:paraId="5129F053" w14:textId="77777777" w:rsidR="00621C02" w:rsidRPr="00762557" w:rsidRDefault="00621C02" w:rsidP="00621C0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14:paraId="50F570ED" w14:textId="77777777" w:rsidR="00621C02" w:rsidRPr="00762557" w:rsidRDefault="00621C02" w:rsidP="00621C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140">
        <w:rPr>
          <w:rFonts w:ascii="Times New Roman" w:eastAsia="Times New Roman" w:hAnsi="Times New Roman"/>
          <w:i/>
          <w:color w:val="000000"/>
          <w:spacing w:val="-1"/>
          <w:sz w:val="28"/>
          <w:szCs w:val="28"/>
          <w:lang w:eastAsia="ru-RU"/>
        </w:rPr>
        <w:t>При посеве</w:t>
      </w:r>
      <w:r w:rsidRPr="0076255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62557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стремятся создать необходимые и достаточные условия для формирования оптимальной густоты растений и получения запрограммированного урожая.</w:t>
      </w:r>
    </w:p>
    <w:p w14:paraId="72FA0697" w14:textId="77777777" w:rsidR="00621C02" w:rsidRPr="00762557" w:rsidRDefault="00621C02" w:rsidP="00621C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25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Густота стояния растений зависит от количества всхожих се</w:t>
      </w:r>
      <w:r w:rsidRPr="0076255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мян, глубины заделки, запаса питательных веществ и влаги в по</w:t>
      </w:r>
      <w:r w:rsidRPr="00762557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чве, способа посева. Для получения хороших всходов используют семена, соответствующие требованиям стандарта на посевной ма</w:t>
      </w:r>
      <w:r w:rsidRPr="007625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териал. Перед посевом семена дополнительно сортируют и про</w:t>
      </w:r>
      <w:r w:rsidRPr="0076255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травливают растворами пестицидов, чтобы повысить сыпучесть, опушенные семена освобождают от волосков и других примесей </w:t>
      </w:r>
      <w:r w:rsidRPr="00762557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механическим или химическим способом. Семена также калибру</w:t>
      </w:r>
      <w:r w:rsidRPr="0076255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ют </w:t>
      </w:r>
      <w:r w:rsidRPr="00762557">
        <w:rPr>
          <w:rFonts w:ascii="Times New Roman" w:eastAsia="Times New Roman" w:hAnsi="Times New Roman"/>
          <w:color w:val="000000"/>
          <w:w w:val="101"/>
          <w:sz w:val="28"/>
          <w:szCs w:val="28"/>
          <w:lang w:eastAsia="ru-RU"/>
        </w:rPr>
        <w:t xml:space="preserve">− </w:t>
      </w:r>
      <w:r w:rsidRPr="0076255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разделяют на близкие по размерам фракции (кукуруза, сахарная свекла), </w:t>
      </w:r>
      <w:proofErr w:type="spellStart"/>
      <w:r w:rsidRPr="0076255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дражируют</w:t>
      </w:r>
      <w:proofErr w:type="spellEnd"/>
      <w:r w:rsidRPr="0076255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62557">
        <w:rPr>
          <w:rFonts w:ascii="Times New Roman" w:eastAsia="Times New Roman" w:hAnsi="Times New Roman"/>
          <w:color w:val="000000"/>
          <w:w w:val="101"/>
          <w:sz w:val="28"/>
          <w:szCs w:val="28"/>
          <w:lang w:eastAsia="ru-RU"/>
        </w:rPr>
        <w:t xml:space="preserve">− </w:t>
      </w:r>
      <w:r w:rsidRPr="0076255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при помощи клеящего вещества придают им шарообразную </w:t>
      </w:r>
      <w:r w:rsidRPr="0076255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lastRenderedPageBreak/>
        <w:t xml:space="preserve">форму, а семена с твердой оболочкой </w:t>
      </w:r>
      <w:r w:rsidRPr="00762557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скарифицируют </w:t>
      </w:r>
      <w:r w:rsidRPr="00762557">
        <w:rPr>
          <w:rFonts w:ascii="Times New Roman" w:eastAsia="Times New Roman" w:hAnsi="Times New Roman"/>
          <w:color w:val="000000"/>
          <w:w w:val="101"/>
          <w:sz w:val="28"/>
          <w:szCs w:val="28"/>
          <w:lang w:eastAsia="ru-RU"/>
        </w:rPr>
        <w:t xml:space="preserve">− </w:t>
      </w:r>
      <w:r w:rsidRPr="00762557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слегка повреждают оболочку для поступления </w:t>
      </w:r>
      <w:r w:rsidRPr="00762557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влаги (клевер, люпин).</w:t>
      </w:r>
    </w:p>
    <w:p w14:paraId="7CDBCE88" w14:textId="77777777" w:rsidR="00621C02" w:rsidRPr="00762557" w:rsidRDefault="00621C02" w:rsidP="00621C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140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Число или общую массу семян</w:t>
      </w:r>
      <w:r w:rsidRPr="007625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высеваемых на </w:t>
      </w:r>
      <w:smartTag w:uri="urn:schemas-microsoft-com:office:smarttags" w:element="metricconverter">
        <w:smartTagPr>
          <w:attr w:name="ProductID" w:val="1 га"/>
        </w:smartTagPr>
        <w:r w:rsidRPr="00762557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1 га</w:t>
        </w:r>
      </w:smartTag>
      <w:r w:rsidRPr="007625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называют </w:t>
      </w:r>
      <w:r w:rsidRPr="00762557">
        <w:rPr>
          <w:rFonts w:ascii="Times New Roman" w:eastAsia="Times New Roman" w:hAnsi="Times New Roman"/>
          <w:i/>
          <w:iCs/>
          <w:color w:val="000000"/>
          <w:spacing w:val="-3"/>
          <w:sz w:val="28"/>
          <w:szCs w:val="28"/>
          <w:lang w:eastAsia="ru-RU"/>
        </w:rPr>
        <w:t xml:space="preserve">нормой высева. </w:t>
      </w:r>
      <w:r w:rsidRPr="00762557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Норму высева и глубину заделки семян устанавли</w:t>
      </w:r>
      <w:r w:rsidRPr="00762557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вает агроном хозяйства, учитывая при этом их всхожесть, почвенно-климатические условия, зональные рекомендации, особеннос</w:t>
      </w:r>
      <w:r w:rsidRPr="00762557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ти агротехники возделывания растений. </w:t>
      </w:r>
      <w:r w:rsidRPr="007625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Уменьшение глубины посева может привести к вымерзанию всходов озимых и изреженности всходов яровых. При излишне </w:t>
      </w:r>
      <w:r w:rsidRPr="00762557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глубокой заделке всходят ослабленные растения, а часть ростков </w:t>
      </w:r>
      <w:r w:rsidRPr="007625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гибнет, так как не может пробиться к свету. Между семенами и </w:t>
      </w:r>
      <w:r w:rsidRPr="00762557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почвой не должно быть воздушной прослойки, затрудняющей по</w:t>
      </w:r>
      <w:r w:rsidRPr="00762557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ступление влаги к семенам и их прорастание. Поэтому почву пе</w:t>
      </w:r>
      <w:r w:rsidRPr="00762557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ред посевом тщательно обрабатывают, выравнивают, а после посе</w:t>
      </w:r>
      <w:r w:rsidRPr="00762557"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  <w:t xml:space="preserve">ва прикатывают. </w:t>
      </w:r>
      <w:r w:rsidRPr="007625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развитие растений влияет и время посева. Запаздывание, </w:t>
      </w:r>
      <w:r w:rsidRPr="00762557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как правило, приводит к значительному снижению урожайности.</w:t>
      </w:r>
    </w:p>
    <w:p w14:paraId="178F2507" w14:textId="77777777" w:rsidR="00621C02" w:rsidRDefault="00621C02" w:rsidP="00621C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  <w:r w:rsidRPr="0076255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Семена должны быть равномерно </w:t>
      </w:r>
      <w:r w:rsidRPr="00762557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распределены по поверхности поля. Отклонение фактической нормы высева семян от заданной допускается не более ±3 %, а для минеральных удобрений </w:t>
      </w:r>
      <w:r w:rsidRPr="00762557">
        <w:rPr>
          <w:rFonts w:ascii="Times New Roman" w:eastAsia="Times New Roman" w:hAnsi="Times New Roman"/>
          <w:color w:val="000000"/>
          <w:w w:val="101"/>
          <w:sz w:val="28"/>
          <w:szCs w:val="28"/>
          <w:lang w:eastAsia="ru-RU"/>
        </w:rPr>
        <w:t xml:space="preserve">− </w:t>
      </w:r>
      <w:r w:rsidRPr="00762557">
        <w:rPr>
          <w:rFonts w:ascii="Times New Roman" w:eastAsia="Times New Roman" w:hAnsi="Times New Roman"/>
          <w:sz w:val="28"/>
          <w:szCs w:val="28"/>
          <w:lang w:eastAsia="ru-RU"/>
        </w:rPr>
        <w:t>не более ±10 %. Неравномер</w:t>
      </w:r>
      <w:r w:rsidRPr="00762557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ность высева в рядках, т. е. отдельными высевающими аппаратами, не должна превышать для зерновых </w:t>
      </w: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– </w:t>
      </w:r>
      <w:r w:rsidRPr="00762557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6 %, зернобобовых </w:t>
      </w: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– </w:t>
      </w:r>
      <w:r w:rsidRPr="00762557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10 %, </w:t>
      </w:r>
      <w:r w:rsidRPr="0076255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трав 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– </w:t>
      </w:r>
      <w:r w:rsidRPr="00762557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20 %. </w:t>
      </w:r>
      <w:r w:rsidRPr="00762557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Высевающие аппараты и другие рабочие органы не должны по</w:t>
      </w:r>
      <w:r w:rsidRPr="00762557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вреждать более 0,2 % семян зерновых и более 0,7 % семян зернобобовых. Отклонение глубины заделки отдельных семян от сред</w:t>
      </w:r>
      <w:r w:rsidRPr="00762557">
        <w:rPr>
          <w:rFonts w:ascii="Times New Roman" w:eastAsia="Times New Roman" w:hAnsi="Times New Roman"/>
          <w:sz w:val="28"/>
          <w:szCs w:val="28"/>
          <w:lang w:eastAsia="ru-RU"/>
        </w:rPr>
        <w:t xml:space="preserve">ней должно быть не более </w:t>
      </w:r>
      <w:r w:rsidRPr="00762557">
        <w:rPr>
          <w:rFonts w:ascii="Times New Roman" w:eastAsia="Times New Roman" w:hAnsi="Times New Roman"/>
          <w:iCs/>
          <w:spacing w:val="13"/>
          <w:sz w:val="28"/>
          <w:szCs w:val="28"/>
          <w:lang w:eastAsia="ru-RU"/>
        </w:rPr>
        <w:t>±15 %,</w:t>
      </w:r>
      <w:r w:rsidRPr="0076255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762557">
        <w:rPr>
          <w:rFonts w:ascii="Times New Roman" w:eastAsia="Times New Roman" w:hAnsi="Times New Roman"/>
          <w:sz w:val="28"/>
          <w:szCs w:val="28"/>
          <w:lang w:eastAsia="ru-RU"/>
        </w:rPr>
        <w:t>что при глу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бине посева 3</w:t>
      </w:r>
      <w:r w:rsidRPr="00762557">
        <w:rPr>
          <w:rFonts w:ascii="Times New Roman" w:eastAsia="Times New Roman" w:hAnsi="Times New Roman"/>
          <w:sz w:val="28"/>
          <w:szCs w:val="28"/>
          <w:lang w:eastAsia="ru-RU"/>
        </w:rPr>
        <w:t>...4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62557">
        <w:rPr>
          <w:rFonts w:ascii="Times New Roman" w:eastAsia="Times New Roman" w:hAnsi="Times New Roman"/>
          <w:sz w:val="28"/>
          <w:szCs w:val="28"/>
          <w:lang w:eastAsia="ru-RU"/>
        </w:rPr>
        <w:t xml:space="preserve">см </w:t>
      </w:r>
      <w:r w:rsidRPr="00762557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составляет ±</w:t>
      </w:r>
      <w:smartTag w:uri="urn:schemas-microsoft-com:office:smarttags" w:element="metricconverter">
        <w:smartTagPr>
          <w:attr w:name="ProductID" w:val="0,5 см"/>
        </w:smartTagPr>
        <w:r w:rsidRPr="00762557">
          <w:rPr>
            <w:rFonts w:ascii="Times New Roman" w:eastAsia="Times New Roman" w:hAnsi="Times New Roman"/>
            <w:spacing w:val="-3"/>
            <w:sz w:val="28"/>
            <w:szCs w:val="28"/>
            <w:lang w:eastAsia="ru-RU"/>
          </w:rPr>
          <w:t>0,5 см</w:t>
        </w:r>
      </w:smartTag>
      <w:r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, 4…</w:t>
      </w:r>
      <w:r w:rsidRPr="00762557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 xml:space="preserve">5 см </w:t>
      </w:r>
      <w:proofErr w:type="gramStart"/>
      <w:r w:rsidRPr="00762557">
        <w:rPr>
          <w:rFonts w:ascii="Times New Roman" w:eastAsia="Times New Roman" w:hAnsi="Times New Roman"/>
          <w:color w:val="000000"/>
          <w:w w:val="101"/>
          <w:sz w:val="28"/>
          <w:szCs w:val="28"/>
          <w:lang w:eastAsia="ru-RU"/>
        </w:rPr>
        <w:t xml:space="preserve">− </w:t>
      </w:r>
      <w:r w:rsidRPr="00762557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 xml:space="preserve"> ±</w:t>
      </w:r>
      <w:proofErr w:type="gramEnd"/>
      <w:smartTag w:uri="urn:schemas-microsoft-com:office:smarttags" w:element="metricconverter">
        <w:smartTagPr>
          <w:attr w:name="ProductID" w:val="0,7 см"/>
        </w:smartTagPr>
        <w:r w:rsidRPr="00762557">
          <w:rPr>
            <w:rFonts w:ascii="Times New Roman" w:eastAsia="Times New Roman" w:hAnsi="Times New Roman"/>
            <w:spacing w:val="-3"/>
            <w:sz w:val="28"/>
            <w:szCs w:val="28"/>
            <w:lang w:eastAsia="ru-RU"/>
          </w:rPr>
          <w:t>0,7 см</w:t>
        </w:r>
      </w:smartTag>
      <w:r w:rsidRPr="00762557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 xml:space="preserve">, при 6.. </w:t>
      </w:r>
      <w:smartTag w:uri="urn:schemas-microsoft-com:office:smarttags" w:element="metricconverter">
        <w:smartTagPr>
          <w:attr w:name="ProductID" w:val=".8 см"/>
        </w:smartTagPr>
        <w:r w:rsidRPr="00762557">
          <w:rPr>
            <w:rFonts w:ascii="Times New Roman" w:eastAsia="Times New Roman" w:hAnsi="Times New Roman"/>
            <w:spacing w:val="-3"/>
            <w:sz w:val="28"/>
            <w:szCs w:val="28"/>
            <w:lang w:eastAsia="ru-RU"/>
          </w:rPr>
          <w:t>.8 см</w:t>
        </w:r>
      </w:smartTag>
      <w:r w:rsidRPr="00762557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 xml:space="preserve"> </w:t>
      </w:r>
      <w:r w:rsidRPr="00762557">
        <w:rPr>
          <w:rFonts w:ascii="Times New Roman" w:eastAsia="Times New Roman" w:hAnsi="Times New Roman"/>
          <w:color w:val="000000"/>
          <w:w w:val="101"/>
          <w:sz w:val="28"/>
          <w:szCs w:val="28"/>
          <w:lang w:eastAsia="ru-RU"/>
        </w:rPr>
        <w:t xml:space="preserve">− </w:t>
      </w:r>
      <w:r w:rsidRPr="00762557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±</w:t>
      </w:r>
      <w:smartTag w:uri="urn:schemas-microsoft-com:office:smarttags" w:element="metricconverter">
        <w:smartTagPr>
          <w:attr w:name="ProductID" w:val="1 см"/>
        </w:smartTagPr>
        <w:r w:rsidRPr="00762557">
          <w:rPr>
            <w:rFonts w:ascii="Times New Roman" w:eastAsia="Times New Roman" w:hAnsi="Times New Roman"/>
            <w:spacing w:val="-3"/>
            <w:sz w:val="28"/>
            <w:szCs w:val="28"/>
            <w:lang w:eastAsia="ru-RU"/>
          </w:rPr>
          <w:t>1 см</w:t>
        </w:r>
      </w:smartTag>
      <w:r w:rsidRPr="00762557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. Шири</w:t>
      </w:r>
      <w:r w:rsidRPr="00762557">
        <w:rPr>
          <w:rFonts w:ascii="Times New Roman" w:eastAsia="Times New Roman" w:hAnsi="Times New Roman"/>
          <w:sz w:val="28"/>
          <w:szCs w:val="28"/>
          <w:lang w:eastAsia="ru-RU"/>
        </w:rPr>
        <w:t>на стыкового междурядья не должна отклоняться от ширины ос</w:t>
      </w:r>
      <w:r w:rsidRPr="00762557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новного более чем на ±</w:t>
      </w:r>
      <w:smartTag w:uri="urn:schemas-microsoft-com:office:smarttags" w:element="metricconverter">
        <w:smartTagPr>
          <w:attr w:name="ProductID" w:val="5 см"/>
        </w:smartTagPr>
        <w:r w:rsidRPr="00762557">
          <w:rPr>
            <w:rFonts w:ascii="Times New Roman" w:eastAsia="Times New Roman" w:hAnsi="Times New Roman"/>
            <w:spacing w:val="-1"/>
            <w:sz w:val="28"/>
            <w:szCs w:val="28"/>
            <w:lang w:eastAsia="ru-RU"/>
          </w:rPr>
          <w:t>5 см</w:t>
        </w:r>
      </w:smartTag>
      <w:r w:rsidRPr="00762557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.</w:t>
      </w:r>
    </w:p>
    <w:p w14:paraId="698C4D7D" w14:textId="77777777" w:rsidR="00621C02" w:rsidRDefault="00621C02" w:rsidP="00621C0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Семенной материал для посева технических культур (кукурузы, сахарной свеклы, подсолнечника, картофеля) раз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мещают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 широкорядным способом с между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рядьями 45…90 см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чтобы механизировать уход за ними в процессе вегетации. Для посева и посадки этих культур применяют специальные посевные и посадочные машины, обеспечивающие равномерное размещение семенного материала в рядке. На сеялках для посева кукурузы, подсолнечника, сахарной свеклы устанавливают, пневматические, дисковые, ячеисто-дисковые высевающие аппараты, а также </w:t>
      </w:r>
      <w:proofErr w:type="spellStart"/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полозовидные</w:t>
      </w:r>
      <w:proofErr w:type="spellEnd"/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 сошники. На сажалках для посадки картофеля установлены ложечно-дисковые высевающие аппараты и сошники. </w:t>
      </w:r>
    </w:p>
    <w:p w14:paraId="4685AD58" w14:textId="77777777" w:rsidR="00621C02" w:rsidRPr="00762557" w:rsidRDefault="00621C02" w:rsidP="00621C0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32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Обработку посевов технических культур проводят культиваторами-</w:t>
      </w:r>
      <w:proofErr w:type="spellStart"/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растениепитателями</w:t>
      </w:r>
      <w:proofErr w:type="spellEnd"/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, культиваторами-окучниками. Эти культиваторы снабжены набором полольных лап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(стрельчатые плоскорежущие, стрельчатые универсальные и односторонние плоскорежущие лапы бритвы), </w:t>
      </w:r>
      <w:proofErr w:type="spellStart"/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рыхлительных</w:t>
      </w:r>
      <w:proofErr w:type="spellEnd"/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 лап и специальных рабочих органов.</w:t>
      </w:r>
    </w:p>
    <w:p w14:paraId="1157E941" w14:textId="77777777" w:rsidR="00621C02" w:rsidRPr="00E456CC" w:rsidRDefault="00621C02" w:rsidP="00621C02">
      <w:pPr>
        <w:shd w:val="clear" w:color="auto" w:fill="FFFFFF"/>
        <w:spacing w:after="0" w:line="235" w:lineRule="auto"/>
        <w:ind w:firstLine="709"/>
        <w:jc w:val="both"/>
        <w:rPr>
          <w:rFonts w:ascii="Times New Roman" w:eastAsia="Times New Roman" w:hAnsi="Times New Roman"/>
          <w:i/>
          <w:color w:val="000000"/>
          <w:spacing w:val="-6"/>
          <w:sz w:val="28"/>
          <w:szCs w:val="28"/>
          <w:lang w:eastAsia="ru-RU"/>
        </w:rPr>
      </w:pPr>
      <w:r w:rsidRPr="00E456CC">
        <w:rPr>
          <w:rFonts w:ascii="Times New Roman" w:eastAsia="Times New Roman" w:hAnsi="Times New Roman"/>
          <w:i/>
          <w:color w:val="000000"/>
          <w:spacing w:val="-6"/>
          <w:sz w:val="28"/>
          <w:szCs w:val="28"/>
          <w:lang w:eastAsia="ru-RU"/>
        </w:rPr>
        <w:t>Полольные лапы.</w:t>
      </w:r>
    </w:p>
    <w:p w14:paraId="749C25BF" w14:textId="77777777" w:rsidR="00621C02" w:rsidRPr="00762557" w:rsidRDefault="00621C02" w:rsidP="00621C02">
      <w:pPr>
        <w:shd w:val="clear" w:color="auto" w:fill="FFFFFF"/>
        <w:spacing w:after="0" w:line="235" w:lineRule="auto"/>
        <w:ind w:firstLine="709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76255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Стрельчатые плоскорежущие лапы применяют для подрезания сорняков и рыхления почвы.</w:t>
      </w:r>
    </w:p>
    <w:p w14:paraId="25610700" w14:textId="77777777" w:rsidR="00621C02" w:rsidRPr="00762557" w:rsidRDefault="00621C02" w:rsidP="00621C02">
      <w:pPr>
        <w:shd w:val="clear" w:color="auto" w:fill="FFFFFF"/>
        <w:spacing w:after="0" w:line="235" w:lineRule="auto"/>
        <w:ind w:firstLine="709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76255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Стрельчатые универсальные лапы применяют для одновременного подрезания сорняков и рыхления почвы.</w:t>
      </w:r>
    </w:p>
    <w:p w14:paraId="16565329" w14:textId="77777777" w:rsidR="00621C02" w:rsidRPr="00762557" w:rsidRDefault="00621C02" w:rsidP="00621C02">
      <w:pPr>
        <w:shd w:val="clear" w:color="auto" w:fill="FFFFFF"/>
        <w:spacing w:before="5" w:after="0" w:line="235" w:lineRule="auto"/>
        <w:ind w:firstLine="709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76255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lastRenderedPageBreak/>
        <w:t>Односторонние плоскорежущие лапы применяют для первых междурядных обработок и подрезания сорняков и рыхления почвы.</w:t>
      </w:r>
    </w:p>
    <w:p w14:paraId="08C0FC4D" w14:textId="77777777" w:rsidR="00621C02" w:rsidRPr="00E456CC" w:rsidRDefault="00621C02" w:rsidP="00621C02">
      <w:pPr>
        <w:shd w:val="clear" w:color="auto" w:fill="FFFFFF"/>
        <w:spacing w:after="0" w:line="235" w:lineRule="auto"/>
        <w:ind w:firstLine="709"/>
        <w:jc w:val="both"/>
        <w:rPr>
          <w:rFonts w:ascii="Times New Roman" w:eastAsia="Times New Roman" w:hAnsi="Times New Roman"/>
          <w:i/>
          <w:color w:val="000000"/>
          <w:spacing w:val="-6"/>
          <w:sz w:val="28"/>
          <w:szCs w:val="28"/>
          <w:lang w:eastAsia="ru-RU"/>
        </w:rPr>
      </w:pPr>
      <w:proofErr w:type="spellStart"/>
      <w:r w:rsidRPr="00E456CC">
        <w:rPr>
          <w:rFonts w:ascii="Times New Roman" w:eastAsia="Times New Roman" w:hAnsi="Times New Roman"/>
          <w:i/>
          <w:color w:val="000000"/>
          <w:spacing w:val="-6"/>
          <w:sz w:val="28"/>
          <w:szCs w:val="28"/>
          <w:lang w:eastAsia="ru-RU"/>
        </w:rPr>
        <w:t>Рыхлительные</w:t>
      </w:r>
      <w:proofErr w:type="spellEnd"/>
      <w:r w:rsidRPr="00E456CC">
        <w:rPr>
          <w:rFonts w:ascii="Times New Roman" w:eastAsia="Times New Roman" w:hAnsi="Times New Roman"/>
          <w:i/>
          <w:color w:val="000000"/>
          <w:spacing w:val="-6"/>
          <w:sz w:val="28"/>
          <w:szCs w:val="28"/>
          <w:lang w:eastAsia="ru-RU"/>
        </w:rPr>
        <w:t xml:space="preserve"> лапы.</w:t>
      </w:r>
    </w:p>
    <w:p w14:paraId="6E9BD67C" w14:textId="77777777" w:rsidR="00621C02" w:rsidRPr="00762557" w:rsidRDefault="00621C02" w:rsidP="00621C02">
      <w:pPr>
        <w:shd w:val="clear" w:color="auto" w:fill="FFFFFF"/>
        <w:spacing w:after="0" w:line="235" w:lineRule="auto"/>
        <w:ind w:firstLine="709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76255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Долотообразные лапы применяются для рыхления почвы 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до 16 см</w:t>
      </w:r>
      <w:r w:rsidRPr="0076255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.</w:t>
      </w:r>
    </w:p>
    <w:p w14:paraId="6B803BF2" w14:textId="77777777" w:rsidR="00621C02" w:rsidRPr="00762557" w:rsidRDefault="00621C02" w:rsidP="00621C02">
      <w:pPr>
        <w:shd w:val="clear" w:color="auto" w:fill="FFFFFF"/>
        <w:spacing w:after="0" w:line="235" w:lineRule="auto"/>
        <w:ind w:firstLine="709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proofErr w:type="spellStart"/>
      <w:r w:rsidRPr="0076255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Рыхлительные</w:t>
      </w:r>
      <w:proofErr w:type="spellEnd"/>
      <w:r w:rsidRPr="0076255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оборотные лапы применяют для рыхления почвы до </w:t>
      </w:r>
      <w:smartTag w:uri="urn:schemas-microsoft-com:office:smarttags" w:element="metricconverter">
        <w:smartTagPr>
          <w:attr w:name="ProductID" w:val="12 см"/>
        </w:smartTagPr>
        <w:r w:rsidRPr="00762557">
          <w:rPr>
            <w:rFonts w:ascii="Times New Roman" w:eastAsia="Times New Roman" w:hAnsi="Times New Roman"/>
            <w:color w:val="000000"/>
            <w:spacing w:val="-6"/>
            <w:sz w:val="28"/>
            <w:szCs w:val="28"/>
            <w:lang w:eastAsia="ru-RU"/>
          </w:rPr>
          <w:t>12 см</w:t>
        </w:r>
        <w:r>
          <w:rPr>
            <w:rFonts w:ascii="Times New Roman" w:eastAsia="Times New Roman" w:hAnsi="Times New Roman"/>
            <w:color w:val="000000"/>
            <w:spacing w:val="-6"/>
            <w:sz w:val="28"/>
            <w:szCs w:val="28"/>
            <w:lang w:eastAsia="ru-RU"/>
          </w:rPr>
          <w:t>.</w:t>
        </w:r>
      </w:smartTag>
    </w:p>
    <w:p w14:paraId="31889825" w14:textId="77777777" w:rsidR="00621C02" w:rsidRPr="00762557" w:rsidRDefault="00621C02" w:rsidP="00621C02">
      <w:pPr>
        <w:shd w:val="clear" w:color="auto" w:fill="FFFFFF"/>
        <w:spacing w:after="0" w:line="235" w:lineRule="auto"/>
        <w:ind w:firstLine="709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76255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Копьевидные лапы применят для рыхления почвы и вычесывания корневищных многолетних сорняков до </w:t>
      </w:r>
      <w:smartTag w:uri="urn:schemas-microsoft-com:office:smarttags" w:element="metricconverter">
        <w:smartTagPr>
          <w:attr w:name="ProductID" w:val="16 см"/>
        </w:smartTagPr>
        <w:r w:rsidRPr="00762557">
          <w:rPr>
            <w:rFonts w:ascii="Times New Roman" w:eastAsia="Times New Roman" w:hAnsi="Times New Roman"/>
            <w:color w:val="000000"/>
            <w:spacing w:val="-6"/>
            <w:sz w:val="28"/>
            <w:szCs w:val="28"/>
            <w:lang w:eastAsia="ru-RU"/>
          </w:rPr>
          <w:t>16 см</w:t>
        </w:r>
      </w:smartTag>
      <w:r w:rsidRPr="0076255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.</w:t>
      </w:r>
    </w:p>
    <w:p w14:paraId="60418633" w14:textId="77777777" w:rsidR="00621C02" w:rsidRPr="00E456CC" w:rsidRDefault="00621C02" w:rsidP="00621C02">
      <w:pPr>
        <w:shd w:val="clear" w:color="auto" w:fill="FFFFFF"/>
        <w:spacing w:after="0" w:line="235" w:lineRule="auto"/>
        <w:ind w:firstLine="709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E456CC">
        <w:rPr>
          <w:rFonts w:ascii="Times New Roman" w:eastAsia="Times New Roman" w:hAnsi="Times New Roman"/>
          <w:i/>
          <w:color w:val="000000"/>
          <w:spacing w:val="-6"/>
          <w:sz w:val="28"/>
          <w:szCs w:val="28"/>
          <w:lang w:eastAsia="ru-RU"/>
        </w:rPr>
        <w:t>Специальные рабочие органы</w:t>
      </w:r>
      <w:r w:rsidRPr="00E456CC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.</w:t>
      </w:r>
    </w:p>
    <w:p w14:paraId="4CC64CA9" w14:textId="77777777" w:rsidR="00621C02" w:rsidRPr="00762557" w:rsidRDefault="00621C02" w:rsidP="00621C02">
      <w:pPr>
        <w:shd w:val="clear" w:color="auto" w:fill="FFFFFF"/>
        <w:spacing w:after="0" w:line="235" w:lineRule="auto"/>
        <w:ind w:firstLine="709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76255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Окучивающие корпуса применяют для нарезания поливных борозд, окучивания картофеля, капусты и других культур, рыхления и уничтожения сорняков (</w:t>
      </w:r>
      <w:r w:rsidRPr="00762557">
        <w:rPr>
          <w:rFonts w:ascii="Times New Roman" w:eastAsia="Times New Roman" w:hAnsi="Times New Roman"/>
          <w:color w:val="000000"/>
          <w:spacing w:val="-6"/>
          <w:sz w:val="28"/>
          <w:szCs w:val="28"/>
          <w:lang w:val="en-US" w:eastAsia="ru-RU"/>
        </w:rPr>
        <w:t>h</w:t>
      </w:r>
      <w:r w:rsidRPr="0076255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762557">
        <w:rPr>
          <w:rFonts w:ascii="Times New Roman" w:eastAsia="Times New Roman" w:hAnsi="Times New Roman"/>
          <w:color w:val="000000"/>
          <w:w w:val="101"/>
          <w:sz w:val="28"/>
          <w:szCs w:val="28"/>
          <w:lang w:eastAsia="ru-RU"/>
        </w:rPr>
        <w:t xml:space="preserve">− </w:t>
      </w:r>
      <w:r w:rsidRPr="0076255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до </w:t>
      </w:r>
      <w:smartTag w:uri="urn:schemas-microsoft-com:office:smarttags" w:element="metricconverter">
        <w:smartTagPr>
          <w:attr w:name="ProductID" w:val="12 см"/>
        </w:smartTagPr>
        <w:r w:rsidRPr="00762557">
          <w:rPr>
            <w:rFonts w:ascii="Times New Roman" w:eastAsia="Times New Roman" w:hAnsi="Times New Roman"/>
            <w:color w:val="000000"/>
            <w:spacing w:val="-6"/>
            <w:sz w:val="28"/>
            <w:szCs w:val="28"/>
            <w:lang w:eastAsia="ru-RU"/>
          </w:rPr>
          <w:t>12 см</w:t>
        </w:r>
      </w:smartTag>
      <w:r w:rsidRPr="0076255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; В = 30...50 см; ширина междурядий до </w:t>
      </w:r>
      <w:smartTag w:uri="urn:schemas-microsoft-com:office:smarttags" w:element="metricconverter">
        <w:smartTagPr>
          <w:attr w:name="ProductID" w:val="80 см"/>
        </w:smartTagPr>
        <w:r w:rsidRPr="00762557">
          <w:rPr>
            <w:rFonts w:ascii="Times New Roman" w:eastAsia="Times New Roman" w:hAnsi="Times New Roman"/>
            <w:color w:val="000000"/>
            <w:spacing w:val="-6"/>
            <w:sz w:val="28"/>
            <w:szCs w:val="28"/>
            <w:lang w:eastAsia="ru-RU"/>
          </w:rPr>
          <w:t>80 см</w:t>
        </w:r>
      </w:smartTag>
      <w:r w:rsidRPr="0076255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).</w:t>
      </w:r>
    </w:p>
    <w:p w14:paraId="6E77CC14" w14:textId="77777777" w:rsidR="00621C02" w:rsidRPr="00762557" w:rsidRDefault="00621C02" w:rsidP="00621C02">
      <w:pPr>
        <w:shd w:val="clear" w:color="auto" w:fill="FFFFFF"/>
        <w:spacing w:after="0" w:line="235" w:lineRule="auto"/>
        <w:ind w:firstLine="709"/>
        <w:jc w:val="both"/>
        <w:rPr>
          <w:rFonts w:ascii="Times New Roman" w:eastAsia="Times New Roman" w:hAnsi="Times New Roman"/>
          <w:color w:val="000000"/>
          <w:spacing w:val="-6"/>
          <w:sz w:val="28"/>
          <w:szCs w:val="20"/>
          <w:lang w:eastAsia="ru-RU"/>
        </w:rPr>
      </w:pPr>
      <w:r w:rsidRPr="0076255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Подкормочные ножи применяют для рыхления почвы с одновременным внесением минеральных удобрений (</w:t>
      </w:r>
      <w:r w:rsidRPr="00762557">
        <w:rPr>
          <w:rFonts w:ascii="Times New Roman" w:eastAsia="Times New Roman" w:hAnsi="Times New Roman"/>
          <w:color w:val="000000"/>
          <w:spacing w:val="-6"/>
          <w:sz w:val="28"/>
          <w:szCs w:val="28"/>
          <w:lang w:val="en-US" w:eastAsia="ru-RU"/>
        </w:rPr>
        <w:t>h</w:t>
      </w:r>
      <w:r w:rsidRPr="0076255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proofErr w:type="gramStart"/>
      <w:r w:rsidRPr="00762557">
        <w:rPr>
          <w:rFonts w:ascii="Times New Roman" w:eastAsia="Times New Roman" w:hAnsi="Times New Roman"/>
          <w:color w:val="000000"/>
          <w:w w:val="101"/>
          <w:sz w:val="28"/>
          <w:szCs w:val="28"/>
          <w:lang w:eastAsia="ru-RU"/>
        </w:rPr>
        <w:t xml:space="preserve">− </w:t>
      </w:r>
      <w:r w:rsidRPr="0076255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до</w:t>
      </w:r>
      <w:proofErr w:type="gramEnd"/>
      <w:r w:rsidRPr="0076255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16 см"/>
        </w:smartTagPr>
        <w:r w:rsidRPr="00762557">
          <w:rPr>
            <w:rFonts w:ascii="Times New Roman" w:eastAsia="Times New Roman" w:hAnsi="Times New Roman"/>
            <w:color w:val="000000"/>
            <w:spacing w:val="-6"/>
            <w:sz w:val="28"/>
            <w:szCs w:val="28"/>
            <w:lang w:eastAsia="ru-RU"/>
          </w:rPr>
          <w:t>16 см</w:t>
        </w:r>
      </w:smartTag>
      <w:r w:rsidRPr="0076255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).</w:t>
      </w:r>
    </w:p>
    <w:p w14:paraId="04DD0F8F" w14:textId="77777777" w:rsidR="00621C02" w:rsidRPr="00762557" w:rsidRDefault="00621C02" w:rsidP="00621C02">
      <w:pPr>
        <w:shd w:val="clear" w:color="auto" w:fill="FFFFFF"/>
        <w:spacing w:after="0" w:line="23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2557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 xml:space="preserve">Прополочные </w:t>
      </w:r>
      <w:proofErr w:type="spellStart"/>
      <w:r w:rsidRPr="00762557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>боронки</w:t>
      </w:r>
      <w:proofErr w:type="spellEnd"/>
      <w:r w:rsidRPr="00762557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 xml:space="preserve"> применяют для рыхле</w:t>
      </w:r>
      <w:r w:rsidRPr="00762557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ния почвы и уничтожения сорняков в междурядьях и защитных </w:t>
      </w:r>
      <w:r w:rsidRPr="00762557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 xml:space="preserve">зонах. Имеют зубья длиной </w:t>
      </w:r>
      <w:smartTag w:uri="urn:schemas-microsoft-com:office:smarttags" w:element="metricconverter">
        <w:smartTagPr>
          <w:attr w:name="ProductID" w:val="275 мм"/>
        </w:smartTagPr>
        <w:r w:rsidRPr="00762557">
          <w:rPr>
            <w:rFonts w:ascii="Times New Roman" w:eastAsia="Times New Roman" w:hAnsi="Times New Roman"/>
            <w:color w:val="000000"/>
            <w:spacing w:val="-5"/>
            <w:sz w:val="28"/>
            <w:szCs w:val="28"/>
            <w:lang w:eastAsia="ru-RU"/>
          </w:rPr>
          <w:t>275 мм</w:t>
        </w:r>
      </w:smartTag>
      <w:r w:rsidRPr="00762557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 xml:space="preserve">; при обработке защитных зон </w:t>
      </w:r>
      <w:r w:rsidRPr="00762557">
        <w:rPr>
          <w:rFonts w:ascii="Times New Roman" w:eastAsia="Times New Roman" w:hAnsi="Times New Roman"/>
          <w:color w:val="000000"/>
          <w:spacing w:val="-8"/>
          <w:sz w:val="28"/>
          <w:szCs w:val="28"/>
          <w:lang w:eastAsia="ru-RU"/>
        </w:rPr>
        <w:t xml:space="preserve">крепят </w:t>
      </w:r>
      <w:r>
        <w:rPr>
          <w:rFonts w:ascii="Times New Roman" w:eastAsia="Times New Roman" w:hAnsi="Times New Roman"/>
          <w:color w:val="000000"/>
          <w:spacing w:val="-8"/>
          <w:sz w:val="28"/>
          <w:szCs w:val="28"/>
          <w:lang w:eastAsia="ru-RU"/>
        </w:rPr>
        <w:t>шесть</w:t>
      </w:r>
      <w:r w:rsidRPr="00762557">
        <w:rPr>
          <w:rFonts w:ascii="Times New Roman" w:eastAsia="Times New Roman" w:hAnsi="Times New Roman"/>
          <w:color w:val="000000"/>
          <w:spacing w:val="-8"/>
          <w:sz w:val="28"/>
          <w:szCs w:val="28"/>
          <w:lang w:eastAsia="ru-RU"/>
        </w:rPr>
        <w:t xml:space="preserve"> зубьев, а </w:t>
      </w:r>
      <w:proofErr w:type="gramStart"/>
      <w:r w:rsidRPr="00762557">
        <w:rPr>
          <w:rFonts w:ascii="Times New Roman" w:eastAsia="Times New Roman" w:hAnsi="Times New Roman"/>
          <w:color w:val="000000"/>
          <w:spacing w:val="-8"/>
          <w:sz w:val="28"/>
          <w:szCs w:val="28"/>
          <w:lang w:eastAsia="ru-RU"/>
        </w:rPr>
        <w:t xml:space="preserve">междурядий  </w:t>
      </w:r>
      <w:r w:rsidRPr="00762557">
        <w:rPr>
          <w:rFonts w:ascii="Times New Roman" w:eastAsia="Times New Roman" w:hAnsi="Times New Roman"/>
          <w:color w:val="000000"/>
          <w:w w:val="101"/>
          <w:sz w:val="28"/>
          <w:szCs w:val="28"/>
          <w:lang w:eastAsia="ru-RU"/>
        </w:rPr>
        <w:t>−</w:t>
      </w:r>
      <w:proofErr w:type="gramEnd"/>
      <w:r w:rsidRPr="00762557">
        <w:rPr>
          <w:rFonts w:ascii="Times New Roman" w:eastAsia="Times New Roman" w:hAnsi="Times New Roman"/>
          <w:color w:val="000000"/>
          <w:w w:val="10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-8"/>
          <w:sz w:val="28"/>
          <w:szCs w:val="28"/>
          <w:lang w:eastAsia="ru-RU"/>
        </w:rPr>
        <w:t>девять</w:t>
      </w:r>
      <w:r w:rsidRPr="00762557">
        <w:rPr>
          <w:rFonts w:ascii="Times New Roman" w:eastAsia="Times New Roman" w:hAnsi="Times New Roman"/>
          <w:color w:val="000000"/>
          <w:spacing w:val="-8"/>
          <w:sz w:val="28"/>
          <w:szCs w:val="28"/>
          <w:lang w:eastAsia="ru-RU"/>
        </w:rPr>
        <w:t xml:space="preserve"> зубьев.</w:t>
      </w:r>
    </w:p>
    <w:p w14:paraId="2FAA90D4" w14:textId="77777777" w:rsidR="00621C02" w:rsidRPr="00762557" w:rsidRDefault="00621C02" w:rsidP="00621C02">
      <w:pPr>
        <w:shd w:val="clear" w:color="auto" w:fill="FFFFFF"/>
        <w:spacing w:after="0" w:line="23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255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Лапы-</w:t>
      </w:r>
      <w:proofErr w:type="spellStart"/>
      <w:r w:rsidRPr="0076255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отвальчики</w:t>
      </w:r>
      <w:proofErr w:type="spellEnd"/>
      <w:r w:rsidRPr="0076255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применяют для рыхления почвы, подрезания сорняков и засыпания сорняков в защитных зонах (</w:t>
      </w:r>
      <w:r w:rsidRPr="00762557">
        <w:rPr>
          <w:rFonts w:ascii="Times New Roman" w:eastAsia="Times New Roman" w:hAnsi="Times New Roman"/>
          <w:color w:val="000000"/>
          <w:spacing w:val="-6"/>
          <w:sz w:val="28"/>
          <w:szCs w:val="28"/>
          <w:lang w:val="en-US" w:eastAsia="ru-RU"/>
        </w:rPr>
        <w:t>h</w:t>
      </w:r>
      <w:r w:rsidRPr="0076255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proofErr w:type="gramStart"/>
      <w:r w:rsidRPr="00762557">
        <w:rPr>
          <w:rFonts w:ascii="Times New Roman" w:eastAsia="Times New Roman" w:hAnsi="Times New Roman"/>
          <w:color w:val="000000"/>
          <w:w w:val="101"/>
          <w:sz w:val="28"/>
          <w:szCs w:val="28"/>
          <w:lang w:eastAsia="ru-RU"/>
        </w:rPr>
        <w:t xml:space="preserve">− </w:t>
      </w:r>
      <w:r w:rsidRPr="0076255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до</w:t>
      </w:r>
      <w:proofErr w:type="gramEnd"/>
      <w:r w:rsidRPr="0076255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6 см"/>
        </w:smartTagPr>
        <w:r w:rsidRPr="00762557">
          <w:rPr>
            <w:rFonts w:ascii="Times New Roman" w:eastAsia="Times New Roman" w:hAnsi="Times New Roman"/>
            <w:color w:val="000000"/>
            <w:spacing w:val="-6"/>
            <w:sz w:val="28"/>
            <w:szCs w:val="28"/>
            <w:lang w:eastAsia="ru-RU"/>
          </w:rPr>
          <w:t>6 см</w:t>
        </w:r>
      </w:smartTag>
      <w:r w:rsidRPr="0076255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; расстояние от рядка 100...         </w:t>
      </w:r>
      <w:smartTag w:uri="urn:schemas-microsoft-com:office:smarttags" w:element="metricconverter">
        <w:smartTagPr>
          <w:attr w:name="ProductID" w:val="150 мм"/>
        </w:smartTagPr>
        <w:r w:rsidRPr="00762557">
          <w:rPr>
            <w:rFonts w:ascii="Times New Roman" w:eastAsia="Times New Roman" w:hAnsi="Times New Roman"/>
            <w:color w:val="000000"/>
            <w:spacing w:val="-6"/>
            <w:sz w:val="28"/>
            <w:szCs w:val="28"/>
            <w:lang w:eastAsia="ru-RU"/>
          </w:rPr>
          <w:t>150 мм</w:t>
        </w:r>
      </w:smartTag>
      <w:r w:rsidRPr="0076255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).</w:t>
      </w:r>
    </w:p>
    <w:p w14:paraId="3D82F17A" w14:textId="77777777" w:rsidR="00621C02" w:rsidRPr="00762557" w:rsidRDefault="00621C02" w:rsidP="00621C02">
      <w:pPr>
        <w:shd w:val="clear" w:color="auto" w:fill="FFFFFF"/>
        <w:spacing w:after="0" w:line="23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255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Ротационные игольчатые диски применяют для разрушения почвенной корки, рыхления почвы в рядках растений </w:t>
      </w:r>
      <w:r w:rsidRPr="00762557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>и защитных зонах (диаметр дисков 350,</w:t>
      </w:r>
      <w:r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Pr="00762557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 xml:space="preserve">450, </w:t>
      </w:r>
      <w:smartTag w:uri="urn:schemas-microsoft-com:office:smarttags" w:element="metricconverter">
        <w:smartTagPr>
          <w:attr w:name="ProductID" w:val="520 мм"/>
        </w:smartTagPr>
        <w:r w:rsidRPr="00762557">
          <w:rPr>
            <w:rFonts w:ascii="Times New Roman" w:eastAsia="Times New Roman" w:hAnsi="Times New Roman"/>
            <w:color w:val="000000"/>
            <w:spacing w:val="-5"/>
            <w:sz w:val="28"/>
            <w:szCs w:val="28"/>
            <w:lang w:eastAsia="ru-RU"/>
          </w:rPr>
          <w:t>520 мм</w:t>
        </w:r>
      </w:smartTag>
      <w:r w:rsidRPr="00762557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 xml:space="preserve">; </w:t>
      </w:r>
      <w:r w:rsidRPr="00762557">
        <w:rPr>
          <w:rFonts w:ascii="Times New Roman" w:eastAsia="Times New Roman" w:hAnsi="Times New Roman"/>
          <w:color w:val="000000"/>
          <w:spacing w:val="-5"/>
          <w:sz w:val="28"/>
          <w:szCs w:val="28"/>
          <w:lang w:val="en-US" w:eastAsia="ru-RU"/>
        </w:rPr>
        <w:t>h</w:t>
      </w:r>
      <w:r w:rsidRPr="00762557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 xml:space="preserve"> = 2,0...2,5 см).</w:t>
      </w:r>
    </w:p>
    <w:p w14:paraId="6376B4B4" w14:textId="77777777" w:rsidR="00621C02" w:rsidRPr="00762557" w:rsidRDefault="00621C02" w:rsidP="00621C02">
      <w:pPr>
        <w:shd w:val="clear" w:color="auto" w:fill="FFFFFF"/>
        <w:spacing w:after="0" w:line="235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2557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Универсальную ротационную </w:t>
      </w:r>
      <w:proofErr w:type="spellStart"/>
      <w:r w:rsidRPr="00762557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боронку</w:t>
      </w:r>
      <w:proofErr w:type="spellEnd"/>
      <w:r w:rsidRPr="00762557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применяют </w:t>
      </w:r>
      <w:r w:rsidRPr="0076255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для выравнивания вершин гребней, </w:t>
      </w:r>
      <w:proofErr w:type="spellStart"/>
      <w:r w:rsidRPr="0076255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довсходового</w:t>
      </w:r>
      <w:proofErr w:type="spellEnd"/>
      <w:r w:rsidRPr="0076255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рыхления почвы и уничтожения сорняков на посевах корнеплодов и подсадки картофеля, возделываемого на гребнях.</w:t>
      </w:r>
    </w:p>
    <w:p w14:paraId="5BFF3FFF" w14:textId="77777777" w:rsidR="00621C02" w:rsidRPr="00762557" w:rsidRDefault="00621C02" w:rsidP="00621C02">
      <w:pPr>
        <w:shd w:val="clear" w:color="auto" w:fill="FFFFFF"/>
        <w:spacing w:before="2" w:after="0" w:line="235" w:lineRule="auto"/>
        <w:ind w:firstLine="709"/>
        <w:jc w:val="both"/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</w:pPr>
      <w:r w:rsidRPr="00762557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Рабочие органы культиватора для регулировки расставляют на разметочной </w:t>
      </w:r>
      <w:r w:rsidRPr="00762557"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  <w:t>плите, ширина которой должна быть на 0,6...</w:t>
      </w:r>
      <w:smartTag w:uri="urn:schemas-microsoft-com:office:smarttags" w:element="metricconverter">
        <w:smartTagPr>
          <w:attr w:name="ProductID" w:val="1,0 м"/>
        </w:smartTagPr>
        <w:r w:rsidRPr="00762557">
          <w:rPr>
            <w:rFonts w:ascii="Times New Roman" w:eastAsia="Times New Roman" w:hAnsi="Times New Roman"/>
            <w:color w:val="000000"/>
            <w:spacing w:val="-7"/>
            <w:sz w:val="28"/>
            <w:szCs w:val="28"/>
            <w:lang w:eastAsia="ru-RU"/>
          </w:rPr>
          <w:t>1,0 м</w:t>
        </w:r>
      </w:smartTag>
      <w:r w:rsidRPr="00762557"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  <w:t xml:space="preserve"> больше </w:t>
      </w:r>
      <w:r w:rsidRPr="0076255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рабочего захвата культиватора. </w:t>
      </w:r>
      <w:r w:rsidRPr="00762557"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  <w:t xml:space="preserve">Ширина рабочего захвата культиватора </w:t>
      </w:r>
      <w:r w:rsidRPr="0076255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должна быть равна (или меньше в целое число раз) ширине захвата </w:t>
      </w:r>
      <w:r w:rsidRPr="00762557"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  <w:t>сеялки, которая производила посев.</w:t>
      </w:r>
    </w:p>
    <w:p w14:paraId="6A46F4F9" w14:textId="77777777" w:rsidR="00621C02" w:rsidRPr="00762557" w:rsidRDefault="00621C02" w:rsidP="00621C02">
      <w:pPr>
        <w:shd w:val="clear" w:color="auto" w:fill="FFFFFF"/>
        <w:spacing w:before="2" w:after="0" w:line="235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F30DE68" w14:textId="77777777" w:rsidR="00621C02" w:rsidRPr="00762557" w:rsidRDefault="00621C02" w:rsidP="00621C02">
      <w:pPr>
        <w:tabs>
          <w:tab w:val="left" w:pos="2340"/>
        </w:tabs>
        <w:spacing w:after="0" w:line="235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Пользуясь учебной литературой и плакатами, изучить:</w:t>
      </w:r>
    </w:p>
    <w:p w14:paraId="50D10F7A" w14:textId="77777777" w:rsidR="00621C02" w:rsidRPr="00762557" w:rsidRDefault="00621C02" w:rsidP="00621C02">
      <w:pPr>
        <w:spacing w:after="0" w:line="235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1. Основные способы посева и посадки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 сельскохозяйственных культур, а также агротехнические требования к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ним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;</w:t>
      </w:r>
    </w:p>
    <w:p w14:paraId="7F4B9109" w14:textId="77777777" w:rsidR="00621C02" w:rsidRPr="00762557" w:rsidRDefault="00621C02" w:rsidP="00621C02">
      <w:pPr>
        <w:spacing w:after="0" w:line="235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2. Классификацию сеялок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сажалок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, их технические характеристики;</w:t>
      </w:r>
    </w:p>
    <w:p w14:paraId="1107FEAF" w14:textId="77777777" w:rsidR="00621C02" w:rsidRPr="00762557" w:rsidRDefault="00621C02" w:rsidP="00621C0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3. Типы, устройство рабочих органов сеялок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и сажалок 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(высевающих аппаратов, сошников, семяпроводов), обращая внимание на то, какими органами комплектуются сеялки различного технологического назначения;</w:t>
      </w:r>
    </w:p>
    <w:p w14:paraId="7AC22F27" w14:textId="77777777" w:rsidR="00621C02" w:rsidRPr="00762557" w:rsidRDefault="00621C02" w:rsidP="00621C02">
      <w:pPr>
        <w:spacing w:after="0" w:line="235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4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. Основные операции по уходу посевами;</w:t>
      </w:r>
    </w:p>
    <w:p w14:paraId="0697D220" w14:textId="77777777" w:rsidR="00621C02" w:rsidRPr="00762557" w:rsidRDefault="00621C02" w:rsidP="00621C02">
      <w:pPr>
        <w:spacing w:after="0" w:line="235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. Общее устройство и основные технологические регулировки культиваторов для ухода за посевами;</w:t>
      </w:r>
    </w:p>
    <w:p w14:paraId="0964B8EB" w14:textId="77777777" w:rsidR="00621C02" w:rsidRPr="00762557" w:rsidRDefault="00621C02" w:rsidP="00621C02">
      <w:pPr>
        <w:spacing w:after="0" w:line="235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6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. Особенности расстановк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и рабочих органов культиваторов.</w:t>
      </w:r>
    </w:p>
    <w:p w14:paraId="7816D80C" w14:textId="77777777" w:rsidR="00621C02" w:rsidRPr="00762557" w:rsidRDefault="00621C02" w:rsidP="00621C0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14:paraId="1F6B4BE8" w14:textId="77777777" w:rsidR="00621C02" w:rsidRDefault="00621C02" w:rsidP="00621C0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6</w:t>
      </w:r>
      <w:r w:rsidRPr="0076255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.4 Задание</w:t>
      </w:r>
    </w:p>
    <w:p w14:paraId="724BCD62" w14:textId="77777777" w:rsidR="00621C02" w:rsidRPr="00762557" w:rsidRDefault="00621C02" w:rsidP="00621C0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14:paraId="61131B17" w14:textId="77777777" w:rsidR="00621C02" w:rsidRPr="00762557" w:rsidRDefault="00621C02" w:rsidP="00621C0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1. 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Описать и изучить классификацию посевных</w:t>
      </w:r>
      <w:r w:rsidRPr="0076255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машин.</w:t>
      </w:r>
    </w:p>
    <w:p w14:paraId="3503302D" w14:textId="77777777" w:rsidR="00621C02" w:rsidRPr="00933140" w:rsidRDefault="00621C02" w:rsidP="00621C02">
      <w:pPr>
        <w:spacing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33140">
        <w:rPr>
          <w:rFonts w:ascii="Times New Roman" w:eastAsia="Times New Roman" w:hAnsi="Times New Roman"/>
          <w:color w:val="000000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5BFAA0" w14:textId="77777777" w:rsidR="00621C02" w:rsidRDefault="00621C02" w:rsidP="00621C0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2. Опишите способы посева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посадки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 сельскохозяйственных культур и основные агротехнические требования.</w:t>
      </w:r>
    </w:p>
    <w:p w14:paraId="21AAA285" w14:textId="5687D4A4" w:rsidR="00621C02" w:rsidRPr="00762557" w:rsidRDefault="00621C02" w:rsidP="00621C0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noProof/>
          <w:sz w:val="28"/>
          <w:szCs w:val="24"/>
          <w:lang w:eastAsia="ru-RU"/>
        </w:rPr>
        <w:drawing>
          <wp:inline distT="0" distB="0" distL="0" distR="0" wp14:anchorId="53E860A4" wp14:editId="46DE3AF0">
            <wp:extent cx="3086100" cy="3295650"/>
            <wp:effectExtent l="0" t="0" r="0" b="0"/>
            <wp:docPr id="21" name="Рисунок 21" descr="СПОСОБЫ ПОС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ОСОБЫ ПОСЕВ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6" t="4013" r="3931" b="2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98C5A" w14:textId="77777777" w:rsidR="00621C02" w:rsidRPr="00933140" w:rsidRDefault="00621C02" w:rsidP="00621C02">
      <w:pPr>
        <w:spacing w:line="240" w:lineRule="auto"/>
        <w:rPr>
          <w:rFonts w:ascii="Times New Roman" w:eastAsia="Times New Roman" w:hAnsi="Times New Roman"/>
          <w:bCs/>
          <w:color w:val="000000"/>
          <w:sz w:val="28"/>
          <w:szCs w:val="24"/>
          <w:lang w:eastAsia="ru-RU"/>
        </w:rPr>
      </w:pPr>
      <w:r w:rsidRPr="00933140">
        <w:rPr>
          <w:rFonts w:ascii="Times New Roman" w:eastAsia="Times New Roman" w:hAnsi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FA2FD7" w14:textId="77777777" w:rsidR="00621C02" w:rsidRPr="00762557" w:rsidRDefault="00621C02" w:rsidP="00621C02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3. 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Указать основные элементы и описать рабочие органы посевных машин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:</w:t>
      </w:r>
    </w:p>
    <w:p w14:paraId="170A081A" w14:textId="455FE73A" w:rsidR="00621C02" w:rsidRPr="00762557" w:rsidRDefault="00621C02" w:rsidP="00621C02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9ECD04" wp14:editId="085F26CB">
                <wp:simplePos x="0" y="0"/>
                <wp:positionH relativeFrom="column">
                  <wp:posOffset>2649220</wp:posOffset>
                </wp:positionH>
                <wp:positionV relativeFrom="paragraph">
                  <wp:posOffset>188595</wp:posOffset>
                </wp:positionV>
                <wp:extent cx="3408680" cy="2044065"/>
                <wp:effectExtent l="0" t="0" r="2540" b="0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8680" cy="2044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60F00B" w14:textId="77777777" w:rsidR="00621C02" w:rsidRPr="00933140" w:rsidRDefault="00621C02" w:rsidP="00621C02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933140"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933140">
                              <w:rPr>
                                <w:rFonts w:ascii="Times New Roman" w:hAnsi="Times New Roman"/>
                                <w:bCs/>
                                <w:color w:val="000000"/>
                              </w:rPr>
                              <w:t>______________________________________________</w:t>
                            </w:r>
                            <w:r w:rsidRPr="00933140"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___________________________________________________________________________</w:t>
                            </w:r>
                            <w:r w:rsidRPr="00933140">
                              <w:rPr>
                                <w:rFonts w:ascii="Times New Roman" w:hAnsi="Times New Roman"/>
                                <w:bCs/>
                                <w:color w:val="000000"/>
                              </w:rPr>
                              <w:t>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9ECD04" id="_x0000_t202" coordsize="21600,21600" o:spt="202" path="m,l,21600r21600,l21600,xe">
                <v:stroke joinstyle="miter"/>
                <v:path gradientshapeok="t" o:connecttype="rect"/>
              </v:shapetype>
              <v:shape id="Надпись 27" o:spid="_x0000_s1026" type="#_x0000_t202" style="position:absolute;left:0;text-align:left;margin-left:208.6pt;margin-top:14.85pt;width:268.4pt;height:160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HUMnQIAABgFAAAOAAAAZHJzL2Uyb0RvYy54bWysVMuO0zAU3SPxD5b3nTxIH4majqYdipCG&#10;hzTwAW7sNBaOHWy3yYBYsOcX+AcWLNjxC50/4tppOx0eEkJk4di+18f33nOup+ddLdCWacOVzHF0&#10;FmLEZKEol+scv361HEwwMpZISoSSLMc3zODz2cMH07bJWKwqJSjTCECkydomx5W1TRYEpqhYTcyZ&#10;apgEY6l0TSws9TqgmrSAXosgDsNR0CpNG60KZgzsXvZGPPP4ZckK+6IsDbNI5Bhis37Ufly5MZhN&#10;SbbWpKl4sQ+D/EMUNeESLj1CXRJL0EbzX6BqXmhlVGnPClUHqix5wXwOkE0U/pTNdUUa5nOB4pjm&#10;WCbz/2CL59uXGnGa43iMkSQ1cLT7vPuy+7r7vvt2+/H2EwIDVKltTAbO1w24226uOmDbZ2yaK1W8&#10;MUiqRUXkml1ordqKEQpRRu5kcHK0xzEOZNU+UxRuIxurPFBX6tqVEIqCAB3YujkyxDqLCth8lIST&#10;0QRMBdjiMEnC0dDfQbLD8UYb+4SpGrlJjjVIwMOT7ZWxLhySHVzcbUYJTpdcCL/Q69VCaLQlIJel&#10;//bo99yEdM5SuWM9Yr8DUcIdzubi9fS/T6M4CedxOliOJuNBskyGg3QcTgZhlM7TUZikyeXygwsw&#10;SrKKU8rkFZfsIMUo+Tuq903Ri8iLEbU5TofxsOfoj0mG/vtdkjW30JmC1zmeHJ1I5ph9LCmkTTJL&#10;uOjnwf3wfZWhBoe/r4rXgaO+F4HtVh2gOHGsFL0BRWgFfAG38JzApFL6HUYttGaOzdsN0Qwj8VSC&#10;qtIIeIde9otkOI5hoU8tq1MLkQVA5dhi1E8Xtu//TaP5uoKbeh1LdQFKLLnXyF1Ue/1C+/lk9k+F&#10;6+/Ttfe6e9BmPwAAAP//AwBQSwMEFAAGAAgAAAAhAHs4cQbfAAAACgEAAA8AAABkcnMvZG93bnJl&#10;di54bWxMj91Og0AQhe9NfIfNmHhj7ALyI8jSqInG29Y+wABTILK7hN0W+vaOV/ZyMl/O+U65XfUo&#10;zjS7wRoF4SYAQaax7WA6BYfvj8dnEM6jaXG0hhRcyMG2ur0psWjtYnZ03vtOcIhxBSrovZ8KKV3T&#10;k0a3sRMZ/h3trNHzOXeynXHhcD3KKAhSqXEw3NDjRO89NT/7k1Zw/FoeknypP/0h28XpGw5ZbS9K&#10;3d+try8gPK3+H4Y/fVaHip1qezKtE6OCOMwiRhVEeQaCgTyJeVyt4CkJU5BVKa8nVL8AAAD//wMA&#10;UEsBAi0AFAAGAAgAAAAhALaDOJL+AAAA4QEAABMAAAAAAAAAAAAAAAAAAAAAAFtDb250ZW50X1R5&#10;cGVzXS54bWxQSwECLQAUAAYACAAAACEAOP0h/9YAAACUAQAACwAAAAAAAAAAAAAAAAAvAQAAX3Jl&#10;bHMvLnJlbHNQSwECLQAUAAYACAAAACEAJzR1DJ0CAAAYBQAADgAAAAAAAAAAAAAAAAAuAgAAZHJz&#10;L2Uyb0RvYy54bWxQSwECLQAUAAYACAAAACEAezhxBt8AAAAKAQAADwAAAAAAAAAAAAAAAAD3BAAA&#10;ZHJzL2Rvd25yZXYueG1sUEsFBgAAAAAEAAQA8wAAAAMGAAAAAA==&#10;" stroked="f">
                <v:textbox>
                  <w:txbxContent>
                    <w:p w14:paraId="3260F00B" w14:textId="77777777" w:rsidR="00621C02" w:rsidRPr="00933140" w:rsidRDefault="00621C02" w:rsidP="00621C02">
                      <w:pPr>
                        <w:rPr>
                          <w:rFonts w:ascii="Times New Roman" w:hAnsi="Times New Roman"/>
                        </w:rPr>
                      </w:pPr>
                      <w:r w:rsidRPr="00933140">
                        <w:rPr>
                          <w:rFonts w:ascii="Times New Roman" w:hAnsi="Times New Roman"/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933140">
                        <w:rPr>
                          <w:rFonts w:ascii="Times New Roman" w:hAnsi="Times New Roman"/>
                          <w:bCs/>
                          <w:color w:val="000000"/>
                        </w:rPr>
                        <w:t>______________________________________________</w:t>
                      </w:r>
                      <w:r w:rsidRPr="00933140">
                        <w:rPr>
                          <w:rFonts w:ascii="Times New Roman" w:hAnsi="Times New Roman"/>
                          <w:color w:val="000000"/>
                        </w:rPr>
                        <w:t>___________________________________________________________________________</w:t>
                      </w:r>
                      <w:r w:rsidRPr="00933140">
                        <w:rPr>
                          <w:rFonts w:ascii="Times New Roman" w:hAnsi="Times New Roman"/>
                          <w:bCs/>
                          <w:color w:val="000000"/>
                        </w:rPr>
                        <w:t>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а) высевающие аппараты</w:t>
      </w:r>
    </w:p>
    <w:p w14:paraId="76E57B60" w14:textId="3557F5C0" w:rsidR="00621C02" w:rsidRPr="00762557" w:rsidRDefault="00621C02" w:rsidP="00621C02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drawing>
          <wp:inline distT="0" distB="0" distL="0" distR="0" wp14:anchorId="14D049F9" wp14:editId="2A73BE4A">
            <wp:extent cx="2343150" cy="2171700"/>
            <wp:effectExtent l="0" t="0" r="0" b="0"/>
            <wp:docPr id="20" name="Рисунок 20" descr="01_Высевающие аппра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1_Высевающие аппраты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2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AF8FA" w14:textId="77777777" w:rsidR="00621C02" w:rsidRPr="00762557" w:rsidRDefault="00621C02" w:rsidP="00621C02">
      <w:pPr>
        <w:spacing w:after="0" w:line="240" w:lineRule="auto"/>
        <w:ind w:firstLine="709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б) типы семяпроводов и область их применения</w:t>
      </w:r>
    </w:p>
    <w:p w14:paraId="0BEE6644" w14:textId="10100E21" w:rsidR="00621C02" w:rsidRPr="00762557" w:rsidRDefault="00621C02" w:rsidP="00621C02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noProof/>
          <w:sz w:val="28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2C0A91" wp14:editId="162477AE">
                <wp:simplePos x="0" y="0"/>
                <wp:positionH relativeFrom="column">
                  <wp:posOffset>2355850</wp:posOffset>
                </wp:positionH>
                <wp:positionV relativeFrom="paragraph">
                  <wp:posOffset>78740</wp:posOffset>
                </wp:positionV>
                <wp:extent cx="3702050" cy="1933575"/>
                <wp:effectExtent l="635" t="3175" r="2540" b="0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0" cy="193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272FF3" w14:textId="77777777" w:rsidR="00621C02" w:rsidRDefault="00621C02" w:rsidP="00621C02">
                            <w:r w:rsidRPr="00933140"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</w:t>
                            </w:r>
                            <w:r>
                              <w:rPr>
                                <w:color w:val="000000"/>
                              </w:rPr>
                              <w:t>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</w:t>
                            </w:r>
                            <w:r>
                              <w:rPr>
                                <w:color w:val="000000"/>
                              </w:rPr>
                              <w:t>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</w:t>
                            </w:r>
                            <w:r>
                              <w:rPr>
                                <w:color w:val="000000"/>
                              </w:rPr>
                              <w:t>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</w:t>
                            </w:r>
                            <w:r>
                              <w:rPr>
                                <w:color w:val="000000"/>
                              </w:rPr>
                              <w:t>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</w:t>
                            </w:r>
                            <w:r>
                              <w:rPr>
                                <w:color w:val="000000"/>
                              </w:rPr>
                              <w:t>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C0A91" id="Надпись 26" o:spid="_x0000_s1027" type="#_x0000_t202" style="position:absolute;margin-left:185.5pt;margin-top:6.2pt;width:291.5pt;height:15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F+FnwIAAB8FAAAOAAAAZHJzL2Uyb0RvYy54bWysVEtu2zAQ3RfoHQjuHX0i2ZYQOcinLgqk&#10;HyDtAWiRsohKJEvSltKgi+57hd6hiy666xWcG3VI2Y7TD1AU1YLicIZvfm94ctq3DVozbbgUBY6O&#10;QoyYKCXlYlngN6/noylGxhJBSSMFK/ANM/h09vjRSadyFstaNpRpBCDC5J0qcG2tyoPAlDVriTmS&#10;iglQVlK3xIKolwHVpAP0tgniMBwHndRUaVkyY+D0clDimcevKlbal1VlmEVNgSE261ft14Vbg9kJ&#10;yZeaqJqX2zDIP0TREi7A6R7qkliCVpr/AtXyUksjK3tUyjaQVcVL5nOAbKLwp2yua6KYzwWKY9S+&#10;TOb/wZYv1q804rTA8RgjQVro0ebz5svm6+b75tvdx7tPCBRQpU6ZHIyvFZjb/lz20G2fsVFXsnxr&#10;kJAXNRFLdqa17GpGKEQZuZvBwdUBxziQRfdcUvBGVlZ6oL7SrSshFAUBOnTrZt8h1ltUwuHxJIzD&#10;FFQl6KLs+DidpN4HyXfXlTb2KZMtcpsCa6CAhyfrK2NdOCTfmThvRjacznnTeEEvFxeNRmsCdJn7&#10;b4v+wKwRzlhId21AHE4gSvDhdC5e3/7bLIqT8DzORvPxdDJK5kk6yibhdBRG2Xk2DpMsuZx/cAFG&#10;SV5zSpm44oLtqBglf9fq7VAMJPJkRF2BszROhx79McnQf79LsuUWJrPhbYGneyOSu84+ERTSJrkl&#10;vBn2wcPwfZWhBru/r4rngWv9QALbL3pPPE8Sx5GFpDdADC2hbdBieFVgU0v9HqMOJrTA5t2KaIZR&#10;80wAubIoSdxIeyFJJzEI+lCzONQQUQJUgS1Gw/bCDs/ASmm+rMHTQGchz4CQFfdUuY9qS2OYQp/T&#10;9sVwY34oe6v7d232AwAA//8DAFBLAwQUAAYACAAAACEADmfLnt4AAAAKAQAADwAAAGRycy9kb3du&#10;cmV2LnhtbEyPQU+DQBCF7yb+h82YeDF2oVIQZGnUROO1tT9gYLdAZGcJuy303zue7HHe9/LmvXK7&#10;2EGczeR7RwriVQTCUON0T62Cw/fH4zMIH5A0Do6MgovxsK1ub0ostJtpZ8770AoOIV+ggi6EsZDS&#10;N52x6FduNMTs6CaLgc+plXrCmcPtINdRlEqLPfGHDkfz3pnmZ3+yCo5f88Mmn+vPcMh2SfqGfVa7&#10;i1L3d8vrC4hglvBvhr/6XB0q7lS7E2kvBgVPWcxbAoN1AoIN+SZhoWYSpznIqpTXE6pfAAAA//8D&#10;AFBLAQItABQABgAIAAAAIQC2gziS/gAAAOEBAAATAAAAAAAAAAAAAAAAAAAAAABbQ29udGVudF9U&#10;eXBlc10ueG1sUEsBAi0AFAAGAAgAAAAhADj9If/WAAAAlAEAAAsAAAAAAAAAAAAAAAAALwEAAF9y&#10;ZWxzLy5yZWxzUEsBAi0AFAAGAAgAAAAhAHVYX4WfAgAAHwUAAA4AAAAAAAAAAAAAAAAALgIAAGRy&#10;cy9lMm9Eb2MueG1sUEsBAi0AFAAGAAgAAAAhAA5ny57eAAAACgEAAA8AAAAAAAAAAAAAAAAA+QQA&#10;AGRycy9kb3ducmV2LnhtbFBLBQYAAAAABAAEAPMAAAAEBgAAAAA=&#10;" stroked="f">
                <v:textbox>
                  <w:txbxContent>
                    <w:p w14:paraId="46272FF3" w14:textId="77777777" w:rsidR="00621C02" w:rsidRDefault="00621C02" w:rsidP="00621C02">
                      <w:r w:rsidRPr="00933140">
                        <w:rPr>
                          <w:rFonts w:ascii="Times New Roman" w:hAnsi="Times New Roman"/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765225">
                        <w:rPr>
                          <w:color w:val="000000"/>
                        </w:rPr>
                        <w:t>____</w:t>
                      </w:r>
                      <w:r>
                        <w:rPr>
                          <w:color w:val="000000"/>
                        </w:rPr>
                        <w:t>_________</w:t>
                      </w:r>
                      <w:r w:rsidRPr="00765225">
                        <w:rPr>
                          <w:color w:val="000000"/>
                        </w:rPr>
                        <w:t>_____________________</w:t>
                      </w:r>
                      <w:r>
                        <w:rPr>
                          <w:color w:val="000000"/>
                        </w:rPr>
                        <w:t>_</w:t>
                      </w:r>
                      <w:r w:rsidRPr="00765225">
                        <w:rPr>
                          <w:color w:val="000000"/>
                        </w:rPr>
                        <w:t>____________________</w:t>
                      </w:r>
                      <w:r>
                        <w:rPr>
                          <w:color w:val="000000"/>
                        </w:rPr>
                        <w:t>_________</w:t>
                      </w:r>
                      <w:r w:rsidRPr="00765225">
                        <w:rPr>
                          <w:color w:val="000000"/>
                        </w:rPr>
                        <w:t>_____________________</w:t>
                      </w:r>
                      <w:r>
                        <w:rPr>
                          <w:color w:val="000000"/>
                        </w:rPr>
                        <w:t>______________</w:t>
                      </w:r>
                      <w:r w:rsidRPr="00765225">
                        <w:rPr>
                          <w:color w:val="000000"/>
                        </w:rPr>
                        <w:t>____________________</w:t>
                      </w:r>
                      <w:r>
                        <w:rPr>
                          <w:color w:val="000000"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762557"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drawing>
          <wp:inline distT="0" distB="0" distL="0" distR="0" wp14:anchorId="15B2997F" wp14:editId="64C3474B">
            <wp:extent cx="2095500" cy="2190750"/>
            <wp:effectExtent l="0" t="0" r="0" b="0"/>
            <wp:docPr id="19" name="Рисунок 19" descr="02_Типы семяпровод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2_Типы семяпроводов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2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5F134" w14:textId="77777777" w:rsidR="00621C02" w:rsidRDefault="00621C02" w:rsidP="00621C02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1934210" w14:textId="77777777" w:rsidR="00621C02" w:rsidRPr="00762557" w:rsidRDefault="00621C02" w:rsidP="00621C02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) типы сошников и их назначение</w:t>
      </w:r>
    </w:p>
    <w:p w14:paraId="195A486A" w14:textId="7793638A" w:rsidR="00621C02" w:rsidRPr="00762557" w:rsidRDefault="00621C02" w:rsidP="00621C02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drawing>
          <wp:inline distT="0" distB="0" distL="0" distR="0" wp14:anchorId="7FB74DE9" wp14:editId="449086E2">
            <wp:extent cx="2857500" cy="3143250"/>
            <wp:effectExtent l="0" t="0" r="0" b="0"/>
            <wp:docPr id="18" name="Рисунок 18" descr="03_Сошн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3_Сошник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8D3DD" w14:textId="77777777" w:rsidR="00621C02" w:rsidRPr="00933140" w:rsidRDefault="00621C02" w:rsidP="00621C02">
      <w:pPr>
        <w:spacing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933140">
        <w:rPr>
          <w:rFonts w:ascii="Times New Roman" w:eastAsia="Times New Roman" w:hAnsi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049874" w14:textId="77777777" w:rsidR="00621C02" w:rsidRDefault="00621C02" w:rsidP="00621C02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4. Указать основные элементы и изучить назначение, общее устройство, технологический процесс работы и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регулировки сеялок:</w:t>
      </w:r>
    </w:p>
    <w:p w14:paraId="34598BCF" w14:textId="77777777" w:rsidR="00621C02" w:rsidRPr="00762557" w:rsidRDefault="00621C02" w:rsidP="00621C02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а) типа СЗ-3,6А</w:t>
      </w:r>
    </w:p>
    <w:p w14:paraId="6A554CCD" w14:textId="77777777" w:rsidR="00621C02" w:rsidRPr="00762557" w:rsidRDefault="00621C02" w:rsidP="00621C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933140">
        <w:rPr>
          <w:rFonts w:ascii="Times New Roman" w:eastAsia="Times New Roman" w:hAnsi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70550C" w14:textId="2DA81DC2" w:rsidR="00621C02" w:rsidRPr="00762557" w:rsidRDefault="00621C02" w:rsidP="00621C0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lastRenderedPageBreak/>
        <w:drawing>
          <wp:inline distT="0" distB="0" distL="0" distR="0" wp14:anchorId="3634ED5D" wp14:editId="41BA930C">
            <wp:extent cx="4352925" cy="2762250"/>
            <wp:effectExtent l="0" t="0" r="9525" b="0"/>
            <wp:docPr id="17" name="Рисунок 17" descr="04_СЗ-3,6А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4_СЗ-3,6А_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BA1E0" w14:textId="77777777" w:rsidR="00621C02" w:rsidRPr="00762557" w:rsidRDefault="00621C02" w:rsidP="00621C0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б) с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еялка пневматическая СПУ-6</w:t>
      </w:r>
    </w:p>
    <w:p w14:paraId="1EFDD329" w14:textId="22EEB803" w:rsidR="00621C02" w:rsidRPr="00762557" w:rsidRDefault="00621C02" w:rsidP="00621C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9E16AC" wp14:editId="0554D7FD">
                <wp:simplePos x="0" y="0"/>
                <wp:positionH relativeFrom="column">
                  <wp:posOffset>4114800</wp:posOffset>
                </wp:positionH>
                <wp:positionV relativeFrom="paragraph">
                  <wp:posOffset>164465</wp:posOffset>
                </wp:positionV>
                <wp:extent cx="1943100" cy="2929890"/>
                <wp:effectExtent l="0" t="4445" r="2540" b="0"/>
                <wp:wrapNone/>
                <wp:docPr id="25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92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5284EB" w14:textId="77777777" w:rsidR="00621C02" w:rsidRDefault="00621C02" w:rsidP="00621C02">
                            <w:r w:rsidRPr="00933140"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933140">
                              <w:rPr>
                                <w:rFonts w:ascii="Times New Roman" w:hAnsi="Times New Roman"/>
                                <w:bCs/>
                                <w:color w:val="000000"/>
                              </w:rPr>
                              <w:t>_____________________________________________</w:t>
                            </w:r>
                            <w:r w:rsidRPr="00933140">
                              <w:rPr>
                                <w:rFonts w:ascii="Times New Roman" w:hAnsi="Times New Roman"/>
                                <w:color w:val="000000"/>
                              </w:rPr>
                              <w:t>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E16AC" id="Надпись 25" o:spid="_x0000_s1028" type="#_x0000_t202" style="position:absolute;left:0;text-align:left;margin-left:324pt;margin-top:12.95pt;width:153pt;height:230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d4mngIAAB8FAAAOAAAAZHJzL2Uyb0RvYy54bWysVMuO0zAU3SPxD5b3nTxIZ5qo6WgeFCEN&#10;D2ngA1zbaSwS29huk2HEgj2/wD+wYMGOX+j8EddOW8oAEkJkkdi51+c+zrmenvZtg9bcWKFkiZOj&#10;GCMuqWJCLkv8+tV8NMHIOiIZaZTkJb7hFp/OHj6YdrrgqapVw7hBACJt0ekS187pIoosrXlL7JHS&#10;XIKxUqYlDrZmGTFDOkBvmyiN4+OoU4Zpoyi3Fv5eDkY8C/hVxal7UVWWO9SUGHJz4W3Ce+Hf0WxK&#10;iqUhuhZ0mwb5hyxaIiQE3UNdEkfQyohfoFpBjbKqckdUtZGqKkF5qAGqSeJ71VzXRPNQCzTH6n2b&#10;7P+Dpc/XLw0SrMTpGCNJWuBo82nzefNl823z9e7D3UcEBuhSp20Bztca3F1/rnpgO1Rs9ZWibyyS&#10;6qImcsnPjFFdzQmDLBN/Mjo4OuBYD7LonikG0cjKqQDUV6b1LYSmIEAHtm72DPHeIepD5tmjJAYT&#10;BVuap/kkDxxGpNgd18a6J1y1yC9KbEACAZ6sr6zz6ZBi5+KjWdUINhdNEzZmubhoDFoTkMs8PKGC&#10;e26N9M5S+WMD4vAHsoQY3ubzDfTf5kmaxedpPpofT05G2Twbj/KTeDKKk/w8P46zPLucv/cJJllR&#10;C8a4vBKS76SYZH9H9XYoBhEFMaKuxPkYuAt1/bHIODy/K7IVDiazEW2JJ3snUnhmH0sGZZPCEdEM&#10;6+jn9EOXoQe7b+hK0IGnfhCB6xf9ILydvBaK3YAwjALagGK4VWBRK/MOow4mtMT27YoYjlHzVIK4&#10;8iTL/EiHTTY+SWFjDi2LQwuRFKBK7DAalhduuAZW2ohlDZEGOUt1BoKsRJCKV+6Q1VbGMIWhpu2N&#10;4cf8cB+8ftxrs+8AAAD//wMAUEsDBBQABgAIAAAAIQAX9xTp3gAAAAoBAAAPAAAAZHJzL2Rvd25y&#10;ZXYueG1sTI/NTsMwEITvSLyDtZW4IOpQ8k+cCpBAXFv6AJtkm0SN7Sh2m/TtWU70ODuj2W+K7aIH&#10;caHJ9dYoeF4HIMjUtulNq+Dw8/mUgnAeTYODNaTgSg625f1dgXljZ7Ojy963gkuMy1FB5/2YS+nq&#10;jjS6tR3JsHe0k0bPcmplM+HM5XqQmyCIpcbe8IcOR/roqD7tz1rB8Xt+jLK5+vKHZBfG79gnlb0q&#10;9bBa3l5BeFr8fxj+8BkdSmaq7Nk0TgwK4jDlLV7BJspAcCCLQj5UCsI0eQFZFvJ2QvkLAAD//wMA&#10;UEsBAi0AFAAGAAgAAAAhALaDOJL+AAAA4QEAABMAAAAAAAAAAAAAAAAAAAAAAFtDb250ZW50X1R5&#10;cGVzXS54bWxQSwECLQAUAAYACAAAACEAOP0h/9YAAACUAQAACwAAAAAAAAAAAAAAAAAvAQAAX3Jl&#10;bHMvLnJlbHNQSwECLQAUAAYACAAAACEAW4XeJp4CAAAfBQAADgAAAAAAAAAAAAAAAAAuAgAAZHJz&#10;L2Uyb0RvYy54bWxQSwECLQAUAAYACAAAACEAF/cU6d4AAAAKAQAADwAAAAAAAAAAAAAAAAD4BAAA&#10;ZHJzL2Rvd25yZXYueG1sUEsFBgAAAAAEAAQA8wAAAAMGAAAAAA==&#10;" stroked="f">
                <v:textbox>
                  <w:txbxContent>
                    <w:p w14:paraId="5D5284EB" w14:textId="77777777" w:rsidR="00621C02" w:rsidRDefault="00621C02" w:rsidP="00621C02">
                      <w:r w:rsidRPr="00933140">
                        <w:rPr>
                          <w:rFonts w:ascii="Times New Roman" w:hAnsi="Times New Roman"/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933140">
                        <w:rPr>
                          <w:rFonts w:ascii="Times New Roman" w:hAnsi="Times New Roman"/>
                          <w:bCs/>
                          <w:color w:val="000000"/>
                        </w:rPr>
                        <w:t>_____________________________________________</w:t>
                      </w:r>
                      <w:r w:rsidRPr="00933140">
                        <w:rPr>
                          <w:rFonts w:ascii="Times New Roman" w:hAnsi="Times New Roman"/>
                          <w:color w:val="000000"/>
                        </w:rPr>
                        <w:t>__________</w:t>
                      </w:r>
                      <w:r w:rsidRPr="00765225">
                        <w:rPr>
                          <w:color w:val="000000"/>
                        </w:rPr>
                        <w:t>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762557">
        <w:rPr>
          <w:rFonts w:ascii="Times New Roman" w:eastAsia="Times New Roman" w:hAnsi="Times New Roman"/>
          <w:noProof/>
          <w:sz w:val="28"/>
          <w:szCs w:val="24"/>
          <w:lang w:eastAsia="ru-RU"/>
        </w:rPr>
        <w:drawing>
          <wp:inline distT="0" distB="0" distL="0" distR="0" wp14:anchorId="2782DD3B" wp14:editId="4AD57590">
            <wp:extent cx="4229100" cy="2962275"/>
            <wp:effectExtent l="0" t="0" r="0" b="9525"/>
            <wp:docPr id="16" name="Рисунок 16" descr="СПУ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ПУ-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30000" contrast="7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A9BFF" w14:textId="77777777" w:rsidR="00621C02" w:rsidRDefault="00621C02" w:rsidP="00621C0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685F3FC7" w14:textId="77777777" w:rsidR="00621C02" w:rsidRPr="00762557" w:rsidRDefault="00621C02" w:rsidP="00621C0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в)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с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терневая сеялка-культиватор СЗС-2,1 (с рабочим органом)</w:t>
      </w:r>
    </w:p>
    <w:p w14:paraId="291EB3B3" w14:textId="2FC08A84" w:rsidR="00621C02" w:rsidRPr="00762557" w:rsidRDefault="00621C02" w:rsidP="00621C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D88E96" wp14:editId="3D8B9ADB">
                <wp:simplePos x="0" y="0"/>
                <wp:positionH relativeFrom="column">
                  <wp:posOffset>3757930</wp:posOffset>
                </wp:positionH>
                <wp:positionV relativeFrom="paragraph">
                  <wp:posOffset>36830</wp:posOffset>
                </wp:positionV>
                <wp:extent cx="2299970" cy="2362835"/>
                <wp:effectExtent l="2540" t="0" r="2540" b="0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9970" cy="2362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8DF772" w14:textId="77777777" w:rsidR="00621C02" w:rsidRDefault="00621C02" w:rsidP="00621C02">
                            <w:r w:rsidRPr="00933140"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933140">
                              <w:rPr>
                                <w:rFonts w:ascii="Times New Roman" w:hAnsi="Times New Roman"/>
                                <w:bCs/>
                                <w:color w:val="000000"/>
                              </w:rPr>
                              <w:t>______________________________________________</w:t>
                            </w:r>
                            <w:r w:rsidRPr="00933140">
                              <w:rPr>
                                <w:rFonts w:ascii="Times New Roman" w:hAnsi="Times New Roman"/>
                                <w:color w:val="000000"/>
                              </w:rPr>
                              <w:t>_____________________________________________</w:t>
                            </w:r>
                            <w:r w:rsidRPr="00765225">
                              <w:rPr>
                                <w:color w:val="000000"/>
                              </w:rPr>
                              <w:t>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88E96" id="Надпись 24" o:spid="_x0000_s1029" type="#_x0000_t202" style="position:absolute;left:0;text-align:left;margin-left:295.9pt;margin-top:2.9pt;width:181.1pt;height:18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+VtnwIAAB8FAAAOAAAAZHJzL2Uyb0RvYy54bWysVEtu2zAQ3RfoHQjuHX0iO5YQOWiSuiiQ&#10;foC0B6ApyiJKkSxJW0qLLrrvFXqHLrrorldwbtQhZTtOP0BRVAuKwxm++b3h6VnfCrRmxnIlS5wc&#10;xRgxSVXF5bLEr1/NR1OMrCOyIkJJVuIbZvHZ7OGD004XLFWNEhUzCECkLTpd4sY5XUSRpQ1riT1S&#10;mklQ1sq0xIFollFlSAforYjSOJ5EnTKVNooya+H0clDiWcCva0bdi7q2zCFRYojNhdWEdeHXaHZK&#10;iqUhuuF0Gwb5hyhawiU43UNdEkfQyvBfoFpOjbKqdkdUtZGqa05ZyAGySeKfsrluiGYhFyiO1fsy&#10;2f8HS5+vXxrEqxKnGUaStNCjzefNl83XzffNt9uPt58QKKBKnbYFGF9rMHf9ueqh2yFjq68UfWOR&#10;VBcNkUv2yBjVNYxUEGXib0YHVwcc60EW3TNVgTeycioA9bVpfQmhKAjQoVs3+w6x3iEKh2ma5/kJ&#10;qCjo0uNJOj0eBx+k2F3XxronTLXIb0psgAIBnqyvrPPhkGJn4r1ZJXg150IEwSwXF8KgNQG6zMO3&#10;Rb9nJqQ3lspfGxCHE4gSfHidjze0/32epFl8nuaj+WR6Msrm2XgECUxHcZKf55M4y7PL+QcfYJIV&#10;Da8qJq+4ZDsqJtnftXo7FAOJAhlRV+J8nI6HHv0xyTh8v0uy5Q4mU/C2xNO9ESl8Zx/LCtImhSNc&#10;DPvofvihylCD3T9UJfDAt34ggesXfSDesffuObJQ1Q0QwyhoG7QYXhXYNMq8w6iDCS2xfbsihmEk&#10;nkogV55kmR/pIGTjkxQEc6hZHGqIpABVYofRsL1wwzOw0oYvG/A00FmqR0DImgeq3EW1pTFMYchp&#10;+2L4MT+Ug9Xduzb7AQAA//8DAFBLAwQUAAYACAAAACEAesMdh90AAAAJAQAADwAAAGRycy9kb3du&#10;cmV2LnhtbEyPQU+DQBCF7yb+h82YeDF2qZYiyNKoSY3X1v6AAaZAZGcJuy303zs96Wlm8l7efC/f&#10;zLZXZxp959jAchGBIq5c3XFj4PC9fXwB5QNyjb1jMnAhD5vi9ibHrHYT7+i8D42SEPYZGmhDGDKt&#10;fdWSRb9wA7FoRzdaDHKOja5HnCTc9vopitbaYsfyocWBPlqqfvYna+D4NT3E6VR+hkOyW63fsUtK&#10;dzHm/m5+ewUVaA5/ZrjiCzoUwlS6E9de9QbidCnoQRYZoqfxSrqVBp6TJAVd5Pp/g+IXAAD//wMA&#10;UEsBAi0AFAAGAAgAAAAhALaDOJL+AAAA4QEAABMAAAAAAAAAAAAAAAAAAAAAAFtDb250ZW50X1R5&#10;cGVzXS54bWxQSwECLQAUAAYACAAAACEAOP0h/9YAAACUAQAACwAAAAAAAAAAAAAAAAAvAQAAX3Jl&#10;bHMvLnJlbHNQSwECLQAUAAYACAAAACEADfflbZ8CAAAfBQAADgAAAAAAAAAAAAAAAAAuAgAAZHJz&#10;L2Uyb0RvYy54bWxQSwECLQAUAAYACAAAACEAesMdh90AAAAJAQAADwAAAAAAAAAAAAAAAAD5BAAA&#10;ZHJzL2Rvd25yZXYueG1sUEsFBgAAAAAEAAQA8wAAAAMGAAAAAA==&#10;" stroked="f">
                <v:textbox>
                  <w:txbxContent>
                    <w:p w14:paraId="4B8DF772" w14:textId="77777777" w:rsidR="00621C02" w:rsidRDefault="00621C02" w:rsidP="00621C02">
                      <w:r w:rsidRPr="00933140">
                        <w:rPr>
                          <w:rFonts w:ascii="Times New Roman" w:hAnsi="Times New Roman"/>
                          <w:color w:val="000000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933140">
                        <w:rPr>
                          <w:rFonts w:ascii="Times New Roman" w:hAnsi="Times New Roman"/>
                          <w:bCs/>
                          <w:color w:val="000000"/>
                        </w:rPr>
                        <w:t>______________________________________________</w:t>
                      </w:r>
                      <w:r w:rsidRPr="00933140">
                        <w:rPr>
                          <w:rFonts w:ascii="Times New Roman" w:hAnsi="Times New Roman"/>
                          <w:color w:val="000000"/>
                        </w:rPr>
                        <w:t>_____________________________________________</w:t>
                      </w:r>
                      <w:r w:rsidRPr="00765225">
                        <w:rPr>
                          <w:color w:val="000000"/>
                        </w:rPr>
                        <w:t>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762557">
        <w:rPr>
          <w:rFonts w:ascii="Times New Roman" w:eastAsia="Times New Roman" w:hAnsi="Times New Roman"/>
          <w:noProof/>
          <w:sz w:val="28"/>
          <w:szCs w:val="24"/>
          <w:lang w:eastAsia="ru-RU"/>
        </w:rPr>
        <w:drawing>
          <wp:inline distT="0" distB="0" distL="0" distR="0" wp14:anchorId="626DEF1B" wp14:editId="25188763">
            <wp:extent cx="3686175" cy="2181225"/>
            <wp:effectExtent l="0" t="0" r="9525" b="9525"/>
            <wp:docPr id="15" name="Рисунок 15" descr="СЗС-2,1 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ЗС-2,1 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5" b="57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09DEA" w14:textId="77777777" w:rsidR="00621C02" w:rsidRPr="00762557" w:rsidRDefault="00621C02" w:rsidP="00621C0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14:paraId="5916E336" w14:textId="77777777" w:rsidR="00621C02" w:rsidRPr="00762557" w:rsidRDefault="00621C02" w:rsidP="00621C0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5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. 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Указать основные элементы и изучить назначение, общее устройство, технологический процесс работы и регулировки</w:t>
      </w:r>
      <w:r w:rsidRPr="0076255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специальных сеялок и поса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дочных машин:</w:t>
      </w:r>
    </w:p>
    <w:p w14:paraId="5E177A36" w14:textId="77777777" w:rsidR="00621C02" w:rsidRPr="00762557" w:rsidRDefault="00621C02" w:rsidP="00621C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>а) к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укурузная сеялка СУПН-8</w:t>
      </w:r>
    </w:p>
    <w:p w14:paraId="45B86387" w14:textId="57BD2246" w:rsidR="00621C02" w:rsidRDefault="00621C02" w:rsidP="00621C02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noProof/>
          <w:sz w:val="28"/>
          <w:szCs w:val="24"/>
          <w:lang w:eastAsia="ru-RU"/>
        </w:rPr>
        <w:drawing>
          <wp:inline distT="0" distB="0" distL="0" distR="0" wp14:anchorId="2E7AD45F" wp14:editId="464ECA8B">
            <wp:extent cx="3371850" cy="2352675"/>
            <wp:effectExtent l="0" t="0" r="0" b="9525"/>
            <wp:docPr id="14" name="Рисунок 14" descr="03_СУПН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03_СУПН-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2557">
        <w:rPr>
          <w:rFonts w:ascii="Times New Roman" w:eastAsia="Times New Roman" w:hAnsi="Times New Roman"/>
          <w:noProof/>
          <w:sz w:val="28"/>
          <w:szCs w:val="24"/>
          <w:lang w:eastAsia="ru-RU"/>
        </w:rPr>
        <w:drawing>
          <wp:inline distT="0" distB="0" distL="0" distR="0" wp14:anchorId="39321A20" wp14:editId="4BB9B06E">
            <wp:extent cx="1666875" cy="1733550"/>
            <wp:effectExtent l="0" t="0" r="9525" b="0"/>
            <wp:docPr id="13" name="Рисунок 13" descr="03_СУПН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3_СУПН-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48" t="58063" r="20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EF9D3" w14:textId="77777777" w:rsidR="00621C02" w:rsidRDefault="00621C02" w:rsidP="00621C02">
      <w:pPr>
        <w:spacing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665AA">
        <w:rPr>
          <w:rFonts w:ascii="Times New Roman" w:eastAsia="Times New Roman" w:hAnsi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52EDF2" w14:textId="77777777" w:rsidR="00621C02" w:rsidRPr="00762557" w:rsidRDefault="00621C02" w:rsidP="00621C02">
      <w:pPr>
        <w:spacing w:after="0" w:line="240" w:lineRule="auto"/>
        <w:ind w:firstLine="709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>в) с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векловичная сеялка ССТ-12Б</w:t>
      </w:r>
    </w:p>
    <w:p w14:paraId="407F0BAB" w14:textId="0518C41A" w:rsidR="00621C02" w:rsidRPr="00762557" w:rsidRDefault="00621C02" w:rsidP="00621C0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drawing>
          <wp:inline distT="0" distB="0" distL="0" distR="0" wp14:anchorId="522120C1" wp14:editId="380DD107">
            <wp:extent cx="3343275" cy="2009775"/>
            <wp:effectExtent l="0" t="0" r="9525" b="9525"/>
            <wp:docPr id="12" name="Рисунок 12" descr="03_ССТ-12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03_ССТ-12Б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F8625" w14:textId="77777777" w:rsidR="00621C02" w:rsidRPr="00E665AA" w:rsidRDefault="00621C02" w:rsidP="00621C02">
      <w:pPr>
        <w:spacing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E665AA">
        <w:rPr>
          <w:rFonts w:ascii="Times New Roman" w:eastAsia="Times New Roman" w:hAnsi="Times New Roman"/>
          <w:bCs/>
          <w:color w:val="000000"/>
          <w:sz w:val="28"/>
          <w:szCs w:val="24"/>
          <w:lang w:eastAsia="ru-RU"/>
        </w:rPr>
        <w:t>___________________________________________________________________</w:t>
      </w:r>
      <w:r w:rsidRPr="00E665AA">
        <w:rPr>
          <w:rFonts w:ascii="Times New Roman" w:eastAsia="Times New Roman" w:hAnsi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FA3047" w14:textId="77777777" w:rsidR="00621C02" w:rsidRDefault="00621C02" w:rsidP="00621C02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г)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к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артофелесажалка СН-4Б</w:t>
      </w:r>
    </w:p>
    <w:p w14:paraId="401AF0C8" w14:textId="77777777" w:rsidR="00621C02" w:rsidRPr="00E665AA" w:rsidRDefault="00621C02" w:rsidP="00621C02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E665AA">
        <w:rPr>
          <w:rFonts w:ascii="Times New Roman" w:eastAsia="Times New Roman" w:hAnsi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93EC17" w14:textId="3D844C88" w:rsidR="00621C02" w:rsidRPr="00762557" w:rsidRDefault="00621C02" w:rsidP="00621C02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1EE302FC" wp14:editId="4DF7FBD0">
            <wp:simplePos x="0" y="0"/>
            <wp:positionH relativeFrom="column">
              <wp:posOffset>3162935</wp:posOffset>
            </wp:positionH>
            <wp:positionV relativeFrom="paragraph">
              <wp:posOffset>74930</wp:posOffset>
            </wp:positionV>
            <wp:extent cx="2388235" cy="950595"/>
            <wp:effectExtent l="0" t="0" r="0" b="1905"/>
            <wp:wrapNone/>
            <wp:docPr id="23" name="Рисунок 23" descr="04_СН-4Б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4_СН-4Б_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235" cy="95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2557"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drawing>
          <wp:inline distT="0" distB="0" distL="0" distR="0" wp14:anchorId="5BF271DD" wp14:editId="731866E9">
            <wp:extent cx="3048000" cy="2724150"/>
            <wp:effectExtent l="0" t="0" r="0" b="0"/>
            <wp:docPr id="11" name="Рисунок 11" descr="04_СН-4Б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04_СН-4Б_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51A7B" w14:textId="77777777" w:rsidR="00621C02" w:rsidRPr="00762557" w:rsidRDefault="00621C02" w:rsidP="00621C0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г)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к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артофелесажалка САЯ-4</w:t>
      </w:r>
    </w:p>
    <w:p w14:paraId="1F659848" w14:textId="613927AB" w:rsidR="00621C02" w:rsidRPr="00762557" w:rsidRDefault="00621C02" w:rsidP="00621C0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drawing>
          <wp:inline distT="0" distB="0" distL="0" distR="0" wp14:anchorId="7F071EBF" wp14:editId="6E58D6E6">
            <wp:extent cx="3200400" cy="2238375"/>
            <wp:effectExtent l="0" t="0" r="0" b="9525"/>
            <wp:docPr id="10" name="Рисунок 10" descr="05_САЯ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05_САЯ-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FD375" w14:textId="77777777" w:rsidR="00621C02" w:rsidRPr="00E665AA" w:rsidRDefault="00621C02" w:rsidP="00621C02">
      <w:pPr>
        <w:spacing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665AA">
        <w:rPr>
          <w:rFonts w:ascii="Times New Roman" w:eastAsia="Times New Roman" w:hAnsi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AFE60E" w14:textId="77777777" w:rsidR="00621C02" w:rsidRDefault="00621C02" w:rsidP="00621C0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д) о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собенности конструкции картофелесажалок КСМ-4, КСМ-6</w:t>
      </w:r>
    </w:p>
    <w:p w14:paraId="0E19638E" w14:textId="651100FA" w:rsidR="00621C02" w:rsidRDefault="00621C02" w:rsidP="00621C0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drawing>
          <wp:inline distT="0" distB="0" distL="0" distR="0" wp14:anchorId="4F338211" wp14:editId="23614140">
            <wp:extent cx="3552825" cy="2009775"/>
            <wp:effectExtent l="0" t="0" r="9525" b="9525"/>
            <wp:docPr id="9" name="Рисунок 9" descr="06_КСМ-4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06_КСМ-4_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D0876" w14:textId="77777777" w:rsidR="00621C02" w:rsidRPr="00E665AA" w:rsidRDefault="00621C02" w:rsidP="00621C02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4"/>
          <w:lang w:val="en-US" w:eastAsia="ru-RU"/>
        </w:rPr>
      </w:pPr>
      <w:r w:rsidRPr="00E665AA">
        <w:rPr>
          <w:rFonts w:ascii="Times New Roman" w:eastAsia="Times New Roman" w:hAnsi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0A9AD1" w14:textId="77777777" w:rsidR="00621C02" w:rsidRPr="00762557" w:rsidRDefault="00621C02" w:rsidP="00621C02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д) </w:t>
      </w: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>р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ассадопосадочная машина СКН-6А</w:t>
      </w:r>
    </w:p>
    <w:p w14:paraId="5BE218D1" w14:textId="4FE51A93" w:rsidR="00621C02" w:rsidRDefault="00621C02" w:rsidP="00621C0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lastRenderedPageBreak/>
        <w:drawing>
          <wp:inline distT="0" distB="0" distL="0" distR="0" wp14:anchorId="0611A99C" wp14:editId="16798B63">
            <wp:extent cx="5172075" cy="2400300"/>
            <wp:effectExtent l="0" t="0" r="9525" b="0"/>
            <wp:docPr id="8" name="Рисунок 8" descr="07_СКН-6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07_СКН-6А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F026A" w14:textId="77777777" w:rsidR="00621C02" w:rsidRPr="00E665AA" w:rsidRDefault="00621C02" w:rsidP="00621C02">
      <w:pPr>
        <w:tabs>
          <w:tab w:val="left" w:pos="2268"/>
        </w:tabs>
        <w:spacing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E665AA">
        <w:rPr>
          <w:rFonts w:ascii="Times New Roman" w:eastAsia="Times New Roman" w:hAnsi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6C52FC" w14:textId="77777777" w:rsidR="00621C02" w:rsidRDefault="00621C02" w:rsidP="00621C02">
      <w:pPr>
        <w:tabs>
          <w:tab w:val="left" w:pos="2268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6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r w:rsidRPr="0076255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Описать и изучить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 устройство и назначение рабочих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органов пропашных культиваторов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14:paraId="27B8430C" w14:textId="77777777" w:rsidR="00621C02" w:rsidRPr="00762557" w:rsidRDefault="00621C02" w:rsidP="00621C02">
      <w:pPr>
        <w:tabs>
          <w:tab w:val="left" w:pos="2268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62F0F15C" w14:textId="0CF21874" w:rsidR="00621C02" w:rsidRDefault="00621C02" w:rsidP="00621C02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5F64602" wp14:editId="055AF192">
            <wp:simplePos x="0" y="0"/>
            <wp:positionH relativeFrom="column">
              <wp:posOffset>3084830</wp:posOffset>
            </wp:positionH>
            <wp:positionV relativeFrom="paragraph">
              <wp:posOffset>52070</wp:posOffset>
            </wp:positionV>
            <wp:extent cx="3002280" cy="2177415"/>
            <wp:effectExtent l="0" t="0" r="7620" b="0"/>
            <wp:wrapNone/>
            <wp:docPr id="22" name="Рисунок 22" descr="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794" r="3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217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2557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EA47A92" wp14:editId="498D1707">
            <wp:extent cx="2743200" cy="3476625"/>
            <wp:effectExtent l="0" t="0" r="0" b="9525"/>
            <wp:docPr id="7" name="Рисунок 7" descr="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0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8" b="35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833A2" w14:textId="77777777" w:rsidR="00621C02" w:rsidRPr="00E665AA" w:rsidRDefault="00621C02" w:rsidP="00621C02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4"/>
          <w:lang w:eastAsia="ru-RU"/>
        </w:rPr>
      </w:pPr>
      <w:r w:rsidRPr="00E665AA">
        <w:rPr>
          <w:rFonts w:ascii="Times New Roman" w:eastAsia="Times New Roman" w:hAnsi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91A631" w14:textId="77777777" w:rsidR="00621C02" w:rsidRPr="00762557" w:rsidRDefault="00621C02" w:rsidP="00621C02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7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. 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Описать и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 изучить устройство культиватора-окучника КОН-2,8А и подготовку его к работе.</w:t>
      </w:r>
    </w:p>
    <w:p w14:paraId="16A18590" w14:textId="20960FFD" w:rsidR="00621C02" w:rsidRPr="00762557" w:rsidRDefault="00621C02" w:rsidP="00621C0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noProof/>
          <w:sz w:val="28"/>
          <w:szCs w:val="24"/>
          <w:lang w:eastAsia="ru-RU"/>
        </w:rPr>
        <w:lastRenderedPageBreak/>
        <w:drawing>
          <wp:inline distT="0" distB="0" distL="0" distR="0" wp14:anchorId="36FF1605" wp14:editId="2C5A55B0">
            <wp:extent cx="3933825" cy="2124075"/>
            <wp:effectExtent l="0" t="0" r="9525" b="9525"/>
            <wp:docPr id="6" name="Рисунок 6" descr="КОН-2,8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ОН-2,8А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D9E08" w14:textId="77777777" w:rsidR="00621C02" w:rsidRPr="00E665AA" w:rsidRDefault="00621C02" w:rsidP="00621C02">
      <w:pPr>
        <w:spacing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E665AA">
        <w:rPr>
          <w:rFonts w:ascii="Times New Roman" w:eastAsia="Times New Roman" w:hAnsi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F48600" w14:textId="77777777" w:rsidR="00621C02" w:rsidRPr="00762557" w:rsidRDefault="00621C02" w:rsidP="00621C0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8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. 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>Описать и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 изучить устройство </w:t>
      </w:r>
      <w:proofErr w:type="spellStart"/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прореживателей</w:t>
      </w:r>
      <w:proofErr w:type="spellEnd"/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 сахарной свеклы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УСМП-5,4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14:paraId="5BC599D2" w14:textId="27E9276E" w:rsidR="00621C02" w:rsidRDefault="00621C02" w:rsidP="00621C0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noProof/>
          <w:sz w:val="28"/>
          <w:szCs w:val="24"/>
          <w:lang w:eastAsia="ru-RU"/>
        </w:rPr>
        <w:drawing>
          <wp:inline distT="0" distB="0" distL="0" distR="0" wp14:anchorId="72FC95B4" wp14:editId="1F33F921">
            <wp:extent cx="3514725" cy="1371600"/>
            <wp:effectExtent l="0" t="0" r="9525" b="0"/>
            <wp:docPr id="5" name="Рисунок 5" descr="УСМП-5,4(а) и ПСА-2,7(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УСМП-5,4(а) и ПСА-2,7(б)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AF5BD" w14:textId="77777777" w:rsidR="00621C02" w:rsidRPr="00E665AA" w:rsidRDefault="00621C02" w:rsidP="00621C02">
      <w:pPr>
        <w:spacing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E665AA">
        <w:rPr>
          <w:rFonts w:ascii="Times New Roman" w:eastAsia="Times New Roman" w:hAnsi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A23572" w14:textId="77777777" w:rsidR="00621C02" w:rsidRPr="00762557" w:rsidRDefault="00621C02" w:rsidP="00621C0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9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. </w:t>
      </w:r>
      <w:r w:rsidRPr="00762557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Указать основные элементы и изучить назначение, общее устройство 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и особенности конструкции пропашных культиваторов типа:</w:t>
      </w:r>
    </w:p>
    <w:p w14:paraId="14E90B77" w14:textId="77777777" w:rsidR="00621C02" w:rsidRPr="00762557" w:rsidRDefault="00621C02" w:rsidP="00621C0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а) КРН-4,2Г; КРН-4,2Д; КНО-4,2</w:t>
      </w:r>
    </w:p>
    <w:p w14:paraId="4B699EC9" w14:textId="232D4504" w:rsidR="00621C02" w:rsidRPr="00762557" w:rsidRDefault="00621C02" w:rsidP="00621C0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drawing>
          <wp:inline distT="0" distB="0" distL="0" distR="0" wp14:anchorId="5F081D10" wp14:editId="00B7B87D">
            <wp:extent cx="3409950" cy="2019300"/>
            <wp:effectExtent l="0" t="0" r="0" b="0"/>
            <wp:docPr id="4" name="Рисунок 4" descr="08_КРН-4,2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08_КРН-4,2_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2557"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drawing>
          <wp:inline distT="0" distB="0" distL="0" distR="0" wp14:anchorId="554FE69F" wp14:editId="63B21800">
            <wp:extent cx="1628775" cy="2228850"/>
            <wp:effectExtent l="0" t="0" r="9525" b="0"/>
            <wp:docPr id="3" name="Рисунок 3" descr="08_КРН-4,2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08_КРН-4,2_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D5498" w14:textId="77777777" w:rsidR="00621C02" w:rsidRPr="006B3451" w:rsidRDefault="00621C02" w:rsidP="00621C02">
      <w:pPr>
        <w:spacing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E665AA">
        <w:rPr>
          <w:rFonts w:ascii="Times New Roman" w:eastAsia="Times New Roman" w:hAnsi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A3214F" w14:textId="77777777" w:rsidR="00621C02" w:rsidRPr="00762557" w:rsidRDefault="00621C02" w:rsidP="00621C0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б) КРН-4,2А; КРН-5,6А; КРН-8,4</w:t>
      </w:r>
    </w:p>
    <w:p w14:paraId="0F41C897" w14:textId="6F3C544E" w:rsidR="00621C02" w:rsidRPr="00762557" w:rsidRDefault="00621C02" w:rsidP="00621C0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drawing>
          <wp:inline distT="0" distB="0" distL="0" distR="0" wp14:anchorId="754F4C9B" wp14:editId="4F259119">
            <wp:extent cx="3705225" cy="1428750"/>
            <wp:effectExtent l="0" t="0" r="9525" b="0"/>
            <wp:docPr id="2" name="Рисунок 2" descr="09_КРН-5,6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09_КРН-5,6А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90A1E" w14:textId="77777777" w:rsidR="00621C02" w:rsidRPr="00E665AA" w:rsidRDefault="00621C02" w:rsidP="00621C02">
      <w:pPr>
        <w:spacing w:line="240" w:lineRule="auto"/>
        <w:jc w:val="both"/>
        <w:rPr>
          <w:rFonts w:ascii="Times New Roman" w:eastAsia="Times New Roman" w:hAnsi="Times New Roman"/>
          <w:lang w:eastAsia="ru-RU"/>
        </w:rPr>
      </w:pPr>
      <w:r w:rsidRPr="00E665AA">
        <w:rPr>
          <w:rFonts w:ascii="Times New Roman" w:eastAsia="Times New Roman" w:hAnsi="Times New Roman"/>
          <w:bCs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C602C0" w14:textId="77777777" w:rsidR="00621C02" w:rsidRPr="00762557" w:rsidRDefault="00621C02" w:rsidP="00621C0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в) КТС-4,8А; УСМК-5,4Б; КРН-8,4</w:t>
      </w:r>
    </w:p>
    <w:p w14:paraId="1964887F" w14:textId="2280ECCF" w:rsidR="00621C02" w:rsidRPr="00762557" w:rsidRDefault="00621C02" w:rsidP="00621C0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b/>
          <w:bCs/>
          <w:noProof/>
          <w:sz w:val="28"/>
          <w:szCs w:val="24"/>
          <w:lang w:eastAsia="ru-RU"/>
        </w:rPr>
        <w:drawing>
          <wp:inline distT="0" distB="0" distL="0" distR="0" wp14:anchorId="7E3AD742" wp14:editId="6234E6A3">
            <wp:extent cx="4457700" cy="942975"/>
            <wp:effectExtent l="0" t="0" r="0" b="9525"/>
            <wp:docPr id="1" name="Рисунок 1" descr="10_УСМК-5,4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0_УСМК-5,4Б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536A5" w14:textId="77777777" w:rsidR="00621C02" w:rsidRPr="00E665AA" w:rsidRDefault="00621C02" w:rsidP="00621C0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665AA">
        <w:rPr>
          <w:rFonts w:ascii="Times New Roman" w:eastAsia="Times New Roman" w:hAnsi="Times New Roman"/>
          <w:bCs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665AA">
        <w:rPr>
          <w:rFonts w:ascii="Times New Roman" w:eastAsia="Times New Roman" w:hAnsi="Times New Roman"/>
          <w:lang w:eastAsia="ru-RU"/>
        </w:rPr>
        <w:t xml:space="preserve"> </w:t>
      </w:r>
    </w:p>
    <w:p w14:paraId="4E9E2EDC" w14:textId="77777777" w:rsidR="00621C02" w:rsidRPr="00762557" w:rsidRDefault="00621C02" w:rsidP="00621C0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14:paraId="25787C60" w14:textId="77777777" w:rsidR="00621C02" w:rsidRDefault="00621C02" w:rsidP="00621C0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6</w:t>
      </w:r>
      <w:r w:rsidRPr="0076255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.5 Контрольные вопросы</w:t>
      </w:r>
    </w:p>
    <w:p w14:paraId="1A48292C" w14:textId="77777777" w:rsidR="00621C02" w:rsidRPr="00762557" w:rsidRDefault="00621C02" w:rsidP="00621C0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14:paraId="5D603C99" w14:textId="77777777" w:rsidR="00621C02" w:rsidRPr="00762557" w:rsidRDefault="00621C02" w:rsidP="00621C02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1. Основные схемы посева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посадки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, ис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пользуемые в сельском хозяйстве.</w:t>
      </w:r>
    </w:p>
    <w:p w14:paraId="50019B96" w14:textId="77777777" w:rsidR="00621C02" w:rsidRPr="00762557" w:rsidRDefault="00621C02" w:rsidP="00621C02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2. Основные агротехнические тре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бования к работе посевных и посадочных машин.</w:t>
      </w:r>
    </w:p>
    <w:p w14:paraId="68BAB9CF" w14:textId="77777777" w:rsidR="00621C02" w:rsidRPr="00762557" w:rsidRDefault="00621C02" w:rsidP="00621C02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3. Как классифицируются машины для посева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посадки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?</w:t>
      </w:r>
    </w:p>
    <w:p w14:paraId="5E771EC0" w14:textId="77777777" w:rsidR="00621C02" w:rsidRDefault="00621C02" w:rsidP="00621C0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4. 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Какие типы рабочих органов используются в конструкциях сеялок и посадочных машин?</w:t>
      </w:r>
    </w:p>
    <w:p w14:paraId="1AE3A2D0" w14:textId="77777777" w:rsidR="00621C02" w:rsidRPr="00762557" w:rsidRDefault="00621C02" w:rsidP="00621C02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. Назначение маркеров и </w:t>
      </w:r>
      <w:proofErr w:type="spellStart"/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следоуказателей</w:t>
      </w:r>
      <w:proofErr w:type="spellEnd"/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14:paraId="29E9D118" w14:textId="77777777" w:rsidR="00621C02" w:rsidRPr="00762557" w:rsidRDefault="00621C02" w:rsidP="00621C0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6. 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Способы ухода за посевами и их характеристики?</w:t>
      </w:r>
    </w:p>
    <w:p w14:paraId="0A073CCB" w14:textId="77777777" w:rsidR="00621C02" w:rsidRPr="00762557" w:rsidRDefault="00621C02" w:rsidP="00621C0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7. 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Какие агротехнические требования предъявляются к машинам для ухода за посевами?</w:t>
      </w:r>
    </w:p>
    <w:p w14:paraId="52B3FEA1" w14:textId="77777777" w:rsidR="00621C02" w:rsidRPr="00762557" w:rsidRDefault="00621C02" w:rsidP="00621C0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8. 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Какое назначение имеет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прореживатель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УСМП-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5,4?</w:t>
      </w:r>
    </w:p>
    <w:p w14:paraId="5E3C39E2" w14:textId="77777777" w:rsidR="00621C02" w:rsidRDefault="00621C02" w:rsidP="00621C0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9. 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 xml:space="preserve">Как устроен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и работает 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культиватор К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ОН-2,8А</w:t>
      </w: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?</w:t>
      </w:r>
    </w:p>
    <w:p w14:paraId="4785734F" w14:textId="77777777" w:rsidR="00621C02" w:rsidRDefault="00621C02" w:rsidP="00621C0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65A5803A" w14:textId="77777777" w:rsidR="00621C02" w:rsidRPr="00762557" w:rsidRDefault="00621C02" w:rsidP="00621C02">
      <w:pPr>
        <w:spacing w:after="0" w:line="360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Работу выполнил:</w:t>
      </w:r>
      <w:r w:rsidRPr="00762557">
        <w:rPr>
          <w:rFonts w:ascii="Times New Roman" w:eastAsia="Times New Roman" w:hAnsi="Times New Roman"/>
          <w:sz w:val="28"/>
          <w:szCs w:val="24"/>
          <w:lang w:val="en-US" w:eastAsia="ru-RU"/>
        </w:rPr>
        <w:t> </w:t>
      </w:r>
      <w:r w:rsidRPr="00762557">
        <w:rPr>
          <w:rFonts w:ascii="Times New Roman" w:eastAsia="Times New Roman" w:hAnsi="Times New Roman"/>
          <w:sz w:val="28"/>
          <w:szCs w:val="24"/>
          <w:u w:val="single"/>
          <w:lang w:eastAsia="ru-RU"/>
        </w:rPr>
        <w:tab/>
      </w:r>
      <w:r w:rsidRPr="00762557">
        <w:rPr>
          <w:rFonts w:ascii="Times New Roman" w:eastAsia="Times New Roman" w:hAnsi="Times New Roman"/>
          <w:sz w:val="28"/>
          <w:szCs w:val="24"/>
          <w:u w:val="single"/>
          <w:lang w:eastAsia="ru-RU"/>
        </w:rPr>
        <w:tab/>
      </w:r>
      <w:r w:rsidRPr="00762557">
        <w:rPr>
          <w:rFonts w:ascii="Times New Roman" w:eastAsia="Times New Roman" w:hAnsi="Times New Roman"/>
          <w:sz w:val="28"/>
          <w:szCs w:val="24"/>
          <w:u w:val="single"/>
          <w:lang w:eastAsia="ru-RU"/>
        </w:rPr>
        <w:tab/>
      </w:r>
      <w:r w:rsidRPr="00762557">
        <w:rPr>
          <w:rFonts w:ascii="Times New Roman" w:eastAsia="Times New Roman" w:hAnsi="Times New Roman"/>
          <w:sz w:val="28"/>
          <w:szCs w:val="24"/>
          <w:u w:val="single"/>
          <w:lang w:eastAsia="ru-RU"/>
        </w:rPr>
        <w:tab/>
      </w:r>
      <w:r w:rsidRPr="00762557">
        <w:rPr>
          <w:rFonts w:ascii="Times New Roman" w:eastAsia="Times New Roman" w:hAnsi="Times New Roman"/>
          <w:sz w:val="28"/>
          <w:szCs w:val="24"/>
          <w:u w:val="single"/>
          <w:lang w:eastAsia="ru-RU"/>
        </w:rPr>
        <w:tab/>
        <w:t xml:space="preserve">  </w:t>
      </w:r>
    </w:p>
    <w:p w14:paraId="19352BCE" w14:textId="77777777" w:rsidR="00621C02" w:rsidRDefault="00621C02" w:rsidP="00621C02">
      <w:pPr>
        <w:tabs>
          <w:tab w:val="left" w:pos="4500"/>
        </w:tabs>
        <w:spacing w:after="0" w:line="360" w:lineRule="auto"/>
        <w:jc w:val="right"/>
        <w:rPr>
          <w:rFonts w:ascii="Times New Roman" w:eastAsia="Times New Roman" w:hAnsi="Times New Roman"/>
          <w:sz w:val="28"/>
          <w:szCs w:val="24"/>
          <w:u w:val="single"/>
          <w:lang w:eastAsia="ru-RU"/>
        </w:rPr>
      </w:pPr>
      <w:r w:rsidRPr="00762557">
        <w:rPr>
          <w:rFonts w:ascii="Times New Roman" w:eastAsia="Times New Roman" w:hAnsi="Times New Roman"/>
          <w:sz w:val="28"/>
          <w:szCs w:val="24"/>
          <w:lang w:eastAsia="ru-RU"/>
        </w:rPr>
        <w:t>Работу принял:</w:t>
      </w:r>
      <w:r w:rsidRPr="00762557">
        <w:rPr>
          <w:rFonts w:ascii="Times New Roman" w:eastAsia="Times New Roman" w:hAnsi="Times New Roman"/>
          <w:sz w:val="28"/>
          <w:szCs w:val="24"/>
          <w:lang w:val="en-US" w:eastAsia="ru-RU"/>
        </w:rPr>
        <w:t> </w:t>
      </w:r>
      <w:r w:rsidRPr="00762557">
        <w:rPr>
          <w:rFonts w:ascii="Times New Roman" w:eastAsia="Times New Roman" w:hAnsi="Times New Roman"/>
          <w:sz w:val="28"/>
          <w:szCs w:val="24"/>
          <w:u w:val="single"/>
          <w:lang w:eastAsia="ru-RU"/>
        </w:rPr>
        <w:tab/>
      </w:r>
      <w:r w:rsidRPr="00762557">
        <w:rPr>
          <w:rFonts w:ascii="Times New Roman" w:eastAsia="Times New Roman" w:hAnsi="Times New Roman"/>
          <w:sz w:val="28"/>
          <w:szCs w:val="24"/>
          <w:u w:val="single"/>
          <w:lang w:eastAsia="ru-RU"/>
        </w:rPr>
        <w:tab/>
      </w:r>
      <w:r w:rsidRPr="00762557">
        <w:rPr>
          <w:rFonts w:ascii="Times New Roman" w:eastAsia="Times New Roman" w:hAnsi="Times New Roman"/>
          <w:sz w:val="28"/>
          <w:szCs w:val="24"/>
          <w:u w:val="single"/>
          <w:lang w:eastAsia="ru-RU"/>
        </w:rPr>
        <w:tab/>
      </w:r>
    </w:p>
    <w:p w14:paraId="4F55F96C" w14:textId="77777777" w:rsidR="00AA6A75" w:rsidRDefault="00AA6A75"/>
    <w:sectPr w:rsidR="00AA6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E04"/>
    <w:rsid w:val="00305441"/>
    <w:rsid w:val="004E4E04"/>
    <w:rsid w:val="00621C02"/>
    <w:rsid w:val="00AA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83E6866"/>
  <w15:chartTrackingRefBased/>
  <w15:docId w15:val="{52BD1B06-096F-4B81-BF15-D413A0B3C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1C02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621C02"/>
    <w:rPr>
      <w:rFonts w:ascii="Times New Roman" w:hAnsi="Times New Roman" w:cs="Times New Roman"/>
      <w:b/>
      <w:bCs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2331</Words>
  <Characters>13290</Characters>
  <Application>Microsoft Office Word</Application>
  <DocSecurity>0</DocSecurity>
  <Lines>110</Lines>
  <Paragraphs>31</Paragraphs>
  <ScaleCrop>false</ScaleCrop>
  <Company/>
  <LinksUpToDate>false</LinksUpToDate>
  <CharactersWithSpaces>15590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4</cp:revision>
  <dcterms:created xsi:type="dcterms:W3CDTF">2020-09-04T07:56:00Z</dcterms:created>
  <dcterms:modified xsi:type="dcterms:W3CDTF">2023-09-19T08:55:00Z</dcterms:modified>
</cp:coreProperties>
</file>