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34"/>
          <w:szCs w:val="34"/>
        </w:rPr>
      </w:pPr>
      <w:bookmarkStart w:id="0" w:name="_GoBack"/>
      <w:bookmarkEnd w:id="0"/>
      <w:r w:rsidRPr="00EA7AAA">
        <w:rPr>
          <w:b/>
          <w:color w:val="000000"/>
          <w:sz w:val="34"/>
          <w:szCs w:val="34"/>
        </w:rPr>
        <w:t xml:space="preserve">МИНИСТЕРСТВО СЕЛЬСКОГО ХОЗЯЙСТВА 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  <w:r w:rsidRPr="00EA7AAA">
        <w:rPr>
          <w:b/>
          <w:color w:val="000000"/>
          <w:sz w:val="34"/>
          <w:szCs w:val="34"/>
        </w:rPr>
        <w:t>РОССИЙСКОЙ ФЕДЕРАЦИИ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34"/>
          <w:szCs w:val="34"/>
        </w:rPr>
      </w:pPr>
      <w:r w:rsidRPr="00EA7AAA">
        <w:rPr>
          <w:b/>
          <w:color w:val="000000"/>
          <w:sz w:val="34"/>
          <w:szCs w:val="34"/>
        </w:rPr>
        <w:t>ФГБОУ ВО Пензенский ГАУ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34"/>
          <w:szCs w:val="34"/>
        </w:rPr>
      </w:pPr>
      <w:r w:rsidRPr="00EA7AAA">
        <w:rPr>
          <w:b/>
          <w:color w:val="000000"/>
          <w:sz w:val="34"/>
          <w:szCs w:val="34"/>
        </w:rPr>
        <w:t>Т.А. Власова, Н.П. Чекаев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4"/>
          <w:szCs w:val="34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4"/>
          <w:szCs w:val="34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52"/>
          <w:szCs w:val="52"/>
        </w:rPr>
      </w:pPr>
      <w:r>
        <w:rPr>
          <w:b/>
          <w:caps/>
          <w:color w:val="000000"/>
          <w:sz w:val="52"/>
          <w:szCs w:val="52"/>
        </w:rPr>
        <w:t>Система удобрений</w:t>
      </w:r>
      <w:r w:rsidRPr="003A4419">
        <w:rPr>
          <w:b/>
          <w:caps/>
          <w:color w:val="000000"/>
          <w:sz w:val="52"/>
          <w:szCs w:val="52"/>
        </w:rPr>
        <w:t xml:space="preserve"> </w:t>
      </w:r>
    </w:p>
    <w:p w:rsidR="00EA7AAA" w:rsidRPr="003A4419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aps/>
          <w:sz w:val="52"/>
          <w:szCs w:val="52"/>
        </w:rPr>
      </w:pPr>
      <w:r>
        <w:rPr>
          <w:b/>
          <w:caps/>
          <w:color w:val="000000"/>
          <w:sz w:val="52"/>
          <w:szCs w:val="52"/>
        </w:rPr>
        <w:t>сельскохозяйственных культур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</w:rPr>
      </w:pPr>
    </w:p>
    <w:p w:rsidR="00EA7AAA" w:rsidRDefault="00E84DA4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</w:rPr>
      </w:pPr>
      <w:r>
        <w:rPr>
          <w:noProof/>
        </w:rPr>
        <w:drawing>
          <wp:inline distT="0" distB="0" distL="0" distR="0" wp14:anchorId="15B8B636" wp14:editId="66964486">
            <wp:extent cx="5262880" cy="3521073"/>
            <wp:effectExtent l="0" t="0" r="0" b="3810"/>
            <wp:docPr id="19" name="Рисунок 19" descr="image (600x400, 15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(600x400, 154Kb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52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</w:rPr>
      </w:pPr>
    </w:p>
    <w:p w:rsid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Default="00EA7AAA" w:rsidP="00EA7AAA">
      <w:pPr>
        <w:jc w:val="center"/>
        <w:outlineLvl w:val="0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Пенза 2017</w:t>
      </w:r>
    </w:p>
    <w:p w:rsidR="00417D67" w:rsidRDefault="00417D67">
      <w:pPr>
        <w:spacing w:after="200" w:line="276" w:lineRule="auto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br w:type="page"/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  <w:r w:rsidRPr="00EA7AAA">
        <w:rPr>
          <w:b/>
          <w:color w:val="000000"/>
          <w:sz w:val="34"/>
          <w:szCs w:val="34"/>
        </w:rPr>
        <w:lastRenderedPageBreak/>
        <w:t xml:space="preserve">МИНИСТЕРСТВО СЕЛЬСКОГО ХОЗЯЙСТВА 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EA7AAA">
        <w:rPr>
          <w:b/>
          <w:color w:val="000000"/>
          <w:sz w:val="34"/>
          <w:szCs w:val="34"/>
        </w:rPr>
        <w:t>РОССИЙСКОЙ ФЕДЕРАЦИИ</w:t>
      </w:r>
    </w:p>
    <w:p w:rsidR="00CE1AAB" w:rsidRPr="009605E0" w:rsidRDefault="00CE1AAB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34"/>
          <w:szCs w:val="34"/>
        </w:rPr>
      </w:pPr>
      <w:r w:rsidRPr="00EA7AAA">
        <w:rPr>
          <w:b/>
          <w:color w:val="000000"/>
          <w:sz w:val="34"/>
          <w:szCs w:val="34"/>
        </w:rPr>
        <w:t>ФГБОУ ВО Пензенский ГАУ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  <w:r w:rsidRPr="00EA7AAA">
        <w:rPr>
          <w:b/>
          <w:color w:val="000000"/>
          <w:sz w:val="34"/>
          <w:szCs w:val="34"/>
        </w:rPr>
        <w:t>Кафедра «Почвоведение и агрохимия»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34"/>
          <w:szCs w:val="34"/>
        </w:rPr>
      </w:pPr>
      <w:r w:rsidRPr="00EA7AAA">
        <w:rPr>
          <w:b/>
          <w:color w:val="000000"/>
          <w:sz w:val="34"/>
          <w:szCs w:val="34"/>
        </w:rPr>
        <w:t>Т.А. Власова, Н.П. Чекаев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52"/>
          <w:szCs w:val="52"/>
        </w:rPr>
      </w:pPr>
      <w:r w:rsidRPr="00EA7AAA">
        <w:rPr>
          <w:b/>
          <w:caps/>
          <w:color w:val="000000"/>
          <w:sz w:val="52"/>
          <w:szCs w:val="52"/>
        </w:rPr>
        <w:t xml:space="preserve">Система удобрений 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aps/>
        </w:rPr>
      </w:pPr>
      <w:r w:rsidRPr="00EA7AAA">
        <w:rPr>
          <w:b/>
          <w:caps/>
          <w:color w:val="000000"/>
          <w:sz w:val="52"/>
          <w:szCs w:val="52"/>
        </w:rPr>
        <w:t>сельскохозяйственных культур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8"/>
          <w:sz w:val="32"/>
          <w:szCs w:val="32"/>
        </w:rPr>
      </w:pPr>
      <w:r w:rsidRPr="00EA7AAA">
        <w:rPr>
          <w:b/>
          <w:bCs/>
          <w:spacing w:val="8"/>
          <w:sz w:val="32"/>
          <w:szCs w:val="32"/>
        </w:rPr>
        <w:t>Учебное пособие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8"/>
          <w:sz w:val="32"/>
          <w:szCs w:val="32"/>
        </w:rPr>
      </w:pPr>
      <w:r w:rsidRPr="00EA7AAA">
        <w:rPr>
          <w:b/>
          <w:bCs/>
          <w:spacing w:val="8"/>
          <w:sz w:val="32"/>
          <w:szCs w:val="32"/>
        </w:rPr>
        <w:t xml:space="preserve">для студентов, обучающихся 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8"/>
          <w:sz w:val="32"/>
          <w:szCs w:val="32"/>
        </w:rPr>
      </w:pPr>
      <w:r w:rsidRPr="00EA7AAA">
        <w:rPr>
          <w:b/>
          <w:bCs/>
          <w:spacing w:val="8"/>
          <w:sz w:val="32"/>
          <w:szCs w:val="32"/>
        </w:rPr>
        <w:t>по направлению 35.04.03</w:t>
      </w:r>
      <w:r w:rsidR="00981FA5">
        <w:rPr>
          <w:b/>
          <w:bCs/>
          <w:spacing w:val="8"/>
          <w:sz w:val="32"/>
          <w:szCs w:val="32"/>
        </w:rPr>
        <w:t xml:space="preserve">  -</w:t>
      </w:r>
      <w:r w:rsidRPr="00EA7AAA">
        <w:rPr>
          <w:b/>
          <w:bCs/>
          <w:spacing w:val="8"/>
          <w:sz w:val="32"/>
          <w:szCs w:val="32"/>
        </w:rPr>
        <w:t xml:space="preserve"> Агрохимия и агропочвоведение </w:t>
      </w:r>
    </w:p>
    <w:p w:rsidR="00EA7AAA" w:rsidRP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8"/>
          <w:sz w:val="32"/>
          <w:szCs w:val="32"/>
        </w:rPr>
      </w:pPr>
      <w:r w:rsidRPr="00EA7AAA">
        <w:rPr>
          <w:b/>
          <w:bCs/>
          <w:spacing w:val="8"/>
          <w:sz w:val="32"/>
          <w:szCs w:val="32"/>
        </w:rPr>
        <w:t>(уровень магистратуры)</w:t>
      </w:r>
    </w:p>
    <w:p w:rsidR="00EA7AAA" w:rsidRP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417D67" w:rsidRDefault="00417D67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jc w:val="center"/>
        <w:rPr>
          <w:b/>
          <w:bCs/>
          <w:color w:val="000000"/>
          <w:sz w:val="34"/>
          <w:szCs w:val="34"/>
        </w:rPr>
      </w:pPr>
    </w:p>
    <w:p w:rsidR="00EA7AAA" w:rsidRPr="00EA7AAA" w:rsidRDefault="00EA7AAA" w:rsidP="00EA7AAA">
      <w:pPr>
        <w:jc w:val="center"/>
        <w:outlineLvl w:val="0"/>
        <w:rPr>
          <w:b/>
        </w:rPr>
      </w:pPr>
      <w:r w:rsidRPr="00EA7AAA">
        <w:rPr>
          <w:b/>
          <w:bCs/>
          <w:color w:val="000000"/>
          <w:sz w:val="34"/>
          <w:szCs w:val="34"/>
        </w:rPr>
        <w:t>Пенза 201</w:t>
      </w:r>
      <w:r w:rsidR="00981FA5">
        <w:rPr>
          <w:b/>
          <w:bCs/>
          <w:color w:val="000000"/>
          <w:sz w:val="34"/>
          <w:szCs w:val="34"/>
        </w:rPr>
        <w:t>7</w:t>
      </w:r>
    </w:p>
    <w:p w:rsidR="00364E35" w:rsidRDefault="00364E35">
      <w:pPr>
        <w:spacing w:after="200" w:line="276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32"/>
          <w:szCs w:val="32"/>
        </w:rPr>
      </w:pPr>
      <w:r w:rsidRPr="00417D67">
        <w:rPr>
          <w:color w:val="000000"/>
          <w:sz w:val="32"/>
          <w:szCs w:val="32"/>
        </w:rPr>
        <w:lastRenderedPageBreak/>
        <w:t xml:space="preserve">УДК </w:t>
      </w:r>
      <w:r w:rsidR="00981FA5" w:rsidRPr="00417D67">
        <w:rPr>
          <w:color w:val="000000"/>
          <w:sz w:val="32"/>
          <w:szCs w:val="32"/>
        </w:rPr>
        <w:t xml:space="preserve">631.86 </w:t>
      </w:r>
      <w:r w:rsidRPr="00417D67">
        <w:rPr>
          <w:color w:val="000000"/>
          <w:sz w:val="32"/>
          <w:szCs w:val="32"/>
        </w:rPr>
        <w:t>(075</w:t>
      </w:r>
      <w:r w:rsidR="00981FA5" w:rsidRPr="00417D67">
        <w:rPr>
          <w:color w:val="000000"/>
          <w:sz w:val="32"/>
          <w:szCs w:val="32"/>
        </w:rPr>
        <w:t>)</w:t>
      </w:r>
      <w:r w:rsidRPr="00417D67">
        <w:rPr>
          <w:color w:val="000000"/>
          <w:sz w:val="32"/>
          <w:szCs w:val="32"/>
        </w:rPr>
        <w:t xml:space="preserve"> </w:t>
      </w: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  <w:highlight w:val="yellow"/>
        </w:rPr>
      </w:pPr>
      <w:r w:rsidRPr="00417D67">
        <w:rPr>
          <w:color w:val="000000"/>
          <w:sz w:val="32"/>
          <w:szCs w:val="32"/>
        </w:rPr>
        <w:t xml:space="preserve">ББК </w:t>
      </w:r>
      <w:r w:rsidR="00981FA5" w:rsidRPr="00417D67">
        <w:rPr>
          <w:color w:val="000000"/>
          <w:sz w:val="32"/>
          <w:szCs w:val="32"/>
        </w:rPr>
        <w:t xml:space="preserve">40.40 </w:t>
      </w:r>
      <w:r w:rsidRPr="00417D67">
        <w:rPr>
          <w:color w:val="000000"/>
          <w:sz w:val="32"/>
          <w:szCs w:val="32"/>
        </w:rPr>
        <w:t>(я</w:t>
      </w:r>
      <w:r w:rsidR="00981FA5" w:rsidRPr="00417D67">
        <w:rPr>
          <w:color w:val="000000"/>
          <w:sz w:val="32"/>
          <w:szCs w:val="32"/>
        </w:rPr>
        <w:t xml:space="preserve"> </w:t>
      </w:r>
      <w:r w:rsidRPr="00417D67">
        <w:rPr>
          <w:color w:val="000000"/>
          <w:sz w:val="32"/>
          <w:szCs w:val="32"/>
        </w:rPr>
        <w:t xml:space="preserve">7) </w:t>
      </w: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  <w:r w:rsidRPr="00417D67">
        <w:rPr>
          <w:color w:val="000000"/>
          <w:sz w:val="32"/>
          <w:szCs w:val="32"/>
        </w:rPr>
        <w:t>В 58</w:t>
      </w: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417D67">
        <w:rPr>
          <w:color w:val="000000"/>
          <w:sz w:val="32"/>
          <w:szCs w:val="32"/>
        </w:rPr>
        <w:t xml:space="preserve">Рецензент </w:t>
      </w:r>
      <w:r w:rsidR="00981FA5" w:rsidRPr="00417D67">
        <w:rPr>
          <w:color w:val="000000"/>
          <w:sz w:val="32"/>
          <w:szCs w:val="32"/>
        </w:rPr>
        <w:t>– Е.В. Жеряков</w:t>
      </w:r>
      <w:r w:rsidRPr="00417D67">
        <w:rPr>
          <w:color w:val="000000"/>
          <w:sz w:val="32"/>
          <w:szCs w:val="32"/>
        </w:rPr>
        <w:t xml:space="preserve">, </w:t>
      </w:r>
      <w:r w:rsidR="00981FA5" w:rsidRPr="00417D67">
        <w:rPr>
          <w:color w:val="000000"/>
          <w:sz w:val="32"/>
          <w:szCs w:val="32"/>
        </w:rPr>
        <w:t>кандидат</w:t>
      </w:r>
      <w:r w:rsidRPr="00417D67">
        <w:rPr>
          <w:color w:val="000000"/>
          <w:sz w:val="32"/>
          <w:szCs w:val="32"/>
        </w:rPr>
        <w:t xml:space="preserve"> с</w:t>
      </w:r>
      <w:r w:rsidR="00981FA5" w:rsidRPr="00417D67">
        <w:rPr>
          <w:color w:val="000000"/>
          <w:sz w:val="32"/>
          <w:szCs w:val="32"/>
        </w:rPr>
        <w:t>ельскохозяйственных</w:t>
      </w:r>
      <w:r w:rsidRPr="00417D67">
        <w:rPr>
          <w:color w:val="000000"/>
          <w:sz w:val="32"/>
          <w:szCs w:val="32"/>
        </w:rPr>
        <w:t xml:space="preserve"> наук, </w:t>
      </w:r>
      <w:r w:rsidR="00981FA5" w:rsidRPr="00417D67">
        <w:rPr>
          <w:color w:val="000000"/>
          <w:sz w:val="32"/>
          <w:szCs w:val="32"/>
        </w:rPr>
        <w:t>доцент</w:t>
      </w:r>
      <w:r w:rsidRPr="00417D67">
        <w:rPr>
          <w:color w:val="000000"/>
          <w:sz w:val="32"/>
          <w:szCs w:val="32"/>
        </w:rPr>
        <w:t xml:space="preserve"> кафедры </w:t>
      </w:r>
      <w:r w:rsidR="00981FA5" w:rsidRPr="00417D67">
        <w:rPr>
          <w:color w:val="000000"/>
          <w:sz w:val="32"/>
          <w:szCs w:val="32"/>
        </w:rPr>
        <w:t>«Растениеводство и лесное хозяйство» ФГБОУ ВО</w:t>
      </w:r>
      <w:r w:rsidRPr="00417D67">
        <w:rPr>
          <w:color w:val="000000"/>
          <w:sz w:val="32"/>
          <w:szCs w:val="32"/>
        </w:rPr>
        <w:t xml:space="preserve"> Пензенск</w:t>
      </w:r>
      <w:r w:rsidR="00981FA5" w:rsidRPr="00417D67">
        <w:rPr>
          <w:color w:val="000000"/>
          <w:sz w:val="32"/>
          <w:szCs w:val="32"/>
        </w:rPr>
        <w:t>ий</w:t>
      </w:r>
      <w:r w:rsidRPr="00417D67">
        <w:rPr>
          <w:color w:val="000000"/>
          <w:sz w:val="32"/>
          <w:szCs w:val="32"/>
        </w:rPr>
        <w:t xml:space="preserve"> ГА</w:t>
      </w:r>
      <w:r w:rsidR="00981FA5" w:rsidRPr="00417D67">
        <w:rPr>
          <w:color w:val="000000"/>
          <w:sz w:val="32"/>
          <w:szCs w:val="32"/>
        </w:rPr>
        <w:t>У</w:t>
      </w:r>
      <w:r w:rsidRPr="00417D67">
        <w:rPr>
          <w:color w:val="000000"/>
          <w:sz w:val="32"/>
          <w:szCs w:val="32"/>
        </w:rPr>
        <w:t>.</w:t>
      </w: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417D67">
        <w:rPr>
          <w:color w:val="000000"/>
          <w:sz w:val="32"/>
          <w:szCs w:val="32"/>
        </w:rPr>
        <w:t>Печатается по решению методической комиссии агроном</w:t>
      </w:r>
      <w:r w:rsidRPr="00417D67">
        <w:rPr>
          <w:color w:val="000000"/>
          <w:sz w:val="32"/>
          <w:szCs w:val="32"/>
        </w:rPr>
        <w:t>и</w:t>
      </w:r>
      <w:r w:rsidRPr="00417D67">
        <w:rPr>
          <w:color w:val="000000"/>
          <w:sz w:val="32"/>
          <w:szCs w:val="32"/>
        </w:rPr>
        <w:t>ческого факультета Пензенск</w:t>
      </w:r>
      <w:r w:rsidR="001C4FBA">
        <w:rPr>
          <w:color w:val="000000"/>
          <w:sz w:val="32"/>
          <w:szCs w:val="32"/>
        </w:rPr>
        <w:t>ого</w:t>
      </w:r>
      <w:r w:rsidRPr="00417D67">
        <w:rPr>
          <w:color w:val="000000"/>
          <w:sz w:val="32"/>
          <w:szCs w:val="32"/>
        </w:rPr>
        <w:t xml:space="preserve"> ГА</w:t>
      </w:r>
      <w:r w:rsidR="00981FA5" w:rsidRPr="00417D67">
        <w:rPr>
          <w:color w:val="000000"/>
          <w:sz w:val="32"/>
          <w:szCs w:val="32"/>
        </w:rPr>
        <w:t>У</w:t>
      </w:r>
      <w:r w:rsidR="001C4FBA">
        <w:rPr>
          <w:color w:val="000000"/>
          <w:sz w:val="32"/>
          <w:szCs w:val="32"/>
        </w:rPr>
        <w:t xml:space="preserve"> </w:t>
      </w:r>
      <w:r w:rsidRPr="00417D67">
        <w:rPr>
          <w:color w:val="000000"/>
          <w:sz w:val="32"/>
          <w:szCs w:val="32"/>
        </w:rPr>
        <w:t xml:space="preserve">от </w:t>
      </w:r>
      <w:r w:rsidR="002F77C3">
        <w:rPr>
          <w:color w:val="000000"/>
          <w:sz w:val="32"/>
          <w:szCs w:val="32"/>
        </w:rPr>
        <w:t xml:space="preserve">20 </w:t>
      </w:r>
      <w:r w:rsidR="00981FA5" w:rsidRPr="00417D67">
        <w:rPr>
          <w:color w:val="000000"/>
          <w:sz w:val="32"/>
          <w:szCs w:val="32"/>
        </w:rPr>
        <w:t>февраля</w:t>
      </w:r>
      <w:r w:rsidRPr="00417D67">
        <w:rPr>
          <w:color w:val="000000"/>
          <w:sz w:val="32"/>
          <w:szCs w:val="32"/>
        </w:rPr>
        <w:t xml:space="preserve"> 201</w:t>
      </w:r>
      <w:r w:rsidR="00981FA5" w:rsidRPr="00417D67">
        <w:rPr>
          <w:color w:val="000000"/>
          <w:sz w:val="32"/>
          <w:szCs w:val="32"/>
        </w:rPr>
        <w:t>7</w:t>
      </w:r>
      <w:r w:rsidRPr="00417D67">
        <w:rPr>
          <w:color w:val="000000"/>
          <w:sz w:val="32"/>
          <w:szCs w:val="32"/>
        </w:rPr>
        <w:t xml:space="preserve"> г.</w:t>
      </w:r>
      <w:r w:rsidR="001C4FBA" w:rsidRPr="00417D67">
        <w:rPr>
          <w:color w:val="000000"/>
          <w:sz w:val="32"/>
          <w:szCs w:val="32"/>
        </w:rPr>
        <w:t>, пр</w:t>
      </w:r>
      <w:r w:rsidR="001C4FBA" w:rsidRPr="00417D67">
        <w:rPr>
          <w:color w:val="000000"/>
          <w:sz w:val="32"/>
          <w:szCs w:val="32"/>
        </w:rPr>
        <w:t>о</w:t>
      </w:r>
      <w:r w:rsidR="001C4FBA" w:rsidRPr="00417D67">
        <w:rPr>
          <w:color w:val="000000"/>
          <w:sz w:val="32"/>
          <w:szCs w:val="32"/>
        </w:rPr>
        <w:t>токол №</w:t>
      </w:r>
      <w:r w:rsidR="001C4FBA">
        <w:rPr>
          <w:color w:val="000000"/>
          <w:sz w:val="32"/>
          <w:szCs w:val="32"/>
        </w:rPr>
        <w:t xml:space="preserve"> 15.</w:t>
      </w: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EA7AAA" w:rsidRPr="00417D67" w:rsidRDefault="00EA7AAA" w:rsidP="00981FA5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32"/>
          <w:szCs w:val="32"/>
        </w:rPr>
      </w:pPr>
      <w:r w:rsidRPr="00417D67">
        <w:rPr>
          <w:b/>
          <w:color w:val="000000"/>
          <w:sz w:val="32"/>
          <w:szCs w:val="32"/>
        </w:rPr>
        <w:t>Власова, Татьяна Алексеевна</w:t>
      </w:r>
    </w:p>
    <w:p w:rsidR="00EA7AAA" w:rsidRPr="00417D67" w:rsidRDefault="00EA7AAA" w:rsidP="002F77C3">
      <w:pPr>
        <w:shd w:val="clear" w:color="auto" w:fill="FFFFFF"/>
        <w:autoSpaceDE w:val="0"/>
        <w:autoSpaceDN w:val="0"/>
        <w:adjustRightInd w:val="0"/>
        <w:ind w:left="709" w:hanging="709"/>
        <w:jc w:val="both"/>
        <w:rPr>
          <w:sz w:val="32"/>
          <w:szCs w:val="32"/>
        </w:rPr>
      </w:pPr>
      <w:r w:rsidRPr="00417D67">
        <w:rPr>
          <w:b/>
          <w:color w:val="000000"/>
          <w:sz w:val="32"/>
          <w:szCs w:val="32"/>
        </w:rPr>
        <w:t>В 58</w:t>
      </w:r>
      <w:r w:rsidRPr="00417D67">
        <w:rPr>
          <w:color w:val="000000"/>
          <w:sz w:val="32"/>
          <w:szCs w:val="32"/>
        </w:rPr>
        <w:t xml:space="preserve">     </w:t>
      </w:r>
      <w:r w:rsidR="002F77C3">
        <w:rPr>
          <w:color w:val="000000"/>
          <w:sz w:val="32"/>
          <w:szCs w:val="32"/>
        </w:rPr>
        <w:t xml:space="preserve">  </w:t>
      </w:r>
      <w:r w:rsidRPr="00417D67">
        <w:rPr>
          <w:color w:val="000000"/>
          <w:sz w:val="32"/>
          <w:szCs w:val="32"/>
        </w:rPr>
        <w:t>Система удобрений</w:t>
      </w:r>
      <w:r w:rsidR="00981FA5" w:rsidRPr="00417D67">
        <w:rPr>
          <w:color w:val="000000"/>
          <w:sz w:val="32"/>
          <w:szCs w:val="32"/>
        </w:rPr>
        <w:t xml:space="preserve"> сельскохозяйственных культур</w:t>
      </w:r>
      <w:r w:rsidRPr="00417D67">
        <w:rPr>
          <w:color w:val="000000"/>
          <w:sz w:val="32"/>
          <w:szCs w:val="32"/>
        </w:rPr>
        <w:t xml:space="preserve">: учебное пособие / Т.А. Власова, </w:t>
      </w:r>
      <w:r w:rsidR="00981FA5" w:rsidRPr="00417D67">
        <w:rPr>
          <w:color w:val="000000"/>
          <w:sz w:val="32"/>
          <w:szCs w:val="32"/>
        </w:rPr>
        <w:t>Н.П. Чекаев</w:t>
      </w:r>
      <w:r w:rsidRPr="00417D67">
        <w:rPr>
          <w:color w:val="000000"/>
          <w:sz w:val="32"/>
          <w:szCs w:val="32"/>
        </w:rPr>
        <w:t>. – Пенза: РИО ПГА</w:t>
      </w:r>
      <w:r w:rsidR="00981FA5" w:rsidRPr="00417D67">
        <w:rPr>
          <w:color w:val="000000"/>
          <w:sz w:val="32"/>
          <w:szCs w:val="32"/>
        </w:rPr>
        <w:t>У</w:t>
      </w:r>
      <w:r w:rsidRPr="00417D67">
        <w:rPr>
          <w:color w:val="000000"/>
          <w:sz w:val="32"/>
          <w:szCs w:val="32"/>
        </w:rPr>
        <w:t>, 201</w:t>
      </w:r>
      <w:r w:rsidR="00981FA5" w:rsidRPr="00417D67">
        <w:rPr>
          <w:color w:val="000000"/>
          <w:sz w:val="32"/>
          <w:szCs w:val="32"/>
        </w:rPr>
        <w:t>7</w:t>
      </w:r>
      <w:r w:rsidRPr="00417D67">
        <w:rPr>
          <w:color w:val="000000"/>
          <w:sz w:val="32"/>
          <w:szCs w:val="32"/>
        </w:rPr>
        <w:t xml:space="preserve">. – </w:t>
      </w:r>
      <w:r w:rsidR="00364E35">
        <w:rPr>
          <w:color w:val="000000"/>
          <w:sz w:val="32"/>
          <w:szCs w:val="32"/>
        </w:rPr>
        <w:t>23</w:t>
      </w:r>
      <w:r w:rsidR="00FA1E1E">
        <w:rPr>
          <w:color w:val="000000"/>
          <w:sz w:val="32"/>
          <w:szCs w:val="32"/>
        </w:rPr>
        <w:t>1</w:t>
      </w:r>
      <w:r w:rsidR="00364E35">
        <w:rPr>
          <w:color w:val="000000"/>
          <w:sz w:val="32"/>
          <w:szCs w:val="32"/>
        </w:rPr>
        <w:t xml:space="preserve"> </w:t>
      </w:r>
      <w:r w:rsidRPr="00417D67">
        <w:rPr>
          <w:color w:val="000000"/>
          <w:sz w:val="32"/>
          <w:szCs w:val="32"/>
        </w:rPr>
        <w:t>с.</w:t>
      </w: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</w:p>
    <w:p w:rsidR="00EA7AAA" w:rsidRPr="00417D67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</w:p>
    <w:p w:rsidR="00EA7AAA" w:rsidRPr="00417D67" w:rsidRDefault="00981FA5" w:rsidP="00EA7AA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417D67">
        <w:rPr>
          <w:color w:val="000000"/>
          <w:sz w:val="32"/>
          <w:szCs w:val="32"/>
        </w:rPr>
        <w:t>Учебное п</w:t>
      </w:r>
      <w:r w:rsidR="00EA7AAA" w:rsidRPr="00417D67">
        <w:rPr>
          <w:color w:val="000000"/>
          <w:sz w:val="32"/>
          <w:szCs w:val="32"/>
        </w:rPr>
        <w:t>особие составлено в соответствии с программой дисциплины «</w:t>
      </w:r>
      <w:r w:rsidRPr="00417D67">
        <w:rPr>
          <w:color w:val="000000"/>
          <w:sz w:val="32"/>
          <w:szCs w:val="32"/>
        </w:rPr>
        <w:t>Система удобрений сельскохозяйственных кул</w:t>
      </w:r>
      <w:r w:rsidRPr="00417D67">
        <w:rPr>
          <w:color w:val="000000"/>
          <w:sz w:val="32"/>
          <w:szCs w:val="32"/>
        </w:rPr>
        <w:t>ь</w:t>
      </w:r>
      <w:r w:rsidRPr="00417D67">
        <w:rPr>
          <w:color w:val="000000"/>
          <w:sz w:val="32"/>
          <w:szCs w:val="32"/>
        </w:rPr>
        <w:t>тур</w:t>
      </w:r>
      <w:r w:rsidR="00EA7AAA" w:rsidRPr="00417D67">
        <w:rPr>
          <w:color w:val="000000"/>
          <w:sz w:val="32"/>
          <w:szCs w:val="32"/>
        </w:rPr>
        <w:t>»</w:t>
      </w:r>
      <w:r w:rsidR="00EA1876" w:rsidRPr="00417D67">
        <w:rPr>
          <w:color w:val="000000"/>
          <w:sz w:val="32"/>
          <w:szCs w:val="32"/>
        </w:rPr>
        <w:t xml:space="preserve"> для студентов, обучающихся по </w:t>
      </w:r>
      <w:r w:rsidR="00EA7AAA" w:rsidRPr="00417D67">
        <w:rPr>
          <w:color w:val="000000"/>
          <w:sz w:val="32"/>
          <w:szCs w:val="32"/>
        </w:rPr>
        <w:t>направлени</w:t>
      </w:r>
      <w:r w:rsidR="00EA1876" w:rsidRPr="00417D67">
        <w:rPr>
          <w:color w:val="000000"/>
          <w:sz w:val="32"/>
          <w:szCs w:val="32"/>
        </w:rPr>
        <w:t>ю</w:t>
      </w:r>
      <w:r w:rsidR="00EA7AAA" w:rsidRPr="00417D67">
        <w:rPr>
          <w:color w:val="000000"/>
          <w:sz w:val="32"/>
          <w:szCs w:val="32"/>
        </w:rPr>
        <w:t xml:space="preserve"> </w:t>
      </w:r>
      <w:r w:rsidR="00EA1876" w:rsidRPr="00417D67">
        <w:rPr>
          <w:color w:val="000000"/>
          <w:sz w:val="32"/>
          <w:szCs w:val="32"/>
        </w:rPr>
        <w:t>35.04.03 –</w:t>
      </w:r>
      <w:r w:rsidR="00EA7AAA" w:rsidRPr="00417D67">
        <w:rPr>
          <w:color w:val="000000"/>
          <w:sz w:val="32"/>
          <w:szCs w:val="32"/>
        </w:rPr>
        <w:t xml:space="preserve"> </w:t>
      </w:r>
      <w:r w:rsidR="00EA1876" w:rsidRPr="00417D67">
        <w:rPr>
          <w:color w:val="000000"/>
          <w:sz w:val="32"/>
          <w:szCs w:val="32"/>
        </w:rPr>
        <w:t>А</w:t>
      </w:r>
      <w:r w:rsidR="00EA1876" w:rsidRPr="00417D67">
        <w:rPr>
          <w:color w:val="000000"/>
          <w:sz w:val="32"/>
          <w:szCs w:val="32"/>
        </w:rPr>
        <w:t>г</w:t>
      </w:r>
      <w:r w:rsidR="00EA1876" w:rsidRPr="00417D67">
        <w:rPr>
          <w:color w:val="000000"/>
          <w:sz w:val="32"/>
          <w:szCs w:val="32"/>
        </w:rPr>
        <w:t>рохимия и агропочвоведение</w:t>
      </w:r>
      <w:r w:rsidR="00364E35">
        <w:rPr>
          <w:color w:val="000000"/>
          <w:sz w:val="32"/>
          <w:szCs w:val="32"/>
        </w:rPr>
        <w:t xml:space="preserve"> (уровень магистратуры)</w:t>
      </w:r>
      <w:r w:rsidR="00EA1876" w:rsidRPr="00417D67">
        <w:rPr>
          <w:color w:val="000000"/>
          <w:sz w:val="32"/>
          <w:szCs w:val="32"/>
        </w:rPr>
        <w:t>.</w:t>
      </w:r>
      <w:r w:rsidR="00EA7AAA" w:rsidRPr="00417D67">
        <w:rPr>
          <w:color w:val="000000"/>
          <w:sz w:val="32"/>
          <w:szCs w:val="32"/>
        </w:rPr>
        <w:t xml:space="preserve"> </w:t>
      </w:r>
      <w:r w:rsidR="00EA1876" w:rsidRPr="00417D67">
        <w:rPr>
          <w:color w:val="000000"/>
          <w:sz w:val="32"/>
          <w:szCs w:val="32"/>
        </w:rPr>
        <w:t xml:space="preserve">В пособии описываются научно-обоснованные системы удобрений разных культур, приводится методика составления системы удобрений в условиях сельскохозяйственных предприятий, </w:t>
      </w:r>
      <w:r w:rsidR="00EA7AAA" w:rsidRPr="00417D67">
        <w:rPr>
          <w:color w:val="000000"/>
          <w:sz w:val="32"/>
          <w:szCs w:val="32"/>
        </w:rPr>
        <w:t>и дается справоч</w:t>
      </w:r>
      <w:r w:rsidR="00EA7AAA" w:rsidRPr="00417D67">
        <w:rPr>
          <w:color w:val="000000"/>
          <w:sz w:val="32"/>
          <w:szCs w:val="32"/>
        </w:rPr>
        <w:softHyphen/>
        <w:t>ный материал, необходимы</w:t>
      </w:r>
      <w:r w:rsidR="00EA1876" w:rsidRPr="00417D67">
        <w:rPr>
          <w:color w:val="000000"/>
          <w:sz w:val="32"/>
          <w:szCs w:val="32"/>
        </w:rPr>
        <w:t xml:space="preserve">й </w:t>
      </w:r>
      <w:r w:rsidR="00EA7AAA" w:rsidRPr="00417D67">
        <w:rPr>
          <w:color w:val="000000"/>
          <w:sz w:val="32"/>
          <w:szCs w:val="32"/>
        </w:rPr>
        <w:t>для</w:t>
      </w:r>
      <w:r w:rsidR="00670FBC" w:rsidRPr="00417D67">
        <w:rPr>
          <w:color w:val="000000"/>
          <w:sz w:val="32"/>
          <w:szCs w:val="32"/>
        </w:rPr>
        <w:t xml:space="preserve"> ее</w:t>
      </w:r>
      <w:r w:rsidR="00EA7AAA" w:rsidRPr="00417D67">
        <w:rPr>
          <w:color w:val="000000"/>
          <w:sz w:val="32"/>
          <w:szCs w:val="32"/>
        </w:rPr>
        <w:t xml:space="preserve"> </w:t>
      </w:r>
      <w:r w:rsidR="00EA1876" w:rsidRPr="00417D67">
        <w:rPr>
          <w:color w:val="000000"/>
          <w:sz w:val="32"/>
          <w:szCs w:val="32"/>
        </w:rPr>
        <w:t>разработки</w:t>
      </w:r>
      <w:r w:rsidR="00EA7AAA" w:rsidRPr="00417D67">
        <w:rPr>
          <w:color w:val="000000"/>
          <w:sz w:val="32"/>
          <w:szCs w:val="32"/>
        </w:rPr>
        <w:t xml:space="preserve">. </w:t>
      </w:r>
      <w:r w:rsidR="00670FBC" w:rsidRPr="00417D67">
        <w:rPr>
          <w:color w:val="000000"/>
          <w:sz w:val="32"/>
          <w:szCs w:val="32"/>
        </w:rPr>
        <w:t>Рекомендуется при подготовке студентов</w:t>
      </w:r>
      <w:r w:rsidR="00435326">
        <w:rPr>
          <w:color w:val="000000"/>
          <w:sz w:val="32"/>
          <w:szCs w:val="32"/>
        </w:rPr>
        <w:t xml:space="preserve"> и аспирантов</w:t>
      </w:r>
      <w:r w:rsidR="00670FBC" w:rsidRPr="00417D67">
        <w:rPr>
          <w:color w:val="000000"/>
          <w:sz w:val="32"/>
          <w:szCs w:val="32"/>
        </w:rPr>
        <w:t xml:space="preserve"> соответствующего пр</w:t>
      </w:r>
      <w:r w:rsidR="00670FBC" w:rsidRPr="00417D67">
        <w:rPr>
          <w:color w:val="000000"/>
          <w:sz w:val="32"/>
          <w:szCs w:val="32"/>
        </w:rPr>
        <w:t>о</w:t>
      </w:r>
      <w:r w:rsidR="00670FBC" w:rsidRPr="00417D67">
        <w:rPr>
          <w:color w:val="000000"/>
          <w:sz w:val="32"/>
          <w:szCs w:val="32"/>
        </w:rPr>
        <w:t>филя в высших учебных заведениях и для специалистов агропр</w:t>
      </w:r>
      <w:r w:rsidR="00670FBC" w:rsidRPr="00417D67">
        <w:rPr>
          <w:color w:val="000000"/>
          <w:sz w:val="32"/>
          <w:szCs w:val="32"/>
        </w:rPr>
        <w:t>о</w:t>
      </w:r>
      <w:r w:rsidR="00670FBC" w:rsidRPr="00417D67">
        <w:rPr>
          <w:color w:val="000000"/>
          <w:sz w:val="32"/>
          <w:szCs w:val="32"/>
        </w:rPr>
        <w:t>мышленного комплекса.</w:t>
      </w:r>
    </w:p>
    <w:p w:rsidR="00EA7AAA" w:rsidRPr="00417D67" w:rsidRDefault="00EA7AAA" w:rsidP="00EA7AAA">
      <w:pPr>
        <w:ind w:firstLine="720"/>
        <w:jc w:val="both"/>
        <w:rPr>
          <w:color w:val="000000"/>
          <w:sz w:val="32"/>
          <w:szCs w:val="32"/>
        </w:rPr>
      </w:pPr>
    </w:p>
    <w:p w:rsidR="00EA7AAA" w:rsidRPr="00417D67" w:rsidRDefault="00EA7AAA" w:rsidP="00EA7AAA">
      <w:pPr>
        <w:ind w:firstLine="6300"/>
        <w:jc w:val="both"/>
        <w:rPr>
          <w:color w:val="000000"/>
          <w:sz w:val="32"/>
          <w:szCs w:val="32"/>
        </w:rPr>
      </w:pPr>
    </w:p>
    <w:p w:rsidR="00EA7AAA" w:rsidRPr="00417D67" w:rsidRDefault="00EA7AAA" w:rsidP="00EA7AAA">
      <w:pPr>
        <w:ind w:firstLine="5400"/>
        <w:jc w:val="both"/>
        <w:rPr>
          <w:color w:val="000000"/>
          <w:sz w:val="32"/>
          <w:szCs w:val="32"/>
        </w:rPr>
      </w:pPr>
    </w:p>
    <w:p w:rsidR="00EA7AAA" w:rsidRPr="00417D67" w:rsidRDefault="00EA7AAA" w:rsidP="00EA7AAA">
      <w:pPr>
        <w:ind w:firstLine="5400"/>
        <w:jc w:val="both"/>
        <w:rPr>
          <w:color w:val="000000"/>
          <w:sz w:val="32"/>
          <w:szCs w:val="32"/>
        </w:rPr>
      </w:pPr>
      <w:r w:rsidRPr="00417D67">
        <w:rPr>
          <w:color w:val="000000"/>
          <w:sz w:val="32"/>
          <w:szCs w:val="32"/>
        </w:rPr>
        <w:t xml:space="preserve">© ФГБОУ ВО </w:t>
      </w:r>
    </w:p>
    <w:p w:rsidR="00EA7AAA" w:rsidRPr="00417D67" w:rsidRDefault="00EA7AAA" w:rsidP="00EA7AAA">
      <w:pPr>
        <w:ind w:firstLine="5400"/>
        <w:jc w:val="both"/>
        <w:outlineLvl w:val="0"/>
        <w:rPr>
          <w:color w:val="000000"/>
          <w:sz w:val="32"/>
          <w:szCs w:val="32"/>
        </w:rPr>
      </w:pPr>
      <w:r w:rsidRPr="00417D67">
        <w:rPr>
          <w:color w:val="000000"/>
          <w:sz w:val="32"/>
          <w:szCs w:val="32"/>
        </w:rPr>
        <w:t xml:space="preserve">   </w:t>
      </w:r>
      <w:r w:rsidR="00670FBC" w:rsidRPr="00417D67">
        <w:rPr>
          <w:color w:val="000000"/>
          <w:sz w:val="32"/>
          <w:szCs w:val="32"/>
        </w:rPr>
        <w:t xml:space="preserve"> </w:t>
      </w:r>
      <w:r w:rsidRPr="00417D67">
        <w:rPr>
          <w:color w:val="000000"/>
          <w:sz w:val="32"/>
          <w:szCs w:val="32"/>
        </w:rPr>
        <w:t>Пензенск</w:t>
      </w:r>
      <w:r w:rsidR="00670FBC" w:rsidRPr="00417D67">
        <w:rPr>
          <w:color w:val="000000"/>
          <w:sz w:val="32"/>
          <w:szCs w:val="32"/>
        </w:rPr>
        <w:t>ий</w:t>
      </w:r>
      <w:r w:rsidRPr="00417D67">
        <w:rPr>
          <w:color w:val="000000"/>
          <w:sz w:val="32"/>
          <w:szCs w:val="32"/>
        </w:rPr>
        <w:t xml:space="preserve"> ГА</w:t>
      </w:r>
      <w:r w:rsidR="00670FBC" w:rsidRPr="00417D67">
        <w:rPr>
          <w:color w:val="000000"/>
          <w:sz w:val="32"/>
          <w:szCs w:val="32"/>
        </w:rPr>
        <w:t>У</w:t>
      </w:r>
      <w:r w:rsidRPr="00417D67">
        <w:rPr>
          <w:color w:val="000000"/>
          <w:sz w:val="32"/>
          <w:szCs w:val="32"/>
        </w:rPr>
        <w:t>, 201</w:t>
      </w:r>
      <w:r w:rsidR="00670FBC" w:rsidRPr="00417D67">
        <w:rPr>
          <w:color w:val="000000"/>
          <w:sz w:val="32"/>
          <w:szCs w:val="32"/>
        </w:rPr>
        <w:t>7</w:t>
      </w:r>
    </w:p>
    <w:p w:rsidR="00EA7AAA" w:rsidRPr="00417D67" w:rsidRDefault="00EA7AAA" w:rsidP="00EA7AAA">
      <w:pPr>
        <w:ind w:firstLine="5400"/>
        <w:jc w:val="both"/>
        <w:rPr>
          <w:color w:val="000000"/>
          <w:sz w:val="32"/>
          <w:szCs w:val="32"/>
        </w:rPr>
      </w:pPr>
      <w:r w:rsidRPr="00417D67">
        <w:rPr>
          <w:color w:val="000000"/>
          <w:sz w:val="32"/>
          <w:szCs w:val="32"/>
        </w:rPr>
        <w:t>© Т.А. Власова</w:t>
      </w:r>
    </w:p>
    <w:p w:rsidR="00EA7AAA" w:rsidRPr="00417D67" w:rsidRDefault="00EA7AAA" w:rsidP="00EA7AAA">
      <w:pPr>
        <w:ind w:firstLine="5400"/>
        <w:jc w:val="both"/>
        <w:rPr>
          <w:color w:val="000000"/>
          <w:sz w:val="32"/>
          <w:szCs w:val="32"/>
        </w:rPr>
      </w:pPr>
      <w:r w:rsidRPr="00417D67">
        <w:rPr>
          <w:color w:val="000000"/>
          <w:sz w:val="32"/>
          <w:szCs w:val="32"/>
        </w:rPr>
        <w:t xml:space="preserve">    </w:t>
      </w:r>
      <w:r w:rsidR="00670FBC" w:rsidRPr="00417D67">
        <w:rPr>
          <w:color w:val="000000"/>
          <w:sz w:val="32"/>
          <w:szCs w:val="32"/>
        </w:rPr>
        <w:t>Н.П. Чекаев</w:t>
      </w:r>
      <w:r w:rsidRPr="00417D67">
        <w:rPr>
          <w:color w:val="000000"/>
          <w:sz w:val="32"/>
          <w:szCs w:val="32"/>
        </w:rPr>
        <w:t>, 201</w:t>
      </w:r>
      <w:r w:rsidR="00670FBC" w:rsidRPr="00417D67">
        <w:rPr>
          <w:color w:val="000000"/>
          <w:sz w:val="32"/>
          <w:szCs w:val="32"/>
        </w:rPr>
        <w:t>7</w:t>
      </w:r>
    </w:p>
    <w:p w:rsidR="00EA7AAA" w:rsidRPr="00411F97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  <w:r w:rsidRPr="00411F97">
        <w:rPr>
          <w:b/>
          <w:color w:val="000000"/>
          <w:sz w:val="28"/>
          <w:szCs w:val="28"/>
        </w:rPr>
        <w:lastRenderedPageBreak/>
        <w:t>СОДЕРЖАНИЕ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90"/>
        <w:gridCol w:w="696"/>
      </w:tblGrid>
      <w:tr w:rsidR="00EA7AAA" w:rsidRPr="00417D67" w:rsidTr="00647DC7">
        <w:tc>
          <w:tcPr>
            <w:tcW w:w="4625" w:type="pct"/>
          </w:tcPr>
          <w:p w:rsidR="00EA7AAA" w:rsidRPr="00417D67" w:rsidRDefault="00EA7AAA" w:rsidP="00EA7AAA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375" w:type="pct"/>
          </w:tcPr>
          <w:p w:rsidR="00EA7AAA" w:rsidRPr="00417D67" w:rsidRDefault="00EA7AAA" w:rsidP="00EA7AAA">
            <w:pPr>
              <w:jc w:val="right"/>
              <w:rPr>
                <w:color w:val="000000"/>
                <w:sz w:val="32"/>
                <w:szCs w:val="32"/>
              </w:rPr>
            </w:pP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5A13E5" w:rsidP="00CC275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ВВЕДЕНИЕ……………………………………………………..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5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32"/>
                <w:szCs w:val="32"/>
              </w:rPr>
            </w:pPr>
            <w:r w:rsidRPr="00647DC7">
              <w:rPr>
                <w:bCs/>
                <w:color w:val="000000"/>
                <w:sz w:val="32"/>
                <w:szCs w:val="32"/>
              </w:rPr>
              <w:t xml:space="preserve">1 </w:t>
            </w:r>
            <w:r w:rsidRPr="00647DC7">
              <w:rPr>
                <w:bCs/>
                <w:caps/>
                <w:color w:val="000000"/>
                <w:sz w:val="32"/>
                <w:szCs w:val="32"/>
              </w:rPr>
              <w:t>Основы системы применения удобрений……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9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pStyle w:val="af6"/>
              <w:numPr>
                <w:ilvl w:val="1"/>
                <w:numId w:val="27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32"/>
                <w:szCs w:val="32"/>
              </w:rPr>
            </w:pPr>
            <w:r w:rsidRPr="00647DC7">
              <w:rPr>
                <w:bCs/>
                <w:color w:val="000000"/>
                <w:sz w:val="32"/>
                <w:szCs w:val="32"/>
              </w:rPr>
              <w:t>Общие положения</w:t>
            </w:r>
            <w:r w:rsidR="005A13E5" w:rsidRPr="00647DC7">
              <w:rPr>
                <w:bCs/>
                <w:color w:val="000000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9</w:t>
            </w:r>
          </w:p>
        </w:tc>
      </w:tr>
      <w:tr w:rsidR="00FA1E1E" w:rsidRPr="00647DC7" w:rsidTr="00647DC7">
        <w:tc>
          <w:tcPr>
            <w:tcW w:w="4625" w:type="pct"/>
          </w:tcPr>
          <w:p w:rsidR="00FA1E1E" w:rsidRPr="00647DC7" w:rsidRDefault="00FA1E1E" w:rsidP="00CC275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32"/>
                <w:szCs w:val="32"/>
              </w:rPr>
            </w:pPr>
            <w:r w:rsidRPr="00647DC7">
              <w:rPr>
                <w:bCs/>
                <w:sz w:val="32"/>
                <w:szCs w:val="32"/>
              </w:rPr>
              <w:t>1.2 Приемы, сроки и способы внесения удобрения</w:t>
            </w:r>
            <w:r w:rsidR="005A13E5" w:rsidRPr="00647DC7">
              <w:rPr>
                <w:bCs/>
                <w:sz w:val="32"/>
                <w:szCs w:val="32"/>
              </w:rPr>
              <w:t>…………</w:t>
            </w:r>
          </w:p>
        </w:tc>
        <w:tc>
          <w:tcPr>
            <w:tcW w:w="375" w:type="pct"/>
          </w:tcPr>
          <w:p w:rsidR="00FA1E1E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13</w:t>
            </w:r>
          </w:p>
        </w:tc>
      </w:tr>
      <w:tr w:rsidR="00FA1E1E" w:rsidRPr="002F77C3" w:rsidTr="00647DC7">
        <w:tc>
          <w:tcPr>
            <w:tcW w:w="4625" w:type="pct"/>
          </w:tcPr>
          <w:p w:rsidR="00FA1E1E" w:rsidRPr="002F77C3" w:rsidRDefault="00FA1E1E" w:rsidP="002F77C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32"/>
                <w:szCs w:val="32"/>
              </w:rPr>
            </w:pPr>
            <w:r w:rsidRPr="002F77C3">
              <w:rPr>
                <w:bCs/>
                <w:color w:val="000000"/>
                <w:sz w:val="32"/>
                <w:szCs w:val="32"/>
              </w:rPr>
              <w:t xml:space="preserve">2 </w:t>
            </w:r>
            <w:r w:rsidR="002F77C3" w:rsidRPr="002F77C3">
              <w:rPr>
                <w:bCs/>
                <w:caps/>
                <w:color w:val="000000"/>
                <w:sz w:val="32"/>
                <w:szCs w:val="32"/>
              </w:rPr>
              <w:t>Анализ Агрохимических показателей почв  хозяйства и использования удобрений</w:t>
            </w:r>
            <w:r w:rsidR="002F77C3">
              <w:rPr>
                <w:bCs/>
                <w:color w:val="000000"/>
                <w:sz w:val="32"/>
                <w:szCs w:val="32"/>
              </w:rPr>
              <w:t>………...</w:t>
            </w:r>
          </w:p>
        </w:tc>
        <w:tc>
          <w:tcPr>
            <w:tcW w:w="375" w:type="pct"/>
          </w:tcPr>
          <w:p w:rsidR="00FA1E1E" w:rsidRPr="002F77C3" w:rsidRDefault="00FA1E1E" w:rsidP="00647DC7">
            <w:pPr>
              <w:rPr>
                <w:color w:val="000000"/>
                <w:sz w:val="32"/>
                <w:szCs w:val="32"/>
              </w:rPr>
            </w:pPr>
          </w:p>
          <w:p w:rsidR="00647DC7" w:rsidRPr="002F77C3" w:rsidRDefault="00647DC7" w:rsidP="00647DC7">
            <w:pPr>
              <w:rPr>
                <w:color w:val="000000"/>
                <w:sz w:val="32"/>
                <w:szCs w:val="32"/>
              </w:rPr>
            </w:pPr>
            <w:r w:rsidRPr="002F77C3">
              <w:rPr>
                <w:color w:val="000000"/>
                <w:sz w:val="32"/>
                <w:szCs w:val="32"/>
              </w:rPr>
              <w:t>26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FA1E1E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2.1</w:t>
            </w:r>
            <w:r w:rsidR="00EA7AAA" w:rsidRPr="00647DC7">
              <w:rPr>
                <w:color w:val="000000"/>
                <w:sz w:val="32"/>
                <w:szCs w:val="32"/>
              </w:rPr>
              <w:t xml:space="preserve"> Анализ агрохимических показателей почвы </w:t>
            </w:r>
          </w:p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севооборотного участка………………………………………..</w:t>
            </w:r>
            <w:r w:rsidR="005A13E5" w:rsidRPr="00647DC7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375" w:type="pct"/>
          </w:tcPr>
          <w:p w:rsidR="00EA7AAA" w:rsidRPr="00647DC7" w:rsidRDefault="00EA7AAA" w:rsidP="00647DC7">
            <w:pPr>
              <w:rPr>
                <w:color w:val="000000"/>
                <w:sz w:val="32"/>
                <w:szCs w:val="32"/>
              </w:rPr>
            </w:pPr>
          </w:p>
          <w:p w:rsidR="00647DC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26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FA1E1E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2.2</w:t>
            </w:r>
            <w:r w:rsidR="00EA7AAA" w:rsidRPr="00647DC7">
              <w:rPr>
                <w:color w:val="000000"/>
                <w:sz w:val="32"/>
                <w:szCs w:val="32"/>
              </w:rPr>
              <w:t xml:space="preserve"> Вынос элементов питания фактическими урожаями </w:t>
            </w:r>
          </w:p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сельскохозяйственных культур………………………………..</w:t>
            </w:r>
          </w:p>
        </w:tc>
        <w:tc>
          <w:tcPr>
            <w:tcW w:w="375" w:type="pct"/>
          </w:tcPr>
          <w:p w:rsidR="00EA7AAA" w:rsidRPr="00647DC7" w:rsidRDefault="00EA7AAA" w:rsidP="00647DC7">
            <w:pPr>
              <w:rPr>
                <w:color w:val="000000"/>
                <w:sz w:val="32"/>
                <w:szCs w:val="32"/>
              </w:rPr>
            </w:pPr>
          </w:p>
          <w:p w:rsidR="00647DC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29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2.</w:t>
            </w:r>
            <w:r w:rsidR="00FA1E1E" w:rsidRPr="00647DC7">
              <w:rPr>
                <w:color w:val="000000"/>
                <w:sz w:val="32"/>
                <w:szCs w:val="32"/>
              </w:rPr>
              <w:t>3</w:t>
            </w:r>
            <w:r w:rsidRPr="00647DC7">
              <w:rPr>
                <w:color w:val="000000"/>
                <w:sz w:val="32"/>
                <w:szCs w:val="32"/>
              </w:rPr>
              <w:t xml:space="preserve"> Источники покрытия выноса элементов питания </w:t>
            </w:r>
          </w:p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культурами севооборота………………………………………..</w:t>
            </w:r>
          </w:p>
        </w:tc>
        <w:tc>
          <w:tcPr>
            <w:tcW w:w="375" w:type="pct"/>
          </w:tcPr>
          <w:p w:rsidR="00EA7AAA" w:rsidRDefault="00EA7AAA" w:rsidP="00647DC7">
            <w:pPr>
              <w:rPr>
                <w:color w:val="000000"/>
                <w:sz w:val="32"/>
                <w:szCs w:val="32"/>
              </w:rPr>
            </w:pPr>
          </w:p>
          <w:p w:rsidR="00647DC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30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3 ПРОЕКТИРОВАНИЕ СИСТЕМЫ УДОБРЕНИЯ…………..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32</w:t>
            </w:r>
          </w:p>
        </w:tc>
      </w:tr>
      <w:tr w:rsidR="00EA7AAA" w:rsidRPr="00647DC7" w:rsidTr="00647DC7">
        <w:tc>
          <w:tcPr>
            <w:tcW w:w="4625" w:type="pct"/>
          </w:tcPr>
          <w:p w:rsidR="00CC2757" w:rsidRPr="00647DC7" w:rsidRDefault="00EA7AAA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 xml:space="preserve">3.1 План накопления органических удобрений </w:t>
            </w:r>
          </w:p>
          <w:p w:rsidR="00EA7AAA" w:rsidRPr="00647DC7" w:rsidRDefault="00EA7AAA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и мероприятия по улучшению их качества……………………</w:t>
            </w:r>
          </w:p>
        </w:tc>
        <w:tc>
          <w:tcPr>
            <w:tcW w:w="375" w:type="pct"/>
          </w:tcPr>
          <w:p w:rsidR="00EA7AAA" w:rsidRDefault="00EA7AAA" w:rsidP="00647DC7">
            <w:pPr>
              <w:rPr>
                <w:color w:val="000000"/>
                <w:sz w:val="32"/>
                <w:szCs w:val="32"/>
              </w:rPr>
            </w:pPr>
          </w:p>
          <w:p w:rsidR="00647DC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32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3.2 Проект химической мелиорации почв…………………….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37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3.2.1  Установление необходимости известкования………….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38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3.2.2 Определение норм извести……………………………….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39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3.2.3 Место извести в севообороте…………………………….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41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3.2.4 Очередность известкования………………………………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42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3.2.5 Эффективность известкования…………………………..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43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 xml:space="preserve">3.3 Определение потребности сельскохозяйственных </w:t>
            </w:r>
          </w:p>
          <w:p w:rsidR="00EA7AAA" w:rsidRPr="00647DC7" w:rsidRDefault="00EA7AAA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культур в удобрениях…………………………………………..</w:t>
            </w:r>
          </w:p>
        </w:tc>
        <w:tc>
          <w:tcPr>
            <w:tcW w:w="375" w:type="pct"/>
          </w:tcPr>
          <w:p w:rsidR="00647DC7" w:rsidRDefault="00647DC7" w:rsidP="00647DC7">
            <w:pPr>
              <w:rPr>
                <w:color w:val="000000"/>
                <w:sz w:val="32"/>
                <w:szCs w:val="32"/>
              </w:rPr>
            </w:pPr>
          </w:p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44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3.4 Годовые и календарные планы применения удобрений…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50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3.5 Баланс питательных элементов……………………………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51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3.6 Баланс гумуса и потребность в органических удобрениях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54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3.7 Технология применения удобрений и расчет потребности машин для их применения……………………………………..</w:t>
            </w:r>
          </w:p>
        </w:tc>
        <w:tc>
          <w:tcPr>
            <w:tcW w:w="375" w:type="pct"/>
          </w:tcPr>
          <w:p w:rsidR="00EA7AAA" w:rsidRDefault="00EA7AAA" w:rsidP="00647DC7">
            <w:pPr>
              <w:rPr>
                <w:color w:val="000000"/>
                <w:sz w:val="32"/>
                <w:szCs w:val="32"/>
              </w:rPr>
            </w:pPr>
          </w:p>
          <w:p w:rsidR="00647DC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62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 xml:space="preserve">4 ЭКОНОМИЧЕСКАЯ И </w:t>
            </w:r>
            <w:r w:rsidRPr="00647DC7">
              <w:rPr>
                <w:caps/>
                <w:color w:val="000000"/>
                <w:sz w:val="32"/>
                <w:szCs w:val="32"/>
              </w:rPr>
              <w:t>Энергетическая</w:t>
            </w:r>
            <w:r w:rsidRPr="00647DC7">
              <w:rPr>
                <w:color w:val="000000"/>
                <w:sz w:val="32"/>
                <w:szCs w:val="32"/>
              </w:rPr>
              <w:t xml:space="preserve"> </w:t>
            </w:r>
          </w:p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ЭФФЕКТИВНОСТЬ ПРИМЕНЕНИЯ УДОБРЕНИЙ………</w:t>
            </w:r>
            <w:r w:rsidR="005A13E5" w:rsidRPr="00647DC7">
              <w:rPr>
                <w:color w:val="000000"/>
                <w:sz w:val="32"/>
                <w:szCs w:val="32"/>
              </w:rPr>
              <w:t>..</w:t>
            </w:r>
          </w:p>
        </w:tc>
        <w:tc>
          <w:tcPr>
            <w:tcW w:w="375" w:type="pct"/>
          </w:tcPr>
          <w:p w:rsidR="00EA7AAA" w:rsidRDefault="00EA7AAA" w:rsidP="00647DC7">
            <w:pPr>
              <w:rPr>
                <w:color w:val="000000"/>
                <w:sz w:val="32"/>
                <w:szCs w:val="32"/>
              </w:rPr>
            </w:pPr>
          </w:p>
          <w:p w:rsidR="00647DC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68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4.1 Экономическая эффективность применения удобрений…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68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 xml:space="preserve">4.2 Расчет энергетической эффективности применения </w:t>
            </w:r>
          </w:p>
          <w:p w:rsidR="00EA7AAA" w:rsidRPr="00647DC7" w:rsidRDefault="00EA7AAA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удобрений…………………………………………………..……</w:t>
            </w:r>
          </w:p>
        </w:tc>
        <w:tc>
          <w:tcPr>
            <w:tcW w:w="375" w:type="pct"/>
          </w:tcPr>
          <w:p w:rsidR="00EA7AAA" w:rsidRDefault="00EA7AAA" w:rsidP="00647DC7">
            <w:pPr>
              <w:rPr>
                <w:color w:val="000000"/>
                <w:sz w:val="32"/>
                <w:szCs w:val="32"/>
              </w:rPr>
            </w:pPr>
          </w:p>
          <w:p w:rsidR="00647DC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71</w:t>
            </w:r>
          </w:p>
        </w:tc>
      </w:tr>
      <w:tr w:rsidR="00FA1E1E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shd w:val="clear" w:color="auto" w:fill="FFFFFF"/>
              <w:jc w:val="both"/>
              <w:rPr>
                <w:bCs/>
                <w:sz w:val="32"/>
                <w:szCs w:val="32"/>
              </w:rPr>
            </w:pPr>
            <w:r w:rsidRPr="00647DC7">
              <w:rPr>
                <w:bCs/>
                <w:sz w:val="32"/>
                <w:szCs w:val="32"/>
              </w:rPr>
              <w:t>5 ЭКОЛОГИЧЕСКИЕ АСПЕКТЫ ПРИМЕНЕНИЯ</w:t>
            </w:r>
          </w:p>
          <w:p w:rsidR="00FA1E1E" w:rsidRPr="00647DC7" w:rsidRDefault="00CC2757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bCs/>
                <w:sz w:val="32"/>
                <w:szCs w:val="32"/>
              </w:rPr>
              <w:t>УДОБРЕНИЙ</w:t>
            </w:r>
            <w:r w:rsidR="005A13E5" w:rsidRPr="00647DC7">
              <w:rPr>
                <w:bCs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375" w:type="pct"/>
          </w:tcPr>
          <w:p w:rsidR="00FA1E1E" w:rsidRDefault="00FA1E1E" w:rsidP="00647DC7">
            <w:pPr>
              <w:rPr>
                <w:color w:val="000000"/>
                <w:sz w:val="32"/>
                <w:szCs w:val="32"/>
              </w:rPr>
            </w:pPr>
          </w:p>
          <w:p w:rsidR="00647DC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71</w:t>
            </w:r>
          </w:p>
        </w:tc>
      </w:tr>
    </w:tbl>
    <w:p w:rsidR="005A13E5" w:rsidRPr="00647DC7" w:rsidRDefault="005A13E5">
      <w:pPr>
        <w:rPr>
          <w:sz w:val="32"/>
          <w:szCs w:val="32"/>
        </w:rPr>
      </w:pPr>
      <w:r w:rsidRPr="00647DC7">
        <w:rPr>
          <w:sz w:val="32"/>
          <w:szCs w:val="32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90"/>
        <w:gridCol w:w="696"/>
      </w:tblGrid>
      <w:tr w:rsidR="00FA1E1E" w:rsidRPr="00647DC7" w:rsidTr="00647DC7">
        <w:tc>
          <w:tcPr>
            <w:tcW w:w="4625" w:type="pct"/>
          </w:tcPr>
          <w:p w:rsidR="00FA1E1E" w:rsidRPr="00647DC7" w:rsidRDefault="00CC2757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lastRenderedPageBreak/>
              <w:t xml:space="preserve">6 </w:t>
            </w:r>
            <w:r w:rsidRPr="00647DC7">
              <w:rPr>
                <w:caps/>
                <w:sz w:val="32"/>
                <w:szCs w:val="32"/>
              </w:rPr>
              <w:t>Удобрение сельскохозяйственных культур</w:t>
            </w:r>
            <w:r w:rsidR="005A13E5" w:rsidRPr="00647DC7">
              <w:rPr>
                <w:caps/>
                <w:sz w:val="32"/>
                <w:szCs w:val="32"/>
              </w:rPr>
              <w:t>..</w:t>
            </w:r>
          </w:p>
        </w:tc>
        <w:tc>
          <w:tcPr>
            <w:tcW w:w="375" w:type="pct"/>
          </w:tcPr>
          <w:p w:rsidR="00FA1E1E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90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FA1E1E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6.1 Озимые зерновые культуры</w:t>
            </w:r>
            <w:r w:rsidR="005A13E5" w:rsidRPr="00647DC7">
              <w:rPr>
                <w:sz w:val="32"/>
                <w:szCs w:val="32"/>
              </w:rPr>
              <w:t>………………………………..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90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6.2 Удобрение яровых зерновых культур</w:t>
            </w:r>
            <w:r w:rsidR="005A13E5" w:rsidRPr="00647DC7">
              <w:rPr>
                <w:sz w:val="32"/>
                <w:szCs w:val="32"/>
              </w:rPr>
              <w:t>……………………..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104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jc w:val="both"/>
              <w:rPr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6.2.1 Удобрение ранних яровых зерновых культур</w:t>
            </w:r>
            <w:r w:rsidR="005A13E5" w:rsidRPr="00647DC7">
              <w:rPr>
                <w:sz w:val="32"/>
                <w:szCs w:val="32"/>
              </w:rPr>
              <w:t>…………..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104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6.2.2 Удобрение поздних яровых зерновых культур</w:t>
            </w:r>
            <w:r w:rsidR="005A13E5" w:rsidRPr="00647DC7">
              <w:rPr>
                <w:sz w:val="32"/>
                <w:szCs w:val="32"/>
              </w:rPr>
              <w:t>…………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111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jc w:val="both"/>
              <w:rPr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6.3 Удобрения зернобобовых культур</w:t>
            </w:r>
            <w:r w:rsidR="005A13E5" w:rsidRPr="00647DC7">
              <w:rPr>
                <w:sz w:val="32"/>
                <w:szCs w:val="32"/>
              </w:rPr>
              <w:t>………………………..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116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jc w:val="both"/>
              <w:rPr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6.4 Удобрение картофеля</w:t>
            </w:r>
            <w:r w:rsidR="005A13E5" w:rsidRPr="00647DC7">
              <w:rPr>
                <w:sz w:val="32"/>
                <w:szCs w:val="32"/>
              </w:rPr>
              <w:t>………………………………………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120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jc w:val="both"/>
              <w:rPr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6.5 Удобрение кукурузы</w:t>
            </w:r>
            <w:r w:rsidR="005A13E5" w:rsidRPr="00647DC7">
              <w:rPr>
                <w:sz w:val="32"/>
                <w:szCs w:val="32"/>
              </w:rPr>
              <w:t>……………………………………….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125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jc w:val="both"/>
              <w:rPr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6.6 Удобрение овощных культур</w:t>
            </w:r>
            <w:r w:rsidR="005A13E5" w:rsidRPr="00647DC7">
              <w:rPr>
                <w:sz w:val="32"/>
                <w:szCs w:val="32"/>
              </w:rPr>
              <w:t>……………………………..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136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jc w:val="both"/>
              <w:rPr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6.7 Удобрение подсолнечника</w:t>
            </w:r>
            <w:r w:rsidR="005A13E5" w:rsidRPr="00647DC7">
              <w:rPr>
                <w:sz w:val="32"/>
                <w:szCs w:val="32"/>
              </w:rPr>
              <w:t>………………………………….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144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jc w:val="both"/>
              <w:rPr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6.8 Удобрение рапса</w:t>
            </w:r>
            <w:r w:rsidR="005A13E5" w:rsidRPr="00647DC7">
              <w:rPr>
                <w:sz w:val="32"/>
                <w:szCs w:val="32"/>
              </w:rPr>
              <w:t>…………………………………………….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153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shd w:val="clear" w:color="auto" w:fill="FFFFFF"/>
              <w:jc w:val="both"/>
              <w:rPr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6.9 Удобрение сахарной свеклы</w:t>
            </w:r>
            <w:r w:rsidR="005A13E5" w:rsidRPr="00647DC7">
              <w:rPr>
                <w:sz w:val="32"/>
                <w:szCs w:val="32"/>
              </w:rPr>
              <w:t>……………………………….</w:t>
            </w:r>
          </w:p>
        </w:tc>
        <w:tc>
          <w:tcPr>
            <w:tcW w:w="375" w:type="pct"/>
          </w:tcPr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158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СЛОВАРЬ ТЕРМИНОВ (ГЛОССАРИЙ)……………………...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170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ПРИЛОЖЕНИЯ…………………………………………………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180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5A13E5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ИНДИВИДУАЛЬНЫЕ ЗАДАНИЯ……………………………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201</w:t>
            </w:r>
          </w:p>
        </w:tc>
      </w:tr>
      <w:tr w:rsidR="00CC2757" w:rsidRPr="00647DC7" w:rsidTr="00647DC7">
        <w:tc>
          <w:tcPr>
            <w:tcW w:w="4625" w:type="pct"/>
          </w:tcPr>
          <w:p w:rsidR="00CC2757" w:rsidRPr="00647DC7" w:rsidRDefault="00CC2757" w:rsidP="00CC2757">
            <w:pPr>
              <w:jc w:val="both"/>
              <w:rPr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 xml:space="preserve">ПРИМЕРЫ ОФОРМЛЕНИЯ ТАБЛИЦ </w:t>
            </w:r>
          </w:p>
          <w:p w:rsidR="00CC2757" w:rsidRPr="00647DC7" w:rsidRDefault="00CC2757" w:rsidP="00CC2757">
            <w:pPr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sz w:val="32"/>
                <w:szCs w:val="32"/>
              </w:rPr>
              <w:t>ДЛЯ ВЫПОЛНЕНИЯ РАСЧЕТНЫХ РАБОТ</w:t>
            </w:r>
            <w:r w:rsidR="005A13E5" w:rsidRPr="00647DC7">
              <w:rPr>
                <w:sz w:val="32"/>
                <w:szCs w:val="32"/>
              </w:rPr>
              <w:t>………………..</w:t>
            </w:r>
          </w:p>
        </w:tc>
        <w:tc>
          <w:tcPr>
            <w:tcW w:w="375" w:type="pct"/>
          </w:tcPr>
          <w:p w:rsidR="00647DC7" w:rsidRDefault="00647DC7" w:rsidP="00647DC7">
            <w:pPr>
              <w:rPr>
                <w:color w:val="000000"/>
                <w:sz w:val="32"/>
                <w:szCs w:val="32"/>
              </w:rPr>
            </w:pPr>
          </w:p>
          <w:p w:rsidR="00CC2757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219</w:t>
            </w:r>
          </w:p>
        </w:tc>
      </w:tr>
      <w:tr w:rsidR="00EA7AAA" w:rsidRPr="00647DC7" w:rsidTr="00647DC7">
        <w:tc>
          <w:tcPr>
            <w:tcW w:w="4625" w:type="pct"/>
          </w:tcPr>
          <w:p w:rsidR="00EA7AAA" w:rsidRPr="00647DC7" w:rsidRDefault="00EA7AAA" w:rsidP="00CC2757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  <w:r w:rsidRPr="00647DC7">
              <w:rPr>
                <w:color w:val="000000"/>
                <w:sz w:val="32"/>
                <w:szCs w:val="32"/>
              </w:rPr>
              <w:t>ЛИТЕРАТУРА…………………………………………………..</w:t>
            </w:r>
          </w:p>
        </w:tc>
        <w:tc>
          <w:tcPr>
            <w:tcW w:w="375" w:type="pct"/>
          </w:tcPr>
          <w:p w:rsidR="00EA7AAA" w:rsidRPr="00647DC7" w:rsidRDefault="00647DC7" w:rsidP="00647DC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229</w:t>
            </w:r>
          </w:p>
        </w:tc>
      </w:tr>
    </w:tbl>
    <w:p w:rsidR="00EA7AAA" w:rsidRPr="00647DC7" w:rsidRDefault="00EA7AAA" w:rsidP="00EA7AAA">
      <w:pPr>
        <w:ind w:firstLine="720"/>
        <w:jc w:val="center"/>
        <w:rPr>
          <w:color w:val="000000"/>
          <w:sz w:val="32"/>
          <w:szCs w:val="32"/>
        </w:rPr>
      </w:pPr>
    </w:p>
    <w:p w:rsidR="00EA7AAA" w:rsidRPr="00647DC7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</w:p>
    <w:p w:rsidR="008B3968" w:rsidRPr="001530A0" w:rsidRDefault="008B3968" w:rsidP="008B3968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ВВЕДЕНИЕ</w:t>
      </w:r>
    </w:p>
    <w:p w:rsidR="008B3968" w:rsidRPr="001530A0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 w:rsidRPr="008B3968">
        <w:rPr>
          <w:sz w:val="32"/>
          <w:szCs w:val="32"/>
        </w:rPr>
        <w:t xml:space="preserve">Под </w:t>
      </w:r>
      <w:r w:rsidRPr="008B3968">
        <w:rPr>
          <w:i/>
          <w:iCs/>
          <w:sz w:val="32"/>
          <w:szCs w:val="32"/>
        </w:rPr>
        <w:t xml:space="preserve">системой удобрения </w:t>
      </w:r>
      <w:r w:rsidRPr="008B3968">
        <w:rPr>
          <w:sz w:val="32"/>
          <w:szCs w:val="32"/>
        </w:rPr>
        <w:t>следует понимать комплекс нау</w:t>
      </w:r>
      <w:r w:rsidRPr="008B3968">
        <w:rPr>
          <w:sz w:val="32"/>
          <w:szCs w:val="32"/>
        </w:rPr>
        <w:t>ч</w:t>
      </w:r>
      <w:r w:rsidRPr="008B3968">
        <w:rPr>
          <w:sz w:val="32"/>
          <w:szCs w:val="32"/>
        </w:rPr>
        <w:t>но обоснованных агротехнических и организационно-экономи-ческих мероприятий по размещению органических, минеральных удобрений, известковых и других материалов под сельскохозя</w:t>
      </w:r>
      <w:r w:rsidRPr="008B3968">
        <w:rPr>
          <w:sz w:val="32"/>
          <w:szCs w:val="32"/>
        </w:rPr>
        <w:t>й</w:t>
      </w:r>
      <w:r w:rsidRPr="008B3968">
        <w:rPr>
          <w:sz w:val="32"/>
          <w:szCs w:val="32"/>
        </w:rPr>
        <w:t>ственные культуры с учетом их биологических особенностей, сортовой специфики, плодородия почвы, типа севооборота (агр</w:t>
      </w:r>
      <w:r w:rsidRPr="008B3968">
        <w:rPr>
          <w:sz w:val="32"/>
          <w:szCs w:val="32"/>
        </w:rPr>
        <w:t>о</w:t>
      </w:r>
      <w:r w:rsidRPr="008B3968">
        <w:rPr>
          <w:sz w:val="32"/>
          <w:szCs w:val="32"/>
        </w:rPr>
        <w:t>ценоза), предшественников, состава и свойств удобрений, клим</w:t>
      </w:r>
      <w:r w:rsidRPr="008B3968">
        <w:rPr>
          <w:sz w:val="32"/>
          <w:szCs w:val="32"/>
        </w:rPr>
        <w:t>а</w:t>
      </w:r>
      <w:r w:rsidRPr="008B3968">
        <w:rPr>
          <w:sz w:val="32"/>
          <w:szCs w:val="32"/>
        </w:rPr>
        <w:t>тических и погодных условий и других факторов.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 w:rsidRPr="008B3968">
        <w:rPr>
          <w:sz w:val="32"/>
          <w:szCs w:val="32"/>
        </w:rPr>
        <w:t>Система удобрения является частью системы земледелия. Проектирование системы удобрения осуществляется по хозя</w:t>
      </w:r>
      <w:r w:rsidRPr="008B3968">
        <w:rPr>
          <w:sz w:val="32"/>
          <w:szCs w:val="32"/>
        </w:rPr>
        <w:t>й</w:t>
      </w:r>
      <w:r w:rsidRPr="008B3968">
        <w:rPr>
          <w:sz w:val="32"/>
          <w:szCs w:val="32"/>
        </w:rPr>
        <w:t>ству в целом, по отдельным культурам, по каждому севообороту, лугам, пастбищам, садам и т. д.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 w:rsidRPr="008B3968">
        <w:rPr>
          <w:i/>
          <w:iCs/>
          <w:sz w:val="32"/>
          <w:szCs w:val="32"/>
        </w:rPr>
        <w:t xml:space="preserve">Система удобрения в хозяйстве </w:t>
      </w:r>
      <w:r w:rsidRPr="008B3968">
        <w:rPr>
          <w:sz w:val="32"/>
          <w:szCs w:val="32"/>
        </w:rPr>
        <w:t>–</w:t>
      </w:r>
      <w:r w:rsidRPr="008B3968">
        <w:rPr>
          <w:i/>
          <w:iCs/>
          <w:sz w:val="32"/>
          <w:szCs w:val="32"/>
        </w:rPr>
        <w:t xml:space="preserve"> </w:t>
      </w:r>
      <w:r w:rsidRPr="008B3968">
        <w:rPr>
          <w:sz w:val="32"/>
          <w:szCs w:val="32"/>
        </w:rPr>
        <w:t>это комплекс агроном</w:t>
      </w:r>
      <w:r w:rsidRPr="008B3968">
        <w:rPr>
          <w:sz w:val="32"/>
          <w:szCs w:val="32"/>
        </w:rPr>
        <w:t>и</w:t>
      </w:r>
      <w:r w:rsidRPr="008B3968">
        <w:rPr>
          <w:sz w:val="32"/>
          <w:szCs w:val="32"/>
        </w:rPr>
        <w:t>ческих и организационно-экономических мероприятий по раци</w:t>
      </w:r>
      <w:r w:rsidRPr="008B3968">
        <w:rPr>
          <w:sz w:val="32"/>
          <w:szCs w:val="32"/>
        </w:rPr>
        <w:t>о</w:t>
      </w:r>
      <w:r w:rsidRPr="008B3968">
        <w:rPr>
          <w:sz w:val="32"/>
          <w:szCs w:val="32"/>
        </w:rPr>
        <w:t>нальному использованию минеральных, органических удобрений и химических мелиорантов (извести, гипса и др.) для оптимиз</w:t>
      </w:r>
      <w:r w:rsidRPr="008B3968">
        <w:rPr>
          <w:sz w:val="32"/>
          <w:szCs w:val="32"/>
        </w:rPr>
        <w:t>а</w:t>
      </w:r>
      <w:r w:rsidRPr="008B3968">
        <w:rPr>
          <w:sz w:val="32"/>
          <w:szCs w:val="32"/>
        </w:rPr>
        <w:t>ции плодородия почвы, повышения продуктивности сельскох</w:t>
      </w:r>
      <w:r w:rsidRPr="008B3968">
        <w:rPr>
          <w:sz w:val="32"/>
          <w:szCs w:val="32"/>
        </w:rPr>
        <w:t>о</w:t>
      </w:r>
      <w:r w:rsidRPr="008B3968">
        <w:rPr>
          <w:sz w:val="32"/>
          <w:szCs w:val="32"/>
        </w:rPr>
        <w:t>зяйственных культур, улучшения качества продукции растени</w:t>
      </w:r>
      <w:r w:rsidRPr="008B3968">
        <w:rPr>
          <w:sz w:val="32"/>
          <w:szCs w:val="32"/>
        </w:rPr>
        <w:t>е</w:t>
      </w:r>
      <w:r w:rsidRPr="008B3968">
        <w:rPr>
          <w:sz w:val="32"/>
          <w:szCs w:val="32"/>
        </w:rPr>
        <w:t>водства и повышения производительности труда в растениево</w:t>
      </w:r>
      <w:r w:rsidRPr="008B3968">
        <w:rPr>
          <w:sz w:val="32"/>
          <w:szCs w:val="32"/>
        </w:rPr>
        <w:t>д</w:t>
      </w:r>
      <w:r w:rsidRPr="008B3968">
        <w:rPr>
          <w:sz w:val="32"/>
          <w:szCs w:val="32"/>
        </w:rPr>
        <w:t>стве. Это плановые объемы накопления и приобретения удобр</w:t>
      </w:r>
      <w:r w:rsidRPr="008B3968">
        <w:rPr>
          <w:sz w:val="32"/>
          <w:szCs w:val="32"/>
        </w:rPr>
        <w:t>е</w:t>
      </w:r>
      <w:r w:rsidRPr="008B3968">
        <w:rPr>
          <w:sz w:val="32"/>
          <w:szCs w:val="32"/>
        </w:rPr>
        <w:t>ний, обеспечение их хранения, учета, распределения по внутр</w:t>
      </w:r>
      <w:r w:rsidRPr="008B3968">
        <w:rPr>
          <w:sz w:val="32"/>
          <w:szCs w:val="32"/>
        </w:rPr>
        <w:t>и</w:t>
      </w:r>
      <w:r w:rsidRPr="008B3968">
        <w:rPr>
          <w:sz w:val="32"/>
          <w:szCs w:val="32"/>
        </w:rPr>
        <w:t>хозяйственным объектам применения (севооборотам, кормовым угодьям, садам и т. д.), техническое обеспечение для погрузочно-разгрузочных работ, транспортировки, внесения удобрений с учетом природоохранных мер, оценка агрономической и экон</w:t>
      </w:r>
      <w:r w:rsidRPr="008B3968">
        <w:rPr>
          <w:sz w:val="32"/>
          <w:szCs w:val="32"/>
        </w:rPr>
        <w:t>о</w:t>
      </w:r>
      <w:r w:rsidRPr="008B3968">
        <w:rPr>
          <w:sz w:val="32"/>
          <w:szCs w:val="32"/>
        </w:rPr>
        <w:t>мической эффективности агрохимических мероприятий. Колич</w:t>
      </w:r>
      <w:r w:rsidRPr="008B3968">
        <w:rPr>
          <w:sz w:val="32"/>
          <w:szCs w:val="32"/>
        </w:rPr>
        <w:t>е</w:t>
      </w:r>
      <w:r w:rsidRPr="008B3968">
        <w:rPr>
          <w:sz w:val="32"/>
          <w:szCs w:val="32"/>
        </w:rPr>
        <w:t xml:space="preserve">ственно она характеризуется средним объемом органических (т) и минеральных удобрений (кг д. в.) на </w:t>
      </w:r>
      <w:smartTag w:uri="urn:schemas-microsoft-com:office:smarttags" w:element="metricconverter">
        <w:smartTagPr>
          <w:attr w:name="ProductID" w:val="1 га"/>
        </w:smartTagPr>
        <w:r w:rsidRPr="008B3968">
          <w:rPr>
            <w:sz w:val="32"/>
            <w:szCs w:val="32"/>
          </w:rPr>
          <w:t>1 га</w:t>
        </w:r>
      </w:smartTag>
      <w:r w:rsidRPr="008B3968">
        <w:rPr>
          <w:sz w:val="32"/>
          <w:szCs w:val="32"/>
        </w:rPr>
        <w:t xml:space="preserve"> сельскохозяйственных угодий. Система удобрения в хозяйстве подразумевает наличие научно обоснованной системы применения удобрений в севооб</w:t>
      </w:r>
      <w:r w:rsidRPr="008B3968">
        <w:rPr>
          <w:sz w:val="32"/>
          <w:szCs w:val="32"/>
        </w:rPr>
        <w:t>о</w:t>
      </w:r>
      <w:r w:rsidRPr="008B3968">
        <w:rPr>
          <w:sz w:val="32"/>
          <w:szCs w:val="32"/>
        </w:rPr>
        <w:t>ротах и других сельскохозяйственных угодьях (луга, пастбища, сады и др.).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 w:rsidRPr="008B3968">
        <w:rPr>
          <w:sz w:val="32"/>
          <w:szCs w:val="32"/>
        </w:rPr>
        <w:t>Под системой удобрения в севообороте</w:t>
      </w:r>
      <w:r w:rsidRPr="008B3968">
        <w:rPr>
          <w:i/>
          <w:iCs/>
          <w:sz w:val="32"/>
          <w:szCs w:val="32"/>
        </w:rPr>
        <w:t xml:space="preserve"> </w:t>
      </w:r>
      <w:r w:rsidRPr="008B3968">
        <w:rPr>
          <w:sz w:val="32"/>
          <w:szCs w:val="32"/>
        </w:rPr>
        <w:t>понимают распред</w:t>
      </w:r>
      <w:r w:rsidRPr="008B3968">
        <w:rPr>
          <w:sz w:val="32"/>
          <w:szCs w:val="32"/>
        </w:rPr>
        <w:t>е</w:t>
      </w:r>
      <w:r w:rsidRPr="008B3968">
        <w:rPr>
          <w:sz w:val="32"/>
          <w:szCs w:val="32"/>
        </w:rPr>
        <w:t>ление органических и минеральных удобрений, химических м</w:t>
      </w:r>
      <w:r w:rsidRPr="008B3968">
        <w:rPr>
          <w:sz w:val="32"/>
          <w:szCs w:val="32"/>
        </w:rPr>
        <w:t>е</w:t>
      </w:r>
      <w:r w:rsidRPr="008B3968">
        <w:rPr>
          <w:sz w:val="32"/>
          <w:szCs w:val="32"/>
        </w:rPr>
        <w:t>лиорантов по полям севооборота с учетом обеспечения макс</w:t>
      </w:r>
      <w:r w:rsidRPr="008B3968">
        <w:rPr>
          <w:sz w:val="32"/>
          <w:szCs w:val="32"/>
        </w:rPr>
        <w:t>и</w:t>
      </w:r>
      <w:r w:rsidRPr="008B3968">
        <w:rPr>
          <w:sz w:val="32"/>
          <w:szCs w:val="32"/>
        </w:rPr>
        <w:t>мального агрономического и экономического эффекта при непр</w:t>
      </w:r>
      <w:r w:rsidRPr="008B3968">
        <w:rPr>
          <w:sz w:val="32"/>
          <w:szCs w:val="32"/>
        </w:rPr>
        <w:t>е</w:t>
      </w:r>
      <w:r w:rsidRPr="008B3968">
        <w:rPr>
          <w:sz w:val="32"/>
          <w:szCs w:val="32"/>
        </w:rPr>
        <w:t>рывном росте плодородия почв или сохранении его на имеюще</w:t>
      </w:r>
      <w:r w:rsidRPr="008B3968">
        <w:rPr>
          <w:sz w:val="32"/>
          <w:szCs w:val="32"/>
        </w:rPr>
        <w:t>м</w:t>
      </w:r>
      <w:r w:rsidRPr="008B3968">
        <w:rPr>
          <w:sz w:val="32"/>
          <w:szCs w:val="32"/>
        </w:rPr>
        <w:lastRenderedPageBreak/>
        <w:t>ся высоком уровне. Система удобрения в севообороте является частью системы удобрения в хозяйстве, составляется на ротацию, лугов и пастбищ –</w:t>
      </w:r>
      <w:r w:rsidRPr="008B3968">
        <w:rPr>
          <w:i/>
          <w:iCs/>
          <w:sz w:val="32"/>
          <w:szCs w:val="32"/>
        </w:rPr>
        <w:t xml:space="preserve"> </w:t>
      </w:r>
      <w:r w:rsidRPr="008B3968">
        <w:rPr>
          <w:sz w:val="32"/>
          <w:szCs w:val="32"/>
        </w:rPr>
        <w:t>на период их использования, садов – на период от первичного окультуривания почвы до конца хозяйственного использования сада – она разрабатывается с учетом средневзв</w:t>
      </w:r>
      <w:r w:rsidRPr="008B3968">
        <w:rPr>
          <w:sz w:val="32"/>
          <w:szCs w:val="32"/>
        </w:rPr>
        <w:t>е</w:t>
      </w:r>
      <w:r w:rsidRPr="008B3968">
        <w:rPr>
          <w:sz w:val="32"/>
          <w:szCs w:val="32"/>
        </w:rPr>
        <w:t>шенных значений плодородия почв всех полей севооборота (уг</w:t>
      </w:r>
      <w:r w:rsidRPr="008B3968">
        <w:rPr>
          <w:sz w:val="32"/>
          <w:szCs w:val="32"/>
        </w:rPr>
        <w:t>о</w:t>
      </w:r>
      <w:r w:rsidRPr="008B3968">
        <w:rPr>
          <w:sz w:val="32"/>
          <w:szCs w:val="32"/>
        </w:rPr>
        <w:t>дий) и ежегодно уточняется в годовых планах</w:t>
      </w:r>
      <w:r w:rsidRPr="008B3968">
        <w:rPr>
          <w:i/>
          <w:iCs/>
          <w:sz w:val="32"/>
          <w:szCs w:val="32"/>
        </w:rPr>
        <w:t xml:space="preserve"> </w:t>
      </w:r>
      <w:r w:rsidRPr="008B3968">
        <w:rPr>
          <w:sz w:val="32"/>
          <w:szCs w:val="32"/>
        </w:rPr>
        <w:t>применения удо</w:t>
      </w:r>
      <w:r w:rsidRPr="008B3968">
        <w:rPr>
          <w:sz w:val="32"/>
          <w:szCs w:val="32"/>
        </w:rPr>
        <w:t>б</w:t>
      </w:r>
      <w:r w:rsidRPr="008B3968">
        <w:rPr>
          <w:sz w:val="32"/>
          <w:szCs w:val="32"/>
        </w:rPr>
        <w:t>рений с учетом размещения культур по полям и плодородия почв этих полей, а также погодных условий, фактической обеспече</w:t>
      </w:r>
      <w:r w:rsidRPr="008B3968">
        <w:rPr>
          <w:sz w:val="32"/>
          <w:szCs w:val="32"/>
        </w:rPr>
        <w:t>н</w:t>
      </w:r>
      <w:r w:rsidRPr="008B3968">
        <w:rPr>
          <w:sz w:val="32"/>
          <w:szCs w:val="32"/>
        </w:rPr>
        <w:t xml:space="preserve">ности хозяйства удобрениями и других факторов. Количественно она характеризуется средним объемом органических (в тоннах) и минеральных (в кг д. в.) удобрений в расчете на </w:t>
      </w:r>
      <w:smartTag w:uri="urn:schemas-microsoft-com:office:smarttags" w:element="metricconverter">
        <w:smartTagPr>
          <w:attr w:name="ProductID" w:val="1 га"/>
        </w:smartTagPr>
        <w:r w:rsidRPr="008B3968">
          <w:rPr>
            <w:sz w:val="32"/>
            <w:szCs w:val="32"/>
          </w:rPr>
          <w:t>1 га</w:t>
        </w:r>
      </w:smartTag>
      <w:r w:rsidRPr="008B3968">
        <w:rPr>
          <w:sz w:val="32"/>
          <w:szCs w:val="32"/>
        </w:rPr>
        <w:t xml:space="preserve"> севооборо</w:t>
      </w:r>
      <w:r w:rsidRPr="008B3968">
        <w:rPr>
          <w:sz w:val="32"/>
          <w:szCs w:val="32"/>
        </w:rPr>
        <w:t>т</w:t>
      </w:r>
      <w:r w:rsidRPr="008B3968">
        <w:rPr>
          <w:sz w:val="32"/>
          <w:szCs w:val="32"/>
        </w:rPr>
        <w:t xml:space="preserve">ной площади за ротацию севооборота или период использования угодий. Качественно – окупаемостью </w:t>
      </w:r>
      <w:smartTag w:uri="urn:schemas-microsoft-com:office:smarttags" w:element="metricconverter">
        <w:smartTagPr>
          <w:attr w:name="ProductID" w:val="1 кг"/>
        </w:smartTagPr>
        <w:r w:rsidRPr="008B3968">
          <w:rPr>
            <w:sz w:val="32"/>
            <w:szCs w:val="32"/>
          </w:rPr>
          <w:t>1 кг</w:t>
        </w:r>
      </w:smartTag>
      <w:r w:rsidRPr="008B3968">
        <w:rPr>
          <w:sz w:val="32"/>
          <w:szCs w:val="32"/>
        </w:rPr>
        <w:t xml:space="preserve"> д. в. минеральных и 1 т органических удобрений урожаем всех культур севооборота (угодья) в пересчете на кормовые (зерновые) единицы.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 w:rsidRPr="008B3968">
        <w:rPr>
          <w:i/>
          <w:iCs/>
          <w:sz w:val="32"/>
          <w:szCs w:val="32"/>
        </w:rPr>
        <w:t xml:space="preserve">Система удобрения отдельных культур </w:t>
      </w:r>
      <w:r w:rsidRPr="008B3968">
        <w:rPr>
          <w:sz w:val="32"/>
          <w:szCs w:val="32"/>
        </w:rPr>
        <w:t>находится в тесной неразрывной связи с системой удобрения в севообороте. Она с</w:t>
      </w:r>
      <w:r w:rsidRPr="008B3968">
        <w:rPr>
          <w:sz w:val="32"/>
          <w:szCs w:val="32"/>
        </w:rPr>
        <w:t>о</w:t>
      </w:r>
      <w:r w:rsidRPr="008B3968">
        <w:rPr>
          <w:sz w:val="32"/>
          <w:szCs w:val="32"/>
        </w:rPr>
        <w:t>ставляется ежегодно (годовые планы) с учетом биологических особенностей культур, сортов, почвенного плодородия конкре</w:t>
      </w:r>
      <w:r w:rsidRPr="008B3968">
        <w:rPr>
          <w:sz w:val="32"/>
          <w:szCs w:val="32"/>
        </w:rPr>
        <w:t>т</w:t>
      </w:r>
      <w:r w:rsidRPr="008B3968">
        <w:rPr>
          <w:sz w:val="32"/>
          <w:szCs w:val="32"/>
        </w:rPr>
        <w:t>ного поля, погодных и других условий. Количественно она х</w:t>
      </w:r>
      <w:r w:rsidRPr="008B3968">
        <w:rPr>
          <w:sz w:val="32"/>
          <w:szCs w:val="32"/>
        </w:rPr>
        <w:t>а</w:t>
      </w:r>
      <w:r w:rsidRPr="008B3968">
        <w:rPr>
          <w:sz w:val="32"/>
          <w:szCs w:val="32"/>
        </w:rPr>
        <w:t>рактеризуется годовой дозой минеральных и органических удо</w:t>
      </w:r>
      <w:r w:rsidRPr="008B3968">
        <w:rPr>
          <w:sz w:val="32"/>
          <w:szCs w:val="32"/>
        </w:rPr>
        <w:t>б</w:t>
      </w:r>
      <w:r w:rsidRPr="008B3968">
        <w:rPr>
          <w:sz w:val="32"/>
          <w:szCs w:val="32"/>
        </w:rPr>
        <w:t xml:space="preserve">рений на </w:t>
      </w:r>
      <w:smartTag w:uri="urn:schemas-microsoft-com:office:smarttags" w:element="metricconverter">
        <w:smartTagPr>
          <w:attr w:name="ProductID" w:val="1 га"/>
        </w:smartTagPr>
        <w:r w:rsidRPr="008B3968">
          <w:rPr>
            <w:sz w:val="32"/>
            <w:szCs w:val="32"/>
          </w:rPr>
          <w:t>1 га</w:t>
        </w:r>
      </w:smartTag>
      <w:r w:rsidRPr="008B3968">
        <w:rPr>
          <w:sz w:val="32"/>
          <w:szCs w:val="32"/>
        </w:rPr>
        <w:t xml:space="preserve"> посева конкретной культуры, качественно – опл</w:t>
      </w:r>
      <w:r w:rsidRPr="008B3968">
        <w:rPr>
          <w:sz w:val="32"/>
          <w:szCs w:val="32"/>
        </w:rPr>
        <w:t>а</w:t>
      </w:r>
      <w:r w:rsidRPr="008B3968">
        <w:rPr>
          <w:sz w:val="32"/>
          <w:szCs w:val="32"/>
        </w:rPr>
        <w:t xml:space="preserve">той </w:t>
      </w:r>
      <w:smartTag w:uri="urn:schemas-microsoft-com:office:smarttags" w:element="metricconverter">
        <w:smartTagPr>
          <w:attr w:name="ProductID" w:val="1 кг"/>
        </w:smartTagPr>
        <w:r w:rsidRPr="008B3968">
          <w:rPr>
            <w:sz w:val="32"/>
            <w:szCs w:val="32"/>
          </w:rPr>
          <w:t>1 кг</w:t>
        </w:r>
      </w:smartTag>
      <w:r w:rsidRPr="008B3968">
        <w:rPr>
          <w:sz w:val="32"/>
          <w:szCs w:val="32"/>
        </w:rPr>
        <w:t xml:space="preserve"> </w:t>
      </w:r>
      <w:r w:rsidRPr="008B3968">
        <w:rPr>
          <w:sz w:val="32"/>
          <w:szCs w:val="32"/>
          <w:lang w:val="en-US"/>
        </w:rPr>
        <w:t>NPK</w:t>
      </w:r>
      <w:r w:rsidRPr="008B3968">
        <w:rPr>
          <w:sz w:val="32"/>
          <w:szCs w:val="32"/>
        </w:rPr>
        <w:t xml:space="preserve"> минеральных и 1 т органических удобрений пр</w:t>
      </w:r>
      <w:r w:rsidRPr="008B3968">
        <w:rPr>
          <w:sz w:val="32"/>
          <w:szCs w:val="32"/>
        </w:rPr>
        <w:t>и</w:t>
      </w:r>
      <w:r w:rsidRPr="008B3968">
        <w:rPr>
          <w:sz w:val="32"/>
          <w:szCs w:val="32"/>
        </w:rPr>
        <w:t>бавкой урожая (в кг).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 w:rsidRPr="008B3968">
        <w:rPr>
          <w:sz w:val="32"/>
          <w:szCs w:val="32"/>
        </w:rPr>
        <w:t>Цель любой системы удобрения – обеспечить максимально возможную агрономическую и экономическую эффективность производства продукции растениеводства при условии эколог</w:t>
      </w:r>
      <w:r w:rsidRPr="008B3968">
        <w:rPr>
          <w:sz w:val="32"/>
          <w:szCs w:val="32"/>
        </w:rPr>
        <w:t>и</w:t>
      </w:r>
      <w:r w:rsidRPr="008B3968">
        <w:rPr>
          <w:sz w:val="32"/>
          <w:szCs w:val="32"/>
        </w:rPr>
        <w:t>ческой безопасности ее использования.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 w:rsidRPr="008B3968">
        <w:rPr>
          <w:sz w:val="32"/>
          <w:szCs w:val="32"/>
        </w:rPr>
        <w:t>Задачи системы удобрения заключаются в следующем: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Pr="008B3968">
        <w:rPr>
          <w:sz w:val="32"/>
          <w:szCs w:val="32"/>
        </w:rPr>
        <w:t xml:space="preserve"> повышение продуктивности сельскохозяйственных кул</w:t>
      </w:r>
      <w:r w:rsidRPr="008B3968">
        <w:rPr>
          <w:sz w:val="32"/>
          <w:szCs w:val="32"/>
        </w:rPr>
        <w:t>ь</w:t>
      </w:r>
      <w:r w:rsidRPr="008B3968">
        <w:rPr>
          <w:sz w:val="32"/>
          <w:szCs w:val="32"/>
        </w:rPr>
        <w:t>тур;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Pr="008B3968">
        <w:rPr>
          <w:sz w:val="32"/>
          <w:szCs w:val="32"/>
        </w:rPr>
        <w:t xml:space="preserve"> улучшение качества получаемой продукции;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Pr="008B3968">
        <w:rPr>
          <w:sz w:val="32"/>
          <w:szCs w:val="32"/>
        </w:rPr>
        <w:t xml:space="preserve"> повышение или сохранение на имеющемся высоком уровне плодородия почв;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Pr="008B3968">
        <w:rPr>
          <w:sz w:val="32"/>
          <w:szCs w:val="32"/>
        </w:rPr>
        <w:t xml:space="preserve"> рост экономической эффективности применения удобр</w:t>
      </w:r>
      <w:r w:rsidRPr="008B3968">
        <w:rPr>
          <w:sz w:val="32"/>
          <w:szCs w:val="32"/>
        </w:rPr>
        <w:t>е</w:t>
      </w:r>
      <w:r w:rsidRPr="008B3968">
        <w:rPr>
          <w:sz w:val="32"/>
          <w:szCs w:val="32"/>
        </w:rPr>
        <w:t xml:space="preserve">ний, производительности труда и рентабельности производства продукции растениеводства и животноводства (через дешевые корма). </w:t>
      </w:r>
    </w:p>
    <w:p w:rsidR="008B3968" w:rsidRPr="008B3968" w:rsidRDefault="008B3968" w:rsidP="008B3968">
      <w:pPr>
        <w:shd w:val="clear" w:color="auto" w:fill="FFFFFF"/>
        <w:ind w:left="626" w:hanging="59"/>
        <w:jc w:val="both"/>
        <w:rPr>
          <w:sz w:val="32"/>
          <w:szCs w:val="32"/>
          <w:highlight w:val="yellow"/>
        </w:rPr>
      </w:pPr>
      <w:r w:rsidRPr="008B3968">
        <w:rPr>
          <w:color w:val="000000"/>
          <w:spacing w:val="-3"/>
          <w:sz w:val="32"/>
          <w:szCs w:val="32"/>
        </w:rPr>
        <w:lastRenderedPageBreak/>
        <w:t>В результате изучения дисциплины студенты должны: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b/>
          <w:i/>
          <w:sz w:val="32"/>
          <w:szCs w:val="32"/>
        </w:rPr>
      </w:pPr>
      <w:r w:rsidRPr="008B3968">
        <w:rPr>
          <w:b/>
          <w:i/>
          <w:iCs/>
          <w:color w:val="000000"/>
          <w:spacing w:val="-3"/>
          <w:sz w:val="32"/>
          <w:szCs w:val="32"/>
        </w:rPr>
        <w:t>знать:</w:t>
      </w:r>
      <w:r w:rsidRPr="008B3968">
        <w:rPr>
          <w:b/>
          <w:i/>
          <w:sz w:val="32"/>
          <w:szCs w:val="32"/>
        </w:rPr>
        <w:t xml:space="preserve"> 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color w:val="000000"/>
          <w:spacing w:val="1"/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>–</w:t>
      </w:r>
      <w:r w:rsidRPr="008B3968">
        <w:rPr>
          <w:color w:val="000000"/>
          <w:spacing w:val="1"/>
          <w:sz w:val="32"/>
          <w:szCs w:val="32"/>
        </w:rPr>
        <w:t xml:space="preserve"> биологические и физиологические  особенности роста и развития основных сельскохозяйственных культур и агроэкол</w:t>
      </w:r>
      <w:r w:rsidRPr="008B3968">
        <w:rPr>
          <w:color w:val="000000"/>
          <w:spacing w:val="1"/>
          <w:sz w:val="32"/>
          <w:szCs w:val="32"/>
        </w:rPr>
        <w:t>о</w:t>
      </w:r>
      <w:r w:rsidRPr="008B3968">
        <w:rPr>
          <w:color w:val="000000"/>
          <w:spacing w:val="1"/>
          <w:sz w:val="32"/>
          <w:szCs w:val="32"/>
        </w:rPr>
        <w:t>гические требования к условиям их произрастания;</w:t>
      </w:r>
    </w:p>
    <w:p w:rsidR="008B3968" w:rsidRPr="008B3968" w:rsidRDefault="008B3968" w:rsidP="008B3968">
      <w:pPr>
        <w:pStyle w:val="a4"/>
        <w:suppressLineNumbers/>
        <w:tabs>
          <w:tab w:val="num" w:pos="1260"/>
        </w:tabs>
        <w:ind w:left="0" w:firstLine="709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</w:t>
      </w:r>
      <w:r w:rsidRPr="008B3968">
        <w:rPr>
          <w:rFonts w:ascii="Times New Roman" w:hAnsi="Times New Roman" w:cs="Times New Roman"/>
          <w:sz w:val="32"/>
          <w:szCs w:val="32"/>
        </w:rPr>
        <w:t xml:space="preserve"> вынос (хозяйственный, биологический) элементов питания урожаем сельскохозяйственных</w:t>
      </w:r>
      <w:r w:rsidRPr="008B3968">
        <w:rPr>
          <w:rFonts w:ascii="Times New Roman" w:hAnsi="Times New Roman" w:cs="Times New Roman"/>
          <w:bCs/>
          <w:iCs/>
          <w:sz w:val="32"/>
          <w:szCs w:val="32"/>
        </w:rPr>
        <w:t xml:space="preserve"> культур, затраты элементов п</w:t>
      </w:r>
      <w:r w:rsidRPr="008B3968">
        <w:rPr>
          <w:rFonts w:ascii="Times New Roman" w:hAnsi="Times New Roman" w:cs="Times New Roman"/>
          <w:bCs/>
          <w:iCs/>
          <w:sz w:val="32"/>
          <w:szCs w:val="32"/>
        </w:rPr>
        <w:t>и</w:t>
      </w:r>
      <w:r w:rsidRPr="008B3968">
        <w:rPr>
          <w:rFonts w:ascii="Times New Roman" w:hAnsi="Times New Roman" w:cs="Times New Roman"/>
          <w:bCs/>
          <w:iCs/>
          <w:sz w:val="32"/>
          <w:szCs w:val="32"/>
        </w:rPr>
        <w:t>тания на создание единицы урожая;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–</w:t>
      </w:r>
      <w:r w:rsidRPr="008B3968">
        <w:rPr>
          <w:b/>
          <w:sz w:val="32"/>
          <w:szCs w:val="32"/>
        </w:rPr>
        <w:t xml:space="preserve"> </w:t>
      </w:r>
      <w:r w:rsidRPr="008B3968">
        <w:rPr>
          <w:sz w:val="32"/>
          <w:szCs w:val="32"/>
        </w:rPr>
        <w:t>методы оценки и контроля эффективного и потенциальн</w:t>
      </w:r>
      <w:r w:rsidRPr="008B3968">
        <w:rPr>
          <w:sz w:val="32"/>
          <w:szCs w:val="32"/>
        </w:rPr>
        <w:t>о</w:t>
      </w:r>
      <w:r w:rsidRPr="008B3968">
        <w:rPr>
          <w:sz w:val="32"/>
          <w:szCs w:val="32"/>
        </w:rPr>
        <w:t>го плодородия почв и условий минерального питания сельскох</w:t>
      </w:r>
      <w:r w:rsidRPr="008B3968">
        <w:rPr>
          <w:sz w:val="32"/>
          <w:szCs w:val="32"/>
        </w:rPr>
        <w:t>о</w:t>
      </w:r>
      <w:r w:rsidRPr="008B3968">
        <w:rPr>
          <w:sz w:val="32"/>
          <w:szCs w:val="32"/>
        </w:rPr>
        <w:t xml:space="preserve">зяйственных культур; 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>–</w:t>
      </w:r>
      <w:r w:rsidRPr="008B3968">
        <w:rPr>
          <w:color w:val="000000"/>
          <w:spacing w:val="1"/>
          <w:sz w:val="32"/>
          <w:szCs w:val="32"/>
        </w:rPr>
        <w:t xml:space="preserve"> доступность элементов питания почвы и удобрений о</w:t>
      </w:r>
      <w:r w:rsidRPr="008B3968">
        <w:rPr>
          <w:color w:val="000000"/>
          <w:spacing w:val="1"/>
          <w:sz w:val="32"/>
          <w:szCs w:val="32"/>
        </w:rPr>
        <w:t>с</w:t>
      </w:r>
      <w:r w:rsidRPr="008B3968">
        <w:rPr>
          <w:color w:val="000000"/>
          <w:spacing w:val="1"/>
          <w:sz w:val="32"/>
          <w:szCs w:val="32"/>
        </w:rPr>
        <w:t>новным сельскохозяйственным растениям.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color w:val="000000"/>
          <w:spacing w:val="2"/>
          <w:sz w:val="32"/>
          <w:szCs w:val="32"/>
        </w:rPr>
      </w:pPr>
      <w:r>
        <w:rPr>
          <w:sz w:val="32"/>
          <w:szCs w:val="32"/>
        </w:rPr>
        <w:t>–</w:t>
      </w:r>
      <w:r w:rsidRPr="008B3968">
        <w:rPr>
          <w:sz w:val="32"/>
          <w:szCs w:val="32"/>
        </w:rPr>
        <w:t xml:space="preserve"> основные принципы и приемы оптимизации минерального питания растений и аг</w:t>
      </w:r>
      <w:r w:rsidRPr="008B3968">
        <w:rPr>
          <w:color w:val="000000"/>
          <w:sz w:val="32"/>
          <w:szCs w:val="32"/>
        </w:rPr>
        <w:t xml:space="preserve">рохимических свойств почвы с </w:t>
      </w:r>
      <w:r w:rsidRPr="008B3968">
        <w:rPr>
          <w:color w:val="000000"/>
          <w:spacing w:val="1"/>
          <w:sz w:val="32"/>
          <w:szCs w:val="32"/>
        </w:rPr>
        <w:t>помощью удобрений и химической мелиорации для увеличения произво</w:t>
      </w:r>
      <w:r w:rsidRPr="008B3968">
        <w:rPr>
          <w:color w:val="000000"/>
          <w:spacing w:val="1"/>
          <w:sz w:val="32"/>
          <w:szCs w:val="32"/>
        </w:rPr>
        <w:t>д</w:t>
      </w:r>
      <w:r w:rsidRPr="008B3968">
        <w:rPr>
          <w:color w:val="000000"/>
          <w:spacing w:val="1"/>
          <w:sz w:val="32"/>
          <w:szCs w:val="32"/>
        </w:rPr>
        <w:t xml:space="preserve">ства растениеводческой </w:t>
      </w:r>
      <w:r w:rsidRPr="008B3968">
        <w:rPr>
          <w:color w:val="000000"/>
          <w:spacing w:val="2"/>
          <w:sz w:val="32"/>
          <w:szCs w:val="32"/>
        </w:rPr>
        <w:t xml:space="preserve">продукции хорошего качества;  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color w:val="000000"/>
          <w:spacing w:val="1"/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>–</w:t>
      </w:r>
      <w:r w:rsidRPr="008B3968">
        <w:rPr>
          <w:color w:val="000000"/>
          <w:spacing w:val="1"/>
          <w:sz w:val="32"/>
          <w:szCs w:val="32"/>
        </w:rPr>
        <w:t xml:space="preserve"> основные методы определения доз удобрений, разработки систем удобрения, годовых и календарных планов применения минеральных удобрений и мелиорантов.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color w:val="000000"/>
          <w:spacing w:val="1"/>
          <w:sz w:val="32"/>
          <w:szCs w:val="32"/>
        </w:rPr>
      </w:pPr>
      <w:r>
        <w:rPr>
          <w:color w:val="000000"/>
          <w:spacing w:val="1"/>
          <w:sz w:val="32"/>
          <w:szCs w:val="32"/>
        </w:rPr>
        <w:t>–</w:t>
      </w:r>
      <w:r w:rsidRPr="008B3968">
        <w:rPr>
          <w:color w:val="000000"/>
          <w:spacing w:val="1"/>
          <w:sz w:val="32"/>
          <w:szCs w:val="32"/>
        </w:rPr>
        <w:t xml:space="preserve"> основные принципы распределения удобрений в севооб</w:t>
      </w:r>
      <w:r w:rsidRPr="008B3968">
        <w:rPr>
          <w:color w:val="000000"/>
          <w:spacing w:val="1"/>
          <w:sz w:val="32"/>
          <w:szCs w:val="32"/>
        </w:rPr>
        <w:t>о</w:t>
      </w:r>
      <w:r w:rsidRPr="008B3968">
        <w:rPr>
          <w:color w:val="000000"/>
          <w:spacing w:val="1"/>
          <w:sz w:val="32"/>
          <w:szCs w:val="32"/>
        </w:rPr>
        <w:t>роте;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color w:val="000000"/>
          <w:spacing w:val="1"/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>–</w:t>
      </w:r>
      <w:r w:rsidRPr="008B3968">
        <w:rPr>
          <w:color w:val="000000"/>
          <w:spacing w:val="2"/>
          <w:sz w:val="32"/>
          <w:szCs w:val="32"/>
        </w:rPr>
        <w:t xml:space="preserve"> способы хранения, подготовки удобрений и </w:t>
      </w:r>
      <w:r w:rsidRPr="008B3968">
        <w:rPr>
          <w:color w:val="000000"/>
          <w:spacing w:val="1"/>
          <w:sz w:val="32"/>
          <w:szCs w:val="32"/>
        </w:rPr>
        <w:t>технологич</w:t>
      </w:r>
      <w:r w:rsidRPr="008B3968">
        <w:rPr>
          <w:color w:val="000000"/>
          <w:spacing w:val="1"/>
          <w:sz w:val="32"/>
          <w:szCs w:val="32"/>
        </w:rPr>
        <w:t>е</w:t>
      </w:r>
      <w:r w:rsidRPr="008B3968">
        <w:rPr>
          <w:color w:val="000000"/>
          <w:spacing w:val="1"/>
          <w:sz w:val="32"/>
          <w:szCs w:val="32"/>
        </w:rPr>
        <w:t xml:space="preserve">ские приемы </w:t>
      </w:r>
      <w:r w:rsidRPr="008B3968">
        <w:rPr>
          <w:color w:val="000000"/>
          <w:spacing w:val="2"/>
          <w:sz w:val="32"/>
          <w:szCs w:val="32"/>
        </w:rPr>
        <w:t>рацио</w:t>
      </w:r>
      <w:r w:rsidRPr="008B3968">
        <w:rPr>
          <w:color w:val="000000"/>
          <w:spacing w:val="1"/>
          <w:sz w:val="32"/>
          <w:szCs w:val="32"/>
        </w:rPr>
        <w:t xml:space="preserve">нального </w:t>
      </w:r>
      <w:r w:rsidRPr="008B3968">
        <w:rPr>
          <w:color w:val="000000"/>
          <w:spacing w:val="2"/>
          <w:sz w:val="32"/>
          <w:szCs w:val="32"/>
        </w:rPr>
        <w:t xml:space="preserve">их </w:t>
      </w:r>
      <w:r w:rsidRPr="008B3968">
        <w:rPr>
          <w:color w:val="000000"/>
          <w:spacing w:val="1"/>
          <w:sz w:val="32"/>
          <w:szCs w:val="32"/>
        </w:rPr>
        <w:t>применения;</w:t>
      </w:r>
    </w:p>
    <w:p w:rsidR="008B3968" w:rsidRPr="008B3968" w:rsidRDefault="008B3968" w:rsidP="008B3968">
      <w:pPr>
        <w:ind w:firstLine="709"/>
        <w:jc w:val="both"/>
        <w:rPr>
          <w:b/>
          <w:i/>
          <w:sz w:val="32"/>
          <w:szCs w:val="32"/>
        </w:rPr>
      </w:pPr>
      <w:r w:rsidRPr="008B3968">
        <w:rPr>
          <w:b/>
          <w:i/>
          <w:sz w:val="32"/>
          <w:szCs w:val="32"/>
        </w:rPr>
        <w:t>уметь: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color w:val="000000"/>
          <w:spacing w:val="12"/>
          <w:sz w:val="32"/>
          <w:szCs w:val="32"/>
        </w:rPr>
      </w:pPr>
      <w:r>
        <w:rPr>
          <w:color w:val="000000"/>
          <w:spacing w:val="7"/>
          <w:sz w:val="32"/>
          <w:szCs w:val="32"/>
        </w:rPr>
        <w:t>–</w:t>
      </w:r>
      <w:r w:rsidRPr="008B3968">
        <w:rPr>
          <w:color w:val="000000"/>
          <w:spacing w:val="7"/>
          <w:sz w:val="32"/>
          <w:szCs w:val="32"/>
        </w:rPr>
        <w:t xml:space="preserve"> </w:t>
      </w:r>
      <w:r w:rsidRPr="008B3968">
        <w:rPr>
          <w:color w:val="000000"/>
          <w:spacing w:val="1"/>
          <w:sz w:val="32"/>
          <w:szCs w:val="32"/>
        </w:rPr>
        <w:t xml:space="preserve">определять и </w:t>
      </w:r>
      <w:r w:rsidRPr="008B3968">
        <w:rPr>
          <w:color w:val="000000"/>
          <w:spacing w:val="12"/>
          <w:sz w:val="32"/>
          <w:szCs w:val="32"/>
        </w:rPr>
        <w:t>корректировать</w:t>
      </w:r>
      <w:r w:rsidRPr="008B3968">
        <w:rPr>
          <w:color w:val="000000"/>
          <w:spacing w:val="1"/>
          <w:sz w:val="32"/>
          <w:szCs w:val="32"/>
        </w:rPr>
        <w:t xml:space="preserve"> дозы </w:t>
      </w:r>
      <w:r w:rsidRPr="008B3968">
        <w:rPr>
          <w:color w:val="000000"/>
          <w:spacing w:val="12"/>
          <w:sz w:val="32"/>
          <w:szCs w:val="32"/>
        </w:rPr>
        <w:t>удобрений, сроки и способы их внесения в севооборотах на основе рекоменд</w:t>
      </w:r>
      <w:r w:rsidRPr="008B3968">
        <w:rPr>
          <w:color w:val="000000"/>
          <w:spacing w:val="12"/>
          <w:sz w:val="32"/>
          <w:szCs w:val="32"/>
        </w:rPr>
        <w:t>а</w:t>
      </w:r>
      <w:r w:rsidRPr="008B3968">
        <w:rPr>
          <w:color w:val="000000"/>
          <w:spacing w:val="12"/>
          <w:sz w:val="32"/>
          <w:szCs w:val="32"/>
        </w:rPr>
        <w:t>ций, выноса элементов питания растениями и баланса пит</w:t>
      </w:r>
      <w:r w:rsidRPr="008B3968">
        <w:rPr>
          <w:color w:val="000000"/>
          <w:spacing w:val="12"/>
          <w:sz w:val="32"/>
          <w:szCs w:val="32"/>
        </w:rPr>
        <w:t>а</w:t>
      </w:r>
      <w:r w:rsidRPr="008B3968">
        <w:rPr>
          <w:color w:val="000000"/>
          <w:spacing w:val="12"/>
          <w:sz w:val="32"/>
          <w:szCs w:val="32"/>
        </w:rPr>
        <w:t xml:space="preserve">тельных веществ в агроценозах; 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>–</w:t>
      </w:r>
      <w:r w:rsidRPr="008B3968">
        <w:rPr>
          <w:color w:val="000000"/>
          <w:spacing w:val="2"/>
          <w:sz w:val="32"/>
          <w:szCs w:val="32"/>
        </w:rPr>
        <w:t xml:space="preserve"> проектировать системы, годовые и </w:t>
      </w:r>
      <w:r w:rsidRPr="008B3968">
        <w:rPr>
          <w:color w:val="000000"/>
          <w:spacing w:val="10"/>
          <w:sz w:val="32"/>
          <w:szCs w:val="32"/>
        </w:rPr>
        <w:t xml:space="preserve">календарные планы применения удобрений и мелиорантов в </w:t>
      </w:r>
      <w:r w:rsidRPr="008B3968">
        <w:rPr>
          <w:color w:val="000000"/>
          <w:spacing w:val="7"/>
          <w:sz w:val="32"/>
          <w:szCs w:val="32"/>
        </w:rPr>
        <w:t>агроценозах, соста</w:t>
      </w:r>
      <w:r w:rsidRPr="008B3968">
        <w:rPr>
          <w:color w:val="000000"/>
          <w:spacing w:val="7"/>
          <w:sz w:val="32"/>
          <w:szCs w:val="32"/>
        </w:rPr>
        <w:t>в</w:t>
      </w:r>
      <w:r w:rsidRPr="008B3968">
        <w:rPr>
          <w:color w:val="000000"/>
          <w:spacing w:val="7"/>
          <w:sz w:val="32"/>
          <w:szCs w:val="32"/>
        </w:rPr>
        <w:t>лять технологические схемы их внесения</w:t>
      </w:r>
      <w:r w:rsidRPr="008B3968">
        <w:rPr>
          <w:color w:val="000000"/>
          <w:spacing w:val="6"/>
          <w:sz w:val="32"/>
          <w:szCs w:val="32"/>
        </w:rPr>
        <w:t>, контролировать ре</w:t>
      </w:r>
      <w:r w:rsidRPr="008B3968">
        <w:rPr>
          <w:color w:val="000000"/>
          <w:spacing w:val="6"/>
          <w:sz w:val="32"/>
          <w:szCs w:val="32"/>
        </w:rPr>
        <w:t>а</w:t>
      </w:r>
      <w:r w:rsidRPr="008B3968">
        <w:rPr>
          <w:color w:val="000000"/>
          <w:spacing w:val="6"/>
          <w:sz w:val="32"/>
          <w:szCs w:val="32"/>
        </w:rPr>
        <w:t xml:space="preserve">лизацию системы удобрения </w:t>
      </w:r>
      <w:r w:rsidRPr="008B3968">
        <w:rPr>
          <w:color w:val="000000"/>
          <w:spacing w:val="-1"/>
          <w:sz w:val="32"/>
          <w:szCs w:val="32"/>
        </w:rPr>
        <w:t>в хозяйствах.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Pr="008B3968">
        <w:rPr>
          <w:sz w:val="32"/>
          <w:szCs w:val="32"/>
        </w:rPr>
        <w:t xml:space="preserve"> использовать знания о химическом составе растений для определения выноса элементов питания в агроценозах, оценки качества растениеводческой продукции, расчета доз удобрений, определения баланса элементов питания в агроценозах;</w:t>
      </w:r>
    </w:p>
    <w:p w:rsidR="00DE6BC1" w:rsidRDefault="00DE6BC1" w:rsidP="008B3968">
      <w:pPr>
        <w:shd w:val="clear" w:color="auto" w:fill="FFFFFF"/>
        <w:ind w:firstLine="709"/>
        <w:jc w:val="both"/>
        <w:rPr>
          <w:b/>
          <w:i/>
          <w:iCs/>
          <w:color w:val="000000"/>
          <w:spacing w:val="-7"/>
          <w:sz w:val="32"/>
          <w:szCs w:val="32"/>
        </w:rPr>
      </w:pPr>
    </w:p>
    <w:p w:rsidR="00DE6BC1" w:rsidRDefault="00DE6BC1" w:rsidP="008B3968">
      <w:pPr>
        <w:shd w:val="clear" w:color="auto" w:fill="FFFFFF"/>
        <w:ind w:firstLine="709"/>
        <w:jc w:val="both"/>
        <w:rPr>
          <w:b/>
          <w:i/>
          <w:iCs/>
          <w:color w:val="000000"/>
          <w:spacing w:val="-7"/>
          <w:sz w:val="32"/>
          <w:szCs w:val="32"/>
        </w:rPr>
      </w:pPr>
    </w:p>
    <w:p w:rsidR="008B3968" w:rsidRPr="008B3968" w:rsidRDefault="008B3968" w:rsidP="008B3968">
      <w:pPr>
        <w:shd w:val="clear" w:color="auto" w:fill="FFFFFF"/>
        <w:ind w:firstLine="709"/>
        <w:jc w:val="both"/>
        <w:rPr>
          <w:b/>
          <w:i/>
          <w:iCs/>
          <w:color w:val="000000"/>
          <w:spacing w:val="-7"/>
          <w:sz w:val="32"/>
          <w:szCs w:val="32"/>
        </w:rPr>
      </w:pPr>
      <w:r w:rsidRPr="008B3968">
        <w:rPr>
          <w:b/>
          <w:i/>
          <w:iCs/>
          <w:color w:val="000000"/>
          <w:spacing w:val="-7"/>
          <w:sz w:val="32"/>
          <w:szCs w:val="32"/>
        </w:rPr>
        <w:lastRenderedPageBreak/>
        <w:t>владеть: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Pr="008B3968">
        <w:rPr>
          <w:sz w:val="32"/>
          <w:szCs w:val="32"/>
        </w:rPr>
        <w:t xml:space="preserve"> терминами и понятиями системы удобрения при ее прое</w:t>
      </w:r>
      <w:r w:rsidRPr="008B3968">
        <w:rPr>
          <w:sz w:val="32"/>
          <w:szCs w:val="32"/>
        </w:rPr>
        <w:t>к</w:t>
      </w:r>
      <w:r w:rsidRPr="008B3968">
        <w:rPr>
          <w:sz w:val="32"/>
          <w:szCs w:val="32"/>
        </w:rPr>
        <w:t>тировании, оценке эффективного плодородия почвы и проду</w:t>
      </w:r>
      <w:r w:rsidRPr="008B3968">
        <w:rPr>
          <w:sz w:val="32"/>
          <w:szCs w:val="32"/>
        </w:rPr>
        <w:t>к</w:t>
      </w:r>
      <w:r w:rsidRPr="008B3968">
        <w:rPr>
          <w:sz w:val="32"/>
          <w:szCs w:val="32"/>
        </w:rPr>
        <w:t>тивности посевов;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Pr="008B3968">
        <w:rPr>
          <w:sz w:val="32"/>
          <w:szCs w:val="32"/>
        </w:rPr>
        <w:t xml:space="preserve"> необходимыми знаниями для правильного применения удобрений и мелиорантов в агроценозах, корректировать способы и сроки внесения минеральных и органических удобрений;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Pr="008B3968">
        <w:rPr>
          <w:sz w:val="32"/>
          <w:szCs w:val="32"/>
        </w:rPr>
        <w:t xml:space="preserve"> навыками обоснования системы удобрения, годовых и к</w:t>
      </w:r>
      <w:r w:rsidRPr="008B3968">
        <w:rPr>
          <w:sz w:val="32"/>
          <w:szCs w:val="32"/>
        </w:rPr>
        <w:t>а</w:t>
      </w:r>
      <w:r w:rsidRPr="008B3968">
        <w:rPr>
          <w:sz w:val="32"/>
          <w:szCs w:val="32"/>
        </w:rPr>
        <w:t>лендарных планов, технологий применения удобрений и средств химической мелиорации почв;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Pr="008B3968">
        <w:rPr>
          <w:sz w:val="32"/>
          <w:szCs w:val="32"/>
        </w:rPr>
        <w:t xml:space="preserve"> приемами контроля качества выполнения работ по прим</w:t>
      </w:r>
      <w:r w:rsidRPr="008B3968">
        <w:rPr>
          <w:sz w:val="32"/>
          <w:szCs w:val="32"/>
        </w:rPr>
        <w:t>е</w:t>
      </w:r>
      <w:r w:rsidRPr="008B3968">
        <w:rPr>
          <w:sz w:val="32"/>
          <w:szCs w:val="32"/>
        </w:rPr>
        <w:t>нению удобрений и мелиорантов.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 w:rsidRPr="008B3968">
        <w:rPr>
          <w:sz w:val="32"/>
          <w:szCs w:val="32"/>
        </w:rPr>
        <w:t>Процесс изучения дисциплины направлен на формирование следующих компетенций</w:t>
      </w:r>
      <w:r>
        <w:rPr>
          <w:sz w:val="32"/>
          <w:szCs w:val="32"/>
        </w:rPr>
        <w:t>: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 с</w:t>
      </w:r>
      <w:r w:rsidRPr="008B3968">
        <w:rPr>
          <w:sz w:val="32"/>
          <w:szCs w:val="32"/>
        </w:rPr>
        <w:t>пособност</w:t>
      </w:r>
      <w:r>
        <w:rPr>
          <w:sz w:val="32"/>
          <w:szCs w:val="32"/>
        </w:rPr>
        <w:t>и</w:t>
      </w:r>
      <w:r w:rsidRPr="008B3968">
        <w:rPr>
          <w:sz w:val="32"/>
          <w:szCs w:val="32"/>
        </w:rPr>
        <w:t xml:space="preserve"> понимать сущность современных проблем агропочвоведения, агрохимии и экологии, современных технол</w:t>
      </w:r>
      <w:r w:rsidRPr="008B3968">
        <w:rPr>
          <w:sz w:val="32"/>
          <w:szCs w:val="32"/>
        </w:rPr>
        <w:t>о</w:t>
      </w:r>
      <w:r w:rsidRPr="008B3968">
        <w:rPr>
          <w:sz w:val="32"/>
          <w:szCs w:val="32"/>
        </w:rPr>
        <w:t>гий воспроизводства плодородия почв, научно- технологическую политику в области экологически безопасной с</w:t>
      </w:r>
      <w:r>
        <w:rPr>
          <w:sz w:val="32"/>
          <w:szCs w:val="32"/>
        </w:rPr>
        <w:t>ельскохозяйстве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ной</w:t>
      </w:r>
      <w:r w:rsidRPr="008B3968">
        <w:rPr>
          <w:sz w:val="32"/>
          <w:szCs w:val="32"/>
        </w:rPr>
        <w:t xml:space="preserve"> продукции (ОПК-3)</w:t>
      </w:r>
    </w:p>
    <w:p w:rsidR="008B3968" w:rsidRPr="008B3968" w:rsidRDefault="008B3968" w:rsidP="008B396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– г</w:t>
      </w:r>
      <w:r w:rsidRPr="008B3968">
        <w:rPr>
          <w:sz w:val="32"/>
          <w:szCs w:val="32"/>
        </w:rPr>
        <w:t>отовност</w:t>
      </w:r>
      <w:r>
        <w:rPr>
          <w:sz w:val="32"/>
          <w:szCs w:val="32"/>
        </w:rPr>
        <w:t>и</w:t>
      </w:r>
      <w:r w:rsidRPr="008B3968">
        <w:rPr>
          <w:sz w:val="32"/>
          <w:szCs w:val="32"/>
        </w:rPr>
        <w:t xml:space="preserve"> применять разнообразные методологические подходы к проектированию  агротехнологий и моделированию агроэкосистем, оптимизации почвенных условий, систем прим</w:t>
      </w:r>
      <w:r w:rsidRPr="008B3968">
        <w:rPr>
          <w:sz w:val="32"/>
          <w:szCs w:val="32"/>
        </w:rPr>
        <w:t>е</w:t>
      </w:r>
      <w:r w:rsidRPr="008B3968">
        <w:rPr>
          <w:sz w:val="32"/>
          <w:szCs w:val="32"/>
        </w:rPr>
        <w:t>нения удобрений для различных сельскохозяйственных культур (ПК-6).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32"/>
          <w:szCs w:val="32"/>
        </w:rPr>
      </w:pPr>
    </w:p>
    <w:p w:rsidR="00EA7AAA" w:rsidRPr="00B36803" w:rsidRDefault="00EA7AAA" w:rsidP="007A3EA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br w:type="page"/>
      </w:r>
      <w:r w:rsidRPr="00B36803">
        <w:rPr>
          <w:b/>
          <w:bCs/>
          <w:color w:val="000000"/>
          <w:sz w:val="32"/>
          <w:szCs w:val="32"/>
        </w:rPr>
        <w:lastRenderedPageBreak/>
        <w:t xml:space="preserve">1 </w:t>
      </w:r>
      <w:r w:rsidR="007A3EA7">
        <w:rPr>
          <w:b/>
          <w:bCs/>
          <w:caps/>
          <w:color w:val="000000"/>
          <w:sz w:val="32"/>
          <w:szCs w:val="32"/>
        </w:rPr>
        <w:t>Основы системы применения удобрений</w:t>
      </w:r>
    </w:p>
    <w:p w:rsidR="00EA7AAA" w:rsidRPr="007A3EA7" w:rsidRDefault="007A3EA7" w:rsidP="00231963">
      <w:pPr>
        <w:pStyle w:val="af6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7A3EA7">
        <w:rPr>
          <w:b/>
          <w:bCs/>
          <w:color w:val="000000"/>
          <w:sz w:val="32"/>
          <w:szCs w:val="32"/>
        </w:rPr>
        <w:t>Общие положения</w:t>
      </w:r>
    </w:p>
    <w:p w:rsidR="007A3EA7" w:rsidRPr="007A3EA7" w:rsidRDefault="007A3EA7" w:rsidP="007A3EA7">
      <w:pPr>
        <w:pStyle w:val="af6"/>
        <w:shd w:val="clear" w:color="auto" w:fill="FFFFFF"/>
        <w:autoSpaceDE w:val="0"/>
        <w:autoSpaceDN w:val="0"/>
        <w:adjustRightInd w:val="0"/>
        <w:ind w:left="1440"/>
        <w:rPr>
          <w:b/>
          <w:bCs/>
          <w:color w:val="000000"/>
          <w:sz w:val="32"/>
          <w:szCs w:val="32"/>
        </w:rPr>
      </w:pP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Общие основные положения научной системы применения удобрений следующие: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1. Наибольшая эффективность удобрений проявляется на фоне высокой культуры земледелия, роль агротехники особенно возрастает при использовании высоких доз удобрений. Высокими дозами удобрений нельзя компенсировать нарушения других зв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ньев научного земледелия</w:t>
      </w:r>
      <w:r>
        <w:rPr>
          <w:sz w:val="32"/>
          <w:szCs w:val="32"/>
        </w:rPr>
        <w:t>;</w:t>
      </w:r>
      <w:r w:rsidRPr="001530A0">
        <w:rPr>
          <w:sz w:val="32"/>
          <w:szCs w:val="32"/>
        </w:rPr>
        <w:t xml:space="preserve"> 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2. В процессе роста и развития каждое культурное растение предъявляет свои, отличные от других растений, требования к наличию в почве оптимальных количеств и в требуемом соотн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шении питательных элементов в доступной форме. Это полож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ние особенно важно в первые фазы развития, когда корневая с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стема слаборазвита и очень чувствительна к недостатку пит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тельных элементов, особенно фосфора, а многие растения в этот период, кроме того, чувствительны и к повышенной концентр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ции солей. Как недостаток, так и избыток питания в этот период отрицательно сказывается на росте, развитии растений и форм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ровании урожаев</w:t>
      </w:r>
      <w:r>
        <w:rPr>
          <w:sz w:val="32"/>
          <w:szCs w:val="32"/>
        </w:rPr>
        <w:t>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3. Растения предъявляют специфические требования не только к наличию в почве запасов питательных элементов, но и к концентрации почвенного раствора в разные периоды роста и развития. Это, а также особенности взаимодействия удобрений с почвой, способность многих из них к миграции по почвенному профилю, вызывает необходимость внесения удобрений в разные сроки и слои почвы: под вспашку или культивацию до посева (основное внесение), при посеве (в рядки) и во время вегетации (подкормки)</w:t>
      </w:r>
      <w:r>
        <w:rPr>
          <w:sz w:val="32"/>
          <w:szCs w:val="32"/>
        </w:rPr>
        <w:t>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4. При распределении удобрений между севооборотами и культурами учитывают их особенности. Наиболее высокая ок</w:t>
      </w:r>
      <w:r w:rsidRPr="001530A0">
        <w:rPr>
          <w:sz w:val="32"/>
          <w:szCs w:val="32"/>
        </w:rPr>
        <w:t>у</w:t>
      </w:r>
      <w:r w:rsidRPr="001530A0">
        <w:rPr>
          <w:sz w:val="32"/>
          <w:szCs w:val="32"/>
        </w:rPr>
        <w:t>паемость удобрений у овощных культур, поэтому в первую оч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редь удобрениями обеспечиваются овощные севообороты. Выс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кая потребность в удобрениях у полевых севооборотов, нас</w:t>
      </w:r>
      <w:r w:rsidRPr="001530A0">
        <w:rPr>
          <w:sz w:val="32"/>
          <w:szCs w:val="32"/>
        </w:rPr>
        <w:t>ы</w:t>
      </w:r>
      <w:r w:rsidRPr="001530A0">
        <w:rPr>
          <w:sz w:val="32"/>
          <w:szCs w:val="32"/>
        </w:rPr>
        <w:t>щенных пропашными и, особенно, техническими культурами (сахарная свекла, лен, хлопчатник и др.), а также у кормовых с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 xml:space="preserve">вооборотов, насыщенных кукурузой, кормовыми корнеплодами и </w:t>
      </w:r>
      <w:r w:rsidRPr="001530A0">
        <w:rPr>
          <w:sz w:val="32"/>
          <w:szCs w:val="32"/>
        </w:rPr>
        <w:lastRenderedPageBreak/>
        <w:t>др. В распределении удобрений важную роль играет удельный вес экономически выгодной культуры</w:t>
      </w:r>
      <w:r>
        <w:rPr>
          <w:sz w:val="32"/>
          <w:szCs w:val="32"/>
        </w:rPr>
        <w:t>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5. Чаще всего при эквивалентных дозах по суммарному к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личеству биогенных элементов органические и минеральные удобрения равноценны</w:t>
      </w:r>
      <w:r>
        <w:rPr>
          <w:sz w:val="32"/>
          <w:szCs w:val="32"/>
        </w:rPr>
        <w:t>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Поэтому, а также потому, что органические удобрения лу</w:t>
      </w:r>
      <w:r w:rsidRPr="001530A0">
        <w:rPr>
          <w:sz w:val="32"/>
          <w:szCs w:val="32"/>
        </w:rPr>
        <w:t>ч</w:t>
      </w:r>
      <w:r w:rsidRPr="001530A0">
        <w:rPr>
          <w:sz w:val="32"/>
          <w:szCs w:val="32"/>
        </w:rPr>
        <w:t xml:space="preserve">ше оплачиваются </w:t>
      </w:r>
      <w:r>
        <w:rPr>
          <w:sz w:val="32"/>
          <w:szCs w:val="32"/>
        </w:rPr>
        <w:t>у</w:t>
      </w:r>
      <w:r w:rsidRPr="001530A0">
        <w:rPr>
          <w:sz w:val="32"/>
          <w:szCs w:val="32"/>
        </w:rPr>
        <w:t>рожаями культур с более длительным разв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тием, их лучше вносить в севооборотах, насыщенных высокопр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дуктивными кормовыми культурами и находящимися вблизи ж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вотноводческих ферм. В полевых севооборотах, как правило, б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лее удаленных от ферм, целесообразно использовать минерал</w:t>
      </w:r>
      <w:r w:rsidRPr="001530A0">
        <w:rPr>
          <w:sz w:val="32"/>
          <w:szCs w:val="32"/>
        </w:rPr>
        <w:t>ь</w:t>
      </w:r>
      <w:r w:rsidRPr="001530A0">
        <w:rPr>
          <w:sz w:val="32"/>
          <w:szCs w:val="32"/>
        </w:rPr>
        <w:t>ные удобрения</w:t>
      </w:r>
      <w:r>
        <w:rPr>
          <w:sz w:val="32"/>
          <w:szCs w:val="32"/>
        </w:rPr>
        <w:t>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6. При планировании доз удобрений важно учитывать также последействие внесенных удобрений, особенно органических, проведение фосфоритования почв, осуществлять систематич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ский контроль плодородия почв, баланса питательных веществ и гумуса в почве.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Как показывает многолетний опыт, системы удобрения не могут быть повсюду одинаковыми уже в силу разнообразия по</w:t>
      </w:r>
      <w:r w:rsidRPr="001530A0">
        <w:rPr>
          <w:sz w:val="32"/>
          <w:szCs w:val="32"/>
        </w:rPr>
        <w:t>ч</w:t>
      </w:r>
      <w:r w:rsidRPr="001530A0">
        <w:rPr>
          <w:sz w:val="32"/>
          <w:szCs w:val="32"/>
        </w:rPr>
        <w:t>венно-климатических зон. Применение удобрений имеет зонал</w:t>
      </w:r>
      <w:r w:rsidRPr="001530A0">
        <w:rPr>
          <w:sz w:val="32"/>
          <w:szCs w:val="32"/>
        </w:rPr>
        <w:t>ь</w:t>
      </w:r>
      <w:r w:rsidRPr="001530A0">
        <w:rPr>
          <w:sz w:val="32"/>
          <w:szCs w:val="32"/>
        </w:rPr>
        <w:t>ную и внутризональную специфику, что связано не только с ра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 xml:space="preserve">тениями и почвами, но </w:t>
      </w:r>
      <w:r>
        <w:rPr>
          <w:sz w:val="32"/>
          <w:szCs w:val="32"/>
        </w:rPr>
        <w:t>также</w:t>
      </w:r>
      <w:r w:rsidRPr="001530A0">
        <w:rPr>
          <w:sz w:val="32"/>
          <w:szCs w:val="32"/>
        </w:rPr>
        <w:t xml:space="preserve"> с климатом и погодными услови</w:t>
      </w:r>
      <w:r w:rsidRPr="001530A0">
        <w:rPr>
          <w:sz w:val="32"/>
          <w:szCs w:val="32"/>
        </w:rPr>
        <w:t>я</w:t>
      </w:r>
      <w:r w:rsidRPr="001530A0">
        <w:rPr>
          <w:sz w:val="32"/>
          <w:szCs w:val="32"/>
        </w:rPr>
        <w:t>ми, температурным режимом почвы, атмосферы и др.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 зависимости от используемых удобрений система удобр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 xml:space="preserve">ния может быть </w:t>
      </w:r>
      <w:r w:rsidRPr="001530A0">
        <w:rPr>
          <w:i/>
          <w:iCs/>
          <w:sz w:val="32"/>
          <w:szCs w:val="32"/>
        </w:rPr>
        <w:t xml:space="preserve">органической, минеральной </w:t>
      </w:r>
      <w:r w:rsidRPr="001530A0">
        <w:rPr>
          <w:sz w:val="32"/>
          <w:szCs w:val="32"/>
        </w:rPr>
        <w:t xml:space="preserve">или </w:t>
      </w:r>
      <w:r w:rsidRPr="001530A0">
        <w:rPr>
          <w:i/>
          <w:iCs/>
          <w:sz w:val="32"/>
          <w:szCs w:val="32"/>
        </w:rPr>
        <w:t xml:space="preserve">органо-минеральной. 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Органо-минеральн</w:t>
      </w:r>
      <w:r>
        <w:rPr>
          <w:sz w:val="32"/>
          <w:szCs w:val="32"/>
        </w:rPr>
        <w:t>ая</w:t>
      </w:r>
      <w:r w:rsidRPr="001530A0">
        <w:rPr>
          <w:sz w:val="32"/>
          <w:szCs w:val="32"/>
        </w:rPr>
        <w:t xml:space="preserve"> систем</w:t>
      </w:r>
      <w:r>
        <w:rPr>
          <w:sz w:val="32"/>
          <w:szCs w:val="32"/>
        </w:rPr>
        <w:t>а</w:t>
      </w:r>
      <w:r w:rsidRPr="001530A0">
        <w:rPr>
          <w:sz w:val="32"/>
          <w:szCs w:val="32"/>
        </w:rPr>
        <w:t xml:space="preserve"> удобрения, как наиболее пе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>спективн</w:t>
      </w:r>
      <w:r>
        <w:rPr>
          <w:sz w:val="32"/>
          <w:szCs w:val="32"/>
        </w:rPr>
        <w:t>ая</w:t>
      </w:r>
      <w:r w:rsidRPr="001530A0">
        <w:rPr>
          <w:sz w:val="32"/>
          <w:szCs w:val="32"/>
        </w:rPr>
        <w:t xml:space="preserve"> во всех отношениях</w:t>
      </w:r>
      <w:r>
        <w:rPr>
          <w:sz w:val="32"/>
          <w:szCs w:val="32"/>
        </w:rPr>
        <w:t>,</w:t>
      </w:r>
      <w:r w:rsidRPr="001530A0">
        <w:rPr>
          <w:sz w:val="32"/>
          <w:szCs w:val="32"/>
        </w:rPr>
        <w:t xml:space="preserve"> является основой расширенного воспроизводства плодородия почв и позволяет оптимизировать баланс питательных элементов. 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Органическая система удобрения весьма затратн</w:t>
      </w:r>
      <w:r>
        <w:rPr>
          <w:sz w:val="32"/>
          <w:szCs w:val="32"/>
        </w:rPr>
        <w:t>а,</w:t>
      </w:r>
      <w:r w:rsidRPr="001530A0">
        <w:rPr>
          <w:sz w:val="32"/>
          <w:szCs w:val="32"/>
        </w:rPr>
        <w:t xml:space="preserve"> </w:t>
      </w:r>
      <w:r>
        <w:rPr>
          <w:sz w:val="32"/>
          <w:szCs w:val="32"/>
        </w:rPr>
        <w:t>поэтому</w:t>
      </w:r>
      <w:r w:rsidRPr="001530A0">
        <w:rPr>
          <w:sz w:val="32"/>
          <w:szCs w:val="32"/>
        </w:rPr>
        <w:t xml:space="preserve"> допустима на мелких землепользованиях (приусадебных и да</w:t>
      </w:r>
      <w:r w:rsidRPr="001530A0">
        <w:rPr>
          <w:sz w:val="32"/>
          <w:szCs w:val="32"/>
        </w:rPr>
        <w:t>ч</w:t>
      </w:r>
      <w:r w:rsidRPr="001530A0">
        <w:rPr>
          <w:sz w:val="32"/>
          <w:szCs w:val="32"/>
        </w:rPr>
        <w:t>ных участках). При этом следует иметь в виду, что применение только навоза не позволяет оптимизировать баланс питательных элементов, с ним невозможно восполнить в почве запасы азота и фосфора, так как эти элементы содержатся, в основном, в това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>ной продукции, которая полностью никогда не потребляется внутри хозяйства, а в значительной мере экспортируется. Нет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 xml:space="preserve">варная продукция (солома, ботва и т. п.), идущая на корм скоту и </w:t>
      </w:r>
      <w:r w:rsidRPr="001530A0">
        <w:rPr>
          <w:sz w:val="32"/>
          <w:szCs w:val="32"/>
        </w:rPr>
        <w:lastRenderedPageBreak/>
        <w:t>в подстилку, как правило, богата калием, но мало содержит азота и фосфора. Поэтому органо-минеральная система удобрения им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ет преимущество.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Минеральную систему удобрения целесообразно использ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вать ограниченный период времени и преимущественно на бог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тых органическим веществом почвах.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Рациональная система применения удобрений является о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новным фактором формирования величины и качества урожая сельскохозяйственных культур, повышения плодородия почв. Особое значение имеет реализация плана применения удобрений на практике в хозяйствах, работающих на высокий уровень ур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жайности. Получение высокого урожая зерновых культур во</w:t>
      </w:r>
      <w:r w:rsidRPr="001530A0">
        <w:rPr>
          <w:sz w:val="32"/>
          <w:szCs w:val="32"/>
        </w:rPr>
        <w:t>з</w:t>
      </w:r>
      <w:r w:rsidRPr="001530A0">
        <w:rPr>
          <w:sz w:val="32"/>
          <w:szCs w:val="32"/>
        </w:rPr>
        <w:t>можно только при сбалансированном применении всех необх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димых элементов питания в расчетных дозах и в наиболее отве</w:t>
      </w:r>
      <w:r w:rsidRPr="001530A0">
        <w:rPr>
          <w:sz w:val="32"/>
          <w:szCs w:val="32"/>
        </w:rPr>
        <w:t>т</w:t>
      </w:r>
      <w:r w:rsidRPr="001530A0">
        <w:rPr>
          <w:sz w:val="32"/>
          <w:szCs w:val="32"/>
        </w:rPr>
        <w:t>ственные стадии развития растений.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Основное место в плане использования удобрений занимает расчет их оптимальных доз. Для их определения использу</w:t>
      </w:r>
      <w:r>
        <w:rPr>
          <w:sz w:val="32"/>
          <w:szCs w:val="32"/>
        </w:rPr>
        <w:t>ю</w:t>
      </w:r>
      <w:r w:rsidRPr="001530A0">
        <w:rPr>
          <w:sz w:val="32"/>
          <w:szCs w:val="32"/>
        </w:rPr>
        <w:t>тся разные методы. Наиболее распространенными являются баланс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вый и нормативный</w:t>
      </w:r>
      <w:r>
        <w:rPr>
          <w:sz w:val="32"/>
          <w:szCs w:val="32"/>
        </w:rPr>
        <w:t xml:space="preserve"> методы</w:t>
      </w:r>
      <w:r w:rsidRPr="001530A0">
        <w:rPr>
          <w:sz w:val="32"/>
          <w:szCs w:val="32"/>
        </w:rPr>
        <w:t>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Эффективность применения минеральных удобрений во многом зависит от технических средств по их внесению. По да</w:t>
      </w:r>
      <w:r w:rsidRPr="001530A0">
        <w:rPr>
          <w:sz w:val="32"/>
          <w:szCs w:val="32"/>
        </w:rPr>
        <w:t>н</w:t>
      </w:r>
      <w:r w:rsidRPr="001530A0">
        <w:rPr>
          <w:sz w:val="32"/>
          <w:szCs w:val="32"/>
        </w:rPr>
        <w:t>ным научных исследований, неравномерность внесения азотных удобрений не должна превышать 10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%, фосфорных и калийных – 15–20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%.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Важную роль играют способ</w:t>
      </w:r>
      <w:r>
        <w:rPr>
          <w:sz w:val="32"/>
          <w:szCs w:val="32"/>
        </w:rPr>
        <w:t>ы</w:t>
      </w:r>
      <w:r w:rsidRPr="001530A0">
        <w:rPr>
          <w:sz w:val="32"/>
          <w:szCs w:val="32"/>
        </w:rPr>
        <w:t xml:space="preserve"> их внесения и заделки в по</w:t>
      </w:r>
      <w:r w:rsidRPr="001530A0">
        <w:rPr>
          <w:sz w:val="32"/>
          <w:szCs w:val="32"/>
        </w:rPr>
        <w:t>ч</w:t>
      </w:r>
      <w:r w:rsidRPr="001530A0">
        <w:rPr>
          <w:sz w:val="32"/>
          <w:szCs w:val="32"/>
        </w:rPr>
        <w:t>ву. Оптимальные условия питания для растений создаются, если удобрения вносятся в наиболее влажный слой почвы – на глуб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 xml:space="preserve">ну от 10 до </w:t>
      </w:r>
      <w:smartTag w:uri="urn:schemas-microsoft-com:office:smarttags" w:element="metricconverter">
        <w:smartTagPr>
          <w:attr w:name="ProductID" w:val="20 см"/>
        </w:smartTagPr>
        <w:r w:rsidRPr="001530A0">
          <w:rPr>
            <w:sz w:val="32"/>
            <w:szCs w:val="32"/>
          </w:rPr>
          <w:t>20 см</w:t>
        </w:r>
      </w:smartTag>
      <w:r w:rsidRPr="001530A0">
        <w:rPr>
          <w:sz w:val="32"/>
          <w:szCs w:val="32"/>
        </w:rPr>
        <w:t xml:space="preserve"> на серых лесных почвах и от 10 до</w:t>
      </w:r>
      <w:r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30 см"/>
        </w:smartTagPr>
        <w:r w:rsidRPr="001530A0">
          <w:rPr>
            <w:sz w:val="32"/>
            <w:szCs w:val="32"/>
          </w:rPr>
          <w:t>30 см</w:t>
        </w:r>
      </w:smartTag>
      <w:r w:rsidRPr="001530A0">
        <w:rPr>
          <w:sz w:val="32"/>
          <w:szCs w:val="32"/>
        </w:rPr>
        <w:t xml:space="preserve"> на черноземах, т. е. в зону размещения основной массы корневой системы. При мелкой заделке удобрения размещаются в повер</w:t>
      </w:r>
      <w:r w:rsidRPr="001530A0">
        <w:rPr>
          <w:sz w:val="32"/>
          <w:szCs w:val="32"/>
        </w:rPr>
        <w:t>х</w:t>
      </w:r>
      <w:r w:rsidRPr="001530A0">
        <w:rPr>
          <w:sz w:val="32"/>
          <w:szCs w:val="32"/>
        </w:rPr>
        <w:t>ностных, пересыхающих слоях почвы и плохо используются ра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тениями.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Особенно низкий эффект от такой заделки наблюдается в засушливые годы при недостаточном выпадении осадков. Заде</w:t>
      </w:r>
      <w:r w:rsidRPr="001530A0">
        <w:rPr>
          <w:sz w:val="32"/>
          <w:szCs w:val="32"/>
        </w:rPr>
        <w:t>л</w:t>
      </w:r>
      <w:r w:rsidRPr="001530A0">
        <w:rPr>
          <w:sz w:val="32"/>
          <w:szCs w:val="32"/>
        </w:rPr>
        <w:t>ка азотных, фосфорных и калийных удобрений равномерно по профилю пахотного горизонта (при вспашке минеральные удо</w:t>
      </w:r>
      <w:r w:rsidRPr="001530A0">
        <w:rPr>
          <w:sz w:val="32"/>
          <w:szCs w:val="32"/>
        </w:rPr>
        <w:t>б</w:t>
      </w:r>
      <w:r w:rsidRPr="001530A0">
        <w:rPr>
          <w:sz w:val="32"/>
          <w:szCs w:val="32"/>
        </w:rPr>
        <w:t xml:space="preserve">рения заделываются на глубину до </w:t>
      </w:r>
      <w:smartTag w:uri="urn:schemas-microsoft-com:office:smarttags" w:element="metricconverter">
        <w:smartTagPr>
          <w:attr w:name="ProductID" w:val="30 см"/>
        </w:smartTagPr>
        <w:r w:rsidRPr="001530A0">
          <w:rPr>
            <w:sz w:val="32"/>
            <w:szCs w:val="32"/>
          </w:rPr>
          <w:t>30 см</w:t>
        </w:r>
      </w:smartTag>
      <w:r w:rsidRPr="001530A0">
        <w:rPr>
          <w:sz w:val="32"/>
          <w:szCs w:val="32"/>
        </w:rPr>
        <w:t xml:space="preserve">, при культивации – до </w:t>
      </w:r>
      <w:smartTag w:uri="urn:schemas-microsoft-com:office:smarttags" w:element="metricconverter">
        <w:smartTagPr>
          <w:attr w:name="ProductID" w:val="10 см"/>
        </w:smartTagPr>
        <w:r w:rsidRPr="001530A0">
          <w:rPr>
            <w:sz w:val="32"/>
            <w:szCs w:val="32"/>
          </w:rPr>
          <w:t>10 см</w:t>
        </w:r>
      </w:smartTag>
      <w:r w:rsidRPr="001530A0">
        <w:rPr>
          <w:sz w:val="32"/>
          <w:szCs w:val="32"/>
        </w:rPr>
        <w:t>) способствует лучшему усвоению элементов питания ко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 xml:space="preserve">невой системой растений, что и обеспечивает более высокий </w:t>
      </w:r>
      <w:r w:rsidRPr="001530A0">
        <w:rPr>
          <w:sz w:val="32"/>
          <w:szCs w:val="32"/>
        </w:rPr>
        <w:lastRenderedPageBreak/>
        <w:t>урожай возделываемых культур. При заделке минеральных удо</w:t>
      </w:r>
      <w:r w:rsidRPr="001530A0">
        <w:rPr>
          <w:sz w:val="32"/>
          <w:szCs w:val="32"/>
        </w:rPr>
        <w:t>б</w:t>
      </w:r>
      <w:r w:rsidRPr="001530A0">
        <w:rPr>
          <w:sz w:val="32"/>
          <w:szCs w:val="32"/>
        </w:rPr>
        <w:t>рений под плуг в верхние слои почвы попадает порядка 23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% от внесенных удобрений, при заделке тяжелыми культиваторами – 76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 xml:space="preserve">%, что обеспечивает достаточным питанием растения в самые начальные периоды их роста и развития. </w:t>
      </w:r>
    </w:p>
    <w:p w:rsidR="007A3EA7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Растения потребляют элементы питания в определенных 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 xml:space="preserve">отношениях. 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Так, для зерновых культур соотношение между </w:t>
      </w:r>
      <w:r w:rsidRPr="001530A0">
        <w:rPr>
          <w:sz w:val="32"/>
          <w:szCs w:val="32"/>
          <w:lang w:val="en-US"/>
        </w:rPr>
        <w:t>N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  <w:lang w:val="en-US"/>
        </w:rPr>
        <w:t>P</w:t>
      </w:r>
      <w:r w:rsidRPr="001530A0">
        <w:rPr>
          <w:sz w:val="32"/>
          <w:szCs w:val="32"/>
          <w:vertAlign w:val="subscript"/>
        </w:rPr>
        <w:t>2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  <w:vertAlign w:val="subscript"/>
        </w:rPr>
        <w:t>5</w:t>
      </w:r>
      <w:r>
        <w:rPr>
          <w:sz w:val="32"/>
          <w:szCs w:val="32"/>
          <w:vertAlign w:val="subscript"/>
        </w:rPr>
        <w:t xml:space="preserve"> </w:t>
      </w:r>
      <w:r w:rsidRPr="001530A0">
        <w:rPr>
          <w:sz w:val="32"/>
          <w:szCs w:val="32"/>
        </w:rPr>
        <w:t>:</w:t>
      </w:r>
      <w:r>
        <w:rPr>
          <w:sz w:val="32"/>
          <w:szCs w:val="32"/>
        </w:rPr>
        <w:t xml:space="preserve">      : </w:t>
      </w:r>
      <w:r w:rsidRPr="001530A0">
        <w:rPr>
          <w:sz w:val="32"/>
          <w:szCs w:val="32"/>
          <w:lang w:val="en-US"/>
        </w:rPr>
        <w:t>K</w:t>
      </w:r>
      <w:r w:rsidRPr="001530A0">
        <w:rPr>
          <w:sz w:val="32"/>
          <w:szCs w:val="32"/>
          <w:vertAlign w:val="subscript"/>
        </w:rPr>
        <w:t>2</w:t>
      </w:r>
      <w:r w:rsidRPr="001530A0">
        <w:rPr>
          <w:sz w:val="32"/>
          <w:szCs w:val="32"/>
        </w:rPr>
        <w:t>О составляет примерно 1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0,5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0,9, для корнеклубнеплодов – 1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0,35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1,5, т. е. на единицу азота эти культуры потребляют к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лия в 1,5 раза больше, чем зерновые. Среднее место в этом отн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 xml:space="preserve">шении занимают травы, где отношение </w:t>
      </w:r>
      <w:r w:rsidRPr="001530A0">
        <w:rPr>
          <w:sz w:val="32"/>
          <w:szCs w:val="32"/>
          <w:lang w:val="en-US"/>
        </w:rPr>
        <w:t>N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  <w:lang w:val="en-US"/>
        </w:rPr>
        <w:t>P</w:t>
      </w:r>
      <w:r w:rsidRPr="001530A0">
        <w:rPr>
          <w:sz w:val="32"/>
          <w:szCs w:val="32"/>
          <w:vertAlign w:val="subscript"/>
        </w:rPr>
        <w:t>2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  <w:vertAlign w:val="subscript"/>
        </w:rPr>
        <w:t>5</w:t>
      </w:r>
      <w:r>
        <w:rPr>
          <w:sz w:val="32"/>
          <w:szCs w:val="32"/>
        </w:rPr>
        <w:t xml:space="preserve"> : </w:t>
      </w:r>
      <w:r w:rsidRPr="001530A0">
        <w:rPr>
          <w:sz w:val="32"/>
          <w:szCs w:val="32"/>
          <w:lang w:val="en-US"/>
        </w:rPr>
        <w:t>K</w:t>
      </w:r>
      <w:r w:rsidRPr="001530A0">
        <w:rPr>
          <w:sz w:val="32"/>
          <w:szCs w:val="32"/>
          <w:vertAlign w:val="subscript"/>
        </w:rPr>
        <w:t>2</w:t>
      </w:r>
      <w:r w:rsidRPr="001530A0">
        <w:rPr>
          <w:sz w:val="32"/>
          <w:szCs w:val="32"/>
        </w:rPr>
        <w:t>О равно 1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:</w:t>
      </w:r>
      <w:r>
        <w:rPr>
          <w:sz w:val="32"/>
          <w:szCs w:val="32"/>
        </w:rPr>
        <w:t xml:space="preserve">     : </w:t>
      </w:r>
      <w:r w:rsidRPr="001530A0">
        <w:rPr>
          <w:sz w:val="32"/>
          <w:szCs w:val="32"/>
        </w:rPr>
        <w:t>0,35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1,2.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Отношение растений к условиям питания изменяется в 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ответствии с прохождением определенных стадий развития. В начальные периоды развития потребность в элементах питания более высокая, чем в последующие фазы. Изменения требований растений к условиям питания связаны с изменением энергии ф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тосинтеза, интенсивности дыхания, обмена веществ и т. д. Раст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ния имеют периоды максимального потребления элементов пит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ния, когда в определенные сроки поступает половина или больше всех минеральных элементов, которые используются ими на пр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тяжении вегетационного периода. Для одних растений этот пер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од характеризуется очень коротким сроком (яровые зерновые, лен), для других (пропашные) – более продолжительным. Этот период в жизни растений назван периодом максимальной эффе</w:t>
      </w:r>
      <w:r w:rsidRPr="001530A0">
        <w:rPr>
          <w:sz w:val="32"/>
          <w:szCs w:val="32"/>
        </w:rPr>
        <w:t>к</w:t>
      </w:r>
      <w:r w:rsidRPr="001530A0">
        <w:rPr>
          <w:sz w:val="32"/>
          <w:szCs w:val="32"/>
        </w:rPr>
        <w:t>тивности.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Наряду с периодами максимального поступления элементов питания растения имеют также </w:t>
      </w:r>
      <w:r w:rsidRPr="001530A0">
        <w:rPr>
          <w:bCs/>
          <w:sz w:val="32"/>
          <w:szCs w:val="32"/>
        </w:rPr>
        <w:t>критические периоды</w:t>
      </w:r>
      <w:r w:rsidRPr="001530A0">
        <w:rPr>
          <w:b/>
          <w:bCs/>
          <w:sz w:val="32"/>
          <w:szCs w:val="32"/>
        </w:rPr>
        <w:t xml:space="preserve"> </w:t>
      </w:r>
      <w:r w:rsidRPr="001530A0">
        <w:rPr>
          <w:sz w:val="32"/>
          <w:szCs w:val="32"/>
        </w:rPr>
        <w:t>их потре</w:t>
      </w:r>
      <w:r w:rsidRPr="001530A0">
        <w:rPr>
          <w:sz w:val="32"/>
          <w:szCs w:val="32"/>
        </w:rPr>
        <w:t>б</w:t>
      </w:r>
      <w:r w:rsidRPr="001530A0">
        <w:rPr>
          <w:sz w:val="32"/>
          <w:szCs w:val="32"/>
        </w:rPr>
        <w:t>ления. Под критическим периодом нужно понимать тот период времени, когда отсутствие элементов питания, их резкий нед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статок или избыток действует отрицательно на рост и развитие растений. Критические периоды питания для большинства сел</w:t>
      </w:r>
      <w:r w:rsidRPr="001530A0">
        <w:rPr>
          <w:sz w:val="32"/>
          <w:szCs w:val="32"/>
        </w:rPr>
        <w:t>ь</w:t>
      </w:r>
      <w:r w:rsidRPr="001530A0">
        <w:rPr>
          <w:sz w:val="32"/>
          <w:szCs w:val="32"/>
        </w:rPr>
        <w:t>скохозяйственных культур приходятся на начальные фазы их 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ста, в то время как периоды наибольшего потребления элементов питания соответствуют более поздним фазам развития культур. Так, в период прорастания растения весьма чувствительны к н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достатку фосфора, в начальный период образования вегетативной массы отмечается повышенная потребность в азоте и калии.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lastRenderedPageBreak/>
        <w:t>Неодинаковую потребность растений в элементах питания в течение периода вегетации следует учитывать при разработке с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стемы удобрения сельскохозяйственных культур. Основное удобрение должно обеспечивать питание растений на всем пр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тяжении вегетации, поэтому, как правило, все органические удобрения, а также большую часть минеральных вносят до сева. Для обеспечения растений фосфором в начальный период их 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ста целесообразно фосфорные удобрения вносить вместе с сем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нами (припосевное внесение). Потребность в азоте в период вег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тации обеспечивают за счет подкормок азотными удобрениями.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 связи с различными способами внесения минеральных удобрений различают корневое и некорневое питание растений.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Поступление питательных веществ в растения осуществл</w:t>
      </w:r>
      <w:r w:rsidRPr="001530A0">
        <w:rPr>
          <w:sz w:val="32"/>
          <w:szCs w:val="32"/>
        </w:rPr>
        <w:t>я</w:t>
      </w:r>
      <w:r w:rsidRPr="001530A0">
        <w:rPr>
          <w:sz w:val="32"/>
          <w:szCs w:val="32"/>
        </w:rPr>
        <w:t>ется путем взаимодействия его корневой системы с почвенным раствором. В почвенном растворе должны быть все необходимые для жизни растений элементы питания: азот, фосфор, калий, кальций, магний, сера, железо и др.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Обычно в почвах при интенсивно протекающих биохимич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ских процессах, обусловливающих сравнительно высокую ст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пень растворимости почвенных соединений, почвенный раствор будет содержать достаточное количество питательных веществ, причем концентрация этих веществ тем выше, чем благоприятнее протекают биохимические процессы.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Растения усваивают питательные вещества не только из почвенного раствора, но и из твердой фазы почвы через корневые волоски. 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Таким образом, оптимизация корневого питания растений в значительной мере определяется уровнем почвенного плодор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дия, а также способами и сроками внесения удобрений (повер</w:t>
      </w:r>
      <w:r w:rsidRPr="001530A0">
        <w:rPr>
          <w:sz w:val="32"/>
          <w:szCs w:val="32"/>
        </w:rPr>
        <w:t>х</w:t>
      </w:r>
      <w:r w:rsidRPr="001530A0">
        <w:rPr>
          <w:sz w:val="32"/>
          <w:szCs w:val="32"/>
        </w:rPr>
        <w:t>ностное вразброс с последующей заделкой под вспашку или культивацию, послойно – ленточное).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/>
          <w:bCs/>
          <w:sz w:val="32"/>
          <w:szCs w:val="32"/>
        </w:rPr>
      </w:pPr>
    </w:p>
    <w:p w:rsidR="007A3EA7" w:rsidRPr="001530A0" w:rsidRDefault="007A3EA7" w:rsidP="007A3EA7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Pr="001530A0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2</w:t>
      </w:r>
      <w:r w:rsidRPr="001530A0">
        <w:rPr>
          <w:b/>
          <w:bCs/>
          <w:sz w:val="32"/>
          <w:szCs w:val="32"/>
        </w:rPr>
        <w:t xml:space="preserve"> Приемы, сроки и способы внесения удобрения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/>
          <w:bCs/>
          <w:sz w:val="32"/>
          <w:szCs w:val="32"/>
        </w:rPr>
      </w:pP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По времени внесения и назначению приемы внесения удо</w:t>
      </w:r>
      <w:r w:rsidRPr="001530A0">
        <w:rPr>
          <w:sz w:val="32"/>
          <w:szCs w:val="32"/>
        </w:rPr>
        <w:t>б</w:t>
      </w:r>
      <w:r w:rsidRPr="001530A0">
        <w:rPr>
          <w:sz w:val="32"/>
          <w:szCs w:val="32"/>
        </w:rPr>
        <w:t xml:space="preserve">рений делят на </w:t>
      </w:r>
      <w:r w:rsidRPr="001530A0">
        <w:rPr>
          <w:bCs/>
          <w:sz w:val="32"/>
          <w:szCs w:val="32"/>
        </w:rPr>
        <w:t>основное</w:t>
      </w:r>
      <w:r w:rsidRPr="001530A0">
        <w:rPr>
          <w:b/>
          <w:bCs/>
          <w:sz w:val="32"/>
          <w:szCs w:val="32"/>
        </w:rPr>
        <w:t xml:space="preserve"> </w:t>
      </w:r>
      <w:r w:rsidRPr="001530A0">
        <w:rPr>
          <w:sz w:val="32"/>
          <w:szCs w:val="32"/>
        </w:rPr>
        <w:t xml:space="preserve">или допосевное (осенью или весной), </w:t>
      </w:r>
      <w:r w:rsidRPr="001530A0">
        <w:rPr>
          <w:bCs/>
          <w:sz w:val="32"/>
          <w:szCs w:val="32"/>
        </w:rPr>
        <w:t>при посеве</w:t>
      </w:r>
      <w:r w:rsidRPr="001530A0">
        <w:rPr>
          <w:b/>
          <w:bCs/>
          <w:sz w:val="32"/>
          <w:szCs w:val="32"/>
        </w:rPr>
        <w:t xml:space="preserve"> </w:t>
      </w:r>
      <w:r w:rsidRPr="001530A0">
        <w:rPr>
          <w:sz w:val="32"/>
          <w:szCs w:val="32"/>
        </w:rPr>
        <w:t xml:space="preserve">(в рядки) и </w:t>
      </w:r>
      <w:r w:rsidRPr="001530A0">
        <w:rPr>
          <w:bCs/>
          <w:sz w:val="32"/>
          <w:szCs w:val="32"/>
        </w:rPr>
        <w:t>подкормки</w:t>
      </w:r>
      <w:r w:rsidRPr="001530A0">
        <w:rPr>
          <w:b/>
          <w:bCs/>
          <w:sz w:val="32"/>
          <w:szCs w:val="32"/>
        </w:rPr>
        <w:t xml:space="preserve"> </w:t>
      </w:r>
      <w:r w:rsidRPr="001530A0">
        <w:rPr>
          <w:sz w:val="32"/>
          <w:szCs w:val="32"/>
        </w:rPr>
        <w:t>(послепосевное внесение).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b/>
          <w:bCs/>
          <w:sz w:val="32"/>
          <w:szCs w:val="32"/>
        </w:rPr>
        <w:t xml:space="preserve">Основное внесение (допосевное). </w:t>
      </w:r>
      <w:r w:rsidRPr="001530A0">
        <w:rPr>
          <w:sz w:val="32"/>
          <w:szCs w:val="32"/>
        </w:rPr>
        <w:t>Его назначение – обесп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 xml:space="preserve">чение растения питанием на весь период развития, повышение </w:t>
      </w:r>
      <w:r w:rsidRPr="001530A0">
        <w:rPr>
          <w:sz w:val="32"/>
          <w:szCs w:val="32"/>
        </w:rPr>
        <w:lastRenderedPageBreak/>
        <w:t>плодородия почвы за счет обогащения ее питательными элеме</w:t>
      </w:r>
      <w:r w:rsidRPr="001530A0">
        <w:rPr>
          <w:sz w:val="32"/>
          <w:szCs w:val="32"/>
        </w:rPr>
        <w:t>н</w:t>
      </w:r>
      <w:r w:rsidRPr="001530A0">
        <w:rPr>
          <w:sz w:val="32"/>
          <w:szCs w:val="32"/>
        </w:rPr>
        <w:t>тами и органическим веществом, улучшения физико-химических и физических свойств, усиления биологической активности. До посева вносят навоз, а также 2/3–3/4 и более суммарной годовой дозы минеральных удобрений.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bCs/>
          <w:sz w:val="32"/>
          <w:szCs w:val="32"/>
        </w:rPr>
        <w:t xml:space="preserve">Допосевное, </w:t>
      </w:r>
      <w:r w:rsidRPr="001530A0">
        <w:rPr>
          <w:sz w:val="32"/>
          <w:szCs w:val="32"/>
        </w:rPr>
        <w:t>или основное, внесение удобрений предусма</w:t>
      </w:r>
      <w:r w:rsidRPr="001530A0">
        <w:rPr>
          <w:sz w:val="32"/>
          <w:szCs w:val="32"/>
        </w:rPr>
        <w:t>т</w:t>
      </w:r>
      <w:r w:rsidRPr="001530A0">
        <w:rPr>
          <w:sz w:val="32"/>
          <w:szCs w:val="32"/>
        </w:rPr>
        <w:t>ривает обеспечение растений элементами питания на длительное время и совпадает с периодом их интенсивного роста и макс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мального потребления. Как правило, основное удобрение вносят под глубокую зяблевую вспашку или под культивацию вразброс. Этим способом вносят большую часть дозы удобрений, пред</w:t>
      </w:r>
      <w:r w:rsidRPr="001530A0">
        <w:rPr>
          <w:sz w:val="32"/>
          <w:szCs w:val="32"/>
        </w:rPr>
        <w:t>у</w:t>
      </w:r>
      <w:r w:rsidRPr="001530A0">
        <w:rPr>
          <w:sz w:val="32"/>
          <w:szCs w:val="32"/>
        </w:rPr>
        <w:t>смотренной под сельскохозяйственную культуру. Основное удобрение должно находиться в зоне наибольшего распростран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ния корневой системы.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Основное удобрение можно внести вразброс (на один год или в запас на</w:t>
      </w:r>
      <w:r w:rsidRPr="001530A0">
        <w:rPr>
          <w:sz w:val="32"/>
          <w:szCs w:val="32"/>
          <w:vertAlign w:val="superscript"/>
        </w:rPr>
        <w:t xml:space="preserve"> </w:t>
      </w:r>
      <w:r w:rsidRPr="001530A0">
        <w:rPr>
          <w:sz w:val="32"/>
          <w:szCs w:val="32"/>
        </w:rPr>
        <w:t xml:space="preserve">два-три года), а также локально. На рисунке </w:t>
      </w:r>
      <w:r>
        <w:rPr>
          <w:sz w:val="32"/>
          <w:szCs w:val="32"/>
        </w:rPr>
        <w:t>1</w:t>
      </w:r>
      <w:r w:rsidRPr="001530A0">
        <w:rPr>
          <w:sz w:val="32"/>
          <w:szCs w:val="32"/>
        </w:rPr>
        <w:t xml:space="preserve"> пр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ведена классификации способов внесения удобрений.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7A3EA7" w:rsidRPr="001530A0" w:rsidRDefault="007A3EA7" w:rsidP="007A3EA7">
      <w:r>
        <w:rPr>
          <w:noProof/>
        </w:rPr>
        <w:drawing>
          <wp:inline distT="0" distB="0" distL="0" distR="0">
            <wp:extent cx="5829300" cy="4210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EA7" w:rsidRPr="001530A0" w:rsidRDefault="007A3EA7" w:rsidP="007A3EA7">
      <w:pPr>
        <w:shd w:val="clear" w:color="auto" w:fill="FFFFFF"/>
        <w:jc w:val="both"/>
        <w:rPr>
          <w:sz w:val="32"/>
          <w:szCs w:val="32"/>
        </w:rPr>
      </w:pPr>
      <w:r w:rsidRPr="0018550B">
        <w:rPr>
          <w:i/>
          <w:sz w:val="32"/>
          <w:szCs w:val="32"/>
        </w:rPr>
        <w:t xml:space="preserve">Рисунок </w:t>
      </w:r>
      <w:r>
        <w:rPr>
          <w:i/>
          <w:sz w:val="32"/>
          <w:szCs w:val="32"/>
        </w:rPr>
        <w:t>1</w:t>
      </w:r>
      <w:r w:rsidRPr="001530A0">
        <w:rPr>
          <w:sz w:val="32"/>
          <w:szCs w:val="32"/>
        </w:rPr>
        <w:t xml:space="preserve"> – </w:t>
      </w:r>
      <w:r w:rsidRPr="001530A0">
        <w:rPr>
          <w:i/>
          <w:iCs/>
          <w:sz w:val="32"/>
          <w:szCs w:val="32"/>
        </w:rPr>
        <w:t>Классификация способов внесения удобрений</w:t>
      </w:r>
    </w:p>
    <w:p w:rsidR="007A3EA7" w:rsidRPr="001530A0" w:rsidRDefault="007A3EA7" w:rsidP="007A3EA7">
      <w:pPr>
        <w:shd w:val="clear" w:color="auto" w:fill="FFFFFF"/>
        <w:jc w:val="both"/>
        <w:rPr>
          <w:sz w:val="12"/>
          <w:szCs w:val="12"/>
        </w:rPr>
      </w:pP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8550B">
        <w:rPr>
          <w:i/>
          <w:sz w:val="32"/>
          <w:szCs w:val="32"/>
        </w:rPr>
        <w:lastRenderedPageBreak/>
        <w:t>Внесение вразброс</w:t>
      </w:r>
      <w:r w:rsidRPr="001530A0">
        <w:rPr>
          <w:i/>
          <w:iCs/>
          <w:sz w:val="32"/>
          <w:szCs w:val="32"/>
        </w:rPr>
        <w:t xml:space="preserve"> </w:t>
      </w:r>
      <w:r w:rsidRPr="001530A0">
        <w:rPr>
          <w:sz w:val="32"/>
          <w:szCs w:val="32"/>
        </w:rPr>
        <w:t>предусматривает разбрасывание удобр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ний по</w:t>
      </w:r>
      <w:r w:rsidRPr="001530A0">
        <w:rPr>
          <w:i/>
          <w:iCs/>
          <w:sz w:val="32"/>
          <w:szCs w:val="32"/>
          <w:vertAlign w:val="superscript"/>
        </w:rPr>
        <w:t xml:space="preserve"> </w:t>
      </w:r>
      <w:r w:rsidRPr="001530A0">
        <w:rPr>
          <w:sz w:val="32"/>
          <w:szCs w:val="32"/>
        </w:rPr>
        <w:t>поверхности почвы с последующей их заделкой. Это наиболее</w:t>
      </w:r>
      <w:r w:rsidRPr="001530A0">
        <w:rPr>
          <w:sz w:val="32"/>
          <w:szCs w:val="32"/>
          <w:vertAlign w:val="superscript"/>
        </w:rPr>
        <w:t xml:space="preserve"> </w:t>
      </w:r>
      <w:r w:rsidRPr="001530A0">
        <w:rPr>
          <w:sz w:val="32"/>
          <w:szCs w:val="32"/>
        </w:rPr>
        <w:t>распространенный, но не самый экономичный способ.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Удобрения до посева могут быть внесены осенью и весной в зависимости от режима увлажнения почв: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- в районе лесостепи Среднего Поволжья с умеренным увлажнением с периодически промывным типом водного режима на суглинистых почвах все удобрения, включая азотные нитра</w:t>
      </w:r>
      <w:r w:rsidRPr="001530A0">
        <w:rPr>
          <w:sz w:val="32"/>
          <w:szCs w:val="32"/>
        </w:rPr>
        <w:t>т</w:t>
      </w:r>
      <w:r w:rsidRPr="001530A0">
        <w:rPr>
          <w:sz w:val="32"/>
          <w:szCs w:val="32"/>
        </w:rPr>
        <w:t>ные, можно вносить осенью;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- в районах избыточного увлажнения с промывным типом водного режима азотные удобрения не рекомендуется вносить осенью, особенно содержащие нитратную форму;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- опыты </w:t>
      </w:r>
      <w:r w:rsidRPr="0018550B">
        <w:rPr>
          <w:spacing w:val="-4"/>
          <w:sz w:val="32"/>
          <w:szCs w:val="32"/>
        </w:rPr>
        <w:t>кафедры почвоведения и агрохимии ФГ</w:t>
      </w:r>
      <w:r w:rsidR="00977EE3">
        <w:rPr>
          <w:spacing w:val="-4"/>
          <w:sz w:val="32"/>
          <w:szCs w:val="32"/>
        </w:rPr>
        <w:t>Б</w:t>
      </w:r>
      <w:r w:rsidRPr="0018550B">
        <w:rPr>
          <w:spacing w:val="-4"/>
          <w:sz w:val="32"/>
          <w:szCs w:val="32"/>
        </w:rPr>
        <w:t>ОУ ВО «Пензенск</w:t>
      </w:r>
      <w:r w:rsidR="00977EE3">
        <w:rPr>
          <w:spacing w:val="-4"/>
          <w:sz w:val="32"/>
          <w:szCs w:val="32"/>
        </w:rPr>
        <w:t>ий</w:t>
      </w:r>
      <w:r w:rsidRPr="0018550B">
        <w:rPr>
          <w:spacing w:val="-4"/>
          <w:sz w:val="32"/>
          <w:szCs w:val="32"/>
        </w:rPr>
        <w:t xml:space="preserve"> Г</w:t>
      </w:r>
      <w:r w:rsidR="00977EE3">
        <w:rPr>
          <w:spacing w:val="-4"/>
          <w:sz w:val="32"/>
          <w:szCs w:val="32"/>
        </w:rPr>
        <w:t>АУ</w:t>
      </w:r>
      <w:r w:rsidRPr="0018550B">
        <w:rPr>
          <w:spacing w:val="-4"/>
          <w:sz w:val="32"/>
          <w:szCs w:val="32"/>
        </w:rPr>
        <w:t xml:space="preserve">» с азотом показали, что потери </w:t>
      </w:r>
      <w:r w:rsidRPr="0018550B">
        <w:rPr>
          <w:spacing w:val="-4"/>
          <w:sz w:val="32"/>
          <w:szCs w:val="32"/>
          <w:lang w:val="en-US"/>
        </w:rPr>
        <w:t>N</w:t>
      </w:r>
      <w:r w:rsidRPr="0018550B">
        <w:rPr>
          <w:spacing w:val="-4"/>
          <w:sz w:val="32"/>
          <w:szCs w:val="32"/>
        </w:rPr>
        <w:t>-</w:t>
      </w:r>
      <w:r w:rsidRPr="0018550B">
        <w:rPr>
          <w:spacing w:val="-4"/>
          <w:sz w:val="32"/>
          <w:szCs w:val="32"/>
          <w:lang w:val="en-US"/>
        </w:rPr>
        <w:t>N</w:t>
      </w:r>
      <w:r w:rsidRPr="0018550B">
        <w:rPr>
          <w:spacing w:val="-4"/>
          <w:sz w:val="32"/>
          <w:szCs w:val="32"/>
        </w:rPr>
        <w:t>О</w:t>
      </w:r>
      <w:r w:rsidRPr="0018550B">
        <w:rPr>
          <w:spacing w:val="-4"/>
          <w:sz w:val="32"/>
          <w:szCs w:val="32"/>
          <w:vertAlign w:val="subscript"/>
        </w:rPr>
        <w:t>3</w:t>
      </w:r>
      <w:r w:rsidRPr="0018550B">
        <w:rPr>
          <w:spacing w:val="-4"/>
          <w:sz w:val="32"/>
          <w:szCs w:val="32"/>
        </w:rPr>
        <w:t xml:space="preserve"> происх</w:t>
      </w:r>
      <w:r w:rsidRPr="0018550B">
        <w:rPr>
          <w:spacing w:val="-4"/>
          <w:sz w:val="32"/>
          <w:szCs w:val="32"/>
        </w:rPr>
        <w:t>о</w:t>
      </w:r>
      <w:r w:rsidRPr="0018550B">
        <w:rPr>
          <w:spacing w:val="-4"/>
          <w:sz w:val="32"/>
          <w:szCs w:val="32"/>
        </w:rPr>
        <w:t xml:space="preserve">дят только во влажные годы с количеством осадков более </w:t>
      </w:r>
      <w:smartTag w:uri="urn:schemas-microsoft-com:office:smarttags" w:element="metricconverter">
        <w:smartTagPr>
          <w:attr w:name="ProductID" w:val="600 мм"/>
        </w:smartTagPr>
        <w:r w:rsidRPr="0018550B">
          <w:rPr>
            <w:spacing w:val="-4"/>
            <w:sz w:val="32"/>
            <w:szCs w:val="32"/>
          </w:rPr>
          <w:t>600 мм</w:t>
        </w:r>
      </w:smartTag>
      <w:r w:rsidRPr="001530A0">
        <w:rPr>
          <w:sz w:val="32"/>
          <w:szCs w:val="32"/>
        </w:rPr>
        <w:t xml:space="preserve"> в год. Вместе с тем, учитывая высокую стоимость азотных удобр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ний, срок их применения следует переносить на весенний период;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- на легких почвах все удобрения следует вносить весной под предпосевную обработку почвы.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Для внесения минеральных удобрений используют разбр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 xml:space="preserve">сыватели с устройством центробежного типа. 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Органические удобрения вносят навозоразбрасывателями.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/>
          <w:bCs/>
          <w:sz w:val="32"/>
          <w:szCs w:val="32"/>
        </w:rPr>
      </w:pPr>
      <w:r w:rsidRPr="001530A0">
        <w:rPr>
          <w:sz w:val="32"/>
          <w:szCs w:val="32"/>
        </w:rPr>
        <w:t>Органические и фосфорно-калийные удобрения, как прав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ло, вносят осенью под основную обработку почвы.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Азотные удобрения чаще всего до посева весной. Это з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метно снижает размеры вымывания и миграции из корнеобита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мого слоя нитратного азота удобрений и нитратов, образующихся при нитрификации других форм азота.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На светло-серых лесных почвах легкого гранулометрическ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го состава, обладающих малой емкостью поглощения, вместе с азотными удобрениями целесообразно вносить калийные, а при выращивании пропашных культур часть калийных удобрений можно использовать в подкормку при междурядной обработке почвы.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Недостатком разбросного применения удобрений является их сильное перемещение с почвой после заделки, способству</w:t>
      </w:r>
      <w:r w:rsidRPr="001530A0">
        <w:rPr>
          <w:sz w:val="32"/>
          <w:szCs w:val="32"/>
        </w:rPr>
        <w:t>ю</w:t>
      </w:r>
      <w:r w:rsidRPr="001530A0">
        <w:rPr>
          <w:sz w:val="32"/>
          <w:szCs w:val="32"/>
        </w:rPr>
        <w:t>щее переходу части элементов питания в недоступное для раст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 xml:space="preserve">ний состояние, что, в первую очередь, относится к фосфору. При разбросном внесении удобрений из-за несовершенства техники </w:t>
      </w:r>
      <w:r w:rsidRPr="001530A0">
        <w:rPr>
          <w:sz w:val="32"/>
          <w:szCs w:val="32"/>
        </w:rPr>
        <w:lastRenderedPageBreak/>
        <w:t>наблюдается неравномерность распределения их на площади, к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торая по агротехническим требованиям при использовании ра</w:t>
      </w:r>
      <w:r w:rsidRPr="001530A0">
        <w:rPr>
          <w:sz w:val="32"/>
          <w:szCs w:val="32"/>
        </w:rPr>
        <w:t>з</w:t>
      </w:r>
      <w:r w:rsidRPr="001530A0">
        <w:rPr>
          <w:sz w:val="32"/>
          <w:szCs w:val="32"/>
        </w:rPr>
        <w:t xml:space="preserve">брасывателей не должно превышать ± 25 % ( таблица </w:t>
      </w:r>
      <w:r>
        <w:rPr>
          <w:sz w:val="32"/>
          <w:szCs w:val="32"/>
        </w:rPr>
        <w:t>1</w:t>
      </w:r>
      <w:r w:rsidRPr="001530A0">
        <w:rPr>
          <w:sz w:val="32"/>
          <w:szCs w:val="32"/>
        </w:rPr>
        <w:t>).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7A3EA7" w:rsidRPr="001530A0" w:rsidRDefault="007A3EA7" w:rsidP="007A3EA7">
      <w:pPr>
        <w:shd w:val="clear" w:color="auto" w:fill="FFFFFF"/>
        <w:jc w:val="center"/>
        <w:rPr>
          <w:bCs/>
          <w:i/>
          <w:iCs/>
          <w:sz w:val="32"/>
          <w:szCs w:val="32"/>
        </w:rPr>
      </w:pPr>
      <w:r w:rsidRPr="0018550B">
        <w:rPr>
          <w:bCs/>
          <w:i/>
          <w:sz w:val="32"/>
          <w:szCs w:val="32"/>
        </w:rPr>
        <w:t xml:space="preserve">Таблица </w:t>
      </w:r>
      <w:r>
        <w:rPr>
          <w:bCs/>
          <w:i/>
          <w:sz w:val="32"/>
          <w:szCs w:val="32"/>
        </w:rPr>
        <w:t>1</w:t>
      </w:r>
      <w:r w:rsidRPr="001530A0">
        <w:rPr>
          <w:bCs/>
          <w:sz w:val="32"/>
          <w:szCs w:val="32"/>
        </w:rPr>
        <w:t xml:space="preserve"> – </w:t>
      </w:r>
      <w:r w:rsidRPr="001530A0">
        <w:rPr>
          <w:bCs/>
          <w:i/>
          <w:iCs/>
          <w:sz w:val="32"/>
          <w:szCs w:val="32"/>
        </w:rPr>
        <w:t>Агротехнические требования к внесению удобрений</w:t>
      </w:r>
    </w:p>
    <w:p w:rsidR="007A3EA7" w:rsidRPr="001530A0" w:rsidRDefault="007A3EA7" w:rsidP="007A3EA7">
      <w:pPr>
        <w:shd w:val="clear" w:color="auto" w:fill="FFFFFF"/>
        <w:jc w:val="center"/>
        <w:rPr>
          <w:bCs/>
          <w:sz w:val="12"/>
          <w:szCs w:val="12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3468"/>
        <w:gridCol w:w="3905"/>
        <w:gridCol w:w="1913"/>
      </w:tblGrid>
      <w:tr w:rsidR="007A3EA7" w:rsidRPr="001530A0" w:rsidTr="00977EE3">
        <w:tc>
          <w:tcPr>
            <w:tcW w:w="7848" w:type="dxa"/>
            <w:gridSpan w:val="2"/>
          </w:tcPr>
          <w:p w:rsidR="007A3EA7" w:rsidRPr="001530A0" w:rsidRDefault="007A3EA7" w:rsidP="00977EE3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 xml:space="preserve">Показатель </w:t>
            </w:r>
          </w:p>
        </w:tc>
        <w:tc>
          <w:tcPr>
            <w:tcW w:w="2006" w:type="dxa"/>
          </w:tcPr>
          <w:p w:rsidR="007A3EA7" w:rsidRPr="001530A0" w:rsidRDefault="007A3EA7" w:rsidP="00977EE3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 xml:space="preserve">Значение </w:t>
            </w:r>
          </w:p>
        </w:tc>
      </w:tr>
      <w:tr w:rsidR="007A3EA7" w:rsidRPr="001530A0" w:rsidTr="00977EE3">
        <w:tc>
          <w:tcPr>
            <w:tcW w:w="7848" w:type="dxa"/>
            <w:gridSpan w:val="2"/>
          </w:tcPr>
          <w:p w:rsidR="007A3EA7" w:rsidRPr="001530A0" w:rsidRDefault="007A3EA7" w:rsidP="00977EE3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Диаметр комочков удобрений, мм</w:t>
            </w:r>
          </w:p>
        </w:tc>
        <w:tc>
          <w:tcPr>
            <w:tcW w:w="2006" w:type="dxa"/>
          </w:tcPr>
          <w:p w:rsidR="007A3EA7" w:rsidRPr="001530A0" w:rsidRDefault="007A3EA7" w:rsidP="00977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530A0">
              <w:rPr>
                <w:sz w:val="28"/>
                <w:szCs w:val="28"/>
              </w:rPr>
              <w:t>е более 5</w:t>
            </w:r>
          </w:p>
        </w:tc>
      </w:tr>
      <w:tr w:rsidR="007A3EA7" w:rsidRPr="001530A0" w:rsidTr="00977EE3">
        <w:tc>
          <w:tcPr>
            <w:tcW w:w="7848" w:type="dxa"/>
            <w:gridSpan w:val="2"/>
          </w:tcPr>
          <w:p w:rsidR="007A3EA7" w:rsidRPr="001530A0" w:rsidRDefault="007A3EA7" w:rsidP="00977EE3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Разрушение гранул, %</w:t>
            </w:r>
          </w:p>
        </w:tc>
        <w:tc>
          <w:tcPr>
            <w:tcW w:w="2006" w:type="dxa"/>
          </w:tcPr>
          <w:p w:rsidR="007A3EA7" w:rsidRPr="001530A0" w:rsidRDefault="007A3EA7" w:rsidP="00977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530A0">
              <w:rPr>
                <w:sz w:val="28"/>
                <w:szCs w:val="28"/>
              </w:rPr>
              <w:t>е более 5</w:t>
            </w:r>
          </w:p>
        </w:tc>
      </w:tr>
      <w:tr w:rsidR="007A3EA7" w:rsidRPr="001530A0" w:rsidTr="00977EE3">
        <w:tc>
          <w:tcPr>
            <w:tcW w:w="7848" w:type="dxa"/>
            <w:gridSpan w:val="2"/>
            <w:shd w:val="clear" w:color="auto" w:fill="auto"/>
          </w:tcPr>
          <w:p w:rsidR="007A3EA7" w:rsidRPr="001530A0" w:rsidRDefault="007A3EA7" w:rsidP="00977EE3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Отклонение фактической дозы от заданной, %</w:t>
            </w:r>
          </w:p>
        </w:tc>
        <w:tc>
          <w:tcPr>
            <w:tcW w:w="2006" w:type="dxa"/>
            <w:vAlign w:val="center"/>
          </w:tcPr>
          <w:p w:rsidR="007A3EA7" w:rsidRPr="001530A0" w:rsidRDefault="007A3EA7" w:rsidP="00977EE3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± 10</w:t>
            </w:r>
          </w:p>
        </w:tc>
      </w:tr>
      <w:tr w:rsidR="007A3EA7" w:rsidRPr="001530A0" w:rsidTr="00977EE3">
        <w:tc>
          <w:tcPr>
            <w:tcW w:w="3708" w:type="dxa"/>
            <w:vMerge w:val="restart"/>
            <w:shd w:val="clear" w:color="auto" w:fill="auto"/>
          </w:tcPr>
          <w:p w:rsidR="007A3EA7" w:rsidRPr="001530A0" w:rsidRDefault="007A3EA7" w:rsidP="00977EE3">
            <w:pPr>
              <w:jc w:val="both"/>
              <w:rPr>
                <w:sz w:val="28"/>
                <w:szCs w:val="28"/>
              </w:rPr>
            </w:pPr>
            <w:r w:rsidRPr="001530A0">
              <w:rPr>
                <w:spacing w:val="-6"/>
                <w:sz w:val="28"/>
                <w:szCs w:val="28"/>
              </w:rPr>
              <w:t>Равномерность распредел</w:t>
            </w:r>
            <w:r w:rsidRPr="001530A0">
              <w:rPr>
                <w:spacing w:val="-6"/>
                <w:sz w:val="28"/>
                <w:szCs w:val="28"/>
              </w:rPr>
              <w:t>е</w:t>
            </w:r>
            <w:r w:rsidRPr="001530A0">
              <w:rPr>
                <w:spacing w:val="-6"/>
                <w:sz w:val="28"/>
                <w:szCs w:val="28"/>
              </w:rPr>
              <w:t>ния</w:t>
            </w:r>
            <w:r w:rsidRPr="001530A0">
              <w:rPr>
                <w:sz w:val="28"/>
                <w:szCs w:val="28"/>
              </w:rPr>
              <w:t xml:space="preserve"> по площади, %</w:t>
            </w:r>
          </w:p>
        </w:tc>
        <w:tc>
          <w:tcPr>
            <w:tcW w:w="4140" w:type="dxa"/>
          </w:tcPr>
          <w:p w:rsidR="007A3EA7" w:rsidRDefault="007A3EA7" w:rsidP="00977EE3">
            <w:pPr>
              <w:ind w:right="-108"/>
              <w:jc w:val="both"/>
              <w:rPr>
                <w:spacing w:val="-4"/>
                <w:sz w:val="28"/>
                <w:szCs w:val="28"/>
              </w:rPr>
            </w:pPr>
            <w:r w:rsidRPr="001530A0">
              <w:rPr>
                <w:spacing w:val="-4"/>
                <w:sz w:val="28"/>
                <w:szCs w:val="28"/>
              </w:rPr>
              <w:t xml:space="preserve">при внесении </w:t>
            </w:r>
          </w:p>
          <w:p w:rsidR="007A3EA7" w:rsidRPr="001530A0" w:rsidRDefault="007A3EA7" w:rsidP="00977EE3">
            <w:pPr>
              <w:ind w:right="-108"/>
              <w:jc w:val="both"/>
              <w:rPr>
                <w:spacing w:val="-4"/>
                <w:sz w:val="28"/>
                <w:szCs w:val="28"/>
              </w:rPr>
            </w:pPr>
            <w:r w:rsidRPr="001530A0">
              <w:rPr>
                <w:spacing w:val="-4"/>
                <w:sz w:val="28"/>
                <w:szCs w:val="28"/>
              </w:rPr>
              <w:t>туковыми сеялками</w:t>
            </w:r>
          </w:p>
        </w:tc>
        <w:tc>
          <w:tcPr>
            <w:tcW w:w="2006" w:type="dxa"/>
            <w:vAlign w:val="center"/>
          </w:tcPr>
          <w:p w:rsidR="007A3EA7" w:rsidRPr="001530A0" w:rsidRDefault="007A3EA7" w:rsidP="00977EE3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± 15</w:t>
            </w:r>
          </w:p>
        </w:tc>
      </w:tr>
      <w:tr w:rsidR="007A3EA7" w:rsidRPr="001530A0" w:rsidTr="00977EE3">
        <w:tc>
          <w:tcPr>
            <w:tcW w:w="3708" w:type="dxa"/>
            <w:vMerge/>
          </w:tcPr>
          <w:p w:rsidR="007A3EA7" w:rsidRPr="001530A0" w:rsidRDefault="007A3EA7" w:rsidP="00977E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7A3EA7" w:rsidRDefault="007A3EA7" w:rsidP="00977EE3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 xml:space="preserve">при внесении </w:t>
            </w:r>
          </w:p>
          <w:p w:rsidR="007A3EA7" w:rsidRPr="001530A0" w:rsidRDefault="007A3EA7" w:rsidP="00977EE3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разбрасывателями</w:t>
            </w:r>
          </w:p>
        </w:tc>
        <w:tc>
          <w:tcPr>
            <w:tcW w:w="2006" w:type="dxa"/>
            <w:vAlign w:val="center"/>
          </w:tcPr>
          <w:p w:rsidR="007A3EA7" w:rsidRPr="001530A0" w:rsidRDefault="007A3EA7" w:rsidP="00977EE3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± 25</w:t>
            </w:r>
          </w:p>
        </w:tc>
      </w:tr>
      <w:tr w:rsidR="007A3EA7" w:rsidRPr="001530A0" w:rsidTr="00977EE3">
        <w:tc>
          <w:tcPr>
            <w:tcW w:w="7848" w:type="dxa"/>
            <w:gridSpan w:val="2"/>
          </w:tcPr>
          <w:p w:rsidR="007A3EA7" w:rsidRDefault="007A3EA7" w:rsidP="00977EE3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 xml:space="preserve">Перекрытие смежных проходов агрегата, % от ширины </w:t>
            </w:r>
          </w:p>
          <w:p w:rsidR="007A3EA7" w:rsidRPr="001530A0" w:rsidRDefault="007A3EA7" w:rsidP="00977EE3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захвата агрегата</w:t>
            </w:r>
          </w:p>
        </w:tc>
        <w:tc>
          <w:tcPr>
            <w:tcW w:w="2006" w:type="dxa"/>
            <w:vAlign w:val="center"/>
          </w:tcPr>
          <w:p w:rsidR="007A3EA7" w:rsidRPr="001530A0" w:rsidRDefault="007A3EA7" w:rsidP="00977EE3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6</w:t>
            </w:r>
          </w:p>
        </w:tc>
      </w:tr>
      <w:tr w:rsidR="007A3EA7" w:rsidRPr="001530A0" w:rsidTr="00977EE3">
        <w:tc>
          <w:tcPr>
            <w:tcW w:w="7848" w:type="dxa"/>
            <w:gridSpan w:val="2"/>
          </w:tcPr>
          <w:p w:rsidR="007A3EA7" w:rsidRPr="001530A0" w:rsidRDefault="007A3EA7" w:rsidP="00977EE3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Время между внесением и заделкой удобрений, час</w:t>
            </w:r>
          </w:p>
        </w:tc>
        <w:tc>
          <w:tcPr>
            <w:tcW w:w="2006" w:type="dxa"/>
          </w:tcPr>
          <w:p w:rsidR="007A3EA7" w:rsidRPr="001530A0" w:rsidRDefault="007A3EA7" w:rsidP="00977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530A0">
              <w:rPr>
                <w:sz w:val="28"/>
                <w:szCs w:val="28"/>
              </w:rPr>
              <w:t>е более 12</w:t>
            </w:r>
          </w:p>
        </w:tc>
      </w:tr>
    </w:tbl>
    <w:p w:rsidR="007A3EA7" w:rsidRPr="001530A0" w:rsidRDefault="007A3EA7" w:rsidP="007A3EA7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7A3EA7" w:rsidRPr="00BF1C12" w:rsidRDefault="007A3EA7" w:rsidP="007A3EA7">
      <w:pPr>
        <w:shd w:val="clear" w:color="auto" w:fill="FFFFFF"/>
        <w:ind w:firstLine="709"/>
        <w:jc w:val="both"/>
        <w:rPr>
          <w:bCs/>
          <w:spacing w:val="-4"/>
          <w:sz w:val="32"/>
          <w:szCs w:val="32"/>
        </w:rPr>
      </w:pPr>
      <w:r w:rsidRPr="001530A0">
        <w:rPr>
          <w:bCs/>
          <w:sz w:val="32"/>
          <w:szCs w:val="32"/>
        </w:rPr>
        <w:t>В производственных условиях неравномерность внесения нередко достига</w:t>
      </w:r>
      <w:r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 xml:space="preserve">т 60–80 %, то есть, превышает допустимую в 2–3 </w:t>
      </w:r>
      <w:r w:rsidRPr="00BF1C12">
        <w:rPr>
          <w:bCs/>
          <w:spacing w:val="-4"/>
          <w:sz w:val="32"/>
          <w:szCs w:val="32"/>
        </w:rPr>
        <w:t>раза, что приводит к снижению эффективности азотных удобр</w:t>
      </w:r>
      <w:r w:rsidRPr="00BF1C12">
        <w:rPr>
          <w:bCs/>
          <w:spacing w:val="-4"/>
          <w:sz w:val="32"/>
          <w:szCs w:val="32"/>
        </w:rPr>
        <w:t>е</w:t>
      </w:r>
      <w:r w:rsidRPr="00BF1C12">
        <w:rPr>
          <w:bCs/>
          <w:spacing w:val="-4"/>
          <w:sz w:val="32"/>
          <w:szCs w:val="32"/>
        </w:rPr>
        <w:t>ний на 45–50 %, фосфорных – на 15–20, калийных – на 36–40 %.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Заделка удобрений может осуществляется под плуг (ос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бенно при удобрении корнеплодов, картофеля и других культур), а также под культивацию (преимущественно растворимых в воде удобрений, чаще азотных) или с использованием других присп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соблений, например, тяжелых дисковых борон, дискаторов. От выбора способа заделки удобрений зависит размещение удобр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ний в почве.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8550B">
        <w:rPr>
          <w:bCs/>
          <w:i/>
          <w:sz w:val="32"/>
          <w:szCs w:val="32"/>
        </w:rPr>
        <w:t>Локальное внесение</w:t>
      </w:r>
      <w:r w:rsidRPr="001530A0">
        <w:rPr>
          <w:bCs/>
          <w:sz w:val="32"/>
          <w:szCs w:val="32"/>
        </w:rPr>
        <w:t xml:space="preserve"> основной дозы удобрений является о</w:t>
      </w:r>
      <w:r w:rsidRPr="001530A0">
        <w:rPr>
          <w:bCs/>
          <w:sz w:val="32"/>
          <w:szCs w:val="32"/>
        </w:rPr>
        <w:t>д</w:t>
      </w:r>
      <w:r w:rsidRPr="001530A0">
        <w:rPr>
          <w:bCs/>
          <w:sz w:val="32"/>
          <w:szCs w:val="32"/>
        </w:rPr>
        <w:t>ним из наиболее рациональных способов.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Теоретической основой локального внесения удобрений я</w:t>
      </w:r>
      <w:r w:rsidRPr="001530A0">
        <w:rPr>
          <w:bCs/>
          <w:sz w:val="32"/>
          <w:szCs w:val="32"/>
        </w:rPr>
        <w:t>в</w:t>
      </w:r>
      <w:r w:rsidRPr="001530A0">
        <w:rPr>
          <w:bCs/>
          <w:sz w:val="32"/>
          <w:szCs w:val="32"/>
        </w:rPr>
        <w:t>ляется теория питания растений и взаимодействие удобрений с почвой.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Локальный способ обеспечивает размещение удобрений в виде узких или широких лент, очагов или широкого экрана во влагообеспеченном слое почвы строго ориентированно относ</w:t>
      </w:r>
      <w:r w:rsidRPr="001530A0">
        <w:rPr>
          <w:bCs/>
          <w:sz w:val="32"/>
          <w:szCs w:val="32"/>
        </w:rPr>
        <w:t>и</w:t>
      </w:r>
      <w:r w:rsidRPr="001530A0">
        <w:rPr>
          <w:bCs/>
          <w:sz w:val="32"/>
          <w:szCs w:val="32"/>
        </w:rPr>
        <w:t>тельно корневой системы растений или поверхности почвы. В р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зультате в небольшом объеме почвы формируется</w:t>
      </w:r>
      <w:r>
        <w:rPr>
          <w:bCs/>
          <w:sz w:val="32"/>
          <w:szCs w:val="32"/>
        </w:rPr>
        <w:t xml:space="preserve"> </w:t>
      </w:r>
      <w:r w:rsidRPr="001530A0">
        <w:rPr>
          <w:bCs/>
          <w:sz w:val="32"/>
          <w:szCs w:val="32"/>
        </w:rPr>
        <w:t>очень высоко</w:t>
      </w:r>
      <w:r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 xml:space="preserve"> содержани</w:t>
      </w:r>
      <w:r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 xml:space="preserve"> питательных элементов. Удобрения в меньшей мере, чем при разбросном способе внесения, контактируют с почвой, что обеспечивает более полное использование питательных в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lastRenderedPageBreak/>
        <w:t>ществ растениями, снижает степень закрепления их почвой и в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личину потерь и, следовательно, способствует повышению ур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жайности.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У растений раньше появляются и быстрее развиваются вт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ричные корни, что очень важно в засушливые годы, так как это усиливает рост боковых побегов. Усиление ветвления корневой системы при локализации удобрений способствует более глуб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кому проникновению корней в почву.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Как правило, коэффициент использования питательных эл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ментов растениями из удобрений, внесенных локально, выше, чем вразброс, а фиксация фосфора почвой – ниже. Локальный способ внесения удобрений экономичный. Он позволяет при уменьшении доз удобрений на 20–30 % получать такие же ур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жаи, как от полных доз, внесенных вразброс. При одинаковых д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зах удобрений локализация позволяет дополнительно получить 0,2–0,5 т/га зерновых колосовых, 2–5 – картофеля и корнеплодов, 2–4 кормовых и силосных культур, 0,2–0,3 т/га – семян подсо</w:t>
      </w:r>
      <w:r w:rsidRPr="001530A0">
        <w:rPr>
          <w:bCs/>
          <w:sz w:val="32"/>
          <w:szCs w:val="32"/>
        </w:rPr>
        <w:t>л</w:t>
      </w:r>
      <w:r w:rsidRPr="001530A0">
        <w:rPr>
          <w:bCs/>
          <w:sz w:val="32"/>
          <w:szCs w:val="32"/>
        </w:rPr>
        <w:t>нечника, сои. При локальном внесении удобрений лучше реш</w:t>
      </w:r>
      <w:r w:rsidRPr="001530A0">
        <w:rPr>
          <w:bCs/>
          <w:sz w:val="32"/>
          <w:szCs w:val="32"/>
        </w:rPr>
        <w:t>а</w:t>
      </w:r>
      <w:r w:rsidRPr="001530A0">
        <w:rPr>
          <w:bCs/>
          <w:sz w:val="32"/>
          <w:szCs w:val="32"/>
        </w:rPr>
        <w:t>ются и природоохранные вопросы.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Локально можно внести основное удобрение, припосевное и подкормку.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При локальном внесении основной дозы удобрения разм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щаются на определенной глубине (от 8–10</w:t>
      </w:r>
      <w:r>
        <w:rPr>
          <w:bCs/>
          <w:sz w:val="32"/>
          <w:szCs w:val="32"/>
        </w:rPr>
        <w:t xml:space="preserve"> </w:t>
      </w:r>
      <w:r w:rsidRPr="001530A0">
        <w:rPr>
          <w:bCs/>
          <w:sz w:val="32"/>
          <w:szCs w:val="32"/>
        </w:rPr>
        <w:t>до</w:t>
      </w:r>
      <w:r>
        <w:rPr>
          <w:bCs/>
          <w:sz w:val="32"/>
          <w:szCs w:val="32"/>
        </w:rPr>
        <w:t xml:space="preserve"> </w:t>
      </w:r>
      <w:r w:rsidRPr="001530A0">
        <w:rPr>
          <w:bCs/>
          <w:sz w:val="32"/>
          <w:szCs w:val="32"/>
        </w:rPr>
        <w:t>12–15 см) ниже с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мян, в зоне развития корневой системы. Это гарантирует их более продолжительную позиционную доступность растениям.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При размещении в одном слое с семенами удобрения д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ступны только в первое время после всходов, затем корневая с</w:t>
      </w:r>
      <w:r w:rsidRPr="001530A0">
        <w:rPr>
          <w:bCs/>
          <w:sz w:val="32"/>
          <w:szCs w:val="32"/>
        </w:rPr>
        <w:t>и</w:t>
      </w:r>
      <w:r w:rsidRPr="001530A0">
        <w:rPr>
          <w:bCs/>
          <w:sz w:val="32"/>
          <w:szCs w:val="32"/>
        </w:rPr>
        <w:t>стема уходит за пределы размещения удобрений, из них после этого используется только та часть, которая передвигается вместе с почвенной влагой или в результате диффузии в</w:t>
      </w:r>
      <w:r>
        <w:rPr>
          <w:bCs/>
          <w:sz w:val="32"/>
          <w:szCs w:val="32"/>
        </w:rPr>
        <w:t xml:space="preserve"> </w:t>
      </w:r>
      <w:r w:rsidRPr="001530A0">
        <w:rPr>
          <w:bCs/>
          <w:sz w:val="32"/>
          <w:szCs w:val="32"/>
        </w:rPr>
        <w:t>глубь почвы. Это приводит к снижению коэффициента использования пит</w:t>
      </w:r>
      <w:r w:rsidRPr="001530A0">
        <w:rPr>
          <w:bCs/>
          <w:sz w:val="32"/>
          <w:szCs w:val="32"/>
        </w:rPr>
        <w:t>а</w:t>
      </w:r>
      <w:r w:rsidRPr="001530A0">
        <w:rPr>
          <w:bCs/>
          <w:sz w:val="32"/>
          <w:szCs w:val="32"/>
        </w:rPr>
        <w:t>тельных элементов.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Локальное внесение основной дозы удобрений можно ос</w:t>
      </w:r>
      <w:r w:rsidRPr="001530A0">
        <w:rPr>
          <w:bCs/>
          <w:sz w:val="32"/>
          <w:szCs w:val="32"/>
        </w:rPr>
        <w:t>у</w:t>
      </w:r>
      <w:r w:rsidRPr="001530A0">
        <w:rPr>
          <w:bCs/>
          <w:sz w:val="32"/>
          <w:szCs w:val="32"/>
        </w:rPr>
        <w:t>ществить до посева, совмещая с паровой или предпосевной обр</w:t>
      </w:r>
      <w:r w:rsidRPr="001530A0">
        <w:rPr>
          <w:bCs/>
          <w:sz w:val="32"/>
          <w:szCs w:val="32"/>
        </w:rPr>
        <w:t>а</w:t>
      </w:r>
      <w:r w:rsidRPr="001530A0">
        <w:rPr>
          <w:bCs/>
          <w:sz w:val="32"/>
          <w:szCs w:val="32"/>
        </w:rPr>
        <w:t>боткой почвы, и при посеве. В настоящее время существуют те</w:t>
      </w:r>
      <w:r w:rsidRPr="001530A0">
        <w:rPr>
          <w:bCs/>
          <w:sz w:val="32"/>
          <w:szCs w:val="32"/>
        </w:rPr>
        <w:t>х</w:t>
      </w:r>
      <w:r w:rsidRPr="001530A0">
        <w:rPr>
          <w:bCs/>
          <w:sz w:val="32"/>
          <w:szCs w:val="32"/>
        </w:rPr>
        <w:t>нические возможности одновременного выполнения трех опер</w:t>
      </w:r>
      <w:r w:rsidRPr="001530A0">
        <w:rPr>
          <w:bCs/>
          <w:sz w:val="32"/>
          <w:szCs w:val="32"/>
        </w:rPr>
        <w:t>а</w:t>
      </w:r>
      <w:r w:rsidRPr="001530A0">
        <w:rPr>
          <w:bCs/>
          <w:sz w:val="32"/>
          <w:szCs w:val="32"/>
        </w:rPr>
        <w:t xml:space="preserve">ций: посева семян, внесения основного и припосевного (в рядки) удобрения (рисунок </w:t>
      </w:r>
      <w:r w:rsidR="00417D67">
        <w:rPr>
          <w:bCs/>
          <w:sz w:val="32"/>
          <w:szCs w:val="32"/>
        </w:rPr>
        <w:t>2</w:t>
      </w:r>
      <w:r w:rsidRPr="001530A0">
        <w:rPr>
          <w:bCs/>
          <w:sz w:val="32"/>
          <w:szCs w:val="32"/>
        </w:rPr>
        <w:t>).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12"/>
          <w:szCs w:val="12"/>
        </w:rPr>
      </w:pPr>
    </w:p>
    <w:p w:rsidR="007A3EA7" w:rsidRDefault="007A3EA7" w:rsidP="007A3EA7">
      <w:pPr>
        <w:shd w:val="clear" w:color="auto" w:fill="FFFFFF"/>
        <w:jc w:val="both"/>
        <w:rPr>
          <w:bCs/>
          <w:sz w:val="32"/>
          <w:szCs w:val="32"/>
        </w:rPr>
        <w:sectPr w:rsidR="007A3EA7" w:rsidSect="00977EE3">
          <w:footerReference w:type="even" r:id="rId11"/>
          <w:footerReference w:type="default" r:id="rId12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A3EA7" w:rsidRDefault="007A3EA7" w:rsidP="007A3EA7">
      <w:pPr>
        <w:shd w:val="clear" w:color="auto" w:fill="FFFFFF"/>
        <w:jc w:val="both"/>
        <w:rPr>
          <w:bCs/>
          <w:sz w:val="32"/>
          <w:szCs w:val="32"/>
        </w:rPr>
      </w:pPr>
    </w:p>
    <w:p w:rsidR="007A3EA7" w:rsidRPr="001530A0" w:rsidRDefault="007A3EA7" w:rsidP="007A3EA7">
      <w:pPr>
        <w:shd w:val="clear" w:color="auto" w:fill="FFFFFF"/>
        <w:jc w:val="both"/>
        <w:rPr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9029700" cy="5553075"/>
            <wp:effectExtent l="0" t="0" r="0" b="9525"/>
            <wp:docPr id="1" name="Рисунок 1" descr="4800m_sh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4800m_shem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EA7" w:rsidRPr="001530A0" w:rsidRDefault="007A3EA7" w:rsidP="007A3EA7">
      <w:pPr>
        <w:shd w:val="clear" w:color="auto" w:fill="FFFFFF"/>
        <w:jc w:val="both"/>
        <w:rPr>
          <w:bCs/>
          <w:sz w:val="12"/>
          <w:szCs w:val="12"/>
        </w:rPr>
      </w:pPr>
    </w:p>
    <w:p w:rsidR="007A3EA7" w:rsidRPr="00C22883" w:rsidRDefault="007A3EA7" w:rsidP="007A3EA7">
      <w:pPr>
        <w:shd w:val="clear" w:color="auto" w:fill="FFFFFF"/>
        <w:jc w:val="center"/>
        <w:rPr>
          <w:bCs/>
          <w:i/>
          <w:iCs/>
          <w:sz w:val="32"/>
          <w:szCs w:val="32"/>
        </w:rPr>
      </w:pPr>
      <w:r w:rsidRPr="005E6C18">
        <w:rPr>
          <w:bCs/>
          <w:i/>
          <w:sz w:val="32"/>
          <w:szCs w:val="32"/>
        </w:rPr>
        <w:t>Рисунок 2</w:t>
      </w:r>
      <w:r w:rsidRPr="001530A0">
        <w:rPr>
          <w:bCs/>
          <w:sz w:val="32"/>
          <w:szCs w:val="32"/>
        </w:rPr>
        <w:t xml:space="preserve"> – </w:t>
      </w:r>
      <w:r w:rsidRPr="001530A0">
        <w:rPr>
          <w:bCs/>
          <w:i/>
          <w:iCs/>
          <w:sz w:val="32"/>
          <w:szCs w:val="32"/>
        </w:rPr>
        <w:t>Схематическое строение посевного комплекса</w:t>
      </w:r>
    </w:p>
    <w:p w:rsidR="007A3EA7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  <w:sectPr w:rsidR="007A3EA7" w:rsidSect="00977EE3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lastRenderedPageBreak/>
        <w:t>При допосевном локальном внесении удобрений посев пр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 xml:space="preserve">водят под углом к направлению высева семян, а при посевном – удобрения размещаются в каждом междурядье или через одно, а также сбоку или ниже семян (рисунок </w:t>
      </w:r>
      <w:r w:rsidR="00417D67">
        <w:rPr>
          <w:bCs/>
          <w:sz w:val="32"/>
          <w:szCs w:val="32"/>
        </w:rPr>
        <w:t>3</w:t>
      </w:r>
      <w:r w:rsidRPr="001530A0">
        <w:rPr>
          <w:bCs/>
          <w:sz w:val="32"/>
          <w:szCs w:val="32"/>
        </w:rPr>
        <w:t>).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12"/>
          <w:szCs w:val="1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21590</wp:posOffset>
                      </wp:positionV>
                      <wp:extent cx="1257300" cy="1143000"/>
                      <wp:effectExtent l="5080" t="11430" r="13970" b="762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pt" to="99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"/>
                  </w:pict>
                </mc:Fallback>
              </mc:AlternateContent>
            </w:r>
          </w:p>
        </w:tc>
        <w:tc>
          <w:tcPr>
            <w:tcW w:w="273" w:type="dxa"/>
            <w:tcBorders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76835</wp:posOffset>
                      </wp:positionV>
                      <wp:extent cx="1257300" cy="1143000"/>
                      <wp:effectExtent l="6985" t="13335" r="12065" b="571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.05pt" to="104.4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"/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67310</wp:posOffset>
                      </wp:positionV>
                      <wp:extent cx="1257300" cy="1143000"/>
                      <wp:effectExtent l="5080" t="11430" r="13970" b="762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99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"/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257300" cy="1143000"/>
                      <wp:effectExtent l="12700" t="12700" r="6350" b="63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.4pt" to="98.8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"/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spacing w:line="216" w:lineRule="auto"/>
              <w:jc w:val="center"/>
              <w:rPr>
                <w:b/>
                <w:bCs/>
              </w:rPr>
            </w:pPr>
            <w:r w:rsidRPr="001530A0">
              <w:rPr>
                <w:b/>
                <w:bCs/>
              </w:rPr>
              <w:t>или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105410</wp:posOffset>
                      </wp:positionV>
                      <wp:extent cx="1257300" cy="1143000"/>
                      <wp:effectExtent l="6985" t="8890" r="12065" b="1016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8.3pt" to="95.4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"/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38735</wp:posOffset>
                      </wp:positionV>
                      <wp:extent cx="1257300" cy="1143000"/>
                      <wp:effectExtent l="6985" t="5715" r="12065" b="1333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3.05pt" to="104.4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"/>
                  </w:pict>
                </mc:Fallback>
              </mc:AlternateConten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8"/>
                <w:szCs w:val="8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184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/>
                <w:bCs/>
                <w:sz w:val="28"/>
                <w:szCs w:val="28"/>
              </w:rPr>
            </w:pPr>
            <w:r w:rsidRPr="001530A0">
              <w:rPr>
                <w:b/>
                <w:bCs/>
                <w:sz w:val="28"/>
                <w:szCs w:val="28"/>
              </w:rPr>
              <w:t>До посева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80" w:type="dxa"/>
            <w:gridSpan w:val="20"/>
            <w:vMerge w:val="restart"/>
            <w:tcBorders>
              <w:top w:val="nil"/>
              <w:left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/>
                <w:bCs/>
                <w:sz w:val="28"/>
                <w:szCs w:val="28"/>
              </w:rPr>
            </w:pPr>
            <w:r w:rsidRPr="001530A0">
              <w:rPr>
                <w:b/>
                <w:bCs/>
                <w:sz w:val="28"/>
                <w:szCs w:val="28"/>
              </w:rPr>
              <w:t>При посеве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184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80" w:type="dxa"/>
            <w:gridSpan w:val="20"/>
            <w:vMerge/>
            <w:tcBorders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A3EA7" w:rsidRPr="001530A0" w:rsidTr="00977EE3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7A3EA7" w:rsidRPr="001530A0" w:rsidRDefault="007A3EA7" w:rsidP="00977EE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7A3EA7" w:rsidRPr="001530A0" w:rsidRDefault="007A3EA7" w:rsidP="007A3EA7">
      <w:pPr>
        <w:shd w:val="clear" w:color="auto" w:fill="FFFFFF"/>
        <w:jc w:val="center"/>
        <w:rPr>
          <w:bCs/>
          <w:sz w:val="32"/>
          <w:szCs w:val="32"/>
        </w:rPr>
      </w:pPr>
      <w:r>
        <w:rPr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89020" cy="5715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55D" w:rsidRPr="004711E6" w:rsidRDefault="0042055D" w:rsidP="007A3E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11E6">
                              <w:rPr>
                                <w:sz w:val="28"/>
                                <w:szCs w:val="28"/>
                              </w:rPr>
                              <w:t>Растения –      –––––––––––––––</w:t>
                            </w:r>
                          </w:p>
                          <w:p w:rsidR="0042055D" w:rsidRPr="004711E6" w:rsidRDefault="0042055D" w:rsidP="007A3E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11E6">
                              <w:rPr>
                                <w:sz w:val="28"/>
                                <w:szCs w:val="28"/>
                              </w:rPr>
                              <w:t>Удобрения –   – – – – – – – – 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711E6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81pt;margin-top:0;width:282.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" stroked="f">
                <v:textbox>
                  <w:txbxContent>
                    <w:p w:rsidR="00435326" w:rsidRPr="004711E6" w:rsidRDefault="00435326" w:rsidP="007A3EA7">
                      <w:pPr>
                        <w:rPr>
                          <w:sz w:val="28"/>
                          <w:szCs w:val="28"/>
                        </w:rPr>
                      </w:pPr>
                      <w:r w:rsidRPr="004711E6">
                        <w:rPr>
                          <w:sz w:val="28"/>
                          <w:szCs w:val="28"/>
                        </w:rPr>
                        <w:t>Растения –      –––––––––––––––</w:t>
                      </w:r>
                    </w:p>
                    <w:p w:rsidR="00435326" w:rsidRPr="004711E6" w:rsidRDefault="00435326" w:rsidP="007A3EA7">
                      <w:pPr>
                        <w:rPr>
                          <w:sz w:val="28"/>
                          <w:szCs w:val="28"/>
                        </w:rPr>
                      </w:pPr>
                      <w:r w:rsidRPr="004711E6">
                        <w:rPr>
                          <w:sz w:val="28"/>
                          <w:szCs w:val="28"/>
                        </w:rPr>
                        <w:t>Удобрения</w:t>
                      </w:r>
                      <w:proofErr w:type="gramStart"/>
                      <w:r w:rsidRPr="004711E6">
                        <w:rPr>
                          <w:sz w:val="28"/>
                          <w:szCs w:val="28"/>
                        </w:rPr>
                        <w:t xml:space="preserve"> –   – – – – – – – – –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711E6">
                        <w:rPr>
                          <w:sz w:val="28"/>
                          <w:szCs w:val="28"/>
                        </w:rPr>
                        <w:t>–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A3EA7" w:rsidRPr="001530A0" w:rsidRDefault="007A3EA7" w:rsidP="007A3EA7">
      <w:pPr>
        <w:shd w:val="clear" w:color="auto" w:fill="FFFFFF"/>
        <w:jc w:val="center"/>
        <w:rPr>
          <w:bCs/>
          <w:sz w:val="32"/>
          <w:szCs w:val="32"/>
        </w:rPr>
      </w:pPr>
    </w:p>
    <w:p w:rsidR="007A3EA7" w:rsidRPr="005E6C18" w:rsidRDefault="007A3EA7" w:rsidP="007A3EA7">
      <w:pPr>
        <w:shd w:val="clear" w:color="auto" w:fill="FFFFFF"/>
        <w:jc w:val="center"/>
        <w:rPr>
          <w:bCs/>
          <w:sz w:val="12"/>
          <w:szCs w:val="12"/>
        </w:rPr>
      </w:pPr>
    </w:p>
    <w:p w:rsidR="007A3EA7" w:rsidRPr="001530A0" w:rsidRDefault="007A3EA7" w:rsidP="007A3EA7">
      <w:pPr>
        <w:shd w:val="clear" w:color="auto" w:fill="FFFFFF"/>
        <w:jc w:val="both"/>
        <w:rPr>
          <w:i/>
          <w:iCs/>
          <w:sz w:val="32"/>
          <w:szCs w:val="32"/>
        </w:rPr>
      </w:pPr>
      <w:r w:rsidRPr="005E6C18">
        <w:rPr>
          <w:i/>
          <w:sz w:val="32"/>
          <w:szCs w:val="32"/>
        </w:rPr>
        <w:t>Рисунок</w:t>
      </w:r>
      <w:r w:rsidRPr="005E6C18">
        <w:rPr>
          <w:b/>
          <w:bCs/>
          <w:i/>
          <w:sz w:val="32"/>
          <w:szCs w:val="32"/>
        </w:rPr>
        <w:t xml:space="preserve"> </w:t>
      </w:r>
      <w:r w:rsidR="00417D67">
        <w:rPr>
          <w:i/>
          <w:sz w:val="32"/>
          <w:szCs w:val="32"/>
        </w:rPr>
        <w:t>3</w:t>
      </w:r>
      <w:r w:rsidRPr="001530A0">
        <w:rPr>
          <w:sz w:val="32"/>
          <w:szCs w:val="32"/>
        </w:rPr>
        <w:t xml:space="preserve"> </w:t>
      </w:r>
      <w:r w:rsidRPr="001530A0">
        <w:rPr>
          <w:b/>
          <w:bCs/>
          <w:sz w:val="32"/>
          <w:szCs w:val="32"/>
        </w:rPr>
        <w:t xml:space="preserve">– </w:t>
      </w:r>
      <w:r w:rsidRPr="001530A0">
        <w:rPr>
          <w:i/>
          <w:iCs/>
          <w:sz w:val="32"/>
          <w:szCs w:val="32"/>
        </w:rPr>
        <w:t>Схема расположения удобрений и растений</w:t>
      </w:r>
    </w:p>
    <w:p w:rsidR="007A3EA7" w:rsidRDefault="007A3EA7" w:rsidP="007A3EA7">
      <w:pPr>
        <w:shd w:val="clear" w:color="auto" w:fill="FFFFFF"/>
        <w:ind w:left="1800"/>
        <w:jc w:val="both"/>
        <w:rPr>
          <w:i/>
          <w:iCs/>
          <w:spacing w:val="-4"/>
          <w:sz w:val="32"/>
          <w:szCs w:val="32"/>
        </w:rPr>
      </w:pPr>
      <w:r w:rsidRPr="005E6C18">
        <w:rPr>
          <w:i/>
          <w:iCs/>
          <w:spacing w:val="-4"/>
          <w:sz w:val="32"/>
          <w:szCs w:val="32"/>
        </w:rPr>
        <w:t xml:space="preserve">при локальном внесении удобрений до посева </w:t>
      </w:r>
    </w:p>
    <w:p w:rsidR="007A3EA7" w:rsidRPr="005E6C18" w:rsidRDefault="007A3EA7" w:rsidP="007A3EA7">
      <w:pPr>
        <w:shd w:val="clear" w:color="auto" w:fill="FFFFFF"/>
        <w:ind w:left="1800"/>
        <w:jc w:val="both"/>
        <w:rPr>
          <w:i/>
          <w:iCs/>
          <w:spacing w:val="-4"/>
          <w:sz w:val="32"/>
          <w:szCs w:val="32"/>
        </w:rPr>
      </w:pPr>
      <w:r w:rsidRPr="005E6C18">
        <w:rPr>
          <w:i/>
          <w:iCs/>
          <w:spacing w:val="-4"/>
          <w:sz w:val="32"/>
          <w:szCs w:val="32"/>
        </w:rPr>
        <w:t>и при посеве</w:t>
      </w:r>
    </w:p>
    <w:p w:rsidR="007A3EA7" w:rsidRPr="005E6C18" w:rsidRDefault="007A3EA7" w:rsidP="007A3EA7">
      <w:pPr>
        <w:shd w:val="clear" w:color="auto" w:fill="FFFFFF"/>
        <w:ind w:firstLine="709"/>
        <w:jc w:val="both"/>
        <w:rPr>
          <w:bCs/>
          <w:sz w:val="12"/>
          <w:szCs w:val="12"/>
        </w:rPr>
      </w:pP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Размещая удобрения на том или ином расстоянии от корн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вой системы, можно приблизить или отдалить сроки начала и</w:t>
      </w:r>
      <w:r w:rsidRPr="001530A0">
        <w:rPr>
          <w:bCs/>
          <w:sz w:val="32"/>
          <w:szCs w:val="32"/>
        </w:rPr>
        <w:t>с</w:t>
      </w:r>
      <w:r w:rsidRPr="001530A0">
        <w:rPr>
          <w:bCs/>
          <w:sz w:val="32"/>
          <w:szCs w:val="32"/>
        </w:rPr>
        <w:t>пользования их растениями, что оказывает глубокое влияние на метаболизм питательных элементов. Этим объясняется измен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ние эффективности удобрений в зависимости от глубины заделки удобрений. Недопустимо не только чрезмерное удаление лент удобрений от семян, но и размещение их с большими интервал</w:t>
      </w:r>
      <w:r w:rsidRPr="001530A0">
        <w:rPr>
          <w:bCs/>
          <w:sz w:val="32"/>
          <w:szCs w:val="32"/>
        </w:rPr>
        <w:t>а</w:t>
      </w:r>
      <w:r w:rsidRPr="001530A0">
        <w:rPr>
          <w:bCs/>
          <w:sz w:val="32"/>
          <w:szCs w:val="32"/>
        </w:rPr>
        <w:t>ми, так как это приводит к снижению доступности питательных элементов, особенно фосфора, в начальные периоды роста и ра</w:t>
      </w:r>
      <w:r w:rsidRPr="001530A0">
        <w:rPr>
          <w:bCs/>
          <w:sz w:val="32"/>
          <w:szCs w:val="32"/>
        </w:rPr>
        <w:t>з</w:t>
      </w:r>
      <w:r w:rsidRPr="001530A0">
        <w:rPr>
          <w:bCs/>
          <w:sz w:val="32"/>
          <w:szCs w:val="32"/>
        </w:rPr>
        <w:t>вития растений.</w:t>
      </w:r>
    </w:p>
    <w:p w:rsidR="007A3EA7" w:rsidRPr="001530A0" w:rsidRDefault="007A3EA7" w:rsidP="007A3EA7">
      <w:pPr>
        <w:shd w:val="clear" w:color="auto" w:fill="FFFFFF"/>
        <w:spacing w:line="259" w:lineRule="auto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Эффективность локального внесения удобрений зависит от глубины заделки удобрений, ширин</w:t>
      </w:r>
      <w:r>
        <w:rPr>
          <w:bCs/>
          <w:sz w:val="32"/>
          <w:szCs w:val="32"/>
        </w:rPr>
        <w:t>ы</w:t>
      </w:r>
      <w:r w:rsidRPr="001530A0">
        <w:rPr>
          <w:bCs/>
          <w:sz w:val="32"/>
          <w:szCs w:val="32"/>
        </w:rPr>
        <w:t xml:space="preserve"> ленты, ориентации лент о</w:t>
      </w:r>
      <w:r w:rsidRPr="001530A0">
        <w:rPr>
          <w:bCs/>
          <w:sz w:val="32"/>
          <w:szCs w:val="32"/>
        </w:rPr>
        <w:t>т</w:t>
      </w:r>
      <w:r w:rsidRPr="001530A0">
        <w:rPr>
          <w:bCs/>
          <w:sz w:val="32"/>
          <w:szCs w:val="32"/>
        </w:rPr>
        <w:t>носительно рядков растений, интервал</w:t>
      </w:r>
      <w:r>
        <w:rPr>
          <w:bCs/>
          <w:sz w:val="32"/>
          <w:szCs w:val="32"/>
        </w:rPr>
        <w:t>а</w:t>
      </w:r>
      <w:r w:rsidRPr="001530A0">
        <w:rPr>
          <w:bCs/>
          <w:sz w:val="32"/>
          <w:szCs w:val="32"/>
        </w:rPr>
        <w:t xml:space="preserve"> между лентами.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lastRenderedPageBreak/>
        <w:t>Увеличение интервалов между лентами при высоких дозах удобрени</w:t>
      </w:r>
      <w:r>
        <w:rPr>
          <w:bCs/>
          <w:sz w:val="32"/>
          <w:szCs w:val="32"/>
        </w:rPr>
        <w:t>я</w:t>
      </w:r>
      <w:r w:rsidRPr="001530A0">
        <w:rPr>
          <w:bCs/>
          <w:sz w:val="32"/>
          <w:szCs w:val="32"/>
        </w:rPr>
        <w:t xml:space="preserve"> может неблагоприятно сказаться на растениях из-за повышения концентрации солей в почвенном растворе, окруж</w:t>
      </w:r>
      <w:r w:rsidRPr="001530A0">
        <w:rPr>
          <w:bCs/>
          <w:sz w:val="32"/>
          <w:szCs w:val="32"/>
        </w:rPr>
        <w:t>а</w:t>
      </w:r>
      <w:r w:rsidRPr="001530A0">
        <w:rPr>
          <w:bCs/>
          <w:sz w:val="32"/>
          <w:szCs w:val="32"/>
        </w:rPr>
        <w:t>ющем ленту удобрения. Это может сопровождаться двумя неж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лательными явлениями: угнетением растений</w:t>
      </w:r>
      <w:r>
        <w:rPr>
          <w:bCs/>
          <w:sz w:val="32"/>
          <w:szCs w:val="32"/>
        </w:rPr>
        <w:t>,</w:t>
      </w:r>
      <w:r w:rsidRPr="001530A0">
        <w:rPr>
          <w:bCs/>
          <w:sz w:val="32"/>
          <w:szCs w:val="32"/>
        </w:rPr>
        <w:t xml:space="preserve"> расположенных над лентой (если доза удобрений высокая), и позиционной нед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ступностью удобрений растениям, расположенным в середине интервала. Таким образом, удалени</w:t>
      </w:r>
      <w:r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 xml:space="preserve"> очага удобрений от растений (семян) как в горизонтальном, так и в вертикальном направлении одинаково отрицательно воздействует на растения.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Под сахарную свеклу, кукурузу и кормовые корнеплоды удобрения следует располагать на глубине 10–15 см. Под карт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фель при высоких дозах оптимальным является размещение удобрений двумя лентами шириной 2–4 см по обе стороны и глубже клубней на 2–5 см или одной лентой шириной 5–10 см ниже рядка клубней на 2–5 см.</w:t>
      </w:r>
    </w:p>
    <w:p w:rsidR="007A3EA7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 xml:space="preserve">Параметры ленточного внесения удобрений под зерновые и картофель приведены в таблице </w:t>
      </w:r>
      <w:r w:rsidR="00417D67">
        <w:rPr>
          <w:bCs/>
          <w:sz w:val="32"/>
          <w:szCs w:val="32"/>
        </w:rPr>
        <w:t>2</w:t>
      </w:r>
      <w:r w:rsidRPr="001530A0">
        <w:rPr>
          <w:bCs/>
          <w:sz w:val="32"/>
          <w:szCs w:val="32"/>
        </w:rPr>
        <w:t>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12"/>
          <w:szCs w:val="12"/>
        </w:rPr>
      </w:pP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i/>
          <w:sz w:val="32"/>
          <w:szCs w:val="32"/>
        </w:rPr>
      </w:pPr>
      <w:r w:rsidRPr="005E6C18">
        <w:rPr>
          <w:bCs/>
          <w:i/>
          <w:sz w:val="32"/>
          <w:szCs w:val="32"/>
        </w:rPr>
        <w:t xml:space="preserve">Таблица </w:t>
      </w:r>
      <w:r w:rsidR="00417D67">
        <w:rPr>
          <w:bCs/>
          <w:i/>
          <w:sz w:val="32"/>
          <w:szCs w:val="32"/>
        </w:rPr>
        <w:t>2</w:t>
      </w:r>
      <w:r w:rsidRPr="001530A0">
        <w:rPr>
          <w:bCs/>
          <w:sz w:val="32"/>
          <w:szCs w:val="32"/>
        </w:rPr>
        <w:t xml:space="preserve"> – </w:t>
      </w:r>
      <w:r w:rsidRPr="001530A0">
        <w:rPr>
          <w:bCs/>
          <w:i/>
          <w:sz w:val="32"/>
          <w:szCs w:val="32"/>
        </w:rPr>
        <w:t xml:space="preserve">Параметры ленточного внесения </w:t>
      </w:r>
    </w:p>
    <w:p w:rsidR="007A3EA7" w:rsidRPr="001530A0" w:rsidRDefault="007A3EA7" w:rsidP="007A3EA7">
      <w:pPr>
        <w:shd w:val="clear" w:color="auto" w:fill="FFFFFF"/>
        <w:ind w:left="2520"/>
        <w:jc w:val="both"/>
        <w:rPr>
          <w:bCs/>
          <w:iCs/>
          <w:sz w:val="32"/>
          <w:szCs w:val="32"/>
        </w:rPr>
      </w:pPr>
      <w:r w:rsidRPr="001530A0">
        <w:rPr>
          <w:bCs/>
          <w:i/>
          <w:sz w:val="32"/>
          <w:szCs w:val="32"/>
        </w:rPr>
        <w:t xml:space="preserve">минеральных удобрений </w:t>
      </w:r>
      <w:r w:rsidRPr="001530A0">
        <w:rPr>
          <w:bCs/>
          <w:iCs/>
          <w:sz w:val="32"/>
          <w:szCs w:val="32"/>
        </w:rPr>
        <w:t>(Самсонова, 2006)</w:t>
      </w:r>
    </w:p>
    <w:p w:rsidR="007A3EA7" w:rsidRPr="001530A0" w:rsidRDefault="007A3EA7" w:rsidP="007A3EA7">
      <w:pPr>
        <w:shd w:val="clear" w:color="auto" w:fill="FFFFFF"/>
        <w:jc w:val="center"/>
        <w:rPr>
          <w:bCs/>
          <w:sz w:val="12"/>
          <w:szCs w:val="12"/>
        </w:rPr>
      </w:pP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1417"/>
        <w:gridCol w:w="1566"/>
        <w:gridCol w:w="1085"/>
        <w:gridCol w:w="1279"/>
        <w:gridCol w:w="1566"/>
        <w:gridCol w:w="1085"/>
        <w:gridCol w:w="1288"/>
      </w:tblGrid>
      <w:tr w:rsidR="007A3EA7" w:rsidRPr="001530A0" w:rsidTr="00417D67">
        <w:tc>
          <w:tcPr>
            <w:tcW w:w="763" w:type="pct"/>
            <w:vMerge w:val="restar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Культуры</w:t>
            </w:r>
          </w:p>
        </w:tc>
        <w:tc>
          <w:tcPr>
            <w:tcW w:w="2116" w:type="pct"/>
            <w:gridSpan w:val="3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До посева</w:t>
            </w:r>
          </w:p>
        </w:tc>
        <w:tc>
          <w:tcPr>
            <w:tcW w:w="2121" w:type="pct"/>
            <w:gridSpan w:val="3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При посеве (посадке)</w:t>
            </w:r>
          </w:p>
        </w:tc>
      </w:tr>
      <w:tr w:rsidR="007A3EA7" w:rsidRPr="001530A0" w:rsidTr="00417D67">
        <w:tc>
          <w:tcPr>
            <w:tcW w:w="763" w:type="pct"/>
            <w:vMerge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3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глубина размещ</w:t>
            </w:r>
            <w:r w:rsidRPr="001530A0">
              <w:rPr>
                <w:bCs/>
                <w:sz w:val="28"/>
                <w:szCs w:val="28"/>
              </w:rPr>
              <w:t>е</w:t>
            </w:r>
            <w:r w:rsidRPr="001530A0">
              <w:rPr>
                <w:bCs/>
                <w:sz w:val="28"/>
                <w:szCs w:val="28"/>
              </w:rPr>
              <w:t>ния ленты, см</w:t>
            </w:r>
          </w:p>
        </w:tc>
        <w:tc>
          <w:tcPr>
            <w:tcW w:w="584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шир</w:t>
            </w:r>
            <w:r w:rsidRPr="001530A0">
              <w:rPr>
                <w:bCs/>
                <w:sz w:val="28"/>
                <w:szCs w:val="28"/>
              </w:rPr>
              <w:t>и</w:t>
            </w:r>
            <w:r w:rsidRPr="001530A0">
              <w:rPr>
                <w:bCs/>
                <w:sz w:val="28"/>
                <w:szCs w:val="28"/>
              </w:rPr>
              <w:t>на</w:t>
            </w:r>
          </w:p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ленты, см</w:t>
            </w:r>
          </w:p>
        </w:tc>
        <w:tc>
          <w:tcPr>
            <w:tcW w:w="689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инте</w:t>
            </w:r>
            <w:r w:rsidRPr="001530A0">
              <w:rPr>
                <w:bCs/>
                <w:sz w:val="28"/>
                <w:szCs w:val="28"/>
              </w:rPr>
              <w:t>р</w:t>
            </w:r>
            <w:r w:rsidRPr="001530A0">
              <w:rPr>
                <w:bCs/>
                <w:sz w:val="28"/>
                <w:szCs w:val="28"/>
              </w:rPr>
              <w:t>вал между центр</w:t>
            </w:r>
            <w:r w:rsidRPr="001530A0">
              <w:rPr>
                <w:bCs/>
                <w:sz w:val="28"/>
                <w:szCs w:val="28"/>
              </w:rPr>
              <w:t>а</w:t>
            </w:r>
            <w:r w:rsidRPr="001530A0">
              <w:rPr>
                <w:bCs/>
                <w:sz w:val="28"/>
                <w:szCs w:val="28"/>
              </w:rPr>
              <w:t>ми лент, см</w:t>
            </w:r>
          </w:p>
        </w:tc>
        <w:tc>
          <w:tcPr>
            <w:tcW w:w="843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глубина размещ</w:t>
            </w:r>
            <w:r w:rsidRPr="001530A0">
              <w:rPr>
                <w:bCs/>
                <w:sz w:val="28"/>
                <w:szCs w:val="28"/>
              </w:rPr>
              <w:t>е</w:t>
            </w:r>
            <w:r w:rsidRPr="001530A0">
              <w:rPr>
                <w:bCs/>
                <w:sz w:val="28"/>
                <w:szCs w:val="28"/>
              </w:rPr>
              <w:t>ния ленты, см</w:t>
            </w:r>
          </w:p>
        </w:tc>
        <w:tc>
          <w:tcPr>
            <w:tcW w:w="584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шир</w:t>
            </w:r>
            <w:r w:rsidRPr="001530A0">
              <w:rPr>
                <w:bCs/>
                <w:sz w:val="28"/>
                <w:szCs w:val="28"/>
              </w:rPr>
              <w:t>и</w:t>
            </w:r>
            <w:r w:rsidRPr="001530A0">
              <w:rPr>
                <w:bCs/>
                <w:sz w:val="28"/>
                <w:szCs w:val="28"/>
              </w:rPr>
              <w:t>на</w:t>
            </w:r>
          </w:p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ленты, см</w:t>
            </w:r>
          </w:p>
        </w:tc>
        <w:tc>
          <w:tcPr>
            <w:tcW w:w="694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инте</w:t>
            </w:r>
            <w:r w:rsidRPr="001530A0">
              <w:rPr>
                <w:bCs/>
                <w:sz w:val="28"/>
                <w:szCs w:val="28"/>
              </w:rPr>
              <w:t>р</w:t>
            </w:r>
            <w:r w:rsidRPr="001530A0">
              <w:rPr>
                <w:bCs/>
                <w:sz w:val="28"/>
                <w:szCs w:val="28"/>
              </w:rPr>
              <w:t>вал между центр</w:t>
            </w:r>
            <w:r w:rsidRPr="001530A0">
              <w:rPr>
                <w:bCs/>
                <w:sz w:val="28"/>
                <w:szCs w:val="28"/>
              </w:rPr>
              <w:t>а</w:t>
            </w:r>
            <w:r w:rsidRPr="001530A0">
              <w:rPr>
                <w:bCs/>
                <w:sz w:val="28"/>
                <w:szCs w:val="28"/>
              </w:rPr>
              <w:t>ми лент, см</w:t>
            </w:r>
          </w:p>
        </w:tc>
      </w:tr>
      <w:tr w:rsidR="007A3EA7" w:rsidRPr="001530A0" w:rsidTr="00417D67">
        <w:tc>
          <w:tcPr>
            <w:tcW w:w="763" w:type="pct"/>
          </w:tcPr>
          <w:p w:rsidR="007A3EA7" w:rsidRPr="001530A0" w:rsidRDefault="007A3EA7" w:rsidP="00977EE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1530A0">
              <w:rPr>
                <w:bCs/>
                <w:sz w:val="28"/>
                <w:szCs w:val="28"/>
              </w:rPr>
              <w:t>ерновые</w:t>
            </w:r>
          </w:p>
          <w:p w:rsidR="007A3EA7" w:rsidRPr="001530A0" w:rsidRDefault="007A3EA7" w:rsidP="00977EE3">
            <w:pPr>
              <w:jc w:val="both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колос</w:t>
            </w:r>
            <w:r w:rsidRPr="001530A0">
              <w:rPr>
                <w:bCs/>
                <w:sz w:val="28"/>
                <w:szCs w:val="28"/>
              </w:rPr>
              <w:t>о</w:t>
            </w:r>
            <w:r w:rsidRPr="001530A0">
              <w:rPr>
                <w:bCs/>
                <w:sz w:val="28"/>
                <w:szCs w:val="28"/>
              </w:rPr>
              <w:t>вые</w:t>
            </w:r>
          </w:p>
        </w:tc>
        <w:tc>
          <w:tcPr>
            <w:tcW w:w="843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7–10</w:t>
            </w:r>
          </w:p>
        </w:tc>
        <w:tc>
          <w:tcPr>
            <w:tcW w:w="584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2–6</w:t>
            </w:r>
          </w:p>
        </w:tc>
        <w:tc>
          <w:tcPr>
            <w:tcW w:w="689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15–17</w:t>
            </w:r>
          </w:p>
        </w:tc>
        <w:tc>
          <w:tcPr>
            <w:tcW w:w="843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7–10</w:t>
            </w:r>
          </w:p>
        </w:tc>
        <w:tc>
          <w:tcPr>
            <w:tcW w:w="584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2–6</w:t>
            </w:r>
          </w:p>
        </w:tc>
        <w:tc>
          <w:tcPr>
            <w:tcW w:w="694" w:type="pct"/>
            <w:vAlign w:val="center"/>
          </w:tcPr>
          <w:p w:rsidR="007A3EA7" w:rsidRPr="001530A0" w:rsidRDefault="007A3EA7" w:rsidP="00977EE3">
            <w:pPr>
              <w:ind w:left="-40" w:right="-82"/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 xml:space="preserve">30 (через </w:t>
            </w:r>
            <w:r w:rsidRPr="001530A0">
              <w:rPr>
                <w:bCs/>
                <w:spacing w:val="-24"/>
                <w:sz w:val="28"/>
                <w:szCs w:val="28"/>
              </w:rPr>
              <w:t>междур</w:t>
            </w:r>
            <w:r w:rsidRPr="001530A0">
              <w:rPr>
                <w:bCs/>
                <w:spacing w:val="-24"/>
                <w:sz w:val="28"/>
                <w:szCs w:val="28"/>
              </w:rPr>
              <w:t>я</w:t>
            </w:r>
            <w:r w:rsidRPr="001530A0">
              <w:rPr>
                <w:bCs/>
                <w:spacing w:val="-24"/>
                <w:sz w:val="28"/>
                <w:szCs w:val="28"/>
              </w:rPr>
              <w:t>дье)</w:t>
            </w:r>
          </w:p>
        </w:tc>
      </w:tr>
      <w:tr w:rsidR="007A3EA7" w:rsidRPr="001530A0" w:rsidTr="00417D67">
        <w:tc>
          <w:tcPr>
            <w:tcW w:w="763" w:type="pct"/>
          </w:tcPr>
          <w:p w:rsidR="007A3EA7" w:rsidRPr="001530A0" w:rsidRDefault="007A3EA7" w:rsidP="00977EE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1530A0">
              <w:rPr>
                <w:bCs/>
                <w:sz w:val="28"/>
                <w:szCs w:val="28"/>
              </w:rPr>
              <w:t>арт</w:t>
            </w:r>
            <w:r w:rsidRPr="001530A0">
              <w:rPr>
                <w:bCs/>
                <w:sz w:val="28"/>
                <w:szCs w:val="28"/>
              </w:rPr>
              <w:t>о</w:t>
            </w:r>
            <w:r w:rsidRPr="001530A0">
              <w:rPr>
                <w:bCs/>
                <w:sz w:val="28"/>
                <w:szCs w:val="28"/>
              </w:rPr>
              <w:t>фель</w:t>
            </w:r>
          </w:p>
        </w:tc>
        <w:tc>
          <w:tcPr>
            <w:tcW w:w="843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на 2–5 см</w:t>
            </w:r>
          </w:p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ниже</w:t>
            </w:r>
          </w:p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клубней</w:t>
            </w:r>
          </w:p>
        </w:tc>
        <w:tc>
          <w:tcPr>
            <w:tcW w:w="584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89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25–30</w:t>
            </w:r>
          </w:p>
        </w:tc>
        <w:tc>
          <w:tcPr>
            <w:tcW w:w="843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на 2–5 см</w:t>
            </w:r>
          </w:p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ниже</w:t>
            </w:r>
          </w:p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клубней</w:t>
            </w:r>
          </w:p>
        </w:tc>
        <w:tc>
          <w:tcPr>
            <w:tcW w:w="584" w:type="pct"/>
            <w:vAlign w:val="center"/>
          </w:tcPr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5–10</w:t>
            </w:r>
          </w:p>
        </w:tc>
        <w:tc>
          <w:tcPr>
            <w:tcW w:w="694" w:type="pct"/>
            <w:vAlign w:val="center"/>
          </w:tcPr>
          <w:p w:rsidR="007A3EA7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 xml:space="preserve">лента </w:t>
            </w:r>
          </w:p>
          <w:p w:rsidR="007A3EA7" w:rsidRPr="001530A0" w:rsidRDefault="007A3EA7" w:rsidP="00977EE3">
            <w:pPr>
              <w:jc w:val="center"/>
              <w:rPr>
                <w:bCs/>
                <w:sz w:val="28"/>
                <w:szCs w:val="28"/>
              </w:rPr>
            </w:pPr>
            <w:r w:rsidRPr="001530A0">
              <w:rPr>
                <w:bCs/>
                <w:sz w:val="28"/>
                <w:szCs w:val="28"/>
              </w:rPr>
              <w:t>под ря</w:t>
            </w:r>
            <w:r w:rsidRPr="001530A0">
              <w:rPr>
                <w:bCs/>
                <w:sz w:val="28"/>
                <w:szCs w:val="28"/>
              </w:rPr>
              <w:t>д</w:t>
            </w:r>
            <w:r w:rsidRPr="001530A0">
              <w:rPr>
                <w:bCs/>
                <w:sz w:val="28"/>
                <w:szCs w:val="28"/>
              </w:rPr>
              <w:t>ком клубней</w:t>
            </w:r>
          </w:p>
        </w:tc>
      </w:tr>
    </w:tbl>
    <w:p w:rsidR="00417D67" w:rsidRDefault="00417D67" w:rsidP="00417D67">
      <w:pPr>
        <w:shd w:val="clear" w:color="auto" w:fill="FFFFFF"/>
        <w:ind w:firstLine="709"/>
        <w:jc w:val="both"/>
        <w:rPr>
          <w:bCs/>
          <w:sz w:val="32"/>
          <w:szCs w:val="32"/>
        </w:rPr>
      </w:pPr>
    </w:p>
    <w:p w:rsidR="00417D67" w:rsidRPr="001530A0" w:rsidRDefault="00417D67" w:rsidP="00417D6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 xml:space="preserve">Ленты удобрений не должны контактировать с семенами из-за высокой концентрации солей в зоне их внесения и опасности повреждения прорастающих семян. При внесении основной дозы </w:t>
      </w:r>
      <w:r w:rsidRPr="001530A0">
        <w:rPr>
          <w:bCs/>
          <w:sz w:val="32"/>
          <w:szCs w:val="32"/>
        </w:rPr>
        <w:lastRenderedPageBreak/>
        <w:t>удобрений при посеве удобрения должны находиться на 3–5 см ниже семян и на 2–4 см в стороне от них.</w:t>
      </w:r>
    </w:p>
    <w:p w:rsidR="00417D67" w:rsidRPr="001530A0" w:rsidRDefault="00417D67" w:rsidP="00417D6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Ленточное внесение удобрений одновременно с посевом (посадкой) является предпочтительным, так как обеспечивает фиксированное размещение удобрений относительно посевных или посадочных рядков и равномерное их распределение на пл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щади питания отдельных растений.</w:t>
      </w:r>
    </w:p>
    <w:p w:rsidR="007A3EA7" w:rsidRPr="001530A0" w:rsidRDefault="007A3EA7" w:rsidP="007A3EA7">
      <w:pPr>
        <w:shd w:val="clear" w:color="auto" w:fill="FFFFFF"/>
        <w:spacing w:line="259" w:lineRule="auto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Установлено, что в засушливые годы наиболее сильно де</w:t>
      </w:r>
      <w:r w:rsidRPr="001530A0">
        <w:rPr>
          <w:bCs/>
          <w:sz w:val="32"/>
          <w:szCs w:val="32"/>
        </w:rPr>
        <w:t>й</w:t>
      </w:r>
      <w:r w:rsidRPr="001530A0">
        <w:rPr>
          <w:bCs/>
          <w:sz w:val="32"/>
          <w:szCs w:val="32"/>
        </w:rPr>
        <w:t>ствие минерализации удобрений проявляется на суглинистых и глинистых почвах, слабо на супесчаных и еще слабее – на песч</w:t>
      </w:r>
      <w:r w:rsidRPr="001530A0">
        <w:rPr>
          <w:bCs/>
          <w:sz w:val="32"/>
          <w:szCs w:val="32"/>
        </w:rPr>
        <w:t>а</w:t>
      </w:r>
      <w:r w:rsidRPr="001530A0">
        <w:rPr>
          <w:bCs/>
          <w:sz w:val="32"/>
          <w:szCs w:val="32"/>
        </w:rPr>
        <w:t>ных почвах.</w:t>
      </w:r>
    </w:p>
    <w:p w:rsidR="007A3EA7" w:rsidRPr="001530A0" w:rsidRDefault="007A3EA7" w:rsidP="007A3EA7">
      <w:pPr>
        <w:shd w:val="clear" w:color="auto" w:fill="FFFFFF"/>
        <w:spacing w:line="259" w:lineRule="auto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Локализация удобрений требует более точного их дозиров</w:t>
      </w:r>
      <w:r w:rsidRPr="001530A0">
        <w:rPr>
          <w:bCs/>
          <w:sz w:val="32"/>
          <w:szCs w:val="32"/>
        </w:rPr>
        <w:t>а</w:t>
      </w:r>
      <w:r w:rsidRPr="001530A0">
        <w:rPr>
          <w:bCs/>
          <w:sz w:val="32"/>
          <w:szCs w:val="32"/>
        </w:rPr>
        <w:t>ния, включающего превышение оптимальной дозы, и соблюдения технологии внесения. Неравномерность распределения удобр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ний не должна превышать ± 10 %. Нарушение технологии л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>кального внесения удобрений снижает урожайность более сущ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ственно, чем при разбросном внесении.</w:t>
      </w:r>
    </w:p>
    <w:p w:rsidR="007A3EA7" w:rsidRPr="001530A0" w:rsidRDefault="007A3EA7" w:rsidP="007A3EA7">
      <w:pPr>
        <w:shd w:val="clear" w:color="auto" w:fill="FFFFFF"/>
        <w:spacing w:line="259" w:lineRule="auto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Величина биологически оптимальных доз удобрений при ленточном внесении на 10–30 % ниже, чем при разбросном, а обеспечиваемые ими максимальные урожаи – значительно выше.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Для локального внесения непригодны нерастворимые в воде удобрения (фосфоритная мука, преципитат, обесфторенный фо</w:t>
      </w:r>
      <w:r w:rsidRPr="001530A0">
        <w:rPr>
          <w:bCs/>
          <w:sz w:val="32"/>
          <w:szCs w:val="32"/>
        </w:rPr>
        <w:t>с</w:t>
      </w:r>
      <w:r w:rsidRPr="001530A0">
        <w:rPr>
          <w:bCs/>
          <w:sz w:val="32"/>
          <w:szCs w:val="32"/>
        </w:rPr>
        <w:t>фат, фосфатшлаки). Комплексные удобрения имеют преимущ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ство перед тукосмесями из-за более закономерного распредел</w:t>
      </w:r>
      <w:r w:rsidRPr="001530A0">
        <w:rPr>
          <w:bCs/>
          <w:sz w:val="32"/>
          <w:szCs w:val="32"/>
        </w:rPr>
        <w:t>е</w:t>
      </w:r>
      <w:r w:rsidRPr="001530A0">
        <w:rPr>
          <w:bCs/>
          <w:sz w:val="32"/>
          <w:szCs w:val="32"/>
        </w:rPr>
        <w:t>ния питательных элементов в почве.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bCs/>
          <w:sz w:val="32"/>
          <w:szCs w:val="32"/>
        </w:rPr>
      </w:pPr>
      <w:r w:rsidRPr="001530A0">
        <w:rPr>
          <w:bCs/>
          <w:sz w:val="32"/>
          <w:szCs w:val="32"/>
        </w:rPr>
        <w:t>По данным кафедры почвоведения</w:t>
      </w:r>
      <w:r w:rsidR="00417D67">
        <w:rPr>
          <w:bCs/>
          <w:sz w:val="32"/>
          <w:szCs w:val="32"/>
        </w:rPr>
        <w:t xml:space="preserve"> и</w:t>
      </w:r>
      <w:r w:rsidRPr="001530A0">
        <w:rPr>
          <w:bCs/>
          <w:sz w:val="32"/>
          <w:szCs w:val="32"/>
        </w:rPr>
        <w:t xml:space="preserve"> агрохимии Пензенск</w:t>
      </w:r>
      <w:r w:rsidRPr="001530A0">
        <w:rPr>
          <w:bCs/>
          <w:sz w:val="32"/>
          <w:szCs w:val="32"/>
        </w:rPr>
        <w:t>о</w:t>
      </w:r>
      <w:r w:rsidRPr="001530A0">
        <w:rPr>
          <w:bCs/>
          <w:sz w:val="32"/>
          <w:szCs w:val="32"/>
        </w:rPr>
        <w:t xml:space="preserve">го СХИ </w:t>
      </w:r>
      <w:r w:rsidRPr="005E6C18">
        <w:rPr>
          <w:bCs/>
          <w:spacing w:val="4"/>
          <w:sz w:val="32"/>
          <w:szCs w:val="32"/>
        </w:rPr>
        <w:t>(в настоящее время ФГ</w:t>
      </w:r>
      <w:r w:rsidR="00417D67">
        <w:rPr>
          <w:bCs/>
          <w:spacing w:val="4"/>
          <w:sz w:val="32"/>
          <w:szCs w:val="32"/>
        </w:rPr>
        <w:t>Б</w:t>
      </w:r>
      <w:r w:rsidRPr="005E6C18">
        <w:rPr>
          <w:bCs/>
          <w:spacing w:val="4"/>
          <w:sz w:val="32"/>
          <w:szCs w:val="32"/>
        </w:rPr>
        <w:t>ОУ ВО Пензенск</w:t>
      </w:r>
      <w:r w:rsidR="00417D67">
        <w:rPr>
          <w:bCs/>
          <w:spacing w:val="4"/>
          <w:sz w:val="32"/>
          <w:szCs w:val="32"/>
        </w:rPr>
        <w:t>ий</w:t>
      </w:r>
      <w:r w:rsidRPr="005E6C18">
        <w:rPr>
          <w:bCs/>
          <w:spacing w:val="4"/>
          <w:sz w:val="32"/>
          <w:szCs w:val="32"/>
        </w:rPr>
        <w:t xml:space="preserve"> ГА</w:t>
      </w:r>
      <w:r w:rsidR="00417D67">
        <w:rPr>
          <w:bCs/>
          <w:spacing w:val="4"/>
          <w:sz w:val="32"/>
          <w:szCs w:val="32"/>
        </w:rPr>
        <w:t>У</w:t>
      </w:r>
      <w:r w:rsidRPr="005E6C18">
        <w:rPr>
          <w:bCs/>
          <w:spacing w:val="4"/>
          <w:sz w:val="32"/>
          <w:szCs w:val="32"/>
        </w:rPr>
        <w:t>), л</w:t>
      </w:r>
      <w:r w:rsidRPr="005E6C18">
        <w:rPr>
          <w:bCs/>
          <w:spacing w:val="4"/>
          <w:sz w:val="32"/>
          <w:szCs w:val="32"/>
        </w:rPr>
        <w:t>о</w:t>
      </w:r>
      <w:r w:rsidRPr="005E6C18">
        <w:rPr>
          <w:bCs/>
          <w:spacing w:val="4"/>
          <w:sz w:val="32"/>
          <w:szCs w:val="32"/>
        </w:rPr>
        <w:t>кальное ленточное внесение суперфосфата с осени под зябь в 2,6</w:t>
      </w:r>
      <w:r w:rsidRPr="001530A0">
        <w:rPr>
          <w:bCs/>
          <w:sz w:val="32"/>
          <w:szCs w:val="32"/>
        </w:rPr>
        <w:t xml:space="preserve"> раза эффективнее разбросного (Паламожных, 1969).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b/>
          <w:bCs/>
          <w:sz w:val="32"/>
          <w:szCs w:val="32"/>
        </w:rPr>
        <w:t xml:space="preserve">Припосевное </w:t>
      </w:r>
      <w:r w:rsidRPr="001530A0">
        <w:rPr>
          <w:sz w:val="32"/>
          <w:szCs w:val="32"/>
        </w:rPr>
        <w:t>удобрение (в рядки при посеве) рассчитано главным образом на обеспечение растений питательными вещ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ствами в первоначальный период их развития. При этом создаю</w:t>
      </w:r>
      <w:r w:rsidRPr="001530A0">
        <w:rPr>
          <w:sz w:val="32"/>
          <w:szCs w:val="32"/>
        </w:rPr>
        <w:t>т</w:t>
      </w:r>
      <w:r w:rsidRPr="001530A0">
        <w:rPr>
          <w:sz w:val="32"/>
          <w:szCs w:val="32"/>
        </w:rPr>
        <w:t>ся благоприятные условия для питания молодых растений, кот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 xml:space="preserve">рые быстрее развиваются, легче переносят временный недостаток влаги. 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Припосевное (</w:t>
      </w:r>
      <w:r w:rsidRPr="005E6C18">
        <w:rPr>
          <w:i/>
          <w:sz w:val="32"/>
          <w:szCs w:val="32"/>
        </w:rPr>
        <w:t>рядковое</w:t>
      </w:r>
      <w:r w:rsidRPr="001530A0">
        <w:rPr>
          <w:sz w:val="32"/>
          <w:szCs w:val="32"/>
        </w:rPr>
        <w:t>) внесение стартовой дозы удобр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 xml:space="preserve">ний – это всегда локальное внесение. Назначение припосевного </w:t>
      </w:r>
      <w:r w:rsidRPr="001530A0">
        <w:rPr>
          <w:sz w:val="32"/>
          <w:szCs w:val="32"/>
        </w:rPr>
        <w:lastRenderedPageBreak/>
        <w:t>удобрения – усилить минеральное питание молодых растений, что важно для последующего их развития, и за короткий пром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жуток времени обеспечить формирование хорошо развитой ко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>невой системы. Наиболее важным в этот период является фосфор (табл</w:t>
      </w:r>
      <w:r>
        <w:rPr>
          <w:sz w:val="32"/>
          <w:szCs w:val="32"/>
        </w:rPr>
        <w:t xml:space="preserve">ица </w:t>
      </w:r>
      <w:r w:rsidR="00417D67">
        <w:rPr>
          <w:sz w:val="32"/>
          <w:szCs w:val="32"/>
        </w:rPr>
        <w:t>3</w:t>
      </w:r>
      <w:r w:rsidRPr="001530A0">
        <w:rPr>
          <w:sz w:val="32"/>
          <w:szCs w:val="32"/>
        </w:rPr>
        <w:t>). Недостаток его в начальные фазы развития растений невозможно восполнить проведением подкормок в силу того, что закладка репродуктивных органов идет именно в ранние фазы развития, а также из-за специфики поведения фосфорных удо</w:t>
      </w:r>
      <w:r w:rsidRPr="001530A0">
        <w:rPr>
          <w:sz w:val="32"/>
          <w:szCs w:val="32"/>
        </w:rPr>
        <w:t>б</w:t>
      </w:r>
      <w:r w:rsidRPr="001530A0">
        <w:rPr>
          <w:sz w:val="32"/>
          <w:szCs w:val="32"/>
        </w:rPr>
        <w:t>рений в почве (отсутствия горизонтальной и вертикальной м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грации). Благодаря рядковому удобрению растения быстрее ра</w:t>
      </w:r>
      <w:r w:rsidRPr="001530A0">
        <w:rPr>
          <w:sz w:val="32"/>
          <w:szCs w:val="32"/>
        </w:rPr>
        <w:t>з</w:t>
      </w:r>
      <w:r w:rsidRPr="001530A0">
        <w:rPr>
          <w:sz w:val="32"/>
          <w:szCs w:val="32"/>
        </w:rPr>
        <w:t>виваются и легче переносят временную засуху, меньше повр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ждаются вредителями и поражаются болезнями, лучше подавл</w:t>
      </w:r>
      <w:r w:rsidRPr="001530A0">
        <w:rPr>
          <w:sz w:val="32"/>
          <w:szCs w:val="32"/>
        </w:rPr>
        <w:t>я</w:t>
      </w:r>
      <w:r w:rsidRPr="001530A0">
        <w:rPr>
          <w:sz w:val="32"/>
          <w:szCs w:val="32"/>
        </w:rPr>
        <w:t>ют сорную растительность.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7A3EA7" w:rsidRPr="001530A0" w:rsidRDefault="007A3EA7" w:rsidP="007A3EA7">
      <w:pPr>
        <w:shd w:val="clear" w:color="auto" w:fill="FFFFFF"/>
        <w:ind w:firstLine="709"/>
        <w:jc w:val="both"/>
        <w:rPr>
          <w:i/>
          <w:sz w:val="32"/>
          <w:szCs w:val="32"/>
        </w:rPr>
      </w:pPr>
      <w:r w:rsidRPr="005E6C18">
        <w:rPr>
          <w:i/>
          <w:sz w:val="32"/>
          <w:szCs w:val="32"/>
        </w:rPr>
        <w:t xml:space="preserve">Таблица </w:t>
      </w:r>
      <w:r w:rsidR="00417D67">
        <w:rPr>
          <w:i/>
          <w:sz w:val="32"/>
          <w:szCs w:val="32"/>
        </w:rPr>
        <w:t>3</w:t>
      </w:r>
      <w:r w:rsidRPr="001530A0">
        <w:rPr>
          <w:sz w:val="32"/>
          <w:szCs w:val="32"/>
        </w:rPr>
        <w:t xml:space="preserve"> – </w:t>
      </w:r>
      <w:r w:rsidRPr="001530A0">
        <w:rPr>
          <w:i/>
          <w:sz w:val="32"/>
          <w:szCs w:val="32"/>
        </w:rPr>
        <w:t>Питание фосфором урожа</w:t>
      </w:r>
      <w:r>
        <w:rPr>
          <w:i/>
          <w:sz w:val="32"/>
          <w:szCs w:val="32"/>
        </w:rPr>
        <w:t>я</w:t>
      </w:r>
      <w:r w:rsidRPr="001530A0">
        <w:rPr>
          <w:i/>
          <w:sz w:val="32"/>
          <w:szCs w:val="32"/>
        </w:rPr>
        <w:t xml:space="preserve"> ячменя, г/сосуд </w:t>
      </w:r>
    </w:p>
    <w:p w:rsidR="007A3EA7" w:rsidRPr="001530A0" w:rsidRDefault="00FE2E70" w:rsidP="00FE2E70">
      <w:pPr>
        <w:shd w:val="clear" w:color="auto" w:fill="FFFFFF"/>
        <w:jc w:val="both"/>
        <w:rPr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                    </w:t>
      </w:r>
      <w:r w:rsidR="007A3EA7" w:rsidRPr="001530A0">
        <w:rPr>
          <w:bCs/>
          <w:iCs/>
          <w:sz w:val="32"/>
          <w:szCs w:val="32"/>
        </w:rPr>
        <w:t>(Самсонова, 2006)</w:t>
      </w:r>
    </w:p>
    <w:p w:rsidR="007A3EA7" w:rsidRPr="001530A0" w:rsidRDefault="007A3EA7" w:rsidP="007A3EA7">
      <w:pPr>
        <w:shd w:val="clear" w:color="auto" w:fill="FFFFFF"/>
        <w:jc w:val="center"/>
        <w:rPr>
          <w:b/>
          <w:sz w:val="12"/>
          <w:szCs w:val="12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1326"/>
        <w:gridCol w:w="3314"/>
        <w:gridCol w:w="2336"/>
        <w:gridCol w:w="2310"/>
      </w:tblGrid>
      <w:tr w:rsidR="007A3EA7" w:rsidRPr="001530A0" w:rsidTr="00977EE3">
        <w:tc>
          <w:tcPr>
            <w:tcW w:w="4926" w:type="dxa"/>
            <w:gridSpan w:val="2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Дни от посева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 xml:space="preserve">Солома 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 xml:space="preserve">Зерно </w:t>
            </w:r>
          </w:p>
        </w:tc>
      </w:tr>
      <w:tr w:rsidR="007A3EA7" w:rsidRPr="001530A0" w:rsidTr="00977EE3">
        <w:tc>
          <w:tcPr>
            <w:tcW w:w="4926" w:type="dxa"/>
            <w:gridSpan w:val="2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Фосфор все время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26,1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6,4</w:t>
            </w:r>
          </w:p>
        </w:tc>
      </w:tr>
      <w:tr w:rsidR="007A3EA7" w:rsidRPr="001530A0" w:rsidTr="00977EE3">
        <w:tc>
          <w:tcPr>
            <w:tcW w:w="1368" w:type="dxa"/>
            <w:vMerge w:val="restart"/>
            <w:textDirection w:val="btLr"/>
          </w:tcPr>
          <w:p w:rsidR="007A3EA7" w:rsidRPr="001530A0" w:rsidRDefault="007A3EA7" w:rsidP="00977EE3">
            <w:pPr>
              <w:ind w:left="113" w:right="113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 xml:space="preserve">Без </w:t>
            </w:r>
          </w:p>
          <w:p w:rsidR="007A3EA7" w:rsidRPr="001530A0" w:rsidRDefault="007A3EA7" w:rsidP="00977EE3">
            <w:pPr>
              <w:ind w:left="113" w:right="113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фосфора</w:t>
            </w:r>
          </w:p>
        </w:tc>
        <w:tc>
          <w:tcPr>
            <w:tcW w:w="3558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Первые 15 дней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4,5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0,0</w:t>
            </w:r>
          </w:p>
        </w:tc>
      </w:tr>
      <w:tr w:rsidR="007A3EA7" w:rsidRPr="001530A0" w:rsidTr="00977EE3">
        <w:tc>
          <w:tcPr>
            <w:tcW w:w="1368" w:type="dxa"/>
            <w:vMerge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8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от 15 до 30 дней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25,4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6,7</w:t>
            </w:r>
          </w:p>
        </w:tc>
      </w:tr>
      <w:tr w:rsidR="007A3EA7" w:rsidRPr="001530A0" w:rsidTr="00977EE3">
        <w:tc>
          <w:tcPr>
            <w:tcW w:w="1368" w:type="dxa"/>
            <w:vMerge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8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от 30 до 45 дней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28,0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5,7</w:t>
            </w:r>
          </w:p>
        </w:tc>
      </w:tr>
      <w:tr w:rsidR="007A3EA7" w:rsidRPr="001530A0" w:rsidTr="00977EE3">
        <w:tc>
          <w:tcPr>
            <w:tcW w:w="1368" w:type="dxa"/>
            <w:vMerge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8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от 45 до 60 дней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26,6</w:t>
            </w:r>
          </w:p>
        </w:tc>
        <w:tc>
          <w:tcPr>
            <w:tcW w:w="2464" w:type="dxa"/>
          </w:tcPr>
          <w:p w:rsidR="007A3EA7" w:rsidRPr="001530A0" w:rsidRDefault="007A3EA7" w:rsidP="00977EE3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6,6</w:t>
            </w:r>
          </w:p>
        </w:tc>
      </w:tr>
    </w:tbl>
    <w:p w:rsidR="007A3EA7" w:rsidRPr="001530A0" w:rsidRDefault="007A3EA7" w:rsidP="007A3EA7">
      <w:pPr>
        <w:shd w:val="clear" w:color="auto" w:fill="FFFFFF"/>
        <w:jc w:val="center"/>
        <w:rPr>
          <w:sz w:val="12"/>
          <w:szCs w:val="12"/>
        </w:rPr>
      </w:pP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Значительно меньшее значение в рядковом удобрении пр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надлежит азоту, а калий часто не дает эффекта (кроме калиел</w:t>
      </w:r>
      <w:r w:rsidRPr="001530A0">
        <w:rPr>
          <w:sz w:val="32"/>
          <w:szCs w:val="32"/>
        </w:rPr>
        <w:t>ю</w:t>
      </w:r>
      <w:r w:rsidRPr="001530A0">
        <w:rPr>
          <w:sz w:val="32"/>
          <w:szCs w:val="32"/>
        </w:rPr>
        <w:t>бивых культур) и даже может несколько снизить урожай, особе</w:t>
      </w:r>
      <w:r w:rsidRPr="001530A0">
        <w:rPr>
          <w:sz w:val="32"/>
          <w:szCs w:val="32"/>
        </w:rPr>
        <w:t>н</w:t>
      </w:r>
      <w:r w:rsidRPr="001530A0">
        <w:rPr>
          <w:sz w:val="32"/>
          <w:szCs w:val="32"/>
        </w:rPr>
        <w:t>но мелкосемянных культур.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Дозы удобрений – небольшие и в зависимости от культуры колеблются от 5 до 30 кг/га. Под зерновые, лен рекомендуется вносить 10–15 кг/га фосфора, под картофель и корнеплоды – 20–30 кг/га азота, фосфора и калия; под кукурузу, культуру чувств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тельную к повышенной концентрации солей – 5–10 кг/га фосф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ра, а азот и калий – не вносят. Доза азота при рядковом внесении не должна быть выше, чем фосфора.</w:t>
      </w:r>
    </w:p>
    <w:p w:rsidR="007A3EA7" w:rsidRPr="00401A84" w:rsidRDefault="007A3EA7" w:rsidP="007A3EA7">
      <w:pPr>
        <w:shd w:val="clear" w:color="auto" w:fill="FFFFFF"/>
        <w:ind w:firstLine="709"/>
        <w:jc w:val="both"/>
        <w:rPr>
          <w:spacing w:val="-2"/>
          <w:sz w:val="32"/>
          <w:szCs w:val="32"/>
        </w:rPr>
      </w:pPr>
      <w:r w:rsidRPr="00401A84">
        <w:rPr>
          <w:spacing w:val="-2"/>
          <w:sz w:val="32"/>
          <w:szCs w:val="32"/>
        </w:rPr>
        <w:t>Невысокие дозы удобрений обусловлены тем что, во-первых, они размещаются в верхнем, пересыхающем слое почвы, во-вторых, питание ими идет непродолжительно, так как корни ра</w:t>
      </w:r>
      <w:r w:rsidRPr="00401A84">
        <w:rPr>
          <w:spacing w:val="-2"/>
          <w:sz w:val="32"/>
          <w:szCs w:val="32"/>
        </w:rPr>
        <w:t>с</w:t>
      </w:r>
      <w:r w:rsidRPr="00401A84">
        <w:rPr>
          <w:spacing w:val="-2"/>
          <w:sz w:val="32"/>
          <w:szCs w:val="32"/>
        </w:rPr>
        <w:t xml:space="preserve">тений быстро покидают зону их размещения и, в-третьих, высокие </w:t>
      </w:r>
      <w:r w:rsidRPr="00401A84">
        <w:rPr>
          <w:spacing w:val="-2"/>
          <w:sz w:val="32"/>
          <w:szCs w:val="32"/>
        </w:rPr>
        <w:lastRenderedPageBreak/>
        <w:t>концентрации солей в почве вредны для чувствительных к ним прорастающих семян. Последнее обстоятельство объясняет наилучший эффект от рядкового удобрения, когда между ним и семенами находится прослойка почвы. Это особенно важно, если в состав рядкового удобрения вместе с фосфором вход</w:t>
      </w:r>
      <w:r>
        <w:rPr>
          <w:spacing w:val="-2"/>
          <w:sz w:val="32"/>
          <w:szCs w:val="32"/>
        </w:rPr>
        <w:t>я</w:t>
      </w:r>
      <w:r w:rsidRPr="00401A84">
        <w:rPr>
          <w:spacing w:val="-2"/>
          <w:sz w:val="32"/>
          <w:szCs w:val="32"/>
        </w:rPr>
        <w:t>т азот и к</w:t>
      </w:r>
      <w:r w:rsidRPr="00401A84">
        <w:rPr>
          <w:spacing w:val="-2"/>
          <w:sz w:val="32"/>
          <w:szCs w:val="32"/>
        </w:rPr>
        <w:t>а</w:t>
      </w:r>
      <w:r w:rsidRPr="00401A84">
        <w:rPr>
          <w:spacing w:val="-2"/>
          <w:sz w:val="32"/>
          <w:szCs w:val="32"/>
        </w:rPr>
        <w:t>лий.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Для внесения в рядки при посеве используют растворимые в воде формы удобрений, содержащие, прежде всего, фосфор: гр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нулированный простой и двойной суперфосфаты и комплексные удобрения (аммофос, аммофосфат, нитрофос, нитроаммофос)</w:t>
      </w:r>
      <w:r>
        <w:rPr>
          <w:sz w:val="32"/>
          <w:szCs w:val="32"/>
        </w:rPr>
        <w:t>.</w:t>
      </w:r>
      <w:r w:rsidRPr="001530A0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Pr="001530A0">
        <w:rPr>
          <w:sz w:val="32"/>
          <w:szCs w:val="32"/>
        </w:rPr>
        <w:t xml:space="preserve"> не применяют смеси из однокомпонентных удобрений. </w:t>
      </w:r>
    </w:p>
    <w:p w:rsidR="007A3EA7" w:rsidRPr="00C22883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b/>
          <w:bCs/>
          <w:sz w:val="32"/>
          <w:szCs w:val="32"/>
        </w:rPr>
        <w:t xml:space="preserve">Послепосевное </w:t>
      </w:r>
      <w:r w:rsidRPr="001530A0">
        <w:rPr>
          <w:sz w:val="32"/>
          <w:szCs w:val="32"/>
        </w:rPr>
        <w:t>внесение удобрений характеризуется тем, что их вносят после появления всходов растений. Внесение удо</w:t>
      </w:r>
      <w:r w:rsidRPr="001530A0">
        <w:rPr>
          <w:sz w:val="32"/>
          <w:szCs w:val="32"/>
        </w:rPr>
        <w:t>б</w:t>
      </w:r>
      <w:r w:rsidRPr="001530A0">
        <w:rPr>
          <w:sz w:val="32"/>
          <w:szCs w:val="32"/>
        </w:rPr>
        <w:t xml:space="preserve">рений по вегетирующим растениям называют подкормкой. 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5E6C18">
        <w:rPr>
          <w:i/>
          <w:sz w:val="32"/>
          <w:szCs w:val="32"/>
        </w:rPr>
        <w:t xml:space="preserve">Подкормки </w:t>
      </w:r>
      <w:r w:rsidRPr="001530A0">
        <w:rPr>
          <w:sz w:val="32"/>
          <w:szCs w:val="32"/>
        </w:rPr>
        <w:t>бывают корневыми (поверхностными и внутр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почвенными) и некорневыми. Для корневых подкормок следует использовать легкорастворимые, прежде всего, азотные удобр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ния, а также богатые азотом органические (навозную жижу, пт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чий помет). Фосфорно-калийные удобрения чаще всего малоэ</w:t>
      </w:r>
      <w:r w:rsidRPr="001530A0">
        <w:rPr>
          <w:sz w:val="32"/>
          <w:szCs w:val="32"/>
        </w:rPr>
        <w:t>ф</w:t>
      </w:r>
      <w:r w:rsidRPr="001530A0">
        <w:rPr>
          <w:sz w:val="32"/>
          <w:szCs w:val="32"/>
        </w:rPr>
        <w:t>фективны из-за мелкой заделки. Их следует вносить только на слабообеспеченных подвижными формами фосфора и калия по</w:t>
      </w:r>
      <w:r w:rsidRPr="001530A0">
        <w:rPr>
          <w:sz w:val="32"/>
          <w:szCs w:val="32"/>
        </w:rPr>
        <w:t>ч</w:t>
      </w:r>
      <w:r w:rsidRPr="001530A0">
        <w:rPr>
          <w:sz w:val="32"/>
          <w:szCs w:val="32"/>
        </w:rPr>
        <w:t>вах, а также при недостаточном внесении этих удобрений до п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сева культур.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Ранневесенняя подкормка – обязательный агротехнический прием при выращивании озимых зерновых культур. Эта по</w:t>
      </w:r>
      <w:r w:rsidRPr="001530A0">
        <w:rPr>
          <w:sz w:val="32"/>
          <w:szCs w:val="32"/>
        </w:rPr>
        <w:t>д</w:t>
      </w:r>
      <w:r w:rsidRPr="001530A0">
        <w:rPr>
          <w:sz w:val="32"/>
          <w:szCs w:val="32"/>
        </w:rPr>
        <w:t>кормка усиливает рост, кущение и закладку репродуктивных о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>ганов озимых, что обеспечивает получение высокого урожая и создает условия для формирования высококачественного зерна.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Подкормка может осуществляться твердыми формами (в этом случае поглощение элементов питания происходит через корневую систему) – поверхностное внесение туковыми сеялк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 xml:space="preserve">ми, культиваторами растениепитателями, сельскохозяйственной авиацией или жидкими формами удобрений. 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Некорневая подкормка растений азотными удобрениями и микроудобрениями осуществляется путем опрыскивания. Для н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корневых подкормок применяются водный раствор карбамида в концентрации 10–15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% и КАС – водный раствор карбамида и а</w:t>
      </w:r>
      <w:r w:rsidRPr="001530A0">
        <w:rPr>
          <w:sz w:val="32"/>
          <w:szCs w:val="32"/>
        </w:rPr>
        <w:t>м</w:t>
      </w:r>
      <w:r w:rsidRPr="001530A0">
        <w:rPr>
          <w:sz w:val="32"/>
          <w:szCs w:val="32"/>
        </w:rPr>
        <w:lastRenderedPageBreak/>
        <w:t>миачной селитры, а также комплексные удобрения, содержащие как макро-</w:t>
      </w:r>
      <w:r>
        <w:rPr>
          <w:sz w:val="32"/>
          <w:szCs w:val="32"/>
        </w:rPr>
        <w:t>,</w:t>
      </w:r>
      <w:r w:rsidRPr="001530A0">
        <w:rPr>
          <w:sz w:val="32"/>
          <w:szCs w:val="32"/>
        </w:rPr>
        <w:t xml:space="preserve"> так и микроудобрения.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bCs/>
          <w:sz w:val="32"/>
          <w:szCs w:val="32"/>
        </w:rPr>
        <w:t>Подкормка</w:t>
      </w:r>
      <w:r w:rsidRPr="001530A0">
        <w:rPr>
          <w:sz w:val="32"/>
          <w:szCs w:val="32"/>
        </w:rPr>
        <w:t xml:space="preserve"> – прием, дополняющий основное удобрение. Ц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 xml:space="preserve">лью подкормки является усиление питания растений </w:t>
      </w:r>
      <w:r>
        <w:rPr>
          <w:sz w:val="32"/>
          <w:szCs w:val="32"/>
        </w:rPr>
        <w:t>в</w:t>
      </w:r>
      <w:r w:rsidRPr="001530A0">
        <w:rPr>
          <w:sz w:val="32"/>
          <w:szCs w:val="32"/>
        </w:rPr>
        <w:t xml:space="preserve"> периоды интенсивного роста, повышение урожайности и улучшение кач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ства продуктивности.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Эффективность подкормок в сильной степени зависит от влажности почвы в течение вегетации. В проведении подкормок должен быть дифференцированный подход в зависимости от ос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бенностей почвенно-климатической зоны и биологии культур.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Хорошие результаты дают некорневые подкормки озимых и яровых зерновых культур растворами азотных удобрений (КАС, мочевины) с целью повышения содержания белка в зерне. Эта подкормка проводится в период колошения – цветения с испол</w:t>
      </w:r>
      <w:r w:rsidRPr="001530A0">
        <w:rPr>
          <w:sz w:val="32"/>
          <w:szCs w:val="32"/>
        </w:rPr>
        <w:t>ь</w:t>
      </w:r>
      <w:r w:rsidRPr="001530A0">
        <w:rPr>
          <w:sz w:val="32"/>
          <w:szCs w:val="32"/>
        </w:rPr>
        <w:t>зованием авиации или наземных опрыскивателей по технолог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ческой колее (не занятые культурой полосы для прохода техн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ки). Некорневая подкормка повышает эффективность удобрений</w:t>
      </w:r>
      <w:r>
        <w:rPr>
          <w:sz w:val="32"/>
          <w:szCs w:val="32"/>
        </w:rPr>
        <w:t>,</w:t>
      </w:r>
      <w:r w:rsidRPr="001530A0">
        <w:rPr>
          <w:sz w:val="32"/>
          <w:szCs w:val="32"/>
        </w:rPr>
        <w:t xml:space="preserve"> внесенных в почву.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Дозы удобрений для внесения в подкормку определяют по результатам почвенной и растительной диагностики.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Подкормки озимых можно проводить рано весной при во</w:t>
      </w:r>
      <w:r w:rsidRPr="001530A0">
        <w:rPr>
          <w:sz w:val="32"/>
          <w:szCs w:val="32"/>
        </w:rPr>
        <w:t>з</w:t>
      </w:r>
      <w:r w:rsidRPr="001530A0">
        <w:rPr>
          <w:sz w:val="32"/>
          <w:szCs w:val="32"/>
        </w:rPr>
        <w:t>обновлении вегетации (продолжение фазы кущения), в начале фазы выхода в трубку и потом в период колошения – цветения. Кукурузу подкармливают при первой междурядной обработке, сахарную свеклу – после прорывки, картофель – через две недели после появления всходов, лен – в фазу «елочки».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Во всех случаях подкормка – вынужденный прием</w:t>
      </w:r>
      <w:r>
        <w:rPr>
          <w:sz w:val="32"/>
          <w:szCs w:val="32"/>
        </w:rPr>
        <w:t>,</w:t>
      </w:r>
      <w:r w:rsidRPr="001530A0">
        <w:rPr>
          <w:sz w:val="32"/>
          <w:szCs w:val="32"/>
        </w:rPr>
        <w:t xml:space="preserve"> и она оправдывает себя при следующих обстоятельствах: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- если до посева удобрения не применяли или их было вн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сено недостаточно;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- при подкормке озимых зерновых для улучшения их роста и повышения урожайности, особенно после неблагоприятной пер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зимовки, а также летом для повышения качества зерна;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- в условиях орошения при частых поливах</w:t>
      </w:r>
      <w:r>
        <w:rPr>
          <w:sz w:val="32"/>
          <w:szCs w:val="32"/>
        </w:rPr>
        <w:t>,</w:t>
      </w:r>
      <w:r w:rsidRPr="001530A0">
        <w:rPr>
          <w:sz w:val="32"/>
          <w:szCs w:val="32"/>
        </w:rPr>
        <w:t xml:space="preserve"> длительном п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риоде вегетации культур;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- при высоких дозах минеральных удобрений, когда разовое их внесение может сильно повысить концентрацию почвенного </w:t>
      </w:r>
      <w:r w:rsidRPr="001530A0">
        <w:rPr>
          <w:sz w:val="32"/>
          <w:szCs w:val="32"/>
        </w:rPr>
        <w:lastRenderedPageBreak/>
        <w:t>раствора и тем самым отрицательно отразиться на развитии ра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тений;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- на почвах легкого гранулометрического состава в зонах достаточного и избыточного увлажнения;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- при подкормке для многолетних трав в полевых севооб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ротах, когда всю дозу фосфорно-калийных удобрений не удалось внести под покровную культуру;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- при внесении под плодово-ягодные культуры и травы на долголетних культурных пастбищах.</w:t>
      </w:r>
    </w:p>
    <w:p w:rsidR="007A3EA7" w:rsidRPr="001530A0" w:rsidRDefault="007A3EA7" w:rsidP="007A3EA7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 зависимости от биологических особенностей культур, о</w:t>
      </w:r>
      <w:r w:rsidRPr="001530A0">
        <w:rPr>
          <w:sz w:val="32"/>
          <w:szCs w:val="32"/>
        </w:rPr>
        <w:t>б</w:t>
      </w:r>
      <w:r w:rsidRPr="001530A0">
        <w:rPr>
          <w:sz w:val="32"/>
          <w:szCs w:val="32"/>
        </w:rPr>
        <w:t>щей дозы удобрений и других условий, возможны различные комбинации приемов внесения удобрений. При высоких дозах удобрений целесообразно сочетание всех трех приемов их внес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ния</w:t>
      </w:r>
      <w:r>
        <w:rPr>
          <w:sz w:val="32"/>
          <w:szCs w:val="32"/>
        </w:rPr>
        <w:t>:</w:t>
      </w:r>
      <w:r w:rsidRPr="001530A0">
        <w:rPr>
          <w:sz w:val="32"/>
          <w:szCs w:val="32"/>
        </w:rPr>
        <w:t xml:space="preserve"> допосевного, припосевного (в рядки) и подкормки. При этом удобрения размещаются в разных слоях почвы, что создает х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рошие условия для питания растений в течение всего вегетац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онного периода.</w:t>
      </w:r>
    </w:p>
    <w:p w:rsidR="00813825" w:rsidRDefault="00813825" w:rsidP="00813825">
      <w:pPr>
        <w:shd w:val="clear" w:color="auto" w:fill="FFFFFF"/>
        <w:spacing w:line="216" w:lineRule="auto"/>
        <w:jc w:val="center"/>
        <w:rPr>
          <w:b/>
          <w:sz w:val="32"/>
          <w:szCs w:val="32"/>
        </w:rPr>
      </w:pPr>
    </w:p>
    <w:p w:rsidR="00813825" w:rsidRPr="001530A0" w:rsidRDefault="00813825" w:rsidP="00813825">
      <w:pPr>
        <w:shd w:val="clear" w:color="auto" w:fill="FFFFFF"/>
        <w:spacing w:line="216" w:lineRule="auto"/>
        <w:jc w:val="center"/>
        <w:rPr>
          <w:b/>
          <w:sz w:val="32"/>
          <w:szCs w:val="32"/>
        </w:rPr>
      </w:pPr>
      <w:r w:rsidRPr="001530A0">
        <w:rPr>
          <w:b/>
          <w:sz w:val="32"/>
          <w:szCs w:val="32"/>
        </w:rPr>
        <w:t>Контрольные вопросы</w:t>
      </w:r>
    </w:p>
    <w:p w:rsidR="00813825" w:rsidRPr="001530A0" w:rsidRDefault="00813825" w:rsidP="00813825">
      <w:pPr>
        <w:shd w:val="clear" w:color="auto" w:fill="FFFFFF"/>
        <w:spacing w:line="216" w:lineRule="auto"/>
        <w:jc w:val="center"/>
        <w:rPr>
          <w:sz w:val="32"/>
          <w:szCs w:val="32"/>
        </w:rPr>
      </w:pPr>
    </w:p>
    <w:p w:rsidR="00813825" w:rsidRPr="009605E0" w:rsidRDefault="00813825" w:rsidP="00813825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9605E0">
        <w:rPr>
          <w:sz w:val="32"/>
          <w:szCs w:val="32"/>
        </w:rPr>
        <w:t>1. Что понимают под системой удобрения?</w:t>
      </w:r>
    </w:p>
    <w:p w:rsidR="00813825" w:rsidRPr="009605E0" w:rsidRDefault="00813825" w:rsidP="00813825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9605E0">
        <w:rPr>
          <w:sz w:val="32"/>
          <w:szCs w:val="32"/>
        </w:rPr>
        <w:t>2. Каковы различия между системой удобрения в хозяйстве, севообороте, отдельной культурой?</w:t>
      </w:r>
    </w:p>
    <w:p w:rsidR="00813825" w:rsidRPr="009605E0" w:rsidRDefault="00813825" w:rsidP="00813825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9605E0">
        <w:rPr>
          <w:sz w:val="32"/>
          <w:szCs w:val="32"/>
        </w:rPr>
        <w:t>3. Что понимают под минеральной, органической и органо-минеральными системами удобрения?</w:t>
      </w:r>
    </w:p>
    <w:p w:rsidR="00813825" w:rsidRPr="009605E0" w:rsidRDefault="00813825" w:rsidP="00813825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9605E0">
        <w:rPr>
          <w:sz w:val="32"/>
          <w:szCs w:val="32"/>
        </w:rPr>
        <w:t>4. Перечислите основные положения научной системы пр</w:t>
      </w:r>
      <w:r w:rsidRPr="009605E0">
        <w:rPr>
          <w:sz w:val="32"/>
          <w:szCs w:val="32"/>
        </w:rPr>
        <w:t>и</w:t>
      </w:r>
      <w:r w:rsidRPr="009605E0">
        <w:rPr>
          <w:sz w:val="32"/>
          <w:szCs w:val="32"/>
        </w:rPr>
        <w:t>менения удобрений.</w:t>
      </w:r>
    </w:p>
    <w:p w:rsidR="00813825" w:rsidRPr="009605E0" w:rsidRDefault="00813825" w:rsidP="00813825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9605E0">
        <w:rPr>
          <w:sz w:val="32"/>
          <w:szCs w:val="32"/>
        </w:rPr>
        <w:t>5. Как по времени внесения и назначению можно классиф</w:t>
      </w:r>
      <w:r w:rsidRPr="009605E0">
        <w:rPr>
          <w:sz w:val="32"/>
          <w:szCs w:val="32"/>
        </w:rPr>
        <w:t>и</w:t>
      </w:r>
      <w:r w:rsidRPr="009605E0">
        <w:rPr>
          <w:sz w:val="32"/>
          <w:szCs w:val="32"/>
        </w:rPr>
        <w:t>цировать приемы использования удобрений?</w:t>
      </w:r>
    </w:p>
    <w:p w:rsidR="00813825" w:rsidRPr="009605E0" w:rsidRDefault="00813825" w:rsidP="00813825">
      <w:pPr>
        <w:shd w:val="clear" w:color="auto" w:fill="FFFFFF"/>
        <w:spacing w:line="230" w:lineRule="auto"/>
        <w:ind w:firstLine="709"/>
        <w:jc w:val="both"/>
        <w:rPr>
          <w:spacing w:val="-4"/>
          <w:sz w:val="32"/>
          <w:szCs w:val="32"/>
        </w:rPr>
      </w:pPr>
      <w:r w:rsidRPr="009605E0">
        <w:rPr>
          <w:spacing w:val="-4"/>
          <w:sz w:val="32"/>
          <w:szCs w:val="32"/>
        </w:rPr>
        <w:t>6. В чем состоит назначение локального внесения удобрения?</w:t>
      </w:r>
    </w:p>
    <w:p w:rsidR="00813825" w:rsidRPr="009605E0" w:rsidRDefault="00813825" w:rsidP="00813825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9605E0">
        <w:rPr>
          <w:sz w:val="32"/>
          <w:szCs w:val="32"/>
        </w:rPr>
        <w:t>7. В чем различия прикорневой и некорневой подкормок?</w:t>
      </w:r>
    </w:p>
    <w:p w:rsidR="00813825" w:rsidRPr="009605E0" w:rsidRDefault="00813825" w:rsidP="00813825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9605E0">
        <w:rPr>
          <w:sz w:val="32"/>
          <w:szCs w:val="32"/>
        </w:rPr>
        <w:t>8. Какие удобрения чаще всего используют при проведении некорневой подкормки?</w:t>
      </w:r>
    </w:p>
    <w:p w:rsidR="00813825" w:rsidRPr="009605E0" w:rsidRDefault="00813825" w:rsidP="00813825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9605E0">
        <w:rPr>
          <w:sz w:val="32"/>
          <w:szCs w:val="32"/>
        </w:rPr>
        <w:t>9. На чем основывается необходимость проведения неко</w:t>
      </w:r>
      <w:r w:rsidRPr="009605E0">
        <w:rPr>
          <w:sz w:val="32"/>
          <w:szCs w:val="32"/>
        </w:rPr>
        <w:t>р</w:t>
      </w:r>
      <w:r w:rsidRPr="009605E0">
        <w:rPr>
          <w:sz w:val="32"/>
          <w:szCs w:val="32"/>
        </w:rPr>
        <w:t>невой подкормки?</w:t>
      </w:r>
    </w:p>
    <w:p w:rsidR="00813825" w:rsidRPr="009605E0" w:rsidRDefault="00813825" w:rsidP="00813825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9605E0">
        <w:rPr>
          <w:sz w:val="32"/>
          <w:szCs w:val="32"/>
        </w:rPr>
        <w:t>10. Цель проведения ранневесенней подкормки озимых культур.</w:t>
      </w:r>
    </w:p>
    <w:p w:rsidR="00C15544" w:rsidRPr="009605E0" w:rsidRDefault="00C15544" w:rsidP="00813825">
      <w:pPr>
        <w:spacing w:after="200" w:line="276" w:lineRule="auto"/>
        <w:jc w:val="center"/>
        <w:rPr>
          <w:b/>
          <w:bCs/>
          <w:color w:val="000000"/>
          <w:sz w:val="32"/>
          <w:szCs w:val="32"/>
        </w:rPr>
      </w:pPr>
    </w:p>
    <w:p w:rsidR="00C15544" w:rsidRDefault="00C15544" w:rsidP="00C1554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2</w:t>
      </w:r>
      <w:r w:rsidRPr="00B36803">
        <w:rPr>
          <w:b/>
          <w:bCs/>
          <w:color w:val="000000"/>
          <w:sz w:val="32"/>
          <w:szCs w:val="32"/>
        </w:rPr>
        <w:t xml:space="preserve"> </w:t>
      </w:r>
      <w:r w:rsidRPr="00B36803">
        <w:rPr>
          <w:b/>
          <w:bCs/>
          <w:caps/>
          <w:color w:val="000000"/>
          <w:sz w:val="32"/>
          <w:szCs w:val="32"/>
        </w:rPr>
        <w:t xml:space="preserve">Анализ </w:t>
      </w:r>
      <w:r w:rsidR="002F77C3">
        <w:rPr>
          <w:b/>
          <w:bCs/>
          <w:caps/>
          <w:color w:val="000000"/>
          <w:sz w:val="32"/>
          <w:szCs w:val="32"/>
        </w:rPr>
        <w:t>Агрохимических показателей почв</w:t>
      </w:r>
      <w:r w:rsidR="002F77C3" w:rsidRPr="001C4FBA">
        <w:rPr>
          <w:b/>
          <w:bCs/>
          <w:caps/>
          <w:color w:val="000000"/>
          <w:sz w:val="32"/>
          <w:szCs w:val="32"/>
        </w:rPr>
        <w:t xml:space="preserve"> </w:t>
      </w:r>
      <w:r w:rsidRPr="00B36803">
        <w:rPr>
          <w:b/>
          <w:bCs/>
          <w:caps/>
          <w:color w:val="000000"/>
          <w:sz w:val="32"/>
          <w:szCs w:val="32"/>
        </w:rPr>
        <w:t xml:space="preserve"> </w:t>
      </w:r>
    </w:p>
    <w:p w:rsidR="00C15544" w:rsidRPr="00B36803" w:rsidRDefault="00C15544" w:rsidP="00C1554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B36803">
        <w:rPr>
          <w:b/>
          <w:bCs/>
          <w:caps/>
          <w:color w:val="000000"/>
          <w:sz w:val="32"/>
          <w:szCs w:val="32"/>
        </w:rPr>
        <w:t>хозяйства и использования удобрений</w:t>
      </w:r>
      <w:r w:rsidRPr="00B36803">
        <w:rPr>
          <w:b/>
          <w:bCs/>
          <w:color w:val="000000"/>
          <w:sz w:val="32"/>
          <w:szCs w:val="32"/>
        </w:rPr>
        <w:t xml:space="preserve"> </w:t>
      </w:r>
    </w:p>
    <w:p w:rsidR="00EA7AAA" w:rsidRDefault="00EA7AAA" w:rsidP="00C1554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EA7AAA" w:rsidRDefault="00C15544" w:rsidP="00C1554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2.1</w:t>
      </w:r>
      <w:r w:rsidR="00EA7AAA">
        <w:rPr>
          <w:b/>
          <w:bCs/>
          <w:color w:val="000000"/>
          <w:sz w:val="32"/>
          <w:szCs w:val="32"/>
        </w:rPr>
        <w:t xml:space="preserve"> Анализ агрохимических показателей почвы </w:t>
      </w:r>
    </w:p>
    <w:p w:rsidR="00EA7AAA" w:rsidRPr="00EA7AAA" w:rsidRDefault="00EA7AAA" w:rsidP="00C1554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севооборотного участка</w:t>
      </w:r>
    </w:p>
    <w:p w:rsidR="00EA7AAA" w:rsidRPr="00EA7AAA" w:rsidRDefault="00EA7AAA" w:rsidP="00C1554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EA7AAA" w:rsidRPr="00CF1AF0" w:rsidRDefault="00EA7AAA" w:rsidP="00C15544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Cs/>
          <w:color w:val="000000"/>
          <w:sz w:val="32"/>
          <w:szCs w:val="32"/>
        </w:rPr>
        <w:t>Прежде чем приступить к разработке системы удобрения, необходимо дать агрохимическую характеристику почв хозяйства или севооборотов, для которых составляется система удобрения. Вначале отражается тип почвы, ее подтип и гранулометрический состав. Дается анализ агрохимических показателей почвы кажд</w:t>
      </w:r>
      <w:r>
        <w:rPr>
          <w:bCs/>
          <w:color w:val="000000"/>
          <w:sz w:val="32"/>
          <w:szCs w:val="32"/>
        </w:rPr>
        <w:t>о</w:t>
      </w:r>
      <w:r>
        <w:rPr>
          <w:bCs/>
          <w:color w:val="000000"/>
          <w:sz w:val="32"/>
          <w:szCs w:val="32"/>
        </w:rPr>
        <w:t>го поля севооборота, увязывая их с биологическими особенн</w:t>
      </w:r>
      <w:r>
        <w:rPr>
          <w:bCs/>
          <w:color w:val="000000"/>
          <w:sz w:val="32"/>
          <w:szCs w:val="32"/>
        </w:rPr>
        <w:t>о</w:t>
      </w:r>
      <w:r>
        <w:rPr>
          <w:bCs/>
          <w:color w:val="000000"/>
          <w:sz w:val="32"/>
          <w:szCs w:val="32"/>
        </w:rPr>
        <w:t>стями сельскохозяйственных культур. В анализе отражают тр</w:t>
      </w:r>
      <w:r>
        <w:rPr>
          <w:bCs/>
          <w:color w:val="000000"/>
          <w:sz w:val="32"/>
          <w:szCs w:val="32"/>
        </w:rPr>
        <w:t>е</w:t>
      </w:r>
      <w:r>
        <w:rPr>
          <w:bCs/>
          <w:color w:val="000000"/>
          <w:sz w:val="32"/>
          <w:szCs w:val="32"/>
        </w:rPr>
        <w:t>бования культур к плодородию почв в целом, указываются опт</w:t>
      </w:r>
      <w:r>
        <w:rPr>
          <w:bCs/>
          <w:color w:val="000000"/>
          <w:sz w:val="32"/>
          <w:szCs w:val="32"/>
        </w:rPr>
        <w:t>и</w:t>
      </w:r>
      <w:r>
        <w:rPr>
          <w:bCs/>
          <w:color w:val="000000"/>
          <w:sz w:val="32"/>
          <w:szCs w:val="32"/>
        </w:rPr>
        <w:t>мальные и фактические параметры обеспеченности почв досту</w:t>
      </w:r>
      <w:r>
        <w:rPr>
          <w:bCs/>
          <w:color w:val="000000"/>
          <w:sz w:val="32"/>
          <w:szCs w:val="32"/>
        </w:rPr>
        <w:t>п</w:t>
      </w:r>
      <w:r>
        <w:rPr>
          <w:bCs/>
          <w:color w:val="000000"/>
          <w:sz w:val="32"/>
          <w:szCs w:val="32"/>
        </w:rPr>
        <w:t>ными формами элементов питания, а также кислотности почвы.</w:t>
      </w:r>
    </w:p>
    <w:p w:rsidR="00EA7AAA" w:rsidRDefault="00EA7AAA" w:rsidP="00C15544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24294D">
        <w:rPr>
          <w:color w:val="000000"/>
          <w:sz w:val="32"/>
          <w:szCs w:val="32"/>
        </w:rPr>
        <w:t>Студент должен проанализировать агрохимические показ</w:t>
      </w:r>
      <w:r w:rsidRPr="0024294D">
        <w:rPr>
          <w:color w:val="000000"/>
          <w:sz w:val="32"/>
          <w:szCs w:val="32"/>
        </w:rPr>
        <w:t>а</w:t>
      </w:r>
      <w:r w:rsidRPr="0024294D">
        <w:rPr>
          <w:color w:val="000000"/>
          <w:sz w:val="32"/>
          <w:szCs w:val="32"/>
        </w:rPr>
        <w:t>тели почвы</w:t>
      </w:r>
      <w:r>
        <w:rPr>
          <w:color w:val="000000"/>
          <w:sz w:val="32"/>
          <w:szCs w:val="32"/>
        </w:rPr>
        <w:t>: реакцию среды, содержание доступных форм эл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ментов питания (подвижный фосфор и обменный калий) и св</w:t>
      </w:r>
      <w:r>
        <w:rPr>
          <w:color w:val="000000"/>
          <w:sz w:val="32"/>
          <w:szCs w:val="32"/>
        </w:rPr>
        <w:t>я</w:t>
      </w:r>
      <w:r>
        <w:rPr>
          <w:color w:val="000000"/>
          <w:sz w:val="32"/>
          <w:szCs w:val="32"/>
        </w:rPr>
        <w:t xml:space="preserve">зать их с биологическими особенностями сельскохозяйственных культур, возделываемых в севообороте. Сравнивать фактические параметры обеспеченности почв этими элементами и показатели кислотности с оптимальными. </w:t>
      </w:r>
    </w:p>
    <w:p w:rsidR="00EA7AAA" w:rsidRDefault="00EA7AAA" w:rsidP="00C15544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  <w:sz w:val="32"/>
          <w:szCs w:val="32"/>
        </w:rPr>
        <w:t>Показатели обеспеченности почв элементами питания пр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ведены в приложении 1.</w:t>
      </w:r>
    </w:p>
    <w:p w:rsidR="00EA7AAA" w:rsidRDefault="00EA7AAA" w:rsidP="00C1554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 анализе учитывается усредненный или средневзвеше</w:t>
      </w:r>
      <w:r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 xml:space="preserve">ный </w:t>
      </w:r>
      <w:r>
        <w:rPr>
          <w:color w:val="000000"/>
          <w:spacing w:val="-4"/>
          <w:sz w:val="32"/>
          <w:szCs w:val="32"/>
        </w:rPr>
        <w:t>уровень плодородия севооборотной пашни, несмотря на ра</w:t>
      </w:r>
      <w:r>
        <w:rPr>
          <w:color w:val="000000"/>
          <w:spacing w:val="-4"/>
          <w:sz w:val="32"/>
          <w:szCs w:val="32"/>
        </w:rPr>
        <w:t>з</w:t>
      </w:r>
      <w:r>
        <w:rPr>
          <w:color w:val="000000"/>
          <w:spacing w:val="-4"/>
          <w:sz w:val="32"/>
          <w:szCs w:val="32"/>
        </w:rPr>
        <w:t>личия в плодородии почв отдельных полей севооборота, так как система удобрения в севообороте составляется, как минимум, на ротацию</w:t>
      </w:r>
      <w:r>
        <w:rPr>
          <w:color w:val="000000"/>
          <w:sz w:val="32"/>
          <w:szCs w:val="32"/>
        </w:rPr>
        <w:t>.</w:t>
      </w:r>
    </w:p>
    <w:p w:rsidR="00EA7AAA" w:rsidRDefault="00EA7AAA" w:rsidP="00C1554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основании средневзвешенных показателей агрохимич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ского состояния почв дается заключение о обеспеченности почв элементами питания и предлагаются меры по повышению</w:t>
      </w:r>
      <w:r w:rsidRPr="0024294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их плодородия.</w:t>
      </w:r>
    </w:p>
    <w:p w:rsidR="00EA7AAA" w:rsidRDefault="00EA7AAA" w:rsidP="00C1554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 w:rsidRPr="00FC71EE">
        <w:rPr>
          <w:color w:val="000000"/>
          <w:sz w:val="32"/>
          <w:szCs w:val="32"/>
        </w:rPr>
        <w:t>Сред</w:t>
      </w:r>
      <w:r w:rsidRPr="00B04AE0">
        <w:rPr>
          <w:color w:val="000000"/>
          <w:sz w:val="32"/>
          <w:szCs w:val="32"/>
        </w:rPr>
        <w:t>невзвеш</w:t>
      </w:r>
      <w:r>
        <w:rPr>
          <w:color w:val="000000"/>
          <w:sz w:val="32"/>
          <w:szCs w:val="32"/>
        </w:rPr>
        <w:t xml:space="preserve">енные показатели по севообороту </w:t>
      </w:r>
      <w:r w:rsidR="002F77C3">
        <w:rPr>
          <w:color w:val="000000"/>
          <w:sz w:val="32"/>
          <w:szCs w:val="32"/>
        </w:rPr>
        <w:t>рассчитыв</w:t>
      </w:r>
      <w:r w:rsidR="002F77C3">
        <w:rPr>
          <w:color w:val="000000"/>
          <w:sz w:val="32"/>
          <w:szCs w:val="32"/>
        </w:rPr>
        <w:t>а</w:t>
      </w:r>
      <w:r w:rsidR="002F77C3">
        <w:rPr>
          <w:color w:val="000000"/>
          <w:sz w:val="32"/>
          <w:szCs w:val="32"/>
        </w:rPr>
        <w:t>ются</w:t>
      </w:r>
      <w:r>
        <w:rPr>
          <w:color w:val="000000"/>
          <w:sz w:val="32"/>
          <w:szCs w:val="32"/>
        </w:rPr>
        <w:t xml:space="preserve"> при различных размерах полей. Для этого находят сумму произведений площади каждого поля на соответствующий агр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химический показатель с последующим делением на общую </w:t>
      </w:r>
      <w:r>
        <w:rPr>
          <w:color w:val="000000"/>
          <w:sz w:val="32"/>
          <w:szCs w:val="32"/>
        </w:rPr>
        <w:lastRenderedPageBreak/>
        <w:t>площадь севооборота. Например, свекловичный севооборот  им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ет следующие показатели: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709"/>
        <w:gridCol w:w="284"/>
        <w:gridCol w:w="1782"/>
        <w:gridCol w:w="1761"/>
      </w:tblGrid>
      <w:tr w:rsidR="00EA7AAA" w:rsidTr="00EA7AAA">
        <w:tc>
          <w:tcPr>
            <w:tcW w:w="2376" w:type="dxa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рН</w:t>
            </w:r>
            <w:r w:rsidRPr="00BB5C0D">
              <w:rPr>
                <w:sz w:val="28"/>
                <w:szCs w:val="28"/>
                <w:vertAlign w:val="subscript"/>
              </w:rPr>
              <w:t>сол</w:t>
            </w:r>
          </w:p>
        </w:tc>
        <w:tc>
          <w:tcPr>
            <w:tcW w:w="1782" w:type="dxa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площадь, га</w:t>
            </w:r>
          </w:p>
        </w:tc>
        <w:tc>
          <w:tcPr>
            <w:tcW w:w="1761" w:type="dxa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</w:p>
        </w:tc>
      </w:tr>
      <w:tr w:rsidR="00EA7AAA" w:rsidTr="00EA7AAA">
        <w:tc>
          <w:tcPr>
            <w:tcW w:w="2376" w:type="dxa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чистый пар</w:t>
            </w:r>
          </w:p>
        </w:tc>
        <w:tc>
          <w:tcPr>
            <w:tcW w:w="709" w:type="dxa"/>
          </w:tcPr>
          <w:p w:rsidR="00EA7AAA" w:rsidRPr="00BB5C0D" w:rsidRDefault="00EA7AAA" w:rsidP="00C15544">
            <w:pPr>
              <w:jc w:val="right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4,3</w:t>
            </w:r>
          </w:p>
        </w:tc>
        <w:tc>
          <w:tcPr>
            <w:tcW w:w="284" w:type="dxa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×</w:t>
            </w:r>
          </w:p>
        </w:tc>
        <w:tc>
          <w:tcPr>
            <w:tcW w:w="3543" w:type="dxa"/>
            <w:gridSpan w:val="2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200,0 =    860,0</w:t>
            </w:r>
          </w:p>
        </w:tc>
      </w:tr>
      <w:tr w:rsidR="00EA7AAA" w:rsidTr="00EA7AAA">
        <w:tc>
          <w:tcPr>
            <w:tcW w:w="2376" w:type="dxa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озимая пшеница</w:t>
            </w:r>
          </w:p>
        </w:tc>
        <w:tc>
          <w:tcPr>
            <w:tcW w:w="709" w:type="dxa"/>
          </w:tcPr>
          <w:p w:rsidR="00EA7AAA" w:rsidRPr="00BB5C0D" w:rsidRDefault="00EA7AAA" w:rsidP="00C15544">
            <w:pPr>
              <w:jc w:val="right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6,1</w:t>
            </w:r>
          </w:p>
        </w:tc>
        <w:tc>
          <w:tcPr>
            <w:tcW w:w="284" w:type="dxa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×</w:t>
            </w:r>
          </w:p>
        </w:tc>
        <w:tc>
          <w:tcPr>
            <w:tcW w:w="3543" w:type="dxa"/>
            <w:gridSpan w:val="2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195,0 =  1189,5</w:t>
            </w:r>
          </w:p>
        </w:tc>
      </w:tr>
      <w:tr w:rsidR="00EA7AAA" w:rsidTr="00EA7AAA">
        <w:tc>
          <w:tcPr>
            <w:tcW w:w="2376" w:type="dxa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сахарная свекла</w:t>
            </w:r>
          </w:p>
        </w:tc>
        <w:tc>
          <w:tcPr>
            <w:tcW w:w="709" w:type="dxa"/>
          </w:tcPr>
          <w:p w:rsidR="00EA7AAA" w:rsidRPr="00BB5C0D" w:rsidRDefault="00EA7AAA" w:rsidP="00C15544">
            <w:pPr>
              <w:jc w:val="right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5,9</w:t>
            </w:r>
          </w:p>
        </w:tc>
        <w:tc>
          <w:tcPr>
            <w:tcW w:w="284" w:type="dxa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×</w:t>
            </w:r>
          </w:p>
        </w:tc>
        <w:tc>
          <w:tcPr>
            <w:tcW w:w="3543" w:type="dxa"/>
            <w:gridSpan w:val="2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210,0 =  1239,0</w:t>
            </w:r>
          </w:p>
        </w:tc>
      </w:tr>
      <w:tr w:rsidR="00EA7AAA" w:rsidTr="00EA7AAA">
        <w:tc>
          <w:tcPr>
            <w:tcW w:w="2376" w:type="dxa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ячмень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A7AAA" w:rsidRPr="00BB5C0D" w:rsidRDefault="00EA7AAA" w:rsidP="00C15544">
            <w:pPr>
              <w:jc w:val="right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5,8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×</w:t>
            </w:r>
          </w:p>
        </w:tc>
        <w:tc>
          <w:tcPr>
            <w:tcW w:w="3543" w:type="dxa"/>
            <w:gridSpan w:val="2"/>
            <w:tcBorders>
              <w:bottom w:val="single" w:sz="6" w:space="0" w:color="auto"/>
            </w:tcBorders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>180,0 =  1044</w:t>
            </w:r>
          </w:p>
        </w:tc>
      </w:tr>
      <w:tr w:rsidR="00EA7AAA" w:rsidTr="00EA7AAA">
        <w:tc>
          <w:tcPr>
            <w:tcW w:w="2376" w:type="dxa"/>
          </w:tcPr>
          <w:p w:rsidR="00EA7AAA" w:rsidRPr="00BB5C0D" w:rsidRDefault="00EA7AAA" w:rsidP="00C155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:rsidR="00EA7AAA" w:rsidRPr="00BB5C0D" w:rsidRDefault="00EA7AAA" w:rsidP="00C15544">
            <w:pPr>
              <w:rPr>
                <w:sz w:val="28"/>
                <w:szCs w:val="28"/>
              </w:rPr>
            </w:pPr>
            <w:r w:rsidRPr="00BB5C0D">
              <w:rPr>
                <w:sz w:val="28"/>
                <w:szCs w:val="28"/>
              </w:rPr>
              <w:t xml:space="preserve">          </w:t>
            </w:r>
            <w:r w:rsidRPr="00BB5C0D">
              <w:rPr>
                <w:sz w:val="28"/>
                <w:szCs w:val="28"/>
              </w:rPr>
              <w:sym w:font="Symbol" w:char="F053"/>
            </w:r>
            <w:r w:rsidRPr="00BB5C0D">
              <w:rPr>
                <w:sz w:val="28"/>
                <w:szCs w:val="28"/>
              </w:rPr>
              <w:t xml:space="preserve"> 785,0   </w:t>
            </w:r>
            <w:r w:rsidRPr="00BB5C0D">
              <w:rPr>
                <w:sz w:val="28"/>
                <w:szCs w:val="28"/>
              </w:rPr>
              <w:sym w:font="Symbol" w:char="F053"/>
            </w:r>
            <w:r w:rsidRPr="00BB5C0D">
              <w:rPr>
                <w:sz w:val="28"/>
                <w:szCs w:val="28"/>
              </w:rPr>
              <w:t xml:space="preserve"> 4332,5</w:t>
            </w:r>
            <w:r>
              <w:rPr>
                <w:sz w:val="28"/>
                <w:szCs w:val="28"/>
              </w:rPr>
              <w:t xml:space="preserve"> </w:t>
            </w:r>
            <w:r w:rsidRPr="00BB5C0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BB5C0D">
              <w:rPr>
                <w:sz w:val="28"/>
                <w:szCs w:val="28"/>
              </w:rPr>
              <w:t>785 = 5,52</w:t>
            </w:r>
          </w:p>
        </w:tc>
      </w:tr>
    </w:tbl>
    <w:p w:rsidR="00EA7AAA" w:rsidRDefault="00EA7AAA" w:rsidP="00C1554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5C0D">
        <w:rPr>
          <w:sz w:val="28"/>
          <w:szCs w:val="28"/>
        </w:rPr>
        <w:t>Таким образом средневзвешенный показатель рН</w:t>
      </w:r>
      <w:r w:rsidRPr="00BB5C0D">
        <w:rPr>
          <w:sz w:val="28"/>
          <w:szCs w:val="28"/>
          <w:vertAlign w:val="subscript"/>
        </w:rPr>
        <w:t>сол</w:t>
      </w:r>
      <w:r w:rsidRPr="00BB5C0D">
        <w:rPr>
          <w:sz w:val="28"/>
          <w:szCs w:val="28"/>
        </w:rPr>
        <w:t xml:space="preserve"> по севообороту составляет 5,52.</w:t>
      </w:r>
    </w:p>
    <w:p w:rsidR="00EA7AAA" w:rsidRDefault="00EA7AAA" w:rsidP="00C1554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 w:rsidRPr="00B80E2B">
        <w:rPr>
          <w:color w:val="000000"/>
          <w:sz w:val="32"/>
          <w:szCs w:val="32"/>
        </w:rPr>
        <w:t>Если поля севооборота ра</w:t>
      </w:r>
      <w:r>
        <w:rPr>
          <w:color w:val="000000"/>
          <w:sz w:val="32"/>
          <w:szCs w:val="32"/>
        </w:rPr>
        <w:t>в</w:t>
      </w:r>
      <w:r w:rsidRPr="00B80E2B">
        <w:rPr>
          <w:color w:val="000000"/>
          <w:sz w:val="32"/>
          <w:szCs w:val="32"/>
        </w:rPr>
        <w:t>новеликие, то показатели опред</w:t>
      </w:r>
      <w:r w:rsidRPr="00B80E2B">
        <w:rPr>
          <w:color w:val="000000"/>
          <w:sz w:val="32"/>
          <w:szCs w:val="32"/>
        </w:rPr>
        <w:t>е</w:t>
      </w:r>
      <w:r w:rsidRPr="00B80E2B">
        <w:rPr>
          <w:color w:val="000000"/>
          <w:sz w:val="32"/>
          <w:szCs w:val="32"/>
        </w:rPr>
        <w:t>ляют</w:t>
      </w:r>
      <w:r>
        <w:rPr>
          <w:color w:val="000000"/>
          <w:sz w:val="32"/>
          <w:szCs w:val="32"/>
        </w:rPr>
        <w:t xml:space="preserve"> как сумму показателей каждого поля на количество полей в севообороте.</w:t>
      </w:r>
    </w:p>
    <w:p w:rsidR="00EA7AAA" w:rsidRDefault="00EA7AAA" w:rsidP="00C1554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 w:rsidRPr="00A560E6">
        <w:rPr>
          <w:color w:val="000000"/>
          <w:sz w:val="32"/>
          <w:szCs w:val="32"/>
        </w:rPr>
        <w:t xml:space="preserve">В хозяйствах </w:t>
      </w:r>
      <w:r>
        <w:rPr>
          <w:color w:val="000000"/>
          <w:sz w:val="32"/>
          <w:szCs w:val="32"/>
        </w:rPr>
        <w:t>обычно нет постоянного учета урожайности на отдельных полях, примерная возможная урожайность может быть установлена по элементу питания, находящемуся в почве в м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нимуме и поэтому, ограничивающему ее величину.</w:t>
      </w:r>
    </w:p>
    <w:p w:rsidR="00EA7AAA" w:rsidRPr="00A560E6" w:rsidRDefault="00EA7AAA" w:rsidP="00C1554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Располагая данными об обеспеченности почвы подвижными формами элементов питания (таблица 1), рассчитывают возмо</w:t>
      </w:r>
      <w:r>
        <w:rPr>
          <w:color w:val="000000"/>
          <w:sz w:val="32"/>
          <w:szCs w:val="32"/>
        </w:rPr>
        <w:t>ж</w:t>
      </w:r>
      <w:r>
        <w:rPr>
          <w:color w:val="000000"/>
          <w:sz w:val="32"/>
          <w:szCs w:val="32"/>
        </w:rPr>
        <w:t>ную урожайность культур севооборота за счет плодородия почвы без применения удобрений (приложения 7, 8) в таблице 2 и дел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ют выводы об уровне продуктивности полей севооборота.</w:t>
      </w:r>
    </w:p>
    <w:p w:rsidR="00CB0730" w:rsidRDefault="00CB0730" w:rsidP="00CB073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z w:val="32"/>
          <w:szCs w:val="32"/>
        </w:rPr>
      </w:pPr>
      <w:r w:rsidRPr="007E041C">
        <w:rPr>
          <w:color w:val="000000"/>
          <w:sz w:val="32"/>
          <w:szCs w:val="32"/>
        </w:rPr>
        <w:t>Для обобщенных расчетов при определении запаса пит</w:t>
      </w:r>
      <w:r w:rsidRPr="007E041C">
        <w:rPr>
          <w:color w:val="000000"/>
          <w:sz w:val="32"/>
          <w:szCs w:val="32"/>
        </w:rPr>
        <w:t>а</w:t>
      </w:r>
      <w:r w:rsidRPr="007E041C">
        <w:rPr>
          <w:color w:val="000000"/>
          <w:sz w:val="32"/>
          <w:szCs w:val="32"/>
        </w:rPr>
        <w:t>тельных элементов в почве (в кг/га)</w:t>
      </w:r>
      <w:r>
        <w:rPr>
          <w:color w:val="000000"/>
          <w:sz w:val="32"/>
          <w:szCs w:val="32"/>
        </w:rPr>
        <w:t xml:space="preserve"> массу пахотного слоя </w:t>
      </w:r>
      <w:smartTag w:uri="urn:schemas-microsoft-com:office:smarttags" w:element="metricconverter">
        <w:smartTagPr>
          <w:attr w:name="ProductID" w:val="1 га"/>
        </w:smartTagPr>
        <w:r>
          <w:rPr>
            <w:color w:val="000000"/>
            <w:sz w:val="32"/>
            <w:szCs w:val="32"/>
          </w:rPr>
          <w:t>1 га</w:t>
        </w:r>
      </w:smartTag>
      <w:r>
        <w:rPr>
          <w:color w:val="000000"/>
          <w:sz w:val="32"/>
          <w:szCs w:val="32"/>
        </w:rPr>
        <w:t xml:space="preserve"> принимают равной 3000 т; для более точных расчетов для сугл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нистых почв – 2600 т, а супесчаных – 2800 т.</w:t>
      </w:r>
    </w:p>
    <w:p w:rsidR="00CB0730" w:rsidRDefault="00CB0730" w:rsidP="00CB073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Соответственно считают, что 1 мг питательного элемента в 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z w:val="32"/>
            <w:szCs w:val="32"/>
          </w:rPr>
          <w:t>1 кг</w:t>
        </w:r>
      </w:smartTag>
      <w:r>
        <w:rPr>
          <w:color w:val="000000"/>
          <w:sz w:val="32"/>
          <w:szCs w:val="32"/>
        </w:rPr>
        <w:t xml:space="preserve"> почвы соответствует 3,0,  2,6 и </w:t>
      </w:r>
      <w:smartTag w:uri="urn:schemas-microsoft-com:office:smarttags" w:element="metricconverter">
        <w:smartTagPr>
          <w:attr w:name="ProductID" w:val="2,8 кг"/>
        </w:smartTagPr>
        <w:r>
          <w:rPr>
            <w:color w:val="000000"/>
            <w:sz w:val="32"/>
            <w:szCs w:val="32"/>
          </w:rPr>
          <w:t>2,8 кг</w:t>
        </w:r>
      </w:smartTag>
      <w:r>
        <w:rPr>
          <w:color w:val="000000"/>
          <w:sz w:val="32"/>
          <w:szCs w:val="32"/>
        </w:rPr>
        <w:t xml:space="preserve"> на </w:t>
      </w:r>
      <w:smartTag w:uri="urn:schemas-microsoft-com:office:smarttags" w:element="metricconverter">
        <w:smartTagPr>
          <w:attr w:name="ProductID" w:val="1 га"/>
        </w:smartTagPr>
        <w:r>
          <w:rPr>
            <w:color w:val="000000"/>
            <w:sz w:val="32"/>
            <w:szCs w:val="32"/>
          </w:rPr>
          <w:t>1 га</w:t>
        </w:r>
      </w:smartTag>
      <w:r>
        <w:rPr>
          <w:color w:val="000000"/>
          <w:sz w:val="32"/>
          <w:szCs w:val="32"/>
        </w:rPr>
        <w:t>.</w:t>
      </w:r>
    </w:p>
    <w:p w:rsidR="00CB0730" w:rsidRDefault="00CB0730" w:rsidP="00CB073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z w:val="32"/>
          <w:szCs w:val="32"/>
        </w:rPr>
      </w:pPr>
    </w:p>
    <w:p w:rsidR="00CB0730" w:rsidRDefault="00CB0730" w:rsidP="00CB073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center"/>
        <w:rPr>
          <w:b/>
          <w:caps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</w:t>
      </w:r>
      <w:r w:rsidRPr="007E041C">
        <w:rPr>
          <w:b/>
          <w:color w:val="000000"/>
          <w:sz w:val="32"/>
          <w:szCs w:val="32"/>
        </w:rPr>
        <w:t>ример расчета</w:t>
      </w:r>
    </w:p>
    <w:p w:rsidR="00CB0730" w:rsidRPr="007E041C" w:rsidRDefault="00CB0730" w:rsidP="00CB073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center"/>
        <w:rPr>
          <w:b/>
          <w:caps/>
          <w:color w:val="000000"/>
          <w:sz w:val="32"/>
          <w:szCs w:val="32"/>
        </w:rPr>
      </w:pPr>
    </w:p>
    <w:p w:rsidR="00CB0730" w:rsidRDefault="00CB0730" w:rsidP="00CB073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Почва чернозем выщелоченный содержит 40 мг/кг почвы подвижного фосфора, 70,0 мг/кг – обменного калия, рН сол. – 5,5. Определить возможный урожай ячменя без применения удобр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ний.</w:t>
      </w:r>
    </w:p>
    <w:p w:rsidR="00CB0730" w:rsidRPr="000943BC" w:rsidRDefault="00CB0730" w:rsidP="00CB073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  <w:rPr>
          <w:b/>
          <w:color w:val="000000"/>
          <w:sz w:val="32"/>
          <w:szCs w:val="32"/>
        </w:rPr>
      </w:pPr>
      <w:r w:rsidRPr="000943BC">
        <w:rPr>
          <w:b/>
          <w:color w:val="000000"/>
          <w:sz w:val="32"/>
          <w:szCs w:val="32"/>
        </w:rPr>
        <w:t>Решение.</w:t>
      </w:r>
    </w:p>
    <w:p w:rsidR="00CB0730" w:rsidRDefault="00CB0730" w:rsidP="00CB073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1. Запас фосфора в пахотном слое – 210 кг/га (70×3), калия – 300 кг/га (100×3).</w:t>
      </w:r>
    </w:p>
    <w:p w:rsidR="00CB0730" w:rsidRDefault="00CB0730" w:rsidP="00CB073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 Коэффициент использования (КИ) фосфора из почвы я</w:t>
      </w:r>
      <w:r>
        <w:rPr>
          <w:color w:val="000000"/>
          <w:sz w:val="32"/>
          <w:szCs w:val="32"/>
        </w:rPr>
        <w:t>ч</w:t>
      </w:r>
      <w:r>
        <w:rPr>
          <w:color w:val="000000"/>
          <w:sz w:val="32"/>
          <w:szCs w:val="32"/>
        </w:rPr>
        <w:t>менем – 10 %, калия – 12 % (приложения 6, 7 и 8).</w:t>
      </w:r>
    </w:p>
    <w:p w:rsidR="00CB0730" w:rsidRDefault="00CB0730" w:rsidP="00EA7AAA">
      <w:pPr>
        <w:shd w:val="clear" w:color="auto" w:fill="FFFFFF"/>
        <w:autoSpaceDE w:val="0"/>
        <w:autoSpaceDN w:val="0"/>
        <w:adjustRightInd w:val="0"/>
        <w:spacing w:line="216" w:lineRule="auto"/>
        <w:ind w:firstLine="720"/>
        <w:jc w:val="both"/>
        <w:rPr>
          <w:color w:val="000000"/>
          <w:sz w:val="32"/>
          <w:szCs w:val="32"/>
          <w:highlight w:val="yellow"/>
        </w:rPr>
        <w:sectPr w:rsidR="00CB0730" w:rsidSect="00EA7AA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E2E70" w:rsidRDefault="00FE2E70" w:rsidP="00FE2E7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3. Ячменем из почвы усвоится: фосфора – 21 кг/га </w:t>
      </w:r>
    </w:p>
    <w:p w:rsidR="00FE2E70" w:rsidRDefault="00FE2E70" w:rsidP="00FE2E70">
      <w:pPr>
        <w:shd w:val="clear" w:color="auto" w:fill="FFFFFF"/>
        <w:autoSpaceDE w:val="0"/>
        <w:autoSpaceDN w:val="0"/>
        <w:adjustRightInd w:val="0"/>
        <w:spacing w:line="21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(210 × 10 : 100), калия – 36 кг/га (300 × 12 : 100).</w:t>
      </w:r>
    </w:p>
    <w:p w:rsidR="00FE2E70" w:rsidRDefault="00FE2E70" w:rsidP="00FE2E7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4. 1 т зерна ячменя с соответствующим  количеством сол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мы выносит </w:t>
      </w:r>
      <w:smartTag w:uri="urn:schemas-microsoft-com:office:smarttags" w:element="metricconverter">
        <w:smartTagPr>
          <w:attr w:name="ProductID" w:val="13 кг"/>
        </w:smartTagPr>
        <w:r>
          <w:rPr>
            <w:color w:val="000000"/>
            <w:sz w:val="32"/>
            <w:szCs w:val="32"/>
          </w:rPr>
          <w:t>13 кг</w:t>
        </w:r>
      </w:smartTag>
      <w:r>
        <w:rPr>
          <w:color w:val="000000"/>
          <w:sz w:val="32"/>
          <w:szCs w:val="32"/>
        </w:rPr>
        <w:t xml:space="preserve"> фосфора и </w:t>
      </w:r>
      <w:smartTag w:uri="urn:schemas-microsoft-com:office:smarttags" w:element="metricconverter">
        <w:smartTagPr>
          <w:attr w:name="ProductID" w:val="25 кг"/>
        </w:smartTagPr>
        <w:r>
          <w:rPr>
            <w:color w:val="000000"/>
            <w:sz w:val="32"/>
            <w:szCs w:val="32"/>
          </w:rPr>
          <w:t>25 кг</w:t>
        </w:r>
      </w:smartTag>
      <w:r>
        <w:rPr>
          <w:color w:val="000000"/>
          <w:sz w:val="32"/>
          <w:szCs w:val="32"/>
        </w:rPr>
        <w:t xml:space="preserve"> калия (приложение 6).</w:t>
      </w:r>
    </w:p>
    <w:p w:rsidR="00FE2E70" w:rsidRDefault="00FE2E70" w:rsidP="00FE2E70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5. Следовательно, урожайность ячменя, соответствующая запасу фосфора в почве – 1,6 т/га (21:13), калия – 1,4 т/га </w:t>
      </w:r>
    </w:p>
    <w:p w:rsidR="00FE2E70" w:rsidRDefault="00FE2E70" w:rsidP="00FE2E70">
      <w:pPr>
        <w:shd w:val="clear" w:color="auto" w:fill="FFFFFF"/>
        <w:autoSpaceDE w:val="0"/>
        <w:autoSpaceDN w:val="0"/>
        <w:adjustRightInd w:val="0"/>
        <w:spacing w:line="21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(36 : 2,5).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Из расчетов видно, что в данном случае урожайность ячм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ня ограничивает калий, поэтому наиболее вероятна урожайность 1,4 т/га. Продуктивность поля невысокая. Если планируется ее повысить, то необходимо внести соответствующее количество удобрений. </w:t>
      </w:r>
    </w:p>
    <w:p w:rsidR="00EA7AAA" w:rsidRPr="007E041C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Средняя урожайность на черноземе выщелоченном средн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суглинистом, без внесения удобрений, по данным полевых оп</w:t>
      </w:r>
      <w:r>
        <w:rPr>
          <w:color w:val="000000"/>
          <w:sz w:val="32"/>
          <w:szCs w:val="32"/>
        </w:rPr>
        <w:t>ы</w:t>
      </w:r>
      <w:r>
        <w:rPr>
          <w:color w:val="000000"/>
          <w:sz w:val="32"/>
          <w:szCs w:val="32"/>
        </w:rPr>
        <w:t>тов, колеблется в следующих пределах (т/га): озимая пшеница – 1,4–1,8, озимая рожь – 1,2–1,4, ячмень и овес – 1,1–1,7, картофель – 11-14, лен долгунец (соломка) – 2,1–2,7. В производственных условиях урожайность зерновых ниже примерно на 25 %, а  пр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пашных – на 30–40 %.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Запасы доступного фосфора и обменного калия определ</w:t>
      </w:r>
      <w:r>
        <w:rPr>
          <w:color w:val="000000"/>
          <w:sz w:val="32"/>
          <w:szCs w:val="32"/>
        </w:rPr>
        <w:t>я</w:t>
      </w:r>
      <w:r>
        <w:rPr>
          <w:color w:val="000000"/>
          <w:sz w:val="32"/>
          <w:szCs w:val="32"/>
        </w:rPr>
        <w:t>ются умножением содержания элемента на коэффициент 3,0 – для черноземных и 2,5 – для серых лесных почв; запасы гумуса – на коэффициенты 30 и 25 соот</w:t>
      </w:r>
      <w:r>
        <w:rPr>
          <w:color w:val="000000"/>
          <w:sz w:val="32"/>
          <w:szCs w:val="32"/>
        </w:rPr>
        <w:softHyphen/>
        <w:t xml:space="preserve">ветственно.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Если есть данные по плотности почвы и мощности пахотн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го слоя, то запасы элементов питания или гумуса рассчитываются по формуле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32"/>
          <w:szCs w:val="32"/>
        </w:rPr>
      </w:pPr>
    </w:p>
    <w:p w:rsidR="00EA7AAA" w:rsidRDefault="00EA7AAA" w:rsidP="00364E3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FE2E70">
        <w:rPr>
          <w:i/>
          <w:color w:val="000000"/>
          <w:sz w:val="32"/>
          <w:szCs w:val="32"/>
        </w:rPr>
        <w:t>З = СН</w:t>
      </w:r>
      <w:r w:rsidRPr="00FE2E70">
        <w:rPr>
          <w:i/>
          <w:color w:val="000000"/>
          <w:sz w:val="32"/>
          <w:szCs w:val="32"/>
          <w:lang w:val="en-US"/>
        </w:rPr>
        <w:t>d</w:t>
      </w:r>
      <w:r w:rsidRPr="00FE2E70">
        <w:rPr>
          <w:i/>
          <w:color w:val="000000"/>
          <w:sz w:val="32"/>
          <w:szCs w:val="32"/>
          <w:vertAlign w:val="subscript"/>
          <w:lang w:val="en-US"/>
        </w:rPr>
        <w:t>v</w:t>
      </w:r>
      <w:r>
        <w:rPr>
          <w:color w:val="000000"/>
          <w:sz w:val="32"/>
          <w:szCs w:val="32"/>
        </w:rPr>
        <w:t>,</w:t>
      </w:r>
      <w:r w:rsidR="00364E35">
        <w:rPr>
          <w:color w:val="000000"/>
          <w:sz w:val="32"/>
          <w:szCs w:val="32"/>
        </w:rPr>
        <w:t xml:space="preserve">                        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</w:p>
    <w:p w:rsidR="00FE2E70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где </w:t>
      </w:r>
      <w:r w:rsidRPr="007E393F">
        <w:rPr>
          <w:i/>
          <w:color w:val="000000"/>
          <w:sz w:val="32"/>
          <w:szCs w:val="32"/>
        </w:rPr>
        <w:t>З</w:t>
      </w:r>
      <w:r>
        <w:rPr>
          <w:color w:val="000000"/>
          <w:sz w:val="32"/>
          <w:szCs w:val="32"/>
        </w:rPr>
        <w:t xml:space="preserve"> – запасы гумуса (элемента питания), т/га, кг/га, </w:t>
      </w:r>
      <w:r w:rsidRPr="007E393F">
        <w:rPr>
          <w:i/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 xml:space="preserve"> – мо</w:t>
      </w:r>
      <w:r>
        <w:rPr>
          <w:color w:val="000000"/>
          <w:sz w:val="32"/>
          <w:szCs w:val="32"/>
        </w:rPr>
        <w:t>щ</w:t>
      </w:r>
      <w:r>
        <w:rPr>
          <w:color w:val="000000"/>
          <w:sz w:val="32"/>
          <w:szCs w:val="32"/>
        </w:rPr>
        <w:t xml:space="preserve">ность слоя почвы (горизонта), см; </w:t>
      </w:r>
      <w:r w:rsidRPr="00FE2E70">
        <w:rPr>
          <w:i/>
          <w:color w:val="000000"/>
          <w:sz w:val="32"/>
          <w:szCs w:val="32"/>
          <w:lang w:val="en-US"/>
        </w:rPr>
        <w:t>d</w:t>
      </w:r>
      <w:r w:rsidRPr="00FE2E70">
        <w:rPr>
          <w:i/>
          <w:color w:val="000000"/>
          <w:sz w:val="32"/>
          <w:szCs w:val="32"/>
          <w:vertAlign w:val="subscript"/>
          <w:lang w:val="en-US"/>
        </w:rPr>
        <w:t>v</w:t>
      </w:r>
      <w:r w:rsidRPr="000C2118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0C2118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плотность почвы, г/см</w:t>
      </w:r>
      <w:r w:rsidRPr="000C2118">
        <w:rPr>
          <w:color w:val="000000"/>
          <w:sz w:val="32"/>
          <w:szCs w:val="32"/>
          <w:vertAlign w:val="superscript"/>
        </w:rPr>
        <w:t>3</w:t>
      </w:r>
      <w:r>
        <w:rPr>
          <w:color w:val="000000"/>
          <w:sz w:val="32"/>
          <w:szCs w:val="32"/>
        </w:rPr>
        <w:t xml:space="preserve">; </w:t>
      </w:r>
      <w:r w:rsidRPr="007E393F">
        <w:rPr>
          <w:i/>
          <w:color w:val="000000"/>
          <w:sz w:val="32"/>
          <w:szCs w:val="32"/>
        </w:rPr>
        <w:t>С</w:t>
      </w:r>
      <w:r w:rsidR="00FE2E70">
        <w:rPr>
          <w:color w:val="000000"/>
          <w:sz w:val="32"/>
          <w:szCs w:val="32"/>
        </w:rPr>
        <w:t xml:space="preserve"> – содержание гумуса, %.</w:t>
      </w:r>
    </w:p>
    <w:p w:rsidR="00EA7AAA" w:rsidRPr="00835180" w:rsidRDefault="00EA7AAA" w:rsidP="00FE2E7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 w:rsidRPr="00835180">
        <w:rPr>
          <w:color w:val="000000"/>
          <w:sz w:val="32"/>
          <w:szCs w:val="32"/>
        </w:rPr>
        <w:t>Запасы минерального азота рассчитываются по запасу его в гумусе, исходя из того, что содержание азота общего в нем с</w:t>
      </w:r>
      <w:r w:rsidRPr="00835180">
        <w:rPr>
          <w:color w:val="000000"/>
          <w:sz w:val="32"/>
          <w:szCs w:val="32"/>
        </w:rPr>
        <w:t>о</w:t>
      </w:r>
      <w:r w:rsidRPr="00835180">
        <w:rPr>
          <w:color w:val="000000"/>
          <w:sz w:val="32"/>
          <w:szCs w:val="32"/>
        </w:rPr>
        <w:t>ставляет 5 %, на долю минерального приходится 1,5 % от общего.</w:t>
      </w:r>
    </w:p>
    <w:p w:rsidR="00EA7AAA" w:rsidRPr="00835180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 w:rsidRPr="007E393F">
        <w:rPr>
          <w:i/>
          <w:color w:val="000000"/>
          <w:sz w:val="32"/>
          <w:szCs w:val="32"/>
        </w:rPr>
        <w:t>Пример.</w:t>
      </w:r>
      <w:r w:rsidRPr="00835180">
        <w:rPr>
          <w:color w:val="000000"/>
          <w:sz w:val="32"/>
          <w:szCs w:val="32"/>
        </w:rPr>
        <w:t xml:space="preserve"> Запас гумуса в пахотном слое составляет 75 т/га. Содержание общего азота в нем 5</w:t>
      </w:r>
      <w:r>
        <w:rPr>
          <w:color w:val="000000"/>
          <w:sz w:val="32"/>
          <w:szCs w:val="32"/>
        </w:rPr>
        <w:t xml:space="preserve"> </w:t>
      </w:r>
      <w:r w:rsidRPr="00835180">
        <w:rPr>
          <w:color w:val="000000"/>
          <w:sz w:val="32"/>
          <w:szCs w:val="32"/>
        </w:rPr>
        <w:t>%, или (75</w:t>
      </w:r>
      <w:r>
        <w:rPr>
          <w:color w:val="000000"/>
          <w:sz w:val="32"/>
          <w:szCs w:val="32"/>
        </w:rPr>
        <w:t xml:space="preserve"> </w:t>
      </w:r>
      <w:r w:rsidRPr="00835180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835180">
        <w:rPr>
          <w:color w:val="000000"/>
          <w:sz w:val="32"/>
          <w:szCs w:val="32"/>
        </w:rPr>
        <w:t>5)</w:t>
      </w:r>
      <w:r>
        <w:rPr>
          <w:color w:val="000000"/>
          <w:sz w:val="32"/>
          <w:szCs w:val="32"/>
        </w:rPr>
        <w:t xml:space="preserve"> </w:t>
      </w:r>
      <w:r w:rsidRPr="00835180">
        <w:rPr>
          <w:color w:val="000000"/>
          <w:sz w:val="32"/>
          <w:szCs w:val="32"/>
        </w:rPr>
        <w:t>: 100 = 3,75 т (</w:t>
      </w:r>
      <w:smartTag w:uri="urn:schemas-microsoft-com:office:smarttags" w:element="metricconverter">
        <w:smartTagPr>
          <w:attr w:name="ProductID" w:val="3750 кг"/>
        </w:smartTagPr>
        <w:r w:rsidRPr="00835180">
          <w:rPr>
            <w:color w:val="000000"/>
            <w:sz w:val="32"/>
            <w:szCs w:val="32"/>
          </w:rPr>
          <w:t>3750 кг</w:t>
        </w:r>
      </w:smartTag>
      <w:r w:rsidRPr="00835180">
        <w:rPr>
          <w:color w:val="000000"/>
          <w:sz w:val="32"/>
          <w:szCs w:val="32"/>
        </w:rPr>
        <w:t xml:space="preserve">). Из этого количества доля минерального азота </w:t>
      </w:r>
      <w:r>
        <w:rPr>
          <w:color w:val="000000"/>
          <w:sz w:val="32"/>
          <w:szCs w:val="32"/>
        </w:rPr>
        <w:t>составл</w:t>
      </w:r>
      <w:r>
        <w:rPr>
          <w:color w:val="000000"/>
          <w:sz w:val="32"/>
          <w:szCs w:val="32"/>
        </w:rPr>
        <w:t>я</w:t>
      </w:r>
      <w:r w:rsidRPr="00835180">
        <w:rPr>
          <w:color w:val="000000"/>
          <w:sz w:val="32"/>
          <w:szCs w:val="32"/>
        </w:rPr>
        <w:t>ет 1,5 %, или (3,75</w:t>
      </w:r>
      <w:r>
        <w:rPr>
          <w:color w:val="000000"/>
          <w:sz w:val="32"/>
          <w:szCs w:val="32"/>
        </w:rPr>
        <w:t xml:space="preserve"> </w:t>
      </w:r>
      <w:r w:rsidRPr="00835180">
        <w:rPr>
          <w:color w:val="000000"/>
          <w:sz w:val="32"/>
          <w:szCs w:val="32"/>
        </w:rPr>
        <w:t>·</w:t>
      </w:r>
      <w:r>
        <w:rPr>
          <w:color w:val="000000"/>
          <w:sz w:val="32"/>
          <w:szCs w:val="32"/>
        </w:rPr>
        <w:t xml:space="preserve"> </w:t>
      </w:r>
      <w:r w:rsidRPr="00835180">
        <w:rPr>
          <w:color w:val="000000"/>
          <w:sz w:val="32"/>
          <w:szCs w:val="32"/>
        </w:rPr>
        <w:t>1,5)</w:t>
      </w:r>
      <w:r>
        <w:rPr>
          <w:color w:val="000000"/>
          <w:sz w:val="32"/>
          <w:szCs w:val="32"/>
        </w:rPr>
        <w:t xml:space="preserve"> </w:t>
      </w:r>
      <w:r w:rsidRPr="00835180"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 xml:space="preserve"> </w:t>
      </w:r>
      <w:r w:rsidRPr="00835180">
        <w:rPr>
          <w:color w:val="000000"/>
          <w:sz w:val="32"/>
          <w:szCs w:val="32"/>
        </w:rPr>
        <w:t>100</w:t>
      </w:r>
      <w:r>
        <w:rPr>
          <w:color w:val="000000"/>
          <w:sz w:val="32"/>
          <w:szCs w:val="32"/>
        </w:rPr>
        <w:t xml:space="preserve"> </w:t>
      </w:r>
      <w:r w:rsidRPr="00835180">
        <w:rPr>
          <w:color w:val="000000"/>
          <w:sz w:val="32"/>
          <w:szCs w:val="32"/>
        </w:rPr>
        <w:t>=</w:t>
      </w:r>
      <w:r>
        <w:rPr>
          <w:color w:val="000000"/>
          <w:sz w:val="32"/>
          <w:szCs w:val="32"/>
        </w:rPr>
        <w:t xml:space="preserve"> </w:t>
      </w:r>
      <w:r w:rsidRPr="00835180">
        <w:rPr>
          <w:color w:val="000000"/>
          <w:sz w:val="32"/>
          <w:szCs w:val="32"/>
        </w:rPr>
        <w:t>0,56 т (</w:t>
      </w:r>
      <w:smartTag w:uri="urn:schemas-microsoft-com:office:smarttags" w:element="metricconverter">
        <w:smartTagPr>
          <w:attr w:name="ProductID" w:val="56 кг"/>
        </w:smartTagPr>
        <w:r w:rsidRPr="00835180">
          <w:rPr>
            <w:color w:val="000000"/>
            <w:sz w:val="32"/>
            <w:szCs w:val="32"/>
          </w:rPr>
          <w:t>56 кг</w:t>
        </w:r>
      </w:smartTag>
      <w:r w:rsidRPr="00835180">
        <w:rPr>
          <w:color w:val="000000"/>
          <w:sz w:val="32"/>
          <w:szCs w:val="32"/>
        </w:rPr>
        <w:t>).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Все данные по агрохимическим показателям берутся из з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дания, запасы элементов питания и гумуса рассчитываются и вносятся в таблицу 1.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32"/>
          <w:szCs w:val="32"/>
        </w:rPr>
        <w:t>Дается заключение о степени обеспеченности той или иной культуры питательными веществами.</w:t>
      </w:r>
    </w:p>
    <w:p w:rsidR="00EA7AAA" w:rsidRPr="009D055C" w:rsidRDefault="00EA7AAA" w:rsidP="00EA7AAA">
      <w:pPr>
        <w:ind w:firstLine="709"/>
        <w:jc w:val="both"/>
        <w:rPr>
          <w:sz w:val="32"/>
          <w:szCs w:val="32"/>
        </w:rPr>
      </w:pPr>
      <w:r w:rsidRPr="009D055C">
        <w:rPr>
          <w:sz w:val="32"/>
          <w:szCs w:val="32"/>
        </w:rPr>
        <w:t>Затем, дается анализ применения удобрений под отдельные сельскохозяйственные культуры. Для этого сначала рассчитыв</w:t>
      </w:r>
      <w:r w:rsidRPr="009D055C">
        <w:rPr>
          <w:sz w:val="32"/>
          <w:szCs w:val="32"/>
        </w:rPr>
        <w:t>а</w:t>
      </w:r>
      <w:r w:rsidRPr="009D055C">
        <w:rPr>
          <w:sz w:val="32"/>
          <w:szCs w:val="32"/>
        </w:rPr>
        <w:t>ется вынос элементов питания различными культурами севооб</w:t>
      </w:r>
      <w:r w:rsidRPr="009D055C">
        <w:rPr>
          <w:sz w:val="32"/>
          <w:szCs w:val="32"/>
        </w:rPr>
        <w:t>о</w:t>
      </w:r>
      <w:r w:rsidRPr="009D055C">
        <w:rPr>
          <w:sz w:val="32"/>
          <w:szCs w:val="32"/>
        </w:rPr>
        <w:t>рота, который сравнивается с уровнем применения удобрений.</w:t>
      </w:r>
    </w:p>
    <w:p w:rsidR="00EA7AAA" w:rsidRPr="00A4560A" w:rsidRDefault="00EA7AAA" w:rsidP="00C15544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2.</w:t>
      </w:r>
      <w:r w:rsidR="00C15544">
        <w:rPr>
          <w:b/>
          <w:bCs/>
          <w:color w:val="000000"/>
          <w:sz w:val="32"/>
          <w:szCs w:val="32"/>
        </w:rPr>
        <w:t>2</w:t>
      </w:r>
      <w:r>
        <w:rPr>
          <w:b/>
          <w:bCs/>
          <w:color w:val="000000"/>
          <w:sz w:val="32"/>
          <w:szCs w:val="32"/>
        </w:rPr>
        <w:t xml:space="preserve"> Вынос элементов питания фактическими урожаями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сельскохозяйственных культур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</w:p>
    <w:p w:rsidR="00EA7AAA" w:rsidRDefault="00EA7AAA" w:rsidP="009605E0">
      <w:pPr>
        <w:ind w:firstLine="567"/>
        <w:jc w:val="both"/>
        <w:rPr>
          <w:sz w:val="32"/>
          <w:szCs w:val="32"/>
        </w:rPr>
      </w:pPr>
      <w:r w:rsidRPr="009D055C">
        <w:rPr>
          <w:sz w:val="32"/>
          <w:szCs w:val="32"/>
        </w:rPr>
        <w:t xml:space="preserve">Вынос азота, фосфора и калия определяется умножением сложившейся урожайности культур на вынос этих элементов с 1 центнером продукции с учетом побочной (приложение </w:t>
      </w:r>
      <w:r>
        <w:rPr>
          <w:sz w:val="32"/>
          <w:szCs w:val="32"/>
        </w:rPr>
        <w:t>6</w:t>
      </w:r>
      <w:r w:rsidRPr="009D055C">
        <w:rPr>
          <w:sz w:val="32"/>
          <w:szCs w:val="32"/>
        </w:rPr>
        <w:t>). Прив</w:t>
      </w:r>
      <w:r w:rsidRPr="009D055C">
        <w:rPr>
          <w:sz w:val="32"/>
          <w:szCs w:val="32"/>
        </w:rPr>
        <w:t>е</w:t>
      </w:r>
      <w:r w:rsidRPr="009D055C">
        <w:rPr>
          <w:sz w:val="32"/>
          <w:szCs w:val="32"/>
        </w:rPr>
        <w:t>дем пример расчета выноса элементов питания культурами све</w:t>
      </w:r>
      <w:r w:rsidRPr="009D055C">
        <w:rPr>
          <w:sz w:val="32"/>
          <w:szCs w:val="32"/>
        </w:rPr>
        <w:t>к</w:t>
      </w:r>
      <w:r w:rsidRPr="009D055C">
        <w:rPr>
          <w:sz w:val="32"/>
          <w:szCs w:val="32"/>
        </w:rPr>
        <w:t>ловичного севооборота:</w:t>
      </w:r>
    </w:p>
    <w:p w:rsidR="00EA7AAA" w:rsidRPr="009D055C" w:rsidRDefault="00EA7AAA" w:rsidP="009605E0">
      <w:pPr>
        <w:ind w:firstLine="709"/>
        <w:jc w:val="both"/>
        <w:rPr>
          <w:sz w:val="32"/>
          <w:szCs w:val="32"/>
        </w:rPr>
      </w:pPr>
      <w:r w:rsidRPr="009D055C">
        <w:rPr>
          <w:sz w:val="32"/>
          <w:szCs w:val="32"/>
        </w:rPr>
        <w:t>Вынос элементов с 1 гектара севооборотной пашни в целом определяется способом средневзвешенных показателей, т.</w:t>
      </w:r>
      <w:r>
        <w:rPr>
          <w:sz w:val="32"/>
          <w:szCs w:val="32"/>
        </w:rPr>
        <w:t xml:space="preserve"> </w:t>
      </w:r>
      <w:r w:rsidRPr="009D055C">
        <w:rPr>
          <w:sz w:val="32"/>
          <w:szCs w:val="32"/>
        </w:rPr>
        <w:t>е. нахождением суммы произведений каждого поля на соотве</w:t>
      </w:r>
      <w:r w:rsidRPr="009D055C">
        <w:rPr>
          <w:sz w:val="32"/>
          <w:szCs w:val="32"/>
        </w:rPr>
        <w:t>т</w:t>
      </w:r>
      <w:r w:rsidRPr="009D055C">
        <w:rPr>
          <w:sz w:val="32"/>
          <w:szCs w:val="32"/>
        </w:rPr>
        <w:t xml:space="preserve">ствующий вынос элемента питания с последующим делением на общую площадь. При расчетах соотношения </w:t>
      </w:r>
      <w:r w:rsidRPr="009D055C">
        <w:rPr>
          <w:sz w:val="32"/>
          <w:szCs w:val="32"/>
          <w:lang w:val="en-US"/>
        </w:rPr>
        <w:t>N</w:t>
      </w:r>
      <w:r w:rsidRPr="009D055C">
        <w:rPr>
          <w:sz w:val="32"/>
          <w:szCs w:val="32"/>
        </w:rPr>
        <w:t>:</w:t>
      </w:r>
      <w:r w:rsidRPr="009D055C">
        <w:rPr>
          <w:sz w:val="32"/>
          <w:szCs w:val="32"/>
          <w:lang w:val="en-US"/>
        </w:rPr>
        <w:t>P</w:t>
      </w:r>
      <w:r w:rsidRPr="009D055C">
        <w:rPr>
          <w:sz w:val="32"/>
          <w:szCs w:val="32"/>
        </w:rPr>
        <w:t>:</w:t>
      </w:r>
      <w:r w:rsidRPr="009D055C">
        <w:rPr>
          <w:sz w:val="32"/>
          <w:szCs w:val="32"/>
          <w:lang w:val="en-US"/>
        </w:rPr>
        <w:t>K</w:t>
      </w:r>
      <w:r w:rsidRPr="009D055C">
        <w:rPr>
          <w:sz w:val="32"/>
          <w:szCs w:val="32"/>
        </w:rPr>
        <w:t xml:space="preserve"> за единицу принимается вынос азота с 1 гектара, затем находится отношение величины выноса фосфора с 1 гектара к выносу азота (20,6:57,0), а также калия (57,7:57,0).</w:t>
      </w:r>
    </w:p>
    <w:p w:rsidR="00EA7AAA" w:rsidRPr="009D055C" w:rsidRDefault="00EA7AAA" w:rsidP="00EA7AAA">
      <w:pPr>
        <w:ind w:firstLine="709"/>
        <w:jc w:val="both"/>
        <w:rPr>
          <w:sz w:val="32"/>
          <w:szCs w:val="32"/>
        </w:rPr>
      </w:pPr>
      <w:r w:rsidRPr="009D055C">
        <w:rPr>
          <w:sz w:val="32"/>
          <w:szCs w:val="32"/>
        </w:rPr>
        <w:t>В анализе сравнивается вынос основных элементов питания с используемыми удобрениями. При этом отмечается как соо</w:t>
      </w:r>
      <w:r w:rsidRPr="009D055C">
        <w:rPr>
          <w:sz w:val="32"/>
          <w:szCs w:val="32"/>
        </w:rPr>
        <w:t>т</w:t>
      </w:r>
      <w:r w:rsidRPr="009D055C">
        <w:rPr>
          <w:sz w:val="32"/>
          <w:szCs w:val="32"/>
        </w:rPr>
        <w:t xml:space="preserve">ветствие величины выноса, так и соотношение </w:t>
      </w:r>
      <w:r w:rsidRPr="009D055C">
        <w:rPr>
          <w:sz w:val="32"/>
          <w:szCs w:val="32"/>
          <w:lang w:val="en-US"/>
        </w:rPr>
        <w:t>N</w:t>
      </w:r>
      <w:r w:rsidRPr="009D055C">
        <w:rPr>
          <w:sz w:val="32"/>
          <w:szCs w:val="32"/>
        </w:rPr>
        <w:t>:</w:t>
      </w:r>
      <w:r w:rsidRPr="009D055C">
        <w:rPr>
          <w:sz w:val="32"/>
          <w:szCs w:val="32"/>
          <w:lang w:val="en-US"/>
        </w:rPr>
        <w:t>P</w:t>
      </w:r>
      <w:r w:rsidRPr="009D055C">
        <w:rPr>
          <w:sz w:val="32"/>
          <w:szCs w:val="32"/>
        </w:rPr>
        <w:t>:</w:t>
      </w:r>
      <w:r w:rsidRPr="009D055C">
        <w:rPr>
          <w:sz w:val="32"/>
          <w:szCs w:val="32"/>
          <w:lang w:val="en-US"/>
        </w:rPr>
        <w:t>K</w:t>
      </w:r>
      <w:r w:rsidRPr="009D055C">
        <w:rPr>
          <w:sz w:val="32"/>
          <w:szCs w:val="32"/>
        </w:rPr>
        <w:t>. Делается выбор основных культур, которые определяют специализацию севооборота, оцениваются их предшественники с точки зрения влияния на плодородие почв.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9D055C">
        <w:rPr>
          <w:sz w:val="32"/>
          <w:szCs w:val="32"/>
        </w:rPr>
        <w:t>Анализируется урожайность культур, которая увязывается с применением удобрений и метеорологическими условиями. Для этого необходимо привести годичные данные по осадкам (</w:t>
      </w:r>
      <w:r>
        <w:rPr>
          <w:sz w:val="32"/>
          <w:szCs w:val="32"/>
        </w:rPr>
        <w:t xml:space="preserve">мм), и </w:t>
      </w:r>
      <w:r w:rsidRPr="009D055C">
        <w:rPr>
          <w:sz w:val="32"/>
          <w:szCs w:val="32"/>
        </w:rPr>
        <w:t>температуре (°С) в виде таблиц или графиков.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Если поля равновелики, показатели выноса того или иного элемента по полям севооборота складываются, и сумма делится на число полей.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Если поля разновелики, то вынос на </w:t>
      </w:r>
      <w:smartTag w:uri="urn:schemas-microsoft-com:office:smarttags" w:element="metricconverter">
        <w:smartTagPr>
          <w:attr w:name="ProductID" w:val="1 га"/>
        </w:smartTagPr>
        <w:r>
          <w:rPr>
            <w:color w:val="000000"/>
            <w:sz w:val="32"/>
            <w:szCs w:val="32"/>
          </w:rPr>
          <w:t>1 га</w:t>
        </w:r>
      </w:smartTag>
      <w:r>
        <w:rPr>
          <w:color w:val="000000"/>
          <w:sz w:val="32"/>
          <w:szCs w:val="32"/>
        </w:rPr>
        <w:t xml:space="preserve"> СП рассчитывается как сумма произведений выноса элемента урожаем каждой кул</w:t>
      </w:r>
      <w:r>
        <w:rPr>
          <w:color w:val="000000"/>
          <w:sz w:val="32"/>
          <w:szCs w:val="32"/>
        </w:rPr>
        <w:t>ь</w:t>
      </w:r>
      <w:r>
        <w:rPr>
          <w:color w:val="000000"/>
          <w:sz w:val="32"/>
          <w:szCs w:val="32"/>
        </w:rPr>
        <w:t>туры на ее площадь. Затем эта сумма делится на площадь севоо</w:t>
      </w:r>
      <w:r>
        <w:rPr>
          <w:color w:val="000000"/>
          <w:sz w:val="32"/>
          <w:szCs w:val="32"/>
        </w:rPr>
        <w:t>б</w:t>
      </w:r>
      <w:r>
        <w:rPr>
          <w:color w:val="000000"/>
          <w:sz w:val="32"/>
          <w:szCs w:val="32"/>
        </w:rPr>
        <w:t>орота.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1"/>
          <w:szCs w:val="31"/>
        </w:rPr>
      </w:pPr>
      <w:r w:rsidRPr="00560578">
        <w:rPr>
          <w:color w:val="000000"/>
          <w:sz w:val="31"/>
          <w:szCs w:val="31"/>
        </w:rPr>
        <w:t>Данные по выносу элементов питания представляются в та</w:t>
      </w:r>
      <w:r w:rsidRPr="00560578">
        <w:rPr>
          <w:color w:val="000000"/>
          <w:sz w:val="31"/>
          <w:szCs w:val="31"/>
        </w:rPr>
        <w:t>б</w:t>
      </w:r>
      <w:r w:rsidRPr="00560578">
        <w:rPr>
          <w:color w:val="000000"/>
          <w:sz w:val="31"/>
          <w:szCs w:val="31"/>
        </w:rPr>
        <w:t>лице 4.</w:t>
      </w:r>
    </w:p>
    <w:p w:rsidR="00EA7AAA" w:rsidRPr="00C40AFB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32"/>
          <w:szCs w:val="32"/>
        </w:rPr>
      </w:pPr>
      <w:r w:rsidRPr="00C40AFB">
        <w:rPr>
          <w:i/>
          <w:sz w:val="32"/>
          <w:szCs w:val="32"/>
        </w:rPr>
        <w:t>Пример 1.</w:t>
      </w:r>
      <w:r w:rsidRPr="00560578">
        <w:rPr>
          <w:b/>
          <w:i/>
          <w:sz w:val="32"/>
          <w:szCs w:val="32"/>
        </w:rPr>
        <w:t xml:space="preserve"> </w:t>
      </w:r>
      <w:r w:rsidRPr="00C40AFB">
        <w:rPr>
          <w:i/>
          <w:sz w:val="32"/>
          <w:szCs w:val="32"/>
        </w:rPr>
        <w:t xml:space="preserve">Урожайность гороха 2 т/га. Вынос азота </w:t>
      </w:r>
    </w:p>
    <w:p w:rsidR="00EA7AAA" w:rsidRPr="00C40AFB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i/>
          <w:sz w:val="32"/>
          <w:szCs w:val="32"/>
        </w:rPr>
      </w:pPr>
      <w:r w:rsidRPr="00C40AFB">
        <w:rPr>
          <w:i/>
          <w:sz w:val="32"/>
          <w:szCs w:val="32"/>
        </w:rPr>
        <w:t>65 кг/т, но горох 1/2 азота берет из воздуха, тогда вынос ур</w:t>
      </w:r>
      <w:r w:rsidRPr="00C40AFB">
        <w:rPr>
          <w:i/>
          <w:sz w:val="32"/>
          <w:szCs w:val="32"/>
        </w:rPr>
        <w:t>о</w:t>
      </w:r>
      <w:r w:rsidRPr="00C40AFB">
        <w:rPr>
          <w:i/>
          <w:sz w:val="32"/>
          <w:szCs w:val="32"/>
        </w:rPr>
        <w:t xml:space="preserve">жаем составит [(65·2) · 1] : 2 = 65 кг/га. </w:t>
      </w:r>
    </w:p>
    <w:p w:rsidR="00EA7AAA" w:rsidRPr="00C40AFB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32"/>
          <w:szCs w:val="32"/>
        </w:rPr>
      </w:pPr>
      <w:r w:rsidRPr="00C40AFB">
        <w:rPr>
          <w:i/>
          <w:sz w:val="32"/>
          <w:szCs w:val="32"/>
        </w:rPr>
        <w:t xml:space="preserve">Пример 2. Урожайность озимой пшеницы 3 т, вынос азота 1 т урожая </w:t>
      </w:r>
      <w:smartTag w:uri="urn:schemas-microsoft-com:office:smarttags" w:element="metricconverter">
        <w:smartTagPr>
          <w:attr w:name="ProductID" w:val="32 кг"/>
        </w:smartTagPr>
        <w:r w:rsidRPr="00C40AFB">
          <w:rPr>
            <w:i/>
            <w:sz w:val="32"/>
            <w:szCs w:val="32"/>
          </w:rPr>
          <w:t>32 кг</w:t>
        </w:r>
      </w:smartTag>
      <w:r w:rsidRPr="00C40AFB">
        <w:rPr>
          <w:i/>
          <w:sz w:val="32"/>
          <w:szCs w:val="32"/>
        </w:rPr>
        <w:t>, на создание 3 т требовалось (3 · 32) = 96 кг/га азота.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2.</w:t>
      </w:r>
      <w:r w:rsidR="00C15544">
        <w:rPr>
          <w:b/>
          <w:bCs/>
          <w:color w:val="000000"/>
          <w:sz w:val="32"/>
          <w:szCs w:val="32"/>
        </w:rPr>
        <w:t>3</w:t>
      </w:r>
      <w:r>
        <w:rPr>
          <w:b/>
          <w:bCs/>
          <w:color w:val="000000"/>
          <w:sz w:val="32"/>
          <w:szCs w:val="32"/>
        </w:rPr>
        <w:t xml:space="preserve"> Источники покрытия выноса элементов питания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культурами севооборота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Студент должен проанализировать, за счет каких источников создавался фактический урожай. Данные анализа представляются в таблице 5.</w:t>
      </w:r>
    </w:p>
    <w:p w:rsidR="00EA7AAA" w:rsidRPr="007446F5" w:rsidRDefault="00EA7AAA" w:rsidP="00EA7AAA">
      <w:pPr>
        <w:shd w:val="clear" w:color="auto" w:fill="FFFFFF"/>
        <w:autoSpaceDE w:val="0"/>
        <w:autoSpaceDN w:val="0"/>
        <w:adjustRightInd w:val="0"/>
        <w:spacing w:before="120"/>
        <w:ind w:firstLine="709"/>
        <w:jc w:val="both"/>
        <w:rPr>
          <w:sz w:val="32"/>
          <w:szCs w:val="32"/>
        </w:rPr>
      </w:pPr>
      <w:r w:rsidRPr="007446F5">
        <w:rPr>
          <w:color w:val="000000"/>
          <w:sz w:val="32"/>
          <w:szCs w:val="32"/>
        </w:rPr>
        <w:t>Использование питательных веществ определяется:</w:t>
      </w:r>
    </w:p>
    <w:p w:rsidR="00EA7AAA" w:rsidRPr="007446F5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7446F5">
        <w:rPr>
          <w:color w:val="000000"/>
          <w:sz w:val="32"/>
          <w:szCs w:val="32"/>
        </w:rPr>
        <w:t xml:space="preserve">1. </w:t>
      </w:r>
      <w:r>
        <w:rPr>
          <w:color w:val="000000"/>
          <w:sz w:val="32"/>
          <w:szCs w:val="32"/>
        </w:rPr>
        <w:t>И</w:t>
      </w:r>
      <w:r w:rsidRPr="007446F5">
        <w:rPr>
          <w:color w:val="000000"/>
          <w:sz w:val="32"/>
          <w:szCs w:val="32"/>
        </w:rPr>
        <w:t>з почвы – путем умножения запаса элемента, (кг/га, та</w:t>
      </w:r>
      <w:r w:rsidRPr="007446F5">
        <w:rPr>
          <w:color w:val="000000"/>
          <w:sz w:val="32"/>
          <w:szCs w:val="32"/>
        </w:rPr>
        <w:t>б</w:t>
      </w:r>
      <w:r w:rsidRPr="007446F5">
        <w:rPr>
          <w:color w:val="000000"/>
          <w:sz w:val="32"/>
          <w:szCs w:val="32"/>
        </w:rPr>
        <w:t>лица 1) на коэффициент использования (Прил</w:t>
      </w:r>
      <w:r>
        <w:rPr>
          <w:color w:val="000000"/>
          <w:sz w:val="32"/>
          <w:szCs w:val="32"/>
        </w:rPr>
        <w:t>ожения</w:t>
      </w:r>
      <w:r w:rsidRPr="007446F5">
        <w:rPr>
          <w:color w:val="000000"/>
          <w:sz w:val="32"/>
          <w:szCs w:val="32"/>
        </w:rPr>
        <w:t xml:space="preserve"> 8</w:t>
      </w:r>
      <w:r>
        <w:rPr>
          <w:color w:val="000000"/>
          <w:sz w:val="32"/>
          <w:szCs w:val="32"/>
        </w:rPr>
        <w:t>,</w:t>
      </w:r>
      <w:r w:rsidRPr="00DA7D2A">
        <w:rPr>
          <w:color w:val="000000"/>
          <w:sz w:val="32"/>
          <w:szCs w:val="32"/>
        </w:rPr>
        <w:t xml:space="preserve"> 9</w:t>
      </w:r>
      <w:r w:rsidRPr="007446F5">
        <w:rPr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>;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 w:rsidRPr="007446F5">
        <w:rPr>
          <w:color w:val="000000"/>
          <w:sz w:val="32"/>
          <w:szCs w:val="32"/>
        </w:rPr>
        <w:t xml:space="preserve">2. </w:t>
      </w:r>
      <w:r>
        <w:rPr>
          <w:color w:val="000000"/>
          <w:sz w:val="32"/>
          <w:szCs w:val="32"/>
        </w:rPr>
        <w:t xml:space="preserve">Из </w:t>
      </w:r>
      <w:r w:rsidRPr="007446F5">
        <w:rPr>
          <w:color w:val="000000"/>
          <w:sz w:val="32"/>
          <w:szCs w:val="32"/>
        </w:rPr>
        <w:t>удобрения – умножением количества внесенных удо</w:t>
      </w:r>
      <w:r w:rsidRPr="007446F5">
        <w:rPr>
          <w:color w:val="000000"/>
          <w:sz w:val="32"/>
          <w:szCs w:val="32"/>
        </w:rPr>
        <w:t>б</w:t>
      </w:r>
      <w:r w:rsidRPr="007446F5">
        <w:rPr>
          <w:color w:val="000000"/>
          <w:sz w:val="32"/>
          <w:szCs w:val="32"/>
        </w:rPr>
        <w:t>рений (кг/га д.</w:t>
      </w:r>
      <w:r>
        <w:rPr>
          <w:color w:val="000000"/>
          <w:sz w:val="32"/>
          <w:szCs w:val="32"/>
        </w:rPr>
        <w:t xml:space="preserve"> </w:t>
      </w:r>
      <w:r w:rsidRPr="007446F5">
        <w:rPr>
          <w:color w:val="000000"/>
          <w:sz w:val="32"/>
          <w:szCs w:val="32"/>
        </w:rPr>
        <w:t>в.)</w:t>
      </w:r>
      <w:r>
        <w:rPr>
          <w:color w:val="000000"/>
          <w:sz w:val="32"/>
          <w:szCs w:val="32"/>
        </w:rPr>
        <w:t xml:space="preserve"> из задания</w:t>
      </w:r>
      <w:r w:rsidRPr="007446F5">
        <w:rPr>
          <w:color w:val="000000"/>
          <w:sz w:val="32"/>
          <w:szCs w:val="32"/>
        </w:rPr>
        <w:t xml:space="preserve"> на коэффициент использования каждого элемента (При</w:t>
      </w:r>
      <w:r>
        <w:rPr>
          <w:color w:val="000000"/>
          <w:sz w:val="32"/>
          <w:szCs w:val="32"/>
        </w:rPr>
        <w:t>ложения 10, 11, 12</w:t>
      </w:r>
      <w:r w:rsidRPr="007446F5">
        <w:rPr>
          <w:color w:val="000000"/>
          <w:sz w:val="32"/>
          <w:szCs w:val="32"/>
        </w:rPr>
        <w:t>).</w:t>
      </w:r>
    </w:p>
    <w:p w:rsidR="00EA7AAA" w:rsidRPr="002811A4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32"/>
          <w:szCs w:val="32"/>
        </w:rPr>
      </w:pPr>
      <w:r w:rsidRPr="002811A4">
        <w:rPr>
          <w:i/>
          <w:sz w:val="32"/>
          <w:szCs w:val="32"/>
          <w:u w:val="single"/>
        </w:rPr>
        <w:t>Пример.</w:t>
      </w:r>
      <w:r w:rsidRPr="002811A4">
        <w:rPr>
          <w:i/>
          <w:sz w:val="32"/>
          <w:szCs w:val="32"/>
        </w:rPr>
        <w:t xml:space="preserve"> Запас</w:t>
      </w:r>
      <w:r w:rsidRPr="002811A4">
        <w:rPr>
          <w:i/>
          <w:color w:val="000000"/>
          <w:sz w:val="32"/>
          <w:szCs w:val="32"/>
        </w:rPr>
        <w:t xml:space="preserve"> фосфора в почве </w:t>
      </w:r>
      <w:smartTag w:uri="urn:schemas-microsoft-com:office:smarttags" w:element="metricconverter">
        <w:smartTagPr>
          <w:attr w:name="ProductID" w:val="300 кг"/>
        </w:smartTagPr>
        <w:r w:rsidRPr="002811A4">
          <w:rPr>
            <w:i/>
            <w:color w:val="000000"/>
            <w:sz w:val="32"/>
            <w:szCs w:val="32"/>
          </w:rPr>
          <w:t>300 кг</w:t>
        </w:r>
      </w:smartTag>
      <w:r w:rsidRPr="002811A4">
        <w:rPr>
          <w:i/>
          <w:color w:val="000000"/>
          <w:sz w:val="32"/>
          <w:szCs w:val="32"/>
        </w:rPr>
        <w:t xml:space="preserve"> (таблица 1)</w:t>
      </w:r>
      <w:r>
        <w:rPr>
          <w:i/>
          <w:color w:val="000000"/>
          <w:sz w:val="32"/>
          <w:szCs w:val="32"/>
        </w:rPr>
        <w:t>. К</w:t>
      </w:r>
      <w:r w:rsidRPr="002811A4">
        <w:rPr>
          <w:i/>
          <w:color w:val="000000"/>
          <w:sz w:val="32"/>
          <w:szCs w:val="32"/>
        </w:rPr>
        <w:t>оэ</w:t>
      </w:r>
      <w:r w:rsidRPr="002811A4">
        <w:rPr>
          <w:i/>
          <w:color w:val="000000"/>
          <w:sz w:val="32"/>
          <w:szCs w:val="32"/>
        </w:rPr>
        <w:t>ф</w:t>
      </w:r>
      <w:r w:rsidRPr="002811A4">
        <w:rPr>
          <w:i/>
          <w:color w:val="000000"/>
          <w:sz w:val="32"/>
          <w:szCs w:val="32"/>
        </w:rPr>
        <w:t xml:space="preserve">фициент использования растениями из черноземной почвы – 0,1 (Приложение </w:t>
      </w:r>
      <w:r>
        <w:rPr>
          <w:i/>
          <w:color w:val="000000"/>
          <w:sz w:val="32"/>
          <w:szCs w:val="32"/>
        </w:rPr>
        <w:t>10</w:t>
      </w:r>
      <w:r w:rsidRPr="002811A4">
        <w:rPr>
          <w:i/>
          <w:color w:val="000000"/>
          <w:sz w:val="32"/>
          <w:szCs w:val="32"/>
        </w:rPr>
        <w:t>). Следовательно</w:t>
      </w:r>
      <w:r>
        <w:rPr>
          <w:i/>
          <w:color w:val="000000"/>
          <w:sz w:val="32"/>
          <w:szCs w:val="32"/>
        </w:rPr>
        <w:t>,</w:t>
      </w:r>
      <w:r w:rsidRPr="002811A4">
        <w:rPr>
          <w:i/>
          <w:color w:val="000000"/>
          <w:sz w:val="32"/>
          <w:szCs w:val="32"/>
        </w:rPr>
        <w:t xml:space="preserve"> культура будет использовать до </w:t>
      </w:r>
      <w:smartTag w:uri="urn:schemas-microsoft-com:office:smarttags" w:element="metricconverter">
        <w:smartTagPr>
          <w:attr w:name="ProductID" w:val="30 кг"/>
        </w:smartTagPr>
        <w:r w:rsidRPr="002811A4">
          <w:rPr>
            <w:i/>
            <w:color w:val="000000"/>
            <w:sz w:val="32"/>
            <w:szCs w:val="32"/>
          </w:rPr>
          <w:t>30 кг</w:t>
        </w:r>
      </w:smartTag>
      <w:r w:rsidRPr="002811A4">
        <w:rPr>
          <w:i/>
          <w:color w:val="000000"/>
          <w:sz w:val="32"/>
          <w:szCs w:val="32"/>
        </w:rPr>
        <w:t xml:space="preserve"> – (300 · 0,1).</w:t>
      </w:r>
    </w:p>
    <w:p w:rsidR="00EA7AAA" w:rsidRPr="002811A4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32"/>
          <w:szCs w:val="32"/>
        </w:rPr>
      </w:pPr>
      <w:r w:rsidRPr="002811A4">
        <w:rPr>
          <w:i/>
          <w:color w:val="000000"/>
          <w:sz w:val="32"/>
          <w:szCs w:val="32"/>
        </w:rPr>
        <w:t>Хозяйство применяло под культуру 60 кг/га Р</w:t>
      </w:r>
      <w:r w:rsidRPr="002811A4">
        <w:rPr>
          <w:i/>
          <w:color w:val="000000"/>
          <w:sz w:val="32"/>
          <w:szCs w:val="32"/>
          <w:vertAlign w:val="subscript"/>
        </w:rPr>
        <w:t>2</w:t>
      </w:r>
      <w:r w:rsidRPr="002811A4">
        <w:rPr>
          <w:i/>
          <w:color w:val="000000"/>
          <w:sz w:val="32"/>
          <w:szCs w:val="32"/>
        </w:rPr>
        <w:t>О</w:t>
      </w:r>
      <w:r w:rsidRPr="002811A4">
        <w:rPr>
          <w:i/>
          <w:color w:val="000000"/>
          <w:sz w:val="32"/>
          <w:szCs w:val="32"/>
          <w:vertAlign w:val="subscript"/>
        </w:rPr>
        <w:t xml:space="preserve">5 </w:t>
      </w:r>
      <w:r w:rsidRPr="002811A4">
        <w:rPr>
          <w:i/>
          <w:color w:val="000000"/>
          <w:sz w:val="32"/>
          <w:szCs w:val="32"/>
        </w:rPr>
        <w:t>в виде с</w:t>
      </w:r>
      <w:r w:rsidRPr="002811A4">
        <w:rPr>
          <w:i/>
          <w:color w:val="000000"/>
          <w:sz w:val="32"/>
          <w:szCs w:val="32"/>
        </w:rPr>
        <w:t>у</w:t>
      </w:r>
      <w:r w:rsidRPr="002811A4">
        <w:rPr>
          <w:i/>
          <w:color w:val="000000"/>
          <w:sz w:val="32"/>
          <w:szCs w:val="32"/>
        </w:rPr>
        <w:t>перфосфата.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32"/>
          <w:szCs w:val="32"/>
        </w:rPr>
      </w:pPr>
      <w:r w:rsidRPr="002811A4">
        <w:rPr>
          <w:i/>
          <w:color w:val="000000"/>
          <w:sz w:val="32"/>
          <w:szCs w:val="32"/>
        </w:rPr>
        <w:t xml:space="preserve">Коэффициент использования фосфора из минеральных удобрений 0,2 (Приложение </w:t>
      </w:r>
      <w:r>
        <w:rPr>
          <w:i/>
          <w:color w:val="000000"/>
          <w:sz w:val="32"/>
          <w:szCs w:val="32"/>
        </w:rPr>
        <w:t>10</w:t>
      </w:r>
      <w:r w:rsidRPr="002811A4">
        <w:rPr>
          <w:i/>
          <w:color w:val="000000"/>
          <w:sz w:val="32"/>
          <w:szCs w:val="32"/>
        </w:rPr>
        <w:t>). Таким образом</w:t>
      </w:r>
      <w:r>
        <w:rPr>
          <w:i/>
          <w:color w:val="000000"/>
          <w:sz w:val="32"/>
          <w:szCs w:val="32"/>
        </w:rPr>
        <w:t>,</w:t>
      </w:r>
      <w:r w:rsidRPr="002811A4">
        <w:rPr>
          <w:i/>
          <w:color w:val="000000"/>
          <w:sz w:val="32"/>
          <w:szCs w:val="32"/>
        </w:rPr>
        <w:t xml:space="preserve"> растение на с</w:t>
      </w:r>
      <w:r w:rsidRPr="002811A4">
        <w:rPr>
          <w:i/>
          <w:color w:val="000000"/>
          <w:sz w:val="32"/>
          <w:szCs w:val="32"/>
        </w:rPr>
        <w:t>о</w:t>
      </w:r>
      <w:r w:rsidRPr="002811A4">
        <w:rPr>
          <w:i/>
          <w:color w:val="000000"/>
          <w:sz w:val="32"/>
          <w:szCs w:val="32"/>
        </w:rPr>
        <w:lastRenderedPageBreak/>
        <w:t xml:space="preserve">здание урожая потратило </w:t>
      </w:r>
      <w:smartTag w:uri="urn:schemas-microsoft-com:office:smarttags" w:element="metricconverter">
        <w:smartTagPr>
          <w:attr w:name="ProductID" w:val="12 кг"/>
        </w:smartTagPr>
        <w:r w:rsidRPr="002811A4">
          <w:rPr>
            <w:i/>
            <w:color w:val="000000"/>
            <w:sz w:val="32"/>
            <w:szCs w:val="32"/>
          </w:rPr>
          <w:t>12 кг</w:t>
        </w:r>
      </w:smartTag>
      <w:r w:rsidRPr="002811A4">
        <w:rPr>
          <w:i/>
          <w:color w:val="000000"/>
          <w:sz w:val="32"/>
          <w:szCs w:val="32"/>
        </w:rPr>
        <w:t xml:space="preserve"> Р</w:t>
      </w:r>
      <w:r w:rsidRPr="002811A4">
        <w:rPr>
          <w:i/>
          <w:color w:val="000000"/>
          <w:sz w:val="32"/>
          <w:szCs w:val="32"/>
          <w:vertAlign w:val="subscript"/>
        </w:rPr>
        <w:t>2</w:t>
      </w:r>
      <w:r w:rsidRPr="002811A4">
        <w:rPr>
          <w:i/>
          <w:color w:val="000000"/>
          <w:sz w:val="32"/>
          <w:szCs w:val="32"/>
        </w:rPr>
        <w:t>О</w:t>
      </w:r>
      <w:r w:rsidRPr="002811A4">
        <w:rPr>
          <w:i/>
          <w:color w:val="000000"/>
          <w:sz w:val="32"/>
          <w:szCs w:val="32"/>
          <w:vertAlign w:val="subscript"/>
        </w:rPr>
        <w:t xml:space="preserve">5 </w:t>
      </w:r>
      <w:r w:rsidRPr="002811A4">
        <w:rPr>
          <w:i/>
          <w:color w:val="000000"/>
          <w:sz w:val="32"/>
          <w:szCs w:val="32"/>
        </w:rPr>
        <w:t>удобрения – (60 · 0,2)</w:t>
      </w:r>
      <w:r>
        <w:rPr>
          <w:i/>
          <w:color w:val="000000"/>
          <w:sz w:val="32"/>
          <w:szCs w:val="32"/>
        </w:rPr>
        <w:t xml:space="preserve">= </w:t>
      </w:r>
      <w:smartTag w:uri="urn:schemas-microsoft-com:office:smarttags" w:element="metricconverter">
        <w:smartTagPr>
          <w:attr w:name="ProductID" w:val="12 кг"/>
        </w:smartTagPr>
        <w:r>
          <w:rPr>
            <w:i/>
            <w:color w:val="000000"/>
            <w:sz w:val="32"/>
            <w:szCs w:val="32"/>
          </w:rPr>
          <w:t>12 кг</w:t>
        </w:r>
      </w:smartTag>
      <w:r w:rsidRPr="002811A4">
        <w:rPr>
          <w:i/>
          <w:color w:val="000000"/>
          <w:sz w:val="32"/>
          <w:szCs w:val="32"/>
        </w:rPr>
        <w:t xml:space="preserve">. Всего потребление элемента на урожай составило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32"/>
          <w:szCs w:val="32"/>
        </w:rPr>
      </w:pPr>
      <w:r w:rsidRPr="002811A4">
        <w:rPr>
          <w:i/>
          <w:color w:val="000000"/>
          <w:sz w:val="32"/>
          <w:szCs w:val="32"/>
        </w:rPr>
        <w:t>(30</w:t>
      </w:r>
      <w:r>
        <w:rPr>
          <w:i/>
          <w:color w:val="000000"/>
          <w:sz w:val="32"/>
          <w:szCs w:val="32"/>
        </w:rPr>
        <w:t xml:space="preserve"> </w:t>
      </w:r>
      <w:r w:rsidRPr="002811A4">
        <w:rPr>
          <w:i/>
          <w:color w:val="000000"/>
          <w:sz w:val="32"/>
          <w:szCs w:val="32"/>
        </w:rPr>
        <w:t>+</w:t>
      </w:r>
      <w:r>
        <w:rPr>
          <w:i/>
          <w:color w:val="000000"/>
          <w:sz w:val="32"/>
          <w:szCs w:val="32"/>
        </w:rPr>
        <w:t xml:space="preserve"> </w:t>
      </w:r>
      <w:r w:rsidRPr="002811A4">
        <w:rPr>
          <w:i/>
          <w:color w:val="000000"/>
          <w:sz w:val="32"/>
          <w:szCs w:val="32"/>
        </w:rPr>
        <w:t>12) = 42 кг/га.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 результатам анализа работы хозяйства студент должен дать заключение, где обязательно должны быть отмечены меры по улучшению использования удобрений.</w:t>
      </w:r>
    </w:p>
    <w:p w:rsidR="00DE6BC1" w:rsidRDefault="00DE6BC1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</w:p>
    <w:p w:rsidR="00DE6BC1" w:rsidRPr="008E3F4A" w:rsidRDefault="00DE6BC1" w:rsidP="00DE6BC1">
      <w:pPr>
        <w:spacing w:line="216" w:lineRule="auto"/>
        <w:jc w:val="center"/>
        <w:rPr>
          <w:b/>
          <w:sz w:val="32"/>
          <w:szCs w:val="32"/>
        </w:rPr>
      </w:pPr>
      <w:r w:rsidRPr="008E3F4A">
        <w:rPr>
          <w:b/>
          <w:sz w:val="32"/>
          <w:szCs w:val="32"/>
        </w:rPr>
        <w:t>Контрольные вопросы</w:t>
      </w:r>
    </w:p>
    <w:p w:rsidR="00DE6BC1" w:rsidRPr="00206DD1" w:rsidRDefault="00DE6BC1" w:rsidP="00DE6BC1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DE6BC1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1. Что такое потенциальные и эффективные запасы элеме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тов питания, зачем они нужны</w:t>
      </w:r>
      <w:r>
        <w:rPr>
          <w:sz w:val="32"/>
          <w:szCs w:val="32"/>
        </w:rPr>
        <w:sym w:font="Symbol" w:char="F03F"/>
      </w:r>
    </w:p>
    <w:p w:rsidR="00DE6BC1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2. Что такое гранулометрический состав почв</w:t>
      </w:r>
      <w:r>
        <w:rPr>
          <w:sz w:val="32"/>
          <w:szCs w:val="32"/>
        </w:rPr>
        <w:sym w:font="Symbol" w:char="F03F"/>
      </w:r>
    </w:p>
    <w:p w:rsidR="00DE6BC1" w:rsidRPr="00206DD1" w:rsidRDefault="00DE6BC1" w:rsidP="00DE6BC1">
      <w:pPr>
        <w:ind w:firstLine="709"/>
        <w:jc w:val="both"/>
        <w:rPr>
          <w:spacing w:val="-16"/>
          <w:sz w:val="32"/>
          <w:szCs w:val="32"/>
        </w:rPr>
      </w:pPr>
      <w:r w:rsidRPr="00206DD1">
        <w:rPr>
          <w:spacing w:val="-16"/>
          <w:sz w:val="32"/>
          <w:szCs w:val="32"/>
        </w:rPr>
        <w:t xml:space="preserve">3. </w:t>
      </w:r>
      <w:r>
        <w:rPr>
          <w:spacing w:val="-16"/>
          <w:sz w:val="32"/>
          <w:szCs w:val="32"/>
        </w:rPr>
        <w:t xml:space="preserve"> </w:t>
      </w:r>
      <w:r w:rsidRPr="00206DD1">
        <w:rPr>
          <w:spacing w:val="-16"/>
          <w:sz w:val="32"/>
          <w:szCs w:val="32"/>
        </w:rPr>
        <w:t>Какова роль различных видов кислотности в питании растений</w:t>
      </w:r>
      <w:r w:rsidRPr="00206DD1">
        <w:rPr>
          <w:spacing w:val="-16"/>
          <w:sz w:val="32"/>
          <w:szCs w:val="32"/>
        </w:rPr>
        <w:sym w:font="Symbol" w:char="F03F"/>
      </w:r>
    </w:p>
    <w:p w:rsidR="00DE6BC1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4. Как и какие виды поглощения почвы влияют на азотное питание растений</w:t>
      </w:r>
      <w:r>
        <w:rPr>
          <w:sz w:val="32"/>
          <w:szCs w:val="32"/>
        </w:rPr>
        <w:sym w:font="Symbol" w:char="F03F"/>
      </w:r>
    </w:p>
    <w:p w:rsidR="00DE6BC1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5. Как классифицируются почвы по обеспеченности пит</w:t>
      </w:r>
      <w:r>
        <w:rPr>
          <w:sz w:val="32"/>
          <w:szCs w:val="32"/>
        </w:rPr>
        <w:t>а</w:t>
      </w:r>
      <w:r>
        <w:rPr>
          <w:sz w:val="32"/>
          <w:szCs w:val="32"/>
        </w:rPr>
        <w:t>тельными элементами и зачем это нужно</w:t>
      </w:r>
      <w:r>
        <w:rPr>
          <w:sz w:val="32"/>
          <w:szCs w:val="32"/>
        </w:rPr>
        <w:sym w:font="Symbol" w:char="F03F"/>
      </w:r>
    </w:p>
    <w:p w:rsidR="00DE6BC1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6. Каким из агрохимических показателей почвы относител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но легко регулируются удобрениями и мелиорантами</w:t>
      </w:r>
      <w:r>
        <w:rPr>
          <w:sz w:val="32"/>
          <w:szCs w:val="32"/>
        </w:rPr>
        <w:sym w:font="Symbol" w:char="F03F"/>
      </w:r>
    </w:p>
    <w:p w:rsidR="00DE6BC1" w:rsidRPr="009F71E9" w:rsidRDefault="00DE6BC1" w:rsidP="00DE6BC1">
      <w:pPr>
        <w:ind w:firstLine="709"/>
        <w:jc w:val="both"/>
        <w:rPr>
          <w:spacing w:val="-4"/>
          <w:sz w:val="32"/>
          <w:szCs w:val="32"/>
        </w:rPr>
      </w:pPr>
      <w:r w:rsidRPr="009F71E9">
        <w:rPr>
          <w:spacing w:val="-4"/>
          <w:sz w:val="32"/>
          <w:szCs w:val="32"/>
        </w:rPr>
        <w:t>7. Какие агрохимические показатели характерны для кислых почв</w:t>
      </w:r>
      <w:r w:rsidRPr="009F71E9">
        <w:rPr>
          <w:spacing w:val="-4"/>
          <w:sz w:val="32"/>
          <w:szCs w:val="32"/>
        </w:rPr>
        <w:sym w:font="Symbol" w:char="F03F"/>
      </w:r>
    </w:p>
    <w:p w:rsidR="00DE6BC1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8. Какие агрохимические показатели наиболее полно отр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жают состояние плодородия черноземных почв лесостепи Сре</w:t>
      </w:r>
      <w:r>
        <w:rPr>
          <w:sz w:val="32"/>
          <w:szCs w:val="32"/>
        </w:rPr>
        <w:t>д</w:t>
      </w:r>
      <w:r>
        <w:rPr>
          <w:sz w:val="32"/>
          <w:szCs w:val="32"/>
        </w:rPr>
        <w:t>него Поволжья</w:t>
      </w:r>
      <w:r>
        <w:rPr>
          <w:sz w:val="32"/>
          <w:szCs w:val="32"/>
        </w:rPr>
        <w:sym w:font="Symbol" w:char="F03F"/>
      </w:r>
    </w:p>
    <w:p w:rsidR="00DE6BC1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9. Что такое почвенная диагностика питания растений и для чего она нужна</w:t>
      </w:r>
      <w:r>
        <w:rPr>
          <w:sz w:val="32"/>
          <w:szCs w:val="32"/>
        </w:rPr>
        <w:sym w:font="Symbol" w:char="F03F"/>
      </w:r>
    </w:p>
    <w:p w:rsidR="00DE6BC1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10. Когда и как нужно регулировать состав поглощенных катионов почвенного поглощающего комплекса</w:t>
      </w:r>
      <w:r>
        <w:rPr>
          <w:sz w:val="32"/>
          <w:szCs w:val="32"/>
        </w:rPr>
        <w:sym w:font="Symbol" w:char="F03F"/>
      </w:r>
    </w:p>
    <w:p w:rsidR="00EA7AAA" w:rsidRPr="006662AC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 w:type="page"/>
      </w:r>
      <w:r w:rsidRPr="006662AC">
        <w:rPr>
          <w:b/>
          <w:bCs/>
          <w:color w:val="000000"/>
          <w:sz w:val="32"/>
          <w:szCs w:val="32"/>
        </w:rPr>
        <w:lastRenderedPageBreak/>
        <w:t>3 ПРОЕКТИРОВАНИЕ СИСТЕМЫ УДОБРЕНИЯ</w:t>
      </w:r>
    </w:p>
    <w:p w:rsidR="00EA7AAA" w:rsidRPr="00750CE7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Проектирование системы удобрения в севооборотах ос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>ществляется в нижесле</w:t>
      </w:r>
      <w:r>
        <w:rPr>
          <w:color w:val="000000"/>
          <w:sz w:val="32"/>
          <w:szCs w:val="32"/>
        </w:rPr>
        <w:softHyphen/>
        <w:t>дующей последовательности.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1. Разработка плана накопления органических удобрений в хо</w:t>
      </w:r>
      <w:r>
        <w:rPr>
          <w:color w:val="000000"/>
          <w:sz w:val="32"/>
          <w:szCs w:val="32"/>
        </w:rPr>
        <w:softHyphen/>
        <w:t>зяйстве и определение мероприятий по улучшению их кач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ства.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2. Составление плана известкования кислых почв и мели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рации солонцеватых и солонцовых почв.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3. Составление плана применения удобрений, который до</w:t>
      </w:r>
      <w:r>
        <w:rPr>
          <w:color w:val="000000"/>
          <w:sz w:val="32"/>
          <w:szCs w:val="32"/>
        </w:rPr>
        <w:t>л</w:t>
      </w:r>
      <w:r>
        <w:rPr>
          <w:color w:val="000000"/>
          <w:sz w:val="32"/>
          <w:szCs w:val="32"/>
        </w:rPr>
        <w:t>жен предусматривать: а) определение доз удобрений под культ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>ры сево</w:t>
      </w:r>
      <w:r>
        <w:rPr>
          <w:color w:val="000000"/>
          <w:sz w:val="32"/>
          <w:szCs w:val="32"/>
        </w:rPr>
        <w:softHyphen/>
        <w:t>оборота; б) выявление наиболее рациональных способов, приемов и срока внесения удобрений под культуры севооборота; в) определение оптимальных форм и видов минеральных удобр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ний с учетом биоло</w:t>
      </w:r>
      <w:r>
        <w:rPr>
          <w:color w:val="000000"/>
          <w:sz w:val="32"/>
          <w:szCs w:val="32"/>
        </w:rPr>
        <w:softHyphen/>
        <w:t>гических особенностей культур и свойств почвы; г) определение об</w:t>
      </w:r>
      <w:r>
        <w:rPr>
          <w:color w:val="000000"/>
          <w:sz w:val="32"/>
          <w:szCs w:val="32"/>
        </w:rPr>
        <w:softHyphen/>
        <w:t>щей потребности в удобрениях.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4. Составление баланса гумуса в севообороте и определение по</w:t>
      </w:r>
      <w:r>
        <w:rPr>
          <w:color w:val="000000"/>
          <w:sz w:val="32"/>
          <w:szCs w:val="32"/>
        </w:rPr>
        <w:softHyphen/>
        <w:t>требности в органических удобрениях на бездефицитный его баланс.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5. </w:t>
      </w:r>
      <w:r>
        <w:rPr>
          <w:color w:val="000000"/>
          <w:spacing w:val="-6"/>
          <w:sz w:val="32"/>
          <w:szCs w:val="32"/>
        </w:rPr>
        <w:t>Составление баланса питательных веществ по данным их выно</w:t>
      </w:r>
      <w:r>
        <w:rPr>
          <w:color w:val="000000"/>
          <w:spacing w:val="-6"/>
          <w:sz w:val="32"/>
          <w:szCs w:val="32"/>
        </w:rPr>
        <w:softHyphen/>
        <w:t>са, поступления из почвы, с удобрениями и биологической фиксацией азота</w:t>
      </w:r>
      <w:r>
        <w:rPr>
          <w:color w:val="000000"/>
          <w:sz w:val="32"/>
          <w:szCs w:val="32"/>
        </w:rPr>
        <w:t>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6. Определение потребности в сельскохозяйственной техн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ке для использования удобрений.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7. Определение агротехнической, эколого-экономической эф</w:t>
      </w:r>
      <w:r>
        <w:rPr>
          <w:color w:val="000000"/>
          <w:sz w:val="32"/>
          <w:szCs w:val="32"/>
        </w:rPr>
        <w:softHyphen/>
        <w:t>фективности разрабатываемой системы удобрения.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8. Разработка мероприятий по предотвращению загрязнения окружающей среды средствами химизации и техники безопасн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сти при работе с удобрениями.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3.1 План накопления органических удобрений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 мероприятия по улучшению их качества</w:t>
      </w:r>
    </w:p>
    <w:p w:rsidR="00EA7AAA" w:rsidRPr="00807ABF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EA7AAA" w:rsidRPr="00E36240" w:rsidRDefault="00EA7AAA" w:rsidP="00EA7AAA">
      <w:pPr>
        <w:ind w:firstLine="709"/>
        <w:jc w:val="both"/>
        <w:rPr>
          <w:sz w:val="32"/>
          <w:szCs w:val="32"/>
        </w:rPr>
      </w:pPr>
      <w:r w:rsidRPr="00E36240">
        <w:rPr>
          <w:sz w:val="32"/>
          <w:szCs w:val="32"/>
        </w:rPr>
        <w:t>Из органических удобрений в сельском хозяйстве испол</w:t>
      </w:r>
      <w:r w:rsidRPr="00E36240">
        <w:rPr>
          <w:sz w:val="32"/>
          <w:szCs w:val="32"/>
        </w:rPr>
        <w:t>ь</w:t>
      </w:r>
      <w:r w:rsidRPr="00E36240">
        <w:rPr>
          <w:sz w:val="32"/>
          <w:szCs w:val="32"/>
        </w:rPr>
        <w:t>зуются навоз, навозная жижа, солома, торф, птичий помет, зел</w:t>
      </w:r>
      <w:r w:rsidRPr="00E36240">
        <w:rPr>
          <w:sz w:val="32"/>
          <w:szCs w:val="32"/>
        </w:rPr>
        <w:t>е</w:t>
      </w:r>
      <w:r w:rsidRPr="00E36240">
        <w:rPr>
          <w:sz w:val="32"/>
          <w:szCs w:val="32"/>
        </w:rPr>
        <w:t>ное удобрение, сапропель и др</w:t>
      </w:r>
      <w:r>
        <w:rPr>
          <w:sz w:val="32"/>
          <w:szCs w:val="32"/>
        </w:rPr>
        <w:t>угие</w:t>
      </w:r>
      <w:r w:rsidRPr="00E36240">
        <w:rPr>
          <w:sz w:val="32"/>
          <w:szCs w:val="32"/>
        </w:rPr>
        <w:t xml:space="preserve"> виды. Наибольшее распр</w:t>
      </w:r>
      <w:r w:rsidRPr="00E36240">
        <w:rPr>
          <w:sz w:val="32"/>
          <w:szCs w:val="32"/>
        </w:rPr>
        <w:t>о</w:t>
      </w:r>
      <w:r w:rsidRPr="00E36240">
        <w:rPr>
          <w:sz w:val="32"/>
          <w:szCs w:val="32"/>
        </w:rPr>
        <w:t>странение имеют навоз, солома, торф, зеленое удобрение и ко</w:t>
      </w:r>
      <w:r w:rsidRPr="00E36240">
        <w:rPr>
          <w:sz w:val="32"/>
          <w:szCs w:val="32"/>
        </w:rPr>
        <w:t>м</w:t>
      </w:r>
      <w:r w:rsidRPr="00E36240">
        <w:rPr>
          <w:sz w:val="32"/>
          <w:szCs w:val="32"/>
        </w:rPr>
        <w:t>посты.</w:t>
      </w:r>
    </w:p>
    <w:p w:rsidR="00EA7AAA" w:rsidRPr="00E36240" w:rsidRDefault="00EA7AAA" w:rsidP="00EA7AAA">
      <w:pPr>
        <w:ind w:firstLine="709"/>
        <w:jc w:val="both"/>
        <w:rPr>
          <w:sz w:val="32"/>
          <w:szCs w:val="32"/>
        </w:rPr>
      </w:pPr>
      <w:r w:rsidRPr="00E36240">
        <w:rPr>
          <w:sz w:val="32"/>
          <w:szCs w:val="32"/>
        </w:rPr>
        <w:lastRenderedPageBreak/>
        <w:t>Накопление навоза в хозяйстве зависит от вида и количества скота, продолжительности стойлового периода, вида и колич</w:t>
      </w:r>
      <w:r w:rsidRPr="00E36240">
        <w:rPr>
          <w:sz w:val="32"/>
          <w:szCs w:val="32"/>
        </w:rPr>
        <w:t>е</w:t>
      </w:r>
      <w:r w:rsidRPr="00E36240">
        <w:rPr>
          <w:sz w:val="32"/>
          <w:szCs w:val="32"/>
        </w:rPr>
        <w:t>ства подстилки и используемых кормов. Выход навоза можно определить несколькими способами.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B83BEC">
        <w:rPr>
          <w:b/>
          <w:sz w:val="32"/>
          <w:szCs w:val="32"/>
        </w:rPr>
        <w:t>Первый способ</w:t>
      </w:r>
      <w:r w:rsidRPr="00E36240">
        <w:rPr>
          <w:sz w:val="32"/>
          <w:szCs w:val="32"/>
        </w:rPr>
        <w:t xml:space="preserve"> (предложен Буссенго). По этому способу количество навоза (</w:t>
      </w:r>
      <w:r w:rsidRPr="00E36240">
        <w:rPr>
          <w:i/>
          <w:sz w:val="32"/>
          <w:szCs w:val="32"/>
        </w:rPr>
        <w:t>Н)</w:t>
      </w:r>
      <w:r w:rsidRPr="00E36240">
        <w:rPr>
          <w:sz w:val="32"/>
          <w:szCs w:val="32"/>
        </w:rPr>
        <w:t xml:space="preserve"> рассчитывается умножением количества израсходованного корма (</w:t>
      </w:r>
      <w:r w:rsidRPr="00E36240">
        <w:rPr>
          <w:i/>
          <w:sz w:val="32"/>
          <w:szCs w:val="32"/>
        </w:rPr>
        <w:t>К</w:t>
      </w:r>
      <w:r w:rsidRPr="00E36240">
        <w:rPr>
          <w:sz w:val="32"/>
          <w:szCs w:val="32"/>
        </w:rPr>
        <w:t>) и подстилки (</w:t>
      </w:r>
      <w:r w:rsidRPr="00E36240">
        <w:rPr>
          <w:i/>
          <w:sz w:val="32"/>
          <w:szCs w:val="32"/>
        </w:rPr>
        <w:t>П</w:t>
      </w:r>
      <w:r w:rsidRPr="00E36240">
        <w:rPr>
          <w:sz w:val="32"/>
          <w:szCs w:val="32"/>
        </w:rPr>
        <w:t>) на 2:</w:t>
      </w:r>
    </w:p>
    <w:p w:rsidR="00EA7AAA" w:rsidRPr="00E36240" w:rsidRDefault="00EA7AAA" w:rsidP="00EA7AAA">
      <w:pPr>
        <w:ind w:firstLine="709"/>
        <w:jc w:val="both"/>
        <w:rPr>
          <w:sz w:val="32"/>
          <w:szCs w:val="32"/>
        </w:rPr>
      </w:pPr>
    </w:p>
    <w:p w:rsidR="00EA7AAA" w:rsidRDefault="00EA7AAA" w:rsidP="00364E35">
      <w:pPr>
        <w:jc w:val="center"/>
        <w:rPr>
          <w:sz w:val="32"/>
          <w:szCs w:val="32"/>
        </w:rPr>
      </w:pPr>
      <w:r w:rsidRPr="0033400C">
        <w:rPr>
          <w:i/>
          <w:sz w:val="32"/>
          <w:szCs w:val="32"/>
        </w:rPr>
        <w:t>Н = (К + П)</w:t>
      </w:r>
      <w:r>
        <w:rPr>
          <w:i/>
          <w:sz w:val="32"/>
          <w:szCs w:val="32"/>
        </w:rPr>
        <w:t xml:space="preserve"> </w:t>
      </w:r>
      <w:r w:rsidRPr="0033400C">
        <w:rPr>
          <w:i/>
          <w:sz w:val="32"/>
          <w:szCs w:val="32"/>
        </w:rPr>
        <w:t>·</w:t>
      </w:r>
      <w:r>
        <w:rPr>
          <w:i/>
          <w:sz w:val="32"/>
          <w:szCs w:val="32"/>
        </w:rPr>
        <w:t xml:space="preserve"> </w:t>
      </w:r>
      <w:r w:rsidRPr="0033400C">
        <w:rPr>
          <w:i/>
          <w:sz w:val="32"/>
          <w:szCs w:val="32"/>
        </w:rPr>
        <w:t>2;</w:t>
      </w:r>
      <w:r w:rsidR="00364E35">
        <w:rPr>
          <w:sz w:val="32"/>
          <w:szCs w:val="32"/>
        </w:rPr>
        <w:t xml:space="preserve"> (ед. измерения в тоннах)</w:t>
      </w:r>
      <w:r>
        <w:rPr>
          <w:sz w:val="32"/>
          <w:szCs w:val="32"/>
        </w:rPr>
        <w:t xml:space="preserve"> </w:t>
      </w:r>
    </w:p>
    <w:p w:rsidR="00EA7AAA" w:rsidRPr="00E36240" w:rsidRDefault="00EA7AAA" w:rsidP="00EA7AAA">
      <w:pPr>
        <w:ind w:firstLine="709"/>
        <w:jc w:val="both"/>
        <w:rPr>
          <w:sz w:val="32"/>
          <w:szCs w:val="32"/>
        </w:rPr>
      </w:pP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B83BEC">
        <w:rPr>
          <w:b/>
          <w:sz w:val="32"/>
          <w:szCs w:val="32"/>
        </w:rPr>
        <w:t>Второй способ</w:t>
      </w:r>
      <w:r w:rsidRPr="00E36240">
        <w:rPr>
          <w:sz w:val="32"/>
          <w:szCs w:val="32"/>
        </w:rPr>
        <w:t xml:space="preserve"> (предложен Вольфом). Данный способ также основан на учете поедаемого корма и применяемой подстилки. При этом принимается, что только половина сухого вещества корма переваривается животными. В связи с тем, что в свежем навозе содержится только 1/4 часть сухого вещества и 3/4 воды, то общее количество навоза (</w:t>
      </w:r>
      <w:r w:rsidRPr="00E36240">
        <w:rPr>
          <w:i/>
          <w:sz w:val="32"/>
          <w:szCs w:val="32"/>
        </w:rPr>
        <w:t>Н</w:t>
      </w:r>
      <w:r w:rsidRPr="00E36240">
        <w:rPr>
          <w:sz w:val="32"/>
          <w:szCs w:val="32"/>
        </w:rPr>
        <w:t xml:space="preserve">) в 4 раза больше половины сухого вещества корма </w:t>
      </w:r>
      <w:r w:rsidRPr="00E36240">
        <w:rPr>
          <w:position w:val="-22"/>
          <w:sz w:val="32"/>
          <w:szCs w:val="32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75pt;height:31pt" o:ole="">
            <v:imagedata r:id="rId14" o:title=""/>
          </v:shape>
          <o:OLEObject Type="Embed" ProgID="Equation.2" ShapeID="_x0000_i1025" DrawAspect="Content" ObjectID="_1645873388" r:id="rId15"/>
        </w:object>
      </w:r>
      <w:r w:rsidRPr="00E36240">
        <w:rPr>
          <w:sz w:val="32"/>
          <w:szCs w:val="32"/>
        </w:rPr>
        <w:t>, следовательно</w:t>
      </w:r>
      <w:r>
        <w:rPr>
          <w:sz w:val="32"/>
          <w:szCs w:val="32"/>
        </w:rPr>
        <w:t>,</w:t>
      </w:r>
      <w:r w:rsidRPr="00E36240">
        <w:rPr>
          <w:sz w:val="32"/>
          <w:szCs w:val="32"/>
        </w:rPr>
        <w:t xml:space="preserve"> с сухой подстилкой (</w:t>
      </w:r>
      <w:r w:rsidRPr="00E36240">
        <w:rPr>
          <w:i/>
          <w:sz w:val="32"/>
          <w:szCs w:val="32"/>
        </w:rPr>
        <w:t>П</w:t>
      </w:r>
      <w:r w:rsidRPr="00E36240">
        <w:rPr>
          <w:sz w:val="32"/>
          <w:szCs w:val="32"/>
        </w:rPr>
        <w:t>) выход составит</w:t>
      </w:r>
    </w:p>
    <w:p w:rsidR="00EA7AAA" w:rsidRPr="00E36240" w:rsidRDefault="00EA7AAA" w:rsidP="00364E35">
      <w:pPr>
        <w:jc w:val="center"/>
        <w:rPr>
          <w:sz w:val="32"/>
          <w:szCs w:val="32"/>
        </w:rPr>
      </w:pPr>
      <w:r w:rsidRPr="00E36240">
        <w:rPr>
          <w:position w:val="-22"/>
          <w:sz w:val="32"/>
          <w:szCs w:val="32"/>
        </w:rPr>
        <w:object w:dxaOrig="1719" w:dyaOrig="639">
          <v:shape id="_x0000_i1026" type="#_x0000_t75" style="width:103.8pt;height:39.35pt" o:ole="">
            <v:imagedata r:id="rId16" o:title=""/>
          </v:shape>
          <o:OLEObject Type="Embed" ProgID="Equation.2" ShapeID="_x0000_i1026" DrawAspect="Content" ObjectID="_1645873389" r:id="rId17"/>
        </w:object>
      </w:r>
      <w:r w:rsidR="00364E35">
        <w:rPr>
          <w:sz w:val="32"/>
          <w:szCs w:val="32"/>
        </w:rPr>
        <w:t>; (ед. измерения в тоннах)</w:t>
      </w:r>
    </w:p>
    <w:p w:rsidR="00EA7AAA" w:rsidRPr="00E36240" w:rsidRDefault="00EA7AAA" w:rsidP="00EA7AAA">
      <w:pPr>
        <w:ind w:firstLine="709"/>
        <w:jc w:val="both"/>
        <w:rPr>
          <w:sz w:val="32"/>
          <w:szCs w:val="32"/>
        </w:rPr>
      </w:pPr>
      <w:r w:rsidRPr="00B83BEC">
        <w:rPr>
          <w:b/>
          <w:sz w:val="32"/>
          <w:szCs w:val="32"/>
        </w:rPr>
        <w:t>Третий способ</w:t>
      </w:r>
      <w:r>
        <w:rPr>
          <w:b/>
          <w:sz w:val="32"/>
          <w:szCs w:val="32"/>
        </w:rPr>
        <w:t>.</w:t>
      </w:r>
      <w:r w:rsidRPr="00E36240">
        <w:rPr>
          <w:sz w:val="32"/>
          <w:szCs w:val="32"/>
        </w:rPr>
        <w:t xml:space="preserve"> Количество навоза (</w:t>
      </w:r>
      <w:r w:rsidRPr="00E36240">
        <w:rPr>
          <w:i/>
          <w:sz w:val="32"/>
          <w:szCs w:val="32"/>
        </w:rPr>
        <w:t>Н</w:t>
      </w:r>
      <w:r w:rsidRPr="00E36240">
        <w:rPr>
          <w:sz w:val="32"/>
          <w:szCs w:val="32"/>
        </w:rPr>
        <w:t>) по этому способу определяется умножением массы всего поголовья (</w:t>
      </w:r>
      <w:r w:rsidRPr="00E36240">
        <w:rPr>
          <w:i/>
          <w:sz w:val="32"/>
          <w:szCs w:val="32"/>
          <w:lang w:val="en-US"/>
        </w:rPr>
        <w:t>m</w:t>
      </w:r>
      <w:r w:rsidRPr="00E36240">
        <w:rPr>
          <w:sz w:val="32"/>
          <w:szCs w:val="32"/>
        </w:rPr>
        <w:t>) на 25.</w:t>
      </w:r>
    </w:p>
    <w:p w:rsidR="00364E35" w:rsidRDefault="00364E35" w:rsidP="00EA7AAA">
      <w:pPr>
        <w:ind w:firstLine="709"/>
        <w:jc w:val="center"/>
        <w:rPr>
          <w:i/>
          <w:sz w:val="32"/>
          <w:szCs w:val="32"/>
        </w:rPr>
      </w:pPr>
    </w:p>
    <w:p w:rsidR="00EA7AAA" w:rsidRDefault="00EA7AAA" w:rsidP="00EA7AAA">
      <w:pPr>
        <w:ind w:firstLine="709"/>
        <w:jc w:val="center"/>
        <w:rPr>
          <w:sz w:val="32"/>
          <w:szCs w:val="32"/>
        </w:rPr>
      </w:pPr>
      <w:r w:rsidRPr="00E36240">
        <w:rPr>
          <w:i/>
          <w:sz w:val="32"/>
          <w:szCs w:val="32"/>
        </w:rPr>
        <w:t xml:space="preserve">Н = </w:t>
      </w:r>
      <w:r w:rsidRPr="00E36240">
        <w:rPr>
          <w:i/>
          <w:sz w:val="32"/>
          <w:szCs w:val="32"/>
          <w:lang w:val="en-US"/>
        </w:rPr>
        <w:t>m</w:t>
      </w:r>
      <w:r w:rsidRPr="00E36240">
        <w:rPr>
          <w:i/>
          <w:sz w:val="32"/>
          <w:szCs w:val="32"/>
        </w:rPr>
        <w:t xml:space="preserve"> · 25</w:t>
      </w:r>
      <w:r w:rsidR="00364E35">
        <w:rPr>
          <w:sz w:val="32"/>
          <w:szCs w:val="32"/>
        </w:rPr>
        <w:t>; (ед. измерения в тоннах)</w:t>
      </w:r>
    </w:p>
    <w:p w:rsidR="00364E35" w:rsidRPr="00E36240" w:rsidRDefault="00364E35" w:rsidP="00EA7AAA">
      <w:pPr>
        <w:ind w:firstLine="709"/>
        <w:jc w:val="center"/>
        <w:rPr>
          <w:sz w:val="32"/>
          <w:szCs w:val="32"/>
        </w:rPr>
      </w:pP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E36240">
        <w:rPr>
          <w:sz w:val="32"/>
          <w:szCs w:val="32"/>
        </w:rPr>
        <w:t>При отсутствии данных по количеству скармливаемого ко</w:t>
      </w:r>
      <w:r w:rsidRPr="00E36240">
        <w:rPr>
          <w:sz w:val="32"/>
          <w:szCs w:val="32"/>
        </w:rPr>
        <w:t>р</w:t>
      </w:r>
      <w:r w:rsidRPr="00E36240">
        <w:rPr>
          <w:sz w:val="32"/>
          <w:szCs w:val="32"/>
        </w:rPr>
        <w:t>ма и использованной подстилки выход навоза определяется по специальным таблицам, составленным с учетом выхода навоза и нормативного количества подстилки на одну голову скота. При этом количество навоза, накапливаемого от одного животного за стойловый период пересчитывается на все поголовье. Например, поголовье</w:t>
      </w:r>
      <w:r>
        <w:rPr>
          <w:sz w:val="32"/>
          <w:szCs w:val="32"/>
        </w:rPr>
        <w:t xml:space="preserve"> КРС в хозяйстве составляет 700 </w:t>
      </w:r>
      <w:r w:rsidRPr="00E36240">
        <w:rPr>
          <w:sz w:val="32"/>
          <w:szCs w:val="32"/>
        </w:rPr>
        <w:t>голов. Выход навоза от одной головы за стойловый период 200</w:t>
      </w:r>
      <w:r>
        <w:rPr>
          <w:sz w:val="32"/>
          <w:szCs w:val="32"/>
        </w:rPr>
        <w:t>–</w:t>
      </w:r>
      <w:r w:rsidRPr="00E36240">
        <w:rPr>
          <w:sz w:val="32"/>
          <w:szCs w:val="32"/>
        </w:rPr>
        <w:t xml:space="preserve">180 дней составляет </w:t>
      </w:r>
    </w:p>
    <w:p w:rsidR="00EA7AAA" w:rsidRPr="00E36240" w:rsidRDefault="00EA7AAA" w:rsidP="00EA7AAA">
      <w:pPr>
        <w:jc w:val="both"/>
        <w:rPr>
          <w:sz w:val="32"/>
          <w:szCs w:val="32"/>
        </w:rPr>
      </w:pPr>
      <w:r w:rsidRPr="00E36240">
        <w:rPr>
          <w:sz w:val="32"/>
          <w:szCs w:val="32"/>
        </w:rPr>
        <w:t>8 тонн (приложение 2). Следовательно</w:t>
      </w:r>
      <w:r>
        <w:rPr>
          <w:sz w:val="32"/>
          <w:szCs w:val="32"/>
        </w:rPr>
        <w:t>,</w:t>
      </w:r>
      <w:r w:rsidRPr="00E36240">
        <w:rPr>
          <w:sz w:val="32"/>
          <w:szCs w:val="32"/>
        </w:rPr>
        <w:t xml:space="preserve"> общий выход навоза с</w:t>
      </w:r>
      <w:r w:rsidRPr="00E36240">
        <w:rPr>
          <w:sz w:val="32"/>
          <w:szCs w:val="32"/>
        </w:rPr>
        <w:t>о</w:t>
      </w:r>
      <w:r w:rsidRPr="00E36240">
        <w:rPr>
          <w:sz w:val="32"/>
          <w:szCs w:val="32"/>
        </w:rPr>
        <w:t>ставит</w:t>
      </w:r>
      <w:r>
        <w:rPr>
          <w:sz w:val="32"/>
          <w:szCs w:val="32"/>
        </w:rPr>
        <w:t>:</w:t>
      </w:r>
      <w:r w:rsidRPr="00E36240">
        <w:rPr>
          <w:sz w:val="32"/>
          <w:szCs w:val="32"/>
        </w:rPr>
        <w:t xml:space="preserve"> 700 (голов) · 8 (тонн) = 5600 тонн. Данное количество навоза закладывается в бурт</w:t>
      </w:r>
      <w:r>
        <w:rPr>
          <w:sz w:val="32"/>
          <w:szCs w:val="32"/>
        </w:rPr>
        <w:t>,</w:t>
      </w:r>
      <w:r w:rsidRPr="00E36240">
        <w:rPr>
          <w:sz w:val="32"/>
          <w:szCs w:val="32"/>
        </w:rPr>
        <w:t xml:space="preserve"> и выбирается тот или иной способ хранения.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E36240">
        <w:rPr>
          <w:sz w:val="32"/>
          <w:szCs w:val="32"/>
        </w:rPr>
        <w:lastRenderedPageBreak/>
        <w:t>При приготовлении подстилочного навоза для внесения и</w:t>
      </w:r>
      <w:r w:rsidRPr="00E36240">
        <w:rPr>
          <w:sz w:val="32"/>
          <w:szCs w:val="32"/>
        </w:rPr>
        <w:t>с</w:t>
      </w:r>
      <w:r w:rsidRPr="00E36240">
        <w:rPr>
          <w:sz w:val="32"/>
          <w:szCs w:val="32"/>
        </w:rPr>
        <w:t>пользуются различные способы хранения, но все они предпол</w:t>
      </w:r>
      <w:r w:rsidRPr="00E36240">
        <w:rPr>
          <w:sz w:val="32"/>
          <w:szCs w:val="32"/>
        </w:rPr>
        <w:t>а</w:t>
      </w:r>
      <w:r w:rsidRPr="00E36240">
        <w:rPr>
          <w:sz w:val="32"/>
          <w:szCs w:val="32"/>
        </w:rPr>
        <w:t xml:space="preserve">гают наличие трех взаимосвязанных параметров: а) аэрация; </w:t>
      </w:r>
    </w:p>
    <w:p w:rsidR="00EA7AAA" w:rsidRPr="00E36240" w:rsidRDefault="00EA7AAA" w:rsidP="00EA7AAA">
      <w:pPr>
        <w:jc w:val="both"/>
        <w:rPr>
          <w:sz w:val="32"/>
          <w:szCs w:val="32"/>
        </w:rPr>
      </w:pPr>
      <w:r w:rsidRPr="00E36240">
        <w:rPr>
          <w:sz w:val="32"/>
          <w:szCs w:val="32"/>
        </w:rPr>
        <w:t>б) влажность; в) температура. Интенсивность этих процессов и предопределяет необходимый выбор способов хранения. Наиб</w:t>
      </w:r>
      <w:r w:rsidRPr="00E36240">
        <w:rPr>
          <w:sz w:val="32"/>
          <w:szCs w:val="32"/>
        </w:rPr>
        <w:t>о</w:t>
      </w:r>
      <w:r w:rsidRPr="00E36240">
        <w:rPr>
          <w:sz w:val="32"/>
          <w:szCs w:val="32"/>
        </w:rPr>
        <w:t>лее интенсивно навоз разлагается при доступе кислорода воздуха, влажности 55</w:t>
      </w:r>
      <w:r>
        <w:rPr>
          <w:sz w:val="32"/>
          <w:szCs w:val="32"/>
        </w:rPr>
        <w:t>–</w:t>
      </w:r>
      <w:r w:rsidRPr="00E36240">
        <w:rPr>
          <w:sz w:val="32"/>
          <w:szCs w:val="32"/>
        </w:rPr>
        <w:t>75</w:t>
      </w:r>
      <w:r>
        <w:rPr>
          <w:sz w:val="32"/>
          <w:szCs w:val="32"/>
        </w:rPr>
        <w:t xml:space="preserve"> </w:t>
      </w:r>
      <w:r w:rsidRPr="00E36240">
        <w:rPr>
          <w:sz w:val="32"/>
          <w:szCs w:val="32"/>
        </w:rPr>
        <w:t>% и температуре свыше 60 °С.</w:t>
      </w:r>
    </w:p>
    <w:p w:rsidR="00EA7AAA" w:rsidRPr="00E36240" w:rsidRDefault="00EA7AAA" w:rsidP="00EA7AAA">
      <w:pPr>
        <w:ind w:firstLine="709"/>
        <w:jc w:val="both"/>
        <w:rPr>
          <w:sz w:val="32"/>
          <w:szCs w:val="32"/>
        </w:rPr>
      </w:pPr>
      <w:r w:rsidRPr="00E36240">
        <w:rPr>
          <w:sz w:val="32"/>
          <w:szCs w:val="32"/>
        </w:rPr>
        <w:t>Плотный способ хранения предусматривает немедленное уплотнение в штабеле каждого слоя навоза, что обеспечивает насыщение бурта парами воды и углекислым газом, температуру в пределах 30</w:t>
      </w:r>
      <w:r w:rsidRPr="009E62F7">
        <w:rPr>
          <w:sz w:val="32"/>
          <w:szCs w:val="32"/>
        </w:rPr>
        <w:t>–</w:t>
      </w:r>
      <w:r w:rsidRPr="00E36240">
        <w:rPr>
          <w:sz w:val="32"/>
          <w:szCs w:val="32"/>
        </w:rPr>
        <w:t>35°. В этих условиях потери органического вещ</w:t>
      </w:r>
      <w:r w:rsidRPr="00E36240">
        <w:rPr>
          <w:sz w:val="32"/>
          <w:szCs w:val="32"/>
        </w:rPr>
        <w:t>е</w:t>
      </w:r>
      <w:r w:rsidRPr="00E36240">
        <w:rPr>
          <w:sz w:val="32"/>
          <w:szCs w:val="32"/>
        </w:rPr>
        <w:t>ства за 4 месяца достигают 12</w:t>
      </w:r>
      <w:r w:rsidRPr="009E62F7">
        <w:rPr>
          <w:sz w:val="32"/>
          <w:szCs w:val="32"/>
        </w:rPr>
        <w:t xml:space="preserve"> </w:t>
      </w:r>
      <w:r w:rsidRPr="00E36240">
        <w:rPr>
          <w:sz w:val="32"/>
          <w:szCs w:val="32"/>
        </w:rPr>
        <w:t xml:space="preserve">%, азота </w:t>
      </w:r>
      <w:r w:rsidRPr="009E62F7">
        <w:rPr>
          <w:sz w:val="32"/>
          <w:szCs w:val="32"/>
        </w:rPr>
        <w:t>–</w:t>
      </w:r>
      <w:r w:rsidRPr="00E36240">
        <w:rPr>
          <w:sz w:val="32"/>
          <w:szCs w:val="32"/>
        </w:rPr>
        <w:t xml:space="preserve"> около 10</w:t>
      </w:r>
      <w:r w:rsidRPr="009E62F7">
        <w:rPr>
          <w:sz w:val="32"/>
          <w:szCs w:val="32"/>
        </w:rPr>
        <w:t xml:space="preserve"> </w:t>
      </w:r>
      <w:r w:rsidRPr="00E36240">
        <w:rPr>
          <w:sz w:val="32"/>
          <w:szCs w:val="32"/>
        </w:rPr>
        <w:t>%. К недоста</w:t>
      </w:r>
      <w:r w:rsidRPr="00E36240">
        <w:rPr>
          <w:sz w:val="32"/>
          <w:szCs w:val="32"/>
        </w:rPr>
        <w:t>т</w:t>
      </w:r>
      <w:r w:rsidRPr="00E36240">
        <w:rPr>
          <w:sz w:val="32"/>
          <w:szCs w:val="32"/>
        </w:rPr>
        <w:t>кам данного способа следует отнести полную выживаемость с</w:t>
      </w:r>
      <w:r w:rsidRPr="00E36240">
        <w:rPr>
          <w:sz w:val="32"/>
          <w:szCs w:val="32"/>
        </w:rPr>
        <w:t>е</w:t>
      </w:r>
      <w:r w:rsidRPr="00E36240">
        <w:rPr>
          <w:sz w:val="32"/>
          <w:szCs w:val="32"/>
        </w:rPr>
        <w:t>мян сорняков и вредных микроорганизмов.</w:t>
      </w:r>
    </w:p>
    <w:p w:rsidR="00EA7AAA" w:rsidRPr="00E36240" w:rsidRDefault="00EA7AAA" w:rsidP="00EA7AAA">
      <w:pPr>
        <w:ind w:firstLine="709"/>
        <w:jc w:val="both"/>
        <w:rPr>
          <w:sz w:val="32"/>
          <w:szCs w:val="32"/>
        </w:rPr>
      </w:pPr>
      <w:r w:rsidRPr="00E36240">
        <w:rPr>
          <w:sz w:val="32"/>
          <w:szCs w:val="32"/>
        </w:rPr>
        <w:t>Рыхлый способ предусматривает хранение навоза без уплотнения. При этом разложение происходит при высокой те</w:t>
      </w:r>
      <w:r w:rsidRPr="00E36240">
        <w:rPr>
          <w:sz w:val="32"/>
          <w:szCs w:val="32"/>
        </w:rPr>
        <w:t>м</w:t>
      </w:r>
      <w:r w:rsidRPr="00E36240">
        <w:rPr>
          <w:sz w:val="32"/>
          <w:szCs w:val="32"/>
        </w:rPr>
        <w:t xml:space="preserve">пературе </w:t>
      </w:r>
      <w:r w:rsidRPr="009E62F7">
        <w:rPr>
          <w:sz w:val="32"/>
          <w:szCs w:val="32"/>
        </w:rPr>
        <w:t>–</w:t>
      </w:r>
      <w:r w:rsidRPr="00E36240">
        <w:rPr>
          <w:sz w:val="32"/>
          <w:szCs w:val="32"/>
        </w:rPr>
        <w:t xml:space="preserve"> 60</w:t>
      </w:r>
      <w:r w:rsidRPr="009E62F7">
        <w:rPr>
          <w:sz w:val="32"/>
          <w:szCs w:val="32"/>
        </w:rPr>
        <w:t>–</w:t>
      </w:r>
      <w:r w:rsidRPr="00E36240">
        <w:rPr>
          <w:sz w:val="32"/>
          <w:szCs w:val="32"/>
        </w:rPr>
        <w:t>70 °С и сопровождается большими потерями орг</w:t>
      </w:r>
      <w:r w:rsidRPr="00E36240">
        <w:rPr>
          <w:sz w:val="32"/>
          <w:szCs w:val="32"/>
        </w:rPr>
        <w:t>а</w:t>
      </w:r>
      <w:r w:rsidRPr="00E36240">
        <w:rPr>
          <w:sz w:val="32"/>
          <w:szCs w:val="32"/>
        </w:rPr>
        <w:t>нического вещества и азота, которые за 4 месяца хранения дост</w:t>
      </w:r>
      <w:r w:rsidRPr="00E36240">
        <w:rPr>
          <w:sz w:val="32"/>
          <w:szCs w:val="32"/>
        </w:rPr>
        <w:t>и</w:t>
      </w:r>
      <w:r w:rsidRPr="00E36240">
        <w:rPr>
          <w:sz w:val="32"/>
          <w:szCs w:val="32"/>
        </w:rPr>
        <w:t>гают 32</w:t>
      </w:r>
      <w:r w:rsidRPr="009E62F7">
        <w:rPr>
          <w:sz w:val="32"/>
          <w:szCs w:val="32"/>
        </w:rPr>
        <w:t xml:space="preserve"> </w:t>
      </w:r>
      <w:r w:rsidRPr="00E36240">
        <w:rPr>
          <w:sz w:val="32"/>
          <w:szCs w:val="32"/>
        </w:rPr>
        <w:t xml:space="preserve">%, а при увеличении сроков хранения до 6 месяцев </w:t>
      </w:r>
      <w:r w:rsidRPr="009E62F7">
        <w:rPr>
          <w:sz w:val="32"/>
          <w:szCs w:val="32"/>
        </w:rPr>
        <w:t>–</w:t>
      </w:r>
      <w:r w:rsidRPr="00E36240">
        <w:rPr>
          <w:sz w:val="32"/>
          <w:szCs w:val="32"/>
        </w:rPr>
        <w:t xml:space="preserve"> 40</w:t>
      </w:r>
      <w:r w:rsidRPr="009E62F7">
        <w:rPr>
          <w:sz w:val="32"/>
          <w:szCs w:val="32"/>
        </w:rPr>
        <w:t>–</w:t>
      </w:r>
      <w:r w:rsidRPr="00E36240">
        <w:rPr>
          <w:sz w:val="32"/>
          <w:szCs w:val="32"/>
        </w:rPr>
        <w:t>50</w:t>
      </w:r>
      <w:r w:rsidRPr="009E62F7">
        <w:rPr>
          <w:sz w:val="32"/>
          <w:szCs w:val="32"/>
        </w:rPr>
        <w:t xml:space="preserve"> </w:t>
      </w:r>
      <w:r w:rsidRPr="00E36240">
        <w:rPr>
          <w:sz w:val="32"/>
          <w:szCs w:val="32"/>
        </w:rPr>
        <w:t>%. Данным способом рекомендуется хранить навоз на торф</w:t>
      </w:r>
      <w:r w:rsidRPr="00E36240">
        <w:rPr>
          <w:sz w:val="32"/>
          <w:szCs w:val="32"/>
        </w:rPr>
        <w:t>я</w:t>
      </w:r>
      <w:r w:rsidRPr="00E36240">
        <w:rPr>
          <w:sz w:val="32"/>
          <w:szCs w:val="32"/>
        </w:rPr>
        <w:t>ной подстилке и по рекомендациям ветеринарной службы.</w:t>
      </w:r>
    </w:p>
    <w:p w:rsidR="00EA7AAA" w:rsidRPr="00E36240" w:rsidRDefault="00EA7AAA" w:rsidP="00EA7AAA">
      <w:pPr>
        <w:ind w:firstLine="709"/>
        <w:jc w:val="both"/>
        <w:rPr>
          <w:sz w:val="32"/>
          <w:szCs w:val="32"/>
        </w:rPr>
      </w:pPr>
      <w:r w:rsidRPr="00E36240">
        <w:rPr>
          <w:sz w:val="32"/>
          <w:szCs w:val="32"/>
        </w:rPr>
        <w:t>Наиболее предпочтительным является рыхло-плотный сп</w:t>
      </w:r>
      <w:r w:rsidRPr="00E36240">
        <w:rPr>
          <w:sz w:val="32"/>
          <w:szCs w:val="32"/>
        </w:rPr>
        <w:t>о</w:t>
      </w:r>
      <w:r w:rsidRPr="00E36240">
        <w:rPr>
          <w:sz w:val="32"/>
          <w:szCs w:val="32"/>
        </w:rPr>
        <w:t>соб хранения. При этом способе первый слой штабеля навоза (80</w:t>
      </w:r>
      <w:r w:rsidRPr="009E62F7">
        <w:rPr>
          <w:sz w:val="32"/>
          <w:szCs w:val="32"/>
        </w:rPr>
        <w:t>–</w:t>
      </w:r>
      <w:r w:rsidRPr="00E36240">
        <w:rPr>
          <w:sz w:val="32"/>
          <w:szCs w:val="32"/>
        </w:rPr>
        <w:t>100 см) укладывается рыхло и через 3</w:t>
      </w:r>
      <w:r w:rsidRPr="009E62F7">
        <w:rPr>
          <w:sz w:val="32"/>
          <w:szCs w:val="32"/>
        </w:rPr>
        <w:t>–</w:t>
      </w:r>
      <w:r w:rsidRPr="00E36240">
        <w:rPr>
          <w:sz w:val="32"/>
          <w:szCs w:val="32"/>
        </w:rPr>
        <w:t>4 дня, когда темпер</w:t>
      </w:r>
      <w:r w:rsidRPr="00E36240">
        <w:rPr>
          <w:sz w:val="32"/>
          <w:szCs w:val="32"/>
        </w:rPr>
        <w:t>а</w:t>
      </w:r>
      <w:r w:rsidRPr="00E36240">
        <w:rPr>
          <w:sz w:val="32"/>
          <w:szCs w:val="32"/>
        </w:rPr>
        <w:t>тура повысится до 60 °С, слой уплотняется. Затем на этот слой накладывается новый, который после разогрева вновь уплотняе</w:t>
      </w:r>
      <w:r w:rsidRPr="00E36240">
        <w:rPr>
          <w:sz w:val="32"/>
          <w:szCs w:val="32"/>
        </w:rPr>
        <w:t>т</w:t>
      </w:r>
      <w:r w:rsidRPr="00E36240">
        <w:rPr>
          <w:sz w:val="32"/>
          <w:szCs w:val="32"/>
        </w:rPr>
        <w:t xml:space="preserve">ся. Потери органического вещества и азота </w:t>
      </w:r>
      <w:r w:rsidRPr="009E62F7">
        <w:rPr>
          <w:sz w:val="32"/>
          <w:szCs w:val="32"/>
        </w:rPr>
        <w:t>–</w:t>
      </w:r>
      <w:r w:rsidRPr="00E36240">
        <w:rPr>
          <w:sz w:val="32"/>
          <w:szCs w:val="32"/>
        </w:rPr>
        <w:t xml:space="preserve"> средние между ры</w:t>
      </w:r>
      <w:r w:rsidRPr="00E36240">
        <w:rPr>
          <w:sz w:val="32"/>
          <w:szCs w:val="32"/>
        </w:rPr>
        <w:t>х</w:t>
      </w:r>
      <w:r w:rsidRPr="00E36240">
        <w:rPr>
          <w:sz w:val="32"/>
          <w:szCs w:val="32"/>
        </w:rPr>
        <w:t>лым и плотным хранением и достигают за четыре месяца 25 и 21</w:t>
      </w:r>
      <w:r w:rsidRPr="009E62F7">
        <w:rPr>
          <w:sz w:val="32"/>
          <w:szCs w:val="32"/>
        </w:rPr>
        <w:t xml:space="preserve"> </w:t>
      </w:r>
      <w:r w:rsidRPr="00E36240">
        <w:rPr>
          <w:sz w:val="32"/>
          <w:szCs w:val="32"/>
        </w:rPr>
        <w:t>% соответственно.</w:t>
      </w:r>
    </w:p>
    <w:p w:rsidR="00EA7AAA" w:rsidRPr="00E36240" w:rsidRDefault="00EA7AAA" w:rsidP="00EA7AAA">
      <w:pPr>
        <w:ind w:firstLine="709"/>
        <w:jc w:val="both"/>
        <w:rPr>
          <w:sz w:val="32"/>
          <w:szCs w:val="32"/>
        </w:rPr>
      </w:pPr>
      <w:r w:rsidRPr="00E36240">
        <w:rPr>
          <w:sz w:val="32"/>
          <w:szCs w:val="32"/>
        </w:rPr>
        <w:t>В соответствии с нашим примером, где выход навоза КРС составляет 5600 тонн, при рыхло-плотном хранении за 4 месяца теряется 25</w:t>
      </w:r>
      <w:r w:rsidRPr="009E62F7">
        <w:rPr>
          <w:sz w:val="32"/>
          <w:szCs w:val="32"/>
        </w:rPr>
        <w:t xml:space="preserve"> </w:t>
      </w:r>
      <w:r w:rsidRPr="00E36240">
        <w:rPr>
          <w:sz w:val="32"/>
          <w:szCs w:val="32"/>
        </w:rPr>
        <w:t>%</w:t>
      </w:r>
      <w:r>
        <w:rPr>
          <w:sz w:val="32"/>
          <w:szCs w:val="32"/>
        </w:rPr>
        <w:t>,</w:t>
      </w:r>
      <w:r w:rsidRPr="00E36240">
        <w:rPr>
          <w:sz w:val="32"/>
          <w:szCs w:val="32"/>
        </w:rPr>
        <w:t xml:space="preserve"> или 1400 тонн. Полученный полуперепревший навоз КРС при стандартном его качестве содержит 75</w:t>
      </w:r>
      <w:r w:rsidRPr="009E62F7">
        <w:rPr>
          <w:sz w:val="32"/>
          <w:szCs w:val="32"/>
        </w:rPr>
        <w:t xml:space="preserve"> </w:t>
      </w:r>
      <w:r w:rsidRPr="00E36240">
        <w:rPr>
          <w:sz w:val="32"/>
          <w:szCs w:val="32"/>
        </w:rPr>
        <w:t>% воды, 0,5</w:t>
      </w:r>
      <w:r w:rsidRPr="009E62F7">
        <w:rPr>
          <w:sz w:val="32"/>
          <w:szCs w:val="32"/>
        </w:rPr>
        <w:t xml:space="preserve"> </w:t>
      </w:r>
      <w:r w:rsidRPr="00E36240">
        <w:rPr>
          <w:sz w:val="32"/>
          <w:szCs w:val="32"/>
        </w:rPr>
        <w:t>% азота, 0,25</w:t>
      </w:r>
      <w:r w:rsidRPr="009E62F7">
        <w:rPr>
          <w:sz w:val="32"/>
          <w:szCs w:val="32"/>
        </w:rPr>
        <w:t xml:space="preserve"> </w:t>
      </w:r>
      <w:r w:rsidRPr="00E36240">
        <w:rPr>
          <w:sz w:val="32"/>
          <w:szCs w:val="32"/>
        </w:rPr>
        <w:t>% фосфора и 0,6</w:t>
      </w:r>
      <w:r w:rsidRPr="009E62F7">
        <w:rPr>
          <w:sz w:val="32"/>
          <w:szCs w:val="32"/>
        </w:rPr>
        <w:t xml:space="preserve"> </w:t>
      </w:r>
      <w:r w:rsidRPr="00E36240">
        <w:rPr>
          <w:sz w:val="32"/>
          <w:szCs w:val="32"/>
        </w:rPr>
        <w:t>% калия. Эти данные рекомендуе</w:t>
      </w:r>
      <w:r w:rsidRPr="00E36240">
        <w:rPr>
          <w:sz w:val="32"/>
          <w:szCs w:val="32"/>
        </w:rPr>
        <w:t>т</w:t>
      </w:r>
      <w:r w:rsidRPr="00E36240">
        <w:rPr>
          <w:sz w:val="32"/>
          <w:szCs w:val="32"/>
        </w:rPr>
        <w:t>ся представить в виде табличного материала.</w:t>
      </w:r>
    </w:p>
    <w:p w:rsidR="00EA7AAA" w:rsidRPr="00E36240" w:rsidRDefault="00EA7AAA" w:rsidP="00EA7AAA">
      <w:pPr>
        <w:ind w:firstLine="709"/>
        <w:jc w:val="both"/>
        <w:rPr>
          <w:sz w:val="32"/>
          <w:szCs w:val="32"/>
        </w:rPr>
      </w:pPr>
      <w:r w:rsidRPr="00E36240">
        <w:rPr>
          <w:sz w:val="32"/>
          <w:szCs w:val="32"/>
        </w:rPr>
        <w:t>После определения общего количества накапливаемого навоза с учетом потерь при его хранении составляется план ра</w:t>
      </w:r>
      <w:r w:rsidRPr="00E36240">
        <w:rPr>
          <w:sz w:val="32"/>
          <w:szCs w:val="32"/>
        </w:rPr>
        <w:t>с</w:t>
      </w:r>
      <w:r w:rsidRPr="00E36240">
        <w:rPr>
          <w:sz w:val="32"/>
          <w:szCs w:val="32"/>
        </w:rPr>
        <w:lastRenderedPageBreak/>
        <w:t>пределения органических удобрений между севооборотами и определяются поля для его внесения в севооборотах.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Для определения выхода навоза в хозяйстве разработано не</w:t>
      </w:r>
      <w:r>
        <w:rPr>
          <w:color w:val="000000"/>
          <w:sz w:val="32"/>
          <w:szCs w:val="32"/>
        </w:rPr>
        <w:softHyphen/>
        <w:t>сколько методов расчета.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Можно примерно определить количество его пу</w:t>
      </w:r>
      <w:r>
        <w:rPr>
          <w:color w:val="000000"/>
          <w:sz w:val="32"/>
          <w:szCs w:val="32"/>
        </w:rPr>
        <w:softHyphen/>
        <w:t>тем умн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жения поголовья скота на выход навоза от одной головы за сто</w:t>
      </w:r>
      <w:r>
        <w:rPr>
          <w:color w:val="000000"/>
          <w:sz w:val="32"/>
          <w:szCs w:val="32"/>
        </w:rPr>
        <w:t>й</w:t>
      </w:r>
      <w:r>
        <w:rPr>
          <w:color w:val="000000"/>
          <w:sz w:val="32"/>
          <w:szCs w:val="32"/>
        </w:rPr>
        <w:t xml:space="preserve">ловый период (Приложение 12). </w:t>
      </w:r>
      <w:r w:rsidRPr="002647BA">
        <w:rPr>
          <w:color w:val="000000"/>
          <w:sz w:val="32"/>
          <w:szCs w:val="32"/>
        </w:rPr>
        <w:t>В условиях Пензенской области</w:t>
      </w:r>
      <w:r>
        <w:rPr>
          <w:color w:val="000000"/>
          <w:sz w:val="32"/>
          <w:szCs w:val="32"/>
        </w:rPr>
        <w:t xml:space="preserve"> длительность стойлового периода 200–220 дней.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32"/>
          <w:szCs w:val="32"/>
        </w:rPr>
      </w:pPr>
      <w:r w:rsidRPr="009E62F7">
        <w:rPr>
          <w:i/>
          <w:color w:val="000000"/>
          <w:sz w:val="32"/>
          <w:szCs w:val="32"/>
        </w:rPr>
        <w:t>Пример.</w:t>
      </w:r>
      <w:r w:rsidRPr="00E94022">
        <w:rPr>
          <w:i/>
          <w:color w:val="000000"/>
          <w:sz w:val="32"/>
          <w:szCs w:val="32"/>
        </w:rPr>
        <w:t xml:space="preserve"> </w:t>
      </w:r>
      <w:r w:rsidRPr="00EC2BFB">
        <w:rPr>
          <w:i/>
          <w:color w:val="000000"/>
          <w:sz w:val="32"/>
          <w:szCs w:val="32"/>
        </w:rPr>
        <w:t>В хозяйстве имеется 3000 голов коров и 5000 голов свиней. Количество навоза от одной головы скота 9 и 2 т</w:t>
      </w:r>
      <w:r>
        <w:rPr>
          <w:i/>
          <w:color w:val="000000"/>
          <w:sz w:val="32"/>
          <w:szCs w:val="32"/>
        </w:rPr>
        <w:t>,</w:t>
      </w:r>
      <w:r w:rsidRPr="00EC2BFB">
        <w:rPr>
          <w:i/>
          <w:color w:val="000000"/>
          <w:sz w:val="32"/>
          <w:szCs w:val="32"/>
        </w:rPr>
        <w:t xml:space="preserve"> соо</w:t>
      </w:r>
      <w:r w:rsidRPr="00EC2BFB">
        <w:rPr>
          <w:i/>
          <w:color w:val="000000"/>
          <w:sz w:val="32"/>
          <w:szCs w:val="32"/>
        </w:rPr>
        <w:t>т</w:t>
      </w:r>
      <w:r w:rsidRPr="00EC2BFB">
        <w:rPr>
          <w:i/>
          <w:color w:val="000000"/>
          <w:sz w:val="32"/>
          <w:szCs w:val="32"/>
        </w:rPr>
        <w:t>ветственно. Общий выход навоза составит 9</w:t>
      </w:r>
      <w:r>
        <w:rPr>
          <w:i/>
          <w:color w:val="000000"/>
          <w:sz w:val="32"/>
          <w:szCs w:val="32"/>
        </w:rPr>
        <w:t xml:space="preserve"> </w:t>
      </w:r>
      <w:r w:rsidRPr="00EC2BFB">
        <w:rPr>
          <w:i/>
          <w:color w:val="000000"/>
          <w:sz w:val="32"/>
          <w:szCs w:val="32"/>
        </w:rPr>
        <w:t>т · 3000 + 2</w:t>
      </w:r>
      <w:r>
        <w:rPr>
          <w:i/>
          <w:color w:val="000000"/>
          <w:sz w:val="32"/>
          <w:szCs w:val="32"/>
        </w:rPr>
        <w:t xml:space="preserve"> </w:t>
      </w:r>
      <w:r w:rsidRPr="00EC2BFB">
        <w:rPr>
          <w:i/>
          <w:color w:val="000000"/>
          <w:sz w:val="32"/>
          <w:szCs w:val="32"/>
        </w:rPr>
        <w:t xml:space="preserve">т · </w:t>
      </w:r>
      <w:r>
        <w:rPr>
          <w:i/>
          <w:color w:val="000000"/>
          <w:sz w:val="32"/>
          <w:szCs w:val="32"/>
        </w:rPr>
        <w:t>·</w:t>
      </w:r>
      <w:r w:rsidRPr="00EC2BFB">
        <w:rPr>
          <w:i/>
          <w:color w:val="000000"/>
          <w:sz w:val="32"/>
          <w:szCs w:val="32"/>
        </w:rPr>
        <w:t>5000 = 37000 т.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 w:rsidRPr="00EC2BFB">
        <w:rPr>
          <w:color w:val="000000"/>
          <w:sz w:val="32"/>
          <w:szCs w:val="32"/>
        </w:rPr>
        <w:t>На практике часто используется метод расчета выхода нав</w:t>
      </w:r>
      <w:r w:rsidRPr="00EC2BFB">
        <w:rPr>
          <w:color w:val="000000"/>
          <w:sz w:val="32"/>
          <w:szCs w:val="32"/>
        </w:rPr>
        <w:t>о</w:t>
      </w:r>
      <w:r w:rsidRPr="00EC2BFB">
        <w:rPr>
          <w:color w:val="000000"/>
          <w:sz w:val="32"/>
          <w:szCs w:val="32"/>
        </w:rPr>
        <w:t>за на условную голову скота (8</w:t>
      </w:r>
      <w:r>
        <w:rPr>
          <w:color w:val="000000"/>
          <w:sz w:val="32"/>
          <w:szCs w:val="32"/>
        </w:rPr>
        <w:t>–</w:t>
      </w:r>
      <w:r w:rsidRPr="00EC2BFB">
        <w:rPr>
          <w:color w:val="000000"/>
          <w:sz w:val="32"/>
          <w:szCs w:val="32"/>
        </w:rPr>
        <w:t>9 тонн при продолжительности стойлового периода 200–220 дней). При переводе скота в усло</w:t>
      </w:r>
      <w:r w:rsidRPr="00EC2BFB">
        <w:rPr>
          <w:color w:val="000000"/>
          <w:sz w:val="32"/>
          <w:szCs w:val="32"/>
        </w:rPr>
        <w:t>в</w:t>
      </w:r>
      <w:r w:rsidRPr="00EC2BFB">
        <w:rPr>
          <w:color w:val="000000"/>
          <w:sz w:val="32"/>
          <w:szCs w:val="32"/>
        </w:rPr>
        <w:t>ные головы поль</w:t>
      </w:r>
      <w:r w:rsidRPr="00EC2BFB">
        <w:rPr>
          <w:color w:val="000000"/>
          <w:sz w:val="32"/>
          <w:szCs w:val="32"/>
        </w:rPr>
        <w:softHyphen/>
        <w:t>зуются следующими коэффициентами: погол</w:t>
      </w:r>
      <w:r w:rsidRPr="00EC2BFB">
        <w:rPr>
          <w:color w:val="000000"/>
          <w:sz w:val="32"/>
          <w:szCs w:val="32"/>
        </w:rPr>
        <w:t>о</w:t>
      </w:r>
      <w:r w:rsidRPr="00EC2BFB">
        <w:rPr>
          <w:color w:val="000000"/>
          <w:sz w:val="32"/>
          <w:szCs w:val="32"/>
        </w:rPr>
        <w:t>вье крупного рогатого скота – 0,77–0,90, свиней – 0,25–0,49, л</w:t>
      </w:r>
      <w:r w:rsidRPr="00EC2BFB">
        <w:rPr>
          <w:color w:val="000000"/>
          <w:sz w:val="32"/>
          <w:szCs w:val="32"/>
        </w:rPr>
        <w:t>о</w:t>
      </w:r>
      <w:r w:rsidRPr="00EC2BFB">
        <w:rPr>
          <w:color w:val="000000"/>
          <w:sz w:val="32"/>
          <w:szCs w:val="32"/>
        </w:rPr>
        <w:t>шадей – 0,75</w:t>
      </w:r>
      <w:r>
        <w:rPr>
          <w:color w:val="000000"/>
          <w:sz w:val="32"/>
          <w:szCs w:val="32"/>
        </w:rPr>
        <w:t>–</w:t>
      </w:r>
      <w:r w:rsidRPr="00EC2BFB">
        <w:rPr>
          <w:color w:val="000000"/>
          <w:sz w:val="32"/>
          <w:szCs w:val="32"/>
        </w:rPr>
        <w:t>0,82, овец – 0,12–0,16. Количество навоза от одной условной головы (т) умножа</w:t>
      </w:r>
      <w:r w:rsidRPr="00EC2BFB">
        <w:rPr>
          <w:color w:val="000000"/>
          <w:sz w:val="32"/>
          <w:szCs w:val="32"/>
        </w:rPr>
        <w:softHyphen/>
        <w:t>ется на число условных голов.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32"/>
          <w:szCs w:val="32"/>
        </w:rPr>
      </w:pPr>
      <w:r w:rsidRPr="009E62F7">
        <w:rPr>
          <w:i/>
          <w:color w:val="000000"/>
          <w:sz w:val="32"/>
          <w:szCs w:val="32"/>
        </w:rPr>
        <w:t>Пример.</w:t>
      </w:r>
      <w:r w:rsidRPr="00EC2BFB">
        <w:rPr>
          <w:i/>
          <w:color w:val="000000"/>
          <w:sz w:val="32"/>
          <w:szCs w:val="32"/>
        </w:rPr>
        <w:t xml:space="preserve"> В хозяйстве имеется 1000 голов крупного рогатого скота, 5000 свиней, 100 лошадей и 1000 голов овец. Общ</w:t>
      </w:r>
      <w:r>
        <w:rPr>
          <w:i/>
          <w:color w:val="000000"/>
          <w:sz w:val="32"/>
          <w:szCs w:val="32"/>
        </w:rPr>
        <w:t>ий выход навоза от</w:t>
      </w:r>
      <w:r w:rsidRPr="00EC2BFB">
        <w:rPr>
          <w:i/>
          <w:color w:val="000000"/>
          <w:sz w:val="32"/>
          <w:szCs w:val="32"/>
        </w:rPr>
        <w:t xml:space="preserve"> количе</w:t>
      </w:r>
      <w:r>
        <w:rPr>
          <w:i/>
          <w:color w:val="000000"/>
          <w:sz w:val="32"/>
          <w:szCs w:val="32"/>
        </w:rPr>
        <w:t>ства</w:t>
      </w:r>
      <w:r w:rsidRPr="00EC2BFB">
        <w:rPr>
          <w:i/>
          <w:color w:val="000000"/>
          <w:sz w:val="32"/>
          <w:szCs w:val="32"/>
        </w:rPr>
        <w:t xml:space="preserve"> условных голов составит: </w:t>
      </w:r>
      <w:r>
        <w:rPr>
          <w:i/>
          <w:color w:val="000000"/>
          <w:sz w:val="32"/>
          <w:szCs w:val="32"/>
        </w:rPr>
        <w:t>[</w:t>
      </w:r>
      <w:r w:rsidRPr="00EC2BFB">
        <w:rPr>
          <w:i/>
          <w:color w:val="000000"/>
          <w:sz w:val="32"/>
          <w:szCs w:val="32"/>
        </w:rPr>
        <w:t xml:space="preserve">(0,90×1000) + </w:t>
      </w:r>
      <w:r>
        <w:rPr>
          <w:i/>
          <w:color w:val="000000"/>
          <w:sz w:val="32"/>
          <w:szCs w:val="32"/>
        </w:rPr>
        <w:t xml:space="preserve">+ </w:t>
      </w:r>
      <w:r w:rsidRPr="00EC2BFB">
        <w:rPr>
          <w:i/>
          <w:color w:val="000000"/>
          <w:sz w:val="32"/>
          <w:szCs w:val="32"/>
        </w:rPr>
        <w:t>(0,25×5000) + (0,75×100) + (0,12 × 1000)</w:t>
      </w:r>
      <w:r>
        <w:rPr>
          <w:i/>
          <w:color w:val="000000"/>
          <w:sz w:val="32"/>
          <w:szCs w:val="32"/>
        </w:rPr>
        <w:t xml:space="preserve">] × </w:t>
      </w:r>
      <w:r w:rsidRPr="00EF3C05">
        <w:rPr>
          <w:i/>
          <w:color w:val="000000"/>
          <w:sz w:val="32"/>
          <w:szCs w:val="32"/>
        </w:rPr>
        <w:t>8</w:t>
      </w:r>
      <w:r w:rsidRPr="00EC2BFB">
        <w:rPr>
          <w:i/>
          <w:color w:val="000000"/>
          <w:sz w:val="32"/>
          <w:szCs w:val="32"/>
        </w:rPr>
        <w:t xml:space="preserve"> = 18760 т.</w:t>
      </w:r>
    </w:p>
    <w:p w:rsidR="00EA7AAA" w:rsidRDefault="00EA7AAA" w:rsidP="00EA7AAA">
      <w:pP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Студент должен выбрать такой способ хранения, при кот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ром навоз отвечал бы требованиям удобрения хорошего качества и экологическим требованиям.</w:t>
      </w:r>
    </w:p>
    <w:p w:rsidR="00EA7AAA" w:rsidRPr="001F7506" w:rsidRDefault="00EA7AAA" w:rsidP="00EA7AAA">
      <w:pPr>
        <w:ind w:firstLine="709"/>
        <w:jc w:val="both"/>
        <w:rPr>
          <w:sz w:val="32"/>
          <w:szCs w:val="32"/>
        </w:rPr>
      </w:pPr>
      <w:r w:rsidRPr="001F7506">
        <w:rPr>
          <w:sz w:val="32"/>
          <w:szCs w:val="32"/>
        </w:rPr>
        <w:t>В первую очередь органическими удобрениями обеспеч</w:t>
      </w:r>
      <w:r w:rsidRPr="001F7506">
        <w:rPr>
          <w:sz w:val="32"/>
          <w:szCs w:val="32"/>
        </w:rPr>
        <w:t>и</w:t>
      </w:r>
      <w:r w:rsidRPr="001F7506">
        <w:rPr>
          <w:sz w:val="32"/>
          <w:szCs w:val="32"/>
        </w:rPr>
        <w:t>ваются овощные севообороты; затем кормовые с большим наб</w:t>
      </w:r>
      <w:r w:rsidRPr="001F7506">
        <w:rPr>
          <w:sz w:val="32"/>
          <w:szCs w:val="32"/>
        </w:rPr>
        <w:t>о</w:t>
      </w:r>
      <w:r w:rsidRPr="001F7506">
        <w:rPr>
          <w:sz w:val="32"/>
          <w:szCs w:val="32"/>
        </w:rPr>
        <w:t>ром пропашных культур; специализированные с высокой нас</w:t>
      </w:r>
      <w:r w:rsidRPr="001F7506">
        <w:rPr>
          <w:sz w:val="32"/>
          <w:szCs w:val="32"/>
        </w:rPr>
        <w:t>ы</w:t>
      </w:r>
      <w:r w:rsidRPr="001F7506">
        <w:rPr>
          <w:sz w:val="32"/>
          <w:szCs w:val="32"/>
        </w:rPr>
        <w:t>щенностью техническими культурами (сахарная свекла, конопля и т.</w:t>
      </w:r>
      <w:r w:rsidRPr="009E62F7">
        <w:rPr>
          <w:sz w:val="32"/>
          <w:szCs w:val="32"/>
        </w:rPr>
        <w:t xml:space="preserve"> </w:t>
      </w:r>
      <w:r w:rsidRPr="001F7506">
        <w:rPr>
          <w:sz w:val="32"/>
          <w:szCs w:val="32"/>
        </w:rPr>
        <w:t>д.). В последнюю очередь насыщаются органическими удо</w:t>
      </w:r>
      <w:r w:rsidRPr="001F7506">
        <w:rPr>
          <w:sz w:val="32"/>
          <w:szCs w:val="32"/>
        </w:rPr>
        <w:t>б</w:t>
      </w:r>
      <w:r w:rsidRPr="001F7506">
        <w:rPr>
          <w:sz w:val="32"/>
          <w:szCs w:val="32"/>
        </w:rPr>
        <w:t>рениями полевые севообороты с преобладанием зерновых хл</w:t>
      </w:r>
      <w:r w:rsidRPr="001F7506">
        <w:rPr>
          <w:sz w:val="32"/>
          <w:szCs w:val="32"/>
        </w:rPr>
        <w:t>е</w:t>
      </w:r>
      <w:r w:rsidRPr="001F7506">
        <w:rPr>
          <w:sz w:val="32"/>
          <w:szCs w:val="32"/>
        </w:rPr>
        <w:t>бов.</w:t>
      </w:r>
    </w:p>
    <w:p w:rsidR="00EA7AAA" w:rsidRPr="001F7506" w:rsidRDefault="00EA7AAA" w:rsidP="00EA7AAA">
      <w:pPr>
        <w:ind w:firstLine="709"/>
        <w:jc w:val="both"/>
        <w:rPr>
          <w:sz w:val="32"/>
          <w:szCs w:val="32"/>
        </w:rPr>
      </w:pPr>
      <w:r w:rsidRPr="001F7506">
        <w:rPr>
          <w:sz w:val="32"/>
          <w:szCs w:val="32"/>
        </w:rPr>
        <w:t xml:space="preserve">Рассмотрим использование имеющегося навоза (4200 тонн) в свекловичном севообороте: чистый пар </w:t>
      </w:r>
      <w:r w:rsidRPr="009E62F7">
        <w:rPr>
          <w:sz w:val="32"/>
          <w:szCs w:val="32"/>
        </w:rPr>
        <w:t>–</w:t>
      </w:r>
      <w:r w:rsidRPr="001F7506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0 га"/>
        </w:smartTagPr>
        <w:r w:rsidRPr="001F7506">
          <w:rPr>
            <w:sz w:val="32"/>
            <w:szCs w:val="32"/>
          </w:rPr>
          <w:t>200 га</w:t>
        </w:r>
      </w:smartTag>
      <w:r w:rsidRPr="001F7506">
        <w:rPr>
          <w:sz w:val="32"/>
          <w:szCs w:val="32"/>
        </w:rPr>
        <w:t>; озимая пшен</w:t>
      </w:r>
      <w:r w:rsidRPr="001F7506">
        <w:rPr>
          <w:sz w:val="32"/>
          <w:szCs w:val="32"/>
        </w:rPr>
        <w:t>и</w:t>
      </w:r>
      <w:r w:rsidRPr="001F7506">
        <w:rPr>
          <w:sz w:val="32"/>
          <w:szCs w:val="32"/>
        </w:rPr>
        <w:t xml:space="preserve">ца </w:t>
      </w:r>
      <w:r w:rsidRPr="009E62F7">
        <w:rPr>
          <w:sz w:val="32"/>
          <w:szCs w:val="32"/>
        </w:rPr>
        <w:t>–</w:t>
      </w:r>
      <w:r w:rsidRPr="001F7506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10 га"/>
        </w:smartTagPr>
        <w:r w:rsidRPr="001F7506">
          <w:rPr>
            <w:sz w:val="32"/>
            <w:szCs w:val="32"/>
          </w:rPr>
          <w:t>210 га</w:t>
        </w:r>
      </w:smartTag>
      <w:r w:rsidRPr="001F7506">
        <w:rPr>
          <w:sz w:val="32"/>
          <w:szCs w:val="32"/>
        </w:rPr>
        <w:t xml:space="preserve">; сахарная свекла </w:t>
      </w:r>
      <w:r w:rsidRPr="009E62F7">
        <w:rPr>
          <w:sz w:val="32"/>
          <w:szCs w:val="32"/>
        </w:rPr>
        <w:t>–</w:t>
      </w:r>
      <w:r w:rsidRPr="001F7506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95 га"/>
        </w:smartTagPr>
        <w:r w:rsidRPr="001F7506">
          <w:rPr>
            <w:sz w:val="32"/>
            <w:szCs w:val="32"/>
          </w:rPr>
          <w:t>195 га</w:t>
        </w:r>
      </w:smartTag>
      <w:r w:rsidRPr="001F7506">
        <w:rPr>
          <w:sz w:val="32"/>
          <w:szCs w:val="32"/>
        </w:rPr>
        <w:t xml:space="preserve">; ячмень </w:t>
      </w:r>
      <w:r w:rsidRPr="009E62F7">
        <w:rPr>
          <w:sz w:val="32"/>
          <w:szCs w:val="32"/>
        </w:rPr>
        <w:t>–</w:t>
      </w:r>
      <w:r w:rsidRPr="001F7506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80 га"/>
        </w:smartTagPr>
        <w:r w:rsidRPr="001F7506">
          <w:rPr>
            <w:sz w:val="32"/>
            <w:szCs w:val="32"/>
          </w:rPr>
          <w:t>180 га</w:t>
        </w:r>
      </w:smartTag>
      <w:r w:rsidRPr="001F7506">
        <w:rPr>
          <w:sz w:val="32"/>
          <w:szCs w:val="32"/>
        </w:rPr>
        <w:t>. Сначала определяем место внесения навоза в севообороте, где лучшим я</w:t>
      </w:r>
      <w:r w:rsidRPr="001F7506">
        <w:rPr>
          <w:sz w:val="32"/>
          <w:szCs w:val="32"/>
        </w:rPr>
        <w:t>в</w:t>
      </w:r>
      <w:r w:rsidRPr="001F7506">
        <w:rPr>
          <w:sz w:val="32"/>
          <w:szCs w:val="32"/>
        </w:rPr>
        <w:lastRenderedPageBreak/>
        <w:t>ляется чистый пар. Затем определяем норму навоза в этом поле, которая составляет 4200</w:t>
      </w:r>
      <w:r w:rsidR="001615D0">
        <w:rPr>
          <w:sz w:val="32"/>
          <w:szCs w:val="32"/>
        </w:rPr>
        <w:t xml:space="preserve"> </w:t>
      </w:r>
      <w:r w:rsidRPr="001F7506">
        <w:rPr>
          <w:sz w:val="32"/>
          <w:szCs w:val="32"/>
        </w:rPr>
        <w:t xml:space="preserve">т : </w:t>
      </w:r>
      <w:smartTag w:uri="urn:schemas-microsoft-com:office:smarttags" w:element="metricconverter">
        <w:smartTagPr>
          <w:attr w:name="ProductID" w:val="200 га"/>
        </w:smartTagPr>
        <w:r w:rsidRPr="001F7506">
          <w:rPr>
            <w:sz w:val="32"/>
            <w:szCs w:val="32"/>
          </w:rPr>
          <w:t>200 га</w:t>
        </w:r>
      </w:smartTag>
      <w:r w:rsidRPr="001F7506">
        <w:rPr>
          <w:sz w:val="32"/>
          <w:szCs w:val="32"/>
        </w:rPr>
        <w:t xml:space="preserve"> = 21 т/га.</w:t>
      </w:r>
    </w:p>
    <w:p w:rsidR="00EA7AAA" w:rsidRPr="001F7506" w:rsidRDefault="00EA7AAA" w:rsidP="00EA7AAA">
      <w:pPr>
        <w:ind w:firstLine="709"/>
        <w:jc w:val="both"/>
        <w:rPr>
          <w:sz w:val="32"/>
          <w:szCs w:val="32"/>
        </w:rPr>
      </w:pPr>
      <w:r w:rsidRPr="001F7506">
        <w:rPr>
          <w:sz w:val="32"/>
          <w:szCs w:val="32"/>
        </w:rPr>
        <w:t>Для расчета насыщенности навозом 1 гектара севооборо</w:t>
      </w:r>
      <w:r w:rsidRPr="001F7506">
        <w:rPr>
          <w:sz w:val="32"/>
          <w:szCs w:val="32"/>
        </w:rPr>
        <w:t>т</w:t>
      </w:r>
      <w:r w:rsidRPr="001F7506">
        <w:rPr>
          <w:sz w:val="32"/>
          <w:szCs w:val="32"/>
        </w:rPr>
        <w:t>ной пашни необходимо количество навоза, полученного после хранения (4200 тонн), разделить на общую площадь севооборота (</w:t>
      </w:r>
      <w:smartTag w:uri="urn:schemas-microsoft-com:office:smarttags" w:element="metricconverter">
        <w:smartTagPr>
          <w:attr w:name="ProductID" w:val="785 гектаров"/>
        </w:smartTagPr>
        <w:r w:rsidRPr="001F7506">
          <w:rPr>
            <w:sz w:val="32"/>
            <w:szCs w:val="32"/>
          </w:rPr>
          <w:t>785 гектаров</w:t>
        </w:r>
      </w:smartTag>
      <w:r w:rsidRPr="001F7506">
        <w:rPr>
          <w:sz w:val="32"/>
          <w:szCs w:val="32"/>
        </w:rPr>
        <w:t xml:space="preserve">). В результате насыщенность севооборота составит 4200 : 785 = 5,3 т навоза на </w:t>
      </w:r>
      <w:smartTag w:uri="urn:schemas-microsoft-com:office:smarttags" w:element="metricconverter">
        <w:smartTagPr>
          <w:attr w:name="ProductID" w:val="1 гектар"/>
        </w:smartTagPr>
        <w:r w:rsidRPr="001F7506">
          <w:rPr>
            <w:sz w:val="32"/>
            <w:szCs w:val="32"/>
          </w:rPr>
          <w:t>1 гектар</w:t>
        </w:r>
      </w:smartTag>
      <w:r w:rsidRPr="001F7506">
        <w:rPr>
          <w:sz w:val="32"/>
          <w:szCs w:val="32"/>
        </w:rPr>
        <w:t>.</w:t>
      </w:r>
    </w:p>
    <w:p w:rsidR="00EA7AAA" w:rsidRPr="001F7506" w:rsidRDefault="00EA7AAA" w:rsidP="00EA7AAA">
      <w:pPr>
        <w:ind w:firstLine="709"/>
        <w:jc w:val="both"/>
        <w:rPr>
          <w:sz w:val="32"/>
          <w:szCs w:val="32"/>
        </w:rPr>
      </w:pPr>
      <w:r w:rsidRPr="001F7506">
        <w:rPr>
          <w:sz w:val="32"/>
          <w:szCs w:val="32"/>
        </w:rPr>
        <w:t>При распределении органических удобрений по полям сев</w:t>
      </w:r>
      <w:r w:rsidRPr="001F7506">
        <w:rPr>
          <w:sz w:val="32"/>
          <w:szCs w:val="32"/>
        </w:rPr>
        <w:t>о</w:t>
      </w:r>
      <w:r w:rsidRPr="001F7506">
        <w:rPr>
          <w:sz w:val="32"/>
          <w:szCs w:val="32"/>
        </w:rPr>
        <w:t>оборота руководствуются биологическими особенностями кул</w:t>
      </w:r>
      <w:r w:rsidRPr="001F7506">
        <w:rPr>
          <w:sz w:val="32"/>
          <w:szCs w:val="32"/>
        </w:rPr>
        <w:t>ь</w:t>
      </w:r>
      <w:r w:rsidRPr="001F7506">
        <w:rPr>
          <w:sz w:val="32"/>
          <w:szCs w:val="32"/>
        </w:rPr>
        <w:t>тур и отзывчивостью их на различные виды органических удо</w:t>
      </w:r>
      <w:r w:rsidRPr="001F7506">
        <w:rPr>
          <w:sz w:val="32"/>
          <w:szCs w:val="32"/>
        </w:rPr>
        <w:t>б</w:t>
      </w:r>
      <w:r w:rsidRPr="001F7506">
        <w:rPr>
          <w:sz w:val="32"/>
          <w:szCs w:val="32"/>
        </w:rPr>
        <w:t xml:space="preserve">рений. При этом исходят из того положения, что для всех культур минимальной разовой нормой органических удобрений, которая бывает экономически и энергетически целесообразной является </w:t>
      </w:r>
      <w:r w:rsidRPr="009E62F7">
        <w:rPr>
          <w:sz w:val="32"/>
          <w:szCs w:val="32"/>
        </w:rPr>
        <w:t>–</w:t>
      </w:r>
      <w:r w:rsidRPr="001F7506">
        <w:rPr>
          <w:sz w:val="32"/>
          <w:szCs w:val="32"/>
        </w:rPr>
        <w:t xml:space="preserve"> 20 т/га. Так как в севообороте в силу организационно-технических и других причин нельзя внести органические удо</w:t>
      </w:r>
      <w:r w:rsidRPr="001F7506">
        <w:rPr>
          <w:sz w:val="32"/>
          <w:szCs w:val="32"/>
        </w:rPr>
        <w:t>б</w:t>
      </w:r>
      <w:r w:rsidRPr="001F7506">
        <w:rPr>
          <w:sz w:val="32"/>
          <w:szCs w:val="32"/>
        </w:rPr>
        <w:t>рения под каждую культуру, то их используют в одном или двух полях один раз за ротацию севооборота. В полевых севооборотах это</w:t>
      </w:r>
      <w:r>
        <w:rPr>
          <w:sz w:val="32"/>
          <w:szCs w:val="32"/>
        </w:rPr>
        <w:t>,</w:t>
      </w:r>
      <w:r w:rsidRPr="001F7506">
        <w:rPr>
          <w:sz w:val="32"/>
          <w:szCs w:val="32"/>
        </w:rPr>
        <w:t xml:space="preserve"> как правило</w:t>
      </w:r>
      <w:r>
        <w:rPr>
          <w:sz w:val="32"/>
          <w:szCs w:val="32"/>
        </w:rPr>
        <w:t>,</w:t>
      </w:r>
      <w:r w:rsidRPr="001F7506">
        <w:rPr>
          <w:sz w:val="32"/>
          <w:szCs w:val="32"/>
        </w:rPr>
        <w:t xml:space="preserve"> чистый пар и пропашные культуры (картофель, кукуруза и др.).</w:t>
      </w:r>
    </w:p>
    <w:p w:rsidR="00EA7AAA" w:rsidRPr="001F7506" w:rsidRDefault="00EA7AAA" w:rsidP="00EA7AAA">
      <w:pPr>
        <w:ind w:firstLine="709"/>
        <w:jc w:val="both"/>
        <w:rPr>
          <w:sz w:val="32"/>
          <w:szCs w:val="32"/>
        </w:rPr>
      </w:pPr>
      <w:r w:rsidRPr="001F7506">
        <w:rPr>
          <w:sz w:val="32"/>
          <w:szCs w:val="32"/>
        </w:rPr>
        <w:t>В чистом пару создаются хорошие условия минерализации навоза и других органических удобрений, что позволяет обесп</w:t>
      </w:r>
      <w:r w:rsidRPr="001F7506">
        <w:rPr>
          <w:sz w:val="32"/>
          <w:szCs w:val="32"/>
        </w:rPr>
        <w:t>е</w:t>
      </w:r>
      <w:r w:rsidRPr="001F7506">
        <w:rPr>
          <w:sz w:val="32"/>
          <w:szCs w:val="32"/>
        </w:rPr>
        <w:t>чивать культуры севооборота доступными элементами питания.</w:t>
      </w:r>
    </w:p>
    <w:p w:rsidR="00EA7AAA" w:rsidRPr="001F7506" w:rsidRDefault="00EA7AAA" w:rsidP="00EA7AAA">
      <w:pPr>
        <w:ind w:firstLine="709"/>
        <w:jc w:val="both"/>
        <w:rPr>
          <w:sz w:val="32"/>
          <w:szCs w:val="32"/>
        </w:rPr>
      </w:pPr>
      <w:r w:rsidRPr="001F7506">
        <w:rPr>
          <w:sz w:val="32"/>
          <w:szCs w:val="32"/>
        </w:rPr>
        <w:t>Преимущество внесения органических удобрений под пр</w:t>
      </w:r>
      <w:r w:rsidRPr="001F7506">
        <w:rPr>
          <w:sz w:val="32"/>
          <w:szCs w:val="32"/>
        </w:rPr>
        <w:t>о</w:t>
      </w:r>
      <w:r w:rsidRPr="001F7506">
        <w:rPr>
          <w:sz w:val="32"/>
          <w:szCs w:val="32"/>
        </w:rPr>
        <w:t>пашные культуры связано с их более продолжительным пери</w:t>
      </w:r>
      <w:r w:rsidRPr="001F7506">
        <w:rPr>
          <w:sz w:val="32"/>
          <w:szCs w:val="32"/>
        </w:rPr>
        <w:t>о</w:t>
      </w:r>
      <w:r w:rsidRPr="001F7506">
        <w:rPr>
          <w:sz w:val="32"/>
          <w:szCs w:val="32"/>
        </w:rPr>
        <w:t>дом вегетации по сравнению с зерновыми хлебами, а также с с</w:t>
      </w:r>
      <w:r w:rsidRPr="001F7506">
        <w:rPr>
          <w:sz w:val="32"/>
          <w:szCs w:val="32"/>
        </w:rPr>
        <w:t>о</w:t>
      </w:r>
      <w:r w:rsidRPr="001F7506">
        <w:rPr>
          <w:sz w:val="32"/>
          <w:szCs w:val="32"/>
        </w:rPr>
        <w:t>зданием более оптимальных условий для разложения навоза, с</w:t>
      </w:r>
      <w:r w:rsidRPr="001F7506">
        <w:rPr>
          <w:sz w:val="32"/>
          <w:szCs w:val="32"/>
        </w:rPr>
        <w:t>о</w:t>
      </w:r>
      <w:r w:rsidRPr="001F7506">
        <w:rPr>
          <w:sz w:val="32"/>
          <w:szCs w:val="32"/>
        </w:rPr>
        <w:t xml:space="preserve">ломы и других удобрений. При этом, чем длиннее вегетационный период, тем большее количество элементов питания используют растения. Это обстоятельство следует учитывать, например, при внесении навоза различной стадии разложения </w:t>
      </w:r>
      <w:r>
        <w:rPr>
          <w:sz w:val="32"/>
          <w:szCs w:val="32"/>
        </w:rPr>
        <w:t>–</w:t>
      </w:r>
      <w:r w:rsidRPr="001F7506">
        <w:rPr>
          <w:sz w:val="32"/>
          <w:szCs w:val="32"/>
        </w:rPr>
        <w:t xml:space="preserve"> более разл</w:t>
      </w:r>
      <w:r w:rsidRPr="001F7506">
        <w:rPr>
          <w:sz w:val="32"/>
          <w:szCs w:val="32"/>
        </w:rPr>
        <w:t>о</w:t>
      </w:r>
      <w:r w:rsidRPr="001F7506">
        <w:rPr>
          <w:sz w:val="32"/>
          <w:szCs w:val="32"/>
        </w:rPr>
        <w:t>жившийся навоз необходимо использовать под ранние сорта ка</w:t>
      </w:r>
      <w:r w:rsidRPr="001F7506">
        <w:rPr>
          <w:sz w:val="32"/>
          <w:szCs w:val="32"/>
        </w:rPr>
        <w:t>р</w:t>
      </w:r>
      <w:r w:rsidRPr="001F7506">
        <w:rPr>
          <w:sz w:val="32"/>
          <w:szCs w:val="32"/>
        </w:rPr>
        <w:t>тофеля и наоборот.</w:t>
      </w:r>
    </w:p>
    <w:p w:rsidR="00EA7AAA" w:rsidRPr="001F7506" w:rsidRDefault="00EA7AAA" w:rsidP="00EA7AAA">
      <w:pPr>
        <w:ind w:firstLine="709"/>
        <w:jc w:val="both"/>
        <w:rPr>
          <w:sz w:val="32"/>
          <w:szCs w:val="32"/>
        </w:rPr>
      </w:pPr>
      <w:r w:rsidRPr="001F7506">
        <w:rPr>
          <w:sz w:val="32"/>
          <w:szCs w:val="32"/>
        </w:rPr>
        <w:t>Главной целью использования органических удобрений в севообороте является повышение содержания гумуса в почве. Поэтому норма органических удобрений должна быть рассчитана на создание</w:t>
      </w:r>
      <w:r>
        <w:rPr>
          <w:sz w:val="32"/>
          <w:szCs w:val="32"/>
        </w:rPr>
        <w:t>,</w:t>
      </w:r>
      <w:r w:rsidRPr="001F7506">
        <w:rPr>
          <w:sz w:val="32"/>
          <w:szCs w:val="32"/>
        </w:rPr>
        <w:t xml:space="preserve"> как минимум</w:t>
      </w:r>
      <w:r>
        <w:rPr>
          <w:sz w:val="32"/>
          <w:szCs w:val="32"/>
        </w:rPr>
        <w:t>,</w:t>
      </w:r>
      <w:r w:rsidRPr="001F7506">
        <w:rPr>
          <w:sz w:val="32"/>
          <w:szCs w:val="32"/>
        </w:rPr>
        <w:t xml:space="preserve"> бездефицитного баланса гумуса.</w:t>
      </w:r>
    </w:p>
    <w:p w:rsidR="00EA7AAA" w:rsidRPr="001F7506" w:rsidRDefault="00EA7AAA" w:rsidP="00EA7AAA">
      <w:pPr>
        <w:ind w:firstLine="709"/>
        <w:jc w:val="both"/>
        <w:rPr>
          <w:sz w:val="32"/>
          <w:szCs w:val="32"/>
        </w:rPr>
      </w:pPr>
      <w:r w:rsidRPr="001F7506">
        <w:rPr>
          <w:sz w:val="32"/>
          <w:szCs w:val="32"/>
        </w:rPr>
        <w:t xml:space="preserve">Коэффициент гумификации навоза зависит от почвенно-климатической зоны, условий агротехники, качества навоза и </w:t>
      </w:r>
      <w:r w:rsidRPr="001F7506">
        <w:rPr>
          <w:sz w:val="32"/>
          <w:szCs w:val="32"/>
        </w:rPr>
        <w:lastRenderedPageBreak/>
        <w:t>других факторов. В среднем он колеблется от 15 до 30</w:t>
      </w:r>
      <w:r>
        <w:rPr>
          <w:sz w:val="32"/>
          <w:szCs w:val="32"/>
        </w:rPr>
        <w:t xml:space="preserve"> </w:t>
      </w:r>
      <w:r w:rsidRPr="001F7506">
        <w:rPr>
          <w:sz w:val="32"/>
          <w:szCs w:val="32"/>
        </w:rPr>
        <w:t>% на сухое вещество навоза. По влиянию на воспроизводство гумуса 1 тонна соломы приравнивается к 3</w:t>
      </w:r>
      <w:r>
        <w:rPr>
          <w:sz w:val="32"/>
          <w:szCs w:val="32"/>
        </w:rPr>
        <w:t>–</w:t>
      </w:r>
      <w:r w:rsidRPr="001F7506">
        <w:rPr>
          <w:sz w:val="32"/>
          <w:szCs w:val="32"/>
        </w:rPr>
        <w:t>4 тоннам подстилочного навоза. Из органического вещества зеленого удобрения гумуса образуется в 2,5 раза меньше, чем из соответствующего количества подст</w:t>
      </w:r>
      <w:r w:rsidRPr="001F7506">
        <w:rPr>
          <w:sz w:val="32"/>
          <w:szCs w:val="32"/>
        </w:rPr>
        <w:t>и</w:t>
      </w:r>
      <w:r w:rsidRPr="001F7506">
        <w:rPr>
          <w:sz w:val="32"/>
          <w:szCs w:val="32"/>
        </w:rPr>
        <w:t>лочного навоза.</w:t>
      </w:r>
    </w:p>
    <w:p w:rsidR="00EA7AAA" w:rsidRPr="001F7506" w:rsidRDefault="00EA7AAA" w:rsidP="00EA7AAA">
      <w:pPr>
        <w:ind w:firstLine="709"/>
        <w:jc w:val="both"/>
        <w:rPr>
          <w:sz w:val="32"/>
          <w:szCs w:val="32"/>
        </w:rPr>
      </w:pPr>
      <w:r w:rsidRPr="001F7506">
        <w:rPr>
          <w:sz w:val="32"/>
          <w:szCs w:val="32"/>
        </w:rPr>
        <w:t>Если имеющегося навоза в хозяйстве недостаточно для формирования бездефицитного баланса гумуса, то разрабатыв</w:t>
      </w:r>
      <w:r w:rsidRPr="001F7506">
        <w:rPr>
          <w:sz w:val="32"/>
          <w:szCs w:val="32"/>
        </w:rPr>
        <w:t>а</w:t>
      </w:r>
      <w:r w:rsidRPr="001F7506">
        <w:rPr>
          <w:sz w:val="32"/>
          <w:szCs w:val="32"/>
        </w:rPr>
        <w:t>ются мероприятия по увеличению количества органических удобрений, например,  за счет приготовления компостов. В целях увеличения выхода навоза можно применять и повышенные но</w:t>
      </w:r>
      <w:r w:rsidRPr="001F7506">
        <w:rPr>
          <w:sz w:val="32"/>
          <w:szCs w:val="32"/>
        </w:rPr>
        <w:t>р</w:t>
      </w:r>
      <w:r w:rsidRPr="001F7506">
        <w:rPr>
          <w:sz w:val="32"/>
          <w:szCs w:val="32"/>
        </w:rPr>
        <w:t>мы подстилки. Наиболее распространенными подстилочными материалами являются солома злаковых культур и верховой торф. Кроме того используются стружки, опилки. Наивысшей п</w:t>
      </w:r>
      <w:r w:rsidRPr="001F7506">
        <w:rPr>
          <w:sz w:val="32"/>
          <w:szCs w:val="32"/>
        </w:rPr>
        <w:t>о</w:t>
      </w:r>
      <w:r w:rsidRPr="001F7506">
        <w:rPr>
          <w:sz w:val="32"/>
          <w:szCs w:val="32"/>
        </w:rPr>
        <w:t>глотительной способностью обладает верховой торф, который на 1 часть сухой массы поглощает 10</w:t>
      </w:r>
      <w:r>
        <w:rPr>
          <w:sz w:val="32"/>
          <w:szCs w:val="32"/>
        </w:rPr>
        <w:t>–</w:t>
      </w:r>
      <w:r w:rsidRPr="001F7506">
        <w:rPr>
          <w:sz w:val="32"/>
          <w:szCs w:val="32"/>
        </w:rPr>
        <w:t>15 частей воды. Солома (в з</w:t>
      </w:r>
      <w:r w:rsidRPr="001F7506">
        <w:rPr>
          <w:sz w:val="32"/>
          <w:szCs w:val="32"/>
        </w:rPr>
        <w:t>а</w:t>
      </w:r>
      <w:r w:rsidRPr="001F7506">
        <w:rPr>
          <w:sz w:val="32"/>
          <w:szCs w:val="32"/>
        </w:rPr>
        <w:t xml:space="preserve">висимости от культур) поглощает от 1,5 до 3 частей, стружки </w:t>
      </w:r>
      <w:r>
        <w:rPr>
          <w:sz w:val="32"/>
          <w:szCs w:val="32"/>
        </w:rPr>
        <w:t>–</w:t>
      </w:r>
      <w:r w:rsidRPr="001F7506">
        <w:rPr>
          <w:sz w:val="32"/>
          <w:szCs w:val="32"/>
        </w:rPr>
        <w:t xml:space="preserve"> 3 части, опилки </w:t>
      </w:r>
      <w:r>
        <w:rPr>
          <w:sz w:val="32"/>
          <w:szCs w:val="32"/>
        </w:rPr>
        <w:t>–</w:t>
      </w:r>
      <w:r w:rsidRPr="001F7506">
        <w:rPr>
          <w:sz w:val="32"/>
          <w:szCs w:val="32"/>
        </w:rPr>
        <w:t xml:space="preserve"> 4</w:t>
      </w:r>
      <w:r>
        <w:rPr>
          <w:sz w:val="32"/>
          <w:szCs w:val="32"/>
        </w:rPr>
        <w:t>,0–</w:t>
      </w:r>
      <w:r w:rsidRPr="001F7506">
        <w:rPr>
          <w:sz w:val="32"/>
          <w:szCs w:val="32"/>
        </w:rPr>
        <w:t>4,5 части воды.</w:t>
      </w:r>
    </w:p>
    <w:p w:rsidR="00EA7AAA" w:rsidRPr="001F7506" w:rsidRDefault="00EA7AAA" w:rsidP="00EA7AAA">
      <w:pPr>
        <w:ind w:firstLine="709"/>
        <w:jc w:val="both"/>
        <w:rPr>
          <w:i/>
          <w:color w:val="000000"/>
          <w:sz w:val="32"/>
          <w:szCs w:val="32"/>
        </w:rPr>
      </w:pPr>
      <w:r w:rsidRPr="001F7506">
        <w:rPr>
          <w:sz w:val="32"/>
          <w:szCs w:val="32"/>
        </w:rPr>
        <w:t>При хранении навоза в навозохранилищах образуется навозная жижа, которая также является ценным органическим удобрением. Общее количество ее составляет в среднем 10</w:t>
      </w:r>
      <w:r>
        <w:rPr>
          <w:sz w:val="32"/>
          <w:szCs w:val="32"/>
        </w:rPr>
        <w:t>–</w:t>
      </w:r>
      <w:r w:rsidRPr="001F7506">
        <w:rPr>
          <w:sz w:val="32"/>
          <w:szCs w:val="32"/>
        </w:rPr>
        <w:t>15</w:t>
      </w:r>
      <w:r>
        <w:rPr>
          <w:sz w:val="32"/>
          <w:szCs w:val="32"/>
        </w:rPr>
        <w:t xml:space="preserve"> </w:t>
      </w:r>
      <w:r w:rsidRPr="001F7506">
        <w:rPr>
          <w:sz w:val="32"/>
          <w:szCs w:val="32"/>
        </w:rPr>
        <w:t>% от массы свежего навоза. Этот вид удобрения особенно эффе</w:t>
      </w:r>
      <w:r w:rsidRPr="001F7506">
        <w:rPr>
          <w:sz w:val="32"/>
          <w:szCs w:val="32"/>
        </w:rPr>
        <w:t>к</w:t>
      </w:r>
      <w:r w:rsidRPr="001F7506">
        <w:rPr>
          <w:sz w:val="32"/>
          <w:szCs w:val="32"/>
        </w:rPr>
        <w:t>тивно использовать в качестве подкормок овощных культур при условии разбавления поливной водой.</w:t>
      </w:r>
    </w:p>
    <w:p w:rsidR="001615D0" w:rsidRDefault="001615D0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3.2 </w:t>
      </w:r>
      <w:r w:rsidRPr="00880414">
        <w:rPr>
          <w:b/>
          <w:bCs/>
          <w:color w:val="000000"/>
          <w:sz w:val="32"/>
          <w:szCs w:val="32"/>
        </w:rPr>
        <w:t>Проект</w:t>
      </w:r>
      <w:r>
        <w:rPr>
          <w:b/>
          <w:bCs/>
          <w:color w:val="000000"/>
          <w:sz w:val="32"/>
          <w:szCs w:val="32"/>
        </w:rPr>
        <w:t xml:space="preserve"> химической мелиорации почв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32"/>
          <w:szCs w:val="32"/>
        </w:rPr>
      </w:pPr>
    </w:p>
    <w:p w:rsidR="00EA7AAA" w:rsidRPr="00676DC0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При разработке плана известкования кислых почв студент должен сначала определить нуждаемость почв севооборота в и</w:t>
      </w:r>
      <w:r>
        <w:rPr>
          <w:bCs/>
          <w:color w:val="000000"/>
          <w:sz w:val="32"/>
          <w:szCs w:val="32"/>
        </w:rPr>
        <w:t>з</w:t>
      </w:r>
      <w:r>
        <w:rPr>
          <w:bCs/>
          <w:color w:val="000000"/>
          <w:sz w:val="32"/>
          <w:szCs w:val="32"/>
        </w:rPr>
        <w:t xml:space="preserve">вестковании; (Приложение </w:t>
      </w:r>
      <w:r w:rsidRPr="00880414">
        <w:rPr>
          <w:bCs/>
          <w:color w:val="000000"/>
          <w:sz w:val="32"/>
          <w:szCs w:val="32"/>
        </w:rPr>
        <w:t>15</w:t>
      </w:r>
      <w:r>
        <w:rPr>
          <w:bCs/>
          <w:color w:val="000000"/>
          <w:sz w:val="32"/>
          <w:szCs w:val="32"/>
        </w:rPr>
        <w:t xml:space="preserve">) установить норму </w:t>
      </w:r>
      <w:r>
        <w:rPr>
          <w:bCs/>
          <w:color w:val="000000"/>
          <w:sz w:val="32"/>
          <w:szCs w:val="32"/>
          <w:lang w:val="en-US"/>
        </w:rPr>
        <w:t>CaCO</w:t>
      </w:r>
      <w:r w:rsidRPr="00676DC0">
        <w:rPr>
          <w:bCs/>
          <w:color w:val="000000"/>
          <w:sz w:val="32"/>
          <w:szCs w:val="32"/>
          <w:vertAlign w:val="subscript"/>
        </w:rPr>
        <w:t>3</w:t>
      </w:r>
      <w:r>
        <w:rPr>
          <w:bCs/>
          <w:color w:val="000000"/>
          <w:sz w:val="32"/>
          <w:szCs w:val="32"/>
        </w:rPr>
        <w:t>, одним из указанных ниже способов; выбрать известковый материал (Приложение 16) соответствующий требованиям культур севоо</w:t>
      </w:r>
      <w:r>
        <w:rPr>
          <w:bCs/>
          <w:color w:val="000000"/>
          <w:sz w:val="32"/>
          <w:szCs w:val="32"/>
        </w:rPr>
        <w:t>б</w:t>
      </w:r>
      <w:r>
        <w:rPr>
          <w:bCs/>
          <w:color w:val="000000"/>
          <w:sz w:val="32"/>
          <w:szCs w:val="32"/>
        </w:rPr>
        <w:t>орота и ГОСТ; определить место размещения мелиоранта, в</w:t>
      </w:r>
      <w:r>
        <w:rPr>
          <w:bCs/>
          <w:color w:val="000000"/>
          <w:sz w:val="32"/>
          <w:szCs w:val="32"/>
        </w:rPr>
        <w:t>ы</w:t>
      </w:r>
      <w:r>
        <w:rPr>
          <w:bCs/>
          <w:color w:val="000000"/>
          <w:sz w:val="32"/>
          <w:szCs w:val="32"/>
        </w:rPr>
        <w:t>брать срок внесения, учитывая экологические ограничения при известковании. Кроме того, необходимо обратить внимание на содержание тяжелых металлов в используемых в работе извес</w:t>
      </w:r>
      <w:r>
        <w:rPr>
          <w:bCs/>
          <w:color w:val="000000"/>
          <w:sz w:val="32"/>
          <w:szCs w:val="32"/>
        </w:rPr>
        <w:t>т</w:t>
      </w:r>
      <w:r>
        <w:rPr>
          <w:bCs/>
          <w:color w:val="000000"/>
          <w:sz w:val="32"/>
          <w:szCs w:val="32"/>
        </w:rPr>
        <w:t>ковых материалах. Данные по количеству ТМ представлены в приложении 17.</w:t>
      </w:r>
    </w:p>
    <w:p w:rsidR="00EA7AAA" w:rsidRPr="00D00393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i/>
          <w:color w:val="000000"/>
          <w:sz w:val="32"/>
          <w:szCs w:val="32"/>
        </w:rPr>
      </w:pPr>
      <w:r w:rsidRPr="00D00393">
        <w:rPr>
          <w:b/>
          <w:bCs/>
          <w:i/>
          <w:color w:val="000000"/>
          <w:sz w:val="32"/>
          <w:szCs w:val="32"/>
        </w:rPr>
        <w:lastRenderedPageBreak/>
        <w:t>3.2.1 Установление необходимости известкования</w:t>
      </w:r>
    </w:p>
    <w:p w:rsidR="00EA7AAA" w:rsidRPr="00B253BE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Для определения необходимости известкования используе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ся несколько способов: 1) визуальный; 2) агрохимический; 3) д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полни</w:t>
      </w:r>
      <w:r>
        <w:rPr>
          <w:color w:val="000000"/>
          <w:sz w:val="32"/>
          <w:szCs w:val="32"/>
        </w:rPr>
        <w:softHyphen/>
        <w:t>тельный, который подтверждает агрохимический и виз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>альный.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i/>
          <w:iCs/>
          <w:color w:val="000000"/>
          <w:sz w:val="32"/>
          <w:szCs w:val="32"/>
        </w:rPr>
        <w:t xml:space="preserve">Визуальный способ </w:t>
      </w:r>
      <w:r>
        <w:rPr>
          <w:color w:val="000000"/>
          <w:sz w:val="32"/>
          <w:szCs w:val="32"/>
        </w:rPr>
        <w:t>основан на субъективной оценке вне</w:t>
      </w:r>
      <w:r>
        <w:rPr>
          <w:color w:val="000000"/>
          <w:sz w:val="32"/>
          <w:szCs w:val="32"/>
        </w:rPr>
        <w:t>ш</w:t>
      </w:r>
      <w:r>
        <w:rPr>
          <w:color w:val="000000"/>
          <w:sz w:val="32"/>
          <w:szCs w:val="32"/>
        </w:rPr>
        <w:t>них признаков, характерных для кислых почв. Кислые почвы, как прави</w:t>
      </w:r>
      <w:r>
        <w:rPr>
          <w:color w:val="000000"/>
          <w:sz w:val="32"/>
          <w:szCs w:val="32"/>
        </w:rPr>
        <w:softHyphen/>
        <w:t>ло, образуются в результате подзолообразовательного пр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цесса, при этом, чем сильнее он выражен, тем мощнее подзол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стый слой и выше кислотность. В светлых лесных почвах, под более темным пахотным слоем нередко можно обнаружить бел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сый подзолистый горизонт, достигающий </w:t>
      </w:r>
      <w:smartTag w:uri="urn:schemas-microsoft-com:office:smarttags" w:element="metricconverter">
        <w:smartTagPr>
          <w:attr w:name="ProductID" w:val="10 см"/>
        </w:smartTagPr>
        <w:r>
          <w:rPr>
            <w:color w:val="000000"/>
            <w:sz w:val="32"/>
            <w:szCs w:val="32"/>
          </w:rPr>
          <w:t>10 см</w:t>
        </w:r>
      </w:smartTag>
      <w:r>
        <w:rPr>
          <w:color w:val="000000"/>
          <w:sz w:val="32"/>
          <w:szCs w:val="32"/>
        </w:rPr>
        <w:t xml:space="preserve"> и более. Однако, в черноземных почвах этот слой может отсутст</w:t>
      </w:r>
      <w:r>
        <w:rPr>
          <w:color w:val="000000"/>
          <w:sz w:val="32"/>
          <w:szCs w:val="32"/>
        </w:rPr>
        <w:softHyphen/>
        <w:t>вовать. Для них признаком повышенной кислотности может служить белесая кремнеземистая присыпка, образующаяся в связи с потерями кальция и магния из пахотного горизонта, а также связанная с 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те</w:t>
      </w:r>
      <w:r>
        <w:rPr>
          <w:color w:val="000000"/>
          <w:sz w:val="32"/>
          <w:szCs w:val="32"/>
        </w:rPr>
        <w:softHyphen/>
        <w:t>рями гумуса и миграцией илистых частиц. Вместе с тем, след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>ет учи</w:t>
      </w:r>
      <w:r>
        <w:rPr>
          <w:color w:val="000000"/>
          <w:sz w:val="32"/>
          <w:szCs w:val="32"/>
        </w:rPr>
        <w:softHyphen/>
        <w:t>тывать глубину залегания карбонатов. При неглубоком их располо</w:t>
      </w:r>
      <w:r>
        <w:rPr>
          <w:color w:val="000000"/>
          <w:sz w:val="32"/>
          <w:szCs w:val="32"/>
        </w:rPr>
        <w:softHyphen/>
        <w:t>жении (40–50 см) нуждаемость почв в известковании ок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зывается не</w:t>
      </w:r>
      <w:r>
        <w:rPr>
          <w:color w:val="000000"/>
          <w:sz w:val="32"/>
          <w:szCs w:val="32"/>
        </w:rPr>
        <w:softHyphen/>
        <w:t>высокой.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Агрохимический способ. </w:t>
      </w:r>
      <w:r>
        <w:rPr>
          <w:color w:val="000000"/>
          <w:sz w:val="32"/>
          <w:szCs w:val="32"/>
        </w:rPr>
        <w:t>Внешние признаки дают лишь пр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бли</w:t>
      </w:r>
      <w:r>
        <w:rPr>
          <w:color w:val="000000"/>
          <w:sz w:val="32"/>
          <w:szCs w:val="32"/>
        </w:rPr>
        <w:softHyphen/>
        <w:t>зительные указания на повышенную кислотность почв. 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этому оценку нуждаемости почв в известковании можно дост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верно про</w:t>
      </w:r>
      <w:r>
        <w:rPr>
          <w:color w:val="000000"/>
          <w:sz w:val="32"/>
          <w:szCs w:val="32"/>
        </w:rPr>
        <w:softHyphen/>
        <w:t>вести лишь на основании агрохимических показателей.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В практике известкования принята шкала по степени кисло</w:t>
      </w:r>
      <w:r>
        <w:rPr>
          <w:color w:val="000000"/>
          <w:spacing w:val="-4"/>
          <w:sz w:val="32"/>
          <w:szCs w:val="32"/>
        </w:rPr>
        <w:t>т</w:t>
      </w:r>
      <w:r>
        <w:rPr>
          <w:color w:val="000000"/>
          <w:spacing w:val="-4"/>
          <w:sz w:val="32"/>
          <w:szCs w:val="32"/>
        </w:rPr>
        <w:t>ности почв и их нуждаемости в известковых удобрениях (Прил</w:t>
      </w:r>
      <w:r>
        <w:rPr>
          <w:color w:val="000000"/>
          <w:spacing w:val="-4"/>
          <w:sz w:val="32"/>
          <w:szCs w:val="32"/>
        </w:rPr>
        <w:t>о</w:t>
      </w:r>
      <w:r>
        <w:rPr>
          <w:color w:val="000000"/>
          <w:spacing w:val="-4"/>
          <w:sz w:val="32"/>
          <w:szCs w:val="32"/>
        </w:rPr>
        <w:t xml:space="preserve">жение </w:t>
      </w:r>
      <w:r w:rsidRPr="00437BBA">
        <w:rPr>
          <w:color w:val="000000"/>
          <w:spacing w:val="-4"/>
          <w:sz w:val="32"/>
          <w:szCs w:val="32"/>
        </w:rPr>
        <w:t>15</w:t>
      </w:r>
      <w:r>
        <w:rPr>
          <w:color w:val="000000"/>
          <w:spacing w:val="-4"/>
          <w:sz w:val="32"/>
          <w:szCs w:val="32"/>
        </w:rPr>
        <w:t>).</w:t>
      </w:r>
    </w:p>
    <w:p w:rsidR="00EA7AAA" w:rsidRPr="00052834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</w:rPr>
      </w:pPr>
      <w:r>
        <w:rPr>
          <w:sz w:val="32"/>
        </w:rPr>
        <w:t>Нуждаемость почвы в известковании определяют, учитывая следующие показатели: рН солевой вытяжки, степень насыще</w:t>
      </w:r>
      <w:r>
        <w:rPr>
          <w:sz w:val="32"/>
        </w:rPr>
        <w:t>н</w:t>
      </w:r>
      <w:r>
        <w:rPr>
          <w:sz w:val="32"/>
        </w:rPr>
        <w:t>ности основаниями, гранулометриче</w:t>
      </w:r>
      <w:r>
        <w:rPr>
          <w:sz w:val="32"/>
          <w:lang w:val="en-US"/>
        </w:rPr>
        <w:t>c</w:t>
      </w:r>
      <w:r>
        <w:rPr>
          <w:sz w:val="32"/>
        </w:rPr>
        <w:t>кий</w:t>
      </w:r>
      <w:r w:rsidRPr="00052834">
        <w:rPr>
          <w:sz w:val="32"/>
        </w:rPr>
        <w:t xml:space="preserve"> </w:t>
      </w:r>
      <w:r>
        <w:rPr>
          <w:sz w:val="32"/>
        </w:rPr>
        <w:t>состав, чувствител</w:t>
      </w:r>
      <w:r>
        <w:rPr>
          <w:sz w:val="32"/>
        </w:rPr>
        <w:t>ь</w:t>
      </w:r>
      <w:r>
        <w:rPr>
          <w:sz w:val="32"/>
        </w:rPr>
        <w:t>ность возделываемых растений к кислотности, содержание гум</w:t>
      </w:r>
      <w:r>
        <w:rPr>
          <w:sz w:val="32"/>
        </w:rPr>
        <w:t>у</w:t>
      </w:r>
      <w:r>
        <w:rPr>
          <w:sz w:val="32"/>
        </w:rPr>
        <w:t>са.</w:t>
      </w:r>
      <w:r w:rsidRPr="00052834">
        <w:rPr>
          <w:sz w:val="32"/>
        </w:rPr>
        <w:t xml:space="preserve">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</w:rPr>
      </w:pPr>
      <w:r>
        <w:rPr>
          <w:sz w:val="32"/>
        </w:rPr>
        <w:t>В первом приближении потребность почв в известковании можно установить по рН солевой вытяжки (КС1), руководствуясь следующими данными: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</w:rPr>
      </w:pPr>
      <w:r>
        <w:rPr>
          <w:sz w:val="32"/>
          <w:lang w:val="en-US"/>
        </w:rPr>
        <w:t>I</w:t>
      </w:r>
      <w:r>
        <w:rPr>
          <w:sz w:val="32"/>
        </w:rPr>
        <w:t xml:space="preserve"> – почва сильно нуждается в известковании, рН&lt;4,5;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</w:rPr>
      </w:pPr>
      <w:r>
        <w:rPr>
          <w:sz w:val="32"/>
          <w:lang w:val="en-US"/>
        </w:rPr>
        <w:t>II</w:t>
      </w:r>
      <w:r>
        <w:rPr>
          <w:sz w:val="32"/>
        </w:rPr>
        <w:t xml:space="preserve"> – почва средне нуждается в известковании, рН 4,5–5,0;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</w:rPr>
      </w:pPr>
      <w:r>
        <w:rPr>
          <w:sz w:val="32"/>
          <w:lang w:val="en-US"/>
        </w:rPr>
        <w:lastRenderedPageBreak/>
        <w:t>III</w:t>
      </w:r>
      <w:r>
        <w:rPr>
          <w:sz w:val="32"/>
        </w:rPr>
        <w:t xml:space="preserve"> – почва слабо нуждается в известковании, рН 5,1–5,5;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</w:rPr>
      </w:pPr>
      <w:r>
        <w:rPr>
          <w:sz w:val="32"/>
          <w:lang w:val="en-US"/>
        </w:rPr>
        <w:t>IV</w:t>
      </w:r>
      <w:r>
        <w:rPr>
          <w:sz w:val="32"/>
        </w:rPr>
        <w:t xml:space="preserve"> – почва не нуждается в известковании, рН&gt;5,5.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</w:rPr>
      </w:pPr>
      <w:r>
        <w:rPr>
          <w:sz w:val="32"/>
        </w:rPr>
        <w:t>При одних и тех же значениях кислотности легкие почвы меньше нуждаются в известковании, чем тяжелые.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Учитывая продолжительное действие известковых матери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лов и требования культурных растений к реакции почвенной ср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ды, извест</w:t>
      </w:r>
      <w:r>
        <w:rPr>
          <w:color w:val="000000"/>
          <w:sz w:val="32"/>
          <w:szCs w:val="32"/>
        </w:rPr>
        <w:softHyphen/>
        <w:t>кование осуществляют в следующих случаях: а) в 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левых севооборо</w:t>
      </w:r>
      <w:r>
        <w:rPr>
          <w:color w:val="000000"/>
          <w:sz w:val="32"/>
          <w:szCs w:val="32"/>
        </w:rPr>
        <w:softHyphen/>
        <w:t>тах с бобово-злаковыми травами на песчаных и супесчаных почвах при рН&lt;5,3; суглинистых – при рН&lt;5,5; гл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нистых – при рН&lt;6,5; б) в кор</w:t>
      </w:r>
      <w:r>
        <w:rPr>
          <w:color w:val="000000"/>
          <w:sz w:val="32"/>
          <w:szCs w:val="32"/>
        </w:rPr>
        <w:softHyphen/>
        <w:t>мовых и овощных севооборотах на песчаных и супесчаных почвах при рН&lt;5,5; суглинистых при рН&lt;6,0; глинистых – при рН&lt;6,5.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Студент должен определить необходимость известкования почвы в севообороте, рассчитать нормы СаСО</w:t>
      </w:r>
      <w:r w:rsidRPr="00B20740">
        <w:rPr>
          <w:color w:val="000000"/>
          <w:sz w:val="32"/>
          <w:szCs w:val="32"/>
          <w:vertAlign w:val="subscript"/>
        </w:rPr>
        <w:t>3</w:t>
      </w:r>
      <w:r w:rsidRPr="00B20740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определить вид мелиоранта (Приложение 18) и его дозу, срок и способ внесения и заделки в почву, возможное поступление загрязняющих в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ществ с известковыми материалами и класс их токсичности.</w:t>
      </w:r>
    </w:p>
    <w:p w:rsidR="00977EE3" w:rsidRDefault="00977EE3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i/>
          <w:color w:val="000000"/>
          <w:sz w:val="32"/>
          <w:szCs w:val="32"/>
        </w:rPr>
      </w:pPr>
    </w:p>
    <w:p w:rsidR="00EA7AAA" w:rsidRPr="00D00393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i/>
          <w:color w:val="000000"/>
          <w:sz w:val="32"/>
          <w:szCs w:val="32"/>
        </w:rPr>
      </w:pPr>
      <w:r w:rsidRPr="00D00393">
        <w:rPr>
          <w:b/>
          <w:bCs/>
          <w:i/>
          <w:color w:val="000000"/>
          <w:sz w:val="32"/>
          <w:szCs w:val="32"/>
        </w:rPr>
        <w:t>3.2.2 Определение норм извести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Для установления нормы карбоната кальция используются различные методы.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Дозы карбоната кальция можно определить по затратам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32"/>
          <w:szCs w:val="32"/>
        </w:rPr>
        <w:t>СаСО</w:t>
      </w:r>
      <w:r>
        <w:rPr>
          <w:color w:val="000000"/>
          <w:sz w:val="32"/>
          <w:szCs w:val="32"/>
          <w:vertAlign w:val="subscript"/>
        </w:rPr>
        <w:t xml:space="preserve">3 </w:t>
      </w:r>
      <w:r>
        <w:rPr>
          <w:color w:val="000000"/>
          <w:sz w:val="32"/>
          <w:szCs w:val="32"/>
        </w:rPr>
        <w:t>на смещение определенной величины рН. Эти затраты устанавлива</w:t>
      </w:r>
      <w:r>
        <w:rPr>
          <w:color w:val="000000"/>
          <w:sz w:val="32"/>
          <w:szCs w:val="32"/>
        </w:rPr>
        <w:softHyphen/>
        <w:t>ются на основе результатов полевых опытов, пров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димых в различ</w:t>
      </w:r>
      <w:r>
        <w:rPr>
          <w:color w:val="000000"/>
          <w:sz w:val="32"/>
          <w:szCs w:val="32"/>
        </w:rPr>
        <w:softHyphen/>
        <w:t>ных регионах, на различных почвах.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практике дозы СаСО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 xml:space="preserve"> (т/га) рассчитывают по формуле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z w:val="32"/>
          <w:szCs w:val="32"/>
        </w:rPr>
      </w:pPr>
    </w:p>
    <w:p w:rsidR="00EA7AAA" w:rsidRDefault="00EA7AAA" w:rsidP="00364E35">
      <w:pPr>
        <w:shd w:val="clear" w:color="auto" w:fill="FFFFFF"/>
        <w:autoSpaceDE w:val="0"/>
        <w:autoSpaceDN w:val="0"/>
        <w:adjustRightInd w:val="0"/>
        <w:jc w:val="center"/>
      </w:pPr>
      <w:r w:rsidRPr="009D57BD">
        <w:rPr>
          <w:i/>
          <w:iCs/>
          <w:sz w:val="32"/>
          <w:szCs w:val="32"/>
        </w:rPr>
        <w:t>Д</w:t>
      </w:r>
      <w:r w:rsidRPr="009D57BD">
        <w:rPr>
          <w:color w:val="000000"/>
          <w:sz w:val="32"/>
          <w:szCs w:val="32"/>
        </w:rPr>
        <w:t xml:space="preserve"> </w:t>
      </w:r>
      <w:r w:rsidRPr="009D57BD">
        <w:rPr>
          <w:color w:val="000000"/>
          <w:sz w:val="32"/>
          <w:szCs w:val="32"/>
          <w:vertAlign w:val="subscript"/>
        </w:rPr>
        <w:t>СаСО3</w:t>
      </w:r>
      <w:r w:rsidRPr="009D57BD">
        <w:rPr>
          <w:i/>
          <w:iCs/>
          <w:color w:val="000000"/>
          <w:sz w:val="32"/>
          <w:szCs w:val="32"/>
        </w:rPr>
        <w:t xml:space="preserve"> =ΔрН ∙ А ∙ 10,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 w:rsidRPr="009D57BD">
        <w:rPr>
          <w:color w:val="000000"/>
          <w:sz w:val="32"/>
          <w:szCs w:val="32"/>
        </w:rPr>
        <w:t xml:space="preserve">где </w:t>
      </w:r>
      <w:r w:rsidRPr="009D57BD">
        <w:rPr>
          <w:i/>
          <w:iCs/>
          <w:color w:val="000000"/>
          <w:sz w:val="32"/>
          <w:szCs w:val="32"/>
        </w:rPr>
        <w:t xml:space="preserve">ΔрН –  </w:t>
      </w:r>
      <w:r w:rsidRPr="009D57BD">
        <w:rPr>
          <w:color w:val="000000"/>
          <w:sz w:val="32"/>
          <w:szCs w:val="32"/>
        </w:rPr>
        <w:t xml:space="preserve">планируемый сдвиг рН;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      </w:t>
      </w:r>
      <w:r w:rsidRPr="009D57BD">
        <w:rPr>
          <w:i/>
          <w:iCs/>
          <w:color w:val="000000"/>
          <w:sz w:val="32"/>
          <w:szCs w:val="32"/>
        </w:rPr>
        <w:t xml:space="preserve">А – </w:t>
      </w:r>
      <w:r w:rsidRPr="009D57BD">
        <w:rPr>
          <w:color w:val="000000"/>
          <w:sz w:val="32"/>
          <w:szCs w:val="32"/>
        </w:rPr>
        <w:t>затраты СаСО</w:t>
      </w:r>
      <w:r w:rsidRPr="009D57BD">
        <w:rPr>
          <w:color w:val="000000"/>
          <w:sz w:val="32"/>
          <w:szCs w:val="32"/>
          <w:vertAlign w:val="subscript"/>
        </w:rPr>
        <w:t>3</w:t>
      </w:r>
      <w:r w:rsidRPr="009D57BD">
        <w:rPr>
          <w:color w:val="000000"/>
          <w:sz w:val="32"/>
          <w:szCs w:val="32"/>
        </w:rPr>
        <w:t xml:space="preserve"> для сдвига на 0,1 рН, т/га; </w:t>
      </w:r>
    </w:p>
    <w:p w:rsidR="00EA7AAA" w:rsidRPr="009D57BD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     </w:t>
      </w:r>
      <w:r w:rsidRPr="009D57BD">
        <w:rPr>
          <w:i/>
          <w:iCs/>
          <w:color w:val="000000"/>
          <w:sz w:val="32"/>
          <w:szCs w:val="32"/>
        </w:rPr>
        <w:t xml:space="preserve">10 – </w:t>
      </w:r>
      <w:r w:rsidRPr="009D57BD">
        <w:rPr>
          <w:color w:val="000000"/>
          <w:sz w:val="32"/>
          <w:szCs w:val="32"/>
        </w:rPr>
        <w:t>коэффициент для пересчета в т/га.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На основании результатов исследований, осуществленных кафед</w:t>
      </w:r>
      <w:r>
        <w:rPr>
          <w:color w:val="000000"/>
          <w:sz w:val="32"/>
          <w:szCs w:val="32"/>
        </w:rPr>
        <w:softHyphen/>
        <w:t>рой почвоведения и агрохимии Пензенской ГСХА, уст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новлены следую</w:t>
      </w:r>
      <w:r>
        <w:rPr>
          <w:color w:val="000000"/>
          <w:sz w:val="32"/>
          <w:szCs w:val="32"/>
        </w:rPr>
        <w:softHyphen/>
        <w:t>щие нормативы затрат: для изменения величины рН на 0,1 на черноземе выщелоченном тяжелосуглинистом тр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буется от 0,6 до 0,9 т/га СаСО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>; черноземе оподзоленном тяжел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lastRenderedPageBreak/>
        <w:t>суглинистом – от 0,8 до 1,0 т/га; черно</w:t>
      </w:r>
      <w:r>
        <w:rPr>
          <w:color w:val="000000"/>
          <w:sz w:val="32"/>
          <w:szCs w:val="32"/>
        </w:rPr>
        <w:softHyphen/>
        <w:t>земе оподзоленном средн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суглинистом – от 0,3 до 0,6 т/га.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Существуют другие методы. В нашей стране основным я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ляет</w:t>
      </w:r>
      <w:r>
        <w:rPr>
          <w:color w:val="000000"/>
          <w:sz w:val="32"/>
          <w:szCs w:val="32"/>
        </w:rPr>
        <w:softHyphen/>
        <w:t>ся метод установления норм СаСО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 xml:space="preserve"> по гидролитической ки</w:t>
      </w:r>
      <w:r>
        <w:rPr>
          <w:color w:val="000000"/>
          <w:sz w:val="32"/>
          <w:szCs w:val="32"/>
        </w:rPr>
        <w:t>с</w:t>
      </w:r>
      <w:r>
        <w:rPr>
          <w:color w:val="000000"/>
          <w:sz w:val="32"/>
          <w:szCs w:val="32"/>
        </w:rPr>
        <w:t>лотности. Он базируется на учении К.К. Гедройца о почвенном поглощающем комплексе, где за счет известкования происходит замена ионов, обусловливающих кислотность почв, на ионы кальция и магния. При этом норма СаСО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>, позволяющая нейтр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лизовать гидролитическую кислот</w:t>
      </w:r>
      <w:r>
        <w:rPr>
          <w:color w:val="000000"/>
          <w:sz w:val="32"/>
          <w:szCs w:val="32"/>
        </w:rPr>
        <w:softHyphen/>
        <w:t>ность, называется полной.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Для вычисления нормы СаСО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 xml:space="preserve"> т/га по этому методу велич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ну гидролитической кислотности (Нг), выраженную в мг-экв. на </w:t>
      </w:r>
      <w:smartTag w:uri="urn:schemas-microsoft-com:office:smarttags" w:element="metricconverter">
        <w:smartTagPr>
          <w:attr w:name="ProductID" w:val="100 г"/>
        </w:smartTagPr>
        <w:r>
          <w:rPr>
            <w:color w:val="000000"/>
            <w:sz w:val="32"/>
            <w:szCs w:val="32"/>
          </w:rPr>
          <w:t>100 г</w:t>
        </w:r>
      </w:smartTag>
      <w:r>
        <w:rPr>
          <w:color w:val="000000"/>
          <w:sz w:val="32"/>
          <w:szCs w:val="32"/>
        </w:rPr>
        <w:t xml:space="preserve"> почвы, умножают на коэффициент 1,5: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A7AAA" w:rsidRDefault="00EA7AAA" w:rsidP="00364E35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32"/>
          <w:szCs w:val="32"/>
        </w:rPr>
      </w:pPr>
      <w:r w:rsidRPr="001A4A17">
        <w:rPr>
          <w:i/>
          <w:iCs/>
          <w:color w:val="000000"/>
          <w:sz w:val="32"/>
          <w:szCs w:val="32"/>
        </w:rPr>
        <w:t>СаСО</w:t>
      </w:r>
      <w:r w:rsidRPr="001A4A17">
        <w:rPr>
          <w:i/>
          <w:iCs/>
          <w:color w:val="000000"/>
          <w:sz w:val="32"/>
          <w:szCs w:val="32"/>
          <w:vertAlign w:val="subscript"/>
        </w:rPr>
        <w:t>3</w:t>
      </w:r>
      <w:r w:rsidRPr="001A4A17">
        <w:rPr>
          <w:i/>
          <w:iCs/>
          <w:color w:val="000000"/>
          <w:sz w:val="32"/>
          <w:szCs w:val="32"/>
        </w:rPr>
        <w:t>=Н</w:t>
      </w:r>
      <w:r>
        <w:rPr>
          <w:i/>
          <w:iCs/>
          <w:color w:val="000000"/>
          <w:sz w:val="32"/>
          <w:szCs w:val="32"/>
        </w:rPr>
        <w:t xml:space="preserve">г </w:t>
      </w:r>
      <w:r w:rsidRPr="001A4A17">
        <w:rPr>
          <w:i/>
          <w:iCs/>
          <w:color w:val="000000"/>
          <w:sz w:val="32"/>
          <w:szCs w:val="32"/>
        </w:rPr>
        <w:t xml:space="preserve"> ∙ 1,5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mallCaps/>
          <w:color w:val="000000"/>
          <w:sz w:val="32"/>
          <w:szCs w:val="32"/>
        </w:rPr>
      </w:pPr>
      <w:r w:rsidRPr="0042700A">
        <w:rPr>
          <w:color w:val="000000"/>
          <w:sz w:val="31"/>
          <w:szCs w:val="31"/>
        </w:rPr>
        <w:t>Более точно норму СаС</w:t>
      </w:r>
      <w:r>
        <w:rPr>
          <w:color w:val="000000"/>
          <w:sz w:val="31"/>
          <w:szCs w:val="31"/>
        </w:rPr>
        <w:t>О</w:t>
      </w:r>
      <w:r w:rsidRPr="0042700A">
        <w:rPr>
          <w:color w:val="000000"/>
          <w:sz w:val="31"/>
          <w:szCs w:val="31"/>
          <w:vertAlign w:val="subscript"/>
        </w:rPr>
        <w:t>3</w:t>
      </w:r>
      <w:r w:rsidRPr="0042700A">
        <w:rPr>
          <w:color w:val="000000"/>
          <w:sz w:val="31"/>
          <w:szCs w:val="31"/>
        </w:rPr>
        <w:t xml:space="preserve"> (т/га) устанавливают с учетом гл</w:t>
      </w:r>
      <w:r w:rsidRPr="0042700A">
        <w:rPr>
          <w:color w:val="000000"/>
          <w:sz w:val="31"/>
          <w:szCs w:val="31"/>
        </w:rPr>
        <w:t>у</w:t>
      </w:r>
      <w:r>
        <w:rPr>
          <w:color w:val="000000"/>
          <w:sz w:val="31"/>
          <w:szCs w:val="31"/>
        </w:rPr>
        <w:t>бины известкуемого слоя (</w:t>
      </w:r>
      <w:r w:rsidRPr="00FD6672">
        <w:rPr>
          <w:i/>
          <w:color w:val="000000"/>
          <w:sz w:val="31"/>
          <w:szCs w:val="31"/>
          <w:lang w:val="en-US"/>
        </w:rPr>
        <w:t>h</w:t>
      </w:r>
      <w:r w:rsidRPr="0042700A">
        <w:rPr>
          <w:color w:val="000000"/>
          <w:sz w:val="31"/>
          <w:szCs w:val="31"/>
        </w:rPr>
        <w:t xml:space="preserve">, см) и плотности почвы </w:t>
      </w:r>
      <w:r w:rsidRPr="0042700A">
        <w:rPr>
          <w:i/>
          <w:iCs/>
          <w:color w:val="000000"/>
          <w:sz w:val="31"/>
          <w:szCs w:val="31"/>
        </w:rPr>
        <w:t>(</w:t>
      </w:r>
      <w:r w:rsidRPr="0042700A">
        <w:rPr>
          <w:i/>
          <w:iCs/>
          <w:color w:val="000000"/>
          <w:sz w:val="31"/>
          <w:szCs w:val="31"/>
          <w:lang w:val="en-US"/>
        </w:rPr>
        <w:t>d</w:t>
      </w:r>
      <w:r w:rsidRPr="0042700A">
        <w:rPr>
          <w:i/>
          <w:iCs/>
          <w:color w:val="000000"/>
          <w:sz w:val="31"/>
          <w:szCs w:val="31"/>
        </w:rPr>
        <w:t xml:space="preserve">, </w:t>
      </w:r>
      <w:r w:rsidRPr="0042700A">
        <w:rPr>
          <w:iCs/>
          <w:color w:val="000000"/>
          <w:sz w:val="31"/>
          <w:szCs w:val="31"/>
        </w:rPr>
        <w:t>г/см</w:t>
      </w:r>
      <w:r w:rsidRPr="0042700A">
        <w:rPr>
          <w:iCs/>
          <w:color w:val="000000"/>
          <w:sz w:val="31"/>
          <w:szCs w:val="31"/>
          <w:vertAlign w:val="superscript"/>
        </w:rPr>
        <w:t>3</w:t>
      </w:r>
      <w:r w:rsidRPr="0042700A">
        <w:rPr>
          <w:smallCaps/>
          <w:color w:val="000000"/>
          <w:sz w:val="31"/>
          <w:szCs w:val="31"/>
        </w:rPr>
        <w:t>)</w:t>
      </w:r>
      <w:r>
        <w:rPr>
          <w:smallCaps/>
          <w:color w:val="000000"/>
          <w:sz w:val="32"/>
          <w:szCs w:val="32"/>
        </w:rPr>
        <w:t xml:space="preserve">: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mallCaps/>
          <w:color w:val="000000"/>
          <w:sz w:val="32"/>
          <w:szCs w:val="32"/>
        </w:rPr>
      </w:pPr>
    </w:p>
    <w:p w:rsidR="00EA7AAA" w:rsidRDefault="00EA7AAA" w:rsidP="00364E35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СаСО</w:t>
      </w:r>
      <w:r>
        <w:rPr>
          <w:i/>
          <w:iCs/>
          <w:color w:val="000000"/>
          <w:sz w:val="32"/>
          <w:szCs w:val="32"/>
          <w:vertAlign w:val="subscript"/>
        </w:rPr>
        <w:t>3</w:t>
      </w:r>
      <w:r>
        <w:rPr>
          <w:i/>
          <w:iCs/>
          <w:color w:val="000000"/>
          <w:sz w:val="32"/>
          <w:szCs w:val="32"/>
        </w:rPr>
        <w:t xml:space="preserve"> = 0,05 ∙  Нг </w:t>
      </w:r>
      <w:r>
        <w:rPr>
          <w:color w:val="000000"/>
          <w:sz w:val="32"/>
          <w:szCs w:val="32"/>
        </w:rPr>
        <w:t xml:space="preserve">∙ </w:t>
      </w:r>
      <w:r>
        <w:rPr>
          <w:i/>
          <w:iCs/>
          <w:color w:val="000000"/>
          <w:sz w:val="32"/>
          <w:szCs w:val="32"/>
          <w:lang w:val="en-US"/>
        </w:rPr>
        <w:t>d</w:t>
      </w:r>
      <w:r w:rsidRPr="004475AB">
        <w:rPr>
          <w:i/>
          <w:iCs/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 xml:space="preserve">∙ </w:t>
      </w:r>
      <w:r>
        <w:rPr>
          <w:i/>
          <w:iCs/>
          <w:color w:val="000000"/>
          <w:sz w:val="32"/>
          <w:szCs w:val="32"/>
          <w:lang w:val="en-US"/>
        </w:rPr>
        <w:t>h</w:t>
      </w:r>
    </w:p>
    <w:p w:rsidR="00EA7AAA" w:rsidRPr="00EC0519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Однако известковые материалы характеризуются различной ней</w:t>
      </w:r>
      <w:r>
        <w:rPr>
          <w:color w:val="000000"/>
          <w:sz w:val="32"/>
          <w:szCs w:val="32"/>
        </w:rPr>
        <w:softHyphen/>
        <w:t>трализующей способностью, которая зависит от содержания в них Са</w:t>
      </w:r>
      <w:r>
        <w:rPr>
          <w:color w:val="000000"/>
          <w:sz w:val="32"/>
          <w:szCs w:val="32"/>
        </w:rPr>
        <w:softHyphen/>
        <w:t>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 xml:space="preserve"> </w:t>
      </w:r>
      <w:r w:rsidRPr="001A4A17"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lang w:val="en-US"/>
        </w:rPr>
        <w:t>MgC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>, а также количества недеятельных частиц (диаметром &gt;</w:t>
      </w:r>
      <w:smartTag w:uri="urn:schemas-microsoft-com:office:smarttags" w:element="metricconverter">
        <w:smartTagPr>
          <w:attr w:name="ProductID" w:val="1 мм"/>
        </w:smartTagPr>
        <w:r>
          <w:rPr>
            <w:color w:val="000000"/>
            <w:sz w:val="32"/>
            <w:szCs w:val="32"/>
          </w:rPr>
          <w:t>1 мм</w:t>
        </w:r>
      </w:smartTag>
      <w:r>
        <w:rPr>
          <w:color w:val="000000"/>
          <w:sz w:val="32"/>
          <w:szCs w:val="32"/>
        </w:rPr>
        <w:t>), примесей песка, глины, содержания влаги и др.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Поэтому полученную норму СаСО</w:t>
      </w:r>
      <w:r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 xml:space="preserve"> (по Нг), уточняют на кон</w:t>
      </w:r>
      <w:r>
        <w:rPr>
          <w:color w:val="000000"/>
          <w:sz w:val="32"/>
          <w:szCs w:val="32"/>
        </w:rPr>
        <w:softHyphen/>
        <w:t xml:space="preserve">кретный известковый материал по формуле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</w:p>
    <w:p w:rsidR="00EA7AAA" w:rsidRDefault="00EA7AAA" w:rsidP="00364E3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BB3102">
        <w:rPr>
          <w:color w:val="000000"/>
          <w:position w:val="-36"/>
          <w:sz w:val="32"/>
          <w:szCs w:val="32"/>
        </w:rPr>
        <w:object w:dxaOrig="3700" w:dyaOrig="860">
          <v:shape id="_x0000_i1027" type="#_x0000_t75" style="width:180pt;height:41pt" o:ole="">
            <v:imagedata r:id="rId18" o:title=""/>
          </v:shape>
          <o:OLEObject Type="Embed" ProgID="Equation.3" ShapeID="_x0000_i1027" DrawAspect="Content" ObjectID="_1645873390" r:id="rId19"/>
        </w:object>
      </w:r>
      <w:r w:rsidR="00364E35">
        <w:rPr>
          <w:color w:val="000000"/>
          <w:sz w:val="32"/>
          <w:szCs w:val="32"/>
        </w:rPr>
        <w:t>,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 w:rsidRPr="00BB3102">
        <w:rPr>
          <w:color w:val="000000"/>
          <w:sz w:val="32"/>
          <w:szCs w:val="32"/>
        </w:rPr>
        <w:t xml:space="preserve">где </w:t>
      </w:r>
      <w:r w:rsidRPr="00BB3102">
        <w:rPr>
          <w:i/>
          <w:iCs/>
          <w:color w:val="000000"/>
          <w:sz w:val="32"/>
          <w:szCs w:val="32"/>
        </w:rPr>
        <w:t xml:space="preserve">Д – </w:t>
      </w:r>
      <w:r w:rsidRPr="00BB3102">
        <w:rPr>
          <w:color w:val="000000"/>
          <w:sz w:val="32"/>
          <w:szCs w:val="32"/>
        </w:rPr>
        <w:t xml:space="preserve">норма известкового материала, т/га;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BB3102">
        <w:rPr>
          <w:i/>
          <w:iCs/>
          <w:color w:val="000000"/>
          <w:sz w:val="32"/>
          <w:szCs w:val="32"/>
        </w:rPr>
        <w:t xml:space="preserve">В </w:t>
      </w:r>
      <w:r>
        <w:rPr>
          <w:color w:val="000000"/>
          <w:sz w:val="32"/>
          <w:szCs w:val="32"/>
        </w:rPr>
        <w:t>–</w:t>
      </w:r>
      <w:r w:rsidRPr="00BB3102">
        <w:rPr>
          <w:color w:val="000000"/>
          <w:sz w:val="32"/>
          <w:szCs w:val="32"/>
        </w:rPr>
        <w:t xml:space="preserve"> влажность известкового материала, в процентах;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BB3102">
        <w:rPr>
          <w:i/>
          <w:iCs/>
          <w:color w:val="000000"/>
          <w:sz w:val="32"/>
          <w:szCs w:val="32"/>
        </w:rPr>
        <w:t xml:space="preserve">К </w:t>
      </w:r>
      <w:r w:rsidRPr="00BB3102">
        <w:rPr>
          <w:color w:val="000000"/>
          <w:sz w:val="32"/>
          <w:szCs w:val="32"/>
        </w:rPr>
        <w:t xml:space="preserve">– количество частиц крупнее </w:t>
      </w:r>
      <w:smartTag w:uri="urn:schemas-microsoft-com:office:smarttags" w:element="metricconverter">
        <w:smartTagPr>
          <w:attr w:name="ProductID" w:val="1 мм"/>
        </w:smartTagPr>
        <w:r w:rsidRPr="00BB3102">
          <w:rPr>
            <w:color w:val="000000"/>
            <w:sz w:val="32"/>
            <w:szCs w:val="32"/>
          </w:rPr>
          <w:t>1 мм</w:t>
        </w:r>
      </w:smartTag>
      <w:r w:rsidRPr="00BB3102">
        <w:rPr>
          <w:color w:val="000000"/>
          <w:sz w:val="32"/>
          <w:szCs w:val="32"/>
        </w:rPr>
        <w:t xml:space="preserve">, в процентах;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П</w:t>
      </w:r>
      <w:r w:rsidRPr="00BB3102">
        <w:rPr>
          <w:i/>
          <w:iCs/>
          <w:color w:val="000000"/>
          <w:sz w:val="32"/>
          <w:szCs w:val="32"/>
        </w:rPr>
        <w:t xml:space="preserve"> </w:t>
      </w:r>
      <w:r w:rsidRPr="00BB3102">
        <w:rPr>
          <w:color w:val="000000"/>
          <w:sz w:val="32"/>
          <w:szCs w:val="32"/>
        </w:rPr>
        <w:t>– нейтрали</w:t>
      </w:r>
      <w:r w:rsidRPr="00BB3102">
        <w:rPr>
          <w:color w:val="000000"/>
          <w:sz w:val="32"/>
          <w:szCs w:val="32"/>
        </w:rPr>
        <w:softHyphen/>
        <w:t xml:space="preserve">зующая способность известкового материала в пересчете на СаСОз или </w:t>
      </w:r>
      <w:r w:rsidRPr="00BB3102">
        <w:rPr>
          <w:color w:val="000000"/>
          <w:sz w:val="32"/>
          <w:szCs w:val="32"/>
          <w:lang w:val="en-US"/>
        </w:rPr>
        <w:t>MgC</w:t>
      </w:r>
      <w:r w:rsidRPr="00BB3102">
        <w:rPr>
          <w:color w:val="000000"/>
          <w:sz w:val="32"/>
          <w:szCs w:val="32"/>
        </w:rPr>
        <w:t>О</w:t>
      </w:r>
      <w:r w:rsidRPr="00BB3102">
        <w:rPr>
          <w:color w:val="000000"/>
          <w:sz w:val="32"/>
          <w:szCs w:val="32"/>
          <w:vertAlign w:val="subscript"/>
        </w:rPr>
        <w:t>3</w:t>
      </w:r>
      <w:r w:rsidRPr="00BB3102">
        <w:rPr>
          <w:color w:val="000000"/>
          <w:sz w:val="32"/>
          <w:szCs w:val="32"/>
        </w:rPr>
        <w:t xml:space="preserve">, в процентах;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BB3102">
        <w:rPr>
          <w:i/>
          <w:iCs/>
          <w:color w:val="000000"/>
          <w:sz w:val="32"/>
          <w:szCs w:val="32"/>
        </w:rPr>
        <w:t>Д</w:t>
      </w:r>
      <w:r w:rsidRPr="00BB3102">
        <w:rPr>
          <w:i/>
          <w:iCs/>
          <w:color w:val="000000"/>
          <w:sz w:val="32"/>
          <w:szCs w:val="32"/>
          <w:vertAlign w:val="subscript"/>
        </w:rPr>
        <w:t>Нг</w:t>
      </w:r>
      <w:r w:rsidRPr="00BB3102">
        <w:rPr>
          <w:i/>
          <w:iCs/>
          <w:color w:val="000000"/>
          <w:sz w:val="32"/>
          <w:szCs w:val="32"/>
        </w:rPr>
        <w:t xml:space="preserve"> – </w:t>
      </w:r>
      <w:r w:rsidRPr="00BB3102">
        <w:rPr>
          <w:color w:val="000000"/>
          <w:sz w:val="32"/>
          <w:szCs w:val="32"/>
        </w:rPr>
        <w:t>норма СаСОз, рассчитанная по гидролитической ки</w:t>
      </w:r>
      <w:r w:rsidRPr="00BB3102">
        <w:rPr>
          <w:color w:val="000000"/>
          <w:sz w:val="32"/>
          <w:szCs w:val="32"/>
        </w:rPr>
        <w:t>с</w:t>
      </w:r>
      <w:r w:rsidRPr="00BB3102">
        <w:rPr>
          <w:color w:val="000000"/>
          <w:sz w:val="32"/>
          <w:szCs w:val="32"/>
        </w:rPr>
        <w:t>лотно</w:t>
      </w:r>
      <w:r w:rsidRPr="00BB3102">
        <w:rPr>
          <w:color w:val="000000"/>
          <w:sz w:val="32"/>
          <w:szCs w:val="32"/>
        </w:rPr>
        <w:softHyphen/>
        <w:t>сти, т/га.</w:t>
      </w:r>
    </w:p>
    <w:p w:rsidR="00EA7AAA" w:rsidRPr="00B20740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Расчетные данные заносятся в таблицу </w:t>
      </w:r>
      <w:r w:rsidR="00A52A4C">
        <w:rPr>
          <w:color w:val="000000"/>
          <w:sz w:val="32"/>
          <w:szCs w:val="32"/>
        </w:rPr>
        <w:t>7</w:t>
      </w:r>
      <w:r>
        <w:rPr>
          <w:color w:val="000000"/>
          <w:sz w:val="32"/>
          <w:szCs w:val="32"/>
        </w:rPr>
        <w:t>, и дается анализ вида мелиоранта и его применения.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1C365C">
        <w:rPr>
          <w:sz w:val="32"/>
          <w:szCs w:val="32"/>
        </w:rPr>
        <w:t>Сначала определяем нуждаемость почв севооборота в и</w:t>
      </w:r>
      <w:r w:rsidRPr="001C365C">
        <w:rPr>
          <w:sz w:val="32"/>
          <w:szCs w:val="32"/>
        </w:rPr>
        <w:t>з</w:t>
      </w:r>
      <w:r w:rsidRPr="001C365C">
        <w:rPr>
          <w:sz w:val="32"/>
          <w:szCs w:val="32"/>
        </w:rPr>
        <w:t>вестковании. В этом приеме нуждается почва чистого пара, где рН&lt;5,5, а степень насыщенности (</w:t>
      </w:r>
      <w:r w:rsidRPr="001C365C">
        <w:rPr>
          <w:sz w:val="32"/>
          <w:szCs w:val="32"/>
          <w:lang w:val="en-US"/>
        </w:rPr>
        <w:t>V</w:t>
      </w:r>
      <w:r w:rsidRPr="001C365C">
        <w:rPr>
          <w:sz w:val="32"/>
          <w:szCs w:val="32"/>
        </w:rPr>
        <w:t xml:space="preserve">) </w:t>
      </w:r>
      <w:r>
        <w:rPr>
          <w:sz w:val="32"/>
          <w:szCs w:val="32"/>
        </w:rPr>
        <w:t>–</w:t>
      </w:r>
      <w:r w:rsidRPr="001C365C">
        <w:rPr>
          <w:sz w:val="32"/>
          <w:szCs w:val="32"/>
        </w:rPr>
        <w:t xml:space="preserve"> менее 80</w:t>
      </w:r>
      <w:r>
        <w:rPr>
          <w:sz w:val="32"/>
          <w:szCs w:val="32"/>
        </w:rPr>
        <w:t xml:space="preserve"> </w:t>
      </w:r>
      <w:r w:rsidRPr="001C365C">
        <w:rPr>
          <w:sz w:val="32"/>
          <w:szCs w:val="32"/>
        </w:rPr>
        <w:t>%. Затем уст</w:t>
      </w:r>
      <w:r w:rsidRPr="001C365C">
        <w:rPr>
          <w:sz w:val="32"/>
          <w:szCs w:val="32"/>
        </w:rPr>
        <w:t>а</w:t>
      </w:r>
      <w:r w:rsidRPr="001C365C">
        <w:rPr>
          <w:sz w:val="32"/>
          <w:szCs w:val="32"/>
        </w:rPr>
        <w:t>навливаем норму СаСО</w:t>
      </w:r>
      <w:r w:rsidRPr="001C365C">
        <w:rPr>
          <w:sz w:val="32"/>
          <w:szCs w:val="32"/>
          <w:vertAlign w:val="subscript"/>
        </w:rPr>
        <w:t>3</w:t>
      </w:r>
      <w:r w:rsidRPr="001C365C">
        <w:rPr>
          <w:sz w:val="32"/>
          <w:szCs w:val="32"/>
        </w:rPr>
        <w:t xml:space="preserve"> по гидролитической кислотности (Нг · 1,5) 5,0 · 1,5 = 7,5 т/га. Далее выбираем известковый материал. В связи с наличием в севообороте сахарной свеклы желательно и</w:t>
      </w:r>
      <w:r w:rsidRPr="001C365C">
        <w:rPr>
          <w:sz w:val="32"/>
          <w:szCs w:val="32"/>
        </w:rPr>
        <w:t>с</w:t>
      </w:r>
      <w:r w:rsidRPr="001C365C">
        <w:rPr>
          <w:sz w:val="32"/>
          <w:szCs w:val="32"/>
        </w:rPr>
        <w:t>пользовать доломитовую муку, содержащую СаСО</w:t>
      </w:r>
      <w:r w:rsidRPr="001C365C">
        <w:rPr>
          <w:sz w:val="32"/>
          <w:szCs w:val="32"/>
          <w:vertAlign w:val="subscript"/>
        </w:rPr>
        <w:t>3</w:t>
      </w:r>
      <w:r w:rsidRPr="001C365C">
        <w:rPr>
          <w:sz w:val="32"/>
          <w:szCs w:val="32"/>
        </w:rPr>
        <w:t xml:space="preserve"> + </w:t>
      </w:r>
      <w:r w:rsidRPr="001C365C">
        <w:rPr>
          <w:sz w:val="32"/>
          <w:szCs w:val="32"/>
          <w:lang w:val="en-US"/>
        </w:rPr>
        <w:t>MgCO</w:t>
      </w:r>
      <w:r w:rsidRPr="001C365C">
        <w:rPr>
          <w:sz w:val="32"/>
          <w:szCs w:val="32"/>
          <w:vertAlign w:val="subscript"/>
        </w:rPr>
        <w:t>3</w:t>
      </w:r>
      <w:r w:rsidRPr="001C365C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1C365C">
        <w:rPr>
          <w:sz w:val="32"/>
          <w:szCs w:val="32"/>
        </w:rPr>
        <w:t xml:space="preserve"> 80</w:t>
      </w:r>
      <w:r>
        <w:rPr>
          <w:sz w:val="32"/>
          <w:szCs w:val="32"/>
        </w:rPr>
        <w:t xml:space="preserve"> </w:t>
      </w:r>
      <w:r w:rsidRPr="001C365C">
        <w:rPr>
          <w:sz w:val="32"/>
          <w:szCs w:val="32"/>
        </w:rPr>
        <w:t>%. По техническим условиям она должна иметь не более 12</w:t>
      </w:r>
      <w:r>
        <w:rPr>
          <w:sz w:val="32"/>
          <w:szCs w:val="32"/>
        </w:rPr>
        <w:t xml:space="preserve"> </w:t>
      </w:r>
      <w:r w:rsidRPr="001C365C">
        <w:rPr>
          <w:sz w:val="32"/>
          <w:szCs w:val="32"/>
        </w:rPr>
        <w:t>% влаги (</w:t>
      </w:r>
      <w:r w:rsidRPr="001C365C">
        <w:rPr>
          <w:i/>
          <w:sz w:val="32"/>
          <w:szCs w:val="32"/>
        </w:rPr>
        <w:t>В</w:t>
      </w:r>
      <w:r w:rsidRPr="001C365C">
        <w:rPr>
          <w:sz w:val="32"/>
          <w:szCs w:val="32"/>
        </w:rPr>
        <w:t>), количество недеятельных частиц (&gt;</w:t>
      </w:r>
      <w:smartTag w:uri="urn:schemas-microsoft-com:office:smarttags" w:element="metricconverter">
        <w:smartTagPr>
          <w:attr w:name="ProductID" w:val="1 мм"/>
        </w:smartTagPr>
        <w:r w:rsidRPr="001C365C">
          <w:rPr>
            <w:sz w:val="32"/>
            <w:szCs w:val="32"/>
          </w:rPr>
          <w:t>1 мм</w:t>
        </w:r>
      </w:smartTag>
      <w:r w:rsidRPr="001C365C">
        <w:rPr>
          <w:sz w:val="32"/>
          <w:szCs w:val="32"/>
        </w:rPr>
        <w:t>) не должно превышать 6</w:t>
      </w:r>
      <w:r>
        <w:rPr>
          <w:sz w:val="32"/>
          <w:szCs w:val="32"/>
        </w:rPr>
        <w:t xml:space="preserve"> </w:t>
      </w:r>
      <w:r w:rsidRPr="001C365C">
        <w:rPr>
          <w:sz w:val="32"/>
          <w:szCs w:val="32"/>
        </w:rPr>
        <w:t>% (</w:t>
      </w:r>
      <w:r w:rsidRPr="001C365C">
        <w:rPr>
          <w:i/>
          <w:sz w:val="32"/>
          <w:szCs w:val="32"/>
        </w:rPr>
        <w:t>К</w:t>
      </w:r>
      <w:r w:rsidRPr="001C365C">
        <w:rPr>
          <w:sz w:val="32"/>
          <w:szCs w:val="32"/>
        </w:rPr>
        <w:t>). Тогда норма доломитовой муки составит:</w:t>
      </w:r>
    </w:p>
    <w:p w:rsidR="00EA7AAA" w:rsidRPr="001C365C" w:rsidRDefault="00EA7AAA" w:rsidP="00EA7AAA">
      <w:pPr>
        <w:ind w:firstLine="709"/>
        <w:jc w:val="both"/>
        <w:rPr>
          <w:sz w:val="32"/>
          <w:szCs w:val="32"/>
        </w:rPr>
      </w:pPr>
    </w:p>
    <w:p w:rsidR="00EA7AAA" w:rsidRDefault="00EA7AAA" w:rsidP="00EA7AAA">
      <w:pPr>
        <w:ind w:firstLine="709"/>
        <w:jc w:val="center"/>
        <w:rPr>
          <w:sz w:val="32"/>
          <w:szCs w:val="32"/>
        </w:rPr>
      </w:pPr>
      <w:r w:rsidRPr="001C365C">
        <w:rPr>
          <w:position w:val="-26"/>
          <w:sz w:val="32"/>
          <w:szCs w:val="32"/>
        </w:rPr>
        <w:object w:dxaOrig="4420" w:dyaOrig="660">
          <v:shape id="_x0000_i1028" type="#_x0000_t75" style="width:256.2pt;height:37.65pt" o:ole="">
            <v:imagedata r:id="rId20" o:title=""/>
          </v:shape>
          <o:OLEObject Type="Embed" ProgID="Equation.2" ShapeID="_x0000_i1028" DrawAspect="Content" ObjectID="_1645873391" r:id="rId21"/>
        </w:object>
      </w:r>
      <w:r w:rsidR="00977EE3">
        <w:rPr>
          <w:position w:val="-26"/>
          <w:sz w:val="32"/>
          <w:szCs w:val="32"/>
        </w:rPr>
        <w:t xml:space="preserve"> </w:t>
      </w:r>
      <w:r w:rsidRPr="001C365C">
        <w:rPr>
          <w:sz w:val="32"/>
          <w:szCs w:val="32"/>
        </w:rPr>
        <w:t>т/га</w:t>
      </w:r>
    </w:p>
    <w:p w:rsidR="00EA7AAA" w:rsidRPr="001C365C" w:rsidRDefault="00EA7AAA" w:rsidP="00EA7AAA">
      <w:pPr>
        <w:ind w:firstLine="709"/>
        <w:jc w:val="center"/>
        <w:rPr>
          <w:sz w:val="32"/>
          <w:szCs w:val="32"/>
        </w:rPr>
      </w:pPr>
    </w:p>
    <w:p w:rsidR="00EA7AAA" w:rsidRPr="001C365C" w:rsidRDefault="00EA7AAA" w:rsidP="00EA7AAA">
      <w:pPr>
        <w:ind w:firstLine="709"/>
        <w:jc w:val="both"/>
        <w:rPr>
          <w:sz w:val="32"/>
          <w:szCs w:val="32"/>
        </w:rPr>
      </w:pPr>
      <w:r w:rsidRPr="001C365C">
        <w:rPr>
          <w:sz w:val="32"/>
          <w:szCs w:val="32"/>
        </w:rPr>
        <w:t>Учитывая, что в четырехпольном севообороте известкуется только одно поле, то очередность известкования не устанавлив</w:t>
      </w:r>
      <w:r w:rsidRPr="001C365C">
        <w:rPr>
          <w:sz w:val="32"/>
          <w:szCs w:val="32"/>
        </w:rPr>
        <w:t>а</w:t>
      </w:r>
      <w:r w:rsidRPr="001C365C">
        <w:rPr>
          <w:sz w:val="32"/>
          <w:szCs w:val="32"/>
        </w:rPr>
        <w:t>ется, а лучшим сроком внесения является осенний под зяблевую вспашку.</w:t>
      </w:r>
    </w:p>
    <w:p w:rsidR="00EA7AAA" w:rsidRPr="001C365C" w:rsidRDefault="00EA7AAA" w:rsidP="00EA7AAA">
      <w:pPr>
        <w:ind w:firstLine="709"/>
        <w:jc w:val="both"/>
        <w:rPr>
          <w:sz w:val="32"/>
          <w:szCs w:val="32"/>
        </w:rPr>
      </w:pPr>
      <w:r w:rsidRPr="001C365C">
        <w:rPr>
          <w:sz w:val="32"/>
          <w:szCs w:val="32"/>
        </w:rPr>
        <w:t>Такая доза теоретически должна довести реакцию среды до щелочной, однако в полевых условиях из-за медленного взаим</w:t>
      </w:r>
      <w:r w:rsidRPr="001C365C">
        <w:rPr>
          <w:sz w:val="32"/>
          <w:szCs w:val="32"/>
        </w:rPr>
        <w:t>о</w:t>
      </w:r>
      <w:r w:rsidRPr="001C365C">
        <w:rPr>
          <w:sz w:val="32"/>
          <w:szCs w:val="32"/>
        </w:rPr>
        <w:t>действия известковых удобрений с почвой, недостаточного пер</w:t>
      </w:r>
      <w:r w:rsidRPr="001C365C">
        <w:rPr>
          <w:sz w:val="32"/>
          <w:szCs w:val="32"/>
        </w:rPr>
        <w:t>е</w:t>
      </w:r>
      <w:r w:rsidRPr="001C365C">
        <w:rPr>
          <w:sz w:val="32"/>
          <w:szCs w:val="32"/>
        </w:rPr>
        <w:t>мешивания, реакция достигает значений рН близкой к нейтрал</w:t>
      </w:r>
      <w:r w:rsidRPr="001C365C">
        <w:rPr>
          <w:sz w:val="32"/>
          <w:szCs w:val="32"/>
        </w:rPr>
        <w:t>ь</w:t>
      </w:r>
      <w:r w:rsidRPr="001C365C">
        <w:rPr>
          <w:sz w:val="32"/>
          <w:szCs w:val="32"/>
        </w:rPr>
        <w:t>ной. Поэтому рассчитанная норма не для всех типов почв может быть оптимальной.</w:t>
      </w:r>
    </w:p>
    <w:p w:rsidR="00EA7AAA" w:rsidRPr="00BB3102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C365C">
        <w:rPr>
          <w:sz w:val="32"/>
          <w:szCs w:val="32"/>
        </w:rPr>
        <w:t>Например, на тяжелых почвах с высоким содержанием г</w:t>
      </w:r>
      <w:r w:rsidRPr="001C365C">
        <w:rPr>
          <w:sz w:val="32"/>
          <w:szCs w:val="32"/>
        </w:rPr>
        <w:t>у</w:t>
      </w:r>
      <w:r w:rsidRPr="001C365C">
        <w:rPr>
          <w:sz w:val="32"/>
          <w:szCs w:val="32"/>
        </w:rPr>
        <w:t>муса в полевых севооборотах оптимальной может быть полуто</w:t>
      </w:r>
      <w:r w:rsidRPr="001C365C">
        <w:rPr>
          <w:sz w:val="32"/>
          <w:szCs w:val="32"/>
        </w:rPr>
        <w:t>р</w:t>
      </w:r>
      <w:r w:rsidRPr="001C365C">
        <w:rPr>
          <w:sz w:val="32"/>
          <w:szCs w:val="32"/>
        </w:rPr>
        <w:t>ная норма СаСО</w:t>
      </w:r>
      <w:r w:rsidRPr="001C365C">
        <w:rPr>
          <w:sz w:val="32"/>
          <w:szCs w:val="32"/>
          <w:vertAlign w:val="subscript"/>
        </w:rPr>
        <w:t>3</w:t>
      </w:r>
      <w:r w:rsidRPr="001C365C">
        <w:rPr>
          <w:sz w:val="32"/>
          <w:szCs w:val="32"/>
        </w:rPr>
        <w:t>, рассчитанная по Нг. Наоборот, на легких по</w:t>
      </w:r>
      <w:r w:rsidRPr="001C365C">
        <w:rPr>
          <w:sz w:val="32"/>
          <w:szCs w:val="32"/>
        </w:rPr>
        <w:t>ч</w:t>
      </w:r>
      <w:r w:rsidRPr="001C365C">
        <w:rPr>
          <w:sz w:val="32"/>
          <w:szCs w:val="32"/>
        </w:rPr>
        <w:t>вах, с невысоким содержанием гумуса, обладающих меньшей с</w:t>
      </w:r>
      <w:r w:rsidRPr="001C365C">
        <w:rPr>
          <w:sz w:val="32"/>
          <w:szCs w:val="32"/>
        </w:rPr>
        <w:t>о</w:t>
      </w:r>
      <w:r w:rsidRPr="001C365C">
        <w:rPr>
          <w:sz w:val="32"/>
          <w:szCs w:val="32"/>
        </w:rPr>
        <w:t>противляемостью, эта норма может соответствовать гидролит</w:t>
      </w:r>
      <w:r w:rsidRPr="001C365C">
        <w:rPr>
          <w:sz w:val="32"/>
          <w:szCs w:val="32"/>
        </w:rPr>
        <w:t>и</w:t>
      </w:r>
      <w:r w:rsidRPr="001C365C">
        <w:rPr>
          <w:sz w:val="32"/>
          <w:szCs w:val="32"/>
        </w:rPr>
        <w:t>ческой кислотности или даже части ее.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</w:p>
    <w:p w:rsidR="00EA7AAA" w:rsidRPr="00D00393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3.2.3</w:t>
      </w:r>
      <w:r w:rsidRPr="00D00393">
        <w:rPr>
          <w:b/>
          <w:i/>
          <w:color w:val="000000"/>
          <w:sz w:val="32"/>
          <w:szCs w:val="32"/>
        </w:rPr>
        <w:t xml:space="preserve"> Место извести в </w:t>
      </w:r>
      <w:r w:rsidRPr="00880414">
        <w:rPr>
          <w:b/>
          <w:i/>
          <w:color w:val="000000"/>
          <w:sz w:val="32"/>
          <w:szCs w:val="32"/>
        </w:rPr>
        <w:t>севообороте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Выбор места известкования в севообороте должен ос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 xml:space="preserve">ществляться с таким расчетом, чтобы наиболее отзывчивые на </w:t>
      </w:r>
      <w:r>
        <w:rPr>
          <w:color w:val="000000"/>
          <w:sz w:val="32"/>
          <w:szCs w:val="32"/>
        </w:rPr>
        <w:lastRenderedPageBreak/>
        <w:t>этот прием культуры попадали на произвесткованное поле через 2–3 года после внесения известковых удобрений.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Как правило, в полевых зернопаропропашных севооборотах известковые материалы вносятся в паровом поле. При отсутствии  такого поля известкование можно осуществлять под пропашные и зернобобовые</w:t>
      </w:r>
      <w:r w:rsidRPr="00A35EA7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культуры.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 наличии в севообороте картофеля, известкование нео</w:t>
      </w:r>
      <w:r>
        <w:rPr>
          <w:color w:val="000000"/>
          <w:sz w:val="32"/>
          <w:szCs w:val="32"/>
        </w:rPr>
        <w:t>б</w:t>
      </w:r>
      <w:r>
        <w:rPr>
          <w:color w:val="000000"/>
          <w:sz w:val="32"/>
          <w:szCs w:val="32"/>
        </w:rPr>
        <w:t>ходимо проводить непосредственно под картофель, так как в пе</w:t>
      </w:r>
      <w:r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>вый год действие извести невысокое.  Наибольший эффект пр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является на 3-4-й год после известкования. Избыток кальция м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жет приводить к  появлению парши у картофеля. При насыще</w:t>
      </w:r>
      <w:r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>ности севооборота картофелем 20–25 % норму извести рекоме</w:t>
      </w:r>
      <w:r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>дуется снижать на ¼ от расчетной. При меньшей насыщенности норма карбоната кальция не снижается, но при этом использую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ся известковые материалы, содержащие наряду с кальцием и ма</w:t>
      </w:r>
      <w:r>
        <w:rPr>
          <w:color w:val="000000"/>
          <w:sz w:val="32"/>
          <w:szCs w:val="32"/>
        </w:rPr>
        <w:t>г</w:t>
      </w:r>
      <w:r>
        <w:rPr>
          <w:color w:val="000000"/>
          <w:sz w:val="32"/>
          <w:szCs w:val="32"/>
        </w:rPr>
        <w:t>ний, а также норму калийных удобрений увеличивают на 30–50  %. Кроме того, вносятся борные удобрения, так как кальций и бор – антагонисты.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кормовых севооборотах известкование осуществляется в выводных полях, а известковые материалы вносятся под покро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 xml:space="preserve">ную культуру.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овощных севооборотах известковые удобрения вносятся под капусту и корнеплоды.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 закладке плодового сада и ягодников известкование с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четается с предварительным комплексным окультуриванием по</w:t>
      </w:r>
      <w:r>
        <w:rPr>
          <w:color w:val="000000"/>
          <w:sz w:val="32"/>
          <w:szCs w:val="32"/>
        </w:rPr>
        <w:t>ч</w:t>
      </w:r>
      <w:r>
        <w:rPr>
          <w:color w:val="000000"/>
          <w:sz w:val="32"/>
          <w:szCs w:val="32"/>
        </w:rPr>
        <w:t>вы.</w:t>
      </w:r>
    </w:p>
    <w:p w:rsidR="00EA7AAA" w:rsidRPr="005D7495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i/>
          <w:color w:val="000000"/>
          <w:sz w:val="32"/>
          <w:szCs w:val="32"/>
        </w:rPr>
      </w:pPr>
    </w:p>
    <w:p w:rsidR="00EA7AAA" w:rsidRPr="00D00393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3.2.4</w:t>
      </w:r>
      <w:r w:rsidRPr="00D00393">
        <w:rPr>
          <w:b/>
          <w:i/>
          <w:color w:val="000000"/>
          <w:sz w:val="32"/>
          <w:szCs w:val="32"/>
        </w:rPr>
        <w:t xml:space="preserve"> Очередность известкования</w:t>
      </w:r>
    </w:p>
    <w:p w:rsidR="00EA7AAA" w:rsidRPr="00AB0F53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практике принята трехступенчатая очередность известк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вания.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первую очередь известкуются почвы очень сильнокислые  и сильнокислые (</w:t>
      </w:r>
      <w:r>
        <w:rPr>
          <w:color w:val="000000"/>
          <w:sz w:val="32"/>
          <w:szCs w:val="32"/>
          <w:lang w:val="en-US"/>
        </w:rPr>
        <w:t>pH</w:t>
      </w:r>
      <w:r>
        <w:rPr>
          <w:color w:val="000000"/>
          <w:sz w:val="32"/>
          <w:szCs w:val="32"/>
        </w:rPr>
        <w:t>‹4,5) с низкой степенью насыщенности осн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ваниями (до 50 %).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 вторую очередь известкуются почвы со среднекислой 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акцией среды (</w:t>
      </w:r>
      <w:r>
        <w:rPr>
          <w:color w:val="000000"/>
          <w:sz w:val="32"/>
          <w:szCs w:val="32"/>
          <w:lang w:val="en-US"/>
        </w:rPr>
        <w:t>pH</w:t>
      </w:r>
      <w:r>
        <w:rPr>
          <w:color w:val="000000"/>
          <w:sz w:val="32"/>
          <w:szCs w:val="32"/>
        </w:rPr>
        <w:t xml:space="preserve"> 4,5–5,0), с насыщенностью почв основаниями в пределах 50–70 %.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В третью очередь известкуются почвы со слабокислой ср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дой (</w:t>
      </w:r>
      <w:r>
        <w:rPr>
          <w:color w:val="000000"/>
          <w:sz w:val="32"/>
          <w:szCs w:val="32"/>
          <w:lang w:val="en-US"/>
        </w:rPr>
        <w:t>pH</w:t>
      </w:r>
      <w:r>
        <w:rPr>
          <w:color w:val="000000"/>
          <w:sz w:val="32"/>
          <w:szCs w:val="32"/>
        </w:rPr>
        <w:t xml:space="preserve"> 5,1–5,6) и насыщенностью основаниями около 80 %. При этом учитывают наличие в севообороте культур требовательных к реакции почвы. Обязательно известкование при наличии в с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вообороте сахарной свеклы или овощных культур.</w:t>
      </w:r>
    </w:p>
    <w:p w:rsidR="00EA7AAA" w:rsidRPr="00AB0F53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i/>
          <w:color w:val="000000"/>
          <w:sz w:val="32"/>
          <w:szCs w:val="32"/>
        </w:rPr>
      </w:pPr>
    </w:p>
    <w:p w:rsidR="00EA7AAA" w:rsidRPr="00D00393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i/>
          <w:color w:val="000000"/>
          <w:sz w:val="32"/>
          <w:szCs w:val="32"/>
        </w:rPr>
      </w:pPr>
      <w:r w:rsidRPr="00D00393">
        <w:rPr>
          <w:b/>
          <w:i/>
          <w:color w:val="000000"/>
          <w:sz w:val="32"/>
          <w:szCs w:val="32"/>
        </w:rPr>
        <w:t>3.2.5 Эффективность известкования</w:t>
      </w:r>
    </w:p>
    <w:p w:rsidR="00EA7AAA" w:rsidRPr="00AB0F53" w:rsidRDefault="00EA7AAA" w:rsidP="00EA7AA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Из культур, выращиваемых в полевых севооборотах, наиб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лее чувствительны к кислотности и отзывчивы на известкование сахарная, кормовая, столовая свекла, конопля, люцерна, капуста, зернобобовые, пшеница, ячмень.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 данным многочисленных исследований, известкование пензенских почв обеспечивает прибавку урожайности зеленой массы однолетних трав от 1,3 до 3,3 т/га; яровой пшеницы – 0,08–0,2</w:t>
      </w:r>
      <w:r w:rsidRPr="00C07C8F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т/га; озимой пшеницы – 0,28–0,34</w:t>
      </w:r>
      <w:r w:rsidRPr="00C07C8F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т/га; проса – 0,11–0,31 т/га; гороха – 0,1–0,14; озимой ржи – 0,13–0,29; сахарной свеклы – 3,0–5,0 т/га; кормовой свеклы – 3,0–11,5 т/га.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Вместе с тем, не всегда на черноземах известкование прив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дит к увеличению урожайности культур, но значительно повыш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 xml:space="preserve">ет эффективность минеральных удобрений и улучшает качество продукции.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Такая норма теоретически должна довести реакцию среды до щелочной, однако в полевых условиях из-за медленного вза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модействия известкового материала с почвой, недостаточного перемешивания, реакция достигнет значений рН близких к нейтральной. Поэтому рассчитанная норма не для всех типов почв может быть оптимальной. Например, на тяжелых почвах с высоким содержанием гумуса в полевых севооборотах может быть полуторная норма </w:t>
      </w:r>
      <w:r>
        <w:rPr>
          <w:color w:val="000000"/>
          <w:sz w:val="32"/>
          <w:szCs w:val="32"/>
          <w:lang w:val="en-US"/>
        </w:rPr>
        <w:t>CaCO</w:t>
      </w:r>
      <w:r w:rsidRPr="006365D9">
        <w:rPr>
          <w:color w:val="000000"/>
          <w:sz w:val="32"/>
          <w:szCs w:val="32"/>
          <w:vertAlign w:val="subscript"/>
        </w:rPr>
        <w:t>3</w:t>
      </w:r>
      <w:r>
        <w:rPr>
          <w:color w:val="000000"/>
          <w:sz w:val="32"/>
          <w:szCs w:val="32"/>
        </w:rPr>
        <w:t xml:space="preserve">, рассчитанная по </w:t>
      </w:r>
      <w:r>
        <w:rPr>
          <w:color w:val="000000"/>
          <w:sz w:val="32"/>
          <w:szCs w:val="32"/>
          <w:lang w:val="en-US"/>
        </w:rPr>
        <w:t>Hr</w:t>
      </w:r>
      <w:r>
        <w:rPr>
          <w:color w:val="000000"/>
          <w:sz w:val="32"/>
          <w:szCs w:val="32"/>
        </w:rPr>
        <w:t xml:space="preserve">. На легких, по гранулометрическому составу, почвах с невысоким содержанием гумуса, может соответствовать части </w:t>
      </w:r>
      <w:r>
        <w:rPr>
          <w:color w:val="000000"/>
          <w:sz w:val="32"/>
          <w:szCs w:val="32"/>
          <w:lang w:val="en-US"/>
        </w:rPr>
        <w:t>H</w:t>
      </w:r>
      <w:r>
        <w:rPr>
          <w:color w:val="000000"/>
          <w:sz w:val="32"/>
          <w:szCs w:val="32"/>
        </w:rPr>
        <w:t>г.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</w:p>
    <w:p w:rsidR="00A52A4C" w:rsidRDefault="00A52A4C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</w:p>
    <w:p w:rsidR="00A52A4C" w:rsidRDefault="00A52A4C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</w:p>
    <w:p w:rsidR="00A52A4C" w:rsidRDefault="00A52A4C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</w:p>
    <w:p w:rsidR="00A52A4C" w:rsidRDefault="00A52A4C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3.3 Определение потребности сельскохозяйственных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культур в минеральных удобрениях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EA7AAA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Основное место в плане использования удобрений занимает расчет оптимальных доз. Для их определения используются ра</w:t>
      </w:r>
      <w:r>
        <w:rPr>
          <w:sz w:val="32"/>
          <w:szCs w:val="32"/>
        </w:rPr>
        <w:t>з</w:t>
      </w:r>
      <w:r>
        <w:rPr>
          <w:sz w:val="32"/>
          <w:szCs w:val="32"/>
        </w:rPr>
        <w:t>ные методы. Наиболее распространенными являются балансовый и нормативный методы.</w:t>
      </w:r>
    </w:p>
    <w:p w:rsidR="00EA7AAA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Эффективность применения минеральных удобрений во многом зависит от технических средств по их внесению. По да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ным научных исследований, неравномерность внесения азотных удобрений не должна превышать 10 %, фосфорных и калийных – 15–20 %.</w:t>
      </w:r>
    </w:p>
    <w:p w:rsidR="00EA7AAA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Важную роль играют способы их внесения и заделки в по</w:t>
      </w:r>
      <w:r>
        <w:rPr>
          <w:sz w:val="32"/>
          <w:szCs w:val="32"/>
        </w:rPr>
        <w:t>ч</w:t>
      </w:r>
      <w:r>
        <w:rPr>
          <w:sz w:val="32"/>
          <w:szCs w:val="32"/>
        </w:rPr>
        <w:t>ву. Оптимальные условия питания для растений создаются, если удобрения вносятся в наиболее влажный слой почвы – на глуб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ну от 10 до </w:t>
      </w:r>
      <w:smartTag w:uri="urn:schemas-microsoft-com:office:smarttags" w:element="metricconverter">
        <w:smartTagPr>
          <w:attr w:name="ProductID" w:val="20 см"/>
        </w:smartTagPr>
        <w:r>
          <w:rPr>
            <w:sz w:val="32"/>
            <w:szCs w:val="32"/>
          </w:rPr>
          <w:t>20 см</w:t>
        </w:r>
      </w:smartTag>
      <w:r>
        <w:rPr>
          <w:sz w:val="32"/>
          <w:szCs w:val="32"/>
        </w:rPr>
        <w:t xml:space="preserve"> на серых лесных почвах и от 10 до </w:t>
      </w:r>
      <w:smartTag w:uri="urn:schemas-microsoft-com:office:smarttags" w:element="metricconverter">
        <w:smartTagPr>
          <w:attr w:name="ProductID" w:val="30 см"/>
        </w:smartTagPr>
        <w:r>
          <w:rPr>
            <w:sz w:val="32"/>
            <w:szCs w:val="32"/>
          </w:rPr>
          <w:t>30 см</w:t>
        </w:r>
      </w:smartTag>
      <w:r>
        <w:rPr>
          <w:sz w:val="32"/>
          <w:szCs w:val="32"/>
        </w:rPr>
        <w:t xml:space="preserve"> на черноземах, т. е. в зону размещения основной массы корневой системы. При мелкой заделке удобрения размещаются в повер</w:t>
      </w:r>
      <w:r>
        <w:rPr>
          <w:sz w:val="32"/>
          <w:szCs w:val="32"/>
        </w:rPr>
        <w:t>х</w:t>
      </w:r>
      <w:r>
        <w:rPr>
          <w:sz w:val="32"/>
          <w:szCs w:val="32"/>
        </w:rPr>
        <w:t>ностных, пересыхающих слоях почвы и плохо используются ра</w:t>
      </w:r>
      <w:r>
        <w:rPr>
          <w:sz w:val="32"/>
          <w:szCs w:val="32"/>
        </w:rPr>
        <w:t>с</w:t>
      </w:r>
      <w:r>
        <w:rPr>
          <w:sz w:val="32"/>
          <w:szCs w:val="32"/>
        </w:rPr>
        <w:t>тениями.</w:t>
      </w:r>
    </w:p>
    <w:p w:rsidR="00EA7AAA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Особенно низкий эффект от такой заделки наблюдается в засушливые годы при недостаточном выпадении осадков. Заде</w:t>
      </w:r>
      <w:r>
        <w:rPr>
          <w:sz w:val="32"/>
          <w:szCs w:val="32"/>
        </w:rPr>
        <w:t>л</w:t>
      </w:r>
      <w:r>
        <w:rPr>
          <w:sz w:val="32"/>
          <w:szCs w:val="32"/>
        </w:rPr>
        <w:t>ка азотных, фосфорных и калийных удобрений равномерно по профилю пахотного горизонта (при вспашке минеральные удо</w:t>
      </w:r>
      <w:r>
        <w:rPr>
          <w:sz w:val="32"/>
          <w:szCs w:val="32"/>
        </w:rPr>
        <w:t>б</w:t>
      </w:r>
      <w:r>
        <w:rPr>
          <w:sz w:val="32"/>
          <w:szCs w:val="32"/>
        </w:rPr>
        <w:t xml:space="preserve">рения заделываются на глубину до </w:t>
      </w:r>
      <w:smartTag w:uri="urn:schemas-microsoft-com:office:smarttags" w:element="metricconverter">
        <w:smartTagPr>
          <w:attr w:name="ProductID" w:val="30 см"/>
        </w:smartTagPr>
        <w:r>
          <w:rPr>
            <w:sz w:val="32"/>
            <w:szCs w:val="32"/>
          </w:rPr>
          <w:t>30 см</w:t>
        </w:r>
      </w:smartTag>
      <w:r>
        <w:rPr>
          <w:sz w:val="32"/>
          <w:szCs w:val="32"/>
        </w:rPr>
        <w:t xml:space="preserve">, при культивации – до </w:t>
      </w:r>
      <w:smartTag w:uri="urn:schemas-microsoft-com:office:smarttags" w:element="metricconverter">
        <w:smartTagPr>
          <w:attr w:name="ProductID" w:val="10 см"/>
        </w:smartTagPr>
        <w:r>
          <w:rPr>
            <w:sz w:val="32"/>
            <w:szCs w:val="32"/>
          </w:rPr>
          <w:t>10 см</w:t>
        </w:r>
      </w:smartTag>
      <w:r>
        <w:rPr>
          <w:sz w:val="32"/>
          <w:szCs w:val="32"/>
        </w:rPr>
        <w:t>) способствует лучшему усвоению элементов питания ко</w:t>
      </w:r>
      <w:r>
        <w:rPr>
          <w:sz w:val="32"/>
          <w:szCs w:val="32"/>
        </w:rPr>
        <w:t>р</w:t>
      </w:r>
      <w:r>
        <w:rPr>
          <w:sz w:val="32"/>
          <w:szCs w:val="32"/>
        </w:rPr>
        <w:t>невой системой растений, что и обеспечивает более высокий урожай возделываемых культур. При заделке минеральных удо</w:t>
      </w:r>
      <w:r>
        <w:rPr>
          <w:sz w:val="32"/>
          <w:szCs w:val="32"/>
        </w:rPr>
        <w:t>б</w:t>
      </w:r>
      <w:r>
        <w:rPr>
          <w:sz w:val="32"/>
          <w:szCs w:val="32"/>
        </w:rPr>
        <w:t xml:space="preserve">рений под плуг в верхние слои почвы попадает порядка 23 % от внесенных удобрений, при заделке тяжелыми культиваторами – 76 %, что обеспечивает достаточным питанием растения в самые начальные периоды их роста и развития. 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 настоящему времени из многообразия методов расчета доз удобрений можно выделить три направления.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Первое направление обосновано работами Д.Н. Прянишн</w:t>
      </w:r>
      <w:r>
        <w:rPr>
          <w:sz w:val="32"/>
          <w:szCs w:val="32"/>
        </w:rPr>
        <w:t>и</w:t>
      </w:r>
      <w:r>
        <w:rPr>
          <w:sz w:val="32"/>
          <w:szCs w:val="32"/>
        </w:rPr>
        <w:t>кова, А.Н. Лебедянцева, А.В. Соколова и других ученых. За осн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ву определения доз удобрений они принимали результаты пол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вых опытов, проведенных на типичных для региона почвах. На </w:t>
      </w:r>
      <w:r>
        <w:rPr>
          <w:sz w:val="32"/>
          <w:szCs w:val="32"/>
        </w:rPr>
        <w:lastRenderedPageBreak/>
        <w:t>основании этих опытов эмпирическим путем устанавливаются средние дозы по зонам страны для основных сельскохозяйстве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ных культур. Данное направление и соответствующие методы определения помогают избежать грубых ошибок, но не обеспеч</w:t>
      </w:r>
      <w:r>
        <w:rPr>
          <w:sz w:val="32"/>
          <w:szCs w:val="32"/>
        </w:rPr>
        <w:t>и</w:t>
      </w:r>
      <w:r>
        <w:rPr>
          <w:sz w:val="32"/>
          <w:szCs w:val="32"/>
        </w:rPr>
        <w:t>вают максимального эффекта от применения удобрений.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Второе направление – за основу в разработке рационал</w:t>
      </w:r>
      <w:r>
        <w:rPr>
          <w:spacing w:val="4"/>
          <w:sz w:val="32"/>
          <w:szCs w:val="32"/>
        </w:rPr>
        <w:t>ь</w:t>
      </w:r>
      <w:r>
        <w:rPr>
          <w:spacing w:val="4"/>
          <w:sz w:val="32"/>
          <w:szCs w:val="32"/>
        </w:rPr>
        <w:t>ных норм удобрений принимается потребность самих растений в элементах питания. Данное направление основано на работах</w:t>
      </w:r>
      <w:r>
        <w:rPr>
          <w:sz w:val="32"/>
          <w:szCs w:val="32"/>
        </w:rPr>
        <w:t xml:space="preserve"> К.А. Тимирязева, говорившего о необходимости «спрашивать мнение» самого растения о потребности в питательных вещ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ствах и на этой основе разрабатывать дозы удобрений. Послед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вателями этого направления являются А.М. Надеждин, Т.П. К</w:t>
      </w:r>
      <w:r>
        <w:rPr>
          <w:sz w:val="32"/>
          <w:szCs w:val="32"/>
        </w:rPr>
        <w:t>у</w:t>
      </w:r>
      <w:r>
        <w:rPr>
          <w:sz w:val="32"/>
          <w:szCs w:val="32"/>
        </w:rPr>
        <w:t>лаковская, В.Д. Панников и другие ученые.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Третье направление основано на математических расчетах с применением компьютерной техники. Для этих целей использ</w:t>
      </w:r>
      <w:r>
        <w:rPr>
          <w:sz w:val="32"/>
          <w:szCs w:val="32"/>
        </w:rPr>
        <w:t>у</w:t>
      </w:r>
      <w:r>
        <w:rPr>
          <w:sz w:val="32"/>
          <w:szCs w:val="32"/>
        </w:rPr>
        <w:t>ются математические модели – производные функции, которые устанавливают количественную связь между нормами удобрений и урожайностью культур в определенных почвенно-климати-ческих условиях.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 разработке системы удобрения наиболее часто испол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зуются балансовые методы, учитывающие величину запланир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ванной урожайности и плодородие почвы.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 этом учитываются: вынос питательных веществ с ур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жаем, запасы подвижных форм элементов питания в пахотном слое почвы, коэффициенты использования питательных веществ из почвы и удобрений.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Определение доз внесения минеральных удобрений студент может рассчитывать по нормативу затрат питательных веществ на создание планируемого урожая по формуле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</w:p>
    <w:p w:rsidR="00EA7AAA" w:rsidRDefault="00EA7AAA" w:rsidP="001E282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4"/>
          <w:szCs w:val="34"/>
        </w:rPr>
      </w:pPr>
      <w:r>
        <w:rPr>
          <w:i/>
          <w:iCs/>
          <w:color w:val="000000"/>
          <w:sz w:val="34"/>
          <w:szCs w:val="34"/>
        </w:rPr>
        <w:t>Д = У</w:t>
      </w:r>
      <w:r w:rsidRPr="0080190B">
        <w:rPr>
          <w:iCs/>
          <w:color w:val="000000"/>
          <w:sz w:val="34"/>
          <w:szCs w:val="34"/>
        </w:rPr>
        <w:t>п</w:t>
      </w:r>
      <w:r>
        <w:rPr>
          <w:i/>
          <w:iCs/>
          <w:color w:val="000000"/>
          <w:sz w:val="34"/>
          <w:szCs w:val="34"/>
        </w:rPr>
        <w:t xml:space="preserve"> ∙ Н ∙ К,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 w:rsidRPr="005E7AB0">
        <w:rPr>
          <w:color w:val="000000"/>
          <w:sz w:val="32"/>
          <w:szCs w:val="32"/>
        </w:rPr>
        <w:t xml:space="preserve">где </w:t>
      </w:r>
      <w:r w:rsidRPr="005E7AB0">
        <w:rPr>
          <w:i/>
          <w:iCs/>
          <w:color w:val="000000"/>
          <w:sz w:val="32"/>
          <w:szCs w:val="32"/>
        </w:rPr>
        <w:t xml:space="preserve">Д – </w:t>
      </w:r>
      <w:r w:rsidRPr="005E7AB0">
        <w:rPr>
          <w:color w:val="000000"/>
          <w:sz w:val="32"/>
          <w:szCs w:val="32"/>
        </w:rPr>
        <w:t xml:space="preserve">доза </w:t>
      </w:r>
      <w:r w:rsidRPr="005E7AB0">
        <w:rPr>
          <w:color w:val="000000"/>
          <w:sz w:val="32"/>
          <w:szCs w:val="32"/>
          <w:lang w:val="en-US"/>
        </w:rPr>
        <w:t>N</w:t>
      </w:r>
      <w:r w:rsidRPr="005E7AB0">
        <w:rPr>
          <w:color w:val="000000"/>
          <w:sz w:val="32"/>
          <w:szCs w:val="32"/>
        </w:rPr>
        <w:t xml:space="preserve">, </w:t>
      </w:r>
      <w:r w:rsidRPr="005E7AB0">
        <w:rPr>
          <w:color w:val="000000"/>
          <w:sz w:val="32"/>
          <w:szCs w:val="32"/>
          <w:lang w:val="en-US"/>
        </w:rPr>
        <w:t>P</w:t>
      </w:r>
      <w:r w:rsidRPr="005E7AB0">
        <w:rPr>
          <w:color w:val="000000"/>
          <w:sz w:val="32"/>
          <w:szCs w:val="32"/>
          <w:vertAlign w:val="subscript"/>
        </w:rPr>
        <w:t>2</w:t>
      </w:r>
      <w:r w:rsidRPr="005E7AB0">
        <w:rPr>
          <w:color w:val="000000"/>
          <w:sz w:val="32"/>
          <w:szCs w:val="32"/>
          <w:lang w:val="en-US"/>
        </w:rPr>
        <w:t>O</w:t>
      </w:r>
      <w:r w:rsidRPr="005E7AB0">
        <w:rPr>
          <w:color w:val="000000"/>
          <w:sz w:val="32"/>
          <w:szCs w:val="32"/>
          <w:vertAlign w:val="subscript"/>
        </w:rPr>
        <w:t>5</w:t>
      </w:r>
      <w:r w:rsidRPr="005E7AB0">
        <w:rPr>
          <w:color w:val="000000"/>
          <w:sz w:val="32"/>
          <w:szCs w:val="32"/>
        </w:rPr>
        <w:t xml:space="preserve"> или К</w:t>
      </w:r>
      <w:r w:rsidRPr="005E7AB0">
        <w:rPr>
          <w:color w:val="000000"/>
          <w:sz w:val="32"/>
          <w:szCs w:val="32"/>
          <w:vertAlign w:val="subscript"/>
        </w:rPr>
        <w:t>2</w:t>
      </w:r>
      <w:r w:rsidRPr="005E7AB0">
        <w:rPr>
          <w:color w:val="000000"/>
          <w:sz w:val="32"/>
          <w:szCs w:val="32"/>
        </w:rPr>
        <w:t>О на планируемую урожайность, кг/га д.</w:t>
      </w:r>
      <w:r>
        <w:rPr>
          <w:color w:val="000000"/>
          <w:sz w:val="32"/>
          <w:szCs w:val="32"/>
        </w:rPr>
        <w:t xml:space="preserve"> </w:t>
      </w:r>
      <w:r w:rsidRPr="005E7AB0">
        <w:rPr>
          <w:color w:val="000000"/>
          <w:sz w:val="32"/>
          <w:szCs w:val="32"/>
        </w:rPr>
        <w:t xml:space="preserve">в.;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5E7AB0">
        <w:rPr>
          <w:i/>
          <w:iCs/>
          <w:color w:val="000000"/>
          <w:sz w:val="32"/>
          <w:szCs w:val="32"/>
        </w:rPr>
        <w:t>У</w:t>
      </w:r>
      <w:r w:rsidRPr="0080190B">
        <w:rPr>
          <w:iCs/>
          <w:color w:val="000000"/>
          <w:sz w:val="32"/>
          <w:szCs w:val="32"/>
        </w:rPr>
        <w:t>п</w:t>
      </w:r>
      <w:r w:rsidRPr="005E7AB0">
        <w:rPr>
          <w:i/>
          <w:iCs/>
          <w:color w:val="000000"/>
          <w:sz w:val="32"/>
          <w:szCs w:val="32"/>
        </w:rPr>
        <w:t xml:space="preserve"> – </w:t>
      </w:r>
      <w:r w:rsidRPr="005E7AB0">
        <w:rPr>
          <w:color w:val="000000"/>
          <w:sz w:val="32"/>
          <w:szCs w:val="32"/>
        </w:rPr>
        <w:t>пла</w:t>
      </w:r>
      <w:r w:rsidRPr="005E7AB0">
        <w:rPr>
          <w:color w:val="000000"/>
          <w:sz w:val="32"/>
          <w:szCs w:val="32"/>
        </w:rPr>
        <w:softHyphen/>
        <w:t xml:space="preserve">нируемая урожайность, ц/га (т/га);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32"/>
          <w:szCs w:val="32"/>
        </w:rPr>
      </w:pPr>
      <w:r w:rsidRPr="005E7AB0">
        <w:rPr>
          <w:i/>
          <w:iCs/>
          <w:color w:val="000000"/>
          <w:sz w:val="32"/>
          <w:szCs w:val="32"/>
        </w:rPr>
        <w:t xml:space="preserve">Н – </w:t>
      </w:r>
      <w:r w:rsidRPr="005E7AB0">
        <w:rPr>
          <w:color w:val="000000"/>
          <w:sz w:val="32"/>
          <w:szCs w:val="32"/>
        </w:rPr>
        <w:t>норматив затрат питательного вещества удобрения на единицу урожая, кг/га д.</w:t>
      </w:r>
      <w:r>
        <w:rPr>
          <w:color w:val="000000"/>
          <w:sz w:val="32"/>
          <w:szCs w:val="32"/>
        </w:rPr>
        <w:t xml:space="preserve"> </w:t>
      </w:r>
      <w:r w:rsidRPr="005E7AB0">
        <w:rPr>
          <w:color w:val="000000"/>
          <w:sz w:val="32"/>
          <w:szCs w:val="32"/>
        </w:rPr>
        <w:t xml:space="preserve">в. (Приложение </w:t>
      </w:r>
      <w:r>
        <w:rPr>
          <w:color w:val="000000"/>
          <w:sz w:val="32"/>
          <w:szCs w:val="32"/>
        </w:rPr>
        <w:t>14</w:t>
      </w:r>
      <w:r w:rsidRPr="005E7AB0">
        <w:rPr>
          <w:color w:val="000000"/>
          <w:sz w:val="32"/>
          <w:szCs w:val="32"/>
        </w:rPr>
        <w:t xml:space="preserve">); </w:t>
      </w:r>
    </w:p>
    <w:p w:rsidR="00EA7AAA" w:rsidRPr="005E7AB0" w:rsidRDefault="00EA7AAA" w:rsidP="00EA7A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5E7AB0">
        <w:rPr>
          <w:i/>
          <w:iCs/>
          <w:color w:val="000000"/>
          <w:sz w:val="32"/>
          <w:szCs w:val="32"/>
        </w:rPr>
        <w:lastRenderedPageBreak/>
        <w:t xml:space="preserve">К – </w:t>
      </w:r>
      <w:r w:rsidRPr="005E7AB0">
        <w:rPr>
          <w:color w:val="000000"/>
          <w:sz w:val="32"/>
          <w:szCs w:val="32"/>
        </w:rPr>
        <w:t>поправочный ко</w:t>
      </w:r>
      <w:r w:rsidRPr="005E7AB0">
        <w:rPr>
          <w:color w:val="000000"/>
          <w:sz w:val="32"/>
          <w:szCs w:val="32"/>
        </w:rPr>
        <w:softHyphen/>
        <w:t>эффициент на класс почвы по обеспече</w:t>
      </w:r>
      <w:r w:rsidRPr="005E7AB0">
        <w:rPr>
          <w:color w:val="000000"/>
          <w:sz w:val="32"/>
          <w:szCs w:val="32"/>
        </w:rPr>
        <w:t>н</w:t>
      </w:r>
      <w:r w:rsidRPr="005E7AB0">
        <w:rPr>
          <w:color w:val="000000"/>
          <w:sz w:val="32"/>
          <w:szCs w:val="32"/>
        </w:rPr>
        <w:t>ности фосфором и калием</w:t>
      </w:r>
      <w:r>
        <w:rPr>
          <w:color w:val="000000"/>
          <w:sz w:val="32"/>
          <w:szCs w:val="32"/>
        </w:rPr>
        <w:t xml:space="preserve"> (Приложение 18)</w:t>
      </w:r>
      <w:r w:rsidRPr="005E7AB0">
        <w:rPr>
          <w:color w:val="000000"/>
          <w:sz w:val="32"/>
          <w:szCs w:val="32"/>
        </w:rPr>
        <w:t>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Все почвы по агрохимическим показателям разделены на шесть классов. Эта классификация отражает существующие у растений различия в требовательности к кислотности почв и обеспеченности подвижными формами питательных элементов.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Принято считать, что классом средней обеспеченности 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движными формами питательных элементов для зерновых, зе</w:t>
      </w:r>
      <w:r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>нобобовых, однолет</w:t>
      </w:r>
      <w:r>
        <w:rPr>
          <w:color w:val="000000"/>
          <w:sz w:val="32"/>
          <w:szCs w:val="32"/>
        </w:rPr>
        <w:softHyphen/>
        <w:t xml:space="preserve">них и многолетних трав является </w:t>
      </w:r>
      <w:r>
        <w:rPr>
          <w:color w:val="000000"/>
          <w:sz w:val="32"/>
          <w:szCs w:val="32"/>
          <w:lang w:val="en-US"/>
        </w:rPr>
        <w:t>III</w:t>
      </w:r>
      <w:r w:rsidRPr="004475AB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класс; для пропашных культур – </w:t>
      </w:r>
      <w:r>
        <w:rPr>
          <w:color w:val="000000"/>
          <w:sz w:val="32"/>
          <w:szCs w:val="32"/>
          <w:lang w:val="en-US"/>
        </w:rPr>
        <w:t>IV</w:t>
      </w:r>
      <w:r w:rsidRPr="004475AB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класс, а для овощных и технических (только по фосфору) культур – </w:t>
      </w:r>
      <w:r>
        <w:rPr>
          <w:color w:val="000000"/>
          <w:sz w:val="32"/>
          <w:szCs w:val="32"/>
          <w:lang w:val="en-US"/>
        </w:rPr>
        <w:t>V</w:t>
      </w:r>
      <w:r w:rsidRPr="004475AB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класс.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Корректируются рекомендуемые дозы удобрений в соотве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ствии с показателями почв введением соответствующих попр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вочных коэффи</w:t>
      </w:r>
      <w:r>
        <w:rPr>
          <w:color w:val="000000"/>
          <w:sz w:val="32"/>
          <w:szCs w:val="32"/>
        </w:rPr>
        <w:softHyphen/>
        <w:t>циентов (Приложение 18).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 средней обеспеченности почвы фосфором и калием 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правочный коэффициент при любой обеспеченности почв азотом принят за единицу.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32"/>
          <w:szCs w:val="32"/>
        </w:rPr>
      </w:pPr>
      <w:r w:rsidRPr="00EE2383">
        <w:rPr>
          <w:i/>
          <w:color w:val="000000"/>
          <w:sz w:val="32"/>
          <w:szCs w:val="32"/>
        </w:rPr>
        <w:t>Пример.</w:t>
      </w:r>
      <w:r w:rsidRPr="001E29F6">
        <w:rPr>
          <w:i/>
          <w:color w:val="000000"/>
          <w:sz w:val="32"/>
          <w:szCs w:val="32"/>
        </w:rPr>
        <w:t xml:space="preserve"> Планируемая урожайность озимой пшеницы 5,0 т/га.  Нормативны</w:t>
      </w:r>
      <w:r>
        <w:rPr>
          <w:i/>
          <w:color w:val="000000"/>
          <w:sz w:val="32"/>
          <w:szCs w:val="32"/>
        </w:rPr>
        <w:t>е</w:t>
      </w:r>
      <w:r w:rsidRPr="001E29F6">
        <w:rPr>
          <w:i/>
          <w:color w:val="000000"/>
          <w:sz w:val="32"/>
          <w:szCs w:val="32"/>
        </w:rPr>
        <w:t xml:space="preserve"> затрат</w:t>
      </w:r>
      <w:r>
        <w:rPr>
          <w:i/>
          <w:color w:val="000000"/>
          <w:sz w:val="32"/>
          <w:szCs w:val="32"/>
        </w:rPr>
        <w:t>ы</w:t>
      </w:r>
      <w:r w:rsidRPr="001E29F6">
        <w:rPr>
          <w:i/>
          <w:color w:val="000000"/>
          <w:sz w:val="32"/>
          <w:szCs w:val="32"/>
        </w:rPr>
        <w:t xml:space="preserve"> </w:t>
      </w:r>
      <w:r w:rsidRPr="001E29F6">
        <w:rPr>
          <w:i/>
          <w:color w:val="000000"/>
          <w:sz w:val="32"/>
          <w:szCs w:val="32"/>
          <w:lang w:val="en-US"/>
        </w:rPr>
        <w:t>P</w:t>
      </w:r>
      <w:r w:rsidRPr="001E29F6">
        <w:rPr>
          <w:i/>
          <w:color w:val="000000"/>
          <w:sz w:val="32"/>
          <w:szCs w:val="32"/>
          <w:vertAlign w:val="subscript"/>
        </w:rPr>
        <w:t>2</w:t>
      </w:r>
      <w:r w:rsidRPr="001E29F6">
        <w:rPr>
          <w:i/>
          <w:color w:val="000000"/>
          <w:sz w:val="32"/>
          <w:szCs w:val="32"/>
          <w:lang w:val="en-US"/>
        </w:rPr>
        <w:t>O</w:t>
      </w:r>
      <w:r w:rsidRPr="001E29F6">
        <w:rPr>
          <w:i/>
          <w:color w:val="000000"/>
          <w:sz w:val="32"/>
          <w:szCs w:val="32"/>
          <w:vertAlign w:val="subscript"/>
        </w:rPr>
        <w:t>5</w:t>
      </w:r>
      <w:r w:rsidRPr="001E29F6">
        <w:rPr>
          <w:i/>
          <w:color w:val="000000"/>
          <w:sz w:val="32"/>
          <w:szCs w:val="32"/>
        </w:rPr>
        <w:t xml:space="preserve"> на 1 т зерна </w:t>
      </w:r>
      <w:smartTag w:uri="urn:schemas-microsoft-com:office:smarttags" w:element="metricconverter">
        <w:smartTagPr>
          <w:attr w:name="ProductID" w:val="23 кг"/>
        </w:smartTagPr>
        <w:r w:rsidRPr="001E29F6">
          <w:rPr>
            <w:i/>
            <w:color w:val="000000"/>
            <w:sz w:val="32"/>
            <w:szCs w:val="32"/>
          </w:rPr>
          <w:t>23 кг</w:t>
        </w:r>
      </w:smartTag>
      <w:r w:rsidRPr="001E29F6">
        <w:rPr>
          <w:i/>
          <w:color w:val="000000"/>
          <w:sz w:val="32"/>
          <w:szCs w:val="32"/>
        </w:rPr>
        <w:t xml:space="preserve">. Отсюда, для создания урожайности  в 5 т потребуется (23 · 5) = </w:t>
      </w:r>
      <w:smartTag w:uri="urn:schemas-microsoft-com:office:smarttags" w:element="metricconverter">
        <w:smartTagPr>
          <w:attr w:name="ProductID" w:val="115 кг"/>
        </w:smartTagPr>
        <w:r w:rsidRPr="001E29F6">
          <w:rPr>
            <w:i/>
            <w:color w:val="000000"/>
            <w:sz w:val="32"/>
            <w:szCs w:val="32"/>
          </w:rPr>
          <w:t>115 кг</w:t>
        </w:r>
      </w:smartTag>
      <w:r w:rsidRPr="001E29F6">
        <w:rPr>
          <w:i/>
          <w:color w:val="000000"/>
          <w:sz w:val="32"/>
          <w:szCs w:val="32"/>
        </w:rPr>
        <w:t xml:space="preserve">. Количество </w:t>
      </w:r>
      <w:r w:rsidRPr="001E29F6">
        <w:rPr>
          <w:i/>
          <w:color w:val="000000"/>
          <w:sz w:val="32"/>
          <w:szCs w:val="32"/>
          <w:lang w:val="en-US"/>
        </w:rPr>
        <w:t>P</w:t>
      </w:r>
      <w:r w:rsidRPr="001E29F6">
        <w:rPr>
          <w:i/>
          <w:color w:val="000000"/>
          <w:sz w:val="32"/>
          <w:szCs w:val="32"/>
          <w:vertAlign w:val="subscript"/>
        </w:rPr>
        <w:t>2</w:t>
      </w:r>
      <w:r w:rsidRPr="001E29F6">
        <w:rPr>
          <w:i/>
          <w:color w:val="000000"/>
          <w:sz w:val="32"/>
          <w:szCs w:val="32"/>
          <w:lang w:val="en-US"/>
        </w:rPr>
        <w:t>O</w:t>
      </w:r>
      <w:r w:rsidRPr="001E29F6">
        <w:rPr>
          <w:i/>
          <w:color w:val="000000"/>
          <w:sz w:val="32"/>
          <w:szCs w:val="32"/>
          <w:vertAlign w:val="subscript"/>
        </w:rPr>
        <w:t>5</w:t>
      </w:r>
      <w:r w:rsidRPr="001E29F6">
        <w:rPr>
          <w:i/>
          <w:color w:val="000000"/>
          <w:sz w:val="32"/>
          <w:szCs w:val="32"/>
        </w:rPr>
        <w:t xml:space="preserve"> в почве 25 мг/кг почвы, т.</w:t>
      </w:r>
      <w:r>
        <w:rPr>
          <w:i/>
          <w:color w:val="000000"/>
          <w:sz w:val="32"/>
          <w:szCs w:val="32"/>
        </w:rPr>
        <w:t xml:space="preserve"> </w:t>
      </w:r>
      <w:r w:rsidRPr="001E29F6">
        <w:rPr>
          <w:i/>
          <w:color w:val="000000"/>
          <w:sz w:val="32"/>
          <w:szCs w:val="32"/>
        </w:rPr>
        <w:t>е. содержание д</w:t>
      </w:r>
      <w:r w:rsidRPr="001E29F6">
        <w:rPr>
          <w:i/>
          <w:color w:val="000000"/>
          <w:sz w:val="32"/>
          <w:szCs w:val="32"/>
        </w:rPr>
        <w:t>о</w:t>
      </w:r>
      <w:r w:rsidRPr="001E29F6">
        <w:rPr>
          <w:i/>
          <w:color w:val="000000"/>
          <w:sz w:val="32"/>
          <w:szCs w:val="32"/>
        </w:rPr>
        <w:t xml:space="preserve">ступного фосфора характеризуется как низкое (Приложение 1), поправочный коэффициент к дозе этого элемента для зерновых культур 1,3–1,5 (Приложение </w:t>
      </w:r>
      <w:r>
        <w:rPr>
          <w:i/>
          <w:color w:val="000000"/>
          <w:sz w:val="32"/>
          <w:szCs w:val="32"/>
        </w:rPr>
        <w:t>18</w:t>
      </w:r>
      <w:r w:rsidRPr="001E29F6">
        <w:rPr>
          <w:i/>
          <w:color w:val="000000"/>
          <w:sz w:val="32"/>
          <w:szCs w:val="32"/>
        </w:rPr>
        <w:t xml:space="preserve">).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 w:rsidRPr="001E29F6">
        <w:rPr>
          <w:i/>
          <w:color w:val="000000"/>
          <w:sz w:val="32"/>
          <w:szCs w:val="32"/>
        </w:rPr>
        <w:t xml:space="preserve">Тогда доза  </w:t>
      </w:r>
      <w:r w:rsidRPr="001E29F6">
        <w:rPr>
          <w:i/>
          <w:color w:val="000000"/>
          <w:sz w:val="32"/>
          <w:szCs w:val="32"/>
          <w:lang w:val="en-US"/>
        </w:rPr>
        <w:t>P</w:t>
      </w:r>
      <w:r w:rsidRPr="001E29F6">
        <w:rPr>
          <w:i/>
          <w:color w:val="000000"/>
          <w:sz w:val="32"/>
          <w:szCs w:val="32"/>
          <w:vertAlign w:val="subscript"/>
        </w:rPr>
        <w:t>2</w:t>
      </w:r>
      <w:r w:rsidRPr="001E29F6">
        <w:rPr>
          <w:i/>
          <w:color w:val="000000"/>
          <w:sz w:val="32"/>
          <w:szCs w:val="32"/>
          <w:lang w:val="en-US"/>
        </w:rPr>
        <w:t>O</w:t>
      </w:r>
      <w:r w:rsidRPr="001E29F6">
        <w:rPr>
          <w:i/>
          <w:color w:val="000000"/>
          <w:sz w:val="32"/>
          <w:szCs w:val="32"/>
          <w:vertAlign w:val="subscript"/>
        </w:rPr>
        <w:t xml:space="preserve">5 </w:t>
      </w:r>
      <w:r w:rsidRPr="001E29F6">
        <w:rPr>
          <w:i/>
          <w:color w:val="000000"/>
          <w:sz w:val="32"/>
          <w:szCs w:val="32"/>
        </w:rPr>
        <w:t>для получения урожайности озимой пш</w:t>
      </w:r>
      <w:r w:rsidRPr="001E29F6">
        <w:rPr>
          <w:i/>
          <w:color w:val="000000"/>
          <w:sz w:val="32"/>
          <w:szCs w:val="32"/>
        </w:rPr>
        <w:t>е</w:t>
      </w:r>
      <w:r>
        <w:rPr>
          <w:i/>
          <w:color w:val="000000"/>
          <w:sz w:val="32"/>
          <w:szCs w:val="32"/>
        </w:rPr>
        <w:t>ницы 5 т/га</w:t>
      </w:r>
      <w:r w:rsidRPr="001E29F6">
        <w:rPr>
          <w:i/>
          <w:color w:val="000000"/>
          <w:sz w:val="32"/>
          <w:szCs w:val="32"/>
        </w:rPr>
        <w:t xml:space="preserve"> составит 115 · 1,5 = </w:t>
      </w:r>
      <w:r>
        <w:rPr>
          <w:i/>
          <w:color w:val="000000"/>
          <w:sz w:val="32"/>
          <w:szCs w:val="32"/>
        </w:rPr>
        <w:t>=</w:t>
      </w:r>
      <w:r w:rsidRPr="001E29F6">
        <w:rPr>
          <w:i/>
          <w:color w:val="000000"/>
          <w:sz w:val="32"/>
          <w:szCs w:val="32"/>
        </w:rPr>
        <w:t>172,5 кг/га.</w:t>
      </w:r>
      <w:r>
        <w:rPr>
          <w:color w:val="000000"/>
          <w:sz w:val="32"/>
          <w:szCs w:val="32"/>
        </w:rPr>
        <w:t xml:space="preserve">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 w:rsidRPr="00880414">
        <w:rPr>
          <w:color w:val="000000"/>
          <w:sz w:val="32"/>
          <w:szCs w:val="32"/>
        </w:rPr>
        <w:t>Рассчитывается под все культуры севооборота.</w:t>
      </w:r>
    </w:p>
    <w:p w:rsidR="00EA7AAA" w:rsidRPr="005D2788" w:rsidRDefault="00EA7AAA" w:rsidP="00EA7AAA">
      <w:pPr>
        <w:ind w:firstLine="709"/>
        <w:jc w:val="both"/>
        <w:rPr>
          <w:sz w:val="32"/>
          <w:szCs w:val="32"/>
        </w:rPr>
      </w:pPr>
      <w:r w:rsidRPr="005D2788">
        <w:rPr>
          <w:sz w:val="32"/>
          <w:szCs w:val="32"/>
        </w:rPr>
        <w:t>При разработке системы удобрения можно использовать б</w:t>
      </w:r>
      <w:r w:rsidRPr="005D2788">
        <w:rPr>
          <w:sz w:val="32"/>
          <w:szCs w:val="32"/>
        </w:rPr>
        <w:t>а</w:t>
      </w:r>
      <w:r w:rsidRPr="005D2788">
        <w:rPr>
          <w:sz w:val="32"/>
          <w:szCs w:val="32"/>
        </w:rPr>
        <w:t>лансовые методы, учитывающие величину запланированной урожайности и плодородие почвы.</w:t>
      </w:r>
    </w:p>
    <w:p w:rsidR="00EA7AAA" w:rsidRPr="005D2788" w:rsidRDefault="00EA7AAA" w:rsidP="00EA7AAA">
      <w:pPr>
        <w:ind w:firstLine="709"/>
        <w:jc w:val="both"/>
        <w:rPr>
          <w:sz w:val="32"/>
          <w:szCs w:val="32"/>
        </w:rPr>
      </w:pPr>
      <w:r w:rsidRPr="005D2788">
        <w:rPr>
          <w:sz w:val="32"/>
          <w:szCs w:val="32"/>
        </w:rPr>
        <w:t>При этом методе учитываются: а) вынос питательных в</w:t>
      </w:r>
      <w:r w:rsidRPr="005D2788">
        <w:rPr>
          <w:sz w:val="32"/>
          <w:szCs w:val="32"/>
        </w:rPr>
        <w:t>е</w:t>
      </w:r>
      <w:r w:rsidRPr="005D2788">
        <w:rPr>
          <w:sz w:val="32"/>
          <w:szCs w:val="32"/>
        </w:rPr>
        <w:t>ществ с урожаем, б) запасы подвижных форм элементов питания в пахотном слое почвы, в) коэффициенты использования из по</w:t>
      </w:r>
      <w:r w:rsidRPr="005D2788">
        <w:rPr>
          <w:sz w:val="32"/>
          <w:szCs w:val="32"/>
        </w:rPr>
        <w:t>ч</w:t>
      </w:r>
      <w:r w:rsidRPr="005D2788">
        <w:rPr>
          <w:sz w:val="32"/>
          <w:szCs w:val="32"/>
        </w:rPr>
        <w:t>вы и удобрений.</w:t>
      </w:r>
    </w:p>
    <w:p w:rsidR="00EA7AAA" w:rsidRPr="005D2788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 w:rsidRPr="005D2788">
        <w:rPr>
          <w:sz w:val="32"/>
          <w:szCs w:val="32"/>
        </w:rPr>
        <w:t>Данный метод предусматривает покрытие потребности культур севооборота в элементах питания, которая соответствует выносу их с запланированным урожаем, за счет потребления их из почвы, последействия ранее внесенных удобрений, поступл</w:t>
      </w:r>
      <w:r w:rsidRPr="005D2788">
        <w:rPr>
          <w:sz w:val="32"/>
          <w:szCs w:val="32"/>
        </w:rPr>
        <w:t>е</w:t>
      </w:r>
      <w:r w:rsidRPr="005D2788">
        <w:rPr>
          <w:sz w:val="32"/>
          <w:szCs w:val="32"/>
        </w:rPr>
        <w:lastRenderedPageBreak/>
        <w:t>ния из пожнивно-корневых остатков предшественника, органич</w:t>
      </w:r>
      <w:r w:rsidRPr="005D2788">
        <w:rPr>
          <w:sz w:val="32"/>
          <w:szCs w:val="32"/>
        </w:rPr>
        <w:t>е</w:t>
      </w:r>
      <w:r w:rsidRPr="005D2788">
        <w:rPr>
          <w:sz w:val="32"/>
          <w:szCs w:val="32"/>
        </w:rPr>
        <w:t>ских (навоза) и минеральных удобрений.</w:t>
      </w:r>
    </w:p>
    <w:p w:rsidR="00EA7AAA" w:rsidRPr="00240A0D" w:rsidRDefault="00FA132A" w:rsidP="00FA132A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 расчете доз</w:t>
      </w:r>
      <w:r w:rsidR="00EA7AAA">
        <w:rPr>
          <w:sz w:val="32"/>
          <w:szCs w:val="32"/>
        </w:rPr>
        <w:t xml:space="preserve"> удобрений методом элементарного баланса, сначала провод</w:t>
      </w:r>
      <w:r>
        <w:rPr>
          <w:sz w:val="32"/>
          <w:szCs w:val="32"/>
        </w:rPr>
        <w:t xml:space="preserve">ится </w:t>
      </w:r>
      <w:r w:rsidR="00EA7AAA">
        <w:rPr>
          <w:sz w:val="32"/>
          <w:szCs w:val="32"/>
        </w:rPr>
        <w:t>р</w:t>
      </w:r>
      <w:r w:rsidR="00EA7AAA" w:rsidRPr="00240A0D">
        <w:rPr>
          <w:sz w:val="32"/>
          <w:szCs w:val="32"/>
        </w:rPr>
        <w:t>асчет выноса питательных веществ</w:t>
      </w:r>
      <w:r w:rsidR="00EA7AAA">
        <w:rPr>
          <w:sz w:val="32"/>
          <w:szCs w:val="32"/>
        </w:rPr>
        <w:t>, что</w:t>
      </w:r>
      <w:r w:rsidR="00EA7AAA" w:rsidRPr="00240A0D">
        <w:rPr>
          <w:sz w:val="32"/>
          <w:szCs w:val="32"/>
        </w:rPr>
        <w:t xml:space="preserve"> производится умножением плановой урожайности на вынос эл</w:t>
      </w:r>
      <w:r w:rsidR="00EA7AAA" w:rsidRPr="00240A0D">
        <w:rPr>
          <w:sz w:val="32"/>
          <w:szCs w:val="32"/>
        </w:rPr>
        <w:t>е</w:t>
      </w:r>
      <w:r w:rsidR="00EA7AAA" w:rsidRPr="00240A0D">
        <w:rPr>
          <w:sz w:val="32"/>
          <w:szCs w:val="32"/>
        </w:rPr>
        <w:t>ментов питания единицей основной продукции с учетом соотве</w:t>
      </w:r>
      <w:r w:rsidR="00EA7AAA" w:rsidRPr="00240A0D">
        <w:rPr>
          <w:sz w:val="32"/>
          <w:szCs w:val="32"/>
        </w:rPr>
        <w:t>т</w:t>
      </w:r>
      <w:r w:rsidR="00EA7AAA" w:rsidRPr="00240A0D">
        <w:rPr>
          <w:sz w:val="32"/>
          <w:szCs w:val="32"/>
        </w:rPr>
        <w:t xml:space="preserve">ствующего количества побочной. В нашем </w:t>
      </w:r>
      <w:r>
        <w:rPr>
          <w:sz w:val="32"/>
          <w:szCs w:val="32"/>
        </w:rPr>
        <w:t>примере</w:t>
      </w:r>
      <w:r w:rsidR="00EA7AAA" w:rsidRPr="00240A0D">
        <w:rPr>
          <w:sz w:val="32"/>
          <w:szCs w:val="32"/>
        </w:rPr>
        <w:t xml:space="preserve"> вынос оз</w:t>
      </w:r>
      <w:r w:rsidR="00EA7AAA" w:rsidRPr="00240A0D">
        <w:rPr>
          <w:sz w:val="32"/>
          <w:szCs w:val="32"/>
        </w:rPr>
        <w:t>и</w:t>
      </w:r>
      <w:r w:rsidR="00EA7AAA" w:rsidRPr="00240A0D">
        <w:rPr>
          <w:sz w:val="32"/>
          <w:szCs w:val="32"/>
        </w:rPr>
        <w:t xml:space="preserve">мой пшеницей при плановой урожайности 40 ц/га зерна составит: азота </w:t>
      </w:r>
      <w:r w:rsidR="00EA7AAA">
        <w:rPr>
          <w:sz w:val="32"/>
          <w:szCs w:val="32"/>
        </w:rPr>
        <w:t>–</w:t>
      </w:r>
      <w:r w:rsidR="00EA7AAA" w:rsidRPr="00240A0D">
        <w:rPr>
          <w:sz w:val="32"/>
          <w:szCs w:val="32"/>
        </w:rPr>
        <w:t xml:space="preserve"> 40 · </w:t>
      </w:r>
      <w:smartTag w:uri="urn:schemas-microsoft-com:office:smarttags" w:element="metricconverter">
        <w:smartTagPr>
          <w:attr w:name="ProductID" w:val="3,7 кг"/>
        </w:smartTagPr>
        <w:r w:rsidR="00EA7AAA" w:rsidRPr="00240A0D">
          <w:rPr>
            <w:sz w:val="32"/>
            <w:szCs w:val="32"/>
          </w:rPr>
          <w:t>3,7 кг</w:t>
        </w:r>
      </w:smartTag>
      <w:r w:rsidR="00EA7AAA" w:rsidRPr="00240A0D">
        <w:rPr>
          <w:sz w:val="32"/>
          <w:szCs w:val="32"/>
        </w:rPr>
        <w:t xml:space="preserve"> = 148 кг/га; фосфора </w:t>
      </w:r>
      <w:r w:rsidR="00EA7AAA">
        <w:rPr>
          <w:sz w:val="32"/>
          <w:szCs w:val="32"/>
        </w:rPr>
        <w:t>–</w:t>
      </w:r>
      <w:r w:rsidR="00EA7AAA" w:rsidRPr="00240A0D">
        <w:rPr>
          <w:sz w:val="32"/>
          <w:szCs w:val="32"/>
        </w:rPr>
        <w:t xml:space="preserve"> 40 · </w:t>
      </w:r>
      <w:smartTag w:uri="urn:schemas-microsoft-com:office:smarttags" w:element="metricconverter">
        <w:smartTagPr>
          <w:attr w:name="ProductID" w:val="1,3 кг"/>
        </w:smartTagPr>
        <w:r w:rsidR="00EA7AAA" w:rsidRPr="00240A0D">
          <w:rPr>
            <w:sz w:val="32"/>
            <w:szCs w:val="32"/>
          </w:rPr>
          <w:t>1,3 кг</w:t>
        </w:r>
      </w:smartTag>
      <w:r w:rsidR="00EA7AAA" w:rsidRPr="00240A0D">
        <w:rPr>
          <w:sz w:val="32"/>
          <w:szCs w:val="32"/>
        </w:rPr>
        <w:t xml:space="preserve"> = 52 кг/га; к</w:t>
      </w:r>
      <w:r w:rsidR="00EA7AAA" w:rsidRPr="00240A0D">
        <w:rPr>
          <w:sz w:val="32"/>
          <w:szCs w:val="32"/>
        </w:rPr>
        <w:t>а</w:t>
      </w:r>
      <w:r w:rsidR="00EA7AAA" w:rsidRPr="00240A0D">
        <w:rPr>
          <w:sz w:val="32"/>
          <w:szCs w:val="32"/>
        </w:rPr>
        <w:t xml:space="preserve">лия </w:t>
      </w:r>
      <w:r w:rsidR="00EA7AAA">
        <w:rPr>
          <w:sz w:val="32"/>
          <w:szCs w:val="32"/>
        </w:rPr>
        <w:t>–</w:t>
      </w:r>
      <w:r w:rsidR="00EA7AAA" w:rsidRPr="00240A0D">
        <w:rPr>
          <w:sz w:val="32"/>
          <w:szCs w:val="32"/>
        </w:rPr>
        <w:t xml:space="preserve"> 40 · </w:t>
      </w:r>
      <w:smartTag w:uri="urn:schemas-microsoft-com:office:smarttags" w:element="metricconverter">
        <w:smartTagPr>
          <w:attr w:name="ProductID" w:val="2,6 кг"/>
        </w:smartTagPr>
        <w:r w:rsidR="00EA7AAA" w:rsidRPr="00240A0D">
          <w:rPr>
            <w:sz w:val="32"/>
            <w:szCs w:val="32"/>
          </w:rPr>
          <w:t>2,6 кг</w:t>
        </w:r>
      </w:smartTag>
      <w:r w:rsidR="00EA7AAA" w:rsidRPr="00240A0D">
        <w:rPr>
          <w:sz w:val="32"/>
          <w:szCs w:val="32"/>
        </w:rPr>
        <w:t xml:space="preserve"> = 104 кг/га</w:t>
      </w:r>
      <w:r w:rsidR="002124BC">
        <w:rPr>
          <w:sz w:val="32"/>
          <w:szCs w:val="32"/>
        </w:rPr>
        <w:t xml:space="preserve"> (Таблица 8)</w:t>
      </w:r>
      <w:r w:rsidR="00EA7AAA" w:rsidRPr="00240A0D">
        <w:rPr>
          <w:sz w:val="32"/>
          <w:szCs w:val="32"/>
        </w:rPr>
        <w:t>.</w:t>
      </w:r>
    </w:p>
    <w:p w:rsidR="00EA7AAA" w:rsidRPr="00240A0D" w:rsidRDefault="00EA7AAA" w:rsidP="00EA7AAA">
      <w:pPr>
        <w:ind w:firstLine="709"/>
        <w:jc w:val="both"/>
        <w:rPr>
          <w:sz w:val="32"/>
          <w:szCs w:val="32"/>
        </w:rPr>
      </w:pPr>
      <w:r w:rsidRPr="00240A0D">
        <w:rPr>
          <w:sz w:val="32"/>
          <w:szCs w:val="32"/>
        </w:rPr>
        <w:t>Запасы питательных веществ в почве определяются по да</w:t>
      </w:r>
      <w:r w:rsidRPr="00240A0D">
        <w:rPr>
          <w:sz w:val="32"/>
          <w:szCs w:val="32"/>
        </w:rPr>
        <w:t>н</w:t>
      </w:r>
      <w:r w:rsidRPr="00240A0D">
        <w:rPr>
          <w:sz w:val="32"/>
          <w:szCs w:val="32"/>
        </w:rPr>
        <w:t>ным агрохимических паспортов (задания). Для этого содержание фосфора или калия (мг/100 г почвы) умножают на глубину п</w:t>
      </w:r>
      <w:r w:rsidRPr="00240A0D">
        <w:rPr>
          <w:sz w:val="32"/>
          <w:szCs w:val="32"/>
        </w:rPr>
        <w:t>а</w:t>
      </w:r>
      <w:r w:rsidRPr="00240A0D">
        <w:rPr>
          <w:sz w:val="32"/>
          <w:szCs w:val="32"/>
        </w:rPr>
        <w:t>хотного слоя в см и на плотность сложения почвы. При отсу</w:t>
      </w:r>
      <w:r w:rsidRPr="00240A0D">
        <w:rPr>
          <w:sz w:val="32"/>
          <w:szCs w:val="32"/>
        </w:rPr>
        <w:t>т</w:t>
      </w:r>
      <w:r w:rsidRPr="00240A0D">
        <w:rPr>
          <w:sz w:val="32"/>
          <w:szCs w:val="32"/>
        </w:rPr>
        <w:t>ствии данных плотность принимается равной единице. Например, в задании 1</w:t>
      </w:r>
      <w:r w:rsidRPr="00240A0D">
        <w:rPr>
          <w:sz w:val="32"/>
          <w:szCs w:val="32"/>
          <w:vertAlign w:val="superscript"/>
        </w:rPr>
        <w:t>А</w:t>
      </w:r>
      <w:r w:rsidRPr="00240A0D">
        <w:rPr>
          <w:sz w:val="32"/>
          <w:szCs w:val="32"/>
        </w:rPr>
        <w:t xml:space="preserve"> с</w:t>
      </w:r>
      <w:r>
        <w:rPr>
          <w:sz w:val="32"/>
          <w:szCs w:val="32"/>
        </w:rPr>
        <w:t>одержание фосфора и калия во 2-</w:t>
      </w:r>
      <w:r w:rsidRPr="00240A0D">
        <w:rPr>
          <w:sz w:val="32"/>
          <w:szCs w:val="32"/>
        </w:rPr>
        <w:t>м поле севообор</w:t>
      </w:r>
      <w:r w:rsidRPr="00240A0D">
        <w:rPr>
          <w:sz w:val="32"/>
          <w:szCs w:val="32"/>
        </w:rPr>
        <w:t>о</w:t>
      </w:r>
      <w:r w:rsidRPr="00240A0D">
        <w:rPr>
          <w:sz w:val="32"/>
          <w:szCs w:val="32"/>
        </w:rPr>
        <w:t>та, где размещена озимая пшеница, составляет 7,7 и 8,8 мг/100 г почвы соответственно. Запасы этих питательных веществ в п</w:t>
      </w:r>
      <w:r w:rsidRPr="00240A0D">
        <w:rPr>
          <w:sz w:val="32"/>
          <w:szCs w:val="32"/>
        </w:rPr>
        <w:t>а</w:t>
      </w:r>
      <w:r w:rsidRPr="00240A0D">
        <w:rPr>
          <w:sz w:val="32"/>
          <w:szCs w:val="32"/>
        </w:rPr>
        <w:t xml:space="preserve">хотном слое почвы на 1 гектаре составят: 7,7 мг · </w:t>
      </w:r>
      <w:smartTag w:uri="urn:schemas-microsoft-com:office:smarttags" w:element="metricconverter">
        <w:smartTagPr>
          <w:attr w:name="ProductID" w:val="30 см"/>
        </w:smartTagPr>
        <w:r w:rsidRPr="00240A0D">
          <w:rPr>
            <w:sz w:val="32"/>
            <w:szCs w:val="32"/>
          </w:rPr>
          <w:t>30 см</w:t>
        </w:r>
      </w:smartTag>
      <w:r w:rsidRPr="00240A0D">
        <w:rPr>
          <w:sz w:val="32"/>
          <w:szCs w:val="32"/>
        </w:rPr>
        <w:t xml:space="preserve"> · 1 = 231 кг/га фосфора и 8,8 мг · </w:t>
      </w:r>
      <w:smartTag w:uri="urn:schemas-microsoft-com:office:smarttags" w:element="metricconverter">
        <w:smartTagPr>
          <w:attr w:name="ProductID" w:val="30 см"/>
        </w:smartTagPr>
        <w:r w:rsidRPr="00240A0D">
          <w:rPr>
            <w:sz w:val="32"/>
            <w:szCs w:val="32"/>
          </w:rPr>
          <w:t>30 см</w:t>
        </w:r>
      </w:smartTag>
      <w:r w:rsidRPr="00240A0D">
        <w:rPr>
          <w:sz w:val="32"/>
          <w:szCs w:val="32"/>
        </w:rPr>
        <w:t xml:space="preserve"> · 1 = 264 кг/га калия. Коэффицие</w:t>
      </w:r>
      <w:r w:rsidRPr="00240A0D">
        <w:rPr>
          <w:sz w:val="32"/>
          <w:szCs w:val="32"/>
        </w:rPr>
        <w:t>н</w:t>
      </w:r>
      <w:r w:rsidRPr="00240A0D">
        <w:rPr>
          <w:sz w:val="32"/>
          <w:szCs w:val="32"/>
        </w:rPr>
        <w:t>ты использования для зерновых культур равны</w:t>
      </w:r>
      <w:r>
        <w:rPr>
          <w:sz w:val="32"/>
          <w:szCs w:val="32"/>
        </w:rPr>
        <w:t>:</w:t>
      </w:r>
      <w:r w:rsidRPr="00240A0D">
        <w:rPr>
          <w:sz w:val="32"/>
          <w:szCs w:val="32"/>
        </w:rPr>
        <w:t xml:space="preserve"> по фосфору 10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%, калию 12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%. Тогда размер использования этих элементов из по</w:t>
      </w:r>
      <w:r w:rsidRPr="00240A0D">
        <w:rPr>
          <w:sz w:val="32"/>
          <w:szCs w:val="32"/>
        </w:rPr>
        <w:t>ч</w:t>
      </w:r>
      <w:r w:rsidRPr="00240A0D">
        <w:rPr>
          <w:sz w:val="32"/>
          <w:szCs w:val="32"/>
        </w:rPr>
        <w:t xml:space="preserve">вы растениями озимой пшеницы составит: фосфора </w:t>
      </w:r>
      <w:r>
        <w:rPr>
          <w:sz w:val="32"/>
          <w:szCs w:val="32"/>
        </w:rPr>
        <w:t>–</w:t>
      </w:r>
      <w:r w:rsidRPr="00240A0D">
        <w:rPr>
          <w:sz w:val="32"/>
          <w:szCs w:val="32"/>
        </w:rPr>
        <w:t xml:space="preserve"> 231 кг/га (к.и. 10%) = 23,1 кг/га; калия </w:t>
      </w:r>
      <w:r>
        <w:rPr>
          <w:sz w:val="32"/>
          <w:szCs w:val="32"/>
        </w:rPr>
        <w:t>–</w:t>
      </w:r>
      <w:r w:rsidRPr="00240A0D">
        <w:rPr>
          <w:sz w:val="32"/>
          <w:szCs w:val="32"/>
        </w:rPr>
        <w:t xml:space="preserve"> 264 кг/га (к.и. 12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%) = 31,7 кг/га. Последействие минеральных удобрений определяется на основе норм туков, внесенных под предшествующую культуру и с уч</w:t>
      </w:r>
      <w:r w:rsidRPr="00240A0D">
        <w:rPr>
          <w:sz w:val="32"/>
          <w:szCs w:val="32"/>
        </w:rPr>
        <w:t>е</w:t>
      </w:r>
      <w:r w:rsidRPr="00240A0D">
        <w:rPr>
          <w:sz w:val="32"/>
          <w:szCs w:val="32"/>
        </w:rPr>
        <w:t>том ко</w:t>
      </w:r>
      <w:r>
        <w:rPr>
          <w:sz w:val="32"/>
          <w:szCs w:val="32"/>
        </w:rPr>
        <w:t>эффициентов использования (второй</w:t>
      </w:r>
      <w:r w:rsidRPr="00240A0D">
        <w:rPr>
          <w:sz w:val="32"/>
          <w:szCs w:val="32"/>
        </w:rPr>
        <w:t xml:space="preserve"> год последействия). Например, под озимую пшеницу было внесено </w:t>
      </w:r>
      <w:smartTag w:uri="urn:schemas-microsoft-com:office:smarttags" w:element="metricconverter">
        <w:smartTagPr>
          <w:attr w:name="ProductID" w:val="127 кг"/>
        </w:smartTagPr>
        <w:r w:rsidRPr="00240A0D">
          <w:rPr>
            <w:sz w:val="32"/>
            <w:szCs w:val="32"/>
          </w:rPr>
          <w:t>127 кг</w:t>
        </w:r>
      </w:smartTag>
      <w:r w:rsidRPr="00240A0D">
        <w:rPr>
          <w:sz w:val="32"/>
          <w:szCs w:val="32"/>
        </w:rPr>
        <w:t xml:space="preserve"> азота и </w:t>
      </w:r>
      <w:smartTag w:uri="urn:schemas-microsoft-com:office:smarttags" w:element="metricconverter">
        <w:smartTagPr>
          <w:attr w:name="ProductID" w:val="54 кг"/>
        </w:smartTagPr>
        <w:r w:rsidRPr="00240A0D">
          <w:rPr>
            <w:sz w:val="32"/>
            <w:szCs w:val="32"/>
          </w:rPr>
          <w:t>54 кг</w:t>
        </w:r>
      </w:smartTag>
      <w:r w:rsidRPr="00240A0D">
        <w:rPr>
          <w:sz w:val="32"/>
          <w:szCs w:val="32"/>
        </w:rPr>
        <w:t xml:space="preserve"> фосфора. Тогда на следующий год сахарной свеклой будет усвоено из этих удобрений </w:t>
      </w:r>
      <w:r>
        <w:rPr>
          <w:sz w:val="32"/>
          <w:szCs w:val="32"/>
        </w:rPr>
        <w:t>–</w:t>
      </w:r>
      <w:r w:rsidRPr="00240A0D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27 кг"/>
        </w:smartTagPr>
        <w:r w:rsidRPr="00240A0D">
          <w:rPr>
            <w:sz w:val="32"/>
            <w:szCs w:val="32"/>
          </w:rPr>
          <w:t>127 кг</w:t>
        </w:r>
      </w:smartTag>
      <w:r w:rsidRPr="00240A0D">
        <w:rPr>
          <w:sz w:val="32"/>
          <w:szCs w:val="32"/>
        </w:rPr>
        <w:t xml:space="preserve"> (к.и. 5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 xml:space="preserve">%) = </w:t>
      </w:r>
      <w:smartTag w:uri="urn:schemas-microsoft-com:office:smarttags" w:element="metricconverter">
        <w:smartTagPr>
          <w:attr w:name="ProductID" w:val="6,4 кг"/>
        </w:smartTagPr>
        <w:r w:rsidRPr="00240A0D">
          <w:rPr>
            <w:sz w:val="32"/>
            <w:szCs w:val="32"/>
          </w:rPr>
          <w:t>6,4 кг</w:t>
        </w:r>
      </w:smartTag>
      <w:r w:rsidRPr="00240A0D">
        <w:rPr>
          <w:sz w:val="32"/>
          <w:szCs w:val="32"/>
        </w:rPr>
        <w:t xml:space="preserve"> азота; </w:t>
      </w:r>
      <w:smartTag w:uri="urn:schemas-microsoft-com:office:smarttags" w:element="metricconverter">
        <w:smartTagPr>
          <w:attr w:name="ProductID" w:val="54 кг"/>
        </w:smartTagPr>
        <w:r w:rsidRPr="00240A0D">
          <w:rPr>
            <w:sz w:val="32"/>
            <w:szCs w:val="32"/>
          </w:rPr>
          <w:t>54 кг</w:t>
        </w:r>
      </w:smartTag>
      <w:r w:rsidRPr="00240A0D">
        <w:rPr>
          <w:sz w:val="32"/>
          <w:szCs w:val="32"/>
        </w:rPr>
        <w:t xml:space="preserve"> (к.и. 10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 xml:space="preserve">%) = </w:t>
      </w:r>
      <w:smartTag w:uri="urn:schemas-microsoft-com:office:smarttags" w:element="metricconverter">
        <w:smartTagPr>
          <w:attr w:name="ProductID" w:val="5,4 кг"/>
        </w:smartTagPr>
        <w:r w:rsidRPr="00240A0D">
          <w:rPr>
            <w:sz w:val="32"/>
            <w:szCs w:val="32"/>
          </w:rPr>
          <w:t>5,4 кг</w:t>
        </w:r>
      </w:smartTag>
      <w:r w:rsidRPr="00240A0D">
        <w:rPr>
          <w:sz w:val="32"/>
          <w:szCs w:val="32"/>
        </w:rPr>
        <w:t xml:space="preserve"> фосфора.</w:t>
      </w:r>
    </w:p>
    <w:p w:rsidR="00EA7AAA" w:rsidRPr="00240A0D" w:rsidRDefault="00EA7AAA" w:rsidP="00EA7AAA">
      <w:pPr>
        <w:ind w:firstLine="709"/>
        <w:jc w:val="both"/>
        <w:rPr>
          <w:sz w:val="32"/>
          <w:szCs w:val="32"/>
        </w:rPr>
      </w:pPr>
      <w:r w:rsidRPr="00240A0D">
        <w:rPr>
          <w:sz w:val="32"/>
          <w:szCs w:val="32"/>
        </w:rPr>
        <w:t>Количество пожнивно-корневых остатков (ц/га) рассчит</w:t>
      </w:r>
      <w:r w:rsidRPr="00240A0D">
        <w:rPr>
          <w:sz w:val="32"/>
          <w:szCs w:val="32"/>
        </w:rPr>
        <w:t>ы</w:t>
      </w:r>
      <w:r w:rsidRPr="00240A0D">
        <w:rPr>
          <w:sz w:val="32"/>
          <w:szCs w:val="32"/>
        </w:rPr>
        <w:t>вается по уравнениям линейной регрессии, которые имеют вид: для озимых зерновых культур у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0,41х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19,88; для яровых зе</w:t>
      </w:r>
      <w:r w:rsidRPr="00240A0D">
        <w:rPr>
          <w:sz w:val="32"/>
          <w:szCs w:val="32"/>
        </w:rPr>
        <w:t>р</w:t>
      </w:r>
      <w:r w:rsidRPr="00240A0D">
        <w:rPr>
          <w:sz w:val="32"/>
          <w:szCs w:val="32"/>
        </w:rPr>
        <w:t>новых и зернобобовых культур, проса, гречихи у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0,54х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10,11; для сахарной и кормовой свеклы у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0,03х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4,21; кукурузы и подсолнечника на силос у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0,1х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6,27; для однолетних трав (с</w:t>
      </w:r>
      <w:r w:rsidRPr="00240A0D">
        <w:rPr>
          <w:sz w:val="32"/>
          <w:szCs w:val="32"/>
        </w:rPr>
        <w:t>е</w:t>
      </w:r>
      <w:r w:rsidRPr="00240A0D">
        <w:rPr>
          <w:sz w:val="32"/>
          <w:szCs w:val="32"/>
        </w:rPr>
        <w:t>но) у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0,25х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14,74; для многолетних трав (сено) у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0,23х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lastRenderedPageBreak/>
        <w:t xml:space="preserve">35,11, где х </w:t>
      </w:r>
      <w:r>
        <w:rPr>
          <w:sz w:val="32"/>
          <w:szCs w:val="32"/>
        </w:rPr>
        <w:t>–</w:t>
      </w:r>
      <w:r w:rsidRPr="00240A0D">
        <w:rPr>
          <w:sz w:val="32"/>
          <w:szCs w:val="32"/>
        </w:rPr>
        <w:t xml:space="preserve"> урожай культуры, ц/га. Количество растительных остатков можно определить и по коэффициентам, которые пре</w:t>
      </w:r>
      <w:r w:rsidRPr="00240A0D">
        <w:rPr>
          <w:sz w:val="32"/>
          <w:szCs w:val="32"/>
        </w:rPr>
        <w:t>д</w:t>
      </w:r>
      <w:r w:rsidRPr="00240A0D">
        <w:rPr>
          <w:sz w:val="32"/>
          <w:szCs w:val="32"/>
        </w:rPr>
        <w:t xml:space="preserve">ставлены в </w:t>
      </w:r>
      <w:r w:rsidRPr="00F53D82">
        <w:rPr>
          <w:sz w:val="32"/>
          <w:szCs w:val="32"/>
        </w:rPr>
        <w:t>приложени</w:t>
      </w:r>
      <w:r>
        <w:rPr>
          <w:sz w:val="32"/>
          <w:szCs w:val="32"/>
        </w:rPr>
        <w:t>ях</w:t>
      </w:r>
      <w:r w:rsidRPr="00F53D82">
        <w:rPr>
          <w:sz w:val="32"/>
          <w:szCs w:val="32"/>
        </w:rPr>
        <w:t xml:space="preserve"> 4 и 5.</w:t>
      </w:r>
    </w:p>
    <w:p w:rsidR="00EA7AAA" w:rsidRPr="00240A0D" w:rsidRDefault="00EA7AAA" w:rsidP="00EA7AAA">
      <w:pPr>
        <w:ind w:firstLine="709"/>
        <w:jc w:val="both"/>
        <w:rPr>
          <w:sz w:val="32"/>
          <w:szCs w:val="32"/>
        </w:rPr>
      </w:pPr>
      <w:r w:rsidRPr="00240A0D">
        <w:rPr>
          <w:sz w:val="32"/>
          <w:szCs w:val="32"/>
        </w:rPr>
        <w:t xml:space="preserve">Так, в нашем примере, количество пожнивно-корневых остатков ячменя составляет 26,3 ц/га. В них содержится </w:t>
      </w:r>
      <w:smartTag w:uri="urn:schemas-microsoft-com:office:smarttags" w:element="metricconverter">
        <w:smartTagPr>
          <w:attr w:name="ProductID" w:val="28,9 кг"/>
        </w:smartTagPr>
        <w:r w:rsidRPr="00240A0D">
          <w:rPr>
            <w:sz w:val="32"/>
            <w:szCs w:val="32"/>
          </w:rPr>
          <w:t>28,9 кг</w:t>
        </w:r>
      </w:smartTag>
      <w:r w:rsidRPr="00240A0D">
        <w:rPr>
          <w:sz w:val="32"/>
          <w:szCs w:val="32"/>
        </w:rPr>
        <w:t xml:space="preserve"> азота, </w:t>
      </w:r>
      <w:smartTag w:uri="urn:schemas-microsoft-com:office:smarttags" w:element="metricconverter">
        <w:smartTagPr>
          <w:attr w:name="ProductID" w:val="7,9 кг"/>
        </w:smartTagPr>
        <w:r w:rsidRPr="00240A0D">
          <w:rPr>
            <w:sz w:val="32"/>
            <w:szCs w:val="32"/>
          </w:rPr>
          <w:t>7,9 кг</w:t>
        </w:r>
      </w:smartTag>
      <w:r w:rsidRPr="00240A0D">
        <w:rPr>
          <w:sz w:val="32"/>
          <w:szCs w:val="32"/>
        </w:rPr>
        <w:t xml:space="preserve"> фосфора и </w:t>
      </w:r>
      <w:smartTag w:uri="urn:schemas-microsoft-com:office:smarttags" w:element="metricconverter">
        <w:smartTagPr>
          <w:attr w:name="ProductID" w:val="18,4 кг"/>
        </w:smartTagPr>
        <w:r w:rsidRPr="00240A0D">
          <w:rPr>
            <w:sz w:val="32"/>
            <w:szCs w:val="32"/>
          </w:rPr>
          <w:t>18,4 кг</w:t>
        </w:r>
      </w:smartTag>
      <w:r w:rsidRPr="00240A0D">
        <w:rPr>
          <w:sz w:val="32"/>
          <w:szCs w:val="32"/>
        </w:rPr>
        <w:t xml:space="preserve"> калия. Данные значения запис</w:t>
      </w:r>
      <w:r w:rsidRPr="00240A0D">
        <w:rPr>
          <w:sz w:val="32"/>
          <w:szCs w:val="32"/>
        </w:rPr>
        <w:t>ы</w:t>
      </w:r>
      <w:r w:rsidRPr="00240A0D">
        <w:rPr>
          <w:sz w:val="32"/>
          <w:szCs w:val="32"/>
        </w:rPr>
        <w:t>ваются в расчеты для последующей культуры, а именно под ч</w:t>
      </w:r>
      <w:r w:rsidRPr="00240A0D">
        <w:rPr>
          <w:sz w:val="32"/>
          <w:szCs w:val="32"/>
        </w:rPr>
        <w:t>и</w:t>
      </w:r>
      <w:r w:rsidRPr="00240A0D">
        <w:rPr>
          <w:sz w:val="32"/>
          <w:szCs w:val="32"/>
        </w:rPr>
        <w:t>стый пар или озимую пшеницу. Из пожнивно-корневых остатков элементы питания усваиваются примерно в тех же количествах, что и из органических удобрений. Поэтому коэффициенты и</w:t>
      </w:r>
      <w:r w:rsidRPr="00240A0D">
        <w:rPr>
          <w:sz w:val="32"/>
          <w:szCs w:val="32"/>
        </w:rPr>
        <w:t>с</w:t>
      </w:r>
      <w:r w:rsidRPr="00240A0D">
        <w:rPr>
          <w:sz w:val="32"/>
          <w:szCs w:val="32"/>
        </w:rPr>
        <w:t>пользования берутся применительно к навозу.</w:t>
      </w:r>
    </w:p>
    <w:p w:rsidR="00EA7AAA" w:rsidRPr="00240A0D" w:rsidRDefault="00EA7AAA" w:rsidP="00EA7AAA">
      <w:pPr>
        <w:ind w:firstLine="709"/>
        <w:jc w:val="both"/>
        <w:rPr>
          <w:sz w:val="32"/>
          <w:szCs w:val="32"/>
        </w:rPr>
      </w:pPr>
      <w:r w:rsidRPr="00240A0D">
        <w:rPr>
          <w:sz w:val="32"/>
          <w:szCs w:val="32"/>
        </w:rPr>
        <w:t>В нашем примере количество потребляемого озимой пш</w:t>
      </w:r>
      <w:r w:rsidRPr="00240A0D">
        <w:rPr>
          <w:sz w:val="32"/>
          <w:szCs w:val="32"/>
        </w:rPr>
        <w:t>е</w:t>
      </w:r>
      <w:r w:rsidRPr="00240A0D">
        <w:rPr>
          <w:sz w:val="32"/>
          <w:szCs w:val="32"/>
        </w:rPr>
        <w:t xml:space="preserve">ницей азота из пожнивно-корневых остатков ячменя составит </w:t>
      </w:r>
      <w:smartTag w:uri="urn:schemas-microsoft-com:office:smarttags" w:element="metricconverter">
        <w:smartTagPr>
          <w:attr w:name="ProductID" w:val="28,9 кг"/>
        </w:smartTagPr>
        <w:r w:rsidRPr="00240A0D">
          <w:rPr>
            <w:sz w:val="32"/>
            <w:szCs w:val="32"/>
          </w:rPr>
          <w:t>28,9 кг</w:t>
        </w:r>
      </w:smartTag>
      <w:r w:rsidRPr="00240A0D">
        <w:rPr>
          <w:sz w:val="32"/>
          <w:szCs w:val="32"/>
        </w:rPr>
        <w:t xml:space="preserve"> (к.и. 20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 xml:space="preserve">%) = </w:t>
      </w:r>
      <w:smartTag w:uri="urn:schemas-microsoft-com:office:smarttags" w:element="metricconverter">
        <w:smartTagPr>
          <w:attr w:name="ProductID" w:val="5,8 кг"/>
        </w:smartTagPr>
        <w:r w:rsidRPr="00240A0D">
          <w:rPr>
            <w:sz w:val="32"/>
            <w:szCs w:val="32"/>
          </w:rPr>
          <w:t>5,8 кг</w:t>
        </w:r>
      </w:smartTag>
      <w:r w:rsidRPr="00240A0D">
        <w:rPr>
          <w:sz w:val="32"/>
          <w:szCs w:val="32"/>
        </w:rPr>
        <w:t xml:space="preserve">; фосфора - </w:t>
      </w:r>
      <w:smartTag w:uri="urn:schemas-microsoft-com:office:smarttags" w:element="metricconverter">
        <w:smartTagPr>
          <w:attr w:name="ProductID" w:val="7,9 кг"/>
        </w:smartTagPr>
        <w:r w:rsidRPr="00240A0D">
          <w:rPr>
            <w:sz w:val="32"/>
            <w:szCs w:val="32"/>
          </w:rPr>
          <w:t>7,9 кг</w:t>
        </w:r>
      </w:smartTag>
      <w:r w:rsidRPr="00240A0D">
        <w:rPr>
          <w:sz w:val="32"/>
          <w:szCs w:val="32"/>
        </w:rPr>
        <w:t xml:space="preserve"> (к.и. 30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 xml:space="preserve">%) = </w:t>
      </w:r>
      <w:smartTag w:uri="urn:schemas-microsoft-com:office:smarttags" w:element="metricconverter">
        <w:smartTagPr>
          <w:attr w:name="ProductID" w:val="2,4 кг"/>
        </w:smartTagPr>
        <w:r w:rsidRPr="00240A0D">
          <w:rPr>
            <w:sz w:val="32"/>
            <w:szCs w:val="32"/>
          </w:rPr>
          <w:t>2,4 кг</w:t>
        </w:r>
      </w:smartTag>
      <w:r w:rsidRPr="00240A0D">
        <w:rPr>
          <w:sz w:val="32"/>
          <w:szCs w:val="32"/>
        </w:rPr>
        <w:t xml:space="preserve">; калия - </w:t>
      </w:r>
      <w:smartTag w:uri="urn:schemas-microsoft-com:office:smarttags" w:element="metricconverter">
        <w:smartTagPr>
          <w:attr w:name="ProductID" w:val="18,4 кг"/>
        </w:smartTagPr>
        <w:r w:rsidRPr="00240A0D">
          <w:rPr>
            <w:sz w:val="32"/>
            <w:szCs w:val="32"/>
          </w:rPr>
          <w:t>18,4 кг</w:t>
        </w:r>
      </w:smartTag>
      <w:r w:rsidRPr="00240A0D">
        <w:rPr>
          <w:sz w:val="32"/>
          <w:szCs w:val="32"/>
        </w:rPr>
        <w:t xml:space="preserve"> (к.и. 50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 xml:space="preserve">%) = </w:t>
      </w:r>
      <w:smartTag w:uri="urn:schemas-microsoft-com:office:smarttags" w:element="metricconverter">
        <w:smartTagPr>
          <w:attr w:name="ProductID" w:val="9,2 кг"/>
        </w:smartTagPr>
        <w:r w:rsidRPr="00240A0D">
          <w:rPr>
            <w:sz w:val="32"/>
            <w:szCs w:val="32"/>
          </w:rPr>
          <w:t>9,2 кг</w:t>
        </w:r>
      </w:smartTag>
      <w:r w:rsidRPr="00240A0D">
        <w:rPr>
          <w:sz w:val="32"/>
          <w:szCs w:val="32"/>
        </w:rPr>
        <w:t>. Далее определяем количество элементов питания</w:t>
      </w:r>
      <w:r>
        <w:rPr>
          <w:sz w:val="32"/>
          <w:szCs w:val="32"/>
        </w:rPr>
        <w:t>,</w:t>
      </w:r>
      <w:r w:rsidRPr="00240A0D">
        <w:rPr>
          <w:sz w:val="32"/>
          <w:szCs w:val="32"/>
        </w:rPr>
        <w:t xml:space="preserve"> вносимых с навозом. Для этого имеющийся навоз, оставшийся после его хранения, </w:t>
      </w:r>
      <w:r>
        <w:rPr>
          <w:sz w:val="32"/>
          <w:szCs w:val="32"/>
        </w:rPr>
        <w:t>–</w:t>
      </w:r>
      <w:r w:rsidRPr="00240A0D">
        <w:rPr>
          <w:sz w:val="32"/>
          <w:szCs w:val="32"/>
        </w:rPr>
        <w:t xml:space="preserve"> 4200 тонн (табл</w:t>
      </w:r>
      <w:r>
        <w:rPr>
          <w:sz w:val="32"/>
          <w:szCs w:val="32"/>
        </w:rPr>
        <w:t>ица</w:t>
      </w:r>
      <w:r w:rsidRPr="00240A0D">
        <w:rPr>
          <w:sz w:val="32"/>
          <w:szCs w:val="32"/>
        </w:rPr>
        <w:t xml:space="preserve"> 2) делим на площадь парового поля, где будет вносит</w:t>
      </w:r>
      <w:r>
        <w:rPr>
          <w:sz w:val="32"/>
          <w:szCs w:val="32"/>
        </w:rPr>
        <w:t>ь</w:t>
      </w:r>
      <w:r w:rsidRPr="00240A0D">
        <w:rPr>
          <w:sz w:val="32"/>
          <w:szCs w:val="32"/>
        </w:rPr>
        <w:t>ся навоз (4200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200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 xml:space="preserve">21 т/га). Зная, что одна тонна полуперепревшего навоза среднего качества содержит </w:t>
      </w:r>
      <w:smartTag w:uri="urn:schemas-microsoft-com:office:smarttags" w:element="metricconverter">
        <w:smartTagPr>
          <w:attr w:name="ProductID" w:val="5 кг"/>
        </w:smartTagPr>
        <w:r w:rsidRPr="00240A0D">
          <w:rPr>
            <w:sz w:val="32"/>
            <w:szCs w:val="32"/>
          </w:rPr>
          <w:t>5 кг</w:t>
        </w:r>
      </w:smartTag>
      <w:r w:rsidRPr="00240A0D">
        <w:rPr>
          <w:sz w:val="32"/>
          <w:szCs w:val="32"/>
        </w:rPr>
        <w:t xml:space="preserve"> </w:t>
      </w:r>
      <w:r w:rsidRPr="00240A0D">
        <w:rPr>
          <w:sz w:val="32"/>
          <w:szCs w:val="32"/>
          <w:lang w:val="en-US"/>
        </w:rPr>
        <w:t>N</w:t>
      </w:r>
      <w:r w:rsidRPr="00240A0D">
        <w:rPr>
          <w:sz w:val="32"/>
          <w:szCs w:val="32"/>
        </w:rPr>
        <w:t xml:space="preserve">, </w:t>
      </w:r>
      <w:smartTag w:uri="urn:schemas-microsoft-com:office:smarttags" w:element="metricconverter">
        <w:smartTagPr>
          <w:attr w:name="ProductID" w:val="2,5 кг"/>
        </w:smartTagPr>
        <w:r w:rsidRPr="00240A0D">
          <w:rPr>
            <w:sz w:val="32"/>
            <w:szCs w:val="32"/>
          </w:rPr>
          <w:t>2,5 кг</w:t>
        </w:r>
      </w:smartTag>
      <w:r w:rsidRPr="00240A0D">
        <w:rPr>
          <w:sz w:val="32"/>
          <w:szCs w:val="32"/>
        </w:rPr>
        <w:t xml:space="preserve"> </w:t>
      </w:r>
      <w:r w:rsidRPr="00240A0D">
        <w:rPr>
          <w:sz w:val="32"/>
          <w:szCs w:val="32"/>
          <w:lang w:val="en-US"/>
        </w:rPr>
        <w:t>P</w:t>
      </w:r>
      <w:r w:rsidRPr="00240A0D">
        <w:rPr>
          <w:sz w:val="32"/>
          <w:szCs w:val="32"/>
          <w:vertAlign w:val="subscript"/>
        </w:rPr>
        <w:t>2</w:t>
      </w:r>
      <w:r w:rsidRPr="00240A0D">
        <w:rPr>
          <w:sz w:val="32"/>
          <w:szCs w:val="32"/>
        </w:rPr>
        <w:t>О</w:t>
      </w:r>
      <w:r w:rsidRPr="00240A0D">
        <w:rPr>
          <w:sz w:val="32"/>
          <w:szCs w:val="32"/>
          <w:vertAlign w:val="subscript"/>
        </w:rPr>
        <w:t>5</w:t>
      </w:r>
      <w:r w:rsidRPr="00240A0D">
        <w:rPr>
          <w:sz w:val="32"/>
          <w:szCs w:val="32"/>
        </w:rPr>
        <w:t xml:space="preserve"> и </w:t>
      </w:r>
      <w:smartTag w:uri="urn:schemas-microsoft-com:office:smarttags" w:element="metricconverter">
        <w:smartTagPr>
          <w:attr w:name="ProductID" w:val="6 кг"/>
        </w:smartTagPr>
        <w:r w:rsidRPr="00240A0D">
          <w:rPr>
            <w:sz w:val="32"/>
            <w:szCs w:val="32"/>
          </w:rPr>
          <w:t>6 кг</w:t>
        </w:r>
      </w:smartTag>
      <w:r w:rsidRPr="00240A0D">
        <w:rPr>
          <w:sz w:val="32"/>
          <w:szCs w:val="32"/>
        </w:rPr>
        <w:t xml:space="preserve"> К</w:t>
      </w:r>
      <w:r w:rsidRPr="00240A0D">
        <w:rPr>
          <w:sz w:val="32"/>
          <w:szCs w:val="32"/>
          <w:vertAlign w:val="subscript"/>
        </w:rPr>
        <w:t>2</w:t>
      </w:r>
      <w:r w:rsidRPr="00240A0D">
        <w:rPr>
          <w:sz w:val="32"/>
          <w:szCs w:val="32"/>
        </w:rPr>
        <w:t xml:space="preserve">О определяем количество вносимых с ним питательных веществ: 21 т · </w:t>
      </w:r>
      <w:smartTag w:uri="urn:schemas-microsoft-com:office:smarttags" w:element="metricconverter">
        <w:smartTagPr>
          <w:attr w:name="ProductID" w:val="5 кг"/>
        </w:smartTagPr>
        <w:r w:rsidRPr="00240A0D">
          <w:rPr>
            <w:sz w:val="32"/>
            <w:szCs w:val="32"/>
          </w:rPr>
          <w:t>5 кг</w:t>
        </w:r>
      </w:smartTag>
      <w:r w:rsidRPr="00240A0D">
        <w:rPr>
          <w:sz w:val="32"/>
          <w:szCs w:val="32"/>
        </w:rPr>
        <w:t xml:space="preserve"> = </w:t>
      </w:r>
      <w:smartTag w:uri="urn:schemas-microsoft-com:office:smarttags" w:element="metricconverter">
        <w:smartTagPr>
          <w:attr w:name="ProductID" w:val="105 кг"/>
        </w:smartTagPr>
        <w:r w:rsidRPr="00240A0D">
          <w:rPr>
            <w:sz w:val="32"/>
            <w:szCs w:val="32"/>
          </w:rPr>
          <w:t>105 кг</w:t>
        </w:r>
      </w:smartTag>
      <w:r w:rsidRPr="00240A0D">
        <w:rPr>
          <w:sz w:val="32"/>
          <w:szCs w:val="32"/>
        </w:rPr>
        <w:t xml:space="preserve"> азота; 21 т · </w:t>
      </w:r>
      <w:smartTag w:uri="urn:schemas-microsoft-com:office:smarttags" w:element="metricconverter">
        <w:smartTagPr>
          <w:attr w:name="ProductID" w:val="2,5 кг"/>
        </w:smartTagPr>
        <w:r w:rsidRPr="00240A0D">
          <w:rPr>
            <w:sz w:val="32"/>
            <w:szCs w:val="32"/>
          </w:rPr>
          <w:t>2,5 кг</w:t>
        </w:r>
      </w:smartTag>
      <w:r w:rsidRPr="00240A0D">
        <w:rPr>
          <w:sz w:val="32"/>
          <w:szCs w:val="32"/>
        </w:rPr>
        <w:t xml:space="preserve"> = </w:t>
      </w:r>
      <w:smartTag w:uri="urn:schemas-microsoft-com:office:smarttags" w:element="metricconverter">
        <w:smartTagPr>
          <w:attr w:name="ProductID" w:val="52,5 кг"/>
        </w:smartTagPr>
        <w:r w:rsidRPr="00240A0D">
          <w:rPr>
            <w:sz w:val="32"/>
            <w:szCs w:val="32"/>
          </w:rPr>
          <w:t>52,5 кг</w:t>
        </w:r>
      </w:smartTag>
      <w:r w:rsidRPr="00240A0D">
        <w:rPr>
          <w:sz w:val="32"/>
          <w:szCs w:val="32"/>
        </w:rPr>
        <w:t xml:space="preserve"> фосфора; 21 т · </w:t>
      </w:r>
      <w:smartTag w:uri="urn:schemas-microsoft-com:office:smarttags" w:element="metricconverter">
        <w:smartTagPr>
          <w:attr w:name="ProductID" w:val="6 кг"/>
        </w:smartTagPr>
        <w:r w:rsidRPr="00240A0D">
          <w:rPr>
            <w:sz w:val="32"/>
            <w:szCs w:val="32"/>
          </w:rPr>
          <w:t>6 кг</w:t>
        </w:r>
      </w:smartTag>
      <w:r w:rsidRPr="00240A0D">
        <w:rPr>
          <w:sz w:val="32"/>
          <w:szCs w:val="32"/>
        </w:rPr>
        <w:t xml:space="preserve"> = </w:t>
      </w:r>
      <w:r>
        <w:rPr>
          <w:sz w:val="32"/>
          <w:szCs w:val="32"/>
        </w:rPr>
        <w:t xml:space="preserve">= </w:t>
      </w:r>
      <w:r w:rsidRPr="00240A0D">
        <w:rPr>
          <w:sz w:val="32"/>
          <w:szCs w:val="32"/>
        </w:rPr>
        <w:t>126 кг калия. В расчетах условно действие навоза ограничив</w:t>
      </w:r>
      <w:r w:rsidRPr="00240A0D">
        <w:rPr>
          <w:sz w:val="32"/>
          <w:szCs w:val="32"/>
        </w:rPr>
        <w:t>а</w:t>
      </w:r>
      <w:r w:rsidRPr="00240A0D">
        <w:rPr>
          <w:sz w:val="32"/>
          <w:szCs w:val="32"/>
        </w:rPr>
        <w:t xml:space="preserve">ется тремя годами, поэтому размер усвоения тремя культурами севооборота корректируется коэффициентами использования как при прямом его действии, так и в последействии. В первый год действия навоза растения озимой пшеницы усваивают: </w:t>
      </w:r>
      <w:smartTag w:uri="urn:schemas-microsoft-com:office:smarttags" w:element="metricconverter">
        <w:smartTagPr>
          <w:attr w:name="ProductID" w:val="105 кг"/>
        </w:smartTagPr>
        <w:r w:rsidRPr="00240A0D">
          <w:rPr>
            <w:sz w:val="32"/>
            <w:szCs w:val="32"/>
          </w:rPr>
          <w:t>105 кг</w:t>
        </w:r>
      </w:smartTag>
      <w:r w:rsidRPr="00240A0D">
        <w:rPr>
          <w:sz w:val="32"/>
          <w:szCs w:val="32"/>
        </w:rPr>
        <w:t xml:space="preserve"> (к.и. 20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 xml:space="preserve">%) = </w:t>
      </w:r>
      <w:smartTag w:uri="urn:schemas-microsoft-com:office:smarttags" w:element="metricconverter">
        <w:smartTagPr>
          <w:attr w:name="ProductID" w:val="21 кг"/>
        </w:smartTagPr>
        <w:r w:rsidRPr="00240A0D">
          <w:rPr>
            <w:sz w:val="32"/>
            <w:szCs w:val="32"/>
          </w:rPr>
          <w:t>21 кг</w:t>
        </w:r>
      </w:smartTag>
      <w:r w:rsidRPr="00240A0D">
        <w:rPr>
          <w:sz w:val="32"/>
          <w:szCs w:val="32"/>
        </w:rPr>
        <w:t xml:space="preserve"> азота; </w:t>
      </w:r>
      <w:smartTag w:uri="urn:schemas-microsoft-com:office:smarttags" w:element="metricconverter">
        <w:smartTagPr>
          <w:attr w:name="ProductID" w:val="52,5 кг"/>
        </w:smartTagPr>
        <w:r w:rsidRPr="00240A0D">
          <w:rPr>
            <w:sz w:val="32"/>
            <w:szCs w:val="32"/>
          </w:rPr>
          <w:t>52,5 кг</w:t>
        </w:r>
      </w:smartTag>
      <w:r w:rsidRPr="00240A0D">
        <w:rPr>
          <w:sz w:val="32"/>
          <w:szCs w:val="32"/>
        </w:rPr>
        <w:t xml:space="preserve"> (к.и. 30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 xml:space="preserve">%) = </w:t>
      </w:r>
      <w:smartTag w:uri="urn:schemas-microsoft-com:office:smarttags" w:element="metricconverter">
        <w:smartTagPr>
          <w:attr w:name="ProductID" w:val="15,8 кг"/>
        </w:smartTagPr>
        <w:r w:rsidRPr="00240A0D">
          <w:rPr>
            <w:sz w:val="32"/>
            <w:szCs w:val="32"/>
          </w:rPr>
          <w:t>15,8 кг</w:t>
        </w:r>
      </w:smartTag>
      <w:r w:rsidRPr="00240A0D">
        <w:rPr>
          <w:sz w:val="32"/>
          <w:szCs w:val="32"/>
        </w:rPr>
        <w:t xml:space="preserve"> фосфора; </w:t>
      </w:r>
      <w:smartTag w:uri="urn:schemas-microsoft-com:office:smarttags" w:element="metricconverter">
        <w:smartTagPr>
          <w:attr w:name="ProductID" w:val="126 кг"/>
        </w:smartTagPr>
        <w:r w:rsidRPr="00240A0D">
          <w:rPr>
            <w:sz w:val="32"/>
            <w:szCs w:val="32"/>
          </w:rPr>
          <w:t>126 кг</w:t>
        </w:r>
      </w:smartTag>
      <w:r w:rsidRPr="00240A0D">
        <w:rPr>
          <w:sz w:val="32"/>
          <w:szCs w:val="32"/>
        </w:rPr>
        <w:t xml:space="preserve"> (к.и. 50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 xml:space="preserve">%) = </w:t>
      </w:r>
      <w:smartTag w:uri="urn:schemas-microsoft-com:office:smarttags" w:element="metricconverter">
        <w:smartTagPr>
          <w:attr w:name="ProductID" w:val="63 кг"/>
        </w:smartTagPr>
        <w:r w:rsidRPr="00240A0D">
          <w:rPr>
            <w:sz w:val="32"/>
            <w:szCs w:val="32"/>
          </w:rPr>
          <w:t>63 кг</w:t>
        </w:r>
      </w:smartTag>
      <w:r w:rsidRPr="00240A0D">
        <w:rPr>
          <w:sz w:val="32"/>
          <w:szCs w:val="32"/>
        </w:rPr>
        <w:t xml:space="preserve"> калия. Тогда необходимое количество м</w:t>
      </w:r>
      <w:r w:rsidRPr="00240A0D">
        <w:rPr>
          <w:sz w:val="32"/>
          <w:szCs w:val="32"/>
        </w:rPr>
        <w:t>и</w:t>
      </w:r>
      <w:r w:rsidRPr="00240A0D">
        <w:rPr>
          <w:sz w:val="32"/>
          <w:szCs w:val="32"/>
        </w:rPr>
        <w:t xml:space="preserve">нерального азота составит: </w:t>
      </w:r>
      <w:smartTag w:uri="urn:schemas-microsoft-com:office:smarttags" w:element="metricconverter">
        <w:smartTagPr>
          <w:attr w:name="ProductID" w:val="148 кг"/>
        </w:smartTagPr>
        <w:r w:rsidRPr="00240A0D">
          <w:rPr>
            <w:sz w:val="32"/>
            <w:szCs w:val="32"/>
          </w:rPr>
          <w:t>148 кг</w:t>
        </w:r>
      </w:smartTag>
      <w:r w:rsidRPr="00240A0D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240A0D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45,1 кг"/>
        </w:smartTagPr>
        <w:r w:rsidRPr="00240A0D">
          <w:rPr>
            <w:sz w:val="32"/>
            <w:szCs w:val="32"/>
          </w:rPr>
          <w:t>45,1 кг</w:t>
        </w:r>
      </w:smartTag>
      <w:r w:rsidRPr="00240A0D">
        <w:rPr>
          <w:sz w:val="32"/>
          <w:szCs w:val="32"/>
        </w:rPr>
        <w:t xml:space="preserve"> (используется из по</w:t>
      </w:r>
      <w:r w:rsidRPr="00240A0D">
        <w:rPr>
          <w:sz w:val="32"/>
          <w:szCs w:val="32"/>
        </w:rPr>
        <w:t>ч</w:t>
      </w:r>
      <w:r w:rsidRPr="00240A0D">
        <w:rPr>
          <w:sz w:val="32"/>
          <w:szCs w:val="32"/>
        </w:rPr>
        <w:t xml:space="preserve">вы) - </w:t>
      </w:r>
      <w:smartTag w:uri="urn:schemas-microsoft-com:office:smarttags" w:element="metricconverter">
        <w:smartTagPr>
          <w:attr w:name="ProductID" w:val="5,8 кг"/>
        </w:smartTagPr>
        <w:r w:rsidRPr="00240A0D">
          <w:rPr>
            <w:sz w:val="32"/>
            <w:szCs w:val="32"/>
          </w:rPr>
          <w:t>5,8 кг</w:t>
        </w:r>
      </w:smartTag>
      <w:r w:rsidRPr="00240A0D">
        <w:rPr>
          <w:sz w:val="32"/>
          <w:szCs w:val="32"/>
        </w:rPr>
        <w:t xml:space="preserve"> (из пожнивно-корневых остатков) </w:t>
      </w:r>
      <w:r>
        <w:rPr>
          <w:sz w:val="32"/>
          <w:szCs w:val="32"/>
        </w:rPr>
        <w:t>–</w:t>
      </w:r>
      <w:r w:rsidRPr="00240A0D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1 кг"/>
        </w:smartTagPr>
        <w:r w:rsidRPr="00240A0D">
          <w:rPr>
            <w:sz w:val="32"/>
            <w:szCs w:val="32"/>
          </w:rPr>
          <w:t>21 кг</w:t>
        </w:r>
      </w:smartTag>
      <w:r w:rsidRPr="00240A0D">
        <w:rPr>
          <w:sz w:val="32"/>
          <w:szCs w:val="32"/>
        </w:rPr>
        <w:t xml:space="preserve"> (из навоза) </w:t>
      </w:r>
      <w:r>
        <w:rPr>
          <w:sz w:val="32"/>
          <w:szCs w:val="32"/>
        </w:rPr>
        <w:t>–</w:t>
      </w:r>
      <w:r w:rsidRPr="00240A0D">
        <w:rPr>
          <w:sz w:val="32"/>
          <w:szCs w:val="32"/>
        </w:rPr>
        <w:t xml:space="preserve"> 76,1 кг/га. Но в первый год из минеральных удобрений растения используют 60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% азота; 20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% фосфора и 60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% калия. Следов</w:t>
      </w:r>
      <w:r w:rsidRPr="00240A0D">
        <w:rPr>
          <w:sz w:val="32"/>
          <w:szCs w:val="32"/>
        </w:rPr>
        <w:t>а</w:t>
      </w:r>
      <w:r w:rsidRPr="00240A0D">
        <w:rPr>
          <w:sz w:val="32"/>
          <w:szCs w:val="32"/>
        </w:rPr>
        <w:t xml:space="preserve">тельно, с учетом коэффициентов использования из минеральных удобрений потребность в этих элементах возрастет и составит: по азоту </w:t>
      </w:r>
      <w:r w:rsidR="00FA132A" w:rsidRPr="009E314B">
        <w:rPr>
          <w:position w:val="-24"/>
          <w:sz w:val="32"/>
          <w:szCs w:val="32"/>
        </w:rPr>
        <w:object w:dxaOrig="1980" w:dyaOrig="620">
          <v:shape id="_x0000_i1029" type="#_x0000_t75" style="width:99.65pt;height:31pt" o:ole="">
            <v:imagedata r:id="rId22" o:title=""/>
          </v:shape>
          <o:OLEObject Type="Embed" ProgID="Equation.3" ShapeID="_x0000_i1029" DrawAspect="Content" ObjectID="_1645873392" r:id="rId23"/>
        </w:object>
      </w:r>
      <w:r w:rsidRPr="00240A0D">
        <w:rPr>
          <w:sz w:val="32"/>
          <w:szCs w:val="32"/>
        </w:rPr>
        <w:t xml:space="preserve">; по фосфору </w:t>
      </w:r>
      <w:r w:rsidRPr="00240A0D">
        <w:rPr>
          <w:position w:val="-22"/>
          <w:sz w:val="32"/>
          <w:szCs w:val="32"/>
        </w:rPr>
        <w:object w:dxaOrig="1860" w:dyaOrig="639">
          <v:shape id="_x0000_i1030" type="#_x0000_t75" style="width:92.95pt;height:32.65pt" o:ole="">
            <v:imagedata r:id="rId24" o:title=""/>
          </v:shape>
          <o:OLEObject Type="Embed" ProgID="Equation.2" ShapeID="_x0000_i1030" DrawAspect="Content" ObjectID="_1645873393" r:id="rId25"/>
        </w:object>
      </w:r>
      <w:r w:rsidRPr="00240A0D">
        <w:rPr>
          <w:sz w:val="32"/>
          <w:szCs w:val="32"/>
        </w:rPr>
        <w:t>. Калийных мин</w:t>
      </w:r>
      <w:r w:rsidRPr="00240A0D">
        <w:rPr>
          <w:sz w:val="32"/>
          <w:szCs w:val="32"/>
        </w:rPr>
        <w:t>е</w:t>
      </w:r>
      <w:r w:rsidRPr="00240A0D">
        <w:rPr>
          <w:sz w:val="32"/>
          <w:szCs w:val="32"/>
        </w:rPr>
        <w:t xml:space="preserve">ральных удобрений не требуется, так как потребность озимой </w:t>
      </w:r>
      <w:r w:rsidRPr="00240A0D">
        <w:rPr>
          <w:sz w:val="32"/>
          <w:szCs w:val="32"/>
        </w:rPr>
        <w:lastRenderedPageBreak/>
        <w:t>пшеницы в нем удовлетворяется за счет калия почвы, пожнивно-корневых остатков ячменя и навоза. Подобные расчеты пров</w:t>
      </w:r>
      <w:r w:rsidRPr="00240A0D">
        <w:rPr>
          <w:sz w:val="32"/>
          <w:szCs w:val="32"/>
        </w:rPr>
        <w:t>о</w:t>
      </w:r>
      <w:r w:rsidRPr="00240A0D">
        <w:rPr>
          <w:sz w:val="32"/>
          <w:szCs w:val="32"/>
        </w:rPr>
        <w:t>дятся и для других культур севооборота.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240A0D">
        <w:rPr>
          <w:sz w:val="32"/>
          <w:szCs w:val="32"/>
        </w:rPr>
        <w:t>При наличии в севообороте бобовых трав необходимо уч</w:t>
      </w:r>
      <w:r w:rsidRPr="00240A0D">
        <w:rPr>
          <w:sz w:val="32"/>
          <w:szCs w:val="32"/>
        </w:rPr>
        <w:t>и</w:t>
      </w:r>
      <w:r w:rsidRPr="00240A0D">
        <w:rPr>
          <w:sz w:val="32"/>
          <w:szCs w:val="32"/>
        </w:rPr>
        <w:t xml:space="preserve">тывать потребление последующей культурой азота, связанного симбиотическим путем. Расчет количества потребляемого азота ведется по данным таблицы </w:t>
      </w:r>
      <w:r w:rsidR="00A52A4C">
        <w:rPr>
          <w:sz w:val="32"/>
          <w:szCs w:val="32"/>
        </w:rPr>
        <w:t>4</w:t>
      </w:r>
      <w:r w:rsidRPr="00240A0D">
        <w:rPr>
          <w:sz w:val="32"/>
          <w:szCs w:val="32"/>
        </w:rPr>
        <w:t>.</w:t>
      </w:r>
    </w:p>
    <w:p w:rsidR="00EA7AAA" w:rsidRPr="00240A0D" w:rsidRDefault="00EA7AAA" w:rsidP="00EA7AAA">
      <w:pPr>
        <w:ind w:firstLine="709"/>
        <w:jc w:val="both"/>
        <w:rPr>
          <w:sz w:val="32"/>
          <w:szCs w:val="32"/>
        </w:rPr>
      </w:pPr>
    </w:p>
    <w:p w:rsidR="00EA7AAA" w:rsidRPr="00725E8F" w:rsidRDefault="00A52A4C" w:rsidP="00EA7AAA">
      <w:pPr>
        <w:ind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Таблица 4 </w:t>
      </w:r>
      <w:r w:rsidR="00EA7AAA" w:rsidRPr="00725E8F">
        <w:rPr>
          <w:i/>
          <w:sz w:val="32"/>
          <w:szCs w:val="32"/>
        </w:rPr>
        <w:t xml:space="preserve">– Содержание азота в растительных остатках </w:t>
      </w:r>
    </w:p>
    <w:p w:rsidR="00EA7AAA" w:rsidRPr="00725E8F" w:rsidRDefault="00EA7AAA" w:rsidP="00EA7AAA">
      <w:pPr>
        <w:spacing w:after="12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</w:t>
      </w:r>
      <w:r w:rsidRPr="00725E8F">
        <w:rPr>
          <w:i/>
          <w:sz w:val="32"/>
          <w:szCs w:val="32"/>
        </w:rPr>
        <w:t>многолетних бобовых трав и его использование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96"/>
        <w:gridCol w:w="1196"/>
        <w:gridCol w:w="1196"/>
        <w:gridCol w:w="1196"/>
        <w:gridCol w:w="1136"/>
        <w:gridCol w:w="1236"/>
        <w:gridCol w:w="1206"/>
        <w:gridCol w:w="1206"/>
      </w:tblGrid>
      <w:tr w:rsidR="00EA7AAA" w:rsidRPr="00240A0D" w:rsidTr="00EA7AAA">
        <w:tc>
          <w:tcPr>
            <w:tcW w:w="11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Урожай сена, ц/га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Коэ</w:t>
            </w:r>
            <w:r w:rsidRPr="00240A0D">
              <w:rPr>
                <w:spacing w:val="-10"/>
                <w:sz w:val="28"/>
                <w:szCs w:val="28"/>
              </w:rPr>
              <w:t>ф</w:t>
            </w:r>
            <w:r w:rsidRPr="00240A0D">
              <w:rPr>
                <w:spacing w:val="-10"/>
                <w:sz w:val="28"/>
                <w:szCs w:val="28"/>
              </w:rPr>
              <w:t>фициент раст</w:t>
            </w:r>
            <w:r w:rsidRPr="00240A0D">
              <w:rPr>
                <w:spacing w:val="-10"/>
                <w:sz w:val="28"/>
                <w:szCs w:val="28"/>
              </w:rPr>
              <w:t>и</w:t>
            </w:r>
            <w:r w:rsidRPr="00240A0D">
              <w:rPr>
                <w:spacing w:val="-10"/>
                <w:sz w:val="28"/>
                <w:szCs w:val="28"/>
              </w:rPr>
              <w:t>тельных остат-ков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Соде</w:t>
            </w:r>
            <w:r w:rsidRPr="00240A0D">
              <w:rPr>
                <w:spacing w:val="-10"/>
                <w:sz w:val="28"/>
                <w:szCs w:val="28"/>
              </w:rPr>
              <w:t>р</w:t>
            </w:r>
            <w:r w:rsidRPr="00240A0D">
              <w:rPr>
                <w:spacing w:val="-10"/>
                <w:sz w:val="28"/>
                <w:szCs w:val="28"/>
              </w:rPr>
              <w:t xml:space="preserve">жание азота 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в раст</w:t>
            </w:r>
            <w:r w:rsidRPr="00240A0D">
              <w:rPr>
                <w:spacing w:val="-10"/>
                <w:sz w:val="28"/>
                <w:szCs w:val="28"/>
              </w:rPr>
              <w:t>и</w:t>
            </w:r>
            <w:r w:rsidRPr="00240A0D">
              <w:rPr>
                <w:spacing w:val="-10"/>
                <w:sz w:val="28"/>
                <w:szCs w:val="28"/>
              </w:rPr>
              <w:t>тельных остат</w:t>
            </w:r>
            <w:r>
              <w:rPr>
                <w:spacing w:val="-10"/>
                <w:sz w:val="28"/>
                <w:szCs w:val="28"/>
              </w:rPr>
              <w:t>-</w:t>
            </w:r>
            <w:r w:rsidRPr="00240A0D">
              <w:rPr>
                <w:spacing w:val="-10"/>
                <w:sz w:val="28"/>
                <w:szCs w:val="28"/>
              </w:rPr>
              <w:t>ках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Коэффициент азотфиксации</w:t>
            </w:r>
            <w:r w:rsidRPr="00240A0D">
              <w:rPr>
                <w:spacing w:val="-1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Коэффициент использования азота растительных остатков, % от общего</w:t>
            </w:r>
          </w:p>
        </w:tc>
      </w:tr>
      <w:tr w:rsidR="00EA7AAA" w:rsidRPr="00240A0D" w:rsidTr="00EA7AAA">
        <w:tc>
          <w:tcPr>
            <w:tcW w:w="11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люцер-на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клевер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1-</w:t>
            </w:r>
            <w:r w:rsidRPr="00240A0D">
              <w:rPr>
                <w:spacing w:val="-10"/>
                <w:sz w:val="28"/>
                <w:szCs w:val="28"/>
              </w:rPr>
              <w:t>й год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2-</w:t>
            </w:r>
            <w:r w:rsidRPr="00240A0D">
              <w:rPr>
                <w:spacing w:val="-10"/>
                <w:sz w:val="28"/>
                <w:szCs w:val="28"/>
              </w:rPr>
              <w:t>й год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3-</w:t>
            </w:r>
            <w:r w:rsidRPr="00240A0D">
              <w:rPr>
                <w:spacing w:val="-10"/>
                <w:sz w:val="28"/>
                <w:szCs w:val="28"/>
              </w:rPr>
              <w:t>й год</w:t>
            </w:r>
          </w:p>
        </w:tc>
      </w:tr>
      <w:tr w:rsidR="00EA7AAA" w:rsidRPr="00240A0D" w:rsidTr="00EA7AAA">
        <w:tc>
          <w:tcPr>
            <w:tcW w:w="11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30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40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50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60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70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80</w:t>
            </w:r>
          </w:p>
        </w:tc>
        <w:tc>
          <w:tcPr>
            <w:tcW w:w="11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2,2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1,8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1,4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1,2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1,1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1,0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0,9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0,9</w:t>
            </w:r>
          </w:p>
        </w:tc>
        <w:tc>
          <w:tcPr>
            <w:tcW w:w="11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2,0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2,0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2,1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2,1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2,2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2,2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2,3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2,3</w:t>
            </w:r>
          </w:p>
        </w:tc>
        <w:tc>
          <w:tcPr>
            <w:tcW w:w="11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0,60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0,60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0,70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0,75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0,75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0,75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0,80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0,80</w:t>
            </w:r>
          </w:p>
        </w:tc>
        <w:tc>
          <w:tcPr>
            <w:tcW w:w="11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0,60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0,60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0,65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0,70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0,70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0,70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0,70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0,75</w:t>
            </w:r>
          </w:p>
        </w:tc>
        <w:tc>
          <w:tcPr>
            <w:tcW w:w="12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30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30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25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10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10...15</w:t>
            </w:r>
          </w:p>
          <w:p w:rsidR="00EA7AAA" w:rsidRPr="00240A0D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240A0D">
              <w:rPr>
                <w:spacing w:val="-10"/>
                <w:sz w:val="28"/>
                <w:szCs w:val="28"/>
              </w:rPr>
              <w:t>10...15</w:t>
            </w:r>
          </w:p>
        </w:tc>
      </w:tr>
    </w:tbl>
    <w:p w:rsidR="00EA7AAA" w:rsidRPr="00240A0D" w:rsidRDefault="00EA7AAA" w:rsidP="00EA7AAA">
      <w:pPr>
        <w:spacing w:line="360" w:lineRule="auto"/>
        <w:ind w:firstLine="567"/>
        <w:jc w:val="both"/>
        <w:rPr>
          <w:sz w:val="32"/>
          <w:szCs w:val="32"/>
        </w:rPr>
      </w:pPr>
      <w:r w:rsidRPr="00240A0D">
        <w:rPr>
          <w:sz w:val="32"/>
          <w:szCs w:val="32"/>
        </w:rPr>
        <w:t xml:space="preserve">* </w:t>
      </w:r>
      <w:r w:rsidRPr="00453A35">
        <w:t>Коэффициент азотфиксации зерновых бобовых культур составляет 0,4...0,5</w:t>
      </w:r>
      <w:r>
        <w:t>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2"/>
          <w:szCs w:val="32"/>
        </w:rPr>
      </w:pPr>
      <w:r w:rsidRPr="00240A0D">
        <w:rPr>
          <w:sz w:val="32"/>
          <w:szCs w:val="32"/>
        </w:rPr>
        <w:t>Например, при урожае сена люцерны 30 ц/га в почве остае</w:t>
      </w:r>
      <w:r w:rsidRPr="00240A0D">
        <w:rPr>
          <w:sz w:val="32"/>
          <w:szCs w:val="32"/>
        </w:rPr>
        <w:t>т</w:t>
      </w:r>
      <w:r w:rsidRPr="00240A0D">
        <w:rPr>
          <w:sz w:val="32"/>
          <w:szCs w:val="32"/>
        </w:rPr>
        <w:t>ся (30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·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1,4) 42 ц/га пожнивно-корневых остатков, которые с</w:t>
      </w:r>
      <w:r w:rsidRPr="00240A0D">
        <w:rPr>
          <w:sz w:val="32"/>
          <w:szCs w:val="32"/>
        </w:rPr>
        <w:t>о</w:t>
      </w:r>
      <w:r w:rsidRPr="00240A0D">
        <w:rPr>
          <w:sz w:val="32"/>
          <w:szCs w:val="32"/>
        </w:rPr>
        <w:t xml:space="preserve">держат </w:t>
      </w:r>
      <w:smartTag w:uri="urn:schemas-microsoft-com:office:smarttags" w:element="metricconverter">
        <w:smartTagPr>
          <w:attr w:name="ProductID" w:val="88,2 кг"/>
        </w:smartTagPr>
        <w:r w:rsidRPr="00240A0D">
          <w:rPr>
            <w:sz w:val="32"/>
            <w:szCs w:val="32"/>
          </w:rPr>
          <w:t>88,2 кг</w:t>
        </w:r>
      </w:smartTag>
      <w:r w:rsidRPr="00240A0D">
        <w:rPr>
          <w:sz w:val="32"/>
          <w:szCs w:val="32"/>
        </w:rPr>
        <w:t xml:space="preserve"> азота (42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·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 xml:space="preserve">2,1), в том числе фиксированного из атмосферы </w:t>
      </w:r>
      <w:smartTag w:uri="urn:schemas-microsoft-com:office:smarttags" w:element="metricconverter">
        <w:smartTagPr>
          <w:attr w:name="ProductID" w:val="61,7 кг"/>
        </w:smartTagPr>
        <w:r w:rsidRPr="00240A0D">
          <w:rPr>
            <w:sz w:val="32"/>
            <w:szCs w:val="32"/>
          </w:rPr>
          <w:t>61,7 кг</w:t>
        </w:r>
      </w:smartTag>
      <w:r w:rsidRPr="00240A0D">
        <w:rPr>
          <w:sz w:val="32"/>
          <w:szCs w:val="32"/>
        </w:rPr>
        <w:t xml:space="preserve"> (88,</w:t>
      </w:r>
      <w:r>
        <w:rPr>
          <w:sz w:val="32"/>
          <w:szCs w:val="32"/>
        </w:rPr>
        <w:t xml:space="preserve">0 </w:t>
      </w:r>
      <w:r w:rsidRPr="00240A0D">
        <w:rPr>
          <w:sz w:val="32"/>
          <w:szCs w:val="32"/>
        </w:rPr>
        <w:t>·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0,7). Исходя из этого</w:t>
      </w:r>
      <w:r>
        <w:rPr>
          <w:sz w:val="32"/>
          <w:szCs w:val="32"/>
        </w:rPr>
        <w:t>,</w:t>
      </w:r>
      <w:r w:rsidRPr="00240A0D">
        <w:rPr>
          <w:sz w:val="32"/>
          <w:szCs w:val="32"/>
        </w:rPr>
        <w:t xml:space="preserve"> первой культурой усваивается 25%</w:t>
      </w:r>
      <w:r>
        <w:rPr>
          <w:sz w:val="32"/>
          <w:szCs w:val="32"/>
        </w:rPr>
        <w:t>,</w:t>
      </w:r>
      <w:r w:rsidRPr="00240A0D">
        <w:rPr>
          <w:sz w:val="32"/>
          <w:szCs w:val="32"/>
        </w:rPr>
        <w:t xml:space="preserve"> или </w:t>
      </w:r>
      <w:smartTag w:uri="urn:schemas-microsoft-com:office:smarttags" w:element="metricconverter">
        <w:smartTagPr>
          <w:attr w:name="ProductID" w:val="15,4 кг"/>
        </w:smartTagPr>
        <w:r w:rsidRPr="00240A0D">
          <w:rPr>
            <w:sz w:val="32"/>
            <w:szCs w:val="32"/>
          </w:rPr>
          <w:t>15,4 кг</w:t>
        </w:r>
      </w:smartTag>
      <w:r w:rsidRPr="00240A0D">
        <w:rPr>
          <w:sz w:val="32"/>
          <w:szCs w:val="32"/>
        </w:rPr>
        <w:t xml:space="preserve"> азота (61,7 кг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·</w:t>
      </w:r>
      <w:r>
        <w:rPr>
          <w:sz w:val="32"/>
          <w:szCs w:val="32"/>
        </w:rPr>
        <w:t xml:space="preserve"> </w:t>
      </w:r>
      <w:r w:rsidRPr="00240A0D">
        <w:rPr>
          <w:sz w:val="32"/>
          <w:szCs w:val="32"/>
        </w:rPr>
        <w:t>0,25).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  <w:sectPr w:rsidR="00EA7AAA" w:rsidSect="00EA7AA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A7AAA" w:rsidRPr="0080190B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 xml:space="preserve">3.4 Годовые и календарные планы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применения удобрений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После определения доз удобрений под все культуры севоо</w:t>
      </w:r>
      <w:r>
        <w:rPr>
          <w:color w:val="000000"/>
          <w:sz w:val="32"/>
          <w:szCs w:val="32"/>
        </w:rPr>
        <w:t>б</w:t>
      </w:r>
      <w:r>
        <w:rPr>
          <w:color w:val="000000"/>
          <w:sz w:val="32"/>
          <w:szCs w:val="32"/>
        </w:rPr>
        <w:t>орота сту</w:t>
      </w:r>
      <w:r>
        <w:rPr>
          <w:color w:val="000000"/>
          <w:sz w:val="32"/>
          <w:szCs w:val="32"/>
        </w:rPr>
        <w:softHyphen/>
        <w:t>дент должен составить план их применения.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В плане отражаются культуры севооборота, дозы элементов питания (д.в.), приемы использования удобрений.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Затем подбираются формы конкретных удобрений (прил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жение 19) с учетом био</w:t>
      </w:r>
      <w:r>
        <w:rPr>
          <w:color w:val="000000"/>
          <w:sz w:val="32"/>
          <w:szCs w:val="32"/>
        </w:rPr>
        <w:softHyphen/>
        <w:t>логических особенностей культур, хара</w:t>
      </w:r>
      <w:r>
        <w:rPr>
          <w:color w:val="000000"/>
          <w:sz w:val="32"/>
          <w:szCs w:val="32"/>
        </w:rPr>
        <w:t>к</w:t>
      </w:r>
      <w:r>
        <w:rPr>
          <w:color w:val="000000"/>
          <w:sz w:val="32"/>
          <w:szCs w:val="32"/>
        </w:rPr>
        <w:t>тера взаимодействия удобре</w:t>
      </w:r>
      <w:r>
        <w:rPr>
          <w:color w:val="000000"/>
          <w:sz w:val="32"/>
          <w:szCs w:val="32"/>
        </w:rPr>
        <w:softHyphen/>
        <w:t>ний с почвой, свойств самой почвы, химического состава удобрений. В плане указывается необход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мое количество удобрений в физической массе.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32"/>
          <w:szCs w:val="32"/>
        </w:rPr>
      </w:pPr>
      <w:r w:rsidRPr="006D36A1">
        <w:rPr>
          <w:i/>
          <w:color w:val="000000"/>
          <w:sz w:val="32"/>
          <w:szCs w:val="32"/>
        </w:rPr>
        <w:t>Пример.</w:t>
      </w:r>
      <w:r>
        <w:rPr>
          <w:i/>
          <w:color w:val="000000"/>
          <w:sz w:val="32"/>
          <w:szCs w:val="32"/>
        </w:rPr>
        <w:t xml:space="preserve"> </w:t>
      </w:r>
      <w:r w:rsidRPr="00733932">
        <w:rPr>
          <w:i/>
          <w:color w:val="000000"/>
          <w:sz w:val="32"/>
          <w:szCs w:val="32"/>
        </w:rPr>
        <w:t>Для получения планируемой урожайности озимой пшеницы 5 т/га требуется 172,5 кг/га Р</w:t>
      </w:r>
      <w:r w:rsidRPr="00733932">
        <w:rPr>
          <w:i/>
          <w:color w:val="000000"/>
          <w:sz w:val="32"/>
          <w:szCs w:val="32"/>
          <w:vertAlign w:val="subscript"/>
        </w:rPr>
        <w:t>2</w:t>
      </w:r>
      <w:r w:rsidRPr="00733932">
        <w:rPr>
          <w:i/>
          <w:color w:val="000000"/>
          <w:sz w:val="32"/>
          <w:szCs w:val="32"/>
        </w:rPr>
        <w:t>О</w:t>
      </w:r>
      <w:r w:rsidRPr="00733932">
        <w:rPr>
          <w:i/>
          <w:color w:val="000000"/>
          <w:sz w:val="32"/>
          <w:szCs w:val="32"/>
          <w:vertAlign w:val="subscript"/>
        </w:rPr>
        <w:t>5</w:t>
      </w:r>
      <w:r w:rsidRPr="00733932">
        <w:rPr>
          <w:i/>
          <w:color w:val="000000"/>
          <w:sz w:val="32"/>
          <w:szCs w:val="32"/>
        </w:rPr>
        <w:t>. В основное внесение фосфора должно быть использовано под зябь 80–90 %. Почва имела среднекислую реакцию среды (рН</w:t>
      </w:r>
      <w:r w:rsidRPr="00733932">
        <w:rPr>
          <w:i/>
          <w:color w:val="000000"/>
          <w:sz w:val="32"/>
          <w:szCs w:val="32"/>
          <w:vertAlign w:val="subscript"/>
          <w:lang w:val="en-US"/>
        </w:rPr>
        <w:t>KCl</w:t>
      </w:r>
      <w:r w:rsidRPr="00733932">
        <w:rPr>
          <w:i/>
          <w:color w:val="000000"/>
          <w:sz w:val="32"/>
          <w:szCs w:val="32"/>
        </w:rPr>
        <w:t xml:space="preserve"> = 4,8). В этих условиях можно использовать фосфоритную муку, содержание Р</w:t>
      </w:r>
      <w:r w:rsidRPr="00733932">
        <w:rPr>
          <w:i/>
          <w:color w:val="000000"/>
          <w:sz w:val="32"/>
          <w:szCs w:val="32"/>
          <w:vertAlign w:val="subscript"/>
        </w:rPr>
        <w:t>2</w:t>
      </w:r>
      <w:r w:rsidRPr="00733932">
        <w:rPr>
          <w:i/>
          <w:color w:val="000000"/>
          <w:sz w:val="32"/>
          <w:szCs w:val="32"/>
        </w:rPr>
        <w:t>О</w:t>
      </w:r>
      <w:r w:rsidRPr="00733932">
        <w:rPr>
          <w:i/>
          <w:color w:val="000000"/>
          <w:sz w:val="32"/>
          <w:szCs w:val="32"/>
          <w:vertAlign w:val="subscript"/>
        </w:rPr>
        <w:t xml:space="preserve">5 </w:t>
      </w:r>
      <w:r w:rsidRPr="00733932">
        <w:rPr>
          <w:i/>
          <w:color w:val="000000"/>
          <w:sz w:val="32"/>
          <w:szCs w:val="32"/>
        </w:rPr>
        <w:t xml:space="preserve">в ней 20 %. Таким образом, под зябь вносится (172,5 · 90) : 100 =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= </w:t>
      </w:r>
      <w:smartTag w:uri="urn:schemas-microsoft-com:office:smarttags" w:element="metricconverter">
        <w:smartTagPr>
          <w:attr w:name="ProductID" w:val="155 кг"/>
        </w:smartTagPr>
        <w:r w:rsidRPr="00733932">
          <w:rPr>
            <w:i/>
            <w:color w:val="000000"/>
            <w:sz w:val="32"/>
            <w:szCs w:val="32"/>
          </w:rPr>
          <w:t>155 кг</w:t>
        </w:r>
      </w:smartTag>
      <w:r w:rsidRPr="00733932">
        <w:rPr>
          <w:i/>
          <w:color w:val="000000"/>
          <w:sz w:val="32"/>
          <w:szCs w:val="32"/>
        </w:rPr>
        <w:t xml:space="preserve"> Р</w:t>
      </w:r>
      <w:r w:rsidRPr="00733932">
        <w:rPr>
          <w:i/>
          <w:color w:val="000000"/>
          <w:sz w:val="32"/>
          <w:szCs w:val="32"/>
          <w:vertAlign w:val="subscript"/>
        </w:rPr>
        <w:t>2</w:t>
      </w:r>
      <w:r w:rsidRPr="00733932">
        <w:rPr>
          <w:i/>
          <w:color w:val="000000"/>
          <w:sz w:val="32"/>
          <w:szCs w:val="32"/>
        </w:rPr>
        <w:t>О</w:t>
      </w:r>
      <w:r w:rsidRPr="00733932">
        <w:rPr>
          <w:i/>
          <w:color w:val="000000"/>
          <w:sz w:val="32"/>
          <w:szCs w:val="32"/>
          <w:vertAlign w:val="subscript"/>
        </w:rPr>
        <w:t xml:space="preserve">5 </w:t>
      </w:r>
      <w:r w:rsidRPr="00733932">
        <w:rPr>
          <w:i/>
          <w:color w:val="000000"/>
          <w:sz w:val="32"/>
          <w:szCs w:val="32"/>
        </w:rPr>
        <w:t xml:space="preserve">или  (155 ·100) : 20 = </w:t>
      </w:r>
      <w:smartTag w:uri="urn:schemas-microsoft-com:office:smarttags" w:element="metricconverter">
        <w:smartTagPr>
          <w:attr w:name="ProductID" w:val="775 кг"/>
        </w:smartTagPr>
        <w:r w:rsidRPr="00733932">
          <w:rPr>
            <w:i/>
            <w:color w:val="000000"/>
            <w:sz w:val="32"/>
            <w:szCs w:val="32"/>
          </w:rPr>
          <w:t>775 кг</w:t>
        </w:r>
      </w:smartTag>
      <w:r w:rsidRPr="00733932">
        <w:rPr>
          <w:i/>
          <w:color w:val="000000"/>
          <w:sz w:val="32"/>
          <w:szCs w:val="32"/>
        </w:rPr>
        <w:t xml:space="preserve"> фосфоритной муки. Оставшееся количество Р</w:t>
      </w:r>
      <w:r w:rsidRPr="00733932">
        <w:rPr>
          <w:i/>
          <w:color w:val="000000"/>
          <w:sz w:val="32"/>
          <w:szCs w:val="32"/>
          <w:vertAlign w:val="subscript"/>
        </w:rPr>
        <w:t>2</w:t>
      </w:r>
      <w:r w:rsidRPr="00733932">
        <w:rPr>
          <w:i/>
          <w:color w:val="000000"/>
          <w:sz w:val="32"/>
          <w:szCs w:val="32"/>
        </w:rPr>
        <w:t>О</w:t>
      </w:r>
      <w:r w:rsidRPr="00733932">
        <w:rPr>
          <w:i/>
          <w:color w:val="000000"/>
          <w:sz w:val="32"/>
          <w:szCs w:val="32"/>
          <w:vertAlign w:val="subscript"/>
        </w:rPr>
        <w:t xml:space="preserve">5 </w:t>
      </w:r>
      <w:r w:rsidRPr="00733932">
        <w:rPr>
          <w:i/>
          <w:color w:val="000000"/>
          <w:sz w:val="32"/>
          <w:szCs w:val="32"/>
        </w:rPr>
        <w:t xml:space="preserve"> (172,5 </w:t>
      </w:r>
      <w:r>
        <w:rPr>
          <w:i/>
          <w:color w:val="000000"/>
          <w:sz w:val="32"/>
          <w:szCs w:val="32"/>
        </w:rPr>
        <w:t>–</w:t>
      </w:r>
      <w:r w:rsidRPr="00733932">
        <w:rPr>
          <w:i/>
          <w:color w:val="000000"/>
          <w:sz w:val="32"/>
          <w:szCs w:val="32"/>
        </w:rPr>
        <w:t xml:space="preserve">155,0) = </w:t>
      </w:r>
      <w:smartTag w:uri="urn:schemas-microsoft-com:office:smarttags" w:element="metricconverter">
        <w:smartTagPr>
          <w:attr w:name="ProductID" w:val="17,5 кг"/>
        </w:smartTagPr>
        <w:r w:rsidRPr="00733932">
          <w:rPr>
            <w:i/>
            <w:color w:val="000000"/>
            <w:sz w:val="32"/>
            <w:szCs w:val="32"/>
          </w:rPr>
          <w:t>17,5 кг</w:t>
        </w:r>
      </w:smartTag>
      <w:r w:rsidRPr="00733932">
        <w:rPr>
          <w:i/>
          <w:color w:val="000000"/>
          <w:sz w:val="32"/>
          <w:szCs w:val="32"/>
        </w:rPr>
        <w:t xml:space="preserve"> необход</w:t>
      </w:r>
      <w:r w:rsidRPr="00733932">
        <w:rPr>
          <w:i/>
          <w:color w:val="000000"/>
          <w:sz w:val="32"/>
          <w:szCs w:val="32"/>
        </w:rPr>
        <w:t>и</w:t>
      </w:r>
      <w:r w:rsidRPr="00733932">
        <w:rPr>
          <w:i/>
          <w:color w:val="000000"/>
          <w:sz w:val="32"/>
          <w:szCs w:val="32"/>
        </w:rPr>
        <w:t>мо внести при посеве, так как фосфор в период прорастани</w:t>
      </w:r>
      <w:r>
        <w:rPr>
          <w:i/>
          <w:color w:val="000000"/>
          <w:sz w:val="32"/>
          <w:szCs w:val="32"/>
        </w:rPr>
        <w:t>е</w:t>
      </w:r>
      <w:r w:rsidRPr="00733932">
        <w:rPr>
          <w:i/>
          <w:color w:val="000000"/>
          <w:sz w:val="32"/>
          <w:szCs w:val="32"/>
        </w:rPr>
        <w:t xml:space="preserve"> – всходы наиболее необходим растениям. Наиболее эффективным удобрением для этого является концентрированный суперфо</w:t>
      </w:r>
      <w:r w:rsidRPr="00733932">
        <w:rPr>
          <w:i/>
          <w:color w:val="000000"/>
          <w:sz w:val="32"/>
          <w:szCs w:val="32"/>
        </w:rPr>
        <w:t>с</w:t>
      </w:r>
      <w:r w:rsidRPr="00733932">
        <w:rPr>
          <w:i/>
          <w:color w:val="000000"/>
          <w:sz w:val="32"/>
          <w:szCs w:val="32"/>
        </w:rPr>
        <w:t>фат, содержание Р</w:t>
      </w:r>
      <w:r w:rsidRPr="00733932">
        <w:rPr>
          <w:i/>
          <w:color w:val="000000"/>
          <w:sz w:val="32"/>
          <w:szCs w:val="32"/>
          <w:vertAlign w:val="subscript"/>
        </w:rPr>
        <w:t>2</w:t>
      </w:r>
      <w:r w:rsidRPr="00733932">
        <w:rPr>
          <w:i/>
          <w:color w:val="000000"/>
          <w:sz w:val="32"/>
          <w:szCs w:val="32"/>
        </w:rPr>
        <w:t>О</w:t>
      </w:r>
      <w:r w:rsidRPr="00733932">
        <w:rPr>
          <w:i/>
          <w:color w:val="000000"/>
          <w:sz w:val="32"/>
          <w:szCs w:val="32"/>
          <w:vertAlign w:val="subscript"/>
        </w:rPr>
        <w:t xml:space="preserve">5 </w:t>
      </w:r>
      <w:r w:rsidRPr="00733932">
        <w:rPr>
          <w:i/>
          <w:color w:val="000000"/>
          <w:sz w:val="32"/>
          <w:szCs w:val="32"/>
        </w:rPr>
        <w:t xml:space="preserve"> в котором 45 %. Отсюда, при посеве б</w:t>
      </w:r>
      <w:r w:rsidRPr="00733932">
        <w:rPr>
          <w:i/>
          <w:color w:val="000000"/>
          <w:sz w:val="32"/>
          <w:szCs w:val="32"/>
        </w:rPr>
        <w:t>у</w:t>
      </w:r>
      <w:r w:rsidRPr="00733932">
        <w:rPr>
          <w:i/>
          <w:color w:val="000000"/>
          <w:sz w:val="32"/>
          <w:szCs w:val="32"/>
        </w:rPr>
        <w:t>дет внесено Са(</w:t>
      </w:r>
      <w:r>
        <w:rPr>
          <w:i/>
          <w:color w:val="000000"/>
          <w:sz w:val="32"/>
          <w:szCs w:val="32"/>
          <w:lang w:val="en-US"/>
        </w:rPr>
        <w:t>H</w:t>
      </w:r>
      <w:r w:rsidRPr="002C58F2">
        <w:rPr>
          <w:i/>
          <w:color w:val="000000"/>
          <w:sz w:val="32"/>
          <w:szCs w:val="32"/>
          <w:vertAlign w:val="subscript"/>
        </w:rPr>
        <w:t>2</w:t>
      </w:r>
      <w:r>
        <w:rPr>
          <w:i/>
          <w:color w:val="000000"/>
          <w:sz w:val="32"/>
          <w:szCs w:val="32"/>
          <w:lang w:val="en-US"/>
        </w:rPr>
        <w:t>PO</w:t>
      </w:r>
      <w:r w:rsidRPr="00733932">
        <w:rPr>
          <w:i/>
          <w:color w:val="000000"/>
          <w:sz w:val="32"/>
          <w:szCs w:val="32"/>
          <w:vertAlign w:val="subscript"/>
        </w:rPr>
        <w:t>4</w:t>
      </w:r>
      <w:r w:rsidRPr="00733932">
        <w:rPr>
          <w:i/>
          <w:color w:val="000000"/>
          <w:sz w:val="32"/>
          <w:szCs w:val="32"/>
        </w:rPr>
        <w:t>)</w:t>
      </w:r>
      <w:r w:rsidRPr="00733932">
        <w:rPr>
          <w:i/>
          <w:color w:val="000000"/>
          <w:sz w:val="32"/>
          <w:szCs w:val="32"/>
          <w:vertAlign w:val="subscript"/>
        </w:rPr>
        <w:t>2</w:t>
      </w:r>
      <w:r w:rsidRPr="00733932">
        <w:rPr>
          <w:i/>
          <w:color w:val="000000"/>
          <w:sz w:val="32"/>
          <w:szCs w:val="32"/>
        </w:rPr>
        <w:t xml:space="preserve">, – (17,5 · 100) : 45 = </w:t>
      </w:r>
      <w:smartTag w:uri="urn:schemas-microsoft-com:office:smarttags" w:element="metricconverter">
        <w:smartTagPr>
          <w:attr w:name="ProductID" w:val="39 кг"/>
        </w:smartTagPr>
        <w:r w:rsidRPr="00733932">
          <w:rPr>
            <w:i/>
            <w:color w:val="000000"/>
            <w:sz w:val="32"/>
            <w:szCs w:val="32"/>
          </w:rPr>
          <w:t>39 кг</w:t>
        </w:r>
      </w:smartTag>
      <w:r w:rsidRPr="00733932">
        <w:rPr>
          <w:i/>
          <w:color w:val="000000"/>
          <w:sz w:val="32"/>
          <w:szCs w:val="32"/>
        </w:rPr>
        <w:t>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Рассчитав удобрения под культуры севооборота, студент должен занести полученные данные в таблицы </w:t>
      </w:r>
      <w:r w:rsidR="002124BC">
        <w:rPr>
          <w:color w:val="000000"/>
          <w:sz w:val="32"/>
          <w:szCs w:val="32"/>
        </w:rPr>
        <w:t>8</w:t>
      </w:r>
      <w:r>
        <w:rPr>
          <w:color w:val="000000"/>
          <w:sz w:val="32"/>
          <w:szCs w:val="32"/>
        </w:rPr>
        <w:t xml:space="preserve">, </w:t>
      </w:r>
      <w:r w:rsidR="002124BC">
        <w:rPr>
          <w:color w:val="000000"/>
          <w:sz w:val="32"/>
          <w:szCs w:val="32"/>
        </w:rPr>
        <w:t>9</w:t>
      </w:r>
      <w:r>
        <w:rPr>
          <w:color w:val="000000"/>
          <w:sz w:val="32"/>
          <w:szCs w:val="32"/>
        </w:rPr>
        <w:t>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 составлении системы удобрения определяется ежего</w:t>
      </w:r>
      <w:r>
        <w:rPr>
          <w:color w:val="000000"/>
          <w:sz w:val="32"/>
          <w:szCs w:val="32"/>
        </w:rPr>
        <w:t>д</w:t>
      </w:r>
      <w:r>
        <w:rPr>
          <w:color w:val="000000"/>
          <w:sz w:val="32"/>
          <w:szCs w:val="32"/>
        </w:rPr>
        <w:t>ная потребность в удобрениях для севооборота в целом и по ср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кам использования.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практической работе важно знать, сколько и каких удо</w:t>
      </w:r>
      <w:r>
        <w:rPr>
          <w:color w:val="000000"/>
          <w:sz w:val="32"/>
          <w:szCs w:val="32"/>
        </w:rPr>
        <w:t>б</w:t>
      </w:r>
      <w:r>
        <w:rPr>
          <w:color w:val="000000"/>
          <w:sz w:val="32"/>
          <w:szCs w:val="32"/>
        </w:rPr>
        <w:t>рений должно закупить хозяйство для основного внесения (з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долго и незадолго до посева), припосевного использования и для подкормок.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Расчет общей потребности в питательных веществах прив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дится на основании данных таблицы 10. Для этого доза того или иного элемента с учетом приема и срока использования в севоо</w:t>
      </w:r>
      <w:r>
        <w:rPr>
          <w:color w:val="000000"/>
          <w:sz w:val="32"/>
          <w:szCs w:val="32"/>
        </w:rPr>
        <w:t>б</w:t>
      </w:r>
      <w:r>
        <w:rPr>
          <w:color w:val="000000"/>
          <w:sz w:val="32"/>
          <w:szCs w:val="32"/>
        </w:rPr>
        <w:t>ороте умножается на площадь, занятую данной культурой.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color w:val="000000"/>
          <w:sz w:val="32"/>
          <w:szCs w:val="32"/>
        </w:rPr>
      </w:pPr>
      <w:r w:rsidRPr="006D36A1">
        <w:rPr>
          <w:i/>
          <w:color w:val="000000"/>
          <w:sz w:val="32"/>
          <w:szCs w:val="32"/>
        </w:rPr>
        <w:lastRenderedPageBreak/>
        <w:t>Пример.</w:t>
      </w:r>
      <w:r w:rsidRPr="00AF2E46">
        <w:rPr>
          <w:i/>
          <w:color w:val="000000"/>
          <w:sz w:val="32"/>
          <w:szCs w:val="32"/>
        </w:rPr>
        <w:t xml:space="preserve"> При посеве доза фосфора под озимую пшеницу 20 кг д.в.,  площадь посева </w:t>
      </w:r>
      <w:smartTag w:uri="urn:schemas-microsoft-com:office:smarttags" w:element="metricconverter">
        <w:smartTagPr>
          <w:attr w:name="ProductID" w:val="100 га"/>
        </w:smartTagPr>
        <w:r w:rsidRPr="00AF2E46">
          <w:rPr>
            <w:i/>
            <w:color w:val="000000"/>
            <w:sz w:val="32"/>
            <w:szCs w:val="32"/>
          </w:rPr>
          <w:t>100 га</w:t>
        </w:r>
      </w:smartTag>
      <w:r w:rsidRPr="00AF2E46">
        <w:rPr>
          <w:i/>
          <w:color w:val="000000"/>
          <w:sz w:val="32"/>
          <w:szCs w:val="32"/>
        </w:rPr>
        <w:t>; под ячмень (</w:t>
      </w:r>
      <w:smartTag w:uri="urn:schemas-microsoft-com:office:smarttags" w:element="metricconverter">
        <w:smartTagPr>
          <w:attr w:name="ProductID" w:val="180 га"/>
        </w:smartTagPr>
        <w:r w:rsidRPr="00AF2E46">
          <w:rPr>
            <w:i/>
            <w:color w:val="000000"/>
            <w:sz w:val="32"/>
            <w:szCs w:val="32"/>
          </w:rPr>
          <w:t>180 га</w:t>
        </w:r>
      </w:smartTag>
      <w:r w:rsidRPr="00AF2E46">
        <w:rPr>
          <w:i/>
          <w:color w:val="000000"/>
          <w:sz w:val="32"/>
          <w:szCs w:val="32"/>
        </w:rPr>
        <w:t xml:space="preserve">) – </w:t>
      </w:r>
      <w:smartTag w:uri="urn:schemas-microsoft-com:office:smarttags" w:element="metricconverter">
        <w:smartTagPr>
          <w:attr w:name="ProductID" w:val="15 кг"/>
        </w:smartTagPr>
        <w:r w:rsidRPr="00AF2E46">
          <w:rPr>
            <w:i/>
            <w:color w:val="000000"/>
            <w:sz w:val="32"/>
            <w:szCs w:val="32"/>
          </w:rPr>
          <w:t>15 кг</w:t>
        </w:r>
      </w:smartTag>
      <w:r w:rsidRPr="00AF2E46">
        <w:rPr>
          <w:i/>
          <w:color w:val="000000"/>
          <w:sz w:val="32"/>
          <w:szCs w:val="32"/>
        </w:rPr>
        <w:t>, сахарную свеклу – (</w:t>
      </w:r>
      <w:smartTag w:uri="urn:schemas-microsoft-com:office:smarttags" w:element="metricconverter">
        <w:smartTagPr>
          <w:attr w:name="ProductID" w:val="160 га"/>
        </w:smartTagPr>
        <w:r w:rsidRPr="00AF2E46">
          <w:rPr>
            <w:i/>
            <w:color w:val="000000"/>
            <w:sz w:val="32"/>
            <w:szCs w:val="32"/>
          </w:rPr>
          <w:t>160 га</w:t>
        </w:r>
      </w:smartTag>
      <w:r w:rsidRPr="00AF2E46">
        <w:rPr>
          <w:i/>
          <w:color w:val="000000"/>
          <w:sz w:val="32"/>
          <w:szCs w:val="32"/>
        </w:rPr>
        <w:t xml:space="preserve">) – </w:t>
      </w:r>
      <w:smartTag w:uri="urn:schemas-microsoft-com:office:smarttags" w:element="metricconverter">
        <w:smartTagPr>
          <w:attr w:name="ProductID" w:val="15 кг"/>
        </w:smartTagPr>
        <w:r w:rsidRPr="00AF2E46">
          <w:rPr>
            <w:i/>
            <w:color w:val="000000"/>
            <w:sz w:val="32"/>
            <w:szCs w:val="32"/>
          </w:rPr>
          <w:t>15 кг</w:t>
        </w:r>
      </w:smartTag>
      <w:r w:rsidRPr="00AF2E46">
        <w:rPr>
          <w:i/>
          <w:color w:val="000000"/>
          <w:sz w:val="32"/>
          <w:szCs w:val="32"/>
        </w:rPr>
        <w:t>. Тогда общая потребность для припосе</w:t>
      </w:r>
      <w:r w:rsidRPr="00AF2E46">
        <w:rPr>
          <w:i/>
          <w:color w:val="000000"/>
          <w:sz w:val="32"/>
          <w:szCs w:val="32"/>
        </w:rPr>
        <w:t>в</w:t>
      </w:r>
      <w:r w:rsidRPr="00AF2E46">
        <w:rPr>
          <w:i/>
          <w:color w:val="000000"/>
          <w:sz w:val="32"/>
          <w:szCs w:val="32"/>
        </w:rPr>
        <w:t>ного внесения составит (20</w:t>
      </w:r>
      <w:r>
        <w:rPr>
          <w:i/>
          <w:color w:val="000000"/>
          <w:sz w:val="32"/>
          <w:szCs w:val="32"/>
        </w:rPr>
        <w:t xml:space="preserve"> </w:t>
      </w:r>
      <w:r w:rsidRPr="00AF2E46">
        <w:rPr>
          <w:i/>
          <w:color w:val="000000"/>
          <w:sz w:val="32"/>
          <w:szCs w:val="32"/>
        </w:rPr>
        <w:t xml:space="preserve">· 100) + (15 · 180) + (15 · 160) = </w:t>
      </w:r>
    </w:p>
    <w:p w:rsidR="00EA7AAA" w:rsidRPr="00AF2E46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= </w:t>
      </w:r>
      <w:smartTag w:uri="urn:schemas-microsoft-com:office:smarttags" w:element="metricconverter">
        <w:smartTagPr>
          <w:attr w:name="ProductID" w:val="7100 кг"/>
        </w:smartTagPr>
        <w:r w:rsidRPr="00AF2E46">
          <w:rPr>
            <w:i/>
            <w:color w:val="000000"/>
            <w:sz w:val="32"/>
            <w:szCs w:val="32"/>
          </w:rPr>
          <w:t>7100 кг</w:t>
        </w:r>
      </w:smartTag>
      <w:r w:rsidRPr="00AF2E46">
        <w:rPr>
          <w:i/>
          <w:color w:val="000000"/>
          <w:sz w:val="32"/>
          <w:szCs w:val="32"/>
        </w:rPr>
        <w:t>, или 7,1 т.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Аналогично рассчитывается общая потребность хозяйства в конкретных удобрениях. Расчетные данные студент должен зан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сти в таблицу </w:t>
      </w:r>
      <w:r w:rsidR="002124BC">
        <w:rPr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</w:rPr>
        <w:t>.</w:t>
      </w:r>
    </w:p>
    <w:p w:rsidR="00EA7AAA" w:rsidRPr="00FF34A1" w:rsidRDefault="00EA7AAA" w:rsidP="00EA7AAA">
      <w:pPr>
        <w:ind w:firstLine="709"/>
        <w:jc w:val="both"/>
        <w:rPr>
          <w:sz w:val="32"/>
          <w:szCs w:val="32"/>
        </w:rPr>
      </w:pPr>
      <w:r w:rsidRPr="00FF34A1">
        <w:rPr>
          <w:sz w:val="32"/>
          <w:szCs w:val="32"/>
        </w:rPr>
        <w:t>В плане отражаются культуры севооборота, рассчитанные нормы элементов питания, а также приемы использования удо</w:t>
      </w:r>
      <w:r w:rsidRPr="00FF34A1">
        <w:rPr>
          <w:sz w:val="32"/>
          <w:szCs w:val="32"/>
        </w:rPr>
        <w:t>б</w:t>
      </w:r>
      <w:r w:rsidRPr="00FF34A1">
        <w:rPr>
          <w:sz w:val="32"/>
          <w:szCs w:val="32"/>
        </w:rPr>
        <w:t>рений.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FF34A1">
        <w:rPr>
          <w:sz w:val="32"/>
          <w:szCs w:val="32"/>
        </w:rPr>
        <w:t>План применения удобрений для удобства сначала соста</w:t>
      </w:r>
      <w:r w:rsidRPr="00FF34A1">
        <w:rPr>
          <w:sz w:val="32"/>
          <w:szCs w:val="32"/>
        </w:rPr>
        <w:t>в</w:t>
      </w:r>
      <w:r w:rsidRPr="00FF34A1">
        <w:rPr>
          <w:sz w:val="32"/>
          <w:szCs w:val="32"/>
        </w:rPr>
        <w:t>ляется в действующем веществе азота, фосфора и калия на гектар каждой удобряемой культуры. Затем подбираются виды и формы конкретных удобрений с учетом биологических особенностей культур и в плане указывается необходимое их количество в ф</w:t>
      </w:r>
      <w:r w:rsidRPr="00FF34A1">
        <w:rPr>
          <w:sz w:val="32"/>
          <w:szCs w:val="32"/>
        </w:rPr>
        <w:t>и</w:t>
      </w:r>
      <w:r w:rsidRPr="00FF34A1">
        <w:rPr>
          <w:sz w:val="32"/>
          <w:szCs w:val="32"/>
        </w:rPr>
        <w:t>зическом весе (ц/га). Для этого требуемое количество элемента для внесения делится на процентное содержание этого элемента в удобрении. Например, под сахарную свеклу требуется внести з</w:t>
      </w:r>
      <w:r w:rsidRPr="00FF34A1">
        <w:rPr>
          <w:sz w:val="32"/>
          <w:szCs w:val="32"/>
        </w:rPr>
        <w:t>а</w:t>
      </w:r>
      <w:r w:rsidRPr="00FF34A1">
        <w:rPr>
          <w:sz w:val="32"/>
          <w:szCs w:val="32"/>
        </w:rPr>
        <w:t xml:space="preserve">долго до посева </w:t>
      </w:r>
      <w:smartTag w:uri="urn:schemas-microsoft-com:office:smarttags" w:element="metricconverter">
        <w:smartTagPr>
          <w:attr w:name="ProductID" w:val="187 кг"/>
        </w:smartTagPr>
        <w:r w:rsidRPr="00FF34A1">
          <w:rPr>
            <w:sz w:val="32"/>
            <w:szCs w:val="32"/>
          </w:rPr>
          <w:t>187 кг</w:t>
        </w:r>
      </w:smartTag>
      <w:r w:rsidRPr="00FF34A1">
        <w:rPr>
          <w:sz w:val="32"/>
          <w:szCs w:val="32"/>
        </w:rPr>
        <w:t xml:space="preserve"> д.в. калия. Лучшим калийным удобрением считается 40</w:t>
      </w:r>
      <w:r>
        <w:rPr>
          <w:sz w:val="32"/>
          <w:szCs w:val="32"/>
        </w:rPr>
        <w:t xml:space="preserve"> </w:t>
      </w:r>
      <w:r w:rsidRPr="00FF34A1">
        <w:rPr>
          <w:sz w:val="32"/>
          <w:szCs w:val="32"/>
        </w:rPr>
        <w:t>% калийная соль, содержащая 40</w:t>
      </w:r>
      <w:r>
        <w:rPr>
          <w:sz w:val="32"/>
          <w:szCs w:val="32"/>
        </w:rPr>
        <w:t xml:space="preserve"> </w:t>
      </w:r>
      <w:r w:rsidRPr="00FF34A1">
        <w:rPr>
          <w:sz w:val="32"/>
          <w:szCs w:val="32"/>
        </w:rPr>
        <w:t>% К</w:t>
      </w:r>
      <w:r w:rsidRPr="00FF34A1">
        <w:rPr>
          <w:sz w:val="32"/>
          <w:szCs w:val="32"/>
          <w:vertAlign w:val="subscript"/>
        </w:rPr>
        <w:t>2</w:t>
      </w:r>
      <w:r w:rsidRPr="00FF34A1">
        <w:rPr>
          <w:sz w:val="32"/>
          <w:szCs w:val="32"/>
        </w:rPr>
        <w:t>О и имеющая в своем составе натрий, необходимый растениям сахарной све</w:t>
      </w:r>
      <w:r w:rsidRPr="00FF34A1">
        <w:rPr>
          <w:sz w:val="32"/>
          <w:szCs w:val="32"/>
        </w:rPr>
        <w:t>к</w:t>
      </w:r>
      <w:r w:rsidRPr="00FF34A1">
        <w:rPr>
          <w:sz w:val="32"/>
          <w:szCs w:val="32"/>
        </w:rPr>
        <w:t>лы. Определяем физический вес этого удобрения:</w:t>
      </w:r>
    </w:p>
    <w:p w:rsidR="00EA7AAA" w:rsidRPr="00FF34A1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 w:rsidRPr="00FF34A1">
        <w:rPr>
          <w:sz w:val="32"/>
          <w:szCs w:val="32"/>
        </w:rPr>
        <w:t xml:space="preserve"> 187</w:t>
      </w:r>
      <w:r>
        <w:rPr>
          <w:sz w:val="32"/>
          <w:szCs w:val="32"/>
        </w:rPr>
        <w:t xml:space="preserve"> </w:t>
      </w:r>
      <w:r w:rsidRPr="00FF34A1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FF34A1">
        <w:rPr>
          <w:sz w:val="32"/>
          <w:szCs w:val="32"/>
        </w:rPr>
        <w:t>40=4,7 ц/га.</w:t>
      </w:r>
    </w:p>
    <w:p w:rsidR="00EA7AAA" w:rsidRPr="00620F48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Студент должен сделать заключение по этому разделу, и здесь необходимо пояснить выбор форм удобрений, способов их использования.</w:t>
      </w:r>
    </w:p>
    <w:p w:rsidR="00EA7AAA" w:rsidRPr="005D7495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4"/>
          <w:szCs w:val="34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3.5 Баланс питательных элементов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Баланс питательных веществ является обязательной соста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ной частью системы удобрения. Это прогнозный эколого-агрономический показатель продуктивности культур, плодородия почв и степени соответствия их количеству и качеству применя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мых удобрений и одновременно показатель химической нагрузки на почвы, растения и на контактирующие с ними компоненты окружающей среды.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Для получения любых уровней продуктивности сельскох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зяйственных культур количество применяющихся удобрений должно быть теоретически таковым, чтобы полностью компенс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ровать расходование питательных элементов отчуждаемой пр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дукцией и другими по</w:t>
      </w:r>
      <w:r>
        <w:rPr>
          <w:color w:val="000000"/>
          <w:sz w:val="32"/>
          <w:szCs w:val="32"/>
        </w:rPr>
        <w:softHyphen/>
        <w:t>терями.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Общие запасы питательных веществ в почве постоянно и</w:t>
      </w:r>
      <w:r>
        <w:rPr>
          <w:color w:val="000000"/>
          <w:sz w:val="32"/>
          <w:szCs w:val="32"/>
        </w:rPr>
        <w:t>з</w:t>
      </w:r>
      <w:r>
        <w:rPr>
          <w:color w:val="000000"/>
          <w:sz w:val="32"/>
          <w:szCs w:val="32"/>
        </w:rPr>
        <w:t>меняются. Это связано с двумя противоположными процессами, в результате одного из которых происходит их расходование, др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>гого – пополнение питательных элементов.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Расходная часть баланса состоит из нескольких составля</w:t>
      </w:r>
      <w:r>
        <w:rPr>
          <w:color w:val="000000"/>
          <w:sz w:val="32"/>
          <w:szCs w:val="32"/>
        </w:rPr>
        <w:t>ю</w:t>
      </w:r>
      <w:r>
        <w:rPr>
          <w:color w:val="000000"/>
          <w:sz w:val="32"/>
          <w:szCs w:val="32"/>
        </w:rPr>
        <w:t>щих: а) выноса элементов питания с урожаем; б) выноса с раст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тельными остатками; в) вымывание в грунтовые воды; г) потери в результате эрозионных процессов (смыв, снос); д) газообразные потери азота (денитрификация) и др.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Восполняются элементы питания за счет следующих осно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ных источников: а) органических, минеральных удобрений и м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лиорантов; б) растительных остатков; в) посевного материала;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г) биологической фиксации; д) атмосферных осадков, содерж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щих некоторые элементы и др.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Нередко некоторые приходно-расходные статьи баланса с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кращают.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pacing w:val="4"/>
          <w:sz w:val="32"/>
          <w:szCs w:val="32"/>
        </w:rPr>
        <w:t>Например, для азота суммарное количество поступающего в почву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pacing w:val="6"/>
          <w:sz w:val="32"/>
          <w:szCs w:val="32"/>
        </w:rPr>
        <w:t>элемента из атмосферы (включая выпадение с осадк</w:t>
      </w:r>
      <w:r>
        <w:rPr>
          <w:color w:val="000000"/>
          <w:spacing w:val="6"/>
          <w:sz w:val="32"/>
          <w:szCs w:val="32"/>
        </w:rPr>
        <w:t>а</w:t>
      </w:r>
      <w:r>
        <w:rPr>
          <w:color w:val="000000"/>
          <w:spacing w:val="6"/>
          <w:sz w:val="32"/>
          <w:szCs w:val="32"/>
        </w:rPr>
        <w:t xml:space="preserve">ми), с семенами и за счет свободно живущих азотфиксаторов нередко </w:t>
      </w:r>
      <w:r>
        <w:rPr>
          <w:color w:val="000000"/>
          <w:sz w:val="32"/>
          <w:szCs w:val="32"/>
        </w:rPr>
        <w:t>соответствуют суммарным потерям его за счет вымыв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ния, эрозионных процессов и газообразных потерь. Для фосфора, калия и других элементов суммарное количество из них, пост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>пающее из атмосферы и с семенами, также может соответств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вать их суммарным потерям за счет вымывания и эрозионных процессов. Уменьшение статей упрощают балансовые расчеты, так как чаще всего остается в приходных </w:t>
      </w:r>
      <w:r w:rsidRPr="003144EE">
        <w:rPr>
          <w:color w:val="000000"/>
          <w:sz w:val="32"/>
          <w:szCs w:val="32"/>
        </w:rPr>
        <w:t>статьях только внесение с</w:t>
      </w:r>
      <w:r>
        <w:rPr>
          <w:color w:val="000000"/>
          <w:sz w:val="32"/>
          <w:szCs w:val="32"/>
        </w:rPr>
        <w:t xml:space="preserve"> удобрениями и мелиорантами (для азота еще симбиотическая и несимбиотическая азотфиксация), а для расходных – потребление растениями.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Различают хозяйственный и биологический балансы.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  <w:sz w:val="32"/>
          <w:szCs w:val="32"/>
        </w:rPr>
        <w:t xml:space="preserve">Хозяйственный баланс </w:t>
      </w:r>
      <w:r>
        <w:rPr>
          <w:color w:val="000000"/>
          <w:sz w:val="32"/>
          <w:szCs w:val="32"/>
        </w:rPr>
        <w:t>– характеризует взаимосвязь вын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са питательных веществ с основной и побочной продукцией и компенсации их за счет внесения минеральных и органических </w:t>
      </w:r>
      <w:r>
        <w:rPr>
          <w:color w:val="000000"/>
          <w:sz w:val="32"/>
          <w:szCs w:val="32"/>
        </w:rPr>
        <w:lastRenderedPageBreak/>
        <w:t>удобрений. На его основе дается агрономическая оценка разраб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тываемой системы удобрения.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  <w:sz w:val="32"/>
          <w:szCs w:val="32"/>
        </w:rPr>
        <w:t xml:space="preserve">Биологический баланс </w:t>
      </w:r>
      <w:r>
        <w:rPr>
          <w:color w:val="000000"/>
          <w:sz w:val="32"/>
          <w:szCs w:val="32"/>
        </w:rPr>
        <w:t>– охватывает все статьи поступл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ния питательных веществ, включая пожнивно-корневые остатки и выноса их всеми частями растений. Расчет этого вида баланса осуществляется, как правило, при проведении научных исслед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ваний.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Количественные показатели баланса питательных элементов могут изменяться в зависимости от плодородия почв и культур севооборота.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2"/>
          <w:szCs w:val="32"/>
        </w:rPr>
      </w:pPr>
      <w:r>
        <w:rPr>
          <w:color w:val="000000"/>
          <w:spacing w:val="-6"/>
          <w:sz w:val="32"/>
          <w:szCs w:val="32"/>
        </w:rPr>
        <w:t>Различные типы почв неоднородны по уровню своего плод</w:t>
      </w:r>
      <w:r>
        <w:rPr>
          <w:color w:val="000000"/>
          <w:spacing w:val="-6"/>
          <w:sz w:val="32"/>
          <w:szCs w:val="32"/>
        </w:rPr>
        <w:t>о</w:t>
      </w:r>
      <w:r>
        <w:rPr>
          <w:color w:val="000000"/>
          <w:spacing w:val="-6"/>
          <w:sz w:val="32"/>
          <w:szCs w:val="32"/>
        </w:rPr>
        <w:t>родия, поэтому степень возмещения питательных веществ зависит от их гранулометрического состава, содержания гумуса и элементов питания. Баланс по азоту на черноземах может приближаться к н</w:t>
      </w:r>
      <w:r>
        <w:rPr>
          <w:color w:val="000000"/>
          <w:spacing w:val="-6"/>
          <w:sz w:val="32"/>
          <w:szCs w:val="32"/>
        </w:rPr>
        <w:t>у</w:t>
      </w:r>
      <w:r>
        <w:rPr>
          <w:color w:val="000000"/>
          <w:spacing w:val="-6"/>
          <w:sz w:val="32"/>
          <w:szCs w:val="32"/>
        </w:rPr>
        <w:t>лю, на серых лесных он должен быть не ниже +15–20 % против в</w:t>
      </w:r>
      <w:r>
        <w:rPr>
          <w:color w:val="000000"/>
          <w:spacing w:val="-6"/>
          <w:sz w:val="32"/>
          <w:szCs w:val="32"/>
        </w:rPr>
        <w:t>ы</w:t>
      </w:r>
      <w:r>
        <w:rPr>
          <w:color w:val="000000"/>
          <w:spacing w:val="-6"/>
          <w:sz w:val="32"/>
          <w:szCs w:val="32"/>
        </w:rPr>
        <w:t>носа, а при наличии в севооборотах многолетних бобовых – +5–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color w:val="000000"/>
          <w:spacing w:val="-6"/>
          <w:sz w:val="32"/>
          <w:szCs w:val="32"/>
        </w:rPr>
        <w:t>10 %.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Баланс по фосфору должен быть положительным и колич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ственно выражаться в процентах к выносу урожаем в следующих величинах: около 0–25 % на почвах с высоким содержанием эт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го элемента, с низ</w:t>
      </w:r>
      <w:r>
        <w:rPr>
          <w:color w:val="000000"/>
          <w:sz w:val="32"/>
          <w:szCs w:val="32"/>
        </w:rPr>
        <w:softHyphen/>
        <w:t>ким содержанием –  +100–150 %.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32"/>
          <w:szCs w:val="32"/>
        </w:rPr>
      </w:pPr>
      <w:r>
        <w:rPr>
          <w:color w:val="000000"/>
          <w:sz w:val="32"/>
          <w:szCs w:val="32"/>
        </w:rPr>
        <w:t xml:space="preserve">На тяжелосуглинистых и глинистых почвах возможен </w:t>
      </w:r>
      <w:r>
        <w:rPr>
          <w:color w:val="000000"/>
          <w:spacing w:val="-4"/>
          <w:sz w:val="32"/>
          <w:szCs w:val="32"/>
        </w:rPr>
        <w:t>деф</w:t>
      </w:r>
      <w:r>
        <w:rPr>
          <w:color w:val="000000"/>
          <w:spacing w:val="-4"/>
          <w:sz w:val="32"/>
          <w:szCs w:val="32"/>
        </w:rPr>
        <w:t>и</w:t>
      </w:r>
      <w:r>
        <w:rPr>
          <w:color w:val="000000"/>
          <w:spacing w:val="-4"/>
          <w:sz w:val="32"/>
          <w:szCs w:val="32"/>
        </w:rPr>
        <w:t>цитный баланс калия в пределах минус – 10–20 % против выноса; на среднесуглинистых – может быть близким к нулю, а на песч</w:t>
      </w:r>
      <w:r>
        <w:rPr>
          <w:color w:val="000000"/>
          <w:spacing w:val="-4"/>
          <w:sz w:val="32"/>
          <w:szCs w:val="32"/>
        </w:rPr>
        <w:t>а</w:t>
      </w:r>
      <w:r>
        <w:rPr>
          <w:color w:val="000000"/>
          <w:spacing w:val="-4"/>
          <w:sz w:val="32"/>
          <w:szCs w:val="32"/>
        </w:rPr>
        <w:t xml:space="preserve">ных и супесчаных он должен быть положительным и не ниже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 xml:space="preserve">+10 %. (Приложение </w:t>
      </w:r>
      <w:r w:rsidRPr="003D7E55">
        <w:rPr>
          <w:color w:val="000000"/>
          <w:spacing w:val="-4"/>
          <w:sz w:val="32"/>
          <w:szCs w:val="32"/>
        </w:rPr>
        <w:t>2</w:t>
      </w:r>
      <w:r>
        <w:rPr>
          <w:color w:val="000000"/>
          <w:spacing w:val="-4"/>
          <w:sz w:val="32"/>
          <w:szCs w:val="32"/>
        </w:rPr>
        <w:t>1).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Рассчитывается общий вынос элементов питания планиру</w:t>
      </w:r>
      <w:r>
        <w:rPr>
          <w:color w:val="000000"/>
          <w:spacing w:val="-4"/>
          <w:sz w:val="32"/>
          <w:szCs w:val="32"/>
        </w:rPr>
        <w:t>е</w:t>
      </w:r>
      <w:r>
        <w:rPr>
          <w:color w:val="000000"/>
          <w:spacing w:val="-4"/>
          <w:sz w:val="32"/>
          <w:szCs w:val="32"/>
        </w:rPr>
        <w:t>мой урожайностью на основании задания и приложения 7. Вынос одной тонной продукции умножается на планируемую урожа</w:t>
      </w:r>
      <w:r>
        <w:rPr>
          <w:color w:val="000000"/>
          <w:spacing w:val="-4"/>
          <w:sz w:val="32"/>
          <w:szCs w:val="32"/>
        </w:rPr>
        <w:t>й</w:t>
      </w:r>
      <w:r>
        <w:rPr>
          <w:color w:val="000000"/>
          <w:spacing w:val="-4"/>
          <w:sz w:val="32"/>
          <w:szCs w:val="32"/>
        </w:rPr>
        <w:t>ность. Данные поступления элементов питания с навозом и мин</w:t>
      </w:r>
      <w:r>
        <w:rPr>
          <w:color w:val="000000"/>
          <w:spacing w:val="-4"/>
          <w:sz w:val="32"/>
          <w:szCs w:val="32"/>
        </w:rPr>
        <w:t>е</w:t>
      </w:r>
      <w:r>
        <w:rPr>
          <w:color w:val="000000"/>
          <w:spacing w:val="-4"/>
          <w:sz w:val="32"/>
          <w:szCs w:val="32"/>
        </w:rPr>
        <w:t xml:space="preserve">ральными удобрениями берутся из таблицы </w:t>
      </w:r>
      <w:r w:rsidR="00E77420">
        <w:rPr>
          <w:color w:val="000000"/>
          <w:spacing w:val="-4"/>
          <w:sz w:val="32"/>
          <w:szCs w:val="32"/>
        </w:rPr>
        <w:t>8</w:t>
      </w:r>
      <w:r>
        <w:rPr>
          <w:color w:val="000000"/>
          <w:spacing w:val="-4"/>
          <w:sz w:val="32"/>
          <w:szCs w:val="32"/>
        </w:rPr>
        <w:t>. Баланс элемента определяется как разность между общим поступлением питател</w:t>
      </w:r>
      <w:r>
        <w:rPr>
          <w:color w:val="000000"/>
          <w:spacing w:val="-4"/>
          <w:sz w:val="32"/>
          <w:szCs w:val="32"/>
        </w:rPr>
        <w:t>ь</w:t>
      </w:r>
      <w:r>
        <w:rPr>
          <w:color w:val="000000"/>
          <w:spacing w:val="-4"/>
          <w:sz w:val="32"/>
          <w:szCs w:val="32"/>
        </w:rPr>
        <w:t>ного вещества и его выносом с урожаем.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Расчетные данные заносятся в таблицу 1</w:t>
      </w:r>
      <w:r w:rsidR="00440EEB">
        <w:rPr>
          <w:color w:val="000000"/>
          <w:spacing w:val="-4"/>
          <w:sz w:val="32"/>
          <w:szCs w:val="32"/>
        </w:rPr>
        <w:t>2</w:t>
      </w:r>
      <w:r>
        <w:rPr>
          <w:color w:val="000000"/>
          <w:spacing w:val="-4"/>
          <w:sz w:val="32"/>
          <w:szCs w:val="32"/>
        </w:rPr>
        <w:t xml:space="preserve">.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Для характеристики процессов восполнения потерь элементов питания используется показатель интенсивности баланса, который рассчитывается отношением поступления элемента к его выносу и выражается в процентах или в виде коэффициента.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4"/>
          <w:szCs w:val="34"/>
        </w:rPr>
        <w:lastRenderedPageBreak/>
        <w:t>3</w:t>
      </w:r>
      <w:r>
        <w:rPr>
          <w:b/>
          <w:bCs/>
          <w:color w:val="000000"/>
          <w:sz w:val="32"/>
          <w:szCs w:val="32"/>
        </w:rPr>
        <w:t xml:space="preserve">.6 Баланс гумуса и потребность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 органических удобрениях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4"/>
          <w:szCs w:val="34"/>
        </w:rPr>
      </w:pP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Важнейшим показателем почвенного плодородия является содержание гумуса. В почве одновременно протекает два прот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 xml:space="preserve">воположно направленных процесса, связанные с трансформацией органического вещества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минерализация и гумификация.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Решающим фактором, влияющим на интенсивность этих процессов в агроценозах, является хозяйственная деятельность человека.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Интенсивность минерализации органического вещества з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висит от видового состава культур в севообороте. Под пропа</w:t>
      </w:r>
      <w:r w:rsidRPr="009B6F14">
        <w:rPr>
          <w:sz w:val="32"/>
          <w:szCs w:val="32"/>
        </w:rPr>
        <w:t>ш</w:t>
      </w:r>
      <w:r w:rsidRPr="009B6F14">
        <w:rPr>
          <w:sz w:val="32"/>
          <w:szCs w:val="32"/>
        </w:rPr>
        <w:t xml:space="preserve">ными культурами она в </w:t>
      </w:r>
      <w:r>
        <w:rPr>
          <w:sz w:val="32"/>
          <w:szCs w:val="32"/>
        </w:rPr>
        <w:t>два-три</w:t>
      </w:r>
      <w:r w:rsidRPr="009B6F14">
        <w:rPr>
          <w:sz w:val="32"/>
          <w:szCs w:val="32"/>
        </w:rPr>
        <w:t xml:space="preserve"> раза выше по сравнению с кул</w:t>
      </w:r>
      <w:r w:rsidRPr="009B6F14">
        <w:rPr>
          <w:sz w:val="32"/>
          <w:szCs w:val="32"/>
        </w:rPr>
        <w:t>ь</w:t>
      </w:r>
      <w:r w:rsidRPr="009B6F14">
        <w:rPr>
          <w:sz w:val="32"/>
          <w:szCs w:val="32"/>
        </w:rPr>
        <w:t>турами сплошного сева, так как интенсивная обработка почвы увеличивает поступление воздуха и тем самым усиливает оки</w:t>
      </w:r>
      <w:r w:rsidRPr="009B6F14">
        <w:rPr>
          <w:sz w:val="32"/>
          <w:szCs w:val="32"/>
        </w:rPr>
        <w:t>с</w:t>
      </w:r>
      <w:r w:rsidRPr="009B6F14">
        <w:rPr>
          <w:sz w:val="32"/>
          <w:szCs w:val="32"/>
        </w:rPr>
        <w:t>ление органического вещества. Это объясняется тем, что разл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жение органического вещества наиболее интенсивно протекает в аэробных условиях. При этом часть продуктов разложения усв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ивается растениями, другая часть непроизводительно теряется. Особенно возрастает минерализация гумуса при обработке ч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стых паров, где в год его может разлагаться от 2 до 3 т/га. Увел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чение в севообороте доли пропашных культур с 25 до 75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>% также приводит к усилению минерализации гумуса в 4 раза. Поэтому сокращение числа обработок почвы за счет применения средств химизации, замена отвальной вспашки безотвальной и другие приемы снижают непроизводительные потери гумуса.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Процесс минерализации гумуса тесным образом связан с гранулометрическим составом почв. Интенсивность разложения и непроизводительные потери органического вещества возраст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ют на супесчаных и песчаных почвах и, наоборот, снижаются на глинистых. Кроме того коэффициенты гумификации органич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ского вещества удобрений (навоза, соломы и др.) также связаны с гранулометрическим составом почв. На супесчаных и песчаных почвах гумуса образуется на 10-</w:t>
      </w:r>
      <w:smartTag w:uri="urn:schemas-microsoft-com:office:smarttags" w:element="metricconverter">
        <w:smartTagPr>
          <w:attr w:name="ProductID" w:val="15 кг"/>
        </w:smartTagPr>
        <w:r w:rsidRPr="009B6F14">
          <w:rPr>
            <w:sz w:val="32"/>
            <w:szCs w:val="32"/>
          </w:rPr>
          <w:t>15 кг</w:t>
        </w:r>
      </w:smartTag>
      <w:r w:rsidRPr="009B6F14">
        <w:rPr>
          <w:sz w:val="32"/>
          <w:szCs w:val="32"/>
        </w:rPr>
        <w:t xml:space="preserve"> меньше, чем на тяжелос</w:t>
      </w:r>
      <w:r w:rsidRPr="009B6F14">
        <w:rPr>
          <w:sz w:val="32"/>
          <w:szCs w:val="32"/>
        </w:rPr>
        <w:t>у</w:t>
      </w:r>
      <w:r w:rsidRPr="009B6F14">
        <w:rPr>
          <w:sz w:val="32"/>
          <w:szCs w:val="32"/>
        </w:rPr>
        <w:t>глинистых. При внесении в почву свежего органического вещ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ства 70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80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>% его массы минерализуется в течение 2-х лет, остальные 20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>% гумифицируются. Считается, что</w:t>
      </w:r>
      <w:r>
        <w:rPr>
          <w:sz w:val="32"/>
          <w:szCs w:val="32"/>
        </w:rPr>
        <w:t>,</w:t>
      </w:r>
      <w:r w:rsidRPr="009B6F14">
        <w:rPr>
          <w:sz w:val="32"/>
          <w:szCs w:val="32"/>
        </w:rPr>
        <w:t xml:space="preserve"> в завис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lastRenderedPageBreak/>
        <w:t xml:space="preserve">мости от почвенно-климатических и других условий, из одной тонны навоза образуется от 40 до </w:t>
      </w:r>
      <w:smartTag w:uri="urn:schemas-microsoft-com:office:smarttags" w:element="metricconverter">
        <w:smartTagPr>
          <w:attr w:name="ProductID" w:val="60 кг"/>
        </w:smartTagPr>
        <w:r w:rsidRPr="009B6F14">
          <w:rPr>
            <w:sz w:val="32"/>
            <w:szCs w:val="32"/>
          </w:rPr>
          <w:t>60 кг</w:t>
        </w:r>
      </w:smartTag>
      <w:r w:rsidRPr="009B6F14">
        <w:rPr>
          <w:sz w:val="32"/>
          <w:szCs w:val="32"/>
        </w:rPr>
        <w:t xml:space="preserve"> гумуса. Использование в севооборотах торфо-навозных компостов обеспечивает воспо</w:t>
      </w:r>
      <w:r w:rsidRPr="009B6F14">
        <w:rPr>
          <w:sz w:val="32"/>
          <w:szCs w:val="32"/>
        </w:rPr>
        <w:t>л</w:t>
      </w:r>
      <w:r w:rsidRPr="009B6F14">
        <w:rPr>
          <w:sz w:val="32"/>
          <w:szCs w:val="32"/>
        </w:rPr>
        <w:t xml:space="preserve">нение гумуса из расчета </w:t>
      </w:r>
      <w:smartTag w:uri="urn:schemas-microsoft-com:office:smarttags" w:element="metricconverter">
        <w:smartTagPr>
          <w:attr w:name="ProductID" w:val="80 кг"/>
        </w:smartTagPr>
        <w:r w:rsidRPr="009B6F14">
          <w:rPr>
            <w:sz w:val="32"/>
            <w:szCs w:val="32"/>
          </w:rPr>
          <w:t>80 кг</w:t>
        </w:r>
      </w:smartTag>
      <w:r w:rsidRPr="009B6F14">
        <w:rPr>
          <w:sz w:val="32"/>
          <w:szCs w:val="32"/>
        </w:rPr>
        <w:t xml:space="preserve"> на 1 тонну смеси.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 xml:space="preserve">В качестве органического удобрения широко используется солома зерновых культур. Но в связи с широким отношением </w:t>
      </w:r>
      <w:r w:rsidRPr="009B6F14">
        <w:rPr>
          <w:sz w:val="32"/>
          <w:szCs w:val="32"/>
          <w:lang w:val="en-US"/>
        </w:rPr>
        <w:t>C</w:t>
      </w:r>
      <w:r w:rsidRPr="009B6F14">
        <w:rPr>
          <w:sz w:val="32"/>
          <w:szCs w:val="32"/>
        </w:rPr>
        <w:t>:</w:t>
      </w:r>
      <w:r w:rsidRPr="009B6F14">
        <w:rPr>
          <w:sz w:val="32"/>
          <w:szCs w:val="32"/>
          <w:lang w:val="en-US"/>
        </w:rPr>
        <w:t>N</w:t>
      </w:r>
      <w:r w:rsidRPr="009B6F14">
        <w:rPr>
          <w:sz w:val="32"/>
          <w:szCs w:val="32"/>
        </w:rPr>
        <w:t xml:space="preserve"> для повышения коэффициента гумификации необходимо при ее запашке вносить в почву 8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12 кг азота минеральных удобрений на 1 тонну. При отсутствии минеральных удобрений солому сл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дует запахивать в паровых полях под бобовые или пропашные культуры. По влиянию на воспроизводство гумуса 1 тонна сол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мы приравнивается к 3 тоннам подстилочного навоза. Следов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тельно при запашке указанного количества соломы в почве м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 xml:space="preserve">жет образоваться от 120 до </w:t>
      </w:r>
      <w:smartTag w:uri="urn:schemas-microsoft-com:office:smarttags" w:element="metricconverter">
        <w:smartTagPr>
          <w:attr w:name="ProductID" w:val="180 кг"/>
        </w:smartTagPr>
        <w:r w:rsidRPr="009B6F14">
          <w:rPr>
            <w:sz w:val="32"/>
            <w:szCs w:val="32"/>
          </w:rPr>
          <w:t>180 кг</w:t>
        </w:r>
      </w:smartTag>
      <w:r w:rsidRPr="009B6F14">
        <w:rPr>
          <w:sz w:val="32"/>
          <w:szCs w:val="32"/>
        </w:rPr>
        <w:t xml:space="preserve"> гумуса.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Дополнительным приемом, увеличивающим накопление г</w:t>
      </w:r>
      <w:r w:rsidRPr="009B6F14">
        <w:rPr>
          <w:sz w:val="32"/>
          <w:szCs w:val="32"/>
        </w:rPr>
        <w:t>у</w:t>
      </w:r>
      <w:r w:rsidRPr="009B6F14">
        <w:rPr>
          <w:sz w:val="32"/>
          <w:szCs w:val="32"/>
        </w:rPr>
        <w:t>муса, может служить возделывание в севообороте культур, и</w:t>
      </w:r>
      <w:r w:rsidRPr="009B6F14">
        <w:rPr>
          <w:sz w:val="32"/>
          <w:szCs w:val="32"/>
        </w:rPr>
        <w:t>с</w:t>
      </w:r>
      <w:r w:rsidRPr="009B6F14">
        <w:rPr>
          <w:sz w:val="32"/>
          <w:szCs w:val="32"/>
        </w:rPr>
        <w:t xml:space="preserve">пользуемых на зеленое удобрение. Запахиваемая масса зеленых бобовых удобрений в связи с узким отношением </w:t>
      </w:r>
      <w:r w:rsidRPr="009B6F14">
        <w:rPr>
          <w:sz w:val="32"/>
          <w:szCs w:val="32"/>
          <w:lang w:val="en-US"/>
        </w:rPr>
        <w:t>C</w:t>
      </w:r>
      <w:r w:rsidRPr="009B6F14">
        <w:rPr>
          <w:sz w:val="32"/>
          <w:szCs w:val="32"/>
        </w:rPr>
        <w:t>:</w:t>
      </w:r>
      <w:r w:rsidRPr="009B6F14">
        <w:rPr>
          <w:sz w:val="32"/>
          <w:szCs w:val="32"/>
          <w:lang w:val="en-US"/>
        </w:rPr>
        <w:t>N</w:t>
      </w:r>
      <w:r w:rsidRPr="009B6F14">
        <w:rPr>
          <w:sz w:val="32"/>
          <w:szCs w:val="32"/>
        </w:rPr>
        <w:t xml:space="preserve"> быстро м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нерализуется в почве, поэтому для повышения коэффициента г</w:t>
      </w:r>
      <w:r w:rsidRPr="009B6F14">
        <w:rPr>
          <w:sz w:val="32"/>
          <w:szCs w:val="32"/>
        </w:rPr>
        <w:t>у</w:t>
      </w:r>
      <w:r w:rsidRPr="009B6F14">
        <w:rPr>
          <w:sz w:val="32"/>
          <w:szCs w:val="32"/>
        </w:rPr>
        <w:t>мификации необходимо ее запахивать в более глубокие слои по</w:t>
      </w:r>
      <w:r w:rsidRPr="009B6F14">
        <w:rPr>
          <w:sz w:val="32"/>
          <w:szCs w:val="32"/>
        </w:rPr>
        <w:t>ч</w:t>
      </w:r>
      <w:r w:rsidRPr="009B6F14">
        <w:rPr>
          <w:sz w:val="32"/>
          <w:szCs w:val="32"/>
        </w:rPr>
        <w:t>вы, а также совмещать этот прием с внесением соломы и наво</w:t>
      </w:r>
      <w:r w:rsidRPr="009B6F14">
        <w:rPr>
          <w:sz w:val="32"/>
          <w:szCs w:val="32"/>
        </w:rPr>
        <w:t>з</w:t>
      </w:r>
      <w:r w:rsidRPr="009B6F14">
        <w:rPr>
          <w:sz w:val="32"/>
          <w:szCs w:val="32"/>
        </w:rPr>
        <w:t>ной жижи.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Из органического вещества зеленого удобрения в связи с его повышенной минерализацией образуется меньше гумуса, чем из того же количества навоза. Если коэффициент гумификации о</w:t>
      </w:r>
      <w:r w:rsidRPr="009B6F14">
        <w:rPr>
          <w:sz w:val="32"/>
          <w:szCs w:val="32"/>
        </w:rPr>
        <w:t>р</w:t>
      </w:r>
      <w:r w:rsidRPr="009B6F14">
        <w:rPr>
          <w:sz w:val="32"/>
          <w:szCs w:val="32"/>
        </w:rPr>
        <w:t>ганического вещества навоза принять за 1, то для зеленого удо</w:t>
      </w:r>
      <w:r w:rsidRPr="009B6F14">
        <w:rPr>
          <w:sz w:val="32"/>
          <w:szCs w:val="32"/>
        </w:rPr>
        <w:t>б</w:t>
      </w:r>
      <w:r w:rsidRPr="009B6F14">
        <w:rPr>
          <w:sz w:val="32"/>
          <w:szCs w:val="32"/>
        </w:rPr>
        <w:t>рения он составит лишь 0,4.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Восполнению гумуса почвы способствуют и пожнивно-корневые остатки культурных растений. С урожаем зерновых культур и однолетних трав отчуждается около 60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65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>% биома</w:t>
      </w:r>
      <w:r w:rsidRPr="009B6F14">
        <w:rPr>
          <w:sz w:val="32"/>
          <w:szCs w:val="32"/>
        </w:rPr>
        <w:t>с</w:t>
      </w:r>
      <w:r w:rsidRPr="009B6F14">
        <w:rPr>
          <w:sz w:val="32"/>
          <w:szCs w:val="32"/>
        </w:rPr>
        <w:t xml:space="preserve">сы, кукурузы и картофеля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70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73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 xml:space="preserve">%, сена многолетних трав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40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>%. Остальная часть биомассы, накапливаемой в результате фот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синтеза, остается в почве в виде растительных остатков и учас</w:t>
      </w:r>
      <w:r w:rsidRPr="009B6F14">
        <w:rPr>
          <w:sz w:val="32"/>
          <w:szCs w:val="32"/>
        </w:rPr>
        <w:t>т</w:t>
      </w:r>
      <w:r w:rsidRPr="009B6F14">
        <w:rPr>
          <w:sz w:val="32"/>
          <w:szCs w:val="32"/>
        </w:rPr>
        <w:t>вует в образовании гумуса. Наибольшее количество органическ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 xml:space="preserve">го вещества в почве оставляют после себя многолетние травы, наименьшее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пропашные культуры. Процесс разложения и г</w:t>
      </w:r>
      <w:r w:rsidRPr="009B6F14">
        <w:rPr>
          <w:sz w:val="32"/>
          <w:szCs w:val="32"/>
        </w:rPr>
        <w:t>у</w:t>
      </w:r>
      <w:r w:rsidRPr="009B6F14">
        <w:rPr>
          <w:sz w:val="32"/>
          <w:szCs w:val="32"/>
        </w:rPr>
        <w:t xml:space="preserve">мификации растительных остатков зависит от соотношения </w:t>
      </w:r>
      <w:r w:rsidRPr="009B6F14">
        <w:rPr>
          <w:sz w:val="32"/>
          <w:szCs w:val="32"/>
          <w:lang w:val="en-US"/>
        </w:rPr>
        <w:t>C</w:t>
      </w:r>
      <w:r w:rsidRPr="009B6F14">
        <w:rPr>
          <w:sz w:val="32"/>
          <w:szCs w:val="32"/>
        </w:rPr>
        <w:t>:</w:t>
      </w:r>
      <w:r w:rsidRPr="009B6F14">
        <w:rPr>
          <w:sz w:val="32"/>
          <w:szCs w:val="32"/>
          <w:lang w:val="en-US"/>
        </w:rPr>
        <w:t>N</w:t>
      </w:r>
      <w:r w:rsidRPr="009B6F14">
        <w:rPr>
          <w:sz w:val="32"/>
          <w:szCs w:val="32"/>
        </w:rPr>
        <w:t xml:space="preserve"> в составе их органического вещества. Оптимальным, при котором </w:t>
      </w:r>
      <w:r w:rsidRPr="009B6F14">
        <w:rPr>
          <w:sz w:val="32"/>
          <w:szCs w:val="32"/>
        </w:rPr>
        <w:lastRenderedPageBreak/>
        <w:t xml:space="preserve">гумификация остатков протекает наиболее интенсивно, является соотношение </w:t>
      </w:r>
      <w:r w:rsidRPr="009B6F14">
        <w:rPr>
          <w:sz w:val="32"/>
          <w:szCs w:val="32"/>
          <w:lang w:val="en-US"/>
        </w:rPr>
        <w:t>C</w:t>
      </w:r>
      <w:r w:rsidRPr="009B6F14">
        <w:rPr>
          <w:sz w:val="32"/>
          <w:szCs w:val="32"/>
        </w:rPr>
        <w:t>:</w:t>
      </w:r>
      <w:r w:rsidRPr="009B6F14">
        <w:rPr>
          <w:sz w:val="32"/>
          <w:szCs w:val="32"/>
          <w:lang w:val="en-US"/>
        </w:rPr>
        <w:t>N</w:t>
      </w:r>
      <w:r>
        <w:rPr>
          <w:sz w:val="32"/>
          <w:szCs w:val="32"/>
        </w:rPr>
        <w:t>,</w:t>
      </w:r>
      <w:r w:rsidRPr="009B6F14">
        <w:rPr>
          <w:sz w:val="32"/>
          <w:szCs w:val="32"/>
        </w:rPr>
        <w:t xml:space="preserve"> равное 20:1. В связи с этим наибольшее кол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чество гумуса образуют в почве растительные остатки бобовых трав. Количество растительных остатков определяется по ура</w:t>
      </w:r>
      <w:r w:rsidRPr="009B6F14">
        <w:rPr>
          <w:sz w:val="32"/>
          <w:szCs w:val="32"/>
        </w:rPr>
        <w:t>в</w:t>
      </w:r>
      <w:r w:rsidRPr="009B6F14">
        <w:rPr>
          <w:sz w:val="32"/>
          <w:szCs w:val="32"/>
        </w:rPr>
        <w:t xml:space="preserve">нениям линейной регрессии или по коэффициентам. 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Считается, что растительные остатки содержат 40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>% углер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да, который является гумусообразующим элементом. Так как не весь углерод превращается в гумус, приняты следующие коэ</w:t>
      </w:r>
      <w:r w:rsidRPr="009B6F14">
        <w:rPr>
          <w:sz w:val="32"/>
          <w:szCs w:val="32"/>
        </w:rPr>
        <w:t>ф</w:t>
      </w:r>
      <w:r w:rsidRPr="009B6F14">
        <w:rPr>
          <w:sz w:val="32"/>
          <w:szCs w:val="32"/>
        </w:rPr>
        <w:t>фициенты: для зерновых, зернобобовых, однолетних и многоле</w:t>
      </w:r>
      <w:r w:rsidRPr="009B6F14">
        <w:rPr>
          <w:sz w:val="32"/>
          <w:szCs w:val="32"/>
        </w:rPr>
        <w:t>т</w:t>
      </w:r>
      <w:r w:rsidRPr="009B6F14">
        <w:rPr>
          <w:sz w:val="32"/>
          <w:szCs w:val="32"/>
        </w:rPr>
        <w:t>них трав 0,25, кукурузы на силос</w:t>
      </w:r>
      <w:r>
        <w:rPr>
          <w:sz w:val="32"/>
          <w:szCs w:val="32"/>
        </w:rPr>
        <w:t xml:space="preserve"> –</w:t>
      </w:r>
      <w:r w:rsidRPr="009B6F14">
        <w:rPr>
          <w:sz w:val="32"/>
          <w:szCs w:val="32"/>
        </w:rPr>
        <w:t xml:space="preserve"> 0,15, картофеля, овощей, с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харной свеклы, корнеплодов</w:t>
      </w:r>
      <w:r>
        <w:rPr>
          <w:sz w:val="32"/>
          <w:szCs w:val="32"/>
        </w:rPr>
        <w:t xml:space="preserve"> –</w:t>
      </w:r>
      <w:r w:rsidRPr="009B6F14">
        <w:rPr>
          <w:sz w:val="32"/>
          <w:szCs w:val="32"/>
        </w:rPr>
        <w:t xml:space="preserve"> 0,08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Баланс гумуса является неотъемлемой частью системы удобрения, так как он позволяет составить прогноз состояния почв на перспективу, а также определить мероприятия, повыш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ющие содержание органического вещества в почве.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Баланс гумуса может быть бездефицитным, когда колич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ство новообразованного гумуса за определенный период времени соответствует количеству минерализовавшегося.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Отрицательный баланс складывается, когда количество н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вообразовавшегося гумуса меньше минерализовавшегося.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Положительный баланс характеризуется превышением н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вообразованного гумуса над минерализованным за определенный период времени.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При определении баланса гумуса наибольшее распростр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нение получил метод расчета по выносу растениями азота (И.В. Тюрин, 1957). Данный метод учитывает, что гумус в среднем с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держит 5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 xml:space="preserve">% азота. Поэтому, например, использование растениями </w:t>
      </w:r>
      <w:smartTag w:uri="urn:schemas-microsoft-com:office:smarttags" w:element="metricconverter">
        <w:smartTagPr>
          <w:attr w:name="ProductID" w:val="50 кг"/>
        </w:smartTagPr>
        <w:r w:rsidRPr="009B6F14">
          <w:rPr>
            <w:sz w:val="32"/>
            <w:szCs w:val="32"/>
          </w:rPr>
          <w:t>50 кг</w:t>
        </w:r>
      </w:smartTag>
      <w:r w:rsidRPr="009B6F14">
        <w:rPr>
          <w:sz w:val="32"/>
          <w:szCs w:val="32"/>
        </w:rPr>
        <w:t xml:space="preserve"> почвенного азота сопровождается минерализацией 1 тонны гумуса. Зная величину выноса азота растениями, можно опред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 xml:space="preserve">лить размер минерализации органического вещества почвы. Было предложено производить расчет по </w:t>
      </w:r>
      <w:r>
        <w:rPr>
          <w:sz w:val="32"/>
          <w:szCs w:val="32"/>
        </w:rPr>
        <w:t>«</w:t>
      </w:r>
      <w:r w:rsidRPr="009B6F14">
        <w:rPr>
          <w:sz w:val="32"/>
          <w:szCs w:val="32"/>
        </w:rPr>
        <w:t>гумусовым единицам</w:t>
      </w:r>
      <w:r>
        <w:rPr>
          <w:sz w:val="32"/>
          <w:szCs w:val="32"/>
        </w:rPr>
        <w:t>»</w:t>
      </w:r>
      <w:r w:rsidRPr="009B6F14">
        <w:rPr>
          <w:sz w:val="32"/>
          <w:szCs w:val="32"/>
        </w:rPr>
        <w:t>, сч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 xml:space="preserve">тая, что 1 тонна гумуса соответствует 1 ГЕ. При этом растения гумусонакопители повышают содержание гумуса: клевер на </w:t>
      </w:r>
      <w:smartTag w:uri="urn:schemas-microsoft-com:office:smarttags" w:element="metricconverter">
        <w:smartTagPr>
          <w:attr w:name="ProductID" w:val="2 г"/>
        </w:smartTagPr>
        <w:r w:rsidRPr="009B6F14">
          <w:rPr>
            <w:sz w:val="32"/>
            <w:szCs w:val="32"/>
          </w:rPr>
          <w:t>2 Г</w:t>
        </w:r>
      </w:smartTag>
      <w:r w:rsidRPr="009B6F14">
        <w:rPr>
          <w:sz w:val="32"/>
          <w:szCs w:val="32"/>
        </w:rPr>
        <w:t xml:space="preserve">Е., люцерна </w:t>
      </w:r>
      <w:r>
        <w:rPr>
          <w:sz w:val="32"/>
          <w:szCs w:val="32"/>
        </w:rPr>
        <w:t xml:space="preserve">– </w:t>
      </w:r>
      <w:r w:rsidRPr="009B6F14">
        <w:rPr>
          <w:sz w:val="32"/>
          <w:szCs w:val="32"/>
        </w:rPr>
        <w:t xml:space="preserve">на </w:t>
      </w:r>
      <w:smartTag w:uri="urn:schemas-microsoft-com:office:smarttags" w:element="metricconverter">
        <w:smartTagPr>
          <w:attr w:name="ProductID" w:val="3 г"/>
        </w:smartTagPr>
        <w:r w:rsidRPr="009B6F14">
          <w:rPr>
            <w:sz w:val="32"/>
            <w:szCs w:val="32"/>
          </w:rPr>
          <w:t>3 Г</w:t>
        </w:r>
      </w:smartTag>
      <w:r>
        <w:rPr>
          <w:sz w:val="32"/>
          <w:szCs w:val="32"/>
        </w:rPr>
        <w:t>Е.</w:t>
      </w:r>
      <w:r w:rsidRPr="009B6F14">
        <w:rPr>
          <w:sz w:val="32"/>
          <w:szCs w:val="32"/>
        </w:rPr>
        <w:t xml:space="preserve"> Использование 10 тонн навоза приводит к увеличению гумуса в почве на </w:t>
      </w:r>
      <w:smartTag w:uri="urn:schemas-microsoft-com:office:smarttags" w:element="metricconverter">
        <w:smartTagPr>
          <w:attr w:name="ProductID" w:val="1 г"/>
        </w:smartTagPr>
        <w:r w:rsidRPr="009B6F14">
          <w:rPr>
            <w:sz w:val="32"/>
            <w:szCs w:val="32"/>
          </w:rPr>
          <w:t>1 Г</w:t>
        </w:r>
      </w:smartTag>
      <w:r>
        <w:rPr>
          <w:sz w:val="32"/>
          <w:szCs w:val="32"/>
        </w:rPr>
        <w:t>Е</w:t>
      </w:r>
      <w:r w:rsidRPr="009B6F14">
        <w:rPr>
          <w:sz w:val="32"/>
          <w:szCs w:val="32"/>
        </w:rPr>
        <w:t xml:space="preserve"> данный метод дает хорошие результаты, если соотношение </w:t>
      </w:r>
      <w:r w:rsidRPr="009B6F14">
        <w:rPr>
          <w:sz w:val="32"/>
          <w:szCs w:val="32"/>
          <w:lang w:val="en-US"/>
        </w:rPr>
        <w:t>C</w:t>
      </w:r>
      <w:r w:rsidRPr="009B6F14">
        <w:rPr>
          <w:sz w:val="32"/>
          <w:szCs w:val="32"/>
        </w:rPr>
        <w:t>:</w:t>
      </w:r>
      <w:r w:rsidRPr="009B6F14">
        <w:rPr>
          <w:sz w:val="32"/>
          <w:szCs w:val="32"/>
          <w:lang w:val="en-US"/>
        </w:rPr>
        <w:t>N</w:t>
      </w:r>
      <w:r w:rsidRPr="009B6F14">
        <w:rPr>
          <w:sz w:val="32"/>
          <w:szCs w:val="32"/>
        </w:rPr>
        <w:t xml:space="preserve"> в гумусе равно </w:t>
      </w:r>
      <w:r w:rsidRPr="00D909A0">
        <w:rPr>
          <w:sz w:val="32"/>
          <w:szCs w:val="32"/>
        </w:rPr>
        <w:t>11,6.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 xml:space="preserve">Другой подход к расчетам баланса основан на взаимосвязи содержания гумуса с величиной минерализации и гумификации </w:t>
      </w:r>
      <w:r w:rsidRPr="009B6F14">
        <w:rPr>
          <w:sz w:val="32"/>
          <w:szCs w:val="32"/>
        </w:rPr>
        <w:lastRenderedPageBreak/>
        <w:t>органического вещества. А.М. Лыков (1982) использовал для эт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 xml:space="preserve">го комбинацию методов расчета баланса гумуса. Расходную часть он определял по выходу азота, приходную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с учетом г</w:t>
      </w:r>
      <w:r w:rsidRPr="009B6F14">
        <w:rPr>
          <w:sz w:val="32"/>
          <w:szCs w:val="32"/>
        </w:rPr>
        <w:t>у</w:t>
      </w:r>
      <w:r w:rsidRPr="009B6F14">
        <w:rPr>
          <w:sz w:val="32"/>
          <w:szCs w:val="32"/>
        </w:rPr>
        <w:t>мификации растительных остатков и с учетом гранулометрич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ского состава почвы.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Наиболее точным методом расчета баланса гумуса и п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требности в органических удобрениях является метод, основа</w:t>
      </w:r>
      <w:r w:rsidRPr="009B6F14">
        <w:rPr>
          <w:sz w:val="32"/>
          <w:szCs w:val="32"/>
        </w:rPr>
        <w:t>н</w:t>
      </w:r>
      <w:r w:rsidRPr="009B6F14">
        <w:rPr>
          <w:sz w:val="32"/>
          <w:szCs w:val="32"/>
        </w:rPr>
        <w:t>ный на прямой фиксации изменения содержания гумуса за опр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деленный промежуток времени. При этом величина разности между конечным и начальным период</w:t>
      </w:r>
      <w:r>
        <w:rPr>
          <w:sz w:val="32"/>
          <w:szCs w:val="32"/>
        </w:rPr>
        <w:t>а и</w:t>
      </w:r>
      <w:r w:rsidRPr="009B6F14">
        <w:rPr>
          <w:sz w:val="32"/>
          <w:szCs w:val="32"/>
        </w:rPr>
        <w:t xml:space="preserve"> наблюдения является суммирующим показателем всех статей прихода и расхода в б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лансе гумуса.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В наших расчетах баланс гумуса определяется по разности между его минерализацией при возделывании культур севооб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рота и новообразованием за счет гумификации пожнивно-корневых остатков и используемых органических удобрений.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Минерализация почвенного гумуса определяется по расходу органически связанного азота при формировании урожая сел</w:t>
      </w:r>
      <w:r w:rsidRPr="009B6F14">
        <w:rPr>
          <w:sz w:val="32"/>
          <w:szCs w:val="32"/>
        </w:rPr>
        <w:t>ь</w:t>
      </w:r>
      <w:r w:rsidRPr="009B6F14">
        <w:rPr>
          <w:sz w:val="32"/>
          <w:szCs w:val="32"/>
        </w:rPr>
        <w:t>скохозяйственных культур. Исследованиями установлено, что половина (50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>%) азота, отчуждаемого с урожаем из почвы, явл</w:t>
      </w:r>
      <w:r w:rsidRPr="009B6F14">
        <w:rPr>
          <w:sz w:val="32"/>
          <w:szCs w:val="32"/>
        </w:rPr>
        <w:t>я</w:t>
      </w:r>
      <w:r w:rsidRPr="009B6F14">
        <w:rPr>
          <w:sz w:val="32"/>
          <w:szCs w:val="32"/>
        </w:rPr>
        <w:t xml:space="preserve">ется азотом гумуса. Например, если озимая пшеница с урожаем 4,0 т/га выносит </w:t>
      </w:r>
      <w:smartTag w:uri="urn:schemas-microsoft-com:office:smarttags" w:element="metricconverter">
        <w:smartTagPr>
          <w:attr w:name="ProductID" w:val="148 кг"/>
        </w:smartTagPr>
        <w:r w:rsidRPr="009B6F14">
          <w:rPr>
            <w:sz w:val="32"/>
            <w:szCs w:val="32"/>
          </w:rPr>
          <w:t>148 кг</w:t>
        </w:r>
      </w:smartTag>
      <w:r w:rsidRPr="009B6F14">
        <w:rPr>
          <w:sz w:val="32"/>
          <w:szCs w:val="32"/>
        </w:rPr>
        <w:t xml:space="preserve"> азота, то количество азота, потребляемого за счет гумуса почвы</w:t>
      </w:r>
      <w:r>
        <w:rPr>
          <w:sz w:val="32"/>
          <w:szCs w:val="32"/>
        </w:rPr>
        <w:t>,</w:t>
      </w:r>
      <w:r w:rsidRPr="009B6F14">
        <w:rPr>
          <w:sz w:val="32"/>
          <w:szCs w:val="32"/>
        </w:rPr>
        <w:t xml:space="preserve"> составляет 50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 xml:space="preserve">%, то есть </w:t>
      </w:r>
      <w:smartTag w:uri="urn:schemas-microsoft-com:office:smarttags" w:element="metricconverter">
        <w:smartTagPr>
          <w:attr w:name="ProductID" w:val="74,4 кг"/>
        </w:smartTagPr>
        <w:r w:rsidRPr="009B6F14">
          <w:rPr>
            <w:sz w:val="32"/>
            <w:szCs w:val="32"/>
          </w:rPr>
          <w:t>74,4 кг</w:t>
        </w:r>
      </w:smartTag>
      <w:r w:rsidRPr="009B6F14">
        <w:rPr>
          <w:sz w:val="32"/>
          <w:szCs w:val="32"/>
        </w:rPr>
        <w:t xml:space="preserve"> (табл</w:t>
      </w:r>
      <w:r>
        <w:rPr>
          <w:sz w:val="32"/>
          <w:szCs w:val="32"/>
        </w:rPr>
        <w:t>ица</w:t>
      </w:r>
      <w:r w:rsidRPr="009B6F14">
        <w:rPr>
          <w:sz w:val="32"/>
          <w:szCs w:val="32"/>
        </w:rPr>
        <w:t xml:space="preserve"> 15). Если в севообороте имеются бобовые культуры, то учитыв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ется поступление азота в почву из атмосферы. Принято, что за счет азотфиксации многолетние бобовые травы фиксируют 70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 xml:space="preserve">%, зернобобовые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60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>% от общего выноса азота урожаем. В см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шанных посевах однолетних трав (вика или горох с овсом) п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ступление азота за счет фиксации азота атмосферы составляет 37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>% от общего выноса. Это учитывается при расчетах выноса азота указанными культурами. Например, если общий вынос азота л</w:t>
      </w:r>
      <w:r w:rsidRPr="009B6F14">
        <w:rPr>
          <w:sz w:val="32"/>
          <w:szCs w:val="32"/>
        </w:rPr>
        <w:t>ю</w:t>
      </w:r>
      <w:r w:rsidRPr="009B6F14">
        <w:rPr>
          <w:sz w:val="32"/>
          <w:szCs w:val="32"/>
        </w:rPr>
        <w:t>церной составляет 120 кг/га, то количество фиксируемого азота будет равно (</w:t>
      </w:r>
      <w:smartTag w:uri="urn:schemas-microsoft-com:office:smarttags" w:element="metricconverter">
        <w:smartTagPr>
          <w:attr w:name="ProductID" w:val="120 кг"/>
        </w:smartTagPr>
        <w:r w:rsidRPr="009B6F14">
          <w:rPr>
            <w:sz w:val="32"/>
            <w:szCs w:val="32"/>
          </w:rPr>
          <w:t>120 кг</w:t>
        </w:r>
      </w:smartTag>
      <w:r w:rsidRPr="009B6F14">
        <w:rPr>
          <w:sz w:val="32"/>
          <w:szCs w:val="32"/>
        </w:rPr>
        <w:t xml:space="preserve"> · 0,7) = </w:t>
      </w:r>
      <w:smartTag w:uri="urn:schemas-microsoft-com:office:smarttags" w:element="metricconverter">
        <w:smartTagPr>
          <w:attr w:name="ProductID" w:val="84 кг"/>
        </w:smartTagPr>
        <w:r w:rsidRPr="009B6F14">
          <w:rPr>
            <w:sz w:val="32"/>
            <w:szCs w:val="32"/>
          </w:rPr>
          <w:t>84 кг</w:t>
        </w:r>
      </w:smartTag>
      <w:r w:rsidRPr="009B6F14">
        <w:rPr>
          <w:sz w:val="32"/>
          <w:szCs w:val="32"/>
        </w:rPr>
        <w:t>. Тогда количество потребляем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го растениями азота из гумуса почвы составит (</w:t>
      </w:r>
      <w:smartTag w:uri="urn:schemas-microsoft-com:office:smarttags" w:element="metricconverter">
        <w:smartTagPr>
          <w:attr w:name="ProductID" w:val="120 кг"/>
        </w:smartTagPr>
        <w:r w:rsidRPr="009B6F14">
          <w:rPr>
            <w:sz w:val="32"/>
            <w:szCs w:val="32"/>
          </w:rPr>
          <w:t>120 кг</w:t>
        </w:r>
      </w:smartTag>
      <w:r w:rsidRPr="009B6F14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84 кг"/>
        </w:smartTagPr>
        <w:r w:rsidRPr="009B6F14">
          <w:rPr>
            <w:sz w:val="32"/>
            <w:szCs w:val="32"/>
          </w:rPr>
          <w:t>84 кг</w:t>
        </w:r>
      </w:smartTag>
      <w:r w:rsidRPr="009B6F14">
        <w:rPr>
          <w:sz w:val="32"/>
          <w:szCs w:val="32"/>
        </w:rPr>
        <w:t>):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>2</w:t>
      </w:r>
      <w:r>
        <w:rPr>
          <w:sz w:val="32"/>
          <w:szCs w:val="32"/>
        </w:rPr>
        <w:t xml:space="preserve">= </w:t>
      </w:r>
      <w:r w:rsidRPr="009B6F14">
        <w:rPr>
          <w:sz w:val="32"/>
          <w:szCs w:val="32"/>
        </w:rPr>
        <w:t xml:space="preserve"> = 18 кг/га.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Непроизводительные потери гумуса, связанные с неодин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ковой интенсивностью обработки почвы под различными сел</w:t>
      </w:r>
      <w:r w:rsidRPr="009B6F14">
        <w:rPr>
          <w:sz w:val="32"/>
          <w:szCs w:val="32"/>
        </w:rPr>
        <w:t>ь</w:t>
      </w:r>
      <w:r w:rsidRPr="009B6F14">
        <w:rPr>
          <w:sz w:val="32"/>
          <w:szCs w:val="32"/>
        </w:rPr>
        <w:t xml:space="preserve">скохозяйственными культурами, корректируются следующими </w:t>
      </w:r>
      <w:r w:rsidRPr="009B6F14">
        <w:rPr>
          <w:sz w:val="32"/>
          <w:szCs w:val="32"/>
        </w:rPr>
        <w:lastRenderedPageBreak/>
        <w:t xml:space="preserve">коэффициентами: для многолетних трав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1, для зерновых и др</w:t>
      </w:r>
      <w:r w:rsidRPr="009B6F14">
        <w:rPr>
          <w:sz w:val="32"/>
          <w:szCs w:val="32"/>
        </w:rPr>
        <w:t>у</w:t>
      </w:r>
      <w:r w:rsidRPr="009B6F14">
        <w:rPr>
          <w:sz w:val="32"/>
          <w:szCs w:val="32"/>
        </w:rPr>
        <w:t xml:space="preserve">гих культур сплошного сева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1,2, для пропашных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1,6. Потери гумуса в чистых парах принимаются равными 2000 кг/га ежего</w:t>
      </w:r>
      <w:r w:rsidRPr="009B6F14">
        <w:rPr>
          <w:sz w:val="32"/>
          <w:szCs w:val="32"/>
        </w:rPr>
        <w:t>д</w:t>
      </w:r>
      <w:r w:rsidRPr="009B6F14">
        <w:rPr>
          <w:sz w:val="32"/>
          <w:szCs w:val="32"/>
        </w:rPr>
        <w:t>но. Интенсивность процессов минерализации и непроизводител</w:t>
      </w:r>
      <w:r w:rsidRPr="009B6F14">
        <w:rPr>
          <w:sz w:val="32"/>
          <w:szCs w:val="32"/>
        </w:rPr>
        <w:t>ь</w:t>
      </w:r>
      <w:r w:rsidRPr="009B6F14">
        <w:rPr>
          <w:sz w:val="32"/>
          <w:szCs w:val="32"/>
        </w:rPr>
        <w:t>ных потерь азота в почвах, отличающихся различным гранул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метрическим составом</w:t>
      </w:r>
      <w:r>
        <w:rPr>
          <w:sz w:val="32"/>
          <w:szCs w:val="32"/>
        </w:rPr>
        <w:t>,</w:t>
      </w:r>
      <w:r w:rsidRPr="009B6F14">
        <w:rPr>
          <w:sz w:val="32"/>
          <w:szCs w:val="32"/>
        </w:rPr>
        <w:t xml:space="preserve"> учитываются при помощи поправочных коэффициентов: для тяжелого суглинка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0,8, среднего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1, легк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 xml:space="preserve">го суглинка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1,2, супеси 1,4, песка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1,8.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Богатство гумуса азотом корректируется коэффициентом, отражающим количество разрушаемого гумуса для высвобожд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 xml:space="preserve">ния одной части азота. В наших расчетах принимается, что для этого требуется 11,5 частей на черноземных почвах, на серых лесных почвах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10.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Для расчета количества минерализованного гумуса под культурами севооборота необходимо количество выносимого из почвы азота последовательно умножить на соответствующие к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эффициенты. Например: вынос азота из почвы озимой пшеницей составляет 74 кг/га. Тогда количество минерализованного гумуса под этой культурой составит (</w:t>
      </w:r>
      <w:smartTag w:uri="urn:schemas-microsoft-com:office:smarttags" w:element="metricconverter">
        <w:smartTagPr>
          <w:attr w:name="ProductID" w:val="74 кг"/>
        </w:smartTagPr>
        <w:r w:rsidRPr="009B6F14">
          <w:rPr>
            <w:sz w:val="32"/>
            <w:szCs w:val="32"/>
          </w:rPr>
          <w:t>74 кг</w:t>
        </w:r>
      </w:smartTag>
      <w:r w:rsidRPr="009B6F14">
        <w:rPr>
          <w:sz w:val="32"/>
          <w:szCs w:val="32"/>
        </w:rPr>
        <w:t xml:space="preserve"> · 1,2 · 0,8 · 11,5) = 816,9 кг/га.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Существенной приходной статьей баланса гумуса являются пожнивно-корневые остатки сельскохозяйственных культур. К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личество растительных остатков рассчитывается по уравнениям регрессии или по коэффициентам выхода растительных остатков.</w:t>
      </w:r>
    </w:p>
    <w:p w:rsidR="00EA7AAA" w:rsidRPr="009B6F14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Учитывая, что растительные остатки содержат 40</w:t>
      </w:r>
      <w:r>
        <w:rPr>
          <w:sz w:val="32"/>
          <w:szCs w:val="32"/>
        </w:rPr>
        <w:t xml:space="preserve"> </w:t>
      </w:r>
      <w:r w:rsidRPr="009B6F14">
        <w:rPr>
          <w:sz w:val="32"/>
          <w:szCs w:val="32"/>
        </w:rPr>
        <w:t>% углер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да, определяем количество этого элемента в расчете на гектар. Например: озимая пшеница оставляет 34,2 ц/га растительных остатков, которые содержат (34,2 · 0,4) = 1452 кг/га углерода. Так как не весь углерод остатков растений участвует в образовании гумуса, вводятся коэффициенты гумификации. Количество нов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образованного гумуса из растительных остатков озимой пшен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цы составляет (</w:t>
      </w:r>
      <w:smartTag w:uri="urn:schemas-microsoft-com:office:smarttags" w:element="metricconverter">
        <w:smartTagPr>
          <w:attr w:name="ProductID" w:val="1452 кг"/>
        </w:smartTagPr>
        <w:r w:rsidRPr="009B6F14">
          <w:rPr>
            <w:sz w:val="32"/>
            <w:szCs w:val="32"/>
          </w:rPr>
          <w:t>1452 кг</w:t>
        </w:r>
      </w:smartTag>
      <w:r w:rsidRPr="009B6F14">
        <w:rPr>
          <w:sz w:val="32"/>
          <w:szCs w:val="32"/>
        </w:rPr>
        <w:t xml:space="preserve"> углерода · 0,25) = 363 кг/га. В чистом пару при внесении 21 т/га навоза образуется </w:t>
      </w:r>
      <w:smartTag w:uri="urn:schemas-microsoft-com:office:smarttags" w:element="metricconverter">
        <w:smartTagPr>
          <w:attr w:name="ProductID" w:val="840 кг"/>
        </w:smartTagPr>
        <w:r w:rsidRPr="009B6F14">
          <w:rPr>
            <w:sz w:val="32"/>
            <w:szCs w:val="32"/>
          </w:rPr>
          <w:t>840 кг</w:t>
        </w:r>
      </w:smartTag>
      <w:r w:rsidRPr="009B6F14">
        <w:rPr>
          <w:sz w:val="32"/>
          <w:szCs w:val="32"/>
        </w:rPr>
        <w:t xml:space="preserve"> гумуса, что также учитывается в расчетах баланса гумуса в севообороте. Так как баланс есть разница между минерализацией гумуса и его новоо</w:t>
      </w:r>
      <w:r w:rsidRPr="009B6F14">
        <w:rPr>
          <w:sz w:val="32"/>
          <w:szCs w:val="32"/>
        </w:rPr>
        <w:t>б</w:t>
      </w:r>
      <w:r w:rsidRPr="009B6F14">
        <w:rPr>
          <w:sz w:val="32"/>
          <w:szCs w:val="32"/>
        </w:rPr>
        <w:t>разованием, тогда баланс его под озимой пшеницей составит (</w:t>
      </w:r>
      <w:smartTag w:uri="urn:schemas-microsoft-com:office:smarttags" w:element="metricconverter">
        <w:smartTagPr>
          <w:attr w:name="ProductID" w:val="816,9 кг"/>
        </w:smartTagPr>
        <w:r w:rsidRPr="009B6F14">
          <w:rPr>
            <w:sz w:val="32"/>
            <w:szCs w:val="32"/>
          </w:rPr>
          <w:t>816,9 кг</w:t>
        </w:r>
      </w:smartTag>
      <w:r w:rsidRPr="009B6F14">
        <w:rPr>
          <w:sz w:val="32"/>
          <w:szCs w:val="32"/>
        </w:rPr>
        <w:t xml:space="preserve"> - </w:t>
      </w:r>
      <w:smartTag w:uri="urn:schemas-microsoft-com:office:smarttags" w:element="metricconverter">
        <w:smartTagPr>
          <w:attr w:name="ProductID" w:val="363 кг"/>
        </w:smartTagPr>
        <w:r w:rsidRPr="009B6F14">
          <w:rPr>
            <w:sz w:val="32"/>
            <w:szCs w:val="32"/>
          </w:rPr>
          <w:t>363 кг</w:t>
        </w:r>
      </w:smartTag>
      <w:r w:rsidRPr="009B6F14">
        <w:rPr>
          <w:sz w:val="32"/>
          <w:szCs w:val="32"/>
        </w:rPr>
        <w:t xml:space="preserve">) =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453,9 кг/га. Аналогично рассчитывается б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ланс под другими культурами севооборота. Затем рассчитывается баланс гумуса по средневзвешенным показателям в целом по с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lastRenderedPageBreak/>
        <w:t>вообороту и определяется интенсивность баланса. При дефиците гумуса определяется потребность в дополнительных органич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ских удобрениях для формирования бездефицитного баланса. Для этого величина дефицита делится на количество образуемого г</w:t>
      </w:r>
      <w:r w:rsidRPr="009B6F14">
        <w:rPr>
          <w:sz w:val="32"/>
          <w:szCs w:val="32"/>
        </w:rPr>
        <w:t>у</w:t>
      </w:r>
      <w:r w:rsidRPr="009B6F14">
        <w:rPr>
          <w:sz w:val="32"/>
          <w:szCs w:val="32"/>
        </w:rPr>
        <w:t>муса из различных органических удобрений. Например, если д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фицит гумуса ликвидируется использованием соломы, то необх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димое для этого количество ее составит (</w:t>
      </w:r>
      <w:smartTag w:uri="urn:schemas-microsoft-com:office:smarttags" w:element="metricconverter">
        <w:smartTagPr>
          <w:attr w:name="ProductID" w:val="859 кг"/>
        </w:smartTagPr>
        <w:r w:rsidRPr="009B6F14">
          <w:rPr>
            <w:sz w:val="32"/>
            <w:szCs w:val="32"/>
          </w:rPr>
          <w:t>859 кг</w:t>
        </w:r>
      </w:smartTag>
      <w:r w:rsidRPr="009B6F14">
        <w:rPr>
          <w:sz w:val="32"/>
          <w:szCs w:val="32"/>
        </w:rPr>
        <w:t xml:space="preserve"> : 120) = 7,2 т/га. В расчете на всю площадь необходимо внести 5652 тонны соломы. Таким же образом определяется потребность в навозе и зеленом удобрении, учитывая, что из 1 тонны навоза и зеленой массы с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 xml:space="preserve">дератов образуется 40 и </w:t>
      </w:r>
      <w:smartTag w:uri="urn:schemas-microsoft-com:office:smarttags" w:element="metricconverter">
        <w:smartTagPr>
          <w:attr w:name="ProductID" w:val="20 кг"/>
        </w:smartTagPr>
        <w:r w:rsidRPr="009B6F14">
          <w:rPr>
            <w:sz w:val="32"/>
            <w:szCs w:val="32"/>
          </w:rPr>
          <w:t>20 кг</w:t>
        </w:r>
      </w:smartTag>
      <w:r w:rsidRPr="009B6F14">
        <w:rPr>
          <w:sz w:val="32"/>
          <w:szCs w:val="32"/>
        </w:rPr>
        <w:t xml:space="preserve"> гумуса соответственно.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Органические удобрения и растительные остатки, поступая в почву, подвергаются интенсивной трансформации под действием почвенной биоты. Одновременно происходят два процесса – мин</w:t>
      </w:r>
      <w:r>
        <w:rPr>
          <w:color w:val="000000"/>
          <w:spacing w:val="-4"/>
          <w:sz w:val="32"/>
          <w:szCs w:val="32"/>
        </w:rPr>
        <w:t>е</w:t>
      </w:r>
      <w:r>
        <w:rPr>
          <w:color w:val="000000"/>
          <w:spacing w:val="-4"/>
          <w:sz w:val="32"/>
          <w:szCs w:val="32"/>
        </w:rPr>
        <w:t>ра</w:t>
      </w:r>
      <w:r>
        <w:rPr>
          <w:color w:val="000000"/>
          <w:spacing w:val="-4"/>
          <w:sz w:val="32"/>
          <w:szCs w:val="32"/>
        </w:rPr>
        <w:softHyphen/>
        <w:t>лизация и гумификация (новообразование гумусовых соедин</w:t>
      </w:r>
      <w:r>
        <w:rPr>
          <w:color w:val="000000"/>
          <w:spacing w:val="-4"/>
          <w:sz w:val="32"/>
          <w:szCs w:val="32"/>
        </w:rPr>
        <w:t>е</w:t>
      </w:r>
      <w:r>
        <w:rPr>
          <w:color w:val="000000"/>
          <w:spacing w:val="-4"/>
          <w:sz w:val="32"/>
          <w:szCs w:val="32"/>
        </w:rPr>
        <w:t>ний)</w:t>
      </w:r>
      <w:r>
        <w:rPr>
          <w:color w:val="000000"/>
          <w:sz w:val="32"/>
          <w:szCs w:val="32"/>
        </w:rPr>
        <w:t>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Трансформация органического вещества в значительной м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ре определяется отношением углерода к азоту (</w:t>
      </w:r>
      <w:r>
        <w:rPr>
          <w:color w:val="000000"/>
          <w:sz w:val="32"/>
          <w:szCs w:val="32"/>
          <w:lang w:val="en-US"/>
        </w:rPr>
        <w:t>C</w:t>
      </w:r>
      <w:r>
        <w:rPr>
          <w:color w:val="000000"/>
          <w:sz w:val="32"/>
          <w:szCs w:val="32"/>
        </w:rPr>
        <w:t xml:space="preserve"> : </w:t>
      </w:r>
      <w:r>
        <w:rPr>
          <w:color w:val="000000"/>
          <w:sz w:val="32"/>
          <w:szCs w:val="32"/>
          <w:lang w:val="en-US"/>
        </w:rPr>
        <w:t>N</w:t>
      </w:r>
      <w:r>
        <w:rPr>
          <w:color w:val="000000"/>
          <w:sz w:val="32"/>
          <w:szCs w:val="32"/>
        </w:rPr>
        <w:t>), углерода к фосфору (С : Р) и содержанием азота в удобрениях и растител</w:t>
      </w:r>
      <w:r>
        <w:rPr>
          <w:color w:val="000000"/>
          <w:sz w:val="32"/>
          <w:szCs w:val="32"/>
        </w:rPr>
        <w:t>ь</w:t>
      </w:r>
      <w:r>
        <w:rPr>
          <w:color w:val="000000"/>
          <w:sz w:val="32"/>
          <w:szCs w:val="32"/>
        </w:rPr>
        <w:t xml:space="preserve">ных остатках. Чем шире отношение </w:t>
      </w:r>
      <w:r>
        <w:rPr>
          <w:color w:val="000000"/>
          <w:sz w:val="32"/>
          <w:szCs w:val="32"/>
          <w:lang w:val="en-US"/>
        </w:rPr>
        <w:t>C</w:t>
      </w:r>
      <w:r>
        <w:rPr>
          <w:color w:val="000000"/>
          <w:sz w:val="32"/>
          <w:szCs w:val="32"/>
        </w:rPr>
        <w:t xml:space="preserve"> : </w:t>
      </w:r>
      <w:r>
        <w:rPr>
          <w:color w:val="000000"/>
          <w:sz w:val="32"/>
          <w:szCs w:val="32"/>
          <w:lang w:val="en-US"/>
        </w:rPr>
        <w:t>N</w:t>
      </w:r>
      <w:r>
        <w:rPr>
          <w:color w:val="000000"/>
          <w:sz w:val="32"/>
          <w:szCs w:val="32"/>
        </w:rPr>
        <w:t xml:space="preserve"> в удобрениях и оста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ках, тем медленнее протекает разложение органического вещ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ства и его гумификация, чем уже, тем интенсивнее. При сужении </w:t>
      </w:r>
      <w:r>
        <w:rPr>
          <w:color w:val="000000"/>
          <w:sz w:val="32"/>
          <w:szCs w:val="32"/>
          <w:lang w:val="en-US"/>
        </w:rPr>
        <w:t>C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  <w:lang w:val="en-US"/>
        </w:rPr>
        <w:t>N</w:t>
      </w:r>
      <w:r>
        <w:rPr>
          <w:color w:val="000000"/>
          <w:sz w:val="32"/>
          <w:szCs w:val="32"/>
        </w:rPr>
        <w:t xml:space="preserve"> (20:1) процессы транс</w:t>
      </w:r>
      <w:r>
        <w:rPr>
          <w:color w:val="000000"/>
          <w:sz w:val="32"/>
          <w:szCs w:val="32"/>
        </w:rPr>
        <w:softHyphen/>
        <w:t>формации органических соединений направлены в сторону минера</w:t>
      </w:r>
      <w:r>
        <w:rPr>
          <w:color w:val="000000"/>
          <w:sz w:val="32"/>
          <w:szCs w:val="32"/>
        </w:rPr>
        <w:softHyphen/>
        <w:t>лизации.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Интенсивность минерализации органического вещества з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висит от его химического состава, свойств почв (гранулометр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ческого состава, реакции среды, биологической и ферментати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ной активности и др.), агротехнических условий, гидротермич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ского режима. Динамика разложения определяется преимущ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ственно уровнем доступных био</w:t>
      </w:r>
      <w:r>
        <w:rPr>
          <w:color w:val="000000"/>
          <w:sz w:val="32"/>
          <w:szCs w:val="32"/>
        </w:rPr>
        <w:softHyphen/>
        <w:t>генных элементов, регулиру</w:t>
      </w:r>
      <w:r>
        <w:rPr>
          <w:color w:val="000000"/>
          <w:sz w:val="32"/>
          <w:szCs w:val="32"/>
        </w:rPr>
        <w:t>ю</w:t>
      </w:r>
      <w:r>
        <w:rPr>
          <w:color w:val="000000"/>
          <w:sz w:val="32"/>
          <w:szCs w:val="32"/>
        </w:rPr>
        <w:t>щим гидролизную активность микроор</w:t>
      </w:r>
      <w:r>
        <w:rPr>
          <w:color w:val="000000"/>
          <w:sz w:val="32"/>
          <w:szCs w:val="32"/>
        </w:rPr>
        <w:softHyphen/>
        <w:t>ганизмов. Наличие усто</w:t>
      </w:r>
      <w:r>
        <w:rPr>
          <w:color w:val="000000"/>
          <w:sz w:val="32"/>
          <w:szCs w:val="32"/>
        </w:rPr>
        <w:t>й</w:t>
      </w:r>
      <w:r>
        <w:rPr>
          <w:color w:val="000000"/>
          <w:sz w:val="32"/>
          <w:szCs w:val="32"/>
        </w:rPr>
        <w:t>чивых и бактерицидных веществ (полифе</w:t>
      </w:r>
      <w:r>
        <w:rPr>
          <w:color w:val="000000"/>
          <w:sz w:val="32"/>
          <w:szCs w:val="32"/>
        </w:rPr>
        <w:softHyphen/>
        <w:t>нолов, лигнина), а та</w:t>
      </w:r>
      <w:r>
        <w:rPr>
          <w:color w:val="000000"/>
          <w:sz w:val="32"/>
          <w:szCs w:val="32"/>
        </w:rPr>
        <w:t>к</w:t>
      </w:r>
      <w:r>
        <w:rPr>
          <w:color w:val="000000"/>
          <w:sz w:val="32"/>
          <w:szCs w:val="32"/>
        </w:rPr>
        <w:t>же бедность азотом и другими элементами ми</w:t>
      </w:r>
      <w:r>
        <w:rPr>
          <w:color w:val="000000"/>
          <w:sz w:val="32"/>
          <w:szCs w:val="32"/>
        </w:rPr>
        <w:softHyphen/>
        <w:t>нерального питания замедляет их переработку микроорганизмами.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Процессы минерализации связаны с деятельностью авто</w:t>
      </w:r>
      <w:r>
        <w:rPr>
          <w:color w:val="000000"/>
          <w:sz w:val="32"/>
          <w:szCs w:val="32"/>
        </w:rPr>
        <w:t>х</w:t>
      </w:r>
      <w:r>
        <w:rPr>
          <w:color w:val="000000"/>
          <w:sz w:val="32"/>
          <w:szCs w:val="32"/>
        </w:rPr>
        <w:t>тонной микрофлоры, активность которой резко повышается при интенсивной обработке почвы, где увеличивается поступление воздуха и тем самым усиливается окисление органического в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lastRenderedPageBreak/>
        <w:t xml:space="preserve">щества. Так, под пропашными культурами минерализуется в 2–3 раза больше органического вещества, чем под культурами сплошного сева, а в условиях лесостепи Среднего Поволжья в чистом пару его разлагается 2,0–2,5 т на одном гектаре.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Сокращение числа обработок почвы за счет применения средств химизации, замена отвальной вспашки безотвальной и другие приемы снижают непроизводительные потери гумуса.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Воспроизводству гумуса способствуют органические удо</w:t>
      </w:r>
      <w:r>
        <w:rPr>
          <w:sz w:val="32"/>
          <w:szCs w:val="32"/>
        </w:rPr>
        <w:t>б</w:t>
      </w:r>
      <w:r>
        <w:rPr>
          <w:sz w:val="32"/>
          <w:szCs w:val="32"/>
        </w:rPr>
        <w:t>рения (навоз, торф, солома, компосты и др.), пожнивно-корневые остатки (ПКО) культурных растений. С урожаем зерновых кул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тур и однолетних трав отчуждается около 60–65 % биомассы, к</w:t>
      </w:r>
      <w:r>
        <w:rPr>
          <w:sz w:val="32"/>
          <w:szCs w:val="32"/>
        </w:rPr>
        <w:t>у</w:t>
      </w:r>
      <w:r>
        <w:rPr>
          <w:sz w:val="32"/>
          <w:szCs w:val="32"/>
        </w:rPr>
        <w:t>курузы, картофеля, подсолнечника, корнеплодов – 70–73 %,  мн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голетних трав – 40 %. Остальная биомасса остается на полях в виде ПКО и участвует в образовании гумуса. Считается, что ра</w:t>
      </w:r>
      <w:r>
        <w:rPr>
          <w:sz w:val="32"/>
          <w:szCs w:val="32"/>
        </w:rPr>
        <w:t>с</w:t>
      </w:r>
      <w:r>
        <w:rPr>
          <w:sz w:val="32"/>
          <w:szCs w:val="32"/>
        </w:rPr>
        <w:t>тительные остатки содержат около 40 % углерода, который явл</w:t>
      </w:r>
      <w:r>
        <w:rPr>
          <w:sz w:val="32"/>
          <w:szCs w:val="32"/>
        </w:rPr>
        <w:t>я</w:t>
      </w:r>
      <w:r>
        <w:rPr>
          <w:sz w:val="32"/>
          <w:szCs w:val="32"/>
        </w:rPr>
        <w:t>ется основой для образования гумуса. Однако не весь углерод расходуется в процессе гумусообразования. Принято считать, что гумифицируется углерод: остатков зерновых на 25 % (коэффиц</w:t>
      </w:r>
      <w:r>
        <w:rPr>
          <w:sz w:val="32"/>
          <w:szCs w:val="32"/>
        </w:rPr>
        <w:t>и</w:t>
      </w:r>
      <w:r>
        <w:rPr>
          <w:sz w:val="32"/>
          <w:szCs w:val="32"/>
        </w:rPr>
        <w:t>ент 0,25), кукурузы, подсолнечника на силос – 15 (0,15), картоф</w:t>
      </w:r>
      <w:r>
        <w:rPr>
          <w:sz w:val="32"/>
          <w:szCs w:val="32"/>
        </w:rPr>
        <w:t>е</w:t>
      </w:r>
      <w:r>
        <w:rPr>
          <w:sz w:val="32"/>
          <w:szCs w:val="32"/>
        </w:rPr>
        <w:t>ля, овощей, сахарной свеклы, корнеплодов – 8 % (0,08).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Баланс гумуса является неотъемлемой частью системы удобрения, так как он позволяет составить прогноз состояния почв и определить мероприятия, повышающие содержание орг</w:t>
      </w:r>
      <w:r>
        <w:rPr>
          <w:sz w:val="32"/>
          <w:szCs w:val="32"/>
        </w:rPr>
        <w:t>а</w:t>
      </w:r>
      <w:r>
        <w:rPr>
          <w:sz w:val="32"/>
          <w:szCs w:val="32"/>
        </w:rPr>
        <w:t>нического вещества в почве.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Отрицательный баланс складывается тогда, когда колич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ство новообразованного гумуса меньше минерализовавшегося.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Прежде чем приступить к расчету баланса гумуса, студент должен подсчитать выход побочной продукции (Приложения 4, 5) и определить ее использование в хозяйстве. В настоящее вр</w:t>
      </w:r>
      <w:r>
        <w:rPr>
          <w:sz w:val="32"/>
          <w:szCs w:val="32"/>
        </w:rPr>
        <w:t>е</w:t>
      </w:r>
      <w:r>
        <w:rPr>
          <w:sz w:val="32"/>
          <w:szCs w:val="32"/>
        </w:rPr>
        <w:t>мя, в большей части, она не используется на корма скоту и по</w:t>
      </w:r>
      <w:r>
        <w:rPr>
          <w:sz w:val="32"/>
          <w:szCs w:val="32"/>
        </w:rPr>
        <w:t>д</w:t>
      </w:r>
      <w:r>
        <w:rPr>
          <w:sz w:val="32"/>
          <w:szCs w:val="32"/>
        </w:rPr>
        <w:t>стилку, остается в поле и идет на образование гумуса. Если сол</w:t>
      </w:r>
      <w:r>
        <w:rPr>
          <w:sz w:val="32"/>
          <w:szCs w:val="32"/>
        </w:rPr>
        <w:t>о</w:t>
      </w:r>
      <w:r>
        <w:rPr>
          <w:sz w:val="32"/>
          <w:szCs w:val="32"/>
        </w:rPr>
        <w:t>ма используется в хозяйстве, то потребность ее для скота след</w:t>
      </w:r>
      <w:r>
        <w:rPr>
          <w:sz w:val="32"/>
          <w:szCs w:val="32"/>
        </w:rPr>
        <w:t>у</w:t>
      </w:r>
      <w:r>
        <w:rPr>
          <w:sz w:val="32"/>
          <w:szCs w:val="32"/>
        </w:rPr>
        <w:t>ющая: на одну голову крупного рогатого скота 3 т/год для взро</w:t>
      </w:r>
      <w:r>
        <w:rPr>
          <w:sz w:val="32"/>
          <w:szCs w:val="32"/>
        </w:rPr>
        <w:t>с</w:t>
      </w:r>
      <w:r>
        <w:rPr>
          <w:sz w:val="32"/>
          <w:szCs w:val="32"/>
        </w:rPr>
        <w:t>лого и 1,5 т – для молодняка, на одну голову свиней и овец – 0,3 т/год.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Кроме того, необходимо подсчитать и количество ПКО, остающееся после уборки урожая (плановая продукция дана в з</w:t>
      </w:r>
      <w:r>
        <w:rPr>
          <w:sz w:val="32"/>
          <w:szCs w:val="32"/>
        </w:rPr>
        <w:t>а</w:t>
      </w:r>
      <w:r>
        <w:rPr>
          <w:sz w:val="32"/>
          <w:szCs w:val="32"/>
        </w:rPr>
        <w:lastRenderedPageBreak/>
        <w:t xml:space="preserve">дании) (Приложение 5). Результаты расчетов представляются в таблице </w:t>
      </w:r>
      <w:r w:rsidR="00E77420">
        <w:rPr>
          <w:sz w:val="32"/>
          <w:szCs w:val="32"/>
        </w:rPr>
        <w:t>13</w:t>
      </w:r>
      <w:r>
        <w:rPr>
          <w:sz w:val="32"/>
          <w:szCs w:val="32"/>
        </w:rPr>
        <w:t>.</w:t>
      </w:r>
    </w:p>
    <w:p w:rsidR="00EA7AAA" w:rsidRPr="00A05518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 w:val="32"/>
          <w:szCs w:val="32"/>
        </w:rPr>
      </w:pPr>
      <w:r w:rsidRPr="00497E98">
        <w:rPr>
          <w:i/>
          <w:sz w:val="32"/>
          <w:szCs w:val="32"/>
        </w:rPr>
        <w:t>Пример.</w:t>
      </w:r>
      <w:r w:rsidRPr="00A05518">
        <w:rPr>
          <w:i/>
          <w:sz w:val="32"/>
          <w:szCs w:val="32"/>
        </w:rPr>
        <w:t xml:space="preserve"> Планируемая урожайность озимой пшеницы 5 т/га</w:t>
      </w:r>
      <w:r>
        <w:rPr>
          <w:i/>
          <w:sz w:val="32"/>
          <w:szCs w:val="32"/>
        </w:rPr>
        <w:t xml:space="preserve"> (задание – планируемая урожайность)</w:t>
      </w:r>
      <w:r w:rsidRPr="00A05518">
        <w:rPr>
          <w:i/>
          <w:sz w:val="32"/>
          <w:szCs w:val="32"/>
        </w:rPr>
        <w:t>, выход соломы – 7,5 т/га (1,5 · 5,0)</w:t>
      </w:r>
      <w:r>
        <w:rPr>
          <w:i/>
          <w:sz w:val="32"/>
          <w:szCs w:val="32"/>
        </w:rPr>
        <w:t xml:space="preserve">  (Приложение 4), ПКО – 7 т/га (1,4 · 5,0) (Приложение 5 или 6). </w:t>
      </w:r>
      <w:r w:rsidRPr="00A05518">
        <w:rPr>
          <w:i/>
          <w:sz w:val="32"/>
          <w:szCs w:val="32"/>
        </w:rPr>
        <w:t>Всего – 14,5 т/га, в них углерода (7,5 · 0,4) + (7,0 ·</w:t>
      </w:r>
      <w:r>
        <w:rPr>
          <w:i/>
          <w:sz w:val="32"/>
          <w:szCs w:val="32"/>
        </w:rPr>
        <w:t xml:space="preserve"> </w:t>
      </w:r>
      <w:r w:rsidRPr="00A05518">
        <w:rPr>
          <w:i/>
          <w:sz w:val="32"/>
          <w:szCs w:val="32"/>
        </w:rPr>
        <w:t>0,4) – 5,8 т</w:t>
      </w:r>
      <w:r>
        <w:rPr>
          <w:i/>
          <w:sz w:val="32"/>
          <w:szCs w:val="32"/>
        </w:rPr>
        <w:t>,</w:t>
      </w:r>
      <w:r w:rsidRPr="00A05518">
        <w:rPr>
          <w:i/>
          <w:sz w:val="32"/>
          <w:szCs w:val="32"/>
        </w:rPr>
        <w:t xml:space="preserve"> или 5800 кг/га.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Затем студент должен подсчитать, сколько гумуса может образоваться из этого углерода (С). Для чего применяются коэ</w:t>
      </w:r>
      <w:r>
        <w:rPr>
          <w:sz w:val="32"/>
          <w:szCs w:val="32"/>
        </w:rPr>
        <w:t>ф</w:t>
      </w:r>
      <w:r>
        <w:rPr>
          <w:sz w:val="32"/>
          <w:szCs w:val="32"/>
        </w:rPr>
        <w:t>фициенты, приведенные выше.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Так, в 7,5 т соломы содержится 3 т, или </w:t>
      </w:r>
      <w:smartTag w:uri="urn:schemas-microsoft-com:office:smarttags" w:element="metricconverter">
        <w:smartTagPr>
          <w:attr w:name="ProductID" w:val="3000 кг"/>
        </w:smartTagPr>
        <w:r>
          <w:rPr>
            <w:sz w:val="32"/>
            <w:szCs w:val="32"/>
          </w:rPr>
          <w:t>3000 кг</w:t>
        </w:r>
      </w:smartTag>
      <w:r>
        <w:rPr>
          <w:sz w:val="32"/>
          <w:szCs w:val="32"/>
        </w:rPr>
        <w:t xml:space="preserve"> С, коэфф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циент гумификации которого 25 %. Образуется </w:t>
      </w:r>
      <w:smartTag w:uri="urn:schemas-microsoft-com:office:smarttags" w:element="metricconverter">
        <w:smartTagPr>
          <w:attr w:name="ProductID" w:val="750 кг"/>
        </w:smartTagPr>
        <w:r>
          <w:rPr>
            <w:sz w:val="32"/>
            <w:szCs w:val="32"/>
          </w:rPr>
          <w:t>750 кг</w:t>
        </w:r>
      </w:smartTag>
      <w:r>
        <w:rPr>
          <w:sz w:val="32"/>
          <w:szCs w:val="32"/>
        </w:rPr>
        <w:t xml:space="preserve"> гумуса или из 1 т физической массы соломы </w:t>
      </w:r>
      <w:smartTag w:uri="urn:schemas-microsoft-com:office:smarttags" w:element="metricconverter">
        <w:smartTagPr>
          <w:attr w:name="ProductID" w:val="100 кг"/>
        </w:smartTagPr>
        <w:r>
          <w:rPr>
            <w:sz w:val="32"/>
            <w:szCs w:val="32"/>
          </w:rPr>
          <w:t>100 кг</w:t>
        </w:r>
      </w:smartTag>
      <w:r>
        <w:rPr>
          <w:sz w:val="32"/>
          <w:szCs w:val="32"/>
        </w:rPr>
        <w:t xml:space="preserve"> гумуса.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Аналогично рассчитывается новообразованный гумус из ПКО.  Количество гумуса, образующегося из 1 т навоза, соста</w:t>
      </w:r>
      <w:r>
        <w:rPr>
          <w:sz w:val="32"/>
          <w:szCs w:val="32"/>
        </w:rPr>
        <w:t>в</w:t>
      </w:r>
      <w:r>
        <w:rPr>
          <w:sz w:val="32"/>
          <w:szCs w:val="32"/>
        </w:rPr>
        <w:t xml:space="preserve">ляет </w:t>
      </w:r>
      <w:smartTag w:uri="urn:schemas-microsoft-com:office:smarttags" w:element="metricconverter">
        <w:smartTagPr>
          <w:attr w:name="ProductID" w:val="37,5 кг"/>
        </w:smartTagPr>
        <w:r>
          <w:rPr>
            <w:sz w:val="32"/>
            <w:szCs w:val="32"/>
          </w:rPr>
          <w:t>37,5 кг</w:t>
        </w:r>
      </w:smartTag>
      <w:r>
        <w:rPr>
          <w:sz w:val="32"/>
          <w:szCs w:val="32"/>
        </w:rPr>
        <w:t xml:space="preserve"> или = </w:t>
      </w:r>
      <w:smartTag w:uri="urn:schemas-microsoft-com:office:smarttags" w:element="metricconverter">
        <w:smartTagPr>
          <w:attr w:name="ProductID" w:val="40 кг"/>
        </w:smartTagPr>
        <w:r>
          <w:rPr>
            <w:sz w:val="32"/>
            <w:szCs w:val="32"/>
          </w:rPr>
          <w:t>40 кг</w:t>
        </w:r>
      </w:smartTag>
      <w:r>
        <w:rPr>
          <w:sz w:val="32"/>
          <w:szCs w:val="32"/>
        </w:rPr>
        <w:t>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Данные по количеству минерализующегося гумуса под культурами представлены в приложении 22. </w:t>
      </w:r>
    </w:p>
    <w:p w:rsidR="00EA7AAA" w:rsidRPr="00C268E4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Имея данные по минерализации органического вещества (–) и гумификации (+), рассчитывают баланс гумуса.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Если баланс будет дефицитным, то необходимо внести с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лому или ввести в севооборот сидераты.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В виде сидератов можно использовать донник и клевер, о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водя под их посев часть чистого пара. Эти культуры следует по</w:t>
      </w:r>
      <w:r>
        <w:rPr>
          <w:color w:val="000000"/>
          <w:sz w:val="32"/>
          <w:szCs w:val="32"/>
        </w:rPr>
        <w:t>д</w:t>
      </w:r>
      <w:r>
        <w:rPr>
          <w:color w:val="000000"/>
          <w:sz w:val="32"/>
          <w:szCs w:val="32"/>
        </w:rPr>
        <w:t>севать под заключительную культуру севооборота (кроме по</w:t>
      </w:r>
      <w:r>
        <w:rPr>
          <w:color w:val="000000"/>
          <w:sz w:val="32"/>
          <w:szCs w:val="32"/>
        </w:rPr>
        <w:t>д</w:t>
      </w:r>
      <w:r>
        <w:rPr>
          <w:color w:val="000000"/>
          <w:sz w:val="32"/>
          <w:szCs w:val="32"/>
        </w:rPr>
        <w:t>солнечника). В па</w:t>
      </w:r>
      <w:r>
        <w:rPr>
          <w:color w:val="000000"/>
          <w:sz w:val="32"/>
          <w:szCs w:val="32"/>
        </w:rPr>
        <w:softHyphen/>
        <w:t>ру можно проводить и весенний посев смеси редьки масличной или горчицы белой с викой (яровой или оз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мой). Кроме того, часто вво</w:t>
      </w:r>
      <w:r>
        <w:rPr>
          <w:color w:val="000000"/>
          <w:sz w:val="32"/>
          <w:szCs w:val="32"/>
        </w:rPr>
        <w:softHyphen/>
        <w:t>дят сидерат после уборки рано убир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емых культур (озимые на зеле</w:t>
      </w:r>
      <w:r>
        <w:rPr>
          <w:color w:val="000000"/>
          <w:sz w:val="32"/>
          <w:szCs w:val="32"/>
        </w:rPr>
        <w:softHyphen/>
        <w:t>ный корм, однолетние травы на з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леный корм и сено, ячмень, ранний картофель). В качестве сид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ратов можно использовать капустные культуры (сурепицу, рапс, редьку, горчицу).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Выход гумуса от одной тонны зеленой массы сидератов с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став</w:t>
      </w:r>
      <w:r>
        <w:rPr>
          <w:color w:val="000000"/>
          <w:sz w:val="32"/>
          <w:szCs w:val="32"/>
        </w:rPr>
        <w:softHyphen/>
        <w:t xml:space="preserve">ляет </w:t>
      </w:r>
      <w:smartTag w:uri="urn:schemas-microsoft-com:office:smarttags" w:element="metricconverter">
        <w:smartTagPr>
          <w:attr w:name="ProductID" w:val="15 кг"/>
        </w:smartTagPr>
        <w:smartTag w:uri="urn:schemas-microsoft-com:office:smarttags" w:element="metricconverter">
          <w:smartTagPr>
            <w:attr w:name="ProductID" w:val="15 кг"/>
          </w:smartTagPr>
          <w:r>
            <w:rPr>
              <w:color w:val="000000"/>
              <w:sz w:val="32"/>
              <w:szCs w:val="32"/>
            </w:rPr>
            <w:t>15 кг</w:t>
          </w:r>
        </w:smartTag>
        <w:r>
          <w:rPr>
            <w:color w:val="000000"/>
            <w:sz w:val="32"/>
            <w:szCs w:val="32"/>
          </w:rPr>
          <w:t>.</w:t>
        </w:r>
      </w:smartTag>
      <w:r>
        <w:rPr>
          <w:color w:val="000000"/>
          <w:sz w:val="32"/>
          <w:szCs w:val="32"/>
        </w:rPr>
        <w:t xml:space="preserve"> </w:t>
      </w:r>
    </w:p>
    <w:p w:rsidR="00435326" w:rsidRDefault="00435326" w:rsidP="00EA7AAA">
      <w:pPr>
        <w:pStyle w:val="2"/>
        <w:ind w:firstLine="709"/>
        <w:jc w:val="center"/>
        <w:rPr>
          <w:bCs w:val="0"/>
          <w:sz w:val="32"/>
          <w:szCs w:val="32"/>
        </w:rPr>
      </w:pPr>
    </w:p>
    <w:p w:rsidR="00435326" w:rsidRPr="00435326" w:rsidRDefault="00435326" w:rsidP="00435326"/>
    <w:p w:rsidR="00EA7AAA" w:rsidRDefault="00EA7AAA" w:rsidP="00EA7AAA">
      <w:pPr>
        <w:pStyle w:val="2"/>
        <w:ind w:firstLine="709"/>
        <w:jc w:val="center"/>
        <w:rPr>
          <w:sz w:val="32"/>
          <w:szCs w:val="32"/>
        </w:rPr>
      </w:pPr>
      <w:r w:rsidRPr="00453A35">
        <w:rPr>
          <w:bCs w:val="0"/>
          <w:sz w:val="32"/>
          <w:szCs w:val="32"/>
        </w:rPr>
        <w:lastRenderedPageBreak/>
        <w:t>3.7</w:t>
      </w:r>
      <w:r w:rsidRPr="009B6F14">
        <w:rPr>
          <w:b w:val="0"/>
          <w:bCs w:val="0"/>
          <w:sz w:val="32"/>
          <w:szCs w:val="32"/>
        </w:rPr>
        <w:t xml:space="preserve"> </w:t>
      </w:r>
      <w:r w:rsidRPr="009B6F14">
        <w:rPr>
          <w:sz w:val="32"/>
          <w:szCs w:val="32"/>
        </w:rPr>
        <w:t xml:space="preserve">Технология применения удобрений и расчет </w:t>
      </w:r>
    </w:p>
    <w:p w:rsidR="00EA7AAA" w:rsidRDefault="00EA7AAA" w:rsidP="00EA7AAA">
      <w:pPr>
        <w:pStyle w:val="2"/>
        <w:ind w:firstLine="709"/>
        <w:jc w:val="center"/>
        <w:rPr>
          <w:sz w:val="32"/>
          <w:szCs w:val="32"/>
        </w:rPr>
      </w:pPr>
      <w:r w:rsidRPr="009B6F14">
        <w:rPr>
          <w:sz w:val="32"/>
          <w:szCs w:val="32"/>
        </w:rPr>
        <w:t>потребности машин для их применения</w:t>
      </w:r>
    </w:p>
    <w:p w:rsidR="00EA7AAA" w:rsidRPr="00CF5976" w:rsidRDefault="00EA7AAA" w:rsidP="00EA7AAA"/>
    <w:p w:rsidR="00EA7AAA" w:rsidRPr="009B6F14" w:rsidRDefault="00EA7AAA" w:rsidP="00EA7AAA">
      <w:pPr>
        <w:pStyle w:val="2"/>
        <w:ind w:firstLine="709"/>
        <w:rPr>
          <w:sz w:val="32"/>
          <w:szCs w:val="32"/>
        </w:rPr>
      </w:pPr>
      <w:r w:rsidRPr="009B6F14">
        <w:rPr>
          <w:sz w:val="32"/>
          <w:szCs w:val="32"/>
        </w:rPr>
        <w:t>Внесение твердых минеральных удобрений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Для доставки удобрений к месту внесения применяются два способа: бесперевалочный и перевалочный.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При бесперевалочном удобрения загружают в транспортные или транспортно-технологические средства и доставляют к месту внесения. Такой способ целесообразно использовать, если ра</w:t>
      </w:r>
      <w:r w:rsidRPr="009B6F14">
        <w:rPr>
          <w:sz w:val="32"/>
          <w:szCs w:val="32"/>
        </w:rPr>
        <w:t>с</w:t>
      </w:r>
      <w:r w:rsidRPr="009B6F14">
        <w:rPr>
          <w:sz w:val="32"/>
          <w:szCs w:val="32"/>
        </w:rPr>
        <w:t>стояние от склада не превышает 15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20 км.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При перевалочном способе удобрения предварительно д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ставляются из прирельсовых складов и складируются в склады хозяйства, где они хранятся до агротехнических сроков внесения. Такой способ используется, если расстояние до места приобрет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 xml:space="preserve">ния туков более </w:t>
      </w:r>
      <w:smartTag w:uri="urn:schemas-microsoft-com:office:smarttags" w:element="metricconverter">
        <w:smartTagPr>
          <w:attr w:name="ProductID" w:val="20 км"/>
        </w:smartTagPr>
        <w:r w:rsidRPr="009B6F14">
          <w:rPr>
            <w:sz w:val="32"/>
            <w:szCs w:val="32"/>
          </w:rPr>
          <w:t>20 км</w:t>
        </w:r>
      </w:smartTag>
      <w:r w:rsidRPr="009B6F14">
        <w:rPr>
          <w:sz w:val="32"/>
          <w:szCs w:val="32"/>
        </w:rPr>
        <w:t>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Перед использованием проводится подготовка минеральных удобрений, которая включает следующие операции: растарив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ние загруженных в мешки удобрений, измельчение слежавшихся туков, просеивание и приготовление тукосмесей.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Растаривание мешков и измельчение слежавшихся удобр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ний осуществляется при помощи агрегата АИР-20, производ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тельность которого составляет 20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30 тонн за 1 час работы.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 xml:space="preserve">Тукосмеси имеют преимущество перед однокомпонентными удобрениями, так как: а) уменьшается число проходов агрегатов по удобряемому полю; б) сокращаются сроки внесения; </w:t>
      </w:r>
    </w:p>
    <w:p w:rsidR="00EA7AAA" w:rsidRPr="009B6F14" w:rsidRDefault="00EA7AAA" w:rsidP="00EA7AAA">
      <w:pPr>
        <w:jc w:val="both"/>
        <w:rPr>
          <w:sz w:val="32"/>
          <w:szCs w:val="32"/>
        </w:rPr>
      </w:pPr>
      <w:r w:rsidRPr="009B6F14">
        <w:rPr>
          <w:sz w:val="32"/>
          <w:szCs w:val="32"/>
        </w:rPr>
        <w:t>в) уменьшается потребность в разбрасывателях. Для приготовл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ния двух- и трехкомпонентных тукосмесей применяется устано</w:t>
      </w:r>
      <w:r w:rsidRPr="009B6F14">
        <w:rPr>
          <w:sz w:val="32"/>
          <w:szCs w:val="32"/>
        </w:rPr>
        <w:t>в</w:t>
      </w:r>
      <w:r w:rsidRPr="009B6F14">
        <w:rPr>
          <w:sz w:val="32"/>
          <w:szCs w:val="32"/>
        </w:rPr>
        <w:t>ка СМУ-30, производительностью 30 тонн в час.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Доставка и внесение в поле осуществляется по двум техн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 xml:space="preserve">логическим схемам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прямоточной и перегрузочной. При прям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 xml:space="preserve">точной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удобрения транспортируют и вносят одними и теми же техническими средствами. Для этих целей используются разбр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 xml:space="preserve">сыватели минеральных удобрений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РМГ-4, РУМ-5, РУМ-8, РУМ-16, которые агрегатируются колесными тракторами или и</w:t>
      </w:r>
      <w:r w:rsidRPr="009B6F14">
        <w:rPr>
          <w:sz w:val="32"/>
          <w:szCs w:val="32"/>
        </w:rPr>
        <w:t>с</w:t>
      </w:r>
      <w:r w:rsidRPr="009B6F14">
        <w:rPr>
          <w:sz w:val="32"/>
          <w:szCs w:val="32"/>
        </w:rPr>
        <w:t xml:space="preserve">пользуются разбрасыватели на базе автомобиля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КСА-3.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При перегрузочной технологической схеме удобрения от склада доставляются транспортными средствами общего назн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 xml:space="preserve">чения. Затем удобрения перегружаются в специальные машины </w:t>
      </w:r>
      <w:r w:rsidRPr="009B6F14">
        <w:rPr>
          <w:sz w:val="32"/>
          <w:szCs w:val="32"/>
        </w:rPr>
        <w:lastRenderedPageBreak/>
        <w:t xml:space="preserve">для внесения. Только для внесения предназначены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НРУ-0,5 (навесной центробежный разбрасыватель) и РТТ-4,2А (прицепная туковая сеялка).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 xml:space="preserve">Для транспортировки и внесения пылевидных известковых материалов и фосфоритной муки используются автомобильные разбрасыватели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АРУП-8 или тракторный прицепной разбрас</w:t>
      </w:r>
      <w:r w:rsidRPr="009B6F14">
        <w:rPr>
          <w:sz w:val="32"/>
          <w:szCs w:val="32"/>
        </w:rPr>
        <w:t>ы</w:t>
      </w:r>
      <w:r w:rsidRPr="009B6F14">
        <w:rPr>
          <w:sz w:val="32"/>
          <w:szCs w:val="32"/>
        </w:rPr>
        <w:t xml:space="preserve">ватель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РУП-8. Производительность их 13 и 12 га/час при дозе внесения 3,5 т/га.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При выборе той или иной схем</w:t>
      </w:r>
      <w:r>
        <w:rPr>
          <w:sz w:val="32"/>
          <w:szCs w:val="32"/>
        </w:rPr>
        <w:t>ы</w:t>
      </w:r>
      <w:r w:rsidRPr="009B6F14">
        <w:rPr>
          <w:sz w:val="32"/>
          <w:szCs w:val="32"/>
        </w:rPr>
        <w:t xml:space="preserve"> учитывается расстояние от склада до места внесения. Если это расстояние не превышает </w:t>
      </w:r>
    </w:p>
    <w:p w:rsidR="00EA7AAA" w:rsidRPr="009B6F14" w:rsidRDefault="00EA7AAA" w:rsidP="00EA7AAA">
      <w:pPr>
        <w:jc w:val="both"/>
        <w:rPr>
          <w:sz w:val="32"/>
          <w:szCs w:val="32"/>
        </w:rPr>
      </w:pPr>
      <w:smartTag w:uri="urn:schemas-microsoft-com:office:smarttags" w:element="metricconverter">
        <w:smartTagPr>
          <w:attr w:name="ProductID" w:val="4 км"/>
        </w:smartTagPr>
        <w:r w:rsidRPr="009B6F14">
          <w:rPr>
            <w:sz w:val="32"/>
            <w:szCs w:val="32"/>
          </w:rPr>
          <w:t>4 км</w:t>
        </w:r>
      </w:smartTag>
      <w:r w:rsidRPr="009B6F14">
        <w:rPr>
          <w:sz w:val="32"/>
          <w:szCs w:val="32"/>
        </w:rPr>
        <w:t>, то транспортировка и внесение осуществляется одними и теми же машинами. При больших расстояниях применяется пер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грузочный способ доставки и внесения.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Локальное внесение удобрений осуществляется культиват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рами растениепитателями, типа КРН-4,2, КРН-5,6, КРН-8,4. Пр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 xml:space="preserve">изводительность агрегатов 3,2, 4,1 и 8,4 га/час соответственно. Кроме того для подкормки картофеля используется культиватор-окучник КРН-4,2Г, для подкормки сахарной свеклы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УСМК</w:t>
      </w:r>
      <w:r>
        <w:rPr>
          <w:sz w:val="32"/>
          <w:szCs w:val="32"/>
        </w:rPr>
        <w:t xml:space="preserve"> –</w:t>
      </w:r>
      <w:r w:rsidRPr="009B6F14">
        <w:rPr>
          <w:sz w:val="32"/>
          <w:szCs w:val="32"/>
        </w:rPr>
        <w:t>5,4А.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Для безотвальной обработки почвы и одновременного л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 xml:space="preserve">кального внесения удобрений используется глубокорыхлитель-удобритель КПГ-2,2, который размещает туки на глубину до </w:t>
      </w:r>
    </w:p>
    <w:p w:rsidR="00EA7AAA" w:rsidRPr="009B6F14" w:rsidRDefault="00EA7AAA" w:rsidP="00EA7AAA">
      <w:pPr>
        <w:jc w:val="both"/>
        <w:rPr>
          <w:sz w:val="32"/>
          <w:szCs w:val="32"/>
        </w:rPr>
      </w:pPr>
      <w:smartTag w:uri="urn:schemas-microsoft-com:office:smarttags" w:element="metricconverter">
        <w:smartTagPr>
          <w:attr w:name="ProductID" w:val="25 см"/>
        </w:smartTagPr>
        <w:r w:rsidRPr="009B6F14">
          <w:rPr>
            <w:sz w:val="32"/>
            <w:szCs w:val="32"/>
          </w:rPr>
          <w:t>25 см</w:t>
        </w:r>
      </w:smartTag>
      <w:r w:rsidRPr="009B6F14">
        <w:rPr>
          <w:sz w:val="32"/>
          <w:szCs w:val="32"/>
        </w:rPr>
        <w:t xml:space="preserve">. Производительность агрегата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1,6 га/час.</w:t>
      </w:r>
    </w:p>
    <w:p w:rsidR="00EA7AAA" w:rsidRPr="009B6F14" w:rsidRDefault="00EA7AAA" w:rsidP="00EA7AAA">
      <w:pPr>
        <w:pStyle w:val="2"/>
        <w:ind w:firstLine="709"/>
        <w:rPr>
          <w:sz w:val="32"/>
          <w:szCs w:val="32"/>
        </w:rPr>
      </w:pPr>
      <w:r w:rsidRPr="009B6F14">
        <w:rPr>
          <w:sz w:val="32"/>
          <w:szCs w:val="32"/>
        </w:rPr>
        <w:t>Технология применения жидких комплексных удобрений (ЖКУ)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ЖКУ представляют собой водные растворы солей с разли</w:t>
      </w:r>
      <w:r w:rsidRPr="009B6F14">
        <w:rPr>
          <w:sz w:val="32"/>
          <w:szCs w:val="32"/>
        </w:rPr>
        <w:t>ч</w:t>
      </w:r>
      <w:r w:rsidRPr="009B6F14">
        <w:rPr>
          <w:sz w:val="32"/>
          <w:szCs w:val="32"/>
        </w:rPr>
        <w:t>ным содержанием питательных веществ. Они вносятся двумя способами: поверхностным и внутрипочвенным. При повер</w:t>
      </w:r>
      <w:r w:rsidRPr="009B6F14">
        <w:rPr>
          <w:sz w:val="32"/>
          <w:szCs w:val="32"/>
        </w:rPr>
        <w:t>х</w:t>
      </w:r>
      <w:r w:rsidRPr="009B6F14">
        <w:rPr>
          <w:sz w:val="32"/>
          <w:szCs w:val="32"/>
        </w:rPr>
        <w:t>ностном ЖКУ распределяются методом разбрызгивания с посл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дующей заделкой почвообрабатывающими орудиями. Внутр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почвенное предусматривает непосредственное внесение ЖКУ в почву.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Для поверхностного разбрызгивания используется по</w:t>
      </w:r>
      <w:r w:rsidRPr="009B6F14">
        <w:rPr>
          <w:sz w:val="32"/>
          <w:szCs w:val="32"/>
        </w:rPr>
        <w:t>д</w:t>
      </w:r>
      <w:r w:rsidRPr="009B6F14">
        <w:rPr>
          <w:sz w:val="32"/>
          <w:szCs w:val="32"/>
        </w:rPr>
        <w:t xml:space="preserve">кормщик опрыскиватель универсальный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ПОУ, производител</w:t>
      </w:r>
      <w:r w:rsidRPr="009B6F14">
        <w:rPr>
          <w:sz w:val="32"/>
          <w:szCs w:val="32"/>
        </w:rPr>
        <w:t>ь</w:t>
      </w:r>
      <w:r w:rsidRPr="009B6F14">
        <w:rPr>
          <w:sz w:val="32"/>
          <w:szCs w:val="32"/>
        </w:rPr>
        <w:t>ностью до 8,7 га/час. Универсальность этой машины заключается в том, что она в определенных условиях может использоваться и для внутрипочвенного внесения с производительностью 0,5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2,9 </w:t>
      </w:r>
      <w:r w:rsidRPr="009B6F14">
        <w:rPr>
          <w:sz w:val="32"/>
          <w:szCs w:val="32"/>
        </w:rPr>
        <w:lastRenderedPageBreak/>
        <w:t>га/час. Кроме того используются для поверхностного внесения штанговые опрыскиватели ОПШ-15.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Для внесения ЖКУ в почву используется подкормщик жи</w:t>
      </w:r>
      <w:r w:rsidRPr="009B6F14">
        <w:rPr>
          <w:sz w:val="32"/>
          <w:szCs w:val="32"/>
        </w:rPr>
        <w:t>д</w:t>
      </w:r>
      <w:r w:rsidRPr="009B6F14">
        <w:rPr>
          <w:sz w:val="32"/>
          <w:szCs w:val="32"/>
        </w:rPr>
        <w:t xml:space="preserve">кими удобрениями ПЖУ-5, который может применяться и для внесения аммиачной воды. Производительность агрегата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4,3 га/час. Для внесения ЖКУ на лугах и пастбищах непосредственно в дернину служит приспособление УЛП-8, производительностью 0,8 га/час.</w:t>
      </w:r>
    </w:p>
    <w:p w:rsidR="00EA7AAA" w:rsidRPr="009B6F14" w:rsidRDefault="00EA7AAA" w:rsidP="00EA7AAA">
      <w:pPr>
        <w:pStyle w:val="2"/>
        <w:ind w:firstLine="709"/>
        <w:rPr>
          <w:sz w:val="32"/>
          <w:szCs w:val="32"/>
        </w:rPr>
      </w:pPr>
      <w:r w:rsidRPr="009B6F14">
        <w:rPr>
          <w:sz w:val="32"/>
          <w:szCs w:val="32"/>
        </w:rPr>
        <w:t>Технология применения жидкого безводного аммиака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Жидкий аммиак является самым концентрированным азо</w:t>
      </w:r>
      <w:r w:rsidRPr="009B6F14">
        <w:rPr>
          <w:sz w:val="32"/>
          <w:szCs w:val="32"/>
        </w:rPr>
        <w:t>т</w:t>
      </w:r>
      <w:r w:rsidRPr="009B6F14">
        <w:rPr>
          <w:sz w:val="32"/>
          <w:szCs w:val="32"/>
        </w:rPr>
        <w:t>ным удобрением. Представляет собой жидкость, которая превр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 xml:space="preserve">щается в газ при </w:t>
      </w:r>
      <w:r w:rsidRPr="009B6F14">
        <w:rPr>
          <w:sz w:val="32"/>
          <w:szCs w:val="32"/>
          <w:lang w:val="en-US"/>
        </w:rPr>
        <w:t>t</w:t>
      </w:r>
      <w:r w:rsidRPr="009B6F14">
        <w:rPr>
          <w:sz w:val="32"/>
          <w:szCs w:val="32"/>
        </w:rPr>
        <w:t xml:space="preserve">°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35°С, поэтому хранится он в специальных емкостях, выдерживающих высокое давление.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Безводный аммиак вносится только внутрипочвенно, для ч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го используют агрегат АБА-0.5 или АБА-0,5М. Этими агрегатами осуществляют подкормку пропашных культур, а также вносят аммиак при сплошной культивации почвы. Производительность машин 1,4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2,0 га/час и 1,6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2,2 га/час соответственно.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Для ленточного внесения жидкого аммиака после основной и предпосевной обработки почвы предназначен агрегат АША-2, производительностью 3,4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7,0 га/час.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Для заправки агрегатов и транспортировки жидкого амми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ка используется машина ЗБА-2,6, которая может быть прицепной или на автомобильном шасси.</w:t>
      </w:r>
    </w:p>
    <w:p w:rsidR="00EA7AAA" w:rsidRPr="009B6F14" w:rsidRDefault="00EA7AAA" w:rsidP="00EA7AAA">
      <w:pPr>
        <w:pStyle w:val="2"/>
        <w:ind w:firstLine="709"/>
        <w:rPr>
          <w:sz w:val="32"/>
          <w:szCs w:val="32"/>
        </w:rPr>
      </w:pPr>
      <w:r w:rsidRPr="009B6F14">
        <w:rPr>
          <w:sz w:val="32"/>
          <w:szCs w:val="32"/>
        </w:rPr>
        <w:t>Технология внесения твердых органических удобрений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Для доставки удобрений с мест накопления к месту внес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ния используют бесперевалочный (ферма</w:t>
      </w:r>
      <w:r>
        <w:rPr>
          <w:sz w:val="32"/>
          <w:szCs w:val="32"/>
        </w:rPr>
        <w:t xml:space="preserve"> – </w:t>
      </w:r>
      <w:r w:rsidRPr="009B6F14">
        <w:rPr>
          <w:sz w:val="32"/>
          <w:szCs w:val="32"/>
        </w:rPr>
        <w:t>поле) и перевалочный (ферма</w:t>
      </w:r>
      <w:r>
        <w:rPr>
          <w:sz w:val="32"/>
          <w:szCs w:val="32"/>
        </w:rPr>
        <w:t xml:space="preserve"> – </w:t>
      </w:r>
      <w:r w:rsidRPr="009B6F14">
        <w:rPr>
          <w:sz w:val="32"/>
          <w:szCs w:val="32"/>
        </w:rPr>
        <w:t>бурт</w:t>
      </w:r>
      <w:r>
        <w:rPr>
          <w:sz w:val="32"/>
          <w:szCs w:val="32"/>
        </w:rPr>
        <w:t xml:space="preserve"> – </w:t>
      </w:r>
      <w:r w:rsidRPr="009B6F14">
        <w:rPr>
          <w:sz w:val="32"/>
          <w:szCs w:val="32"/>
        </w:rPr>
        <w:t>поле) способы.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Бесперевалочный характеризуется тем, что удобрения от мест накопления до поля севооборота транспортируются и вн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сятся одними и теми же машинами.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 xml:space="preserve">Перевалочный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заключается в том, что удобрения тран</w:t>
      </w:r>
      <w:r w:rsidRPr="009B6F14">
        <w:rPr>
          <w:sz w:val="32"/>
          <w:szCs w:val="32"/>
        </w:rPr>
        <w:t>с</w:t>
      </w:r>
      <w:r w:rsidRPr="009B6F14">
        <w:rPr>
          <w:sz w:val="32"/>
          <w:szCs w:val="32"/>
        </w:rPr>
        <w:t>портируются и вносятся в два этапа. Сначала их доставляют и выгружают в полевые хранилища (бурты), затем грузят в спец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альные машины и вносят.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В некоторых случаях применяют двухфазную технологию внесения твердых органических удобрений. Сначала навоз выв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зится самосвальной техникой и распределяется по полю небол</w:t>
      </w:r>
      <w:r w:rsidRPr="009B6F14">
        <w:rPr>
          <w:sz w:val="32"/>
          <w:szCs w:val="32"/>
        </w:rPr>
        <w:t>ь</w:t>
      </w:r>
      <w:r w:rsidRPr="009B6F14">
        <w:rPr>
          <w:sz w:val="32"/>
          <w:szCs w:val="32"/>
        </w:rPr>
        <w:lastRenderedPageBreak/>
        <w:t>шой массой. Затем удобрения разбрасываются машинами РУН-15Б, которые сначала формируют валок и затем разбрасывают удобрения роторными разбрасывателями.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 xml:space="preserve">Основными машинами для внесения твердых органических удобрений являются РОУ-5 и РОУ-6 грузоподъемностью 5 и </w:t>
      </w:r>
    </w:p>
    <w:p w:rsidR="00EA7AAA" w:rsidRPr="009B6F14" w:rsidRDefault="00EA7AAA" w:rsidP="00EA7AAA">
      <w:pPr>
        <w:jc w:val="both"/>
        <w:rPr>
          <w:sz w:val="32"/>
          <w:szCs w:val="32"/>
        </w:rPr>
      </w:pPr>
      <w:r w:rsidRPr="009B6F14">
        <w:rPr>
          <w:sz w:val="32"/>
          <w:szCs w:val="32"/>
        </w:rPr>
        <w:t>6 тонн соответственно. Для транспортировки и внесения предн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значены полуприцепы-разбрасыватели ПРТ-10 и ПРТ-16.</w:t>
      </w:r>
    </w:p>
    <w:p w:rsidR="00EA7AAA" w:rsidRPr="009B6F14" w:rsidRDefault="00EA7AAA" w:rsidP="00EA7AAA">
      <w:pPr>
        <w:pStyle w:val="2"/>
        <w:ind w:firstLine="709"/>
        <w:rPr>
          <w:sz w:val="32"/>
          <w:szCs w:val="32"/>
        </w:rPr>
      </w:pPr>
      <w:r w:rsidRPr="009B6F14">
        <w:rPr>
          <w:sz w:val="32"/>
          <w:szCs w:val="32"/>
        </w:rPr>
        <w:t>Технология внесения жидких органических удобрений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Жидкие органические удобрения вносятся в основном п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верхностным способом с последующей заделкой в почву. При этом используется несколько схем их внесения.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По первой схеме удобрения из прифермского навозохран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лища загружаются в цистерны-разбрасыватели, которые доста</w:t>
      </w:r>
      <w:r w:rsidRPr="009B6F14">
        <w:rPr>
          <w:sz w:val="32"/>
          <w:szCs w:val="32"/>
        </w:rPr>
        <w:t>в</w:t>
      </w:r>
      <w:r w:rsidRPr="009B6F14">
        <w:rPr>
          <w:sz w:val="32"/>
          <w:szCs w:val="32"/>
        </w:rPr>
        <w:t>ляют на поле и распределяют их по поверхности.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По второй схеме жидкие удобрения из прифермского нав</w:t>
      </w:r>
      <w:r w:rsidRPr="009B6F14">
        <w:rPr>
          <w:sz w:val="32"/>
          <w:szCs w:val="32"/>
        </w:rPr>
        <w:t>о</w:t>
      </w:r>
      <w:r w:rsidRPr="009B6F14">
        <w:rPr>
          <w:sz w:val="32"/>
          <w:szCs w:val="32"/>
        </w:rPr>
        <w:t>зохранилища (чеки) по трубам перекачивается в полевые хран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лища, из которых заправляются цистерны-разбрасыватели для последующего внесения.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По третьей схеме жидкие органические удобрения из пр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фермского навозохранилища подаются по трубам к дождевал</w:t>
      </w:r>
      <w:r w:rsidRPr="009B6F14">
        <w:rPr>
          <w:sz w:val="32"/>
          <w:szCs w:val="32"/>
        </w:rPr>
        <w:t>ь</w:t>
      </w:r>
      <w:r w:rsidRPr="009B6F14">
        <w:rPr>
          <w:sz w:val="32"/>
          <w:szCs w:val="32"/>
        </w:rPr>
        <w:t>ным установкам и распределяются по полю с поливной водой.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Для внесения жидких органических удобрений использую</w:t>
      </w:r>
      <w:r w:rsidRPr="009B6F14">
        <w:rPr>
          <w:sz w:val="32"/>
          <w:szCs w:val="32"/>
        </w:rPr>
        <w:t>т</w:t>
      </w:r>
      <w:r w:rsidRPr="009B6F14">
        <w:rPr>
          <w:sz w:val="32"/>
          <w:szCs w:val="32"/>
        </w:rPr>
        <w:t xml:space="preserve">ся </w:t>
      </w:r>
      <w:r>
        <w:rPr>
          <w:sz w:val="32"/>
          <w:szCs w:val="32"/>
        </w:rPr>
        <w:t>ниже</w:t>
      </w:r>
      <w:r w:rsidRPr="009B6F14">
        <w:rPr>
          <w:sz w:val="32"/>
          <w:szCs w:val="32"/>
        </w:rPr>
        <w:t>следующие машины.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 xml:space="preserve">Заправщик-жижеразбрасыватель вакуумный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ЗЖВ-1,8. Предназначен для забора навозной жижи, ее транспортировки и разбрызгивания на поле. Вместимость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,8 м3"/>
        </w:smartTagPr>
        <w:r w:rsidRPr="009B6F14">
          <w:rPr>
            <w:sz w:val="32"/>
            <w:szCs w:val="32"/>
          </w:rPr>
          <w:t>1,8 м</w:t>
        </w:r>
        <w:r w:rsidRPr="009B6F14">
          <w:rPr>
            <w:sz w:val="32"/>
            <w:szCs w:val="32"/>
            <w:vertAlign w:val="superscript"/>
          </w:rPr>
          <w:t>3</w:t>
        </w:r>
      </w:smartTag>
      <w:r w:rsidRPr="009B6F14">
        <w:rPr>
          <w:sz w:val="32"/>
          <w:szCs w:val="32"/>
        </w:rPr>
        <w:t xml:space="preserve">, ширина захвата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4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7 метров. Разбрызгиватель жидких удобрений РЖУ-3,6. Пре</w:t>
      </w:r>
      <w:r w:rsidRPr="009B6F14">
        <w:rPr>
          <w:sz w:val="32"/>
          <w:szCs w:val="32"/>
        </w:rPr>
        <w:t>д</w:t>
      </w:r>
      <w:r w:rsidRPr="009B6F14">
        <w:rPr>
          <w:sz w:val="32"/>
          <w:szCs w:val="32"/>
        </w:rPr>
        <w:t xml:space="preserve">назначен для забора, транспортировки и разлива на поверхность почвы жидкого навоза и навозной жижи. Вместимость 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3,4м</w:t>
      </w:r>
      <w:r w:rsidRPr="009B6F14">
        <w:rPr>
          <w:sz w:val="32"/>
          <w:szCs w:val="32"/>
          <w:vertAlign w:val="superscript"/>
        </w:rPr>
        <w:t>3</w:t>
      </w:r>
      <w:r w:rsidRPr="009B6F14">
        <w:rPr>
          <w:sz w:val="32"/>
          <w:szCs w:val="32"/>
        </w:rPr>
        <w:t>, ширина захвата 6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>8 метров. Разбрасыватель жидких органич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>ских удобрений - РЖТ-4, РЖТ-8, РЖТ-16. Предназначен для з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бора, транспортировки и поверхностного распределения удобр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 xml:space="preserve">ний. Вместимость машин 5, 8 и </w:t>
      </w:r>
      <w:smartTag w:uri="urn:schemas-microsoft-com:office:smarttags" w:element="metricconverter">
        <w:smartTagPr>
          <w:attr w:name="ProductID" w:val="16 м3"/>
        </w:smartTagPr>
        <w:r w:rsidRPr="009B6F14">
          <w:rPr>
            <w:sz w:val="32"/>
            <w:szCs w:val="32"/>
          </w:rPr>
          <w:t>16 м</w:t>
        </w:r>
        <w:r w:rsidRPr="009B6F14">
          <w:rPr>
            <w:sz w:val="32"/>
            <w:szCs w:val="32"/>
            <w:vertAlign w:val="superscript"/>
          </w:rPr>
          <w:t>3</w:t>
        </w:r>
      </w:smartTag>
      <w:r w:rsidRPr="009B6F14">
        <w:rPr>
          <w:sz w:val="32"/>
          <w:szCs w:val="32"/>
        </w:rPr>
        <w:t xml:space="preserve"> соответственно.</w:t>
      </w:r>
    </w:p>
    <w:p w:rsidR="00EA7AAA" w:rsidRPr="009B6F14" w:rsidRDefault="00EA7AAA" w:rsidP="00EA7AAA">
      <w:pPr>
        <w:pStyle w:val="2"/>
        <w:ind w:firstLine="709"/>
        <w:rPr>
          <w:sz w:val="32"/>
          <w:szCs w:val="32"/>
        </w:rPr>
      </w:pPr>
      <w:r w:rsidRPr="009B6F14">
        <w:rPr>
          <w:sz w:val="32"/>
          <w:szCs w:val="32"/>
        </w:rPr>
        <w:t>Расчет потребности в машинах для внесения удобрений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Необходимое количество машин для внесения удобрений определяется по формуле</w:t>
      </w:r>
    </w:p>
    <w:p w:rsidR="00EA7AAA" w:rsidRPr="009B6F14" w:rsidRDefault="001E282B" w:rsidP="001E282B">
      <w:pPr>
        <w:ind w:firstLine="142"/>
        <w:jc w:val="center"/>
        <w:rPr>
          <w:sz w:val="32"/>
          <w:szCs w:val="32"/>
        </w:rPr>
      </w:pPr>
      <w:r w:rsidRPr="009B6F14">
        <w:rPr>
          <w:position w:val="-22"/>
          <w:sz w:val="32"/>
          <w:szCs w:val="32"/>
        </w:rPr>
        <w:object w:dxaOrig="1380" w:dyaOrig="620">
          <v:shape id="_x0000_i1031" type="#_x0000_t75" style="width:80.35pt;height:36pt" o:ole="">
            <v:imagedata r:id="rId26" o:title=""/>
          </v:shape>
          <o:OLEObject Type="Embed" ProgID="Equation.2" ShapeID="_x0000_i1031" DrawAspect="Content" ObjectID="_1645873394" r:id="rId27"/>
        </w:object>
      </w:r>
      <w:r w:rsidR="00EA7AAA" w:rsidRPr="009B6F14">
        <w:rPr>
          <w:sz w:val="32"/>
          <w:szCs w:val="32"/>
        </w:rPr>
        <w:t>,</w:t>
      </w:r>
      <w:r w:rsidR="00EA7AAA">
        <w:rPr>
          <w:sz w:val="32"/>
          <w:szCs w:val="32"/>
        </w:rPr>
        <w:t xml:space="preserve"> </w:t>
      </w:r>
    </w:p>
    <w:p w:rsidR="00EA7AAA" w:rsidRPr="009B6F14" w:rsidRDefault="00EA7AAA" w:rsidP="00EA7AAA">
      <w:pPr>
        <w:jc w:val="both"/>
        <w:rPr>
          <w:i/>
          <w:sz w:val="32"/>
          <w:szCs w:val="32"/>
        </w:rPr>
      </w:pPr>
      <w:r w:rsidRPr="009B6F14">
        <w:rPr>
          <w:sz w:val="32"/>
          <w:szCs w:val="32"/>
        </w:rPr>
        <w:lastRenderedPageBreak/>
        <w:t xml:space="preserve">где </w:t>
      </w:r>
      <w:r w:rsidRPr="009B6F14">
        <w:rPr>
          <w:i/>
          <w:sz w:val="32"/>
          <w:szCs w:val="32"/>
          <w:lang w:val="en-US"/>
        </w:rPr>
        <w:t>Q</w:t>
      </w:r>
      <w:r w:rsidRPr="009B6F14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объем работ (удобряемая площадь), га;</w:t>
      </w:r>
    </w:p>
    <w:p w:rsidR="00EA7AAA" w:rsidRPr="009B6F14" w:rsidRDefault="00EA7AAA" w:rsidP="00EA7AAA">
      <w:pPr>
        <w:ind w:firstLine="567"/>
        <w:jc w:val="both"/>
        <w:rPr>
          <w:i/>
          <w:sz w:val="32"/>
          <w:szCs w:val="32"/>
        </w:rPr>
      </w:pPr>
      <w:r w:rsidRPr="009B6F14">
        <w:rPr>
          <w:i/>
          <w:sz w:val="32"/>
          <w:szCs w:val="32"/>
          <w:lang w:val="en-US"/>
        </w:rPr>
        <w:t>H</w:t>
      </w:r>
      <w:r w:rsidRPr="009B6F14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сменная норма выработки машины, га;</w:t>
      </w:r>
    </w:p>
    <w:p w:rsidR="00EA7AAA" w:rsidRPr="009B6F14" w:rsidRDefault="00EA7AAA" w:rsidP="00EA7AAA">
      <w:pPr>
        <w:ind w:firstLine="567"/>
        <w:jc w:val="both"/>
        <w:rPr>
          <w:i/>
          <w:sz w:val="32"/>
          <w:szCs w:val="32"/>
        </w:rPr>
      </w:pPr>
      <w:r w:rsidRPr="009B6F14">
        <w:rPr>
          <w:i/>
          <w:sz w:val="32"/>
          <w:szCs w:val="32"/>
          <w:lang w:val="en-US"/>
        </w:rPr>
        <w:t>K</w:t>
      </w:r>
      <w:r w:rsidRPr="009B6F14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коэффициент сменного использования машин;</w:t>
      </w:r>
    </w:p>
    <w:p w:rsidR="00EA7AAA" w:rsidRPr="009B6F14" w:rsidRDefault="00EA7AAA" w:rsidP="00EA7AAA">
      <w:pPr>
        <w:ind w:firstLine="567"/>
        <w:jc w:val="both"/>
        <w:rPr>
          <w:sz w:val="32"/>
          <w:szCs w:val="32"/>
        </w:rPr>
      </w:pPr>
      <w:r w:rsidRPr="009B6F14">
        <w:rPr>
          <w:i/>
          <w:sz w:val="32"/>
          <w:szCs w:val="32"/>
          <w:lang w:val="en-US"/>
        </w:rPr>
        <w:t>D</w:t>
      </w:r>
      <w:r w:rsidRPr="009B6F14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продолжительность внесения, дней.</w:t>
      </w:r>
    </w:p>
    <w:p w:rsidR="00EA7AAA" w:rsidRPr="009B6F14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Например, необходимо внести минеральные удобрения з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>долго до посева под сахарную свеклу, возделываемую на площ</w:t>
      </w:r>
      <w:r w:rsidRPr="009B6F14">
        <w:rPr>
          <w:sz w:val="32"/>
          <w:szCs w:val="32"/>
        </w:rPr>
        <w:t>а</w:t>
      </w:r>
      <w:r w:rsidRPr="009B6F14">
        <w:rPr>
          <w:sz w:val="32"/>
          <w:szCs w:val="32"/>
        </w:rPr>
        <w:t xml:space="preserve">ди </w:t>
      </w:r>
      <w:smartTag w:uri="urn:schemas-microsoft-com:office:smarttags" w:element="metricconverter">
        <w:smartTagPr>
          <w:attr w:name="ProductID" w:val="210 гектаров"/>
        </w:smartTagPr>
        <w:r w:rsidRPr="009B6F14">
          <w:rPr>
            <w:sz w:val="32"/>
            <w:szCs w:val="32"/>
          </w:rPr>
          <w:t>210 гектаров</w:t>
        </w:r>
      </w:smartTag>
      <w:r w:rsidRPr="009B6F14">
        <w:rPr>
          <w:sz w:val="32"/>
          <w:szCs w:val="32"/>
        </w:rPr>
        <w:t xml:space="preserve">. Для этого используем разбрасыватель удобрений РМГ-4, сменная выработка которого составляет </w:t>
      </w:r>
      <w:smartTag w:uri="urn:schemas-microsoft-com:office:smarttags" w:element="metricconverter">
        <w:smartTagPr>
          <w:attr w:name="ProductID" w:val="16 га"/>
        </w:smartTagPr>
        <w:r w:rsidRPr="009B6F14">
          <w:rPr>
            <w:sz w:val="32"/>
            <w:szCs w:val="32"/>
          </w:rPr>
          <w:t>16 га</w:t>
        </w:r>
      </w:smartTag>
      <w:r w:rsidRPr="009B6F14">
        <w:rPr>
          <w:sz w:val="32"/>
          <w:szCs w:val="32"/>
        </w:rPr>
        <w:t>. Коэффиц</w:t>
      </w:r>
      <w:r w:rsidRPr="009B6F14">
        <w:rPr>
          <w:sz w:val="32"/>
          <w:szCs w:val="32"/>
        </w:rPr>
        <w:t>и</w:t>
      </w:r>
      <w:r w:rsidRPr="009B6F14">
        <w:rPr>
          <w:sz w:val="32"/>
          <w:szCs w:val="32"/>
        </w:rPr>
        <w:t>ент сменности принимаем за 1,5 и устанавливаем срок выполн</w:t>
      </w:r>
      <w:r w:rsidRPr="009B6F14">
        <w:rPr>
          <w:sz w:val="32"/>
          <w:szCs w:val="32"/>
        </w:rPr>
        <w:t>е</w:t>
      </w:r>
      <w:r w:rsidRPr="009B6F14">
        <w:rPr>
          <w:sz w:val="32"/>
          <w:szCs w:val="32"/>
        </w:rPr>
        <w:t xml:space="preserve">ния работ </w:t>
      </w:r>
      <w:r>
        <w:rPr>
          <w:sz w:val="32"/>
          <w:szCs w:val="32"/>
        </w:rPr>
        <w:t>–</w:t>
      </w:r>
      <w:r w:rsidRPr="009B6F14">
        <w:rPr>
          <w:sz w:val="32"/>
          <w:szCs w:val="32"/>
        </w:rPr>
        <w:t xml:space="preserve"> 5 дней.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 xml:space="preserve">Требуемое число машин составит </w:t>
      </w:r>
      <w:r w:rsidR="001E282B" w:rsidRPr="009B6F14">
        <w:rPr>
          <w:position w:val="-24"/>
          <w:sz w:val="32"/>
          <w:szCs w:val="32"/>
        </w:rPr>
        <w:object w:dxaOrig="1980" w:dyaOrig="639">
          <v:shape id="_x0000_i1032" type="#_x0000_t75" style="width:120.55pt;height:39.35pt" o:ole="">
            <v:imagedata r:id="rId28" o:title=""/>
          </v:shape>
          <o:OLEObject Type="Embed" ProgID="Equation.2" ShapeID="_x0000_i1032" DrawAspect="Content" ObjectID="_1645873395" r:id="rId29"/>
        </w:object>
      </w:r>
      <w:r w:rsidRPr="009B6F14">
        <w:rPr>
          <w:sz w:val="32"/>
          <w:szCs w:val="32"/>
        </w:rPr>
        <w:t xml:space="preserve"> Учит</w:t>
      </w:r>
      <w:r w:rsidRPr="009B6F14">
        <w:rPr>
          <w:sz w:val="32"/>
          <w:szCs w:val="32"/>
        </w:rPr>
        <w:t>ы</w:t>
      </w:r>
      <w:r w:rsidRPr="009B6F14">
        <w:rPr>
          <w:sz w:val="32"/>
          <w:szCs w:val="32"/>
        </w:rPr>
        <w:t xml:space="preserve">вая коэффициент надежности для внесения удобрений в течение </w:t>
      </w:r>
    </w:p>
    <w:p w:rsidR="00EA7AAA" w:rsidRPr="009B6F14" w:rsidRDefault="00EA7AAA" w:rsidP="00EA7AAA">
      <w:pPr>
        <w:jc w:val="both"/>
        <w:rPr>
          <w:sz w:val="32"/>
          <w:szCs w:val="32"/>
        </w:rPr>
      </w:pPr>
      <w:r w:rsidRPr="009B6F14">
        <w:rPr>
          <w:sz w:val="32"/>
          <w:szCs w:val="32"/>
        </w:rPr>
        <w:t>5 дней необходимо иметь две машины.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9B6F14">
        <w:rPr>
          <w:sz w:val="32"/>
          <w:szCs w:val="32"/>
        </w:rPr>
        <w:t>В разрабатываемой системе удобрения потребность разли</w:t>
      </w:r>
      <w:r w:rsidRPr="009B6F14">
        <w:rPr>
          <w:sz w:val="32"/>
          <w:szCs w:val="32"/>
        </w:rPr>
        <w:t>ч</w:t>
      </w:r>
      <w:r w:rsidRPr="009B6F14">
        <w:rPr>
          <w:sz w:val="32"/>
          <w:szCs w:val="32"/>
        </w:rPr>
        <w:t>ных машин для внесения удобрений целесообразно отражать в виде таблицы</w:t>
      </w:r>
      <w:r w:rsidR="00940E98">
        <w:rPr>
          <w:sz w:val="32"/>
          <w:szCs w:val="32"/>
        </w:rPr>
        <w:t xml:space="preserve"> 14</w:t>
      </w:r>
      <w:r w:rsidRPr="009B6F14">
        <w:rPr>
          <w:sz w:val="32"/>
          <w:szCs w:val="32"/>
        </w:rPr>
        <w:t>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</w:p>
    <w:p w:rsidR="00DE6BC1" w:rsidRPr="008E3F4A" w:rsidRDefault="00DE6BC1" w:rsidP="00DE6BC1">
      <w:pPr>
        <w:spacing w:line="216" w:lineRule="auto"/>
        <w:jc w:val="center"/>
        <w:rPr>
          <w:b/>
          <w:sz w:val="32"/>
          <w:szCs w:val="32"/>
        </w:rPr>
      </w:pPr>
      <w:r w:rsidRPr="008E3F4A">
        <w:rPr>
          <w:b/>
          <w:sz w:val="32"/>
          <w:szCs w:val="32"/>
        </w:rPr>
        <w:t>Контрольные вопросы</w:t>
      </w:r>
    </w:p>
    <w:p w:rsidR="00DE6BC1" w:rsidRPr="009B6F14" w:rsidRDefault="00DE6BC1" w:rsidP="00DE6BC1">
      <w:pPr>
        <w:ind w:firstLine="709"/>
        <w:jc w:val="center"/>
        <w:rPr>
          <w:sz w:val="32"/>
          <w:szCs w:val="32"/>
        </w:rPr>
      </w:pPr>
    </w:p>
    <w:p w:rsidR="00DE6BC1" w:rsidRPr="00C414CF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C414CF">
        <w:rPr>
          <w:sz w:val="32"/>
          <w:szCs w:val="32"/>
        </w:rPr>
        <w:t>Каковы различия в дозах удобрений, используемых для основного, припосевного внесения, проведения некорневых по</w:t>
      </w:r>
      <w:r w:rsidRPr="00C414CF">
        <w:rPr>
          <w:sz w:val="32"/>
          <w:szCs w:val="32"/>
        </w:rPr>
        <w:t>д</w:t>
      </w:r>
      <w:r w:rsidRPr="00C414CF">
        <w:rPr>
          <w:sz w:val="32"/>
          <w:szCs w:val="32"/>
        </w:rPr>
        <w:t>кормок и предпосевной обработки семян?</w:t>
      </w:r>
    </w:p>
    <w:p w:rsidR="00DE6BC1" w:rsidRPr="00C414CF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Pr="00C414CF">
        <w:rPr>
          <w:sz w:val="32"/>
          <w:szCs w:val="32"/>
        </w:rPr>
        <w:t>. Что такое коэффициент использования питательных эл</w:t>
      </w:r>
      <w:r w:rsidRPr="00C414CF">
        <w:rPr>
          <w:sz w:val="32"/>
          <w:szCs w:val="32"/>
        </w:rPr>
        <w:t>е</w:t>
      </w:r>
      <w:r w:rsidRPr="00C414CF">
        <w:rPr>
          <w:sz w:val="32"/>
          <w:szCs w:val="32"/>
        </w:rPr>
        <w:t>ментов из почвы и как его можно определить?</w:t>
      </w:r>
    </w:p>
    <w:p w:rsidR="00DE6BC1" w:rsidRPr="00C414CF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Pr="00C414CF">
        <w:rPr>
          <w:sz w:val="32"/>
          <w:szCs w:val="32"/>
        </w:rPr>
        <w:t>. Что такое коэффициент использования питательных эл</w:t>
      </w:r>
      <w:r w:rsidRPr="00C414CF">
        <w:rPr>
          <w:sz w:val="32"/>
          <w:szCs w:val="32"/>
        </w:rPr>
        <w:t>е</w:t>
      </w:r>
      <w:r w:rsidRPr="00C414CF">
        <w:rPr>
          <w:sz w:val="32"/>
          <w:szCs w:val="32"/>
        </w:rPr>
        <w:t>мен</w:t>
      </w:r>
      <w:r>
        <w:rPr>
          <w:sz w:val="32"/>
          <w:szCs w:val="32"/>
        </w:rPr>
        <w:t>тов из удобрений.</w:t>
      </w:r>
      <w:r w:rsidRPr="00C414CF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Pr="00C414CF">
        <w:rPr>
          <w:sz w:val="32"/>
          <w:szCs w:val="32"/>
        </w:rPr>
        <w:t>акие методы их определения вы знаете?</w:t>
      </w:r>
    </w:p>
    <w:p w:rsidR="00DE6BC1" w:rsidRPr="00C414CF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Pr="00C414CF">
        <w:rPr>
          <w:sz w:val="32"/>
          <w:szCs w:val="32"/>
        </w:rPr>
        <w:t>. Приведите классификацию методов определения доз м</w:t>
      </w:r>
      <w:r w:rsidRPr="00C414CF">
        <w:rPr>
          <w:sz w:val="32"/>
          <w:szCs w:val="32"/>
        </w:rPr>
        <w:t>и</w:t>
      </w:r>
      <w:r w:rsidRPr="00C414CF">
        <w:rPr>
          <w:sz w:val="32"/>
          <w:szCs w:val="32"/>
        </w:rPr>
        <w:t>неральных удобрений.</w:t>
      </w:r>
    </w:p>
    <w:p w:rsidR="00DE6BC1" w:rsidRPr="00C414CF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Pr="00C414CF">
        <w:rPr>
          <w:sz w:val="32"/>
          <w:szCs w:val="32"/>
        </w:rPr>
        <w:t>. Назовите достоинства и недостатки метода определения доз удобрений, основанного на результатах полевых опытов с поправкой на плодородие почвы.</w:t>
      </w:r>
    </w:p>
    <w:p w:rsidR="00DE6BC1" w:rsidRPr="00C414CF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Pr="00C414CF">
        <w:rPr>
          <w:sz w:val="32"/>
          <w:szCs w:val="32"/>
        </w:rPr>
        <w:t>. Перечислите балансовые расчетные методы определения доз минеральных удобрений.</w:t>
      </w:r>
    </w:p>
    <w:p w:rsidR="00DE6BC1" w:rsidRPr="00C414CF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7</w:t>
      </w:r>
      <w:r w:rsidRPr="00C414CF">
        <w:rPr>
          <w:sz w:val="32"/>
          <w:szCs w:val="32"/>
        </w:rPr>
        <w:t>. Как учитывается плодородие почвы в методе «элемента</w:t>
      </w:r>
      <w:r w:rsidRPr="00C414CF">
        <w:rPr>
          <w:sz w:val="32"/>
          <w:szCs w:val="32"/>
        </w:rPr>
        <w:t>р</w:t>
      </w:r>
      <w:r w:rsidRPr="00C414CF">
        <w:rPr>
          <w:sz w:val="32"/>
          <w:szCs w:val="32"/>
        </w:rPr>
        <w:t xml:space="preserve">ного баланса», при расчете доз удобрений на плановую прибавку урожая, в методе «нормативного баланса» и при использовании </w:t>
      </w:r>
      <w:r w:rsidRPr="00C414CF">
        <w:rPr>
          <w:sz w:val="32"/>
          <w:szCs w:val="32"/>
        </w:rPr>
        <w:lastRenderedPageBreak/>
        <w:t>нормативов затрат удобрений на получение единицы урожая или его прибавки?</w:t>
      </w:r>
    </w:p>
    <w:p w:rsidR="00DE6BC1" w:rsidRPr="00C414CF" w:rsidRDefault="00DE6BC1" w:rsidP="00DE6BC1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8</w:t>
      </w:r>
      <w:r w:rsidRPr="00C414CF">
        <w:rPr>
          <w:sz w:val="32"/>
          <w:szCs w:val="32"/>
        </w:rPr>
        <w:t>. В каких случаях целесообразно использовать метод опр</w:t>
      </w:r>
      <w:r w:rsidRPr="00C414CF">
        <w:rPr>
          <w:sz w:val="32"/>
          <w:szCs w:val="32"/>
        </w:rPr>
        <w:t>е</w:t>
      </w:r>
      <w:r w:rsidRPr="00C414CF">
        <w:rPr>
          <w:sz w:val="32"/>
          <w:szCs w:val="32"/>
        </w:rPr>
        <w:t>деления доз удобрений с использованием нормативов</w:t>
      </w:r>
      <w:r>
        <w:rPr>
          <w:sz w:val="32"/>
          <w:szCs w:val="32"/>
        </w:rPr>
        <w:t>?</w:t>
      </w:r>
    </w:p>
    <w:p w:rsidR="00EA7AAA" w:rsidRDefault="00EA7AAA" w:rsidP="00EA7AAA">
      <w:pPr>
        <w:spacing w:line="360" w:lineRule="auto"/>
        <w:jc w:val="both"/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</w:p>
    <w:p w:rsidR="00471F64" w:rsidRDefault="00471F64">
      <w:pPr>
        <w:spacing w:after="20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EA7AAA" w:rsidRPr="00E8733C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32"/>
          <w:szCs w:val="32"/>
        </w:rPr>
      </w:pPr>
      <w:r w:rsidRPr="00E8733C">
        <w:rPr>
          <w:b/>
          <w:bCs/>
          <w:sz w:val="32"/>
          <w:szCs w:val="32"/>
        </w:rPr>
        <w:lastRenderedPageBreak/>
        <w:t xml:space="preserve">4 ЭКОНОМИЧЕСКАЯ И ЭНЕРГЕТИЧЕСКАЯ </w:t>
      </w:r>
    </w:p>
    <w:p w:rsidR="00EA7AAA" w:rsidRPr="00E8733C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32"/>
          <w:szCs w:val="32"/>
        </w:rPr>
      </w:pPr>
      <w:r w:rsidRPr="00E8733C">
        <w:rPr>
          <w:b/>
          <w:bCs/>
          <w:sz w:val="32"/>
          <w:szCs w:val="32"/>
        </w:rPr>
        <w:t>ЭФФЕКТИВНОСТЬ ПРИМЕНЕНИЯ УДОБРЕНИЙ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Для обоснования разработанной системы удобрения нео</w:t>
      </w:r>
      <w:r>
        <w:rPr>
          <w:color w:val="000000"/>
          <w:sz w:val="32"/>
          <w:szCs w:val="32"/>
        </w:rPr>
        <w:t>б</w:t>
      </w:r>
      <w:r>
        <w:rPr>
          <w:color w:val="000000"/>
          <w:sz w:val="32"/>
          <w:szCs w:val="32"/>
        </w:rPr>
        <w:t>ходима объективная оценка ее эффективности.</w:t>
      </w:r>
    </w:p>
    <w:p w:rsidR="00EA7AAA" w:rsidRPr="00F75FA9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Химизация земледелия имеет свои специфические особе</w:t>
      </w:r>
      <w:r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>ности. Это наиболее экологически опасное направление инте</w:t>
      </w:r>
      <w:r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>сификации сель</w:t>
      </w:r>
      <w:r>
        <w:rPr>
          <w:color w:val="000000"/>
          <w:sz w:val="32"/>
          <w:szCs w:val="32"/>
        </w:rPr>
        <w:softHyphen/>
        <w:t>ского хозяйства, способное при неправильном использовании удобрений нанести огромный вред окружающей среде. При оценке эффективности их применения, как правило, не учитываются экологические последствия, что затрудняет об</w:t>
      </w:r>
      <w:r>
        <w:rPr>
          <w:color w:val="000000"/>
          <w:sz w:val="32"/>
          <w:szCs w:val="32"/>
        </w:rPr>
        <w:t>ъ</w:t>
      </w:r>
      <w:r>
        <w:rPr>
          <w:color w:val="000000"/>
          <w:sz w:val="32"/>
          <w:szCs w:val="32"/>
        </w:rPr>
        <w:t>ективность выводов об уровне их подлинной отдачи.</w:t>
      </w:r>
    </w:p>
    <w:p w:rsidR="00EA7AAA" w:rsidRPr="00F75FA9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F75FA9">
        <w:rPr>
          <w:sz w:val="32"/>
          <w:szCs w:val="32"/>
        </w:rPr>
        <w:t>Мероприятия по применению удобрений в сельском хозя</w:t>
      </w:r>
      <w:r w:rsidRPr="00F75FA9">
        <w:rPr>
          <w:sz w:val="32"/>
          <w:szCs w:val="32"/>
        </w:rPr>
        <w:t>й</w:t>
      </w:r>
      <w:r w:rsidRPr="00F75FA9">
        <w:rPr>
          <w:sz w:val="32"/>
          <w:szCs w:val="32"/>
        </w:rPr>
        <w:t>стве должны быть экономически выгодны и энергетически цел</w:t>
      </w:r>
      <w:r w:rsidRPr="00F75FA9">
        <w:rPr>
          <w:sz w:val="32"/>
          <w:szCs w:val="32"/>
        </w:rPr>
        <w:t>е</w:t>
      </w:r>
      <w:r w:rsidRPr="00F75FA9">
        <w:rPr>
          <w:sz w:val="32"/>
          <w:szCs w:val="32"/>
        </w:rPr>
        <w:t>сообразны. Для разработок более прогрессивных, менее энергоз</w:t>
      </w:r>
      <w:r w:rsidRPr="00F75FA9">
        <w:rPr>
          <w:sz w:val="32"/>
          <w:szCs w:val="32"/>
        </w:rPr>
        <w:t>а</w:t>
      </w:r>
      <w:r w:rsidRPr="00F75FA9">
        <w:rPr>
          <w:sz w:val="32"/>
          <w:szCs w:val="32"/>
        </w:rPr>
        <w:t>тратных приемов и технологий применения удобрений важна комплексная их оценка с учетом агрономической, экономической и энергетической эффективности.</w:t>
      </w:r>
    </w:p>
    <w:p w:rsidR="00EA7AAA" w:rsidRPr="00F75FA9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940E98" w:rsidRDefault="00940E98" w:rsidP="00EA7AAA">
      <w:pPr>
        <w:shd w:val="clear" w:color="auto" w:fill="FFFFFF"/>
        <w:ind w:firstLine="709"/>
        <w:jc w:val="center"/>
        <w:outlineLvl w:val="0"/>
        <w:rPr>
          <w:b/>
          <w:bCs/>
          <w:sz w:val="32"/>
          <w:szCs w:val="32"/>
        </w:rPr>
      </w:pPr>
    </w:p>
    <w:p w:rsidR="00EA7AAA" w:rsidRDefault="00EA7AAA" w:rsidP="00EA7AAA">
      <w:pPr>
        <w:shd w:val="clear" w:color="auto" w:fill="FFFFFF"/>
        <w:ind w:firstLine="709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Pr="00F75FA9">
        <w:rPr>
          <w:b/>
          <w:bCs/>
          <w:sz w:val="32"/>
          <w:szCs w:val="32"/>
        </w:rPr>
        <w:t xml:space="preserve">.1 Экономическая эффективность </w:t>
      </w:r>
    </w:p>
    <w:p w:rsidR="00EA7AAA" w:rsidRPr="00F75FA9" w:rsidRDefault="00EA7AAA" w:rsidP="00EA7AAA">
      <w:pPr>
        <w:shd w:val="clear" w:color="auto" w:fill="FFFFFF"/>
        <w:ind w:firstLine="709"/>
        <w:jc w:val="center"/>
        <w:rPr>
          <w:b/>
          <w:bCs/>
          <w:sz w:val="32"/>
          <w:szCs w:val="32"/>
        </w:rPr>
      </w:pPr>
      <w:r w:rsidRPr="00F75FA9">
        <w:rPr>
          <w:b/>
          <w:bCs/>
          <w:sz w:val="32"/>
          <w:szCs w:val="32"/>
        </w:rPr>
        <w:t>применения удобрений</w:t>
      </w:r>
    </w:p>
    <w:p w:rsidR="00EA7AAA" w:rsidRPr="00F75FA9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EA7AAA" w:rsidRPr="00F75FA9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F75FA9">
        <w:rPr>
          <w:sz w:val="32"/>
          <w:szCs w:val="32"/>
        </w:rPr>
        <w:t>Анализ фактической окупаемости, оплаты и экономической эффективности применения удобрений позволяет выявить резе</w:t>
      </w:r>
      <w:r w:rsidRPr="00F75FA9">
        <w:rPr>
          <w:sz w:val="32"/>
          <w:szCs w:val="32"/>
        </w:rPr>
        <w:t>р</w:t>
      </w:r>
      <w:r w:rsidRPr="00F75FA9">
        <w:rPr>
          <w:sz w:val="32"/>
          <w:szCs w:val="32"/>
        </w:rPr>
        <w:t>вы их повышения в условиях сельскохозяйственного произво</w:t>
      </w:r>
      <w:r w:rsidRPr="00F75FA9">
        <w:rPr>
          <w:sz w:val="32"/>
          <w:szCs w:val="32"/>
        </w:rPr>
        <w:t>д</w:t>
      </w:r>
      <w:r w:rsidRPr="00F75FA9">
        <w:rPr>
          <w:sz w:val="32"/>
          <w:szCs w:val="32"/>
        </w:rPr>
        <w:t>ства на разных уровнях управления: хозяйство, район, область. Экономическая эффективность минеральных и органических удобрений определяется для отдельных культур. Усредненные показатели экономической эффективности удобрений определ</w:t>
      </w:r>
      <w:r w:rsidRPr="00F75FA9">
        <w:rPr>
          <w:sz w:val="32"/>
          <w:szCs w:val="32"/>
        </w:rPr>
        <w:t>я</w:t>
      </w:r>
      <w:r w:rsidRPr="00F75FA9">
        <w:rPr>
          <w:sz w:val="32"/>
          <w:szCs w:val="32"/>
        </w:rPr>
        <w:t>ются в целом по отрасли растениеводства.</w:t>
      </w:r>
    </w:p>
    <w:p w:rsidR="00EA7AAA" w:rsidRPr="00F75FA9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F75FA9">
        <w:rPr>
          <w:sz w:val="32"/>
          <w:szCs w:val="32"/>
        </w:rPr>
        <w:t>При определении фактической экономической эффективн</w:t>
      </w:r>
      <w:r w:rsidRPr="00F75FA9">
        <w:rPr>
          <w:sz w:val="32"/>
          <w:szCs w:val="32"/>
        </w:rPr>
        <w:t>о</w:t>
      </w:r>
      <w:r w:rsidRPr="00F75FA9">
        <w:rPr>
          <w:sz w:val="32"/>
          <w:szCs w:val="32"/>
        </w:rPr>
        <w:t>сти отдельных культур оценивают прибавку урожая по текущим ценам. Это позволяет выявить целесообразность вложений в п</w:t>
      </w:r>
      <w:r w:rsidRPr="00F75FA9">
        <w:rPr>
          <w:sz w:val="32"/>
          <w:szCs w:val="32"/>
        </w:rPr>
        <w:t>о</w:t>
      </w:r>
      <w:r w:rsidRPr="00F75FA9">
        <w:rPr>
          <w:sz w:val="32"/>
          <w:szCs w:val="32"/>
        </w:rPr>
        <w:t>лученную прибавку урожая от удобрений.</w:t>
      </w:r>
    </w:p>
    <w:p w:rsidR="00EA7AAA" w:rsidRPr="00F75FA9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F75FA9">
        <w:rPr>
          <w:sz w:val="32"/>
          <w:szCs w:val="32"/>
        </w:rPr>
        <w:t>Хозяйственная эффективность удобрений определяется п</w:t>
      </w:r>
      <w:r w:rsidRPr="00F75FA9">
        <w:rPr>
          <w:sz w:val="32"/>
          <w:szCs w:val="32"/>
        </w:rPr>
        <w:t>у</w:t>
      </w:r>
      <w:r w:rsidRPr="00F75FA9">
        <w:rPr>
          <w:sz w:val="32"/>
          <w:szCs w:val="32"/>
        </w:rPr>
        <w:t>тем сравнения производства продукции с применением удобр</w:t>
      </w:r>
      <w:r w:rsidRPr="00F75FA9">
        <w:rPr>
          <w:sz w:val="32"/>
          <w:szCs w:val="32"/>
        </w:rPr>
        <w:t>е</w:t>
      </w:r>
      <w:r w:rsidRPr="00F75FA9">
        <w:rPr>
          <w:sz w:val="32"/>
          <w:szCs w:val="32"/>
        </w:rPr>
        <w:t>ни</w:t>
      </w:r>
      <w:r>
        <w:rPr>
          <w:sz w:val="32"/>
          <w:szCs w:val="32"/>
        </w:rPr>
        <w:t>й</w:t>
      </w:r>
      <w:r w:rsidRPr="00F75FA9">
        <w:rPr>
          <w:sz w:val="32"/>
          <w:szCs w:val="32"/>
        </w:rPr>
        <w:t xml:space="preserve"> и без их применения на основе следующих показателей: в</w:t>
      </w:r>
      <w:r w:rsidRPr="00F75FA9">
        <w:rPr>
          <w:sz w:val="32"/>
          <w:szCs w:val="32"/>
        </w:rPr>
        <w:t>ы</w:t>
      </w:r>
      <w:r w:rsidRPr="00F75FA9">
        <w:rPr>
          <w:sz w:val="32"/>
          <w:szCs w:val="32"/>
        </w:rPr>
        <w:lastRenderedPageBreak/>
        <w:t>ход продукции на единицу примененных удобрений, производ</w:t>
      </w:r>
      <w:r w:rsidRPr="00F75FA9">
        <w:rPr>
          <w:sz w:val="32"/>
          <w:szCs w:val="32"/>
        </w:rPr>
        <w:t>и</w:t>
      </w:r>
      <w:r w:rsidRPr="00F75FA9">
        <w:rPr>
          <w:sz w:val="32"/>
          <w:szCs w:val="32"/>
        </w:rPr>
        <w:t>тельность труда, себестоимость продукции, чистый доход и ре</w:t>
      </w:r>
      <w:r w:rsidRPr="00F75FA9">
        <w:rPr>
          <w:sz w:val="32"/>
          <w:szCs w:val="32"/>
        </w:rPr>
        <w:t>н</w:t>
      </w:r>
      <w:r w:rsidRPr="00F75FA9">
        <w:rPr>
          <w:sz w:val="32"/>
          <w:szCs w:val="32"/>
        </w:rPr>
        <w:t>табельность производства. Если стоит задача, например, устан</w:t>
      </w:r>
      <w:r w:rsidRPr="00F75FA9">
        <w:rPr>
          <w:sz w:val="32"/>
          <w:szCs w:val="32"/>
        </w:rPr>
        <w:t>о</w:t>
      </w:r>
      <w:r w:rsidRPr="00F75FA9">
        <w:rPr>
          <w:sz w:val="32"/>
          <w:szCs w:val="32"/>
        </w:rPr>
        <w:t>вить экономически обоснованные дозы при</w:t>
      </w:r>
      <w:r w:rsidRPr="00F75FA9">
        <w:rPr>
          <w:sz w:val="32"/>
          <w:szCs w:val="32"/>
        </w:rPr>
        <w:softHyphen/>
        <w:t>менения удобрений, число показателей можно ограничить. В этом случае достаточно определить выход дополнительной продукции на единицу пит</w:t>
      </w:r>
      <w:r w:rsidRPr="00F75FA9">
        <w:rPr>
          <w:sz w:val="32"/>
          <w:szCs w:val="32"/>
        </w:rPr>
        <w:t>а</w:t>
      </w:r>
      <w:r w:rsidRPr="00F75FA9">
        <w:rPr>
          <w:sz w:val="32"/>
          <w:szCs w:val="32"/>
        </w:rPr>
        <w:t>тельного вещества или на 1 рубль затрат, связанных с примен</w:t>
      </w:r>
      <w:r w:rsidRPr="00F75FA9">
        <w:rPr>
          <w:sz w:val="32"/>
          <w:szCs w:val="32"/>
        </w:rPr>
        <w:t>е</w:t>
      </w:r>
      <w:r w:rsidRPr="00F75FA9">
        <w:rPr>
          <w:sz w:val="32"/>
          <w:szCs w:val="32"/>
        </w:rPr>
        <w:t xml:space="preserve">нием удобрений, а также величину чистого дохода с </w:t>
      </w:r>
      <w:smartTag w:uri="urn:schemas-microsoft-com:office:smarttags" w:element="metricconverter">
        <w:smartTagPr>
          <w:attr w:name="ProductID" w:val="1 га"/>
        </w:smartTagPr>
        <w:r w:rsidRPr="00F75FA9">
          <w:rPr>
            <w:sz w:val="32"/>
            <w:szCs w:val="32"/>
          </w:rPr>
          <w:t>1 га</w:t>
        </w:r>
      </w:smartTag>
      <w:r w:rsidRPr="00F75FA9">
        <w:rPr>
          <w:sz w:val="32"/>
          <w:szCs w:val="32"/>
        </w:rPr>
        <w:t xml:space="preserve"> удобр</w:t>
      </w:r>
      <w:r w:rsidRPr="00F75FA9">
        <w:rPr>
          <w:sz w:val="32"/>
          <w:szCs w:val="32"/>
        </w:rPr>
        <w:t>я</w:t>
      </w:r>
      <w:r w:rsidRPr="00F75FA9">
        <w:rPr>
          <w:sz w:val="32"/>
          <w:szCs w:val="32"/>
        </w:rPr>
        <w:t>емой площади.</w:t>
      </w:r>
    </w:p>
    <w:p w:rsidR="00EA7AAA" w:rsidRPr="00F75FA9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F75FA9">
        <w:rPr>
          <w:sz w:val="32"/>
          <w:szCs w:val="32"/>
        </w:rPr>
        <w:t>При определении фактической эффективности применения удобрений в хозяйстве в основу расчетов принимают внесенное их количество под соответствующую культуру и данные стат</w:t>
      </w:r>
      <w:r w:rsidRPr="00F75FA9">
        <w:rPr>
          <w:sz w:val="32"/>
          <w:szCs w:val="32"/>
        </w:rPr>
        <w:t>и</w:t>
      </w:r>
      <w:r w:rsidRPr="00F75FA9">
        <w:rPr>
          <w:sz w:val="32"/>
          <w:szCs w:val="32"/>
        </w:rPr>
        <w:t>стического и бухгалтерского учета об урожайности культур, с</w:t>
      </w:r>
      <w:r w:rsidRPr="00F75FA9">
        <w:rPr>
          <w:sz w:val="32"/>
          <w:szCs w:val="32"/>
        </w:rPr>
        <w:t>е</w:t>
      </w:r>
      <w:r w:rsidRPr="00F75FA9">
        <w:rPr>
          <w:sz w:val="32"/>
          <w:szCs w:val="32"/>
        </w:rPr>
        <w:t>бестоимости продукции, ценах реализации, затрат труда и т. д. Наиболее устойчивые и объективные показатели эффективности применения удобрений получают при анализе данных урожаев и прибавок, доходов и издержек за четыре-пять лет и более.</w:t>
      </w:r>
    </w:p>
    <w:p w:rsidR="00EA7AAA" w:rsidRPr="00F75FA9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F75FA9">
        <w:rPr>
          <w:sz w:val="32"/>
          <w:szCs w:val="32"/>
        </w:rPr>
        <w:t>Экономическую эффективность минеральных удобрений на перспективу рассчитывают на основе технологических карт во</w:t>
      </w:r>
      <w:r w:rsidRPr="00F75FA9">
        <w:rPr>
          <w:sz w:val="32"/>
          <w:szCs w:val="32"/>
        </w:rPr>
        <w:t>з</w:t>
      </w:r>
      <w:r w:rsidRPr="00F75FA9">
        <w:rPr>
          <w:sz w:val="32"/>
          <w:szCs w:val="32"/>
        </w:rPr>
        <w:t>делывания и уборки сельскохозяйственных культур, планиру</w:t>
      </w:r>
      <w:r w:rsidRPr="00F75FA9">
        <w:rPr>
          <w:sz w:val="32"/>
          <w:szCs w:val="32"/>
        </w:rPr>
        <w:t>е</w:t>
      </w:r>
      <w:r w:rsidRPr="00F75FA9">
        <w:rPr>
          <w:sz w:val="32"/>
          <w:szCs w:val="32"/>
        </w:rPr>
        <w:t>мых показателей урожайности, годовых доз внесения минерал</w:t>
      </w:r>
      <w:r w:rsidRPr="00F75FA9">
        <w:rPr>
          <w:sz w:val="32"/>
          <w:szCs w:val="32"/>
        </w:rPr>
        <w:t>ь</w:t>
      </w:r>
      <w:r w:rsidRPr="00F75FA9">
        <w:rPr>
          <w:sz w:val="32"/>
          <w:szCs w:val="32"/>
        </w:rPr>
        <w:t xml:space="preserve">ных удобрений и прибавок урожая от их использования. </w:t>
      </w:r>
    </w:p>
    <w:p w:rsidR="00EA7AAA" w:rsidRPr="00CF5976" w:rsidRDefault="00EA7AAA" w:rsidP="00EA7AAA">
      <w:pPr>
        <w:ind w:firstLine="567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Для разработки прогрессивных технологий использования удобрений необходимо проводить их комплексную оценку с уч</w:t>
      </w:r>
      <w:r w:rsidRPr="00CF5976">
        <w:rPr>
          <w:sz w:val="32"/>
          <w:szCs w:val="32"/>
        </w:rPr>
        <w:t>е</w:t>
      </w:r>
      <w:r w:rsidRPr="00CF5976">
        <w:rPr>
          <w:sz w:val="32"/>
          <w:szCs w:val="32"/>
        </w:rPr>
        <w:t>том агрономической, экономической и энергетической эффе</w:t>
      </w:r>
      <w:r w:rsidRPr="00CF5976">
        <w:rPr>
          <w:sz w:val="32"/>
          <w:szCs w:val="32"/>
        </w:rPr>
        <w:t>к</w:t>
      </w:r>
      <w:r w:rsidRPr="00CF5976">
        <w:rPr>
          <w:sz w:val="32"/>
          <w:szCs w:val="32"/>
        </w:rPr>
        <w:t>тивности.</w:t>
      </w:r>
    </w:p>
    <w:p w:rsidR="00EA7AAA" w:rsidRPr="00CF5976" w:rsidRDefault="00EA7AAA" w:rsidP="00940E98">
      <w:pPr>
        <w:ind w:firstLine="567"/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Агрономическая эффективность удобрений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есть результат действия их на выход основной продукции, выраженной приба</w:t>
      </w:r>
      <w:r w:rsidRPr="00CF5976">
        <w:rPr>
          <w:sz w:val="32"/>
          <w:szCs w:val="32"/>
        </w:rPr>
        <w:t>в</w:t>
      </w:r>
      <w:r w:rsidRPr="00CF5976">
        <w:rPr>
          <w:sz w:val="32"/>
          <w:szCs w:val="32"/>
        </w:rPr>
        <w:t>кой урожая с гектара или на единицу действующего вещества. Величина прибавки зависит от почвенно-климатических условий, вида сельскохозяйственных культур, норм и способов использ</w:t>
      </w:r>
      <w:r w:rsidRPr="00CF5976">
        <w:rPr>
          <w:sz w:val="32"/>
          <w:szCs w:val="32"/>
        </w:rPr>
        <w:t>о</w:t>
      </w:r>
      <w:r w:rsidRPr="00CF5976">
        <w:rPr>
          <w:sz w:val="32"/>
          <w:szCs w:val="32"/>
        </w:rPr>
        <w:t>вания удобрений и других факторов. При этом в расчетах пол</w:t>
      </w:r>
      <w:r w:rsidRPr="00CF5976">
        <w:rPr>
          <w:sz w:val="32"/>
          <w:szCs w:val="32"/>
        </w:rPr>
        <w:t>ь</w:t>
      </w:r>
      <w:r w:rsidRPr="00CF5976">
        <w:rPr>
          <w:sz w:val="32"/>
          <w:szCs w:val="32"/>
        </w:rPr>
        <w:t xml:space="preserve">зуются утвержденными нормативами, согласно которым </w:t>
      </w:r>
      <w:smartTag w:uri="urn:schemas-microsoft-com:office:smarttags" w:element="metricconverter">
        <w:smartTagPr>
          <w:attr w:name="ProductID" w:val="1 кг"/>
        </w:smartTagPr>
        <w:r w:rsidRPr="00CF5976">
          <w:rPr>
            <w:sz w:val="32"/>
            <w:szCs w:val="32"/>
          </w:rPr>
          <w:t>1 кг</w:t>
        </w:r>
      </w:smartTag>
      <w:r w:rsidRPr="00CF5976">
        <w:rPr>
          <w:sz w:val="32"/>
          <w:szCs w:val="32"/>
        </w:rPr>
        <w:t xml:space="preserve"> п</w:t>
      </w:r>
      <w:r w:rsidRPr="00CF5976">
        <w:rPr>
          <w:sz w:val="32"/>
          <w:szCs w:val="32"/>
        </w:rPr>
        <w:t>и</w:t>
      </w:r>
      <w:r w:rsidRPr="00CF5976">
        <w:rPr>
          <w:sz w:val="32"/>
          <w:szCs w:val="32"/>
        </w:rPr>
        <w:t xml:space="preserve">тательных веществ обеспечивает прибавку урожая: зерна до </w:t>
      </w:r>
      <w:smartTag w:uri="urn:schemas-microsoft-com:office:smarttags" w:element="metricconverter">
        <w:smartTagPr>
          <w:attr w:name="ProductID" w:val="6 кг"/>
        </w:smartTagPr>
        <w:r w:rsidRPr="00CF5976">
          <w:rPr>
            <w:sz w:val="32"/>
            <w:szCs w:val="32"/>
          </w:rPr>
          <w:t>6 кг</w:t>
        </w:r>
      </w:smartTag>
      <w:r w:rsidRPr="00CF5976">
        <w:rPr>
          <w:sz w:val="32"/>
          <w:szCs w:val="32"/>
        </w:rPr>
        <w:t xml:space="preserve">; сахарной свеклы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до </w:t>
      </w:r>
      <w:smartTag w:uri="urn:schemas-microsoft-com:office:smarttags" w:element="metricconverter">
        <w:smartTagPr>
          <w:attr w:name="ProductID" w:val="35 кг"/>
        </w:smartTagPr>
        <w:r w:rsidRPr="00CF5976">
          <w:rPr>
            <w:sz w:val="32"/>
            <w:szCs w:val="32"/>
          </w:rPr>
          <w:t>35 кг</w:t>
        </w:r>
      </w:smartTag>
      <w:r w:rsidRPr="00CF5976">
        <w:rPr>
          <w:sz w:val="32"/>
          <w:szCs w:val="32"/>
        </w:rPr>
        <w:t xml:space="preserve">; подсолнечника (зерно)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до </w:t>
      </w:r>
      <w:smartTag w:uri="urn:schemas-microsoft-com:office:smarttags" w:element="metricconverter">
        <w:smartTagPr>
          <w:attr w:name="ProductID" w:val="2,5 кг"/>
        </w:smartTagPr>
        <w:r w:rsidRPr="00CF5976">
          <w:rPr>
            <w:sz w:val="32"/>
            <w:szCs w:val="32"/>
          </w:rPr>
          <w:t>2,5 кг</w:t>
        </w:r>
      </w:smartTag>
      <w:r w:rsidRPr="00CF5976">
        <w:rPr>
          <w:sz w:val="32"/>
          <w:szCs w:val="32"/>
        </w:rPr>
        <w:t xml:space="preserve">; овощей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до </w:t>
      </w:r>
      <w:smartTag w:uri="urn:schemas-microsoft-com:office:smarttags" w:element="metricconverter">
        <w:smartTagPr>
          <w:attr w:name="ProductID" w:val="25 кг"/>
        </w:smartTagPr>
        <w:r w:rsidRPr="00CF5976">
          <w:rPr>
            <w:sz w:val="32"/>
            <w:szCs w:val="32"/>
          </w:rPr>
          <w:t>25 кг</w:t>
        </w:r>
      </w:smartTag>
      <w:r w:rsidRPr="00CF5976">
        <w:rPr>
          <w:sz w:val="32"/>
          <w:szCs w:val="32"/>
        </w:rPr>
        <w:t xml:space="preserve">; кормовых корнеплодов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до </w:t>
      </w:r>
      <w:smartTag w:uri="urn:schemas-microsoft-com:office:smarttags" w:element="metricconverter">
        <w:smartTagPr>
          <w:attr w:name="ProductID" w:val="37 кг"/>
        </w:smartTagPr>
        <w:r w:rsidRPr="00CF5976">
          <w:rPr>
            <w:sz w:val="32"/>
            <w:szCs w:val="32"/>
          </w:rPr>
          <w:t>37 кг</w:t>
        </w:r>
      </w:smartTag>
      <w:r w:rsidRPr="00CF5976">
        <w:rPr>
          <w:sz w:val="32"/>
          <w:szCs w:val="32"/>
        </w:rPr>
        <w:t xml:space="preserve">; силосных культур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до </w:t>
      </w:r>
      <w:smartTag w:uri="urn:schemas-microsoft-com:office:smarttags" w:element="metricconverter">
        <w:smartTagPr>
          <w:attr w:name="ProductID" w:val="40 кг"/>
        </w:smartTagPr>
        <w:r w:rsidRPr="00CF5976">
          <w:rPr>
            <w:sz w:val="32"/>
            <w:szCs w:val="32"/>
          </w:rPr>
          <w:t>40 кг</w:t>
        </w:r>
      </w:smartTag>
      <w:r w:rsidRPr="00CF5976">
        <w:rPr>
          <w:sz w:val="32"/>
          <w:szCs w:val="32"/>
        </w:rPr>
        <w:t xml:space="preserve">; сена однолетних и многолетних трав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до 12 кг</w:t>
      </w:r>
      <w:r w:rsidR="00216390">
        <w:rPr>
          <w:sz w:val="32"/>
          <w:szCs w:val="32"/>
        </w:rPr>
        <w:t xml:space="preserve"> (т</w:t>
      </w:r>
      <w:r w:rsidR="00940E98">
        <w:rPr>
          <w:sz w:val="32"/>
          <w:szCs w:val="32"/>
        </w:rPr>
        <w:t>аблица 5)</w:t>
      </w:r>
      <w:r w:rsidRPr="00CF5976">
        <w:rPr>
          <w:sz w:val="32"/>
          <w:szCs w:val="32"/>
        </w:rPr>
        <w:t>.</w:t>
      </w:r>
    </w:p>
    <w:p w:rsidR="00EA7AAA" w:rsidRDefault="00EA7AAA" w:rsidP="00471F64">
      <w:pPr>
        <w:ind w:firstLine="709"/>
        <w:jc w:val="both"/>
        <w:rPr>
          <w:i/>
          <w:sz w:val="32"/>
          <w:szCs w:val="32"/>
        </w:rPr>
      </w:pPr>
      <w:r w:rsidRPr="00F768C8">
        <w:rPr>
          <w:i/>
          <w:sz w:val="32"/>
          <w:szCs w:val="32"/>
        </w:rPr>
        <w:lastRenderedPageBreak/>
        <w:t xml:space="preserve">Таблица </w:t>
      </w:r>
      <w:r w:rsidR="00940E98">
        <w:rPr>
          <w:i/>
          <w:sz w:val="32"/>
          <w:szCs w:val="32"/>
        </w:rPr>
        <w:t>5</w:t>
      </w:r>
      <w:r w:rsidRPr="00F768C8">
        <w:rPr>
          <w:i/>
          <w:sz w:val="32"/>
          <w:szCs w:val="32"/>
        </w:rPr>
        <w:t xml:space="preserve"> – Окупаемость удобрений урожаем, </w:t>
      </w:r>
    </w:p>
    <w:p w:rsidR="00EA7AAA" w:rsidRDefault="00EA7AAA" w:rsidP="00471F64">
      <w:pPr>
        <w:ind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</w:t>
      </w:r>
      <w:r w:rsidRPr="00F768C8">
        <w:rPr>
          <w:i/>
          <w:sz w:val="32"/>
          <w:szCs w:val="32"/>
        </w:rPr>
        <w:t xml:space="preserve">кг продукции на </w:t>
      </w:r>
      <w:smartTag w:uri="urn:schemas-microsoft-com:office:smarttags" w:element="metricconverter">
        <w:smartTagPr>
          <w:attr w:name="ProductID" w:val="1 кг"/>
        </w:smartTagPr>
        <w:r w:rsidRPr="00F768C8">
          <w:rPr>
            <w:i/>
            <w:sz w:val="32"/>
            <w:szCs w:val="32"/>
          </w:rPr>
          <w:t>1 кг</w:t>
        </w:r>
      </w:smartTag>
      <w:r w:rsidRPr="00F768C8">
        <w:rPr>
          <w:i/>
          <w:sz w:val="32"/>
          <w:szCs w:val="32"/>
        </w:rPr>
        <w:t xml:space="preserve"> </w:t>
      </w:r>
      <w:r w:rsidRPr="00F768C8">
        <w:rPr>
          <w:i/>
          <w:sz w:val="32"/>
          <w:szCs w:val="32"/>
          <w:lang w:val="en-US"/>
        </w:rPr>
        <w:t>NPK</w:t>
      </w:r>
      <w:r w:rsidRPr="00F768C8">
        <w:rPr>
          <w:i/>
          <w:sz w:val="32"/>
          <w:szCs w:val="32"/>
        </w:rPr>
        <w:t xml:space="preserve"> и 1 т </w:t>
      </w:r>
    </w:p>
    <w:p w:rsidR="00EA7AAA" w:rsidRPr="00F768C8" w:rsidRDefault="00EA7AAA" w:rsidP="00471F64">
      <w:pPr>
        <w:ind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</w:t>
      </w:r>
      <w:r w:rsidRPr="00EA7AAA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</w:t>
      </w:r>
      <w:r w:rsidRPr="00F768C8">
        <w:rPr>
          <w:i/>
          <w:sz w:val="32"/>
          <w:szCs w:val="32"/>
        </w:rPr>
        <w:t>органических удобрений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39"/>
        <w:gridCol w:w="1439"/>
        <w:gridCol w:w="1439"/>
        <w:gridCol w:w="1439"/>
        <w:gridCol w:w="1439"/>
      </w:tblGrid>
      <w:tr w:rsidR="00EA7AAA" w:rsidRPr="00CF5976" w:rsidTr="00EA7AAA"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5756" w:type="dxa"/>
            <w:gridSpan w:val="4"/>
            <w:tcBorders>
              <w:left w:val="nil"/>
              <w:right w:val="nil"/>
            </w:tcBorders>
            <w:vAlign w:val="center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 xml:space="preserve">Оплата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F5976">
                <w:rPr>
                  <w:spacing w:val="-10"/>
                  <w:sz w:val="28"/>
                  <w:szCs w:val="28"/>
                </w:rPr>
                <w:t>1 кг</w:t>
              </w:r>
            </w:smartTag>
            <w:r w:rsidRPr="00CF5976">
              <w:rPr>
                <w:spacing w:val="-10"/>
                <w:sz w:val="28"/>
                <w:szCs w:val="28"/>
              </w:rPr>
              <w:t xml:space="preserve"> </w:t>
            </w:r>
            <w:r w:rsidRPr="00CF5976">
              <w:rPr>
                <w:spacing w:val="-10"/>
                <w:sz w:val="28"/>
                <w:szCs w:val="28"/>
                <w:lang w:val="en-US"/>
              </w:rPr>
              <w:t>NPK</w:t>
            </w:r>
            <w:r w:rsidRPr="00CF5976">
              <w:rPr>
                <w:spacing w:val="-10"/>
                <w:sz w:val="28"/>
                <w:szCs w:val="28"/>
              </w:rPr>
              <w:t xml:space="preserve"> на почвах</w:t>
            </w:r>
          </w:p>
        </w:tc>
        <w:tc>
          <w:tcPr>
            <w:tcW w:w="14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Оплата 1 т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органич</w:t>
            </w:r>
            <w:r w:rsidRPr="00CF5976">
              <w:rPr>
                <w:spacing w:val="-10"/>
                <w:sz w:val="28"/>
                <w:szCs w:val="28"/>
              </w:rPr>
              <w:t>е</w:t>
            </w:r>
            <w:r w:rsidRPr="00CF5976">
              <w:rPr>
                <w:spacing w:val="-10"/>
                <w:sz w:val="28"/>
                <w:szCs w:val="28"/>
              </w:rPr>
              <w:t>ских удобрений</w:t>
            </w:r>
          </w:p>
        </w:tc>
      </w:tr>
      <w:tr w:rsidR="00EA7AAA" w:rsidRPr="00CF5976" w:rsidTr="00EA7AAA">
        <w:tc>
          <w:tcPr>
            <w:tcW w:w="2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439" w:type="dxa"/>
            <w:tcBorders>
              <w:left w:val="nil"/>
            </w:tcBorders>
            <w:vAlign w:val="center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суглинис-тых</w:t>
            </w:r>
          </w:p>
        </w:tc>
        <w:tc>
          <w:tcPr>
            <w:tcW w:w="1439" w:type="dxa"/>
            <w:vAlign w:val="center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супесч</w:t>
            </w:r>
            <w:r w:rsidRPr="00CF5976">
              <w:rPr>
                <w:spacing w:val="-10"/>
                <w:sz w:val="28"/>
                <w:szCs w:val="28"/>
              </w:rPr>
              <w:t>а</w:t>
            </w:r>
            <w:r w:rsidRPr="00CF5976">
              <w:rPr>
                <w:spacing w:val="-10"/>
                <w:sz w:val="28"/>
                <w:szCs w:val="28"/>
              </w:rPr>
              <w:t>ных</w:t>
            </w:r>
          </w:p>
        </w:tc>
        <w:tc>
          <w:tcPr>
            <w:tcW w:w="1439" w:type="dxa"/>
            <w:vAlign w:val="center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песчаных</w:t>
            </w:r>
          </w:p>
        </w:tc>
        <w:tc>
          <w:tcPr>
            <w:tcW w:w="1439" w:type="dxa"/>
            <w:tcBorders>
              <w:right w:val="single" w:sz="6" w:space="0" w:color="auto"/>
            </w:tcBorders>
            <w:vAlign w:val="center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торфяно-болотных</w:t>
            </w:r>
          </w:p>
        </w:tc>
        <w:tc>
          <w:tcPr>
            <w:tcW w:w="14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EA7AAA" w:rsidRPr="00CF5976" w:rsidTr="00EA7AAA">
        <w:tc>
          <w:tcPr>
            <w:tcW w:w="2376" w:type="dxa"/>
            <w:tcBorders>
              <w:top w:val="nil"/>
            </w:tcBorders>
          </w:tcPr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Оз. рожь</w:t>
            </w:r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Оз. пшеница</w:t>
            </w:r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Ячмень</w:t>
            </w:r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Овес</w:t>
            </w:r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Картофель</w:t>
            </w:r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Лен</w:t>
            </w:r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Сах. свекла</w:t>
            </w:r>
          </w:p>
        </w:tc>
        <w:tc>
          <w:tcPr>
            <w:tcW w:w="1439" w:type="dxa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6,3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7,2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6,5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5,7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30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1,4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35</w:t>
            </w:r>
          </w:p>
        </w:tc>
        <w:tc>
          <w:tcPr>
            <w:tcW w:w="1439" w:type="dxa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6,0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6,0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6,2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5,4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30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1,3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33</w:t>
            </w:r>
          </w:p>
        </w:tc>
        <w:tc>
          <w:tcPr>
            <w:tcW w:w="1439" w:type="dxa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5,0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-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4,5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4,5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28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-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439" w:type="dxa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5,9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6,0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6,0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5,8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35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-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30</w:t>
            </w:r>
          </w:p>
        </w:tc>
        <w:tc>
          <w:tcPr>
            <w:tcW w:w="1439" w:type="dxa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10-14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12-18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7-12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10-12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100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-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120</w:t>
            </w:r>
          </w:p>
        </w:tc>
      </w:tr>
    </w:tbl>
    <w:p w:rsidR="00EA7AAA" w:rsidRDefault="00EA7AAA" w:rsidP="00EA7AAA">
      <w:pPr>
        <w:ind w:firstLine="567"/>
        <w:jc w:val="both"/>
        <w:rPr>
          <w:sz w:val="32"/>
          <w:szCs w:val="32"/>
        </w:rPr>
      </w:pPr>
    </w:p>
    <w:p w:rsidR="00EA7AAA" w:rsidRDefault="00EA7AAA" w:rsidP="00EA7AAA">
      <w:pPr>
        <w:ind w:firstLine="567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В связи с переходом хозяйств на самоокупаемость в условиях рыночных отношений возникает необходимость экономической оценки эффективности применяемых удобрений. При этом исх</w:t>
      </w:r>
      <w:r w:rsidRPr="00CF5976">
        <w:rPr>
          <w:sz w:val="32"/>
          <w:szCs w:val="32"/>
        </w:rPr>
        <w:t>о</w:t>
      </w:r>
      <w:r w:rsidRPr="00CF5976">
        <w:rPr>
          <w:sz w:val="32"/>
          <w:szCs w:val="32"/>
        </w:rPr>
        <w:t>дят не из натуральных показателей, а из сопоставления стоимости произведенной продукции с затратами на использование удобр</w:t>
      </w:r>
      <w:r w:rsidRPr="00CF5976">
        <w:rPr>
          <w:sz w:val="32"/>
          <w:szCs w:val="32"/>
        </w:rPr>
        <w:t>е</w:t>
      </w:r>
      <w:r w:rsidRPr="00CF5976">
        <w:rPr>
          <w:sz w:val="32"/>
          <w:szCs w:val="32"/>
        </w:rPr>
        <w:t>ний и выражаемой в денежном эквиваленте. Экономическая э</w:t>
      </w:r>
      <w:r w:rsidRPr="00CF5976">
        <w:rPr>
          <w:sz w:val="32"/>
          <w:szCs w:val="32"/>
        </w:rPr>
        <w:t>ф</w:t>
      </w:r>
      <w:r w:rsidRPr="00CF5976">
        <w:rPr>
          <w:sz w:val="32"/>
          <w:szCs w:val="32"/>
        </w:rPr>
        <w:t xml:space="preserve">фективность удобрений рассчитывается в </w:t>
      </w:r>
      <w:r>
        <w:rPr>
          <w:sz w:val="32"/>
          <w:szCs w:val="32"/>
        </w:rPr>
        <w:t>ниже</w:t>
      </w:r>
      <w:r w:rsidRPr="00CF5976">
        <w:rPr>
          <w:sz w:val="32"/>
          <w:szCs w:val="32"/>
        </w:rPr>
        <w:t>следующем п</w:t>
      </w:r>
      <w:r w:rsidRPr="00CF5976">
        <w:rPr>
          <w:sz w:val="32"/>
          <w:szCs w:val="32"/>
        </w:rPr>
        <w:t>о</w:t>
      </w:r>
      <w:r w:rsidRPr="00CF5976">
        <w:rPr>
          <w:sz w:val="32"/>
          <w:szCs w:val="32"/>
        </w:rPr>
        <w:t>рядке. Сначала определяется размер прибавки урожая. Он по</w:t>
      </w:r>
      <w:r w:rsidRPr="00CF5976">
        <w:rPr>
          <w:sz w:val="32"/>
          <w:szCs w:val="32"/>
        </w:rPr>
        <w:t>д</w:t>
      </w:r>
      <w:r w:rsidRPr="00CF5976">
        <w:rPr>
          <w:sz w:val="32"/>
          <w:szCs w:val="32"/>
        </w:rPr>
        <w:t xml:space="preserve">считывается по формуле </w:t>
      </w:r>
    </w:p>
    <w:p w:rsidR="00EA7AAA" w:rsidRDefault="00EA7AAA" w:rsidP="00EA7AAA">
      <w:pPr>
        <w:ind w:firstLine="567"/>
        <w:jc w:val="center"/>
        <w:rPr>
          <w:sz w:val="32"/>
          <w:szCs w:val="32"/>
        </w:rPr>
      </w:pPr>
      <w:r w:rsidRPr="002A0A0E">
        <w:rPr>
          <w:i/>
          <w:sz w:val="32"/>
          <w:szCs w:val="32"/>
        </w:rPr>
        <w:t>У</w:t>
      </w:r>
      <w:r w:rsidRPr="002A0A0E">
        <w:rPr>
          <w:i/>
          <w:sz w:val="32"/>
          <w:szCs w:val="32"/>
          <w:vertAlign w:val="subscript"/>
        </w:rPr>
        <w:t>уд</w:t>
      </w:r>
      <w:r w:rsidRPr="002A0A0E">
        <w:rPr>
          <w:i/>
          <w:sz w:val="32"/>
          <w:szCs w:val="32"/>
        </w:rPr>
        <w:t xml:space="preserve"> = (У</w:t>
      </w:r>
      <w:r w:rsidRPr="002A0A0E">
        <w:rPr>
          <w:i/>
          <w:sz w:val="32"/>
          <w:szCs w:val="32"/>
          <w:vertAlign w:val="subscript"/>
        </w:rPr>
        <w:t>ф</w:t>
      </w:r>
      <w:r w:rsidRPr="002A0A0E">
        <w:rPr>
          <w:i/>
          <w:sz w:val="32"/>
          <w:szCs w:val="32"/>
        </w:rPr>
        <w:t xml:space="preserve"> · Д</w:t>
      </w:r>
      <w:r w:rsidRPr="002A0A0E">
        <w:rPr>
          <w:i/>
          <w:sz w:val="32"/>
          <w:szCs w:val="32"/>
          <w:vertAlign w:val="subscript"/>
        </w:rPr>
        <w:t>уд</w:t>
      </w:r>
      <w:r w:rsidRPr="002A0A0E">
        <w:rPr>
          <w:i/>
          <w:sz w:val="32"/>
          <w:szCs w:val="32"/>
        </w:rPr>
        <w:t>):100</w:t>
      </w:r>
      <w:r w:rsidRPr="00CF5976">
        <w:rPr>
          <w:sz w:val="32"/>
          <w:szCs w:val="32"/>
        </w:rPr>
        <w:t>,</w:t>
      </w:r>
    </w:p>
    <w:p w:rsidR="00940E98" w:rsidRDefault="00940E98" w:rsidP="00EA7AAA">
      <w:pPr>
        <w:ind w:firstLine="567"/>
        <w:jc w:val="center"/>
        <w:rPr>
          <w:sz w:val="32"/>
          <w:szCs w:val="32"/>
        </w:rPr>
      </w:pPr>
    </w:p>
    <w:p w:rsidR="00EA7AAA" w:rsidRDefault="00EA7AAA" w:rsidP="00EA7AAA">
      <w:pPr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где </w:t>
      </w:r>
      <w:r w:rsidRPr="00904A51">
        <w:rPr>
          <w:i/>
          <w:sz w:val="32"/>
          <w:szCs w:val="32"/>
        </w:rPr>
        <w:t>У</w:t>
      </w:r>
      <w:r w:rsidRPr="00904A51">
        <w:rPr>
          <w:i/>
          <w:sz w:val="32"/>
          <w:szCs w:val="32"/>
          <w:vertAlign w:val="subscript"/>
        </w:rPr>
        <w:t>ф</w:t>
      </w:r>
      <w:r w:rsidRPr="00CF5976">
        <w:rPr>
          <w:sz w:val="32"/>
          <w:szCs w:val="32"/>
        </w:rPr>
        <w:t xml:space="preserve"> - фактическая урожайность, ц/га; </w:t>
      </w:r>
      <w:r w:rsidRPr="00904A51">
        <w:rPr>
          <w:i/>
          <w:sz w:val="32"/>
          <w:szCs w:val="32"/>
        </w:rPr>
        <w:t>Д</w:t>
      </w:r>
      <w:r w:rsidRPr="00904A51">
        <w:rPr>
          <w:i/>
          <w:sz w:val="32"/>
          <w:szCs w:val="32"/>
          <w:vertAlign w:val="subscript"/>
        </w:rPr>
        <w:t>уд</w:t>
      </w:r>
      <w:r w:rsidRPr="00CF5976">
        <w:rPr>
          <w:sz w:val="32"/>
          <w:szCs w:val="32"/>
        </w:rPr>
        <w:t xml:space="preserve"> - доля участия удо</w:t>
      </w:r>
      <w:r w:rsidRPr="00CF5976">
        <w:rPr>
          <w:sz w:val="32"/>
          <w:szCs w:val="32"/>
        </w:rPr>
        <w:t>б</w:t>
      </w:r>
      <w:r w:rsidRPr="00CF5976">
        <w:rPr>
          <w:sz w:val="32"/>
          <w:szCs w:val="32"/>
        </w:rPr>
        <w:t>рений во всем урожае, определенная по среднемноголетним да</w:t>
      </w:r>
      <w:r w:rsidRPr="00CF5976">
        <w:rPr>
          <w:sz w:val="32"/>
          <w:szCs w:val="32"/>
        </w:rPr>
        <w:t>н</w:t>
      </w:r>
      <w:r w:rsidRPr="00CF5976">
        <w:rPr>
          <w:sz w:val="32"/>
          <w:szCs w:val="32"/>
        </w:rPr>
        <w:t xml:space="preserve">ным полевых опытов с удобрениями, (%). 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Прибавку урожая можно также определить по нормативам окупаемости удобрений, а также по данным статистических отч</w:t>
      </w:r>
      <w:r w:rsidRPr="00CF5976">
        <w:rPr>
          <w:sz w:val="32"/>
          <w:szCs w:val="32"/>
        </w:rPr>
        <w:t>е</w:t>
      </w:r>
      <w:r w:rsidRPr="00CF5976">
        <w:rPr>
          <w:sz w:val="32"/>
          <w:szCs w:val="32"/>
        </w:rPr>
        <w:t>тов. Оценивается прибавка по ценам реализации.</w:t>
      </w:r>
    </w:p>
    <w:p w:rsidR="00EA7AAA" w:rsidRPr="00CF5976" w:rsidRDefault="00EA7AAA" w:rsidP="00EA7AAA">
      <w:pPr>
        <w:ind w:firstLine="567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Затем определяются затраты на получение прибавки от м</w:t>
      </w:r>
      <w:r w:rsidRPr="00CF5976">
        <w:rPr>
          <w:sz w:val="32"/>
          <w:szCs w:val="32"/>
        </w:rPr>
        <w:t>и</w:t>
      </w:r>
      <w:r w:rsidRPr="00CF5976">
        <w:rPr>
          <w:sz w:val="32"/>
          <w:szCs w:val="32"/>
        </w:rPr>
        <w:t>неральных удобрений (А), которые рассчитываются по формуле</w:t>
      </w:r>
    </w:p>
    <w:p w:rsidR="00940E98" w:rsidRDefault="00940E98" w:rsidP="00940E98">
      <w:pPr>
        <w:jc w:val="center"/>
        <w:rPr>
          <w:i/>
          <w:sz w:val="32"/>
          <w:szCs w:val="32"/>
        </w:rPr>
      </w:pPr>
    </w:p>
    <w:p w:rsidR="00EA7AAA" w:rsidRDefault="00EA7AAA" w:rsidP="00940E98">
      <w:pPr>
        <w:jc w:val="center"/>
        <w:rPr>
          <w:sz w:val="32"/>
          <w:szCs w:val="32"/>
        </w:rPr>
      </w:pPr>
      <w:r w:rsidRPr="00904A51">
        <w:rPr>
          <w:i/>
          <w:sz w:val="32"/>
          <w:szCs w:val="32"/>
        </w:rPr>
        <w:t>А = А</w:t>
      </w:r>
      <w:r w:rsidRPr="00904A51">
        <w:rPr>
          <w:i/>
          <w:sz w:val="32"/>
          <w:szCs w:val="32"/>
          <w:vertAlign w:val="subscript"/>
        </w:rPr>
        <w:t xml:space="preserve">уд </w:t>
      </w:r>
      <w:r w:rsidRPr="00904A51">
        <w:rPr>
          <w:i/>
          <w:sz w:val="32"/>
          <w:szCs w:val="32"/>
        </w:rPr>
        <w:t>+ А</w:t>
      </w:r>
      <w:r w:rsidRPr="00904A51">
        <w:rPr>
          <w:i/>
          <w:sz w:val="32"/>
          <w:szCs w:val="32"/>
          <w:vertAlign w:val="subscript"/>
        </w:rPr>
        <w:t xml:space="preserve">вн </w:t>
      </w:r>
      <w:r w:rsidRPr="00904A51">
        <w:rPr>
          <w:i/>
          <w:sz w:val="32"/>
          <w:szCs w:val="32"/>
        </w:rPr>
        <w:t>+ А</w:t>
      </w:r>
      <w:r w:rsidRPr="00904A51">
        <w:rPr>
          <w:i/>
          <w:sz w:val="32"/>
          <w:szCs w:val="32"/>
          <w:vertAlign w:val="subscript"/>
        </w:rPr>
        <w:t xml:space="preserve">уб </w:t>
      </w:r>
      <w:r w:rsidRPr="00904A51">
        <w:rPr>
          <w:i/>
          <w:sz w:val="32"/>
          <w:szCs w:val="32"/>
        </w:rPr>
        <w:t>+ А</w:t>
      </w:r>
      <w:r w:rsidRPr="00904A51">
        <w:rPr>
          <w:i/>
          <w:sz w:val="32"/>
          <w:szCs w:val="32"/>
          <w:vertAlign w:val="subscript"/>
        </w:rPr>
        <w:t xml:space="preserve">р </w:t>
      </w:r>
      <w:r w:rsidRPr="00904A51">
        <w:rPr>
          <w:i/>
          <w:sz w:val="32"/>
          <w:szCs w:val="32"/>
        </w:rPr>
        <w:t>+ А</w:t>
      </w:r>
      <w:r w:rsidRPr="00904A51">
        <w:rPr>
          <w:i/>
          <w:sz w:val="32"/>
          <w:szCs w:val="32"/>
          <w:vertAlign w:val="subscript"/>
        </w:rPr>
        <w:t>н</w:t>
      </w:r>
      <w:r w:rsidRPr="00904A51">
        <w:rPr>
          <w:i/>
          <w:sz w:val="32"/>
          <w:szCs w:val="32"/>
        </w:rPr>
        <w:t>.</w:t>
      </w:r>
      <w:r w:rsidR="00940E98">
        <w:rPr>
          <w:sz w:val="32"/>
          <w:szCs w:val="32"/>
        </w:rPr>
        <w:t xml:space="preserve"> </w:t>
      </w:r>
    </w:p>
    <w:p w:rsidR="00940E98" w:rsidRPr="00CF5976" w:rsidRDefault="00940E98" w:rsidP="00940E98">
      <w:pPr>
        <w:jc w:val="center"/>
        <w:rPr>
          <w:sz w:val="32"/>
          <w:szCs w:val="32"/>
        </w:rPr>
      </w:pPr>
    </w:p>
    <w:p w:rsidR="00EA7AAA" w:rsidRPr="00CF5976" w:rsidRDefault="00EA7AAA" w:rsidP="00EA7AAA">
      <w:pPr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где </w:t>
      </w:r>
      <w:r w:rsidRPr="00904A51">
        <w:rPr>
          <w:i/>
          <w:sz w:val="32"/>
          <w:szCs w:val="32"/>
        </w:rPr>
        <w:t>А</w:t>
      </w:r>
      <w:r w:rsidRPr="00904A51">
        <w:rPr>
          <w:i/>
          <w:sz w:val="32"/>
          <w:szCs w:val="32"/>
          <w:vertAlign w:val="subscript"/>
        </w:rPr>
        <w:t>уд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расходы на приобретение удобрений, руб.; </w:t>
      </w:r>
      <w:r w:rsidRPr="00904A51">
        <w:rPr>
          <w:i/>
          <w:sz w:val="32"/>
          <w:szCs w:val="32"/>
        </w:rPr>
        <w:t>А</w:t>
      </w:r>
      <w:r w:rsidRPr="00904A51">
        <w:rPr>
          <w:i/>
          <w:sz w:val="32"/>
          <w:szCs w:val="32"/>
          <w:vertAlign w:val="subscript"/>
        </w:rPr>
        <w:t>вн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расходы на разгрузку, подготовку, перевозку и внесение удобрений, руб.; </w:t>
      </w:r>
      <w:r w:rsidRPr="00904A51">
        <w:rPr>
          <w:i/>
          <w:sz w:val="32"/>
          <w:szCs w:val="32"/>
        </w:rPr>
        <w:lastRenderedPageBreak/>
        <w:t>А</w:t>
      </w:r>
      <w:r w:rsidRPr="00904A51">
        <w:rPr>
          <w:i/>
          <w:sz w:val="32"/>
          <w:szCs w:val="32"/>
          <w:vertAlign w:val="subscript"/>
        </w:rPr>
        <w:t>уб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расходы на уборку, перевозку и доработку прибавки урожая, руб.; </w:t>
      </w:r>
      <w:r w:rsidRPr="00904A51">
        <w:rPr>
          <w:i/>
          <w:sz w:val="32"/>
          <w:szCs w:val="32"/>
        </w:rPr>
        <w:t>А</w:t>
      </w:r>
      <w:r w:rsidRPr="00904A51">
        <w:rPr>
          <w:i/>
          <w:sz w:val="32"/>
          <w:szCs w:val="32"/>
          <w:vertAlign w:val="subscript"/>
        </w:rPr>
        <w:t>р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расходы на реализацию прибавки урожая, руб.; А</w:t>
      </w:r>
      <w:r w:rsidRPr="00CF5976">
        <w:rPr>
          <w:sz w:val="32"/>
          <w:szCs w:val="32"/>
          <w:vertAlign w:val="subscript"/>
        </w:rPr>
        <w:t>н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общепроизводственные и другие расходы, влияющие на себест</w:t>
      </w:r>
      <w:r w:rsidRPr="00CF5976">
        <w:rPr>
          <w:sz w:val="32"/>
          <w:szCs w:val="32"/>
        </w:rPr>
        <w:t>о</w:t>
      </w:r>
      <w:r w:rsidRPr="00CF5976">
        <w:rPr>
          <w:sz w:val="32"/>
          <w:szCs w:val="32"/>
        </w:rPr>
        <w:t>имость продукции, руб.</w:t>
      </w:r>
    </w:p>
    <w:p w:rsidR="00EA7AAA" w:rsidRPr="00CF5976" w:rsidRDefault="00EA7AAA" w:rsidP="00EA7AAA">
      <w:pPr>
        <w:ind w:firstLine="567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После этого определяется чистый доход от применения удо</w:t>
      </w:r>
      <w:r w:rsidRPr="00CF5976">
        <w:rPr>
          <w:sz w:val="32"/>
          <w:szCs w:val="32"/>
        </w:rPr>
        <w:t>б</w:t>
      </w:r>
      <w:r w:rsidRPr="00CF5976">
        <w:rPr>
          <w:sz w:val="32"/>
          <w:szCs w:val="32"/>
        </w:rPr>
        <w:t>рений. Он исчисляется по формуле</w:t>
      </w:r>
    </w:p>
    <w:p w:rsidR="00940E98" w:rsidRDefault="00940E98" w:rsidP="00940E98">
      <w:pPr>
        <w:jc w:val="center"/>
        <w:rPr>
          <w:i/>
          <w:sz w:val="32"/>
          <w:szCs w:val="32"/>
        </w:rPr>
      </w:pPr>
    </w:p>
    <w:p w:rsidR="00940E98" w:rsidRDefault="00EA7AAA" w:rsidP="00940E98">
      <w:pPr>
        <w:jc w:val="center"/>
        <w:rPr>
          <w:sz w:val="32"/>
          <w:szCs w:val="32"/>
        </w:rPr>
      </w:pPr>
      <w:r w:rsidRPr="00904A51">
        <w:rPr>
          <w:i/>
          <w:sz w:val="32"/>
          <w:szCs w:val="32"/>
        </w:rPr>
        <w:t>Ч</w:t>
      </w:r>
      <w:r w:rsidRPr="00904A51">
        <w:rPr>
          <w:i/>
          <w:sz w:val="32"/>
          <w:szCs w:val="32"/>
          <w:vertAlign w:val="subscript"/>
        </w:rPr>
        <w:t>д</w:t>
      </w:r>
      <w:r w:rsidRPr="00904A51">
        <w:rPr>
          <w:i/>
          <w:sz w:val="32"/>
          <w:szCs w:val="32"/>
        </w:rPr>
        <w:t xml:space="preserve"> = (</w:t>
      </w:r>
      <w:r w:rsidRPr="00904A51">
        <w:rPr>
          <w:i/>
          <w:sz w:val="32"/>
          <w:szCs w:val="32"/>
          <w:lang w:val="en-US"/>
        </w:rPr>
        <w:t>C</w:t>
      </w:r>
      <w:r w:rsidRPr="00904A51">
        <w:rPr>
          <w:i/>
          <w:sz w:val="32"/>
          <w:szCs w:val="32"/>
        </w:rPr>
        <w:t xml:space="preserve"> + </w:t>
      </w:r>
      <w:r w:rsidRPr="00904A51">
        <w:rPr>
          <w:i/>
          <w:sz w:val="32"/>
          <w:szCs w:val="32"/>
          <w:lang w:val="en-US"/>
        </w:rPr>
        <w:t>e</w:t>
      </w:r>
      <w:r w:rsidRPr="00904A51">
        <w:rPr>
          <w:i/>
          <w:sz w:val="32"/>
          <w:szCs w:val="32"/>
        </w:rPr>
        <w:t xml:space="preserve">) </w:t>
      </w:r>
      <w:r>
        <w:rPr>
          <w:i/>
          <w:sz w:val="32"/>
          <w:szCs w:val="32"/>
        </w:rPr>
        <w:t>–</w:t>
      </w:r>
      <w:r w:rsidR="00940E98">
        <w:rPr>
          <w:i/>
          <w:sz w:val="32"/>
          <w:szCs w:val="32"/>
        </w:rPr>
        <w:t xml:space="preserve"> А,</w:t>
      </w:r>
    </w:p>
    <w:p w:rsidR="00940E98" w:rsidRDefault="00EA7AAA" w:rsidP="00940E9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EA7AAA" w:rsidRPr="00CF5976" w:rsidRDefault="00EA7AAA" w:rsidP="00940E98">
      <w:pPr>
        <w:ind w:firstLine="567"/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где </w:t>
      </w:r>
      <w:r w:rsidRPr="00904A51">
        <w:rPr>
          <w:i/>
          <w:sz w:val="32"/>
          <w:szCs w:val="32"/>
        </w:rPr>
        <w:t>С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стоимость основной продукции, полученной от пр</w:t>
      </w:r>
      <w:r w:rsidRPr="00CF5976">
        <w:rPr>
          <w:sz w:val="32"/>
          <w:szCs w:val="32"/>
        </w:rPr>
        <w:t>и</w:t>
      </w:r>
      <w:r w:rsidRPr="00CF5976">
        <w:rPr>
          <w:sz w:val="32"/>
          <w:szCs w:val="32"/>
        </w:rPr>
        <w:t xml:space="preserve">менения удобрений, руб.; </w:t>
      </w:r>
      <w:r w:rsidRPr="00904A51">
        <w:rPr>
          <w:i/>
          <w:sz w:val="32"/>
          <w:szCs w:val="32"/>
        </w:rPr>
        <w:t>е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стоимость побочной продукции, руб.; </w:t>
      </w:r>
      <w:r w:rsidRPr="00904A51">
        <w:rPr>
          <w:i/>
          <w:sz w:val="32"/>
          <w:szCs w:val="32"/>
        </w:rPr>
        <w:t>А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сумма затрат на применение удобрений, руб.</w:t>
      </w:r>
    </w:p>
    <w:p w:rsidR="00EA7AAA" w:rsidRPr="00CF5976" w:rsidRDefault="00EA7AAA" w:rsidP="00EA7AAA">
      <w:pPr>
        <w:ind w:firstLine="567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Рентабельность применяемых уд</w:t>
      </w:r>
      <w:r>
        <w:rPr>
          <w:sz w:val="32"/>
          <w:szCs w:val="32"/>
        </w:rPr>
        <w:t>обрений определяется по формуле</w:t>
      </w:r>
    </w:p>
    <w:p w:rsidR="00EA7AAA" w:rsidRDefault="00EA7AAA" w:rsidP="00EA7AAA">
      <w:pPr>
        <w:ind w:firstLine="567"/>
        <w:jc w:val="center"/>
        <w:rPr>
          <w:sz w:val="32"/>
          <w:szCs w:val="32"/>
        </w:rPr>
      </w:pPr>
      <w:r w:rsidRPr="00CF5976">
        <w:rPr>
          <w:position w:val="-26"/>
          <w:sz w:val="32"/>
          <w:szCs w:val="32"/>
        </w:rPr>
        <w:object w:dxaOrig="1960" w:dyaOrig="680">
          <v:shape id="_x0000_i1033" type="#_x0000_t75" style="width:104.65pt;height:36pt" o:ole="">
            <v:imagedata r:id="rId30" o:title=""/>
          </v:shape>
          <o:OLEObject Type="Embed" ProgID="Equation.2" ShapeID="_x0000_i1033" DrawAspect="Content" ObjectID="_1645873396" r:id="rId31"/>
        </w:object>
      </w:r>
      <w:r w:rsidRPr="00CF5976">
        <w:rPr>
          <w:sz w:val="32"/>
          <w:szCs w:val="32"/>
        </w:rPr>
        <w:t>;</w:t>
      </w:r>
    </w:p>
    <w:p w:rsidR="00940E98" w:rsidRPr="00CF5976" w:rsidRDefault="00940E98" w:rsidP="00EA7AAA">
      <w:pPr>
        <w:ind w:firstLine="567"/>
        <w:jc w:val="center"/>
        <w:rPr>
          <w:sz w:val="32"/>
          <w:szCs w:val="32"/>
        </w:rPr>
      </w:pPr>
    </w:p>
    <w:p w:rsidR="00EA7AAA" w:rsidRPr="00CF5976" w:rsidRDefault="00EA7AAA" w:rsidP="00EA7AAA">
      <w:pPr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где: </w:t>
      </w:r>
      <w:r w:rsidRPr="00904A51">
        <w:rPr>
          <w:i/>
          <w:sz w:val="32"/>
          <w:szCs w:val="32"/>
        </w:rPr>
        <w:t>Р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рентабельность, </w:t>
      </w:r>
      <w:r>
        <w:rPr>
          <w:sz w:val="32"/>
          <w:szCs w:val="32"/>
        </w:rPr>
        <w:t>(</w:t>
      </w:r>
      <w:r w:rsidRPr="00CF5976">
        <w:rPr>
          <w:sz w:val="32"/>
          <w:szCs w:val="32"/>
        </w:rPr>
        <w:t>%</w:t>
      </w:r>
      <w:r>
        <w:rPr>
          <w:sz w:val="32"/>
          <w:szCs w:val="32"/>
        </w:rPr>
        <w:t>)</w:t>
      </w:r>
      <w:r w:rsidRPr="00CF5976">
        <w:rPr>
          <w:sz w:val="32"/>
          <w:szCs w:val="32"/>
        </w:rPr>
        <w:t xml:space="preserve">; </w:t>
      </w:r>
      <w:r w:rsidRPr="00904A51">
        <w:rPr>
          <w:i/>
          <w:sz w:val="32"/>
          <w:szCs w:val="32"/>
        </w:rPr>
        <w:t>(С+с)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стоимость основной и п</w:t>
      </w:r>
      <w:r w:rsidRPr="00CF5976">
        <w:rPr>
          <w:sz w:val="32"/>
          <w:szCs w:val="32"/>
        </w:rPr>
        <w:t>о</w:t>
      </w:r>
      <w:r w:rsidRPr="00CF5976">
        <w:rPr>
          <w:sz w:val="32"/>
          <w:szCs w:val="32"/>
        </w:rPr>
        <w:t xml:space="preserve">бочной продукции, руб.; </w:t>
      </w:r>
      <w:r w:rsidRPr="00904A51">
        <w:rPr>
          <w:i/>
          <w:sz w:val="32"/>
          <w:szCs w:val="32"/>
        </w:rPr>
        <w:t>А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затраты на применение удобрений, руб.</w:t>
      </w:r>
    </w:p>
    <w:p w:rsidR="00EA7AAA" w:rsidRPr="00F75FA9" w:rsidRDefault="00EA7AAA" w:rsidP="00EA7AAA">
      <w:pPr>
        <w:shd w:val="clear" w:color="auto" w:fill="FFFFFF"/>
        <w:ind w:firstLine="709"/>
        <w:rPr>
          <w:sz w:val="32"/>
          <w:szCs w:val="32"/>
        </w:rPr>
      </w:pPr>
    </w:p>
    <w:p w:rsidR="00EA7AAA" w:rsidRDefault="00EA7AAA" w:rsidP="00EA7AAA">
      <w:pPr>
        <w:shd w:val="clear" w:color="auto" w:fill="FFFFFF"/>
        <w:ind w:firstLine="709"/>
        <w:jc w:val="center"/>
        <w:outlineLvl w:val="0"/>
        <w:rPr>
          <w:b/>
          <w:bCs/>
          <w:spacing w:val="-10"/>
          <w:sz w:val="32"/>
          <w:szCs w:val="32"/>
        </w:rPr>
      </w:pPr>
      <w:r>
        <w:rPr>
          <w:b/>
          <w:bCs/>
          <w:spacing w:val="-10"/>
          <w:sz w:val="32"/>
          <w:szCs w:val="32"/>
        </w:rPr>
        <w:t>4</w:t>
      </w:r>
      <w:r w:rsidRPr="00F75FA9">
        <w:rPr>
          <w:b/>
          <w:bCs/>
          <w:spacing w:val="-10"/>
          <w:sz w:val="32"/>
          <w:szCs w:val="32"/>
        </w:rPr>
        <w:t xml:space="preserve">.2 Расчет энергетической эффективности </w:t>
      </w:r>
    </w:p>
    <w:p w:rsidR="00EA7AAA" w:rsidRPr="00F75FA9" w:rsidRDefault="00EA7AAA" w:rsidP="00EA7AAA">
      <w:pPr>
        <w:shd w:val="clear" w:color="auto" w:fill="FFFFFF"/>
        <w:ind w:firstLine="709"/>
        <w:jc w:val="center"/>
        <w:rPr>
          <w:b/>
          <w:bCs/>
          <w:spacing w:val="-10"/>
          <w:sz w:val="32"/>
          <w:szCs w:val="32"/>
        </w:rPr>
      </w:pPr>
      <w:r w:rsidRPr="00F75FA9">
        <w:rPr>
          <w:b/>
          <w:bCs/>
          <w:spacing w:val="-10"/>
          <w:sz w:val="32"/>
          <w:szCs w:val="32"/>
        </w:rPr>
        <w:t>применения удобрений</w:t>
      </w:r>
    </w:p>
    <w:p w:rsidR="00EA7AAA" w:rsidRPr="00F75FA9" w:rsidRDefault="00EA7AAA" w:rsidP="00EA7AAA">
      <w:pPr>
        <w:shd w:val="clear" w:color="auto" w:fill="FFFFFF"/>
        <w:ind w:firstLine="709"/>
        <w:rPr>
          <w:sz w:val="32"/>
          <w:szCs w:val="32"/>
        </w:rPr>
      </w:pP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Растения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основа продуктивности сельского хозяйства, так как только в них происходит преобразование солнечной ради</w:t>
      </w:r>
      <w:r w:rsidRPr="00CF5976">
        <w:rPr>
          <w:sz w:val="32"/>
          <w:szCs w:val="32"/>
        </w:rPr>
        <w:t>а</w:t>
      </w:r>
      <w:r w:rsidRPr="00CF5976">
        <w:rPr>
          <w:sz w:val="32"/>
          <w:szCs w:val="32"/>
        </w:rPr>
        <w:t>ции в химическую энергию, участвующую в образовании орган</w:t>
      </w:r>
      <w:r w:rsidRPr="00CF5976">
        <w:rPr>
          <w:sz w:val="32"/>
          <w:szCs w:val="32"/>
        </w:rPr>
        <w:t>и</w:t>
      </w:r>
      <w:r w:rsidRPr="00CF5976">
        <w:rPr>
          <w:sz w:val="32"/>
          <w:szCs w:val="32"/>
        </w:rPr>
        <w:t>ческого вещества. Энергия солнца относится к нерегулируемым факторам фотосинтеза. В благоприятных условиях посевы раст</w:t>
      </w:r>
      <w:r w:rsidRPr="00CF5976">
        <w:rPr>
          <w:sz w:val="32"/>
          <w:szCs w:val="32"/>
        </w:rPr>
        <w:t>е</w:t>
      </w:r>
      <w:r w:rsidRPr="00CF5976">
        <w:rPr>
          <w:sz w:val="32"/>
          <w:szCs w:val="32"/>
        </w:rPr>
        <w:t>ний способны накапливать в урожае до 4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% солнечной радиации, но КПД ФАР в настоящее время не превышает 1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%.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Наряду с использованием солнечной радиации агроценозы потребляют большое количество дополнительной технической (антропогенной) энергии в виде минеральных удобрений, хим</w:t>
      </w:r>
      <w:r w:rsidRPr="00CF5976">
        <w:rPr>
          <w:sz w:val="32"/>
          <w:szCs w:val="32"/>
        </w:rPr>
        <w:t>и</w:t>
      </w:r>
      <w:r w:rsidRPr="00CF5976">
        <w:rPr>
          <w:sz w:val="32"/>
          <w:szCs w:val="32"/>
        </w:rPr>
        <w:t>ческих средств защиты растений, топлива для сельскохозя</w:t>
      </w:r>
      <w:r w:rsidRPr="00CF5976">
        <w:rPr>
          <w:sz w:val="32"/>
          <w:szCs w:val="32"/>
        </w:rPr>
        <w:t>й</w:t>
      </w:r>
      <w:r w:rsidRPr="00CF5976">
        <w:rPr>
          <w:sz w:val="32"/>
          <w:szCs w:val="32"/>
        </w:rPr>
        <w:t>ственных машин и автотранспорта, электрической энергии и др</w:t>
      </w:r>
      <w:r w:rsidRPr="00CF5976">
        <w:rPr>
          <w:sz w:val="32"/>
          <w:szCs w:val="32"/>
        </w:rPr>
        <w:t>у</w:t>
      </w:r>
      <w:r w:rsidRPr="00CF5976">
        <w:rPr>
          <w:sz w:val="32"/>
          <w:szCs w:val="32"/>
        </w:rPr>
        <w:t>гих энергоносителей.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lastRenderedPageBreak/>
        <w:t>Увеличение продуктивности агроценозов за счет вложения технической энергии следует осуществлять при условии сохр</w:t>
      </w:r>
      <w:r w:rsidRPr="00CF5976">
        <w:rPr>
          <w:sz w:val="32"/>
          <w:szCs w:val="32"/>
        </w:rPr>
        <w:t>а</w:t>
      </w:r>
      <w:r w:rsidRPr="00CF5976">
        <w:rPr>
          <w:sz w:val="32"/>
          <w:szCs w:val="32"/>
        </w:rPr>
        <w:t>нения и повышения плодородия почвы за счет накопления такой энергии в гумусе. В связи с этим земледелие является одновр</w:t>
      </w:r>
      <w:r w:rsidRPr="00CF5976">
        <w:rPr>
          <w:sz w:val="32"/>
          <w:szCs w:val="32"/>
        </w:rPr>
        <w:t>е</w:t>
      </w:r>
      <w:r w:rsidRPr="00CF5976">
        <w:rPr>
          <w:sz w:val="32"/>
          <w:szCs w:val="32"/>
        </w:rPr>
        <w:t>менно крупным потребителем энергии и производителем наиб</w:t>
      </w:r>
      <w:r w:rsidRPr="00CF5976">
        <w:rPr>
          <w:sz w:val="32"/>
          <w:szCs w:val="32"/>
        </w:rPr>
        <w:t>о</w:t>
      </w:r>
      <w:r w:rsidRPr="00CF5976">
        <w:rPr>
          <w:sz w:val="32"/>
          <w:szCs w:val="32"/>
        </w:rPr>
        <w:t>лее ценной для человека химической энергии, накапливаемой в продуктах питания и органическом сырье. В земледелии можно выделить как затраченную энергию, так и полученную в одних и тех же единицах (Джоулях, калориях). Это позволяет колич</w:t>
      </w:r>
      <w:r w:rsidRPr="00CF5976">
        <w:rPr>
          <w:sz w:val="32"/>
          <w:szCs w:val="32"/>
        </w:rPr>
        <w:t>е</w:t>
      </w:r>
      <w:r w:rsidRPr="00CF5976">
        <w:rPr>
          <w:sz w:val="32"/>
          <w:szCs w:val="32"/>
        </w:rPr>
        <w:t>ственно оценить все сельскохозяйственные продукты с энергет</w:t>
      </w:r>
      <w:r w:rsidRPr="00CF5976">
        <w:rPr>
          <w:sz w:val="32"/>
          <w:szCs w:val="32"/>
        </w:rPr>
        <w:t>и</w:t>
      </w:r>
      <w:r w:rsidRPr="00CF5976">
        <w:rPr>
          <w:sz w:val="32"/>
          <w:szCs w:val="32"/>
        </w:rPr>
        <w:t>ческой точки зрения.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Основной задачей энергетического анализа в земледелии является оценка затрат различных видов энергии. Вложения ее в процессе получения растительного продукта разделяются на естественные и дополнительные. Естественные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это солнечная радиация, дополнительные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антропогенная энергия, которая я</w:t>
      </w:r>
      <w:r w:rsidRPr="00CF5976">
        <w:rPr>
          <w:sz w:val="32"/>
          <w:szCs w:val="32"/>
        </w:rPr>
        <w:t>в</w:t>
      </w:r>
      <w:r w:rsidRPr="00CF5976">
        <w:rPr>
          <w:sz w:val="32"/>
          <w:szCs w:val="32"/>
        </w:rPr>
        <w:t>ляется невозобновляемой.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Энергетическая эффективность удобрений представляется в виде отношения энергии, накопленной в прибавке урожая к эне</w:t>
      </w:r>
      <w:r w:rsidRPr="00CF5976">
        <w:rPr>
          <w:sz w:val="32"/>
          <w:szCs w:val="32"/>
        </w:rPr>
        <w:t>р</w:t>
      </w:r>
      <w:r w:rsidRPr="00CF5976">
        <w:rPr>
          <w:sz w:val="32"/>
          <w:szCs w:val="32"/>
        </w:rPr>
        <w:t>гозатратам на использование туков, включая затраты на их пр</w:t>
      </w:r>
      <w:r w:rsidRPr="00CF5976">
        <w:rPr>
          <w:sz w:val="32"/>
          <w:szCs w:val="32"/>
        </w:rPr>
        <w:t>о</w:t>
      </w:r>
      <w:r w:rsidRPr="00CF5976">
        <w:rPr>
          <w:sz w:val="32"/>
          <w:szCs w:val="32"/>
        </w:rPr>
        <w:t>изводство.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При расчетах энергетической эффективности сначала опр</w:t>
      </w:r>
      <w:r w:rsidRPr="00CF5976">
        <w:rPr>
          <w:sz w:val="32"/>
          <w:szCs w:val="32"/>
        </w:rPr>
        <w:t>е</w:t>
      </w:r>
      <w:r w:rsidRPr="00CF5976">
        <w:rPr>
          <w:sz w:val="32"/>
          <w:szCs w:val="32"/>
        </w:rPr>
        <w:t>деляется прибавка урожая за счет использования удобрений.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</w:p>
    <w:p w:rsidR="00EA7AAA" w:rsidRDefault="00EA7AAA" w:rsidP="00EA7AAA">
      <w:pPr>
        <w:ind w:firstLine="709"/>
        <w:jc w:val="both"/>
        <w:rPr>
          <w:i/>
          <w:sz w:val="32"/>
          <w:szCs w:val="32"/>
        </w:rPr>
      </w:pPr>
      <w:r w:rsidRPr="00CC65C9">
        <w:rPr>
          <w:i/>
          <w:sz w:val="32"/>
          <w:szCs w:val="32"/>
        </w:rPr>
        <w:t xml:space="preserve">Таблица </w:t>
      </w:r>
      <w:r w:rsidR="00312304">
        <w:rPr>
          <w:i/>
          <w:sz w:val="32"/>
          <w:szCs w:val="32"/>
        </w:rPr>
        <w:t>6</w:t>
      </w:r>
      <w:r w:rsidRPr="00CC65C9">
        <w:rPr>
          <w:i/>
          <w:sz w:val="32"/>
          <w:szCs w:val="32"/>
        </w:rPr>
        <w:t xml:space="preserve"> – Содержание энергии (</w:t>
      </w:r>
      <w:r w:rsidRPr="00CC65C9">
        <w:rPr>
          <w:i/>
          <w:sz w:val="32"/>
          <w:szCs w:val="32"/>
          <w:lang w:val="en-US"/>
        </w:rPr>
        <w:t>l</w:t>
      </w:r>
      <w:r w:rsidRPr="00CC65C9">
        <w:rPr>
          <w:i/>
          <w:sz w:val="32"/>
          <w:szCs w:val="32"/>
        </w:rPr>
        <w:t xml:space="preserve">) и коэффициент </w:t>
      </w:r>
    </w:p>
    <w:p w:rsidR="00EA7AAA" w:rsidRPr="00CC65C9" w:rsidRDefault="00EA7AAA" w:rsidP="00EA7AAA">
      <w:pPr>
        <w:spacing w:after="120"/>
        <w:ind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</w:t>
      </w:r>
      <w:r w:rsidRPr="00CC65C9">
        <w:rPr>
          <w:i/>
          <w:sz w:val="32"/>
          <w:szCs w:val="32"/>
        </w:rPr>
        <w:t>перевода продукции в сухое вещество, ед. (</w:t>
      </w:r>
      <w:r w:rsidRPr="00CC65C9">
        <w:rPr>
          <w:i/>
          <w:sz w:val="32"/>
          <w:szCs w:val="32"/>
          <w:lang w:val="en-US"/>
        </w:rPr>
        <w:t>R</w:t>
      </w:r>
      <w:r w:rsidRPr="00CC65C9">
        <w:rPr>
          <w:i/>
          <w:sz w:val="32"/>
          <w:szCs w:val="32"/>
          <w:vertAlign w:val="subscript"/>
          <w:lang w:val="en-US"/>
        </w:rPr>
        <w:t>i</w:t>
      </w:r>
      <w:r w:rsidRPr="00CC65C9">
        <w:rPr>
          <w:i/>
          <w:sz w:val="32"/>
          <w:szCs w:val="32"/>
        </w:rPr>
        <w:t>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7"/>
        <w:gridCol w:w="3936"/>
        <w:gridCol w:w="1559"/>
        <w:gridCol w:w="1701"/>
        <w:gridCol w:w="1523"/>
      </w:tblGrid>
      <w:tr w:rsidR="00312304" w:rsidRPr="007465D3" w:rsidTr="00312304">
        <w:tc>
          <w:tcPr>
            <w:tcW w:w="30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A7AAA" w:rsidRPr="007465D3" w:rsidRDefault="00940E98" w:rsidP="00EA7AA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№</w:t>
            </w:r>
            <w:r w:rsidR="00EA7AAA" w:rsidRPr="007465D3">
              <w:rPr>
                <w:spacing w:val="-10"/>
                <w:sz w:val="28"/>
                <w:szCs w:val="28"/>
              </w:rPr>
              <w:t>п/п</w:t>
            </w:r>
          </w:p>
        </w:tc>
        <w:tc>
          <w:tcPr>
            <w:tcW w:w="211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Коэффиц</w:t>
            </w:r>
            <w:r w:rsidRPr="007465D3">
              <w:rPr>
                <w:spacing w:val="-10"/>
                <w:sz w:val="28"/>
                <w:szCs w:val="28"/>
              </w:rPr>
              <w:t>и</w:t>
            </w:r>
            <w:r w:rsidRPr="007465D3">
              <w:rPr>
                <w:spacing w:val="-10"/>
                <w:sz w:val="28"/>
                <w:szCs w:val="28"/>
              </w:rPr>
              <w:t>ент перев</w:t>
            </w:r>
            <w:r w:rsidRPr="007465D3">
              <w:rPr>
                <w:spacing w:val="-10"/>
                <w:sz w:val="28"/>
                <w:szCs w:val="28"/>
              </w:rPr>
              <w:t>о</w:t>
            </w:r>
            <w:r w:rsidRPr="007465D3">
              <w:rPr>
                <w:spacing w:val="-10"/>
                <w:sz w:val="28"/>
                <w:szCs w:val="28"/>
              </w:rPr>
              <w:t xml:space="preserve">да 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 xml:space="preserve">продукции 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 xml:space="preserve">в сухое 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вещество (</w:t>
            </w:r>
            <w:r w:rsidRPr="007465D3">
              <w:rPr>
                <w:i/>
                <w:spacing w:val="-10"/>
                <w:sz w:val="28"/>
                <w:szCs w:val="28"/>
                <w:lang w:val="en-US"/>
              </w:rPr>
              <w:t>R</w:t>
            </w:r>
            <w:r w:rsidRPr="007465D3">
              <w:rPr>
                <w:i/>
                <w:spacing w:val="-10"/>
                <w:sz w:val="28"/>
                <w:szCs w:val="28"/>
                <w:vertAlign w:val="subscript"/>
                <w:lang w:val="en-US"/>
              </w:rPr>
              <w:t>i</w:t>
            </w:r>
            <w:r w:rsidRPr="007465D3">
              <w:rPr>
                <w:spacing w:val="-10"/>
                <w:sz w:val="28"/>
                <w:szCs w:val="28"/>
              </w:rPr>
              <w:t>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Содержание</w:t>
            </w:r>
            <w:r w:rsidRPr="007465D3">
              <w:rPr>
                <w:spacing w:val="-10"/>
                <w:sz w:val="28"/>
                <w:szCs w:val="28"/>
                <w:vertAlign w:val="superscript"/>
              </w:rPr>
              <w:t xml:space="preserve">* </w:t>
            </w:r>
            <w:r w:rsidRPr="007465D3">
              <w:rPr>
                <w:spacing w:val="-10"/>
                <w:sz w:val="28"/>
                <w:szCs w:val="28"/>
              </w:rPr>
              <w:t>общей эне</w:t>
            </w:r>
            <w:r w:rsidRPr="007465D3">
              <w:rPr>
                <w:spacing w:val="-10"/>
                <w:sz w:val="28"/>
                <w:szCs w:val="28"/>
              </w:rPr>
              <w:t>р</w:t>
            </w:r>
            <w:r w:rsidRPr="007465D3">
              <w:rPr>
                <w:spacing w:val="-10"/>
                <w:sz w:val="28"/>
                <w:szCs w:val="28"/>
              </w:rPr>
              <w:t xml:space="preserve">гии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7465D3">
                <w:rPr>
                  <w:spacing w:val="-10"/>
                  <w:sz w:val="28"/>
                  <w:szCs w:val="28"/>
                </w:rPr>
                <w:t>1 кг</w:t>
              </w:r>
            </w:smartTag>
            <w:r w:rsidRPr="007465D3">
              <w:rPr>
                <w:spacing w:val="-10"/>
                <w:sz w:val="28"/>
                <w:szCs w:val="28"/>
              </w:rPr>
              <w:t xml:space="preserve"> 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 xml:space="preserve">сухого 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вещества (</w:t>
            </w:r>
            <w:r w:rsidRPr="007465D3">
              <w:rPr>
                <w:i/>
                <w:spacing w:val="-10"/>
                <w:sz w:val="28"/>
                <w:szCs w:val="28"/>
                <w:lang w:val="en-US"/>
              </w:rPr>
              <w:t>l</w:t>
            </w:r>
            <w:r w:rsidRPr="007465D3">
              <w:rPr>
                <w:spacing w:val="-10"/>
                <w:sz w:val="28"/>
                <w:szCs w:val="28"/>
              </w:rPr>
              <w:t>), МДж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Содерж</w:t>
            </w:r>
            <w:r w:rsidRPr="007465D3">
              <w:rPr>
                <w:spacing w:val="-10"/>
                <w:sz w:val="28"/>
                <w:szCs w:val="28"/>
              </w:rPr>
              <w:t>а</w:t>
            </w:r>
            <w:r w:rsidRPr="007465D3">
              <w:rPr>
                <w:spacing w:val="-10"/>
                <w:sz w:val="28"/>
                <w:szCs w:val="28"/>
              </w:rPr>
              <w:t xml:space="preserve">ние общей энергии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7465D3">
                <w:rPr>
                  <w:spacing w:val="-10"/>
                  <w:sz w:val="28"/>
                  <w:szCs w:val="28"/>
                </w:rPr>
                <w:t>1 кг</w:t>
              </w:r>
            </w:smartTag>
            <w:r w:rsidRPr="007465D3">
              <w:rPr>
                <w:spacing w:val="-10"/>
                <w:sz w:val="28"/>
                <w:szCs w:val="28"/>
              </w:rPr>
              <w:t xml:space="preserve"> урожая 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в натуре (</w:t>
            </w:r>
            <w:r w:rsidRPr="007465D3">
              <w:rPr>
                <w:i/>
                <w:spacing w:val="-10"/>
                <w:sz w:val="28"/>
                <w:szCs w:val="28"/>
                <w:lang w:val="en-US"/>
              </w:rPr>
              <w:t>R</w:t>
            </w:r>
            <w:r w:rsidRPr="007465D3">
              <w:rPr>
                <w:i/>
                <w:spacing w:val="-10"/>
                <w:sz w:val="28"/>
                <w:szCs w:val="28"/>
                <w:vertAlign w:val="subscript"/>
                <w:lang w:val="en-US"/>
              </w:rPr>
              <w:t>i</w:t>
            </w:r>
            <w:r w:rsidRPr="007465D3">
              <w:rPr>
                <w:i/>
                <w:spacing w:val="-10"/>
                <w:sz w:val="28"/>
                <w:szCs w:val="28"/>
              </w:rPr>
              <w:t>·</w:t>
            </w:r>
            <w:r w:rsidRPr="007465D3">
              <w:rPr>
                <w:i/>
                <w:spacing w:val="-10"/>
                <w:sz w:val="28"/>
                <w:szCs w:val="28"/>
                <w:lang w:val="en-US"/>
              </w:rPr>
              <w:t>l</w:t>
            </w:r>
            <w:r w:rsidRPr="007465D3">
              <w:rPr>
                <w:spacing w:val="-10"/>
                <w:sz w:val="28"/>
                <w:szCs w:val="28"/>
              </w:rPr>
              <w:t>), МДж</w:t>
            </w:r>
          </w:p>
        </w:tc>
      </w:tr>
      <w:tr w:rsidR="00312304" w:rsidRPr="007465D3" w:rsidTr="00312304">
        <w:trPr>
          <w:trHeight w:val="29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11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5</w:t>
            </w:r>
          </w:p>
        </w:tc>
      </w:tr>
      <w:tr w:rsidR="00312304" w:rsidRPr="007465D3" w:rsidTr="00312304">
        <w:trPr>
          <w:trHeight w:val="1635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3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4</w:t>
            </w:r>
          </w:p>
          <w:p w:rsidR="00EA7AAA" w:rsidRPr="007465D3" w:rsidRDefault="00EA7AAA" w:rsidP="00940E98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1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Пшеница озимая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Пшеница яровая мягкая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Пшеница яровая твердая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Рожь (зерно)</w:t>
            </w:r>
          </w:p>
          <w:p w:rsidR="00EA7AAA" w:rsidRPr="007465D3" w:rsidRDefault="00EA7AAA" w:rsidP="00940E98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Ячмень (зерно)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940E98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19,13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19,31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19,49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19,49</w:t>
            </w:r>
          </w:p>
          <w:p w:rsidR="00EA7AAA" w:rsidRPr="007465D3" w:rsidRDefault="00EA7AAA" w:rsidP="00940E98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19,13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16,45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16,61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16,76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16,76</w:t>
            </w:r>
          </w:p>
          <w:p w:rsidR="00EA7AAA" w:rsidRPr="007465D3" w:rsidRDefault="00EA7AAA" w:rsidP="00940E98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16,45</w:t>
            </w:r>
          </w:p>
        </w:tc>
      </w:tr>
    </w:tbl>
    <w:p w:rsidR="00312304" w:rsidRPr="00312304" w:rsidRDefault="00312304" w:rsidP="00312304">
      <w:pPr>
        <w:jc w:val="right"/>
        <w:rPr>
          <w:i/>
          <w:sz w:val="32"/>
          <w:szCs w:val="32"/>
        </w:rPr>
      </w:pPr>
      <w:r w:rsidRPr="00312304">
        <w:rPr>
          <w:i/>
          <w:sz w:val="32"/>
          <w:szCs w:val="32"/>
        </w:rPr>
        <w:lastRenderedPageBreak/>
        <w:t>Окончание таблицы 6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7"/>
        <w:gridCol w:w="3936"/>
        <w:gridCol w:w="1559"/>
        <w:gridCol w:w="1701"/>
        <w:gridCol w:w="1523"/>
      </w:tblGrid>
      <w:tr w:rsidR="00312304" w:rsidRPr="007465D3" w:rsidTr="00312304">
        <w:trPr>
          <w:trHeight w:val="268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2304" w:rsidRPr="007465D3" w:rsidRDefault="00312304" w:rsidP="00312304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1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2304" w:rsidRPr="007465D3" w:rsidRDefault="00312304" w:rsidP="00312304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2304" w:rsidRPr="007465D3" w:rsidRDefault="00312304" w:rsidP="00312304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2304" w:rsidRPr="007465D3" w:rsidRDefault="00312304" w:rsidP="00312304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2304" w:rsidRPr="007465D3" w:rsidRDefault="00312304" w:rsidP="00312304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</w:tr>
      <w:tr w:rsidR="00312304" w:rsidRPr="00CF5976" w:rsidTr="00312304">
        <w:trPr>
          <w:trHeight w:val="9345"/>
        </w:trPr>
        <w:tc>
          <w:tcPr>
            <w:tcW w:w="3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7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11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12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13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14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15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17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21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22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23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24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25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27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30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31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32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33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34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Овес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Просо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Гречиха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Рис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Фасоль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Горох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Сорго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Кукуруза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Кукуруза (зеленая масса)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Хлопчатник (волокно)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Хлопчатник (семена)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Лен-долгунец (волокно)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Лен-долгунец (семена)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Сахарная свекла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Подсолнечник (семена)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Подсолнечник (зеленая масса)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Соя (зерно)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Картофель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Бахчевые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Овощные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Кормовые корнеплоды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Многолетние травы (сено)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Люцерна на сено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Однолетние травы на сено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 xml:space="preserve">Лугопастбищные травы 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(в пересчете на сено)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 xml:space="preserve">Зернофуражные культуры 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на зеленый корм (в пересч</w:t>
            </w:r>
            <w:r w:rsidR="00312304">
              <w:rPr>
                <w:spacing w:val="-10"/>
                <w:sz w:val="28"/>
                <w:szCs w:val="28"/>
              </w:rPr>
              <w:t>ё</w:t>
            </w:r>
            <w:r w:rsidRPr="007465D3">
              <w:rPr>
                <w:spacing w:val="-10"/>
                <w:sz w:val="28"/>
                <w:szCs w:val="28"/>
              </w:rPr>
              <w:t xml:space="preserve">те 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на сено)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Табак (махорка)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Конопля (волокно)</w:t>
            </w:r>
          </w:p>
          <w:p w:rsidR="00EA7AAA" w:rsidRPr="007465D3" w:rsidRDefault="00EA7AAA" w:rsidP="00EA7AAA">
            <w:pPr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Конопля (семена)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0,25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0,76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0,14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0,92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0,25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0,20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0,11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0,10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0,25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0,20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0,25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0,20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0,20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0,30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0,45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0,90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0,88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18,80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19,70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19,38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18,59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20,68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20,57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18,34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17,60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16,39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19,81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21,00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20,24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23,50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18,26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19,38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16,80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20,57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18,29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14,90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14,36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16,39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18,91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21,83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16,39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16,19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15,40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20,20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19,60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21,00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16,17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16,94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16,67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15,99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17,78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17,69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15,77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15,14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4,10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15,00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18,06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18,01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20,68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2,56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17,83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4,20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18,10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3,66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1,64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1,44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4,10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3,78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5,46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3,28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3,24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4,62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9,09</w:t>
            </w:r>
          </w:p>
          <w:p w:rsidR="00EA7AAA" w:rsidRPr="007465D3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17,64</w:t>
            </w:r>
          </w:p>
          <w:p w:rsidR="00EA7AAA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7465D3">
              <w:rPr>
                <w:spacing w:val="-10"/>
                <w:sz w:val="28"/>
                <w:szCs w:val="28"/>
              </w:rPr>
              <w:t>18,48</w:t>
            </w:r>
          </w:p>
        </w:tc>
      </w:tr>
    </w:tbl>
    <w:p w:rsidR="00EA7AAA" w:rsidRDefault="00EA7AAA" w:rsidP="00EA7AAA">
      <w:pPr>
        <w:spacing w:before="120" w:after="120"/>
        <w:ind w:firstLine="567"/>
        <w:jc w:val="both"/>
        <w:rPr>
          <w:sz w:val="32"/>
          <w:szCs w:val="32"/>
        </w:rPr>
      </w:pPr>
      <w:r>
        <w:t>* Приводится по условной стандартной влажности на основании государственных стандартов на качество продукции (технические требования).</w:t>
      </w:r>
    </w:p>
    <w:p w:rsidR="00930F62" w:rsidRDefault="00930F62" w:rsidP="00930F62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В нашем примере прибавка урожая от применения мин</w:t>
      </w:r>
      <w:r w:rsidRPr="00CF5976">
        <w:rPr>
          <w:sz w:val="32"/>
          <w:szCs w:val="32"/>
        </w:rPr>
        <w:t>е</w:t>
      </w:r>
      <w:r w:rsidRPr="00CF5976">
        <w:rPr>
          <w:sz w:val="32"/>
          <w:szCs w:val="32"/>
        </w:rPr>
        <w:t>ральных удобрений составит: по озимой пшенице (</w:t>
      </w:r>
      <w:r w:rsidRPr="00CF5976">
        <w:rPr>
          <w:sz w:val="32"/>
          <w:szCs w:val="32"/>
          <w:lang w:val="en-US"/>
        </w:rPr>
        <w:t>N</w:t>
      </w:r>
      <w:r w:rsidRPr="00CF5976">
        <w:rPr>
          <w:sz w:val="32"/>
          <w:szCs w:val="32"/>
          <w:vertAlign w:val="subscript"/>
        </w:rPr>
        <w:t>127</w:t>
      </w:r>
      <w:r w:rsidRPr="00CF5976">
        <w:rPr>
          <w:sz w:val="32"/>
          <w:szCs w:val="32"/>
        </w:rPr>
        <w:t>+</w:t>
      </w:r>
      <w:r w:rsidRPr="00CF5976">
        <w:rPr>
          <w:sz w:val="32"/>
          <w:szCs w:val="32"/>
          <w:lang w:val="en-US"/>
        </w:rPr>
        <w:t>P</w:t>
      </w:r>
      <w:r w:rsidRPr="00CF5976">
        <w:rPr>
          <w:sz w:val="32"/>
          <w:szCs w:val="32"/>
          <w:vertAlign w:val="subscript"/>
        </w:rPr>
        <w:t>54</w:t>
      </w:r>
      <w:r w:rsidRPr="00CF5976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·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7,2 ц/га; по сахарной свекле (</w:t>
      </w:r>
      <w:r w:rsidRPr="00CF5976">
        <w:rPr>
          <w:sz w:val="32"/>
          <w:szCs w:val="32"/>
          <w:lang w:val="en-US"/>
        </w:rPr>
        <w:t>N</w:t>
      </w:r>
      <w:r w:rsidRPr="00CF5976">
        <w:rPr>
          <w:sz w:val="32"/>
          <w:szCs w:val="32"/>
          <w:vertAlign w:val="subscript"/>
        </w:rPr>
        <w:t>170</w:t>
      </w:r>
      <w:r w:rsidRPr="00CF5976">
        <w:rPr>
          <w:sz w:val="32"/>
          <w:szCs w:val="32"/>
        </w:rPr>
        <w:t>+</w:t>
      </w:r>
      <w:r w:rsidRPr="00CF5976">
        <w:rPr>
          <w:sz w:val="32"/>
          <w:szCs w:val="32"/>
          <w:lang w:val="en-US"/>
        </w:rPr>
        <w:t>P</w:t>
      </w:r>
      <w:r w:rsidRPr="00CF5976">
        <w:rPr>
          <w:sz w:val="32"/>
          <w:szCs w:val="32"/>
          <w:vertAlign w:val="subscript"/>
        </w:rPr>
        <w:t>135</w:t>
      </w:r>
      <w:r w:rsidRPr="00CF5976">
        <w:rPr>
          <w:sz w:val="32"/>
          <w:szCs w:val="32"/>
        </w:rPr>
        <w:t>+</w:t>
      </w:r>
      <w:r w:rsidRPr="00CF5976">
        <w:rPr>
          <w:sz w:val="32"/>
          <w:szCs w:val="32"/>
          <w:lang w:val="en-US"/>
        </w:rPr>
        <w:t>K</w:t>
      </w:r>
      <w:r w:rsidRPr="00CF5976">
        <w:rPr>
          <w:sz w:val="32"/>
          <w:szCs w:val="32"/>
          <w:vertAlign w:val="subscript"/>
        </w:rPr>
        <w:t>217</w:t>
      </w:r>
      <w:r w:rsidRPr="00CF5976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·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156,6 ц/га; я</w:t>
      </w:r>
      <w:r w:rsidRPr="00CF5976">
        <w:rPr>
          <w:sz w:val="32"/>
          <w:szCs w:val="32"/>
        </w:rPr>
        <w:t>ч</w:t>
      </w:r>
      <w:r w:rsidRPr="00CF5976">
        <w:rPr>
          <w:sz w:val="32"/>
          <w:szCs w:val="32"/>
        </w:rPr>
        <w:t>меню (</w:t>
      </w:r>
      <w:r w:rsidRPr="00CF5976">
        <w:rPr>
          <w:sz w:val="32"/>
          <w:szCs w:val="32"/>
          <w:lang w:val="en-US"/>
        </w:rPr>
        <w:t>N</w:t>
      </w:r>
      <w:r w:rsidRPr="00CF5976">
        <w:rPr>
          <w:sz w:val="32"/>
          <w:szCs w:val="32"/>
          <w:vertAlign w:val="subscript"/>
        </w:rPr>
        <w:t>46</w:t>
      </w:r>
      <w:r w:rsidRPr="00CF5976">
        <w:rPr>
          <w:sz w:val="32"/>
          <w:szCs w:val="32"/>
        </w:rPr>
        <w:t>+</w:t>
      </w:r>
      <w:r w:rsidRPr="00CF5976">
        <w:rPr>
          <w:sz w:val="32"/>
          <w:szCs w:val="32"/>
          <w:lang w:val="en-US"/>
        </w:rPr>
        <w:t>P</w:t>
      </w:r>
      <w:r w:rsidRPr="00CF5976">
        <w:rPr>
          <w:sz w:val="32"/>
          <w:szCs w:val="32"/>
          <w:vertAlign w:val="subscript"/>
        </w:rPr>
        <w:t>18</w:t>
      </w:r>
      <w:r w:rsidRPr="00CF5976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·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CF5976">
        <w:rPr>
          <w:sz w:val="32"/>
          <w:szCs w:val="32"/>
        </w:rPr>
        <w:t xml:space="preserve">2,6 ц/га. 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lastRenderedPageBreak/>
        <w:t xml:space="preserve">Окупаемость навоза рассчитывается умножением нормы внесенного навоза на отдачу продукцией от 1 тонны: по озимой пшенице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21 т · </w:t>
      </w:r>
      <w:smartTag w:uri="urn:schemas-microsoft-com:office:smarttags" w:element="metricconverter">
        <w:smartTagPr>
          <w:attr w:name="ProductID" w:val="10 кг"/>
        </w:smartTagPr>
        <w:r w:rsidRPr="00CF5976">
          <w:rPr>
            <w:sz w:val="32"/>
            <w:szCs w:val="32"/>
          </w:rPr>
          <w:t>10 кг</w:t>
        </w:r>
      </w:smartTag>
      <w:r w:rsidRPr="00CF5976">
        <w:rPr>
          <w:sz w:val="32"/>
          <w:szCs w:val="32"/>
        </w:rPr>
        <w:t xml:space="preserve"> = 2,1 ц/га; по сахарной свекле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21 т · </w:t>
      </w:r>
      <w:smartTag w:uri="urn:schemas-microsoft-com:office:smarttags" w:element="metricconverter">
        <w:smartTagPr>
          <w:attr w:name="ProductID" w:val="120 кг"/>
        </w:smartTagPr>
        <w:r w:rsidRPr="00CF5976">
          <w:rPr>
            <w:sz w:val="32"/>
            <w:szCs w:val="32"/>
          </w:rPr>
          <w:t>120 кг</w:t>
        </w:r>
      </w:smartTag>
      <w:r w:rsidRPr="00CF5976">
        <w:rPr>
          <w:sz w:val="32"/>
          <w:szCs w:val="32"/>
        </w:rPr>
        <w:t xml:space="preserve"> = 25,2 ц/га; по ячменю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21 т · </w:t>
      </w:r>
      <w:smartTag w:uri="urn:schemas-microsoft-com:office:smarttags" w:element="metricconverter">
        <w:smartTagPr>
          <w:attr w:name="ProductID" w:val="9 кг"/>
        </w:smartTagPr>
        <w:r w:rsidRPr="00CF5976">
          <w:rPr>
            <w:sz w:val="32"/>
            <w:szCs w:val="32"/>
          </w:rPr>
          <w:t>9 кг</w:t>
        </w:r>
      </w:smartTag>
      <w:r w:rsidRPr="00CF5976">
        <w:rPr>
          <w:sz w:val="32"/>
          <w:szCs w:val="32"/>
        </w:rPr>
        <w:t xml:space="preserve"> = 1,9 ц/га. Суммарная пр</w:t>
      </w:r>
      <w:r w:rsidRPr="00CF5976">
        <w:rPr>
          <w:sz w:val="32"/>
          <w:szCs w:val="32"/>
        </w:rPr>
        <w:t>и</w:t>
      </w:r>
      <w:r w:rsidRPr="00CF5976">
        <w:rPr>
          <w:sz w:val="32"/>
          <w:szCs w:val="32"/>
        </w:rPr>
        <w:t>бавка урожая от органических и минеральных удобрений сост</w:t>
      </w:r>
      <w:r w:rsidRPr="00CF5976">
        <w:rPr>
          <w:sz w:val="32"/>
          <w:szCs w:val="32"/>
        </w:rPr>
        <w:t>а</w:t>
      </w:r>
      <w:r w:rsidRPr="00CF5976">
        <w:rPr>
          <w:sz w:val="32"/>
          <w:szCs w:val="32"/>
        </w:rPr>
        <w:t xml:space="preserve">вит: по озимой пшенице 9,3 ц/га, по сахарной свекле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181,8 ц/га, по ячменю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4,5 ц/га. Содержание энергии, накапливаемой в пр</w:t>
      </w:r>
      <w:r w:rsidRPr="00CF5976">
        <w:rPr>
          <w:sz w:val="32"/>
          <w:szCs w:val="32"/>
        </w:rPr>
        <w:t>и</w:t>
      </w:r>
      <w:r w:rsidRPr="00CF5976">
        <w:rPr>
          <w:sz w:val="32"/>
          <w:szCs w:val="32"/>
        </w:rPr>
        <w:t>бавке урожая</w:t>
      </w:r>
      <w:r>
        <w:rPr>
          <w:sz w:val="32"/>
          <w:szCs w:val="32"/>
        </w:rPr>
        <w:t>,</w:t>
      </w:r>
      <w:r w:rsidRPr="00CF5976">
        <w:rPr>
          <w:sz w:val="32"/>
          <w:szCs w:val="32"/>
        </w:rPr>
        <w:t xml:space="preserve"> определяется по формуле: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</w:p>
    <w:p w:rsidR="00940E98" w:rsidRDefault="00EA7AAA" w:rsidP="00EA7AAA">
      <w:pPr>
        <w:ind w:firstLine="709"/>
        <w:jc w:val="center"/>
        <w:rPr>
          <w:i/>
          <w:sz w:val="32"/>
          <w:szCs w:val="32"/>
        </w:rPr>
      </w:pPr>
      <w:r w:rsidRPr="00CF5976">
        <w:rPr>
          <w:i/>
          <w:sz w:val="32"/>
          <w:szCs w:val="32"/>
          <w:lang w:val="en-US"/>
        </w:rPr>
        <w:t>V</w:t>
      </w:r>
      <w:r w:rsidRPr="00CF5976">
        <w:rPr>
          <w:i/>
          <w:sz w:val="32"/>
          <w:szCs w:val="32"/>
          <w:vertAlign w:val="subscript"/>
          <w:lang w:val="en-US"/>
        </w:rPr>
        <w:t>fo</w:t>
      </w:r>
      <w:r w:rsidRPr="00CF5976">
        <w:rPr>
          <w:i/>
          <w:sz w:val="32"/>
          <w:szCs w:val="32"/>
        </w:rPr>
        <w:t xml:space="preserve"> = У</w:t>
      </w:r>
      <w:r w:rsidRPr="00CF5976">
        <w:rPr>
          <w:i/>
          <w:sz w:val="32"/>
          <w:szCs w:val="32"/>
          <w:vertAlign w:val="subscript"/>
        </w:rPr>
        <w:t>п</w:t>
      </w:r>
      <w:r w:rsidRPr="00CF5976">
        <w:rPr>
          <w:i/>
          <w:sz w:val="32"/>
          <w:szCs w:val="32"/>
        </w:rPr>
        <w:t xml:space="preserve"> · </w:t>
      </w:r>
      <w:r w:rsidRPr="00CF5976">
        <w:rPr>
          <w:i/>
          <w:sz w:val="32"/>
          <w:szCs w:val="32"/>
          <w:lang w:val="en-US"/>
        </w:rPr>
        <w:t>R</w:t>
      </w:r>
      <w:r w:rsidRPr="00CF5976">
        <w:rPr>
          <w:i/>
          <w:sz w:val="32"/>
          <w:szCs w:val="32"/>
          <w:vertAlign w:val="subscript"/>
          <w:lang w:val="en-US"/>
        </w:rPr>
        <w:t>i</w:t>
      </w:r>
      <w:r w:rsidRPr="00CF5976">
        <w:rPr>
          <w:i/>
          <w:sz w:val="32"/>
          <w:szCs w:val="32"/>
        </w:rPr>
        <w:t xml:space="preserve"> · </w:t>
      </w:r>
      <w:r w:rsidRPr="00CF5976">
        <w:rPr>
          <w:i/>
          <w:sz w:val="32"/>
          <w:szCs w:val="32"/>
          <w:lang w:val="en-US"/>
        </w:rPr>
        <w:t>l</w:t>
      </w:r>
      <w:r w:rsidR="00940E98">
        <w:rPr>
          <w:i/>
          <w:sz w:val="32"/>
          <w:szCs w:val="32"/>
        </w:rPr>
        <w:t xml:space="preserve"> · 100,</w:t>
      </w:r>
    </w:p>
    <w:p w:rsidR="00940E98" w:rsidRDefault="00940E98" w:rsidP="00EA7AAA">
      <w:pPr>
        <w:ind w:firstLine="709"/>
        <w:jc w:val="center"/>
        <w:rPr>
          <w:i/>
          <w:sz w:val="32"/>
          <w:szCs w:val="32"/>
        </w:rPr>
      </w:pPr>
    </w:p>
    <w:p w:rsidR="00EA7AAA" w:rsidRDefault="00EA7AAA" w:rsidP="00EA7AAA">
      <w:pPr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где </w:t>
      </w:r>
      <w:r w:rsidRPr="00CF5976">
        <w:rPr>
          <w:i/>
          <w:sz w:val="32"/>
          <w:szCs w:val="32"/>
          <w:lang w:val="en-US"/>
        </w:rPr>
        <w:t>V</w:t>
      </w:r>
      <w:r w:rsidRPr="00CF5976">
        <w:rPr>
          <w:i/>
          <w:sz w:val="32"/>
          <w:szCs w:val="32"/>
          <w:vertAlign w:val="subscript"/>
          <w:lang w:val="en-US"/>
        </w:rPr>
        <w:t>fo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содержание энергии в прибавке, МДж/га; </w:t>
      </w:r>
      <w:r w:rsidRPr="00CF5976">
        <w:rPr>
          <w:i/>
          <w:sz w:val="32"/>
          <w:szCs w:val="32"/>
        </w:rPr>
        <w:t>У</w:t>
      </w:r>
      <w:r w:rsidRPr="00CF5976">
        <w:rPr>
          <w:i/>
          <w:sz w:val="32"/>
          <w:szCs w:val="32"/>
          <w:vertAlign w:val="subscript"/>
        </w:rPr>
        <w:t>п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прибавка урожая, ц/га; </w:t>
      </w:r>
      <w:r w:rsidRPr="00CF5976">
        <w:rPr>
          <w:i/>
          <w:sz w:val="32"/>
          <w:szCs w:val="32"/>
          <w:lang w:val="en-US"/>
        </w:rPr>
        <w:t>R</w:t>
      </w:r>
      <w:r w:rsidRPr="00CF5976">
        <w:rPr>
          <w:i/>
          <w:sz w:val="32"/>
          <w:szCs w:val="32"/>
          <w:vertAlign w:val="subscript"/>
          <w:lang w:val="en-US"/>
        </w:rPr>
        <w:t>i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коэффициент перевода продукции в сухое в</w:t>
      </w:r>
      <w:r w:rsidRPr="00CF5976">
        <w:rPr>
          <w:sz w:val="32"/>
          <w:szCs w:val="32"/>
        </w:rPr>
        <w:t>е</w:t>
      </w:r>
      <w:r w:rsidRPr="00CF5976">
        <w:rPr>
          <w:sz w:val="32"/>
          <w:szCs w:val="32"/>
        </w:rPr>
        <w:t xml:space="preserve">щество; </w:t>
      </w:r>
      <w:r w:rsidRPr="00CF5976">
        <w:rPr>
          <w:i/>
          <w:sz w:val="32"/>
          <w:szCs w:val="32"/>
          <w:lang w:val="en-US"/>
        </w:rPr>
        <w:t>l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содержание энергии в </w:t>
      </w:r>
      <w:smartTag w:uri="urn:schemas-microsoft-com:office:smarttags" w:element="metricconverter">
        <w:smartTagPr>
          <w:attr w:name="ProductID" w:val="1 кг"/>
        </w:smartTagPr>
        <w:r w:rsidRPr="00CF5976">
          <w:rPr>
            <w:sz w:val="32"/>
            <w:szCs w:val="32"/>
          </w:rPr>
          <w:t>1 кг</w:t>
        </w:r>
      </w:smartTag>
      <w:r w:rsidRPr="00CF5976">
        <w:rPr>
          <w:sz w:val="32"/>
          <w:szCs w:val="32"/>
        </w:rPr>
        <w:t xml:space="preserve"> сухого вещества МДж.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</w:p>
    <w:p w:rsidR="00312304" w:rsidRDefault="00EA7AAA" w:rsidP="00940E98">
      <w:pPr>
        <w:ind w:firstLine="709"/>
        <w:jc w:val="both"/>
        <w:rPr>
          <w:i/>
          <w:sz w:val="32"/>
          <w:szCs w:val="32"/>
        </w:rPr>
      </w:pPr>
      <w:r w:rsidRPr="00CC65C9">
        <w:rPr>
          <w:i/>
          <w:sz w:val="32"/>
          <w:szCs w:val="32"/>
        </w:rPr>
        <w:t xml:space="preserve">Таблица </w:t>
      </w:r>
      <w:r w:rsidR="00312304">
        <w:rPr>
          <w:i/>
          <w:sz w:val="32"/>
          <w:szCs w:val="32"/>
        </w:rPr>
        <w:t>7</w:t>
      </w:r>
      <w:r w:rsidRPr="00CC65C9">
        <w:rPr>
          <w:i/>
          <w:sz w:val="32"/>
          <w:szCs w:val="32"/>
        </w:rPr>
        <w:t xml:space="preserve"> – Энергозатраты на производство</w:t>
      </w:r>
    </w:p>
    <w:p w:rsidR="00EF53BA" w:rsidRDefault="00EA7AAA" w:rsidP="00940E98">
      <w:pPr>
        <w:ind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</w:t>
      </w:r>
      <w:r w:rsidRPr="00EA7AAA">
        <w:rPr>
          <w:i/>
          <w:sz w:val="32"/>
          <w:szCs w:val="32"/>
        </w:rPr>
        <w:t xml:space="preserve"> </w:t>
      </w:r>
      <w:r w:rsidRPr="00CC65C9">
        <w:rPr>
          <w:i/>
          <w:sz w:val="32"/>
          <w:szCs w:val="32"/>
        </w:rPr>
        <w:t>промышленных минеральных</w:t>
      </w:r>
      <w:r w:rsidR="00EF53BA">
        <w:rPr>
          <w:i/>
          <w:sz w:val="32"/>
          <w:szCs w:val="32"/>
        </w:rPr>
        <w:t xml:space="preserve"> </w:t>
      </w:r>
    </w:p>
    <w:p w:rsidR="00EA7AAA" w:rsidRDefault="00EF53BA" w:rsidP="00940E98">
      <w:pPr>
        <w:ind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</w:t>
      </w:r>
      <w:r w:rsidR="00EA7AAA" w:rsidRPr="00CC65C9">
        <w:rPr>
          <w:i/>
          <w:sz w:val="32"/>
          <w:szCs w:val="32"/>
        </w:rPr>
        <w:t>и местных удобрений</w:t>
      </w:r>
    </w:p>
    <w:p w:rsidR="00312304" w:rsidRPr="00CC65C9" w:rsidRDefault="00312304" w:rsidP="00940E98">
      <w:pPr>
        <w:ind w:firstLine="709"/>
        <w:jc w:val="both"/>
        <w:rPr>
          <w:i/>
          <w:sz w:val="32"/>
          <w:szCs w:val="3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94"/>
        <w:gridCol w:w="2992"/>
      </w:tblGrid>
      <w:tr w:rsidR="00EA7AAA" w:rsidTr="00EA7AAA">
        <w:tc>
          <w:tcPr>
            <w:tcW w:w="3389" w:type="pct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Виды удобрений</w:t>
            </w:r>
          </w:p>
        </w:tc>
        <w:tc>
          <w:tcPr>
            <w:tcW w:w="1611" w:type="pct"/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 xml:space="preserve">Энергозатраты, 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МДЖ/кг д.в.</w:t>
            </w:r>
          </w:p>
        </w:tc>
      </w:tr>
      <w:tr w:rsidR="00EA7AAA" w:rsidTr="00EA7AAA">
        <w:tc>
          <w:tcPr>
            <w:tcW w:w="5000" w:type="pct"/>
            <w:gridSpan w:val="2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Промышленные минеральные удобрения</w:t>
            </w:r>
          </w:p>
        </w:tc>
      </w:tr>
      <w:tr w:rsidR="00EA7AAA" w:rsidTr="00EA7AAA">
        <w:tc>
          <w:tcPr>
            <w:tcW w:w="3389" w:type="pct"/>
          </w:tcPr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Азотные</w:t>
            </w:r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Фосфорные</w:t>
            </w:r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Калийные</w:t>
            </w:r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Комплексные (нитроаммофоска и т.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CF5976">
              <w:rPr>
                <w:spacing w:val="-10"/>
                <w:sz w:val="28"/>
                <w:szCs w:val="28"/>
              </w:rPr>
              <w:t>п.)</w:t>
            </w:r>
          </w:p>
        </w:tc>
        <w:tc>
          <w:tcPr>
            <w:tcW w:w="1611" w:type="pct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86,8</w:t>
            </w:r>
            <w:r>
              <w:rPr>
                <w:spacing w:val="-10"/>
                <w:sz w:val="28"/>
                <w:szCs w:val="28"/>
              </w:rPr>
              <w:t>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12,6</w:t>
            </w:r>
            <w:r>
              <w:rPr>
                <w:spacing w:val="-10"/>
                <w:sz w:val="28"/>
                <w:szCs w:val="28"/>
              </w:rPr>
              <w:t>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8,3</w:t>
            </w:r>
            <w:r>
              <w:rPr>
                <w:spacing w:val="-10"/>
                <w:sz w:val="28"/>
                <w:szCs w:val="28"/>
              </w:rPr>
              <w:t>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51,5</w:t>
            </w:r>
            <w:r>
              <w:rPr>
                <w:spacing w:val="-10"/>
                <w:sz w:val="28"/>
                <w:szCs w:val="28"/>
              </w:rPr>
              <w:t>0</w:t>
            </w:r>
          </w:p>
        </w:tc>
      </w:tr>
      <w:tr w:rsidR="00EA7AAA" w:rsidTr="00EA7AAA">
        <w:tc>
          <w:tcPr>
            <w:tcW w:w="5000" w:type="pct"/>
            <w:gridSpan w:val="2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Местные удобрения</w:t>
            </w:r>
          </w:p>
        </w:tc>
      </w:tr>
      <w:tr w:rsidR="00EA7AAA" w:rsidTr="00EA7AAA">
        <w:tc>
          <w:tcPr>
            <w:tcW w:w="3389" w:type="pct"/>
          </w:tcPr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Навоз (80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CF5976">
              <w:rPr>
                <w:spacing w:val="-10"/>
                <w:sz w:val="28"/>
                <w:szCs w:val="28"/>
              </w:rPr>
              <w:t xml:space="preserve">% влажности)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F5976">
                <w:rPr>
                  <w:spacing w:val="-10"/>
                  <w:sz w:val="28"/>
                  <w:szCs w:val="28"/>
                </w:rPr>
                <w:t>1 кг</w:t>
              </w:r>
            </w:smartTag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Торфо-навозные компосты (60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CF5976">
              <w:rPr>
                <w:spacing w:val="-10"/>
                <w:sz w:val="28"/>
                <w:szCs w:val="28"/>
              </w:rPr>
              <w:t xml:space="preserve">% влажности)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F5976">
                <w:rPr>
                  <w:spacing w:val="-10"/>
                  <w:sz w:val="28"/>
                  <w:szCs w:val="28"/>
                </w:rPr>
                <w:t>1 кг</w:t>
              </w:r>
            </w:smartTag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Известковые удобрения</w:t>
            </w:r>
          </w:p>
          <w:p w:rsidR="00EA7AAA" w:rsidRPr="00CF5976" w:rsidRDefault="00EA7AAA" w:rsidP="00EA7AA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Местные минеральные удобрения</w:t>
            </w:r>
          </w:p>
        </w:tc>
        <w:tc>
          <w:tcPr>
            <w:tcW w:w="1611" w:type="pct"/>
          </w:tcPr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0,42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1,70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3,80</w:t>
            </w:r>
          </w:p>
          <w:p w:rsidR="00EA7AAA" w:rsidRPr="00CF5976" w:rsidRDefault="00EA7AAA" w:rsidP="00EA7AA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2,90</w:t>
            </w:r>
          </w:p>
        </w:tc>
      </w:tr>
    </w:tbl>
    <w:p w:rsidR="00EA7AAA" w:rsidRDefault="00EA7AAA" w:rsidP="00EA7AAA">
      <w:pPr>
        <w:spacing w:line="360" w:lineRule="auto"/>
        <w:ind w:firstLine="567"/>
        <w:jc w:val="both"/>
      </w:pP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В нашем примере прибавка урожая содержит: по озимой пшенице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9,3 ц/га · 0,86 · 19,13 · 100 = 15300 МДж/га; по саха</w:t>
      </w:r>
      <w:r w:rsidRPr="00CF5976">
        <w:rPr>
          <w:sz w:val="32"/>
          <w:szCs w:val="32"/>
        </w:rPr>
        <w:t>р</w:t>
      </w:r>
      <w:r w:rsidRPr="00CF5976">
        <w:rPr>
          <w:sz w:val="32"/>
          <w:szCs w:val="32"/>
        </w:rPr>
        <w:t xml:space="preserve">ной свекле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181,8 ц/га · 0,14 · 18,26 · 100 = 46475 МДж/га; по ячменю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4,5 · 0,86 · 19,13 · 100 = 7403 МДж/га.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Затем определяют затраты на использование удобрений. При этом </w:t>
      </w:r>
      <w:smartTag w:uri="urn:schemas-microsoft-com:office:smarttags" w:element="metricconverter">
        <w:smartTagPr>
          <w:attr w:name="ProductID" w:val="1 кг"/>
        </w:smartTagPr>
        <w:r w:rsidRPr="00CF5976">
          <w:rPr>
            <w:sz w:val="32"/>
            <w:szCs w:val="32"/>
          </w:rPr>
          <w:t>1 кг</w:t>
        </w:r>
      </w:smartTag>
      <w:r w:rsidRPr="00CF5976">
        <w:rPr>
          <w:sz w:val="32"/>
          <w:szCs w:val="32"/>
        </w:rPr>
        <w:t xml:space="preserve"> д.в. оценивается следующим количеством затр</w:t>
      </w:r>
      <w:r w:rsidRPr="00CF5976">
        <w:rPr>
          <w:sz w:val="32"/>
          <w:szCs w:val="32"/>
        </w:rPr>
        <w:t>а</w:t>
      </w:r>
      <w:r w:rsidRPr="00CF5976">
        <w:rPr>
          <w:sz w:val="32"/>
          <w:szCs w:val="32"/>
        </w:rPr>
        <w:lastRenderedPageBreak/>
        <w:t xml:space="preserve">ченной энергии, МДж: </w:t>
      </w:r>
      <w:smartTag w:uri="urn:schemas-microsoft-com:office:smarttags" w:element="metricconverter">
        <w:smartTagPr>
          <w:attr w:name="ProductID" w:val="1 кг"/>
        </w:smartTagPr>
        <w:r w:rsidRPr="00CF5976">
          <w:rPr>
            <w:sz w:val="32"/>
            <w:szCs w:val="32"/>
          </w:rPr>
          <w:t>1 кг</w:t>
        </w:r>
      </w:smartTag>
      <w:r w:rsidRPr="00CF5976">
        <w:rPr>
          <w:sz w:val="32"/>
          <w:szCs w:val="32"/>
        </w:rPr>
        <w:t xml:space="preserve"> азотных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86,8; </w:t>
      </w:r>
      <w:smartTag w:uri="urn:schemas-microsoft-com:office:smarttags" w:element="metricconverter">
        <w:smartTagPr>
          <w:attr w:name="ProductID" w:val="1 кг"/>
        </w:smartTagPr>
        <w:r w:rsidRPr="00CF5976">
          <w:rPr>
            <w:sz w:val="32"/>
            <w:szCs w:val="32"/>
          </w:rPr>
          <w:t>1 кг</w:t>
        </w:r>
      </w:smartTag>
      <w:r w:rsidRPr="00CF5976">
        <w:rPr>
          <w:sz w:val="32"/>
          <w:szCs w:val="32"/>
        </w:rPr>
        <w:t xml:space="preserve"> фосфорных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12,6; калийных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8,3; навоза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0,42.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Энергозатраты на применение удобрений определяются по формуле:</w:t>
      </w:r>
    </w:p>
    <w:p w:rsidR="00EA7AAA" w:rsidRDefault="00EA7AAA" w:rsidP="00EA7AAA">
      <w:pPr>
        <w:ind w:firstLine="709"/>
        <w:jc w:val="center"/>
        <w:rPr>
          <w:sz w:val="32"/>
          <w:szCs w:val="32"/>
        </w:rPr>
      </w:pPr>
      <w:r w:rsidRPr="00CF5976">
        <w:rPr>
          <w:i/>
          <w:sz w:val="32"/>
          <w:szCs w:val="32"/>
        </w:rPr>
        <w:t>А</w:t>
      </w:r>
      <w:r w:rsidRPr="00CF5976">
        <w:rPr>
          <w:i/>
          <w:sz w:val="32"/>
          <w:szCs w:val="32"/>
          <w:vertAlign w:val="subscript"/>
        </w:rPr>
        <w:t>0</w:t>
      </w:r>
      <w:r w:rsidRPr="00CF5976">
        <w:rPr>
          <w:i/>
          <w:sz w:val="32"/>
          <w:szCs w:val="32"/>
        </w:rPr>
        <w:t>=(Н</w:t>
      </w:r>
      <w:r w:rsidRPr="00CF5976">
        <w:rPr>
          <w:i/>
          <w:sz w:val="32"/>
          <w:szCs w:val="32"/>
          <w:vertAlign w:val="subscript"/>
          <w:lang w:val="en-US"/>
        </w:rPr>
        <w:t>N</w:t>
      </w:r>
      <w:r w:rsidRPr="00CF5976">
        <w:rPr>
          <w:i/>
          <w:sz w:val="32"/>
          <w:szCs w:val="32"/>
        </w:rPr>
        <w:t>·а</w:t>
      </w:r>
      <w:r w:rsidRPr="00CF5976">
        <w:rPr>
          <w:i/>
          <w:sz w:val="32"/>
          <w:szCs w:val="32"/>
          <w:vertAlign w:val="subscript"/>
          <w:lang w:val="en-US"/>
        </w:rPr>
        <w:t>n</w:t>
      </w:r>
      <w:r w:rsidRPr="00CF5976">
        <w:rPr>
          <w:i/>
          <w:sz w:val="32"/>
          <w:szCs w:val="32"/>
        </w:rPr>
        <w:t>)+(Н</w:t>
      </w:r>
      <w:r w:rsidRPr="00CF5976">
        <w:rPr>
          <w:i/>
          <w:sz w:val="32"/>
          <w:szCs w:val="32"/>
          <w:vertAlign w:val="subscript"/>
        </w:rPr>
        <w:t>P</w:t>
      </w:r>
      <w:r w:rsidRPr="00CF5976">
        <w:rPr>
          <w:i/>
          <w:sz w:val="32"/>
          <w:szCs w:val="32"/>
        </w:rPr>
        <w:t>·а</w:t>
      </w:r>
      <w:r w:rsidRPr="00CF5976">
        <w:rPr>
          <w:i/>
          <w:sz w:val="32"/>
          <w:szCs w:val="32"/>
          <w:vertAlign w:val="subscript"/>
          <w:lang w:val="en-US"/>
        </w:rPr>
        <w:t>p</w:t>
      </w:r>
      <w:r w:rsidRPr="00CF5976">
        <w:rPr>
          <w:i/>
          <w:sz w:val="32"/>
          <w:szCs w:val="32"/>
        </w:rPr>
        <w:t>)+(Н</w:t>
      </w:r>
      <w:r w:rsidRPr="00CF5976">
        <w:rPr>
          <w:i/>
          <w:sz w:val="32"/>
          <w:szCs w:val="32"/>
          <w:vertAlign w:val="subscript"/>
          <w:lang w:val="en-US"/>
        </w:rPr>
        <w:t>K</w:t>
      </w:r>
      <w:r w:rsidRPr="00CF5976">
        <w:rPr>
          <w:i/>
          <w:sz w:val="32"/>
          <w:szCs w:val="32"/>
        </w:rPr>
        <w:t>·а</w:t>
      </w:r>
      <w:r w:rsidRPr="00CF5976">
        <w:rPr>
          <w:i/>
          <w:sz w:val="32"/>
          <w:szCs w:val="32"/>
          <w:vertAlign w:val="subscript"/>
          <w:lang w:val="en-US"/>
        </w:rPr>
        <w:t>k</w:t>
      </w:r>
      <w:r w:rsidRPr="00CF5976">
        <w:rPr>
          <w:i/>
          <w:sz w:val="32"/>
          <w:szCs w:val="32"/>
        </w:rPr>
        <w:t>)</w:t>
      </w:r>
      <w:r w:rsidR="00EF53BA">
        <w:rPr>
          <w:sz w:val="32"/>
          <w:szCs w:val="32"/>
        </w:rPr>
        <w:t>,</w:t>
      </w:r>
    </w:p>
    <w:p w:rsidR="00EA7AAA" w:rsidRPr="00CF5976" w:rsidRDefault="00EA7AAA" w:rsidP="00EA7AAA">
      <w:pPr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где </w:t>
      </w:r>
      <w:r w:rsidRPr="00CF5976">
        <w:rPr>
          <w:i/>
          <w:sz w:val="32"/>
          <w:szCs w:val="32"/>
        </w:rPr>
        <w:t>А</w:t>
      </w:r>
      <w:r w:rsidRPr="00CF5976">
        <w:rPr>
          <w:i/>
          <w:sz w:val="32"/>
          <w:szCs w:val="32"/>
          <w:vertAlign w:val="subscript"/>
        </w:rPr>
        <w:t>0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энергозатраты, МДж; </w:t>
      </w:r>
      <w:r w:rsidRPr="00CF5976">
        <w:rPr>
          <w:i/>
          <w:sz w:val="32"/>
          <w:szCs w:val="32"/>
        </w:rPr>
        <w:t>Н</w:t>
      </w:r>
      <w:r w:rsidRPr="00CF5976">
        <w:rPr>
          <w:i/>
          <w:sz w:val="32"/>
          <w:szCs w:val="32"/>
          <w:vertAlign w:val="subscript"/>
          <w:lang w:val="en-US"/>
        </w:rPr>
        <w:t>N</w:t>
      </w:r>
      <w:r w:rsidRPr="00CF5976">
        <w:rPr>
          <w:i/>
          <w:sz w:val="32"/>
          <w:szCs w:val="32"/>
        </w:rPr>
        <w:t>, Н</w:t>
      </w:r>
      <w:r w:rsidRPr="00CF5976">
        <w:rPr>
          <w:i/>
          <w:sz w:val="32"/>
          <w:szCs w:val="32"/>
          <w:vertAlign w:val="subscript"/>
        </w:rPr>
        <w:t>P</w:t>
      </w:r>
      <w:r w:rsidRPr="00CF5976">
        <w:rPr>
          <w:i/>
          <w:sz w:val="32"/>
          <w:szCs w:val="32"/>
        </w:rPr>
        <w:t>, Н</w:t>
      </w:r>
      <w:r w:rsidRPr="00CF5976">
        <w:rPr>
          <w:i/>
          <w:sz w:val="32"/>
          <w:szCs w:val="32"/>
          <w:vertAlign w:val="subscript"/>
          <w:lang w:val="en-US"/>
        </w:rPr>
        <w:t>K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норма внесения азота, фосфора и калия, кг/га; </w:t>
      </w:r>
      <w:r w:rsidRPr="00CF5976">
        <w:rPr>
          <w:i/>
          <w:sz w:val="32"/>
          <w:szCs w:val="32"/>
        </w:rPr>
        <w:t>а</w:t>
      </w:r>
      <w:r w:rsidRPr="00CF5976">
        <w:rPr>
          <w:i/>
          <w:sz w:val="32"/>
          <w:szCs w:val="32"/>
          <w:vertAlign w:val="subscript"/>
          <w:lang w:val="en-US"/>
        </w:rPr>
        <w:t>n</w:t>
      </w:r>
      <w:r w:rsidRPr="00CF5976">
        <w:rPr>
          <w:i/>
          <w:sz w:val="32"/>
          <w:szCs w:val="32"/>
        </w:rPr>
        <w:t>, а</w:t>
      </w:r>
      <w:r w:rsidRPr="00CF5976">
        <w:rPr>
          <w:i/>
          <w:sz w:val="32"/>
          <w:szCs w:val="32"/>
          <w:vertAlign w:val="subscript"/>
          <w:lang w:val="en-US"/>
        </w:rPr>
        <w:t>p</w:t>
      </w:r>
      <w:r w:rsidRPr="00CF5976">
        <w:rPr>
          <w:i/>
          <w:sz w:val="32"/>
          <w:szCs w:val="32"/>
        </w:rPr>
        <w:t>, а</w:t>
      </w:r>
      <w:r w:rsidRPr="00CF5976">
        <w:rPr>
          <w:i/>
          <w:sz w:val="32"/>
          <w:szCs w:val="32"/>
          <w:vertAlign w:val="subscript"/>
          <w:lang w:val="en-US"/>
        </w:rPr>
        <w:t>k</w: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энергозатраты на применение удобрений, МДж (табл</w:t>
      </w:r>
      <w:r>
        <w:rPr>
          <w:sz w:val="32"/>
          <w:szCs w:val="32"/>
        </w:rPr>
        <w:t>ица</w:t>
      </w:r>
      <w:r w:rsidRPr="00CF5976">
        <w:rPr>
          <w:sz w:val="32"/>
          <w:szCs w:val="32"/>
        </w:rPr>
        <w:t xml:space="preserve"> 19).</w:t>
      </w:r>
    </w:p>
    <w:p w:rsidR="00EA7AAA" w:rsidRPr="00CF5976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В нашем примере энергозатраты составят, МДж: а) для оз</w:t>
      </w:r>
      <w:r w:rsidRPr="00CF5976">
        <w:rPr>
          <w:sz w:val="32"/>
          <w:szCs w:val="32"/>
        </w:rPr>
        <w:t>и</w:t>
      </w:r>
      <w:r w:rsidRPr="00CF5976">
        <w:rPr>
          <w:sz w:val="32"/>
          <w:szCs w:val="32"/>
        </w:rPr>
        <w:t xml:space="preserve">мой пшеницы по азоту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(</w:t>
      </w:r>
      <w:smartTag w:uri="urn:schemas-microsoft-com:office:smarttags" w:element="metricconverter">
        <w:smartTagPr>
          <w:attr w:name="ProductID" w:val="127 кг"/>
        </w:smartTagPr>
        <w:r w:rsidRPr="00CF5976">
          <w:rPr>
            <w:sz w:val="32"/>
            <w:szCs w:val="32"/>
          </w:rPr>
          <w:t>127 кг</w:t>
        </w:r>
      </w:smartTag>
      <w:r w:rsidRPr="00CF5976">
        <w:rPr>
          <w:sz w:val="32"/>
          <w:szCs w:val="32"/>
        </w:rPr>
        <w:t xml:space="preserve"> · 86,8) = 11023,6; по фосфору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(</w:t>
      </w:r>
      <w:smartTag w:uri="urn:schemas-microsoft-com:office:smarttags" w:element="metricconverter">
        <w:smartTagPr>
          <w:attr w:name="ProductID" w:val="54 кг"/>
        </w:smartTagPr>
        <w:r w:rsidRPr="00CF5976">
          <w:rPr>
            <w:sz w:val="32"/>
            <w:szCs w:val="32"/>
          </w:rPr>
          <w:t>54 кг</w:t>
        </w:r>
      </w:smartTag>
      <w:r w:rsidRPr="00CF5976">
        <w:rPr>
          <w:sz w:val="32"/>
          <w:szCs w:val="32"/>
        </w:rPr>
        <w:t xml:space="preserve"> · 12,6) = 680,4; б) для сахарной свеклы по азоту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(</w:t>
      </w:r>
      <w:smartTag w:uri="urn:schemas-microsoft-com:office:smarttags" w:element="metricconverter">
        <w:smartTagPr>
          <w:attr w:name="ProductID" w:val="170 кг"/>
        </w:smartTagPr>
        <w:r w:rsidRPr="00CF5976">
          <w:rPr>
            <w:sz w:val="32"/>
            <w:szCs w:val="32"/>
          </w:rPr>
          <w:t>170 кг</w:t>
        </w:r>
      </w:smartTag>
      <w:r w:rsidRPr="00CF5976">
        <w:rPr>
          <w:sz w:val="32"/>
          <w:szCs w:val="32"/>
        </w:rPr>
        <w:t xml:space="preserve"> · 86,8) = 14756; по фосфору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(</w:t>
      </w:r>
      <w:smartTag w:uri="urn:schemas-microsoft-com:office:smarttags" w:element="metricconverter">
        <w:smartTagPr>
          <w:attr w:name="ProductID" w:val="135 кг"/>
        </w:smartTagPr>
        <w:r w:rsidRPr="00CF5976">
          <w:rPr>
            <w:sz w:val="32"/>
            <w:szCs w:val="32"/>
          </w:rPr>
          <w:t>135 кг</w:t>
        </w:r>
      </w:smartTag>
      <w:r w:rsidRPr="00CF5976">
        <w:rPr>
          <w:sz w:val="32"/>
          <w:szCs w:val="32"/>
        </w:rPr>
        <w:t xml:space="preserve"> · 12,6) = 1701; по калию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(</w:t>
      </w:r>
      <w:smartTag w:uri="urn:schemas-microsoft-com:office:smarttags" w:element="metricconverter">
        <w:smartTagPr>
          <w:attr w:name="ProductID" w:val="217 кг"/>
        </w:smartTagPr>
        <w:r w:rsidRPr="00CF5976">
          <w:rPr>
            <w:sz w:val="32"/>
            <w:szCs w:val="32"/>
          </w:rPr>
          <w:t>217 кг</w:t>
        </w:r>
      </w:smartTag>
      <w:r w:rsidRPr="00CF5976">
        <w:rPr>
          <w:sz w:val="32"/>
          <w:szCs w:val="32"/>
        </w:rPr>
        <w:t xml:space="preserve"> · 8,3) = 1801,1; в) для ячменя по азоту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(</w:t>
      </w:r>
      <w:smartTag w:uri="urn:schemas-microsoft-com:office:smarttags" w:element="metricconverter">
        <w:smartTagPr>
          <w:attr w:name="ProductID" w:val="46 кг"/>
        </w:smartTagPr>
        <w:r w:rsidRPr="00CF5976">
          <w:rPr>
            <w:sz w:val="32"/>
            <w:szCs w:val="32"/>
          </w:rPr>
          <w:t>46 кг</w:t>
        </w:r>
      </w:smartTag>
      <w:r w:rsidRPr="00CF5976">
        <w:rPr>
          <w:sz w:val="32"/>
          <w:szCs w:val="32"/>
        </w:rPr>
        <w:t xml:space="preserve"> · 86,8) = 3992,8; по фосфору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(</w:t>
      </w:r>
      <w:smartTag w:uri="urn:schemas-microsoft-com:office:smarttags" w:element="metricconverter">
        <w:smartTagPr>
          <w:attr w:name="ProductID" w:val="18 кг"/>
        </w:smartTagPr>
        <w:r w:rsidRPr="00CF5976">
          <w:rPr>
            <w:sz w:val="32"/>
            <w:szCs w:val="32"/>
          </w:rPr>
          <w:t>18 кг</w:t>
        </w:r>
      </w:smartTag>
      <w:r w:rsidRPr="00CF5976">
        <w:rPr>
          <w:sz w:val="32"/>
          <w:szCs w:val="32"/>
        </w:rPr>
        <w:t xml:space="preserve"> · 12,6) = 226,8.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Затраты на применение навоза распределяются равномерно на три культуры севооборота (</w:t>
      </w:r>
      <w:smartTag w:uri="urn:schemas-microsoft-com:office:smarttags" w:element="metricconverter">
        <w:smartTagPr>
          <w:attr w:name="ProductID" w:val="21000 кг"/>
        </w:smartTagPr>
        <w:r w:rsidRPr="00CF5976">
          <w:rPr>
            <w:sz w:val="32"/>
            <w:szCs w:val="32"/>
          </w:rPr>
          <w:t>21000 кг</w:t>
        </w:r>
      </w:smartTag>
      <w:r w:rsidRPr="00CF5976">
        <w:rPr>
          <w:sz w:val="32"/>
          <w:szCs w:val="32"/>
        </w:rPr>
        <w:t xml:space="preserve"> · 0,42) = 8820 : 3 = </w:t>
      </w:r>
    </w:p>
    <w:p w:rsidR="00EA7AAA" w:rsidRPr="00CF5976" w:rsidRDefault="00EA7AAA" w:rsidP="00EA7AA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= </w:t>
      </w:r>
      <w:r w:rsidRPr="00CF5976">
        <w:rPr>
          <w:sz w:val="32"/>
          <w:szCs w:val="32"/>
        </w:rPr>
        <w:t>2940 МДж/га.</w:t>
      </w:r>
    </w:p>
    <w:p w:rsidR="00EA7AAA" w:rsidRPr="00CF5976" w:rsidRDefault="00EF53BA" w:rsidP="00EA7AAA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Коэффициент энергетической эффективности</w:t>
      </w:r>
      <w:r w:rsidR="00EA7AAA" w:rsidRPr="00CF5976">
        <w:rPr>
          <w:sz w:val="32"/>
          <w:szCs w:val="32"/>
        </w:rPr>
        <w:t xml:space="preserve"> применяемых удобрений вычисляется по формуле:</w:t>
      </w:r>
    </w:p>
    <w:p w:rsidR="00EA7AAA" w:rsidRPr="00CF5976" w:rsidRDefault="00EA7AAA" w:rsidP="001E282B">
      <w:pPr>
        <w:jc w:val="center"/>
        <w:rPr>
          <w:sz w:val="32"/>
          <w:szCs w:val="32"/>
        </w:rPr>
      </w:pPr>
      <w:r w:rsidRPr="00CF5976">
        <w:rPr>
          <w:position w:val="-28"/>
          <w:sz w:val="32"/>
          <w:szCs w:val="32"/>
        </w:rPr>
        <w:object w:dxaOrig="820" w:dyaOrig="720">
          <v:shape id="_x0000_i1034" type="#_x0000_t75" style="width:51.05pt;height:44.35pt" o:ole="">
            <v:imagedata r:id="rId32" o:title=""/>
          </v:shape>
          <o:OLEObject Type="Embed" ProgID="Equation.2" ShapeID="_x0000_i1034" DrawAspect="Content" ObjectID="_1645873397" r:id="rId33"/>
        </w:object>
      </w:r>
      <w:r>
        <w:rPr>
          <w:sz w:val="32"/>
          <w:szCs w:val="32"/>
        </w:rPr>
        <w:t xml:space="preserve">, </w:t>
      </w:r>
    </w:p>
    <w:p w:rsidR="00EA7AAA" w:rsidRPr="00CF5976" w:rsidRDefault="00EA7AAA" w:rsidP="00EA7AAA">
      <w:pPr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где </w:t>
      </w:r>
      <w:r w:rsidRPr="00CF5976">
        <w:rPr>
          <w:position w:val="-10"/>
          <w:sz w:val="32"/>
          <w:szCs w:val="32"/>
        </w:rPr>
        <w:object w:dxaOrig="220" w:dyaOrig="279">
          <v:shape id="_x0000_i1035" type="#_x0000_t75" style="width:10.9pt;height:15.05pt" o:ole="">
            <v:imagedata r:id="rId34" o:title=""/>
          </v:shape>
          <o:OLEObject Type="Embed" ProgID="Equation.2" ShapeID="_x0000_i1035" DrawAspect="Content" ObjectID="_1645873398" r:id="rId35"/>
        </w:objec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</w:t>
      </w:r>
      <w:r w:rsidR="00EF53BA">
        <w:rPr>
          <w:sz w:val="32"/>
          <w:szCs w:val="32"/>
        </w:rPr>
        <w:t>коэффициент энергетической эффективности</w:t>
      </w:r>
      <w:r w:rsidRPr="00CF5976">
        <w:rPr>
          <w:sz w:val="32"/>
          <w:szCs w:val="32"/>
        </w:rPr>
        <w:t xml:space="preserve">; </w:t>
      </w:r>
      <w:r w:rsidRPr="00CF5976">
        <w:rPr>
          <w:position w:val="-14"/>
          <w:sz w:val="32"/>
          <w:szCs w:val="32"/>
        </w:rPr>
        <w:object w:dxaOrig="380" w:dyaOrig="380">
          <v:shape id="_x0000_i1036" type="#_x0000_t75" style="width:17.6pt;height:17.6pt" o:ole="">
            <v:imagedata r:id="rId36" o:title=""/>
          </v:shape>
          <o:OLEObject Type="Embed" ProgID="Equation.2" ShapeID="_x0000_i1036" DrawAspect="Content" ObjectID="_1645873399" r:id="rId37"/>
        </w:objec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кол</w:t>
      </w:r>
      <w:r w:rsidRPr="00CF5976">
        <w:rPr>
          <w:sz w:val="32"/>
          <w:szCs w:val="32"/>
        </w:rPr>
        <w:t>и</w:t>
      </w:r>
      <w:r w:rsidRPr="00CF5976">
        <w:rPr>
          <w:sz w:val="32"/>
          <w:szCs w:val="32"/>
        </w:rPr>
        <w:t>чество энергии, накопленной в прибавке урожая, МД</w:t>
      </w:r>
      <w:r>
        <w:rPr>
          <w:sz w:val="32"/>
          <w:szCs w:val="32"/>
        </w:rPr>
        <w:t>ж</w:t>
      </w:r>
      <w:r w:rsidRPr="00CF5976">
        <w:rPr>
          <w:sz w:val="32"/>
          <w:szCs w:val="32"/>
        </w:rPr>
        <w:t xml:space="preserve">/га; </w:t>
      </w:r>
      <w:r w:rsidR="00EF53BA" w:rsidRPr="00CF5976">
        <w:rPr>
          <w:position w:val="-10"/>
          <w:sz w:val="32"/>
          <w:szCs w:val="32"/>
        </w:rPr>
        <w:object w:dxaOrig="300" w:dyaOrig="340">
          <v:shape id="_x0000_i1037" type="#_x0000_t75" style="width:19.25pt;height:23.45pt" o:ole="">
            <v:imagedata r:id="rId38" o:title=""/>
          </v:shape>
          <o:OLEObject Type="Embed" ProgID="Equation.2" ShapeID="_x0000_i1037" DrawAspect="Content" ObjectID="_1645873400" r:id="rId39"/>
        </w:object>
      </w:r>
      <w:r w:rsidRPr="00CF597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F5976">
        <w:rPr>
          <w:sz w:val="32"/>
          <w:szCs w:val="32"/>
        </w:rPr>
        <w:t xml:space="preserve"> энергетические затраты на применение удобрений, МДж/га.</w:t>
      </w:r>
    </w:p>
    <w:p w:rsidR="00EA7AAA" w:rsidRDefault="00EA7AAA" w:rsidP="00EA7AAA">
      <w:pPr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 xml:space="preserve">В нашем примере </w:t>
      </w:r>
      <w:r w:rsidR="00EF53BA">
        <w:rPr>
          <w:sz w:val="32"/>
          <w:szCs w:val="32"/>
        </w:rPr>
        <w:t>коэффициент энергетической эффекти</w:t>
      </w:r>
      <w:r w:rsidR="00EF53BA">
        <w:rPr>
          <w:sz w:val="32"/>
          <w:szCs w:val="32"/>
        </w:rPr>
        <w:t>в</w:t>
      </w:r>
      <w:r w:rsidR="00EF53BA">
        <w:rPr>
          <w:sz w:val="32"/>
          <w:szCs w:val="32"/>
        </w:rPr>
        <w:t>ности</w:t>
      </w:r>
      <w:r w:rsidRPr="00CF5976">
        <w:rPr>
          <w:sz w:val="32"/>
          <w:szCs w:val="32"/>
        </w:rPr>
        <w:t xml:space="preserve"> составит: для озимой пшеницы</w:t>
      </w:r>
      <w:r>
        <w:rPr>
          <w:sz w:val="32"/>
          <w:szCs w:val="32"/>
        </w:rPr>
        <w:t xml:space="preserve"> –</w:t>
      </w:r>
      <w:r w:rsidRPr="00CF5976">
        <w:rPr>
          <w:sz w:val="32"/>
          <w:szCs w:val="32"/>
        </w:rPr>
        <w:t xml:space="preserve"> </w:t>
      </w:r>
      <w:r w:rsidRPr="00CF5976">
        <w:rPr>
          <w:position w:val="-22"/>
          <w:sz w:val="32"/>
          <w:szCs w:val="32"/>
        </w:rPr>
        <w:object w:dxaOrig="1280" w:dyaOrig="620">
          <v:shape id="_x0000_i1038" type="#_x0000_t75" style="width:63.65pt;height:31pt" o:ole="">
            <v:imagedata r:id="rId40" o:title=""/>
          </v:shape>
          <o:OLEObject Type="Embed" ProgID="Equation.2" ShapeID="_x0000_i1038" DrawAspect="Content" ObjectID="_1645873401" r:id="rId41"/>
        </w:object>
      </w:r>
      <w:r w:rsidRPr="00CF5976">
        <w:rPr>
          <w:sz w:val="32"/>
          <w:szCs w:val="32"/>
        </w:rPr>
        <w:t xml:space="preserve">; для сахарной свеклы </w:t>
      </w:r>
      <w:r>
        <w:rPr>
          <w:sz w:val="32"/>
          <w:szCs w:val="32"/>
        </w:rPr>
        <w:t xml:space="preserve">– </w:t>
      </w:r>
      <w:r w:rsidRPr="00CF5976">
        <w:rPr>
          <w:position w:val="-24"/>
          <w:sz w:val="32"/>
          <w:szCs w:val="32"/>
        </w:rPr>
        <w:object w:dxaOrig="1440" w:dyaOrig="639">
          <v:shape id="_x0000_i1039" type="#_x0000_t75" style="width:1in;height:32.65pt" o:ole="">
            <v:imagedata r:id="rId42" o:title=""/>
          </v:shape>
          <o:OLEObject Type="Embed" ProgID="Equation.2" ShapeID="_x0000_i1039" DrawAspect="Content" ObjectID="_1645873402" r:id="rId43"/>
        </w:object>
      </w:r>
      <w:r w:rsidRPr="00CF5976">
        <w:rPr>
          <w:sz w:val="32"/>
          <w:szCs w:val="32"/>
        </w:rPr>
        <w:t>; для ячменя</w:t>
      </w:r>
      <w:r>
        <w:rPr>
          <w:sz w:val="32"/>
          <w:szCs w:val="32"/>
        </w:rPr>
        <w:t xml:space="preserve"> –</w:t>
      </w:r>
      <w:r w:rsidRPr="00CF5976">
        <w:rPr>
          <w:sz w:val="32"/>
          <w:szCs w:val="32"/>
        </w:rPr>
        <w:t xml:space="preserve"> </w:t>
      </w:r>
      <w:r w:rsidRPr="00CF5976">
        <w:rPr>
          <w:position w:val="-24"/>
          <w:sz w:val="32"/>
          <w:szCs w:val="32"/>
        </w:rPr>
        <w:object w:dxaOrig="1340" w:dyaOrig="639">
          <v:shape id="_x0000_i1040" type="#_x0000_t75" style="width:67pt;height:32.65pt" o:ole="">
            <v:imagedata r:id="rId44" o:title=""/>
          </v:shape>
          <o:OLEObject Type="Embed" ProgID="Equation.2" ShapeID="_x0000_i1040" DrawAspect="Content" ObjectID="_1645873403" r:id="rId45"/>
        </w:object>
      </w:r>
      <w:r w:rsidRPr="00CF5976">
        <w:rPr>
          <w:sz w:val="32"/>
          <w:szCs w:val="32"/>
        </w:rPr>
        <w:t>.</w:t>
      </w:r>
    </w:p>
    <w:p w:rsidR="00EA7AAA" w:rsidRPr="00CF5976" w:rsidRDefault="00EA7AAA" w:rsidP="00EA7AAA">
      <w:pPr>
        <w:ind w:firstLine="567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Применение удобрений считается энергетически эффекти</w:t>
      </w:r>
      <w:r w:rsidRPr="00CF5976">
        <w:rPr>
          <w:sz w:val="32"/>
          <w:szCs w:val="32"/>
        </w:rPr>
        <w:t>в</w:t>
      </w:r>
      <w:r w:rsidRPr="00CF5976">
        <w:rPr>
          <w:sz w:val="32"/>
          <w:szCs w:val="32"/>
        </w:rPr>
        <w:t xml:space="preserve">ным, если </w:t>
      </w:r>
      <w:r w:rsidR="00EF53BA">
        <w:rPr>
          <w:sz w:val="32"/>
          <w:szCs w:val="32"/>
        </w:rPr>
        <w:t>коэффициент</w:t>
      </w:r>
      <w:r w:rsidRPr="00CF5976">
        <w:rPr>
          <w:sz w:val="32"/>
          <w:szCs w:val="32"/>
        </w:rPr>
        <w:t xml:space="preserve"> более единицы.</w:t>
      </w:r>
    </w:p>
    <w:p w:rsidR="00EA7AAA" w:rsidRPr="00CF5976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CF5976">
        <w:rPr>
          <w:sz w:val="32"/>
          <w:szCs w:val="32"/>
        </w:rPr>
        <w:t>К расчетной части системы удобрения дается пояснительная записка, в которой отражаются биологические особенности кул</w:t>
      </w:r>
      <w:r w:rsidRPr="00CF5976">
        <w:rPr>
          <w:sz w:val="32"/>
          <w:szCs w:val="32"/>
        </w:rPr>
        <w:t>ь</w:t>
      </w:r>
      <w:r w:rsidRPr="00CF5976">
        <w:rPr>
          <w:sz w:val="32"/>
          <w:szCs w:val="32"/>
        </w:rPr>
        <w:t xml:space="preserve">тур, требования их к почве, а также описывается разработанная система удобрения. </w:t>
      </w:r>
    </w:p>
    <w:p w:rsidR="00930F62" w:rsidRDefault="00930F62" w:rsidP="00D5215E">
      <w:pPr>
        <w:shd w:val="clear" w:color="auto" w:fill="FFFFFF"/>
        <w:jc w:val="center"/>
        <w:rPr>
          <w:b/>
          <w:sz w:val="32"/>
          <w:szCs w:val="32"/>
        </w:rPr>
      </w:pPr>
    </w:p>
    <w:p w:rsidR="00930F62" w:rsidRDefault="00930F62" w:rsidP="00D5215E">
      <w:pPr>
        <w:shd w:val="clear" w:color="auto" w:fill="FFFFFF"/>
        <w:jc w:val="center"/>
        <w:rPr>
          <w:b/>
          <w:sz w:val="32"/>
          <w:szCs w:val="32"/>
        </w:rPr>
      </w:pPr>
    </w:p>
    <w:p w:rsidR="00D5215E" w:rsidRPr="00E827E8" w:rsidRDefault="00D5215E" w:rsidP="00D5215E">
      <w:pPr>
        <w:shd w:val="clear" w:color="auto" w:fill="FFFFFF"/>
        <w:jc w:val="center"/>
        <w:rPr>
          <w:b/>
          <w:sz w:val="32"/>
          <w:szCs w:val="32"/>
        </w:rPr>
      </w:pPr>
      <w:r w:rsidRPr="00E827E8">
        <w:rPr>
          <w:b/>
          <w:sz w:val="32"/>
          <w:szCs w:val="32"/>
        </w:rPr>
        <w:lastRenderedPageBreak/>
        <w:t>Контрольные вопросы</w:t>
      </w:r>
    </w:p>
    <w:p w:rsidR="00D5215E" w:rsidRPr="00E827E8" w:rsidRDefault="00D5215E" w:rsidP="00D5215E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 xml:space="preserve">1. </w:t>
      </w:r>
      <w:r>
        <w:rPr>
          <w:sz w:val="32"/>
          <w:szCs w:val="32"/>
        </w:rPr>
        <w:t>Как определяется размер прибавки урожая при примен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нии удобрений?</w:t>
      </w:r>
    </w:p>
    <w:p w:rsidR="00D5215E" w:rsidRPr="00B8418F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Перечислите </w:t>
      </w:r>
      <w:r>
        <w:rPr>
          <w:iCs/>
          <w:sz w:val="32"/>
          <w:szCs w:val="32"/>
        </w:rPr>
        <w:t>з</w:t>
      </w:r>
      <w:r w:rsidRPr="00B8418F">
        <w:rPr>
          <w:iCs/>
          <w:sz w:val="32"/>
          <w:szCs w:val="32"/>
        </w:rPr>
        <w:t>атраты на получение прибавки урожая от минеральных удобрений</w:t>
      </w:r>
      <w:r>
        <w:rPr>
          <w:iCs/>
          <w:sz w:val="32"/>
          <w:szCs w:val="32"/>
        </w:rPr>
        <w:t>.</w:t>
      </w:r>
    </w:p>
    <w:p w:rsidR="00D5215E" w:rsidRDefault="00D5215E" w:rsidP="00D5215E">
      <w:pPr>
        <w:shd w:val="clear" w:color="auto" w:fill="FFFFFF"/>
        <w:ind w:firstLine="709"/>
        <w:jc w:val="both"/>
        <w:rPr>
          <w:iCs/>
          <w:sz w:val="32"/>
          <w:szCs w:val="32"/>
        </w:rPr>
      </w:pPr>
      <w:r>
        <w:rPr>
          <w:sz w:val="32"/>
          <w:szCs w:val="32"/>
        </w:rPr>
        <w:t xml:space="preserve">3. Как определить </w:t>
      </w:r>
      <w:r w:rsidRPr="00B8418F">
        <w:rPr>
          <w:iCs/>
          <w:sz w:val="32"/>
          <w:szCs w:val="32"/>
        </w:rPr>
        <w:t>чист</w:t>
      </w:r>
      <w:r>
        <w:rPr>
          <w:iCs/>
          <w:sz w:val="32"/>
          <w:szCs w:val="32"/>
        </w:rPr>
        <w:t>ый доход</w:t>
      </w:r>
      <w:r w:rsidRPr="00B8418F">
        <w:rPr>
          <w:iCs/>
          <w:sz w:val="32"/>
          <w:szCs w:val="32"/>
        </w:rPr>
        <w:t xml:space="preserve"> от применения минерал</w:t>
      </w:r>
      <w:r w:rsidRPr="00B8418F">
        <w:rPr>
          <w:iCs/>
          <w:sz w:val="32"/>
          <w:szCs w:val="32"/>
        </w:rPr>
        <w:t>ь</w:t>
      </w:r>
      <w:r w:rsidRPr="00B8418F">
        <w:rPr>
          <w:iCs/>
          <w:sz w:val="32"/>
          <w:szCs w:val="32"/>
        </w:rPr>
        <w:t>ных удобрений</w:t>
      </w:r>
      <w:r>
        <w:rPr>
          <w:iCs/>
          <w:sz w:val="32"/>
          <w:szCs w:val="32"/>
        </w:rPr>
        <w:t>?</w:t>
      </w:r>
    </w:p>
    <w:p w:rsidR="00D5215E" w:rsidRPr="00B8418F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iCs/>
          <w:sz w:val="32"/>
          <w:szCs w:val="32"/>
        </w:rPr>
        <w:t>4. От чего зависит рентабельность применения удобрений?</w:t>
      </w:r>
    </w:p>
    <w:p w:rsidR="00D5215E" w:rsidRDefault="00D5215E" w:rsidP="00D5215E">
      <w:pPr>
        <w:shd w:val="clear" w:color="auto" w:fill="FFFFFF"/>
        <w:ind w:firstLine="709"/>
        <w:jc w:val="both"/>
        <w:rPr>
          <w:iCs/>
          <w:sz w:val="32"/>
          <w:szCs w:val="32"/>
        </w:rPr>
      </w:pPr>
      <w:r>
        <w:rPr>
          <w:sz w:val="32"/>
          <w:szCs w:val="32"/>
        </w:rPr>
        <w:t xml:space="preserve">5. Как </w:t>
      </w:r>
      <w:r>
        <w:rPr>
          <w:iCs/>
          <w:sz w:val="32"/>
          <w:szCs w:val="32"/>
        </w:rPr>
        <w:t>и</w:t>
      </w:r>
      <w:r w:rsidRPr="00444CE9">
        <w:rPr>
          <w:iCs/>
          <w:sz w:val="32"/>
          <w:szCs w:val="32"/>
        </w:rPr>
        <w:t>змен</w:t>
      </w:r>
      <w:r>
        <w:rPr>
          <w:iCs/>
          <w:sz w:val="32"/>
          <w:szCs w:val="32"/>
        </w:rPr>
        <w:t>я</w:t>
      </w:r>
      <w:r w:rsidRPr="00444CE9">
        <w:rPr>
          <w:iCs/>
          <w:sz w:val="32"/>
          <w:szCs w:val="32"/>
        </w:rPr>
        <w:t>е</w:t>
      </w:r>
      <w:r>
        <w:rPr>
          <w:iCs/>
          <w:sz w:val="32"/>
          <w:szCs w:val="32"/>
        </w:rPr>
        <w:t>тся</w:t>
      </w:r>
      <w:r w:rsidRPr="00444CE9">
        <w:rPr>
          <w:iCs/>
          <w:sz w:val="32"/>
          <w:szCs w:val="32"/>
        </w:rPr>
        <w:t xml:space="preserve"> себестоимост</w:t>
      </w:r>
      <w:r>
        <w:rPr>
          <w:iCs/>
          <w:sz w:val="32"/>
          <w:szCs w:val="32"/>
        </w:rPr>
        <w:t>ь</w:t>
      </w:r>
      <w:r w:rsidRPr="00444CE9">
        <w:rPr>
          <w:iCs/>
          <w:sz w:val="32"/>
          <w:szCs w:val="32"/>
        </w:rPr>
        <w:t xml:space="preserve"> единицы продукции в р</w:t>
      </w:r>
      <w:r w:rsidRPr="00444CE9">
        <w:rPr>
          <w:iCs/>
          <w:sz w:val="32"/>
          <w:szCs w:val="32"/>
        </w:rPr>
        <w:t>е</w:t>
      </w:r>
      <w:r w:rsidRPr="00444CE9">
        <w:rPr>
          <w:iCs/>
          <w:sz w:val="32"/>
          <w:szCs w:val="32"/>
        </w:rPr>
        <w:t>зультате применения удобрений</w:t>
      </w:r>
      <w:r>
        <w:rPr>
          <w:iCs/>
          <w:sz w:val="32"/>
          <w:szCs w:val="32"/>
        </w:rPr>
        <w:t>?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iCs/>
          <w:sz w:val="32"/>
          <w:szCs w:val="32"/>
        </w:rPr>
        <w:t xml:space="preserve">6. Как рассчитать </w:t>
      </w:r>
      <w:r>
        <w:rPr>
          <w:sz w:val="32"/>
          <w:szCs w:val="32"/>
        </w:rPr>
        <w:t>к</w:t>
      </w:r>
      <w:r w:rsidRPr="00F75FA9">
        <w:rPr>
          <w:sz w:val="32"/>
          <w:szCs w:val="32"/>
        </w:rPr>
        <w:t>оличество энергии, накопленной в о</w:t>
      </w:r>
      <w:r w:rsidRPr="00F75FA9">
        <w:rPr>
          <w:sz w:val="32"/>
          <w:szCs w:val="32"/>
        </w:rPr>
        <w:t>с</w:t>
      </w:r>
      <w:r w:rsidRPr="00F75FA9">
        <w:rPr>
          <w:sz w:val="32"/>
          <w:szCs w:val="32"/>
        </w:rPr>
        <w:t>новной сельскохозяйственной продукции, полученной от прим</w:t>
      </w:r>
      <w:r w:rsidRPr="00F75FA9">
        <w:rPr>
          <w:sz w:val="32"/>
          <w:szCs w:val="32"/>
        </w:rPr>
        <w:t>е</w:t>
      </w:r>
      <w:r w:rsidRPr="00F75FA9">
        <w:rPr>
          <w:sz w:val="32"/>
          <w:szCs w:val="32"/>
        </w:rPr>
        <w:t>нения минеральных удобрений</w:t>
      </w:r>
      <w:r>
        <w:rPr>
          <w:sz w:val="32"/>
          <w:szCs w:val="32"/>
        </w:rPr>
        <w:t>?</w:t>
      </w:r>
    </w:p>
    <w:p w:rsidR="00D5215E" w:rsidRPr="00444CE9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7. От чего зависит э</w:t>
      </w:r>
      <w:r w:rsidRPr="00F75FA9">
        <w:rPr>
          <w:sz w:val="32"/>
          <w:szCs w:val="32"/>
        </w:rPr>
        <w:t>нергетическая эффективность (энергоо</w:t>
      </w:r>
      <w:r w:rsidRPr="00F75FA9">
        <w:rPr>
          <w:sz w:val="32"/>
          <w:szCs w:val="32"/>
        </w:rPr>
        <w:t>т</w:t>
      </w:r>
      <w:r w:rsidRPr="00F75FA9">
        <w:rPr>
          <w:sz w:val="32"/>
          <w:szCs w:val="32"/>
        </w:rPr>
        <w:t>дача или биоэнергетический КПД) применения минеральных удобрений</w:t>
      </w:r>
      <w:r>
        <w:rPr>
          <w:sz w:val="32"/>
          <w:szCs w:val="32"/>
        </w:rPr>
        <w:t>?</w:t>
      </w:r>
    </w:p>
    <w:p w:rsidR="00EF53BA" w:rsidRDefault="00EF53BA">
      <w:pPr>
        <w:spacing w:after="20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EF53BA" w:rsidRDefault="00EF53BA" w:rsidP="00EF53BA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5</w:t>
      </w:r>
      <w:r w:rsidRPr="00064D44">
        <w:rPr>
          <w:b/>
          <w:bCs/>
          <w:sz w:val="32"/>
          <w:szCs w:val="32"/>
        </w:rPr>
        <w:t xml:space="preserve"> ЭКОЛОГИЧЕСКИЕ АСПЕКТЫ ПРИМЕНЕНИЯ</w:t>
      </w:r>
    </w:p>
    <w:p w:rsidR="00EF53BA" w:rsidRPr="00064D44" w:rsidRDefault="00EF53BA" w:rsidP="00EF53BA">
      <w:pPr>
        <w:shd w:val="clear" w:color="auto" w:fill="FFFFFF"/>
        <w:jc w:val="center"/>
        <w:rPr>
          <w:sz w:val="32"/>
          <w:szCs w:val="32"/>
        </w:rPr>
      </w:pPr>
      <w:r w:rsidRPr="00064D44">
        <w:rPr>
          <w:b/>
          <w:bCs/>
          <w:sz w:val="32"/>
          <w:szCs w:val="32"/>
        </w:rPr>
        <w:t>УДОБРЕНИЙ</w:t>
      </w:r>
    </w:p>
    <w:p w:rsidR="00EF53BA" w:rsidRDefault="00EF53BA" w:rsidP="00EF53BA">
      <w:pPr>
        <w:shd w:val="clear" w:color="auto" w:fill="FFFFFF"/>
        <w:jc w:val="both"/>
        <w:rPr>
          <w:sz w:val="32"/>
          <w:szCs w:val="32"/>
        </w:rPr>
      </w:pP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настоящее время все более очевидной становится необх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димостью адаптации систем земледелия и агротехнологии к ра</w:t>
      </w:r>
      <w:r>
        <w:rPr>
          <w:sz w:val="32"/>
          <w:szCs w:val="32"/>
        </w:rPr>
        <w:t>з</w:t>
      </w:r>
      <w:r>
        <w:rPr>
          <w:sz w:val="32"/>
          <w:szCs w:val="32"/>
        </w:rPr>
        <w:t>ным уровням интенсификации производства, хозяйственным укладам, к рынку сельскохозяйственной продукции. Речь идет об оптимизации хозяйственной деятельности по экологическим пр</w:t>
      </w:r>
      <w:r>
        <w:rPr>
          <w:sz w:val="32"/>
          <w:szCs w:val="32"/>
        </w:rPr>
        <w:t>и</w:t>
      </w:r>
      <w:r>
        <w:rPr>
          <w:sz w:val="32"/>
          <w:szCs w:val="32"/>
        </w:rPr>
        <w:t>знакам. Это означает не только и не столько проведение прир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довосстановительных и природоохранных мероприятий, сколько приведение производственных процессов в соответствие с зак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нами экологии.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этого в первую очередь необходима агроэкологическая оценка земель. Она осуществляется в соответствии с биологич</w:t>
      </w:r>
      <w:r>
        <w:rPr>
          <w:sz w:val="32"/>
          <w:szCs w:val="32"/>
        </w:rPr>
        <w:t>е</w:t>
      </w:r>
      <w:r>
        <w:rPr>
          <w:sz w:val="32"/>
          <w:szCs w:val="32"/>
        </w:rPr>
        <w:t>скими требованиями сельскохозяйственных культур к условиям произрастания, их средообразующим влиянием и агротехнолог</w:t>
      </w:r>
      <w:r>
        <w:rPr>
          <w:sz w:val="32"/>
          <w:szCs w:val="32"/>
        </w:rPr>
        <w:t>и</w:t>
      </w:r>
      <w:r>
        <w:rPr>
          <w:sz w:val="32"/>
          <w:szCs w:val="32"/>
        </w:rPr>
        <w:t>ями.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Особое место занимает учет требований растений к физич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ским условиям почв, их сложению и структурному состоянию </w:t>
      </w:r>
      <w:r w:rsidRPr="00F75FA9">
        <w:rPr>
          <w:sz w:val="32"/>
          <w:szCs w:val="32"/>
        </w:rPr>
        <w:t>–</w:t>
      </w:r>
      <w:r>
        <w:rPr>
          <w:sz w:val="32"/>
          <w:szCs w:val="32"/>
        </w:rPr>
        <w:t xml:space="preserve"> отношение к гранулометрическому составу, скелетности и пло</w:t>
      </w:r>
      <w:r>
        <w:rPr>
          <w:sz w:val="32"/>
          <w:szCs w:val="32"/>
        </w:rPr>
        <w:t>т</w:t>
      </w:r>
      <w:r>
        <w:rPr>
          <w:sz w:val="32"/>
          <w:szCs w:val="32"/>
        </w:rPr>
        <w:t>ности почв; реакции среды (рН</w:t>
      </w:r>
      <w:r>
        <w:rPr>
          <w:sz w:val="32"/>
          <w:szCs w:val="32"/>
          <w:vertAlign w:val="subscript"/>
        </w:rPr>
        <w:t>КС</w:t>
      </w:r>
      <w:r>
        <w:rPr>
          <w:sz w:val="32"/>
          <w:szCs w:val="32"/>
          <w:vertAlign w:val="subscript"/>
          <w:lang w:val="en-US"/>
        </w:rPr>
        <w:t>l</w:t>
      </w:r>
      <w:r>
        <w:rPr>
          <w:sz w:val="32"/>
          <w:szCs w:val="32"/>
        </w:rPr>
        <w:t>), чувствительности к содерж</w:t>
      </w:r>
      <w:r>
        <w:rPr>
          <w:sz w:val="32"/>
          <w:szCs w:val="32"/>
        </w:rPr>
        <w:t>а</w:t>
      </w:r>
      <w:r>
        <w:rPr>
          <w:sz w:val="32"/>
          <w:szCs w:val="32"/>
        </w:rPr>
        <w:t>нию подвижных форм алюминия и магния; к устойчивости ра</w:t>
      </w:r>
      <w:r>
        <w:rPr>
          <w:sz w:val="32"/>
          <w:szCs w:val="32"/>
        </w:rPr>
        <w:t>с</w:t>
      </w:r>
      <w:r>
        <w:rPr>
          <w:sz w:val="32"/>
          <w:szCs w:val="32"/>
        </w:rPr>
        <w:t>тений к загрязнению тяжелыми металлами, радионуклидами и другими токсикантами.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Среди закономерностей почв и сельскохозяйственных кул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тур выделяются удобрения.</w:t>
      </w:r>
    </w:p>
    <w:p w:rsidR="00EF53BA" w:rsidRPr="00064D44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Основными причинами, приводящими к загрязнению пр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роды удобрениями, являются следующие:</w:t>
      </w:r>
    </w:p>
    <w:p w:rsidR="00EF53BA" w:rsidRPr="00064D44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несовершенство технологии транспортировки, хранения, получения тукосмесей и внесения удобрений;</w:t>
      </w:r>
    </w:p>
    <w:p w:rsidR="00EF53BA" w:rsidRPr="00064D44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нарушение агрономической технологии применения их в севообороте и под отдельные культуры;</w:t>
      </w:r>
    </w:p>
    <w:p w:rsidR="00EF53BA" w:rsidRPr="00064D44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водная и ветровая (дефляция) эрозия почв;</w:t>
      </w:r>
    </w:p>
    <w:p w:rsidR="00EF53BA" w:rsidRPr="00064D44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несовершенство качества удобрений;</w:t>
      </w:r>
    </w:p>
    <w:p w:rsidR="00EF53BA" w:rsidRPr="00064D44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интенсивное использование промышленных, городских и бытовых отходов на удобрение без надлежащего контроля над их химическим составом.</w:t>
      </w:r>
    </w:p>
    <w:p w:rsidR="00EF53BA" w:rsidRPr="0017050C" w:rsidRDefault="00EF53BA" w:rsidP="00EF53BA">
      <w:pPr>
        <w:shd w:val="clear" w:color="auto" w:fill="FFFFFF"/>
        <w:spacing w:line="235" w:lineRule="auto"/>
        <w:ind w:firstLine="709"/>
        <w:jc w:val="both"/>
        <w:rPr>
          <w:spacing w:val="-4"/>
          <w:sz w:val="32"/>
          <w:szCs w:val="32"/>
        </w:rPr>
      </w:pPr>
      <w:r w:rsidRPr="0017050C">
        <w:rPr>
          <w:spacing w:val="-4"/>
          <w:sz w:val="32"/>
          <w:szCs w:val="32"/>
        </w:rPr>
        <w:lastRenderedPageBreak/>
        <w:t>Недостаток и избыток удобрений одинаково вреден. Недост</w:t>
      </w:r>
      <w:r w:rsidRPr="0017050C">
        <w:rPr>
          <w:spacing w:val="-4"/>
          <w:sz w:val="32"/>
          <w:szCs w:val="32"/>
        </w:rPr>
        <w:t>а</w:t>
      </w:r>
      <w:r w:rsidRPr="0017050C">
        <w:rPr>
          <w:spacing w:val="-4"/>
          <w:sz w:val="32"/>
          <w:szCs w:val="32"/>
        </w:rPr>
        <w:t>ток приводи</w:t>
      </w:r>
      <w:r>
        <w:rPr>
          <w:spacing w:val="-4"/>
          <w:sz w:val="32"/>
          <w:szCs w:val="32"/>
        </w:rPr>
        <w:t>т</w:t>
      </w:r>
      <w:r w:rsidRPr="0017050C">
        <w:rPr>
          <w:spacing w:val="-4"/>
          <w:sz w:val="32"/>
          <w:szCs w:val="32"/>
        </w:rPr>
        <w:t xml:space="preserve"> к истощению почвы, снижению урожайности, уху</w:t>
      </w:r>
      <w:r w:rsidRPr="0017050C">
        <w:rPr>
          <w:spacing w:val="-4"/>
          <w:sz w:val="32"/>
          <w:szCs w:val="32"/>
        </w:rPr>
        <w:t>д</w:t>
      </w:r>
      <w:r w:rsidRPr="0017050C">
        <w:rPr>
          <w:spacing w:val="-4"/>
          <w:sz w:val="32"/>
          <w:szCs w:val="32"/>
        </w:rPr>
        <w:t>шению его качества, избыток может привести к загрязнению почв, воды, продукции, атмосфер</w:t>
      </w:r>
      <w:r>
        <w:rPr>
          <w:spacing w:val="-4"/>
          <w:sz w:val="32"/>
          <w:szCs w:val="32"/>
        </w:rPr>
        <w:t>ы,</w:t>
      </w:r>
      <w:r w:rsidRPr="0017050C">
        <w:rPr>
          <w:spacing w:val="-4"/>
          <w:sz w:val="32"/>
          <w:szCs w:val="32"/>
        </w:rPr>
        <w:t xml:space="preserve"> отразиться на здоровье человека.</w:t>
      </w:r>
    </w:p>
    <w:p w:rsidR="00EF53BA" w:rsidRPr="00064D44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Крайне ограниченное применение удобрений в последние 15 лет выявило еще один отрицательный момент: усиление пр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цессов минерализаии органического вещества почвы и поступл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ние в почвенный раствор ранее удерживаемых гумусом ксен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биотиков.</w:t>
      </w:r>
    </w:p>
    <w:p w:rsidR="00EF53BA" w:rsidRPr="0017050C" w:rsidRDefault="00EF53BA" w:rsidP="00EF53BA">
      <w:pPr>
        <w:shd w:val="clear" w:color="auto" w:fill="FFFFFF"/>
        <w:spacing w:line="235" w:lineRule="auto"/>
        <w:ind w:firstLine="709"/>
        <w:jc w:val="both"/>
        <w:rPr>
          <w:spacing w:val="-4"/>
          <w:sz w:val="32"/>
          <w:szCs w:val="32"/>
        </w:rPr>
      </w:pPr>
      <w:r w:rsidRPr="0017050C">
        <w:rPr>
          <w:spacing w:val="-4"/>
          <w:sz w:val="32"/>
          <w:szCs w:val="32"/>
        </w:rPr>
        <w:t>В природе трудно найти ландшафты, где почва, вода и выр</w:t>
      </w:r>
      <w:r w:rsidRPr="0017050C">
        <w:rPr>
          <w:spacing w:val="-4"/>
          <w:sz w:val="32"/>
          <w:szCs w:val="32"/>
        </w:rPr>
        <w:t>а</w:t>
      </w:r>
      <w:r w:rsidRPr="0017050C">
        <w:rPr>
          <w:spacing w:val="-4"/>
          <w:sz w:val="32"/>
          <w:szCs w:val="32"/>
        </w:rPr>
        <w:t>щиваемая продукция имели бы оптимальное соотношение всех х</w:t>
      </w:r>
      <w:r w:rsidRPr="0017050C">
        <w:rPr>
          <w:spacing w:val="-4"/>
          <w:sz w:val="32"/>
          <w:szCs w:val="32"/>
        </w:rPr>
        <w:t>и</w:t>
      </w:r>
      <w:r w:rsidRPr="0017050C">
        <w:rPr>
          <w:spacing w:val="-4"/>
          <w:sz w:val="32"/>
          <w:szCs w:val="32"/>
        </w:rPr>
        <w:t>мических элементов в соответствии с требованиями живого орг</w:t>
      </w:r>
      <w:r w:rsidRPr="0017050C">
        <w:rPr>
          <w:spacing w:val="-4"/>
          <w:sz w:val="32"/>
          <w:szCs w:val="32"/>
        </w:rPr>
        <w:t>а</w:t>
      </w:r>
      <w:r w:rsidRPr="0017050C">
        <w:rPr>
          <w:spacing w:val="-4"/>
          <w:sz w:val="32"/>
          <w:szCs w:val="32"/>
        </w:rPr>
        <w:t>низма. Не случайно существуют биогеохимические провинции с большей частотой возникновения тех или иных заболеваний. Ос</w:t>
      </w:r>
      <w:r w:rsidRPr="0017050C">
        <w:rPr>
          <w:spacing w:val="-4"/>
          <w:sz w:val="32"/>
          <w:szCs w:val="32"/>
        </w:rPr>
        <w:t>о</w:t>
      </w:r>
      <w:r w:rsidRPr="0017050C">
        <w:rPr>
          <w:spacing w:val="-4"/>
          <w:sz w:val="32"/>
          <w:szCs w:val="32"/>
        </w:rPr>
        <w:t>бенности почвенного покрова сказываются на развитии растений.</w:t>
      </w:r>
    </w:p>
    <w:p w:rsidR="00EF53BA" w:rsidRPr="00064D44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Pr="00064D44">
        <w:rPr>
          <w:sz w:val="32"/>
          <w:szCs w:val="32"/>
        </w:rPr>
        <w:t>аибольшее влияние на природную среду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в зависимости от культуры, почвы, погодных и других условий из внесенных удобрений 30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60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% потребляется растениями, 15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30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аккумул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руется в почве, 10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30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теряется при денитрификации в виде г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зообразных продуктов, 1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 xml:space="preserve">% вымывается из почвы. </w:t>
      </w:r>
      <w:r>
        <w:rPr>
          <w:sz w:val="32"/>
          <w:szCs w:val="32"/>
        </w:rPr>
        <w:t>М</w:t>
      </w:r>
      <w:r w:rsidRPr="00064D44">
        <w:rPr>
          <w:sz w:val="32"/>
          <w:szCs w:val="32"/>
        </w:rPr>
        <w:t>инимал</w:t>
      </w:r>
      <w:r w:rsidRPr="00064D44">
        <w:rPr>
          <w:sz w:val="32"/>
          <w:szCs w:val="32"/>
        </w:rPr>
        <w:t>ь</w:t>
      </w:r>
      <w:r w:rsidRPr="00064D44">
        <w:rPr>
          <w:sz w:val="32"/>
          <w:szCs w:val="32"/>
        </w:rPr>
        <w:t>ны</w:t>
      </w:r>
      <w:r>
        <w:rPr>
          <w:sz w:val="32"/>
          <w:szCs w:val="32"/>
        </w:rPr>
        <w:t>е</w:t>
      </w:r>
      <w:r w:rsidRPr="00064D44">
        <w:rPr>
          <w:sz w:val="32"/>
          <w:szCs w:val="32"/>
        </w:rPr>
        <w:t xml:space="preserve"> потер</w:t>
      </w:r>
      <w:r>
        <w:rPr>
          <w:sz w:val="32"/>
          <w:szCs w:val="32"/>
        </w:rPr>
        <w:t>и</w:t>
      </w:r>
      <w:r w:rsidRPr="00064D44">
        <w:rPr>
          <w:sz w:val="32"/>
          <w:szCs w:val="32"/>
        </w:rPr>
        <w:t xml:space="preserve"> азота в результате инфильтрации (вымывания) м</w:t>
      </w:r>
      <w:r>
        <w:rPr>
          <w:sz w:val="32"/>
          <w:szCs w:val="32"/>
        </w:rPr>
        <w:t>огут</w:t>
      </w:r>
      <w:r w:rsidRPr="00064D44">
        <w:rPr>
          <w:sz w:val="32"/>
          <w:szCs w:val="32"/>
        </w:rPr>
        <w:t xml:space="preserve"> </w:t>
      </w:r>
      <w:r>
        <w:rPr>
          <w:sz w:val="32"/>
          <w:szCs w:val="32"/>
        </w:rPr>
        <w:t>составлять</w:t>
      </w:r>
      <w:r w:rsidRPr="00064D44">
        <w:rPr>
          <w:sz w:val="32"/>
          <w:szCs w:val="32"/>
        </w:rPr>
        <w:t xml:space="preserve"> (% от внесенного количества): на тяжелосуглинистых почвах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0,5; среднесуглинистых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0,5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1</w:t>
      </w:r>
      <w:r>
        <w:rPr>
          <w:sz w:val="32"/>
          <w:szCs w:val="32"/>
        </w:rPr>
        <w:t>,0</w:t>
      </w:r>
      <w:r w:rsidRPr="00064D44">
        <w:rPr>
          <w:sz w:val="32"/>
          <w:szCs w:val="32"/>
        </w:rPr>
        <w:t xml:space="preserve">; супесчаных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2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5, песчаных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5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8 (в среднем 1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 xml:space="preserve">%). </w:t>
      </w:r>
      <w:r>
        <w:rPr>
          <w:sz w:val="32"/>
          <w:szCs w:val="32"/>
        </w:rPr>
        <w:t>При этом д</w:t>
      </w:r>
      <w:r w:rsidRPr="00064D44">
        <w:rPr>
          <w:sz w:val="32"/>
          <w:szCs w:val="32"/>
        </w:rPr>
        <w:t>оля азотных удо</w:t>
      </w:r>
      <w:r w:rsidRPr="00064D44">
        <w:rPr>
          <w:sz w:val="32"/>
          <w:szCs w:val="32"/>
        </w:rPr>
        <w:t>б</w:t>
      </w:r>
      <w:r w:rsidRPr="00064D44">
        <w:rPr>
          <w:sz w:val="32"/>
          <w:szCs w:val="32"/>
        </w:rPr>
        <w:t>рений в общих потерях его от вымывания составляет 10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15 %, остальные 90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95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% потерь представлены азотом почвы.</w:t>
      </w:r>
    </w:p>
    <w:p w:rsidR="00EF53BA" w:rsidRPr="00064D44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Способность почв удерживать питательные элементы всегда ограничена (песок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&lt;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суглинки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&lt;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глины). Установлено, что при внесении азота в дозах, превышающих потребность в нем раст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ний, он накапливается на глубине 2</w:t>
      </w:r>
      <w:r>
        <w:rPr>
          <w:sz w:val="32"/>
          <w:szCs w:val="32"/>
        </w:rPr>
        <w:t>,0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2,5 м, а </w:t>
      </w:r>
      <w:r>
        <w:rPr>
          <w:sz w:val="32"/>
          <w:szCs w:val="32"/>
        </w:rPr>
        <w:t>на</w:t>
      </w:r>
      <w:r w:rsidRPr="00064D44">
        <w:rPr>
          <w:sz w:val="32"/>
          <w:szCs w:val="32"/>
        </w:rPr>
        <w:t xml:space="preserve"> глубин</w:t>
      </w:r>
      <w:r>
        <w:rPr>
          <w:sz w:val="32"/>
          <w:szCs w:val="32"/>
        </w:rPr>
        <w:t>е</w:t>
      </w:r>
      <w:r w:rsidRPr="00064D44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3 м"/>
        </w:smartTagPr>
        <w:r w:rsidRPr="00064D44">
          <w:rPr>
            <w:sz w:val="32"/>
            <w:szCs w:val="32"/>
          </w:rPr>
          <w:t>3 м</w:t>
        </w:r>
      </w:smartTag>
      <w:r w:rsidRPr="00064D44">
        <w:rPr>
          <w:sz w:val="32"/>
          <w:szCs w:val="32"/>
        </w:rPr>
        <w:t xml:space="preserve">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его содержание незначительно и одинаково, независимо от дозы. Если в этих слоях высокое содержание глины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аккумуляция аз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та отмечается выше, чем в почвах, сформированных на лессе. На пик накопления нитратного азота по горизонтам почвенного профиля влияет и количество осадков.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Существует также зависимость между количественными п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терями азота за счет вымывания и видом сельскохозяйственных культур. По снижению потерь их можно расположить в следу</w:t>
      </w:r>
      <w:r w:rsidRPr="00064D44">
        <w:rPr>
          <w:sz w:val="32"/>
          <w:szCs w:val="32"/>
        </w:rPr>
        <w:t>ю</w:t>
      </w:r>
      <w:r w:rsidRPr="00064D44">
        <w:rPr>
          <w:sz w:val="32"/>
          <w:szCs w:val="32"/>
        </w:rPr>
        <w:lastRenderedPageBreak/>
        <w:t>щий ряд: овощные &gt; кормовые корнеплоды &gt; зерновые &gt; корм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 xml:space="preserve">вые травы. </w:t>
      </w:r>
    </w:p>
    <w:p w:rsidR="00EF53BA" w:rsidRPr="00935AAB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935AAB">
        <w:rPr>
          <w:sz w:val="32"/>
          <w:szCs w:val="32"/>
        </w:rPr>
        <w:t>Потери азота могут происходить в следующих случаях:</w:t>
      </w:r>
    </w:p>
    <w:p w:rsidR="00EF53BA" w:rsidRPr="00935AAB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935AAB">
        <w:rPr>
          <w:sz w:val="32"/>
          <w:szCs w:val="32"/>
        </w:rPr>
        <w:t>- при поверхностном внесении мочевины (после ее биолог</w:t>
      </w:r>
      <w:r w:rsidRPr="00935AAB">
        <w:rPr>
          <w:sz w:val="32"/>
          <w:szCs w:val="32"/>
        </w:rPr>
        <w:t>и</w:t>
      </w:r>
      <w:r w:rsidRPr="00935AAB">
        <w:rPr>
          <w:sz w:val="32"/>
          <w:szCs w:val="32"/>
        </w:rPr>
        <w:t>ческого гидролиза азот теряется в виде аммиака);</w:t>
      </w:r>
    </w:p>
    <w:p w:rsidR="00EF53BA" w:rsidRPr="00935AAB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935AAB">
        <w:rPr>
          <w:sz w:val="32"/>
          <w:szCs w:val="32"/>
        </w:rPr>
        <w:t>- при неглубокой заделке аммиачных форм азотных удобр</w:t>
      </w:r>
      <w:r w:rsidRPr="00935AAB">
        <w:rPr>
          <w:sz w:val="32"/>
          <w:szCs w:val="32"/>
        </w:rPr>
        <w:t>е</w:t>
      </w:r>
      <w:r w:rsidRPr="00935AAB">
        <w:rPr>
          <w:sz w:val="32"/>
          <w:szCs w:val="32"/>
        </w:rPr>
        <w:t xml:space="preserve">ний (аммиак </w:t>
      </w:r>
      <w:r>
        <w:rPr>
          <w:sz w:val="32"/>
          <w:szCs w:val="32"/>
        </w:rPr>
        <w:t>выделяется</w:t>
      </w:r>
      <w:r w:rsidRPr="00935AAB">
        <w:rPr>
          <w:sz w:val="32"/>
          <w:szCs w:val="32"/>
        </w:rPr>
        <w:t xml:space="preserve"> в надпочвенный слой воздуха);</w:t>
      </w:r>
    </w:p>
    <w:p w:rsidR="00EF53BA" w:rsidRPr="00935AAB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935AAB">
        <w:rPr>
          <w:sz w:val="32"/>
          <w:szCs w:val="32"/>
        </w:rPr>
        <w:t>- при совместном внесении щелочных удобрений с амм</w:t>
      </w:r>
      <w:r w:rsidRPr="00935AAB">
        <w:rPr>
          <w:sz w:val="32"/>
          <w:szCs w:val="32"/>
        </w:rPr>
        <w:t>о</w:t>
      </w:r>
      <w:r w:rsidRPr="00935AAB">
        <w:rPr>
          <w:sz w:val="32"/>
          <w:szCs w:val="32"/>
        </w:rPr>
        <w:t>нийными формами азотных удобрений (происходит выделение аммиака);</w:t>
      </w:r>
    </w:p>
    <w:p w:rsidR="00EF53BA" w:rsidRPr="00935AAB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935AAB">
        <w:rPr>
          <w:sz w:val="32"/>
          <w:szCs w:val="32"/>
        </w:rPr>
        <w:t xml:space="preserve">- при эрозии вместе с потоком смываемой почвы. </w:t>
      </w:r>
      <w:r>
        <w:rPr>
          <w:sz w:val="32"/>
          <w:szCs w:val="32"/>
        </w:rPr>
        <w:t>Возможно и</w:t>
      </w:r>
      <w:r w:rsidRPr="00935AAB">
        <w:rPr>
          <w:sz w:val="32"/>
          <w:szCs w:val="32"/>
        </w:rPr>
        <w:t xml:space="preserve"> загрязнени</w:t>
      </w:r>
      <w:r>
        <w:rPr>
          <w:sz w:val="32"/>
          <w:szCs w:val="32"/>
        </w:rPr>
        <w:t>е</w:t>
      </w:r>
      <w:r w:rsidRPr="00935AAB">
        <w:rPr>
          <w:sz w:val="32"/>
          <w:szCs w:val="32"/>
        </w:rPr>
        <w:t xml:space="preserve"> атмосферы образующимися при</w:t>
      </w:r>
      <w:r>
        <w:rPr>
          <w:sz w:val="32"/>
          <w:szCs w:val="32"/>
        </w:rPr>
        <w:t xml:space="preserve"> </w:t>
      </w:r>
      <w:r w:rsidRPr="00935AAB">
        <w:rPr>
          <w:sz w:val="32"/>
          <w:szCs w:val="32"/>
        </w:rPr>
        <w:t>аммонификации и, особенно, денитрификации газообразными соединениями азота</w:t>
      </w:r>
      <w:r>
        <w:rPr>
          <w:sz w:val="32"/>
          <w:szCs w:val="32"/>
        </w:rPr>
        <w:t>:</w:t>
      </w:r>
      <w:r w:rsidRPr="00935AAB">
        <w:rPr>
          <w:sz w:val="32"/>
          <w:szCs w:val="32"/>
        </w:rPr>
        <w:t xml:space="preserve"> аммиаком, оксидом и диоксидом азота. Считается, что закись азота реагирует с озоном и разрушает озоновый экран, что пр</w:t>
      </w:r>
      <w:r w:rsidRPr="00935AAB">
        <w:rPr>
          <w:sz w:val="32"/>
          <w:szCs w:val="32"/>
        </w:rPr>
        <w:t>и</w:t>
      </w:r>
      <w:r w:rsidRPr="00935AAB">
        <w:rPr>
          <w:sz w:val="32"/>
          <w:szCs w:val="32"/>
        </w:rPr>
        <w:t xml:space="preserve">водит к прорыву </w:t>
      </w:r>
      <w:r>
        <w:rPr>
          <w:sz w:val="32"/>
          <w:szCs w:val="32"/>
        </w:rPr>
        <w:t>г</w:t>
      </w:r>
      <w:r w:rsidRPr="00935AAB">
        <w:rPr>
          <w:sz w:val="32"/>
          <w:szCs w:val="32"/>
        </w:rPr>
        <w:t>убительных для жизни ультрафиолетовых л</w:t>
      </w:r>
      <w:r w:rsidRPr="00935AAB">
        <w:rPr>
          <w:sz w:val="32"/>
          <w:szCs w:val="32"/>
        </w:rPr>
        <w:t>у</w:t>
      </w:r>
      <w:r w:rsidRPr="00935AAB">
        <w:rPr>
          <w:sz w:val="32"/>
          <w:szCs w:val="32"/>
        </w:rPr>
        <w:t>чей в тропосферу и биосферу.</w:t>
      </w:r>
      <w:r>
        <w:rPr>
          <w:sz w:val="32"/>
          <w:szCs w:val="32"/>
        </w:rPr>
        <w:t xml:space="preserve"> И все же наибольшую опасность представляют потери азота в виде </w:t>
      </w:r>
      <w:r>
        <w:rPr>
          <w:sz w:val="32"/>
          <w:szCs w:val="32"/>
          <w:lang w:val="en-US"/>
        </w:rPr>
        <w:t>N</w:t>
      </w:r>
      <w:r w:rsidRPr="00935AAB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NO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.</w:t>
      </w:r>
    </w:p>
    <w:p w:rsidR="00EF53BA" w:rsidRPr="0017050C" w:rsidRDefault="00EF53BA" w:rsidP="00EF53BA">
      <w:pPr>
        <w:shd w:val="clear" w:color="auto" w:fill="FFFFFF"/>
        <w:spacing w:line="235" w:lineRule="auto"/>
        <w:ind w:firstLine="709"/>
        <w:jc w:val="both"/>
        <w:rPr>
          <w:spacing w:val="-2"/>
          <w:sz w:val="32"/>
          <w:szCs w:val="32"/>
        </w:rPr>
      </w:pPr>
      <w:r w:rsidRPr="0017050C">
        <w:rPr>
          <w:spacing w:val="-2"/>
          <w:sz w:val="32"/>
          <w:szCs w:val="32"/>
        </w:rPr>
        <w:t>Сами нитраты не представляют опасности для организма ч</w:t>
      </w:r>
      <w:r w:rsidRPr="0017050C">
        <w:rPr>
          <w:spacing w:val="-2"/>
          <w:sz w:val="32"/>
          <w:szCs w:val="32"/>
        </w:rPr>
        <w:t>е</w:t>
      </w:r>
      <w:r w:rsidRPr="0017050C">
        <w:rPr>
          <w:spacing w:val="-2"/>
          <w:sz w:val="32"/>
          <w:szCs w:val="32"/>
        </w:rPr>
        <w:t>ловека и животных. Гораздо более опасны (в 10–20 раз) образу</w:t>
      </w:r>
      <w:r w:rsidRPr="0017050C">
        <w:rPr>
          <w:spacing w:val="-2"/>
          <w:sz w:val="32"/>
          <w:szCs w:val="32"/>
        </w:rPr>
        <w:t>ю</w:t>
      </w:r>
      <w:r w:rsidRPr="0017050C">
        <w:rPr>
          <w:spacing w:val="-2"/>
          <w:sz w:val="32"/>
          <w:szCs w:val="32"/>
        </w:rPr>
        <w:t>щиеся в организме из нитратов нитриты и нитрозоамины. Орг</w:t>
      </w:r>
      <w:r w:rsidRPr="0017050C">
        <w:rPr>
          <w:spacing w:val="-2"/>
          <w:sz w:val="32"/>
          <w:szCs w:val="32"/>
        </w:rPr>
        <w:t>а</w:t>
      </w:r>
      <w:r w:rsidRPr="0017050C">
        <w:rPr>
          <w:spacing w:val="-2"/>
          <w:sz w:val="32"/>
          <w:szCs w:val="32"/>
        </w:rPr>
        <w:t>низм способен нейтрализовать не более 300 мг нитратов в день, не давая им возможности превратиться в нитриты и нитрозоамины.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Избыточное количество нитратов, поступивших в организм, под действием ферментативной деятельности пищеварительной системы превращается в нитриты, которые легко проникают в кровь и инактивируют гемоглобин, превращая его в метгемогл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 xml:space="preserve">бин, который не может доставлять кислород к тканям организма. Человек заболевает </w:t>
      </w:r>
      <w:r w:rsidRPr="00935AAB">
        <w:rPr>
          <w:sz w:val="32"/>
          <w:szCs w:val="32"/>
        </w:rPr>
        <w:t xml:space="preserve">метгемоглобинемией </w:t>
      </w:r>
      <w:r w:rsidRPr="00064D44">
        <w:rPr>
          <w:sz w:val="32"/>
          <w:szCs w:val="32"/>
        </w:rPr>
        <w:t>(синюшность), первые признаки которой по обобщенным данным медицинских иссл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дований появляются при содержании в крови порядка 7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% метг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моглобина, легкая форма болезни наблюдается при 10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20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%, т</w:t>
      </w:r>
      <w:r w:rsidRPr="00064D44">
        <w:rPr>
          <w:sz w:val="32"/>
          <w:szCs w:val="32"/>
        </w:rPr>
        <w:t>я</w:t>
      </w:r>
      <w:r w:rsidRPr="00064D44">
        <w:rPr>
          <w:sz w:val="32"/>
          <w:szCs w:val="32"/>
        </w:rPr>
        <w:t xml:space="preserve">желая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при более 40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%. При 80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%-м замещении гемоглобина на метгемоглобин наступает смерть от удушья.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При отравлении нитритами сильно страдает центральная нервная система, повышается активность и частота сердцебиения, дыхания, повышается содержание молочной кислоты, холестер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на, лейкоцитов в крови. Особенно остро реагирует на поступл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lastRenderedPageBreak/>
        <w:t xml:space="preserve">ние нитритов молодой организм. Например, </w:t>
      </w:r>
      <w:r w:rsidRPr="000B55F4">
        <w:rPr>
          <w:iCs/>
          <w:sz w:val="32"/>
          <w:szCs w:val="32"/>
        </w:rPr>
        <w:t>у</w:t>
      </w:r>
      <w:r w:rsidRPr="00064D44">
        <w:rPr>
          <w:i/>
          <w:iCs/>
          <w:sz w:val="32"/>
          <w:szCs w:val="32"/>
        </w:rPr>
        <w:t xml:space="preserve"> </w:t>
      </w:r>
      <w:r w:rsidRPr="00064D44">
        <w:rPr>
          <w:sz w:val="32"/>
          <w:szCs w:val="32"/>
        </w:rPr>
        <w:t>молодых животных наблюдается замедление роста и полового созревания. Ес</w:t>
      </w:r>
      <w:r>
        <w:rPr>
          <w:sz w:val="32"/>
          <w:szCs w:val="32"/>
        </w:rPr>
        <w:t>ли</w:t>
      </w:r>
      <w:r w:rsidRPr="00064D44">
        <w:rPr>
          <w:sz w:val="32"/>
          <w:szCs w:val="32"/>
        </w:rPr>
        <w:t xml:space="preserve"> с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держание нитритов в молоке коров превышает 4 мг/кг, наблюд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 xml:space="preserve">ется </w:t>
      </w:r>
      <w:r>
        <w:rPr>
          <w:sz w:val="32"/>
          <w:szCs w:val="32"/>
        </w:rPr>
        <w:t>падеж</w:t>
      </w:r>
      <w:r w:rsidRPr="00064D44">
        <w:rPr>
          <w:sz w:val="32"/>
          <w:szCs w:val="32"/>
          <w:vertAlign w:val="superscript"/>
        </w:rPr>
        <w:t xml:space="preserve"> </w:t>
      </w:r>
      <w:r w:rsidRPr="00064D44">
        <w:rPr>
          <w:sz w:val="32"/>
          <w:szCs w:val="32"/>
        </w:rPr>
        <w:t>телят, питающихся этим молоком. У взрослых живо</w:t>
      </w:r>
      <w:r w:rsidRPr="00064D44">
        <w:rPr>
          <w:sz w:val="32"/>
          <w:szCs w:val="32"/>
        </w:rPr>
        <w:t>т</w:t>
      </w:r>
      <w:r w:rsidRPr="00064D44">
        <w:rPr>
          <w:sz w:val="32"/>
          <w:szCs w:val="32"/>
        </w:rPr>
        <w:t xml:space="preserve">ных нитриты могут </w:t>
      </w:r>
      <w:r w:rsidRPr="00935AAB">
        <w:rPr>
          <w:sz w:val="32"/>
          <w:szCs w:val="32"/>
        </w:rPr>
        <w:t xml:space="preserve">быть </w:t>
      </w:r>
      <w:r w:rsidRPr="00064D44">
        <w:rPr>
          <w:sz w:val="32"/>
          <w:szCs w:val="32"/>
        </w:rPr>
        <w:t>причиной самоабортирования.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Нитриты могут взаимодействовать с аминами и аминоки</w:t>
      </w:r>
      <w:r w:rsidRPr="00064D44">
        <w:rPr>
          <w:sz w:val="32"/>
          <w:szCs w:val="32"/>
        </w:rPr>
        <w:t>с</w:t>
      </w:r>
      <w:r w:rsidRPr="00064D44">
        <w:rPr>
          <w:sz w:val="32"/>
          <w:szCs w:val="32"/>
        </w:rPr>
        <w:t xml:space="preserve">лотами, образу нитрозоамины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канцерогенные вещества.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Основными источниками нитратов для человека являются питьевая вода, овощные культуры, молоко, мясо, соки. В среднем на овощи приходится 70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80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 xml:space="preserve">% нитратов, на питьевую воду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10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15, остальные 5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20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 xml:space="preserve">%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на мясопродукты, молоко, фрукты, соки. При отношении в продуктах питания витамина С к нитратам 2 : 1 реакция нитрозирования в организме резко замедляется или не протекает. Протекторным в этом отношении действием обладают и пектиновые вещества. Поэтому нитраты, содержащиеся в воде гораздо более опасны, чем в овощах и фруктах. ПДК </w:t>
      </w:r>
      <w:r w:rsidRPr="00064D44">
        <w:rPr>
          <w:sz w:val="32"/>
          <w:szCs w:val="32"/>
          <w:lang w:val="en-US"/>
        </w:rPr>
        <w:t>N</w:t>
      </w:r>
      <w:r w:rsidRPr="00064D44">
        <w:rPr>
          <w:sz w:val="32"/>
          <w:szCs w:val="32"/>
        </w:rPr>
        <w:t>-</w:t>
      </w:r>
      <w:r w:rsidRPr="00064D44">
        <w:rPr>
          <w:sz w:val="32"/>
          <w:szCs w:val="32"/>
          <w:lang w:val="en-US"/>
        </w:rPr>
        <w:t>NO</w:t>
      </w:r>
      <w:r w:rsidRPr="00935AAB">
        <w:rPr>
          <w:sz w:val="32"/>
          <w:szCs w:val="32"/>
          <w:vertAlign w:val="subscript"/>
        </w:rPr>
        <w:t>3</w:t>
      </w:r>
      <w:r w:rsidRPr="00064D44">
        <w:rPr>
          <w:sz w:val="32"/>
          <w:szCs w:val="32"/>
        </w:rPr>
        <w:t xml:space="preserve"> в в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де хозяйственно-питьевого назначения и культурно-бытового в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допользования составляет 10,0 мг/л.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Загрязнение почвенных вод нитратами может происходить при использовании высоких доз минеральных азотных удобр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ний, особенно нитратных, при проведении весенних подкормок ози</w:t>
      </w:r>
      <w:r>
        <w:rPr>
          <w:sz w:val="32"/>
          <w:szCs w:val="32"/>
        </w:rPr>
        <w:t>мых зерновых</w:t>
      </w:r>
      <w:r w:rsidRPr="00064D44">
        <w:rPr>
          <w:sz w:val="32"/>
          <w:szCs w:val="32"/>
        </w:rPr>
        <w:t>, и многолетних трав «по черепку», при инте</w:t>
      </w:r>
      <w:r w:rsidRPr="00064D44">
        <w:rPr>
          <w:sz w:val="32"/>
          <w:szCs w:val="32"/>
        </w:rPr>
        <w:t>н</w:t>
      </w:r>
      <w:r w:rsidRPr="00064D44">
        <w:rPr>
          <w:sz w:val="32"/>
          <w:szCs w:val="32"/>
        </w:rPr>
        <w:t>сивной минерализации органического вещества почвы и орган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ческих удобрений, при интенсивном орошении.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Разные культуры и сорта накапливают неодинаковое кол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чество нитратов. Больше их аккумулируют культуры с незаве</w:t>
      </w:r>
      <w:r w:rsidRPr="00064D44">
        <w:rPr>
          <w:sz w:val="32"/>
          <w:szCs w:val="32"/>
        </w:rPr>
        <w:t>р</w:t>
      </w:r>
      <w:r w:rsidRPr="00064D44">
        <w:rPr>
          <w:sz w:val="32"/>
          <w:szCs w:val="32"/>
        </w:rPr>
        <w:t>шенным циклом развития с локализаций, главным образом, в транспортирующих питательные вещества частях и органах (ко</w:t>
      </w:r>
      <w:r w:rsidRPr="00064D44">
        <w:rPr>
          <w:sz w:val="32"/>
          <w:szCs w:val="32"/>
        </w:rPr>
        <w:t>р</w:t>
      </w:r>
      <w:r w:rsidRPr="00064D44">
        <w:rPr>
          <w:sz w:val="32"/>
          <w:szCs w:val="32"/>
        </w:rPr>
        <w:t>нях, стеблях, черешках, жилках). Такая локализация связана с разной скоростью транспортных и синтетических процессов в о</w:t>
      </w:r>
      <w:r w:rsidRPr="00064D44">
        <w:rPr>
          <w:sz w:val="32"/>
          <w:szCs w:val="32"/>
        </w:rPr>
        <w:t>р</w:t>
      </w:r>
      <w:r w:rsidRPr="00064D44">
        <w:rPr>
          <w:sz w:val="32"/>
          <w:szCs w:val="32"/>
        </w:rPr>
        <w:t>ганах растений.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Овощные культуры можно расположить в следующий ряд в порядке уменьшения степени накопления нитратов: шпинат, с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лат, свекла, капуста, укроп, сельдерей, щавель, петрушка, горч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ца, редис, морковь, редька, лук, репа, брюква, тыква, картофель, патиссоны, арбузы, дыни, кабачки, огурцы, баклажаны, фасоль, чеснок, перец, томаты, горошек.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lastRenderedPageBreak/>
        <w:t>Сорта, родиной которых являются северные и средние ш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роты, накапливают больше нитратов, чем сорта южного прои</w:t>
      </w:r>
      <w:r w:rsidRPr="00064D44">
        <w:rPr>
          <w:sz w:val="32"/>
          <w:szCs w:val="32"/>
        </w:rPr>
        <w:t>с</w:t>
      </w:r>
      <w:r w:rsidRPr="00064D44">
        <w:rPr>
          <w:sz w:val="32"/>
          <w:szCs w:val="32"/>
        </w:rPr>
        <w:t>хождения; более опасны тепличные овощи, чем овощи открытого грунта, из-за меньшей освещенности.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Различные части овощей содержат неодинаковое количество нитратов. В кожуре клубней картофеля их больше, чем в сер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 xml:space="preserve">дине; в кочерыге капусты их в </w:t>
      </w:r>
      <w:r>
        <w:rPr>
          <w:sz w:val="32"/>
          <w:szCs w:val="32"/>
        </w:rPr>
        <w:t>н</w:t>
      </w:r>
      <w:r w:rsidRPr="00064D44">
        <w:rPr>
          <w:sz w:val="32"/>
          <w:szCs w:val="32"/>
        </w:rPr>
        <w:t>есколько раз больше, чем в л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 xml:space="preserve">стьях; в сердцевине моркови, мякоти огурца, кабачка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больше, чем в поверхностных слоях. Это необходимо учитывать при </w:t>
      </w:r>
      <w:r>
        <w:rPr>
          <w:sz w:val="32"/>
          <w:szCs w:val="32"/>
        </w:rPr>
        <w:t>п</w:t>
      </w:r>
      <w:r w:rsidRPr="00064D44">
        <w:rPr>
          <w:sz w:val="32"/>
          <w:szCs w:val="32"/>
        </w:rPr>
        <w:t>р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готовлении овощных блюд. На 25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 xml:space="preserve">% снижает содержание нитратов в </w:t>
      </w:r>
      <w:r>
        <w:rPr>
          <w:sz w:val="32"/>
          <w:szCs w:val="32"/>
        </w:rPr>
        <w:t>к</w:t>
      </w:r>
      <w:r w:rsidRPr="00064D44">
        <w:rPr>
          <w:sz w:val="32"/>
          <w:szCs w:val="32"/>
        </w:rPr>
        <w:t>лубнях картофеля, в моркови, столовой свекле, кап</w:t>
      </w:r>
      <w:r w:rsidRPr="00064D44">
        <w:rPr>
          <w:sz w:val="32"/>
          <w:szCs w:val="32"/>
        </w:rPr>
        <w:t>у</w:t>
      </w:r>
      <w:r w:rsidRPr="00064D44">
        <w:rPr>
          <w:sz w:val="32"/>
          <w:szCs w:val="32"/>
        </w:rPr>
        <w:t>сте выдерживание их в воде в течение одного часа. При варке картофеля в отвар переходит до 80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 xml:space="preserve">% </w:t>
      </w:r>
      <w:r>
        <w:rPr>
          <w:sz w:val="32"/>
          <w:szCs w:val="32"/>
        </w:rPr>
        <w:t>н</w:t>
      </w:r>
      <w:r w:rsidRPr="00064D44">
        <w:rPr>
          <w:sz w:val="32"/>
          <w:szCs w:val="32"/>
        </w:rPr>
        <w:t>итратов, моркови и кап</w:t>
      </w:r>
      <w:r w:rsidRPr="00064D44">
        <w:rPr>
          <w:sz w:val="32"/>
          <w:szCs w:val="32"/>
        </w:rPr>
        <w:t>у</w:t>
      </w:r>
      <w:r w:rsidRPr="00064D44">
        <w:rPr>
          <w:sz w:val="32"/>
          <w:szCs w:val="32"/>
        </w:rPr>
        <w:t xml:space="preserve">сты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70, столовой свеклы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до 40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 xml:space="preserve">%. Нежелательно </w:t>
      </w:r>
      <w:r>
        <w:rPr>
          <w:sz w:val="32"/>
          <w:szCs w:val="32"/>
        </w:rPr>
        <w:t>в</w:t>
      </w:r>
      <w:r w:rsidRPr="00064D44">
        <w:rPr>
          <w:sz w:val="32"/>
          <w:szCs w:val="32"/>
        </w:rPr>
        <w:t xml:space="preserve">арить овощи в алюминиевой посуде, так как алюминий способствует переходу </w:t>
      </w:r>
      <w:r>
        <w:rPr>
          <w:sz w:val="32"/>
          <w:szCs w:val="32"/>
        </w:rPr>
        <w:t>н</w:t>
      </w:r>
      <w:r w:rsidRPr="00064D44">
        <w:rPr>
          <w:sz w:val="32"/>
          <w:szCs w:val="32"/>
        </w:rPr>
        <w:t xml:space="preserve">итратов в нитриты. Снижает содержание нитратов хранение картофеля, </w:t>
      </w:r>
      <w:r>
        <w:rPr>
          <w:sz w:val="32"/>
          <w:szCs w:val="32"/>
        </w:rPr>
        <w:t>к</w:t>
      </w:r>
      <w:r w:rsidRPr="00064D44">
        <w:rPr>
          <w:sz w:val="32"/>
          <w:szCs w:val="32"/>
        </w:rPr>
        <w:t>вашение капусты, соление огурцов и других овощей. Свеженарезанные зеленные овощи (салат, петрушку, укроп) сл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 xml:space="preserve">дует немедленно употреблять, так </w:t>
      </w:r>
      <w:r>
        <w:rPr>
          <w:sz w:val="32"/>
          <w:szCs w:val="32"/>
        </w:rPr>
        <w:t>к</w:t>
      </w:r>
      <w:r w:rsidRPr="00064D44">
        <w:rPr>
          <w:sz w:val="32"/>
          <w:szCs w:val="32"/>
        </w:rPr>
        <w:t>ак в измельченном виде в них образуются нитрозоамины.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Содержание нитратов в ово</w:t>
      </w:r>
      <w:r>
        <w:rPr>
          <w:sz w:val="32"/>
          <w:szCs w:val="32"/>
        </w:rPr>
        <w:t>щ</w:t>
      </w:r>
      <w:r w:rsidRPr="00064D44">
        <w:rPr>
          <w:sz w:val="32"/>
          <w:szCs w:val="32"/>
        </w:rPr>
        <w:t>ной продукции нормируется. Предельно допустимые концентрации (ПДК) нитратов для ов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щей и фруктов следующие (мг/кг сырого продукта):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 xml:space="preserve">- открытый грунт: картофель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250, капуста белокочанная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500, кабачки, лек-перо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600, лук-репка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80, томаты, огурцы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150, морковь поздняя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250, свекла столовая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1400, яблоки, гр</w:t>
      </w:r>
      <w:r w:rsidRPr="00064D44">
        <w:rPr>
          <w:sz w:val="32"/>
          <w:szCs w:val="32"/>
        </w:rPr>
        <w:t>у</w:t>
      </w:r>
      <w:r w:rsidRPr="00064D44">
        <w:rPr>
          <w:sz w:val="32"/>
          <w:szCs w:val="32"/>
        </w:rPr>
        <w:t xml:space="preserve">ши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50, арбузы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60, дыни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90, перец сладкий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200, виноград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60, листовые овощи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2000;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 xml:space="preserve">- овощи защищенного грунта: томаты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300, огурцы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400, салат, щавель, укроп, петрушка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3000, лук-перо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800.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Установлены также ограничения содержания нитратов и нитритов к кормах для животных. Предельно допустимая ко</w:t>
      </w:r>
      <w:r w:rsidRPr="00064D44">
        <w:rPr>
          <w:sz w:val="32"/>
          <w:szCs w:val="32"/>
        </w:rPr>
        <w:t>н</w:t>
      </w:r>
      <w:r w:rsidRPr="00064D44">
        <w:rPr>
          <w:sz w:val="32"/>
          <w:szCs w:val="32"/>
        </w:rPr>
        <w:t xml:space="preserve">центрация нитратов в силосе и сенаже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500 мг, сене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1000, зе</w:t>
      </w:r>
      <w:r w:rsidRPr="00064D44">
        <w:rPr>
          <w:sz w:val="32"/>
          <w:szCs w:val="32"/>
        </w:rPr>
        <w:t>р</w:t>
      </w:r>
      <w:r w:rsidRPr="00064D44">
        <w:rPr>
          <w:sz w:val="32"/>
          <w:szCs w:val="32"/>
        </w:rPr>
        <w:t xml:space="preserve">нофураже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300, в кормовой свекле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2000 мг/кг. Предельное с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держание нитритов в кормах составляет 5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10 мг/кг.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Основная причина избыточного накопления нитратов в ра</w:t>
      </w:r>
      <w:r w:rsidRPr="00064D44">
        <w:rPr>
          <w:sz w:val="32"/>
          <w:szCs w:val="32"/>
        </w:rPr>
        <w:t>с</w:t>
      </w:r>
      <w:r w:rsidRPr="00064D44">
        <w:rPr>
          <w:sz w:val="32"/>
          <w:szCs w:val="32"/>
        </w:rPr>
        <w:t xml:space="preserve">тениях обусловлена хозяйственной деятельностью человека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с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здание соответствующих условий минерального питания раст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lastRenderedPageBreak/>
        <w:t xml:space="preserve">ний: состав </w:t>
      </w:r>
      <w:r>
        <w:rPr>
          <w:sz w:val="32"/>
          <w:szCs w:val="32"/>
        </w:rPr>
        <w:t>и</w:t>
      </w:r>
      <w:r w:rsidRPr="00D35FB0"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количество азотных удобрений, несбалансирова</w:t>
      </w:r>
      <w:r w:rsidRPr="00064D44">
        <w:rPr>
          <w:sz w:val="32"/>
          <w:szCs w:val="32"/>
        </w:rPr>
        <w:t>н</w:t>
      </w:r>
      <w:r w:rsidRPr="00064D44">
        <w:rPr>
          <w:sz w:val="32"/>
          <w:szCs w:val="32"/>
        </w:rPr>
        <w:t>ность их с другим</w:t>
      </w:r>
      <w:r>
        <w:rPr>
          <w:sz w:val="32"/>
          <w:szCs w:val="32"/>
        </w:rPr>
        <w:t>и</w:t>
      </w:r>
      <w:r w:rsidRPr="00064D44">
        <w:rPr>
          <w:sz w:val="32"/>
          <w:szCs w:val="32"/>
        </w:rPr>
        <w:t xml:space="preserve"> элементами минерального питания. Полная замена минеральных удобрен</w:t>
      </w:r>
      <w:r>
        <w:rPr>
          <w:sz w:val="32"/>
          <w:szCs w:val="32"/>
        </w:rPr>
        <w:t>ий</w:t>
      </w:r>
      <w:r w:rsidRPr="00064D44">
        <w:rPr>
          <w:sz w:val="32"/>
          <w:szCs w:val="32"/>
        </w:rPr>
        <w:t xml:space="preserve"> органическими, особенно бе</w:t>
      </w:r>
      <w:r w:rsidRPr="00064D44">
        <w:rPr>
          <w:sz w:val="32"/>
          <w:szCs w:val="32"/>
        </w:rPr>
        <w:t>с</w:t>
      </w:r>
      <w:r w:rsidRPr="00064D44">
        <w:rPr>
          <w:sz w:val="32"/>
          <w:szCs w:val="32"/>
        </w:rPr>
        <w:t>подстилочным навозом, приводит к боле</w:t>
      </w:r>
      <w:r>
        <w:rPr>
          <w:sz w:val="32"/>
          <w:szCs w:val="32"/>
        </w:rPr>
        <w:t>е</w:t>
      </w:r>
      <w:r w:rsidRPr="00064D44">
        <w:rPr>
          <w:sz w:val="32"/>
          <w:szCs w:val="32"/>
        </w:rPr>
        <w:t xml:space="preserve"> высокому содержанию нитратов в продукции, чем использование минеральны</w:t>
      </w:r>
      <w:r>
        <w:rPr>
          <w:sz w:val="32"/>
          <w:szCs w:val="32"/>
        </w:rPr>
        <w:t xml:space="preserve">х </w:t>
      </w:r>
      <w:r w:rsidRPr="00064D44">
        <w:rPr>
          <w:sz w:val="32"/>
          <w:szCs w:val="32"/>
        </w:rPr>
        <w:t>удобр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ний.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На плодородных почвах растения могут накапливать нитр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ты и без внесения азотных удобрений.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На содержание нитратов в продукции влияют не только азотные удобрения, но и режим освещенности, температура по</w:t>
      </w:r>
      <w:r w:rsidRPr="00064D44">
        <w:rPr>
          <w:sz w:val="32"/>
          <w:szCs w:val="32"/>
        </w:rPr>
        <w:t>ч</w:t>
      </w:r>
      <w:r w:rsidRPr="00064D44">
        <w:rPr>
          <w:sz w:val="32"/>
          <w:szCs w:val="32"/>
        </w:rPr>
        <w:t>вы и воздуха, количество и частота осадков, засуха и застойное переувлажнение, уплотнение почвы, ее слабая биологическая а</w:t>
      </w:r>
      <w:r w:rsidRPr="00064D44">
        <w:rPr>
          <w:sz w:val="32"/>
          <w:szCs w:val="32"/>
        </w:rPr>
        <w:t>к</w:t>
      </w:r>
      <w:r w:rsidRPr="00064D44">
        <w:rPr>
          <w:sz w:val="32"/>
          <w:szCs w:val="32"/>
        </w:rPr>
        <w:t>тивность и другие факторы, которые, порой, трудно регулир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вать. Например, одни и те же дозы азотных удобрений могут быть слишком высокими в условиях холодного и пасмурного л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та и не вызывать отрицательных последствий в год с большим количеством солнечных дней.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К регулируемым факторам, влияющим на накопление ни</w:t>
      </w:r>
      <w:r w:rsidRPr="00064D44">
        <w:rPr>
          <w:sz w:val="32"/>
          <w:szCs w:val="32"/>
        </w:rPr>
        <w:t>т</w:t>
      </w:r>
      <w:r w:rsidRPr="00064D44">
        <w:rPr>
          <w:sz w:val="32"/>
          <w:szCs w:val="32"/>
        </w:rPr>
        <w:t>ратов в растениях, относится обеспеченность растений фосф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 xml:space="preserve">ром, калием, и микроэлементами. 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Установлено участие молибдена, кобальта, бора, марганца, железа и серы в ассимиляции нитратов и снижении их накопл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ния в урожае.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Важнейшие условия повышения коэффициента использов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ния растениями питательных элементов из удобрений, снижения непроизводительных потерь их в окружающую среду и получ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ния качественной продукции, соответствующей санитарно-гигиеническим требованиям по содержанию нитратов, сводятся к следующему: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известкование кислых почв;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применение азотных удобрений в соответствии с содерж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нием минерального азота в почве, минерализующей способн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стью почвы и данными растительной диагностики питания;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064D44">
        <w:rPr>
          <w:sz w:val="32"/>
          <w:szCs w:val="32"/>
        </w:rPr>
        <w:t xml:space="preserve">преимущественное использование локальных способов внесения </w:t>
      </w:r>
      <w:r>
        <w:rPr>
          <w:sz w:val="32"/>
          <w:szCs w:val="32"/>
        </w:rPr>
        <w:t>у</w:t>
      </w:r>
      <w:r w:rsidRPr="00064D44">
        <w:rPr>
          <w:sz w:val="32"/>
          <w:szCs w:val="32"/>
        </w:rPr>
        <w:t>добрений;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дробное внесение азотных удобрений (последнюю по</w:t>
      </w:r>
      <w:r w:rsidRPr="00064D44">
        <w:rPr>
          <w:sz w:val="32"/>
          <w:szCs w:val="32"/>
        </w:rPr>
        <w:t>д</w:t>
      </w:r>
      <w:r w:rsidRPr="00064D44">
        <w:rPr>
          <w:sz w:val="32"/>
          <w:szCs w:val="32"/>
        </w:rPr>
        <w:t>кормку азотом следует проводить за 4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6 недель до уборки ур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lastRenderedPageBreak/>
        <w:t xml:space="preserve">жая, а на посевах культур, </w:t>
      </w:r>
      <w:r>
        <w:rPr>
          <w:sz w:val="32"/>
          <w:szCs w:val="32"/>
        </w:rPr>
        <w:t>и</w:t>
      </w:r>
      <w:r w:rsidRPr="00064D44">
        <w:rPr>
          <w:sz w:val="32"/>
          <w:szCs w:val="32"/>
        </w:rPr>
        <w:t xml:space="preserve">спользуемых в свежем виде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мо</w:t>
      </w:r>
      <w:r w:rsidRPr="00064D44">
        <w:rPr>
          <w:sz w:val="32"/>
          <w:szCs w:val="32"/>
        </w:rPr>
        <w:t>р</w:t>
      </w:r>
      <w:r w:rsidRPr="00064D44">
        <w:rPr>
          <w:sz w:val="32"/>
          <w:szCs w:val="32"/>
        </w:rPr>
        <w:t>ковь, петрушка и др</w:t>
      </w:r>
      <w:r>
        <w:rPr>
          <w:sz w:val="32"/>
          <w:szCs w:val="32"/>
        </w:rPr>
        <w:t>угие</w:t>
      </w:r>
      <w:r w:rsidRPr="00064D44">
        <w:rPr>
          <w:sz w:val="32"/>
          <w:szCs w:val="32"/>
        </w:rPr>
        <w:t xml:space="preserve"> </w:t>
      </w:r>
      <w:r w:rsidRPr="00F75FA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их не проводить вовсе);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не допускать внесения разовых завышенных доз азотных удобрений;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на засоренных участках азотные удобрения следует пр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менять только в сочетании со средствами уничтожения сорняков;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соблюдение правильного соотношения всех элементов п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 xml:space="preserve">тания для </w:t>
      </w:r>
      <w:r>
        <w:rPr>
          <w:sz w:val="32"/>
          <w:szCs w:val="32"/>
        </w:rPr>
        <w:t>д</w:t>
      </w:r>
      <w:r w:rsidRPr="00064D44">
        <w:rPr>
          <w:sz w:val="32"/>
          <w:szCs w:val="32"/>
        </w:rPr>
        <w:t>анной культуры;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использование ингибиторов нитрификации.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5B1344">
        <w:rPr>
          <w:b/>
          <w:bCs/>
          <w:sz w:val="32"/>
          <w:szCs w:val="32"/>
        </w:rPr>
        <w:t>Фосфорные удобрения</w:t>
      </w:r>
      <w:r w:rsidRPr="00064D44">
        <w:rPr>
          <w:sz w:val="32"/>
          <w:szCs w:val="32"/>
        </w:rPr>
        <w:t xml:space="preserve"> из-за слабой подвижности в почве гораздо в меньшей степени теряются в окружающую среду, чем азотные. По данным ВИУА</w:t>
      </w:r>
      <w:r>
        <w:rPr>
          <w:sz w:val="32"/>
          <w:szCs w:val="32"/>
        </w:rPr>
        <w:t>,</w:t>
      </w:r>
      <w:r w:rsidRPr="00064D44">
        <w:rPr>
          <w:sz w:val="32"/>
          <w:szCs w:val="32"/>
        </w:rPr>
        <w:t xml:space="preserve"> потери фосфора из удобрений с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ставляют до 10 кг/га, в основном, за счет поверхностного смыва почвы. Внутрипочвенная миграция фосфора составляет ничто</w:t>
      </w:r>
      <w:r w:rsidRPr="00064D44">
        <w:rPr>
          <w:sz w:val="32"/>
          <w:szCs w:val="32"/>
        </w:rPr>
        <w:t>ж</w:t>
      </w:r>
      <w:r w:rsidRPr="00064D44">
        <w:rPr>
          <w:sz w:val="32"/>
          <w:szCs w:val="32"/>
        </w:rPr>
        <w:t xml:space="preserve">ную величину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до 1 кг/га Р</w:t>
      </w:r>
      <w:r w:rsidRPr="00064D44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О</w:t>
      </w:r>
      <w:r w:rsidRPr="00064D44">
        <w:rPr>
          <w:sz w:val="32"/>
          <w:szCs w:val="32"/>
          <w:vertAlign w:val="subscript"/>
        </w:rPr>
        <w:t>5</w:t>
      </w:r>
      <w:r w:rsidRPr="00064D44">
        <w:rPr>
          <w:sz w:val="32"/>
          <w:szCs w:val="32"/>
        </w:rPr>
        <w:t xml:space="preserve"> в год.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С эмиссией фосфора в окружающую среду связывают э</w:t>
      </w:r>
      <w:r w:rsidRPr="00064D44">
        <w:rPr>
          <w:sz w:val="32"/>
          <w:szCs w:val="32"/>
        </w:rPr>
        <w:t>в</w:t>
      </w:r>
      <w:r w:rsidRPr="00064D44">
        <w:rPr>
          <w:sz w:val="32"/>
          <w:szCs w:val="32"/>
        </w:rPr>
        <w:t>трофирование водоемов. В расчете на 1 кг поступившего в вод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ем фосфора (Р</w:t>
      </w:r>
      <w:r w:rsidRPr="00064D44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О</w:t>
      </w:r>
      <w:r w:rsidRPr="00064D44">
        <w:rPr>
          <w:sz w:val="32"/>
          <w:szCs w:val="32"/>
          <w:vertAlign w:val="subscript"/>
        </w:rPr>
        <w:t>5</w:t>
      </w:r>
      <w:r w:rsidRPr="00064D44">
        <w:rPr>
          <w:sz w:val="32"/>
          <w:szCs w:val="32"/>
        </w:rPr>
        <w:t>) образуется 100 кг фитопланктона (В.Г. Мин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ев, 2004).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B55F4">
        <w:rPr>
          <w:spacing w:val="-4"/>
          <w:sz w:val="32"/>
          <w:szCs w:val="32"/>
        </w:rPr>
        <w:t>Для человека обогащение природных вод фосфором не опа</w:t>
      </w:r>
      <w:r w:rsidRPr="000B55F4">
        <w:rPr>
          <w:spacing w:val="-4"/>
          <w:sz w:val="32"/>
          <w:szCs w:val="32"/>
        </w:rPr>
        <w:t>с</w:t>
      </w:r>
      <w:r w:rsidRPr="000B55F4">
        <w:rPr>
          <w:spacing w:val="-4"/>
          <w:sz w:val="32"/>
          <w:szCs w:val="32"/>
        </w:rPr>
        <w:t xml:space="preserve">но, если в пище отношение кальция к фосфору составляет 1 : 1 </w:t>
      </w:r>
      <w:r w:rsidRPr="00064D44">
        <w:rPr>
          <w:sz w:val="32"/>
          <w:szCs w:val="32"/>
        </w:rPr>
        <w:t>или 1 : 1,5 (по данным ФАО).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Избыток фосфора в почве может вызывать у растений мут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ции. По данным А.Ю. Кудеяровой (1995)</w:t>
      </w:r>
      <w:r>
        <w:rPr>
          <w:sz w:val="32"/>
          <w:szCs w:val="32"/>
        </w:rPr>
        <w:t>,</w:t>
      </w:r>
      <w:r w:rsidRPr="00064D44">
        <w:rPr>
          <w:sz w:val="32"/>
          <w:szCs w:val="32"/>
        </w:rPr>
        <w:t xml:space="preserve"> увеличение содерж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ния общего фосфора в кислых почвах примерно на 10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15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% отн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 xml:space="preserve">сительно природных запасов соответствует </w:t>
      </w:r>
      <w:r>
        <w:rPr>
          <w:sz w:val="32"/>
          <w:szCs w:val="32"/>
        </w:rPr>
        <w:t>п</w:t>
      </w:r>
      <w:r w:rsidRPr="00064D44">
        <w:rPr>
          <w:sz w:val="32"/>
          <w:szCs w:val="32"/>
        </w:rPr>
        <w:t xml:space="preserve">редельному уровню нагрузки их водорастворимыми фосфатами, превышение </w:t>
      </w:r>
      <w:r>
        <w:rPr>
          <w:sz w:val="32"/>
          <w:szCs w:val="32"/>
        </w:rPr>
        <w:t>к</w:t>
      </w:r>
      <w:r w:rsidRPr="00064D44">
        <w:rPr>
          <w:sz w:val="32"/>
          <w:szCs w:val="32"/>
        </w:rPr>
        <w:t>оторой может повлечь изменение направленности обмена веществ в ра</w:t>
      </w:r>
      <w:r w:rsidRPr="00064D44">
        <w:rPr>
          <w:sz w:val="32"/>
          <w:szCs w:val="32"/>
        </w:rPr>
        <w:t>с</w:t>
      </w:r>
      <w:r w:rsidRPr="00064D44">
        <w:rPr>
          <w:sz w:val="32"/>
          <w:szCs w:val="32"/>
        </w:rPr>
        <w:t>тениях в смену почвенного микробиоценоза.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Вторым аспектом, связанным с использованием фосфорных удобрений, является вовлечение в круговорот с добываемыми фосфатными рудами фтора, стронция, кадмия и других тяжелых металлов (ТМ). С 1 т добываемого фосфора (Р</w:t>
      </w:r>
      <w:r w:rsidRPr="00064D44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О</w:t>
      </w:r>
      <w:r w:rsidRPr="00064D44">
        <w:rPr>
          <w:sz w:val="32"/>
          <w:szCs w:val="32"/>
          <w:vertAlign w:val="subscript"/>
        </w:rPr>
        <w:t>5</w:t>
      </w:r>
      <w:r w:rsidRPr="00064D44">
        <w:rPr>
          <w:sz w:val="32"/>
          <w:szCs w:val="32"/>
        </w:rPr>
        <w:t>) человек вв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дит в круговорот до 160 кг фтора, 30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40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стронция, 20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25 кг о</w:t>
      </w:r>
      <w:r w:rsidRPr="00064D44">
        <w:rPr>
          <w:sz w:val="32"/>
          <w:szCs w:val="32"/>
        </w:rPr>
        <w:t>к</w:t>
      </w:r>
      <w:r w:rsidRPr="00064D44">
        <w:rPr>
          <w:sz w:val="32"/>
          <w:szCs w:val="32"/>
        </w:rPr>
        <w:t>сидов урана, тория и другие элементы. Из сырья токсичные эл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менты попадают в удобрения, а затем в почву.</w:t>
      </w:r>
    </w:p>
    <w:p w:rsidR="00EF53BA" w:rsidRPr="0017050C" w:rsidRDefault="00EF53BA" w:rsidP="00EF53BA">
      <w:pPr>
        <w:shd w:val="clear" w:color="auto" w:fill="FFFFFF"/>
        <w:spacing w:line="235" w:lineRule="auto"/>
        <w:ind w:firstLine="709"/>
        <w:jc w:val="both"/>
        <w:rPr>
          <w:spacing w:val="-4"/>
          <w:sz w:val="32"/>
          <w:szCs w:val="32"/>
        </w:rPr>
      </w:pPr>
      <w:r w:rsidRPr="0017050C">
        <w:rPr>
          <w:spacing w:val="-4"/>
          <w:sz w:val="32"/>
          <w:szCs w:val="32"/>
        </w:rPr>
        <w:t>Так, в удобрения переходит 50–80 % фтора, который при п</w:t>
      </w:r>
      <w:r w:rsidRPr="0017050C">
        <w:rPr>
          <w:spacing w:val="-4"/>
          <w:sz w:val="32"/>
          <w:szCs w:val="32"/>
        </w:rPr>
        <w:t>о</w:t>
      </w:r>
      <w:r w:rsidRPr="0017050C">
        <w:rPr>
          <w:spacing w:val="-4"/>
          <w:sz w:val="32"/>
          <w:szCs w:val="32"/>
        </w:rPr>
        <w:t>падании в растения оказывает отрицательное влияние на фотоси</w:t>
      </w:r>
      <w:r w:rsidRPr="0017050C">
        <w:rPr>
          <w:spacing w:val="-4"/>
          <w:sz w:val="32"/>
          <w:szCs w:val="32"/>
        </w:rPr>
        <w:t>н</w:t>
      </w:r>
      <w:r w:rsidRPr="0017050C">
        <w:rPr>
          <w:spacing w:val="-4"/>
          <w:sz w:val="32"/>
          <w:szCs w:val="32"/>
        </w:rPr>
        <w:lastRenderedPageBreak/>
        <w:t>тез, нарушает деятельность ряда ферментов (энолазы, фосфоглук</w:t>
      </w:r>
      <w:r w:rsidRPr="0017050C">
        <w:rPr>
          <w:spacing w:val="-4"/>
          <w:sz w:val="32"/>
          <w:szCs w:val="32"/>
        </w:rPr>
        <w:t>о</w:t>
      </w:r>
      <w:r w:rsidRPr="0017050C">
        <w:rPr>
          <w:spacing w:val="-4"/>
          <w:sz w:val="32"/>
          <w:szCs w:val="32"/>
        </w:rPr>
        <w:t>мутазы, фосфатазы). Накапливаясь в продуктах питания и кормах, он отрицательно влияет на здоровье человека и животных.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По данным М.Г. Зырина и Л.К. Садовниковой (1985)</w:t>
      </w:r>
      <w:r>
        <w:rPr>
          <w:sz w:val="32"/>
          <w:szCs w:val="32"/>
        </w:rPr>
        <w:t>,</w:t>
      </w:r>
      <w:r w:rsidRPr="00064D44">
        <w:rPr>
          <w:sz w:val="32"/>
          <w:szCs w:val="32"/>
        </w:rPr>
        <w:t xml:space="preserve"> с 1 т вносимого с минеральными удобрениями фосфора (5 т простого суперфосфата) в почву попадает </w:t>
      </w:r>
      <w:smartTag w:uri="urn:schemas-microsoft-com:office:smarttags" w:element="metricconverter">
        <w:smartTagPr>
          <w:attr w:name="ProductID" w:val="20 г"/>
        </w:smartTagPr>
        <w:r w:rsidRPr="00064D44">
          <w:rPr>
            <w:sz w:val="32"/>
            <w:szCs w:val="32"/>
          </w:rPr>
          <w:t>20 г</w:t>
        </w:r>
      </w:smartTag>
      <w:r w:rsidRPr="00064D44">
        <w:rPr>
          <w:sz w:val="32"/>
          <w:szCs w:val="32"/>
        </w:rPr>
        <w:t xml:space="preserve"> меди, </w:t>
      </w:r>
      <w:smartTag w:uri="urn:schemas-microsoft-com:office:smarttags" w:element="metricconverter">
        <w:smartTagPr>
          <w:attr w:name="ProductID" w:val="100 г"/>
        </w:smartTagPr>
        <w:r w:rsidRPr="00064D44">
          <w:rPr>
            <w:sz w:val="32"/>
            <w:szCs w:val="32"/>
          </w:rPr>
          <w:t>100 г</w:t>
        </w:r>
      </w:smartTag>
      <w:r w:rsidRPr="00064D44">
        <w:rPr>
          <w:sz w:val="32"/>
          <w:szCs w:val="32"/>
        </w:rPr>
        <w:t xml:space="preserve"> свинца, </w:t>
      </w:r>
      <w:smartTag w:uri="urn:schemas-microsoft-com:office:smarttags" w:element="metricconverter">
        <w:smartTagPr>
          <w:attr w:name="ProductID" w:val="300 г"/>
        </w:smartTagPr>
        <w:r w:rsidRPr="00064D44">
          <w:rPr>
            <w:sz w:val="32"/>
            <w:szCs w:val="32"/>
          </w:rPr>
          <w:t>300 г</w:t>
        </w:r>
      </w:smartTag>
      <w:r w:rsidRPr="00064D44">
        <w:rPr>
          <w:sz w:val="32"/>
          <w:szCs w:val="32"/>
        </w:rPr>
        <w:t xml:space="preserve"> мышьяка.</w:t>
      </w:r>
      <w:r>
        <w:rPr>
          <w:sz w:val="32"/>
          <w:szCs w:val="32"/>
        </w:rPr>
        <w:t xml:space="preserve"> 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5B1344">
        <w:rPr>
          <w:b/>
          <w:bCs/>
          <w:sz w:val="32"/>
          <w:szCs w:val="32"/>
        </w:rPr>
        <w:t>Тяжелые металлы</w:t>
      </w:r>
      <w:r>
        <w:rPr>
          <w:sz w:val="32"/>
          <w:szCs w:val="32"/>
        </w:rPr>
        <w:t xml:space="preserve">. </w:t>
      </w:r>
      <w:r w:rsidRPr="00064D44">
        <w:rPr>
          <w:sz w:val="32"/>
          <w:szCs w:val="32"/>
        </w:rPr>
        <w:t>Попадая в почву, ТМ усиливают мин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рализацию органического вещества, вызывая негативные измен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ния в почвенно-поглощающем комплексе вследствие замещения кальция и магния другими элементами. При этом снижается фе</w:t>
      </w:r>
      <w:r w:rsidRPr="00064D44">
        <w:rPr>
          <w:sz w:val="32"/>
          <w:szCs w:val="32"/>
        </w:rPr>
        <w:t>р</w:t>
      </w:r>
      <w:r w:rsidRPr="00064D44">
        <w:rPr>
          <w:sz w:val="32"/>
          <w:szCs w:val="32"/>
        </w:rPr>
        <w:t>ментативная активность почвы, так как подавляется жизнесп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собность полезных микроорганизмов, активность многих фе</w:t>
      </w:r>
      <w:r w:rsidRPr="00064D44">
        <w:rPr>
          <w:sz w:val="32"/>
          <w:szCs w:val="32"/>
        </w:rPr>
        <w:t>р</w:t>
      </w:r>
      <w:r w:rsidRPr="00064D44">
        <w:rPr>
          <w:sz w:val="32"/>
          <w:szCs w:val="32"/>
        </w:rPr>
        <w:t>ментов, увеличивается численность грибов. Это снижает спосо</w:t>
      </w:r>
      <w:r w:rsidRPr="00064D44">
        <w:rPr>
          <w:sz w:val="32"/>
          <w:szCs w:val="32"/>
        </w:rPr>
        <w:t>б</w:t>
      </w:r>
      <w:r w:rsidRPr="00064D44">
        <w:rPr>
          <w:sz w:val="32"/>
          <w:szCs w:val="32"/>
        </w:rPr>
        <w:t>ность почвы к самоочищению.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Проникая в растения</w:t>
      </w:r>
      <w:r>
        <w:rPr>
          <w:sz w:val="32"/>
          <w:szCs w:val="32"/>
        </w:rPr>
        <w:t>,</w:t>
      </w:r>
      <w:r w:rsidRPr="00064D44">
        <w:rPr>
          <w:sz w:val="32"/>
          <w:szCs w:val="32"/>
        </w:rPr>
        <w:t xml:space="preserve"> ТМ могут активно участвовать в метаболических процессах. В результате происходят изменения в направленности физиолого-биохимических процессов и реализации генетической программы растений, нарушаются естественно сложившиеся фитоценозы. Попадая по пищевым цепям в организм человека и животных, ТМ вызывают различные заболевания: сердечно-сосудистые ра</w:t>
      </w:r>
      <w:r w:rsidRPr="00064D44">
        <w:rPr>
          <w:sz w:val="32"/>
          <w:szCs w:val="32"/>
        </w:rPr>
        <w:t>с</w:t>
      </w:r>
      <w:r w:rsidRPr="00064D44">
        <w:rPr>
          <w:sz w:val="32"/>
          <w:szCs w:val="32"/>
        </w:rPr>
        <w:t>стройства, тяжелые формы аллергии, они обладают эмбриотро</w:t>
      </w:r>
      <w:r w:rsidRPr="00064D44">
        <w:rPr>
          <w:sz w:val="32"/>
          <w:szCs w:val="32"/>
        </w:rPr>
        <w:t>п</w:t>
      </w:r>
      <w:r w:rsidRPr="00064D44">
        <w:rPr>
          <w:sz w:val="32"/>
          <w:szCs w:val="32"/>
        </w:rPr>
        <w:t>ным (повреждение зародыша) и канцерогенным (вызывающим образование злокачественных опухолей) действием.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Тяжелые металлы</w:t>
      </w:r>
      <w:r>
        <w:rPr>
          <w:sz w:val="32"/>
          <w:szCs w:val="32"/>
        </w:rPr>
        <w:t xml:space="preserve"> </w:t>
      </w:r>
      <w:r w:rsidRPr="00F75FA9">
        <w:rPr>
          <w:sz w:val="32"/>
          <w:szCs w:val="32"/>
        </w:rPr>
        <w:t>–</w:t>
      </w:r>
      <w:r>
        <w:rPr>
          <w:sz w:val="32"/>
          <w:szCs w:val="32"/>
        </w:rPr>
        <w:t xml:space="preserve"> генетические яды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относят к группе особо опасных загрязнителей объектов окружающей среды</w:t>
      </w:r>
      <w:r>
        <w:rPr>
          <w:sz w:val="32"/>
          <w:szCs w:val="32"/>
        </w:rPr>
        <w:t>. А</w:t>
      </w:r>
      <w:r w:rsidRPr="00064D44">
        <w:rPr>
          <w:sz w:val="32"/>
          <w:szCs w:val="32"/>
        </w:rPr>
        <w:t>к</w:t>
      </w:r>
      <w:r w:rsidRPr="00064D44">
        <w:rPr>
          <w:sz w:val="32"/>
          <w:szCs w:val="32"/>
        </w:rPr>
        <w:t>кумулируются в организме с отдаленным эффектом действия, проявляющимся в наследственных заболеваниях, умственных расстройствах и др. Среди ТМ наиболее опасными являются ка</w:t>
      </w:r>
      <w:r w:rsidRPr="00064D44">
        <w:rPr>
          <w:sz w:val="32"/>
          <w:szCs w:val="32"/>
        </w:rPr>
        <w:t>д</w:t>
      </w:r>
      <w:r w:rsidRPr="00064D44">
        <w:rPr>
          <w:sz w:val="32"/>
          <w:szCs w:val="32"/>
        </w:rPr>
        <w:t>мий, ртуть, свинец.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</w:t>
      </w:r>
      <w:r w:rsidRPr="00064D44">
        <w:rPr>
          <w:sz w:val="32"/>
          <w:szCs w:val="32"/>
        </w:rPr>
        <w:t>адмий вызывает разрушение эритроцитов, нарушение р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боты почек, кишечника, размягчение костной ткани и другую п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тологию. Он обладает мутагенным и канцерогенным действием и представляет генетическую опасность. К лицам повышенного риска в отношении отравления кадмием относят женщин 40 лет и старше, кормящих матерей, детей грудного и младшего возраста, людей с нарушением фосфорно-кальциевого обмена и заболев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нием печени и почек.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lastRenderedPageBreak/>
        <w:t>Основными источниками поступления кадмия в окружа</w:t>
      </w:r>
      <w:r w:rsidRPr="00064D44">
        <w:rPr>
          <w:sz w:val="32"/>
          <w:szCs w:val="32"/>
        </w:rPr>
        <w:t>ю</w:t>
      </w:r>
      <w:r w:rsidRPr="00064D44">
        <w:rPr>
          <w:sz w:val="32"/>
          <w:szCs w:val="32"/>
        </w:rPr>
        <w:t>щую среду являются промышленные выбросы, сточные воды, фосфорные и известковые удобрения, выбросы автотранспорта. Около 45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% общего загрязнения этим элементов приходится на выплавку кадмия из руд, 52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% попадает в атмосферу</w:t>
      </w:r>
      <w:r>
        <w:rPr>
          <w:sz w:val="32"/>
          <w:szCs w:val="32"/>
        </w:rPr>
        <w:t xml:space="preserve"> в</w:t>
      </w:r>
      <w:r w:rsidRPr="00064D44">
        <w:rPr>
          <w:sz w:val="32"/>
          <w:szCs w:val="32"/>
        </w:rPr>
        <w:t xml:space="preserve"> результате сжигания или переработки изделий, содержащих кадмий </w:t>
      </w:r>
      <w:r w:rsidRPr="003C6733">
        <w:rPr>
          <w:sz w:val="32"/>
          <w:szCs w:val="32"/>
        </w:rPr>
        <w:t>(</w:t>
      </w:r>
      <w:r w:rsidRPr="00064D44">
        <w:rPr>
          <w:sz w:val="32"/>
          <w:szCs w:val="32"/>
        </w:rPr>
        <w:t>Сок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лов, Черников, 1999). Хотя на долю фосфорных удобрени</w:t>
      </w:r>
      <w:r>
        <w:rPr>
          <w:sz w:val="32"/>
          <w:szCs w:val="32"/>
        </w:rPr>
        <w:t>й</w:t>
      </w:r>
      <w:r w:rsidRPr="00064D44">
        <w:rPr>
          <w:sz w:val="32"/>
          <w:szCs w:val="32"/>
        </w:rPr>
        <w:t xml:space="preserve"> пр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ходится мизерная часть общей эмиссии кадмия в окружающую среду, пр</w:t>
      </w:r>
      <w:r>
        <w:rPr>
          <w:sz w:val="32"/>
          <w:szCs w:val="32"/>
        </w:rPr>
        <w:t>и</w:t>
      </w:r>
      <w:r w:rsidRPr="00064D44">
        <w:rPr>
          <w:sz w:val="32"/>
          <w:szCs w:val="32"/>
        </w:rPr>
        <w:t xml:space="preserve"> неграмотном использовании удобрений локальный уровень загрязнения мож</w:t>
      </w:r>
      <w:r>
        <w:rPr>
          <w:sz w:val="32"/>
          <w:szCs w:val="32"/>
        </w:rPr>
        <w:t xml:space="preserve">ет </w:t>
      </w:r>
      <w:r w:rsidRPr="00064D44">
        <w:rPr>
          <w:sz w:val="32"/>
          <w:szCs w:val="32"/>
        </w:rPr>
        <w:t>быть ощутимым.</w:t>
      </w:r>
    </w:p>
    <w:p w:rsidR="00EF53BA" w:rsidRPr="0017050C" w:rsidRDefault="00EF53BA" w:rsidP="00EF53BA">
      <w:pPr>
        <w:shd w:val="clear" w:color="auto" w:fill="FFFFFF"/>
        <w:spacing w:line="235" w:lineRule="auto"/>
        <w:ind w:firstLine="709"/>
        <w:jc w:val="both"/>
        <w:rPr>
          <w:spacing w:val="-2"/>
          <w:sz w:val="32"/>
          <w:szCs w:val="32"/>
        </w:rPr>
      </w:pPr>
      <w:r w:rsidRPr="0017050C">
        <w:rPr>
          <w:spacing w:val="-2"/>
          <w:sz w:val="32"/>
          <w:szCs w:val="32"/>
        </w:rPr>
        <w:t>По нормативам ФАО, ежедневное поступление кадмия в о</w:t>
      </w:r>
      <w:r w:rsidRPr="0017050C">
        <w:rPr>
          <w:spacing w:val="-2"/>
          <w:sz w:val="32"/>
          <w:szCs w:val="32"/>
        </w:rPr>
        <w:t>р</w:t>
      </w:r>
      <w:r w:rsidRPr="0017050C">
        <w:rPr>
          <w:spacing w:val="-2"/>
          <w:sz w:val="32"/>
          <w:szCs w:val="32"/>
        </w:rPr>
        <w:t>ган</w:t>
      </w:r>
      <w:r>
        <w:rPr>
          <w:spacing w:val="-2"/>
          <w:sz w:val="32"/>
          <w:szCs w:val="32"/>
        </w:rPr>
        <w:t>ы</w:t>
      </w:r>
      <w:r w:rsidRPr="0017050C">
        <w:rPr>
          <w:spacing w:val="-2"/>
          <w:sz w:val="32"/>
          <w:szCs w:val="32"/>
        </w:rPr>
        <w:t xml:space="preserve"> человека не должно превышать 0,07 мг/кг его массы, ПДК кадмия в воде составляет 0,01 мг/л, в почве – 1–5 мг/кг воздушно сухой почвы. Содержание кадмия в почве на уровне 5 мг/кг (ПДК – 1 мг/кг) наполовину снижает продуктивность сельскохозя</w:t>
      </w:r>
      <w:r w:rsidRPr="0017050C">
        <w:rPr>
          <w:spacing w:val="-2"/>
          <w:sz w:val="32"/>
          <w:szCs w:val="32"/>
        </w:rPr>
        <w:t>й</w:t>
      </w:r>
      <w:r w:rsidRPr="0017050C">
        <w:rPr>
          <w:spacing w:val="-2"/>
          <w:sz w:val="32"/>
          <w:szCs w:val="32"/>
        </w:rPr>
        <w:t>ственных культур, а период полувыведения из почвы составляет около 1100 лет (Соколов, Черников, 1999). По другим оценкам (Шильников с сотр., 1998)</w:t>
      </w:r>
      <w:r>
        <w:rPr>
          <w:spacing w:val="-2"/>
          <w:sz w:val="32"/>
          <w:szCs w:val="32"/>
        </w:rPr>
        <w:t>,</w:t>
      </w:r>
      <w:r w:rsidRPr="0017050C">
        <w:rPr>
          <w:spacing w:val="-2"/>
          <w:sz w:val="32"/>
          <w:szCs w:val="32"/>
        </w:rPr>
        <w:t xml:space="preserve"> очищение почвы от загрязнения ка</w:t>
      </w:r>
      <w:r w:rsidRPr="0017050C">
        <w:rPr>
          <w:spacing w:val="-2"/>
          <w:sz w:val="32"/>
          <w:szCs w:val="32"/>
        </w:rPr>
        <w:t>д</w:t>
      </w:r>
      <w:r w:rsidRPr="0017050C">
        <w:rPr>
          <w:spacing w:val="-2"/>
          <w:sz w:val="32"/>
          <w:szCs w:val="32"/>
        </w:rPr>
        <w:t>мием в естественных условиях может продолжаться около 200 лет.</w:t>
      </w:r>
    </w:p>
    <w:p w:rsidR="00EF53BA" w:rsidRDefault="00EF53BA" w:rsidP="00EF53B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Количество кадмия в фосфорных удобрениях в значител</w:t>
      </w:r>
      <w:r w:rsidRPr="00064D44">
        <w:rPr>
          <w:sz w:val="32"/>
          <w:szCs w:val="32"/>
        </w:rPr>
        <w:t>ь</w:t>
      </w:r>
      <w:r w:rsidRPr="00064D44">
        <w:rPr>
          <w:sz w:val="32"/>
          <w:szCs w:val="32"/>
        </w:rPr>
        <w:t>ной степени зависит от содержания его в исходном сырье и те</w:t>
      </w:r>
      <w:r w:rsidRPr="00064D44">
        <w:rPr>
          <w:sz w:val="32"/>
          <w:szCs w:val="32"/>
        </w:rPr>
        <w:t>х</w:t>
      </w:r>
      <w:r w:rsidRPr="00064D44">
        <w:rPr>
          <w:sz w:val="32"/>
          <w:szCs w:val="32"/>
        </w:rPr>
        <w:t>нологии производства удобрений. По разным источникам, с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 xml:space="preserve">держание кадмия в фосфорных удобрениях колеблется от 1 до 200 мг/кг, содержание его в фосфоритах различно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в австрали</w:t>
      </w:r>
      <w:r w:rsidRPr="00064D44">
        <w:rPr>
          <w:sz w:val="32"/>
          <w:szCs w:val="32"/>
        </w:rPr>
        <w:t>й</w:t>
      </w:r>
      <w:r w:rsidRPr="00064D44">
        <w:rPr>
          <w:sz w:val="32"/>
          <w:szCs w:val="32"/>
        </w:rPr>
        <w:t xml:space="preserve">ских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4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109 мг/кг, северо-африканских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3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130, встречаются фосфориты с содержанием его до 980 мг/кг (</w:t>
      </w:r>
      <w:r w:rsidRPr="00064D44">
        <w:rPr>
          <w:sz w:val="32"/>
          <w:szCs w:val="32"/>
          <w:lang w:val="en-US"/>
        </w:rPr>
        <w:t>Rothbaum</w:t>
      </w:r>
      <w:r w:rsidRPr="00064D44">
        <w:rPr>
          <w:sz w:val="32"/>
          <w:szCs w:val="32"/>
        </w:rPr>
        <w:t xml:space="preserve"> </w:t>
      </w:r>
      <w:r w:rsidRPr="00064D44">
        <w:rPr>
          <w:sz w:val="32"/>
          <w:szCs w:val="32"/>
          <w:lang w:val="en-US"/>
        </w:rPr>
        <w:t>et</w:t>
      </w:r>
      <w:r w:rsidRPr="00064D44">
        <w:rPr>
          <w:sz w:val="32"/>
          <w:szCs w:val="32"/>
        </w:rPr>
        <w:t xml:space="preserve">. </w:t>
      </w:r>
      <w:r w:rsidRPr="00064D44">
        <w:rPr>
          <w:sz w:val="32"/>
          <w:szCs w:val="32"/>
          <w:lang w:val="en-US"/>
        </w:rPr>
        <w:t>al</w:t>
      </w:r>
      <w:r w:rsidRPr="00064D44">
        <w:rPr>
          <w:sz w:val="32"/>
          <w:szCs w:val="32"/>
        </w:rPr>
        <w:t>., 1986). Удобрения, содержащие более 8 мг/кг кадмия, считаются потенцильными загрязнителями.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Так как кадмий в фосфорных удобрениях присутствует, в основном, в подвижном состоянии, он легкодоступен возделыв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емым культурам. Этим объясняется небольшое повышение с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 xml:space="preserve">держания его в почве при существенном повышении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в растен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ях. В почву вносится в год в 2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3 раза больше кадмия, чем п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требляется растениями. При длительном постоянном применении фосфорных удобрений может сложиться ситуация опасного накопления кадмия в почвах. Правильный выбор форм мин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ральных удобрений, выращиваемых культур и сортов позволяет избежать этого.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lastRenderedPageBreak/>
        <w:t>Загрязнение почвы происходит не только кадмием, но и другими токсическими элементами и не только при использов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нии минеральных удобрений. Например, навоз также является источником накопления в почве ТМ. По данным В.А. Поповой (1991)</w:t>
      </w:r>
      <w:r>
        <w:rPr>
          <w:sz w:val="32"/>
          <w:szCs w:val="32"/>
        </w:rPr>
        <w:t>,</w:t>
      </w:r>
      <w:r w:rsidRPr="00064D44">
        <w:rPr>
          <w:sz w:val="32"/>
          <w:szCs w:val="32"/>
        </w:rPr>
        <w:t xml:space="preserve"> в нем содержится, в среднем (мг/кг сухой массы): кадмия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0,2, свинца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4, цинка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112, меди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22, никеля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7,2.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Особую опасность с точки зрения загрязнения почв тяж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 xml:space="preserve">лыми металлами представляют применяемые на удобрение </w:t>
      </w:r>
      <w:r w:rsidRPr="003C6733">
        <w:rPr>
          <w:sz w:val="32"/>
          <w:szCs w:val="32"/>
        </w:rPr>
        <w:t>отх</w:t>
      </w:r>
      <w:r w:rsidRPr="003C6733">
        <w:rPr>
          <w:sz w:val="32"/>
          <w:szCs w:val="32"/>
        </w:rPr>
        <w:t>о</w:t>
      </w:r>
      <w:r w:rsidRPr="003C6733">
        <w:rPr>
          <w:sz w:val="32"/>
          <w:szCs w:val="32"/>
        </w:rPr>
        <w:t>ды промышленности, осадки сточных вод (ОСВ), фосфогипс, с</w:t>
      </w:r>
      <w:r w:rsidRPr="003C6733">
        <w:rPr>
          <w:sz w:val="32"/>
          <w:szCs w:val="32"/>
        </w:rPr>
        <w:t>а</w:t>
      </w:r>
      <w:r w:rsidRPr="003C6733">
        <w:rPr>
          <w:sz w:val="32"/>
          <w:szCs w:val="32"/>
        </w:rPr>
        <w:t>пропель и другие материалы.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 xml:space="preserve">Например, пиритные огарки, рекомендуемые в качестве медьсодержащего </w:t>
      </w:r>
      <w:r>
        <w:rPr>
          <w:sz w:val="32"/>
          <w:szCs w:val="32"/>
        </w:rPr>
        <w:t>у</w:t>
      </w:r>
      <w:r w:rsidRPr="00064D44">
        <w:rPr>
          <w:sz w:val="32"/>
          <w:szCs w:val="32"/>
        </w:rPr>
        <w:t>добрения, в своем составе содержат 40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63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% железа, 1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2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серы, 0,33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0,47 </w:t>
      </w:r>
      <w:r w:rsidRPr="00F75FA9">
        <w:rPr>
          <w:sz w:val="32"/>
          <w:szCs w:val="32"/>
        </w:rPr>
        <w:t>–</w:t>
      </w:r>
      <w:r>
        <w:rPr>
          <w:sz w:val="32"/>
          <w:szCs w:val="32"/>
        </w:rPr>
        <w:t xml:space="preserve"> м</w:t>
      </w:r>
      <w:r w:rsidRPr="00064D44">
        <w:rPr>
          <w:sz w:val="32"/>
          <w:szCs w:val="32"/>
        </w:rPr>
        <w:t>еди, 0,42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1,35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цинка, 0,32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0,58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свинца, 0,1</w:t>
      </w:r>
      <w:r>
        <w:rPr>
          <w:sz w:val="32"/>
          <w:szCs w:val="32"/>
        </w:rPr>
        <w:t>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0,15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 xml:space="preserve">% мышьяка и другие </w:t>
      </w:r>
      <w:r>
        <w:rPr>
          <w:sz w:val="32"/>
          <w:szCs w:val="32"/>
        </w:rPr>
        <w:t>м</w:t>
      </w:r>
      <w:r w:rsidRPr="00064D44">
        <w:rPr>
          <w:sz w:val="32"/>
          <w:szCs w:val="32"/>
        </w:rPr>
        <w:t>еталлы. Средний х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>мический состав фосфогипса из апатитового концентрата след</w:t>
      </w:r>
      <w:r w:rsidRPr="00064D44">
        <w:rPr>
          <w:sz w:val="32"/>
          <w:szCs w:val="32"/>
        </w:rPr>
        <w:t>у</w:t>
      </w:r>
      <w:r w:rsidRPr="00064D44">
        <w:rPr>
          <w:sz w:val="32"/>
          <w:szCs w:val="32"/>
        </w:rPr>
        <w:t xml:space="preserve">ющий (%): Са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28,3; </w:t>
      </w:r>
      <w:r w:rsidRPr="00064D44">
        <w:rPr>
          <w:sz w:val="32"/>
          <w:szCs w:val="32"/>
          <w:lang w:val="en-US"/>
        </w:rPr>
        <w:t>S</w:t>
      </w:r>
      <w:r>
        <w:rPr>
          <w:sz w:val="32"/>
          <w:szCs w:val="32"/>
        </w:rPr>
        <w:t>О</w:t>
      </w:r>
      <w:r w:rsidRPr="00064D44">
        <w:rPr>
          <w:sz w:val="32"/>
          <w:szCs w:val="32"/>
          <w:vertAlign w:val="subscript"/>
        </w:rPr>
        <w:t>3</w:t>
      </w:r>
      <w:r w:rsidRPr="00064D44">
        <w:rPr>
          <w:sz w:val="32"/>
          <w:szCs w:val="32"/>
        </w:rPr>
        <w:t xml:space="preserve">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55,5; Р</w:t>
      </w:r>
      <w:r w:rsidRPr="00064D44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О</w:t>
      </w:r>
      <w:r w:rsidRPr="00064D44">
        <w:rPr>
          <w:sz w:val="32"/>
          <w:szCs w:val="32"/>
          <w:vertAlign w:val="subscript"/>
        </w:rPr>
        <w:t>5</w:t>
      </w:r>
      <w:r w:rsidRPr="00064D44">
        <w:rPr>
          <w:sz w:val="32"/>
          <w:szCs w:val="32"/>
        </w:rPr>
        <w:t xml:space="preserve">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1,5; </w:t>
      </w:r>
      <w:r w:rsidRPr="00064D44">
        <w:rPr>
          <w:sz w:val="32"/>
          <w:szCs w:val="32"/>
          <w:lang w:val="en-US"/>
        </w:rPr>
        <w:t>Sr</w:t>
      </w:r>
      <w:r w:rsidRPr="00064D44">
        <w:rPr>
          <w:sz w:val="32"/>
          <w:szCs w:val="32"/>
        </w:rPr>
        <w:t xml:space="preserve">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1,8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2,0 (Минеев, 2004).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В последние годы ведутся широкие исследования по и</w:t>
      </w:r>
      <w:r w:rsidRPr="00064D44">
        <w:rPr>
          <w:sz w:val="32"/>
          <w:szCs w:val="32"/>
        </w:rPr>
        <w:t>с</w:t>
      </w:r>
      <w:r w:rsidRPr="00064D44">
        <w:rPr>
          <w:sz w:val="32"/>
          <w:szCs w:val="32"/>
        </w:rPr>
        <w:t xml:space="preserve">пользованию широко распространенных в нашей стране </w:t>
      </w:r>
      <w:r w:rsidRPr="003C6733">
        <w:rPr>
          <w:sz w:val="32"/>
          <w:szCs w:val="32"/>
        </w:rPr>
        <w:t>сапроп</w:t>
      </w:r>
      <w:r w:rsidRPr="003C6733">
        <w:rPr>
          <w:sz w:val="32"/>
          <w:szCs w:val="32"/>
        </w:rPr>
        <w:t>е</w:t>
      </w:r>
      <w:r w:rsidRPr="003C6733">
        <w:rPr>
          <w:sz w:val="32"/>
          <w:szCs w:val="32"/>
        </w:rPr>
        <w:t>лей в качестве органического вещества и известкового уд</w:t>
      </w:r>
      <w:r w:rsidRPr="00064D44">
        <w:rPr>
          <w:sz w:val="32"/>
          <w:szCs w:val="32"/>
        </w:rPr>
        <w:t>обр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ния. С ними, однако, возможно попадание в почву ТМ и токсич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ских соединений. В связи с этим, прежде чем использовать с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пропели в качестве удобрения, необходимо тщательное изучение их состава и установление допустимых количеств содержания тяжелых металлов и токсических соединений.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Все приемы по снижению опасности техногенного загрязн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ния почв ТМ можно разделить на две группы: агромелиорати</w:t>
      </w:r>
      <w:r w:rsidRPr="00064D44">
        <w:rPr>
          <w:sz w:val="32"/>
          <w:szCs w:val="32"/>
        </w:rPr>
        <w:t>в</w:t>
      </w:r>
      <w:r w:rsidRPr="00064D44">
        <w:rPr>
          <w:sz w:val="32"/>
          <w:szCs w:val="32"/>
        </w:rPr>
        <w:t>ные и биологические.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Приемами, направленн</w:t>
      </w:r>
      <w:r w:rsidRPr="00064D44">
        <w:rPr>
          <w:sz w:val="32"/>
          <w:szCs w:val="32"/>
        </w:rPr>
        <w:t>ыми на удаление ТМ из корнеобит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емого слоя или на перевод их в трудноусвояемое для растений состояние являются известкование, обогащение почвы органич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ским веществом, фосфатами, использование различных сорбе</w:t>
      </w:r>
      <w:r w:rsidRPr="00064D44">
        <w:rPr>
          <w:sz w:val="32"/>
          <w:szCs w:val="32"/>
        </w:rPr>
        <w:t>н</w:t>
      </w:r>
      <w:r w:rsidRPr="00064D44">
        <w:rPr>
          <w:sz w:val="32"/>
          <w:szCs w:val="32"/>
        </w:rPr>
        <w:t>тов (например, клиноптилолитсодержащих ту</w:t>
      </w:r>
      <w:r>
        <w:rPr>
          <w:sz w:val="32"/>
          <w:szCs w:val="32"/>
        </w:rPr>
        <w:t xml:space="preserve">фов, </w:t>
      </w:r>
      <w:r w:rsidRPr="00064D44">
        <w:rPr>
          <w:sz w:val="32"/>
          <w:szCs w:val="32"/>
        </w:rPr>
        <w:t>цеолитов).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Из биологических приемов можно практиковать: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подбор растений с низкими коэффициентами биологич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ского поглощения ТМ (технические или зерновые злаковые кул</w:t>
      </w:r>
      <w:r w:rsidRPr="00064D44">
        <w:rPr>
          <w:sz w:val="32"/>
          <w:szCs w:val="32"/>
        </w:rPr>
        <w:t>ь</w:t>
      </w:r>
      <w:r w:rsidRPr="00064D44">
        <w:rPr>
          <w:sz w:val="32"/>
          <w:szCs w:val="32"/>
        </w:rPr>
        <w:t>туры);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lastRenderedPageBreak/>
        <w:t>- выращивание растений-концентраторов для извлечения ТМ из почвы на сильно загрязненных полях, прежде всего, те</w:t>
      </w:r>
      <w:r w:rsidRPr="00064D44">
        <w:rPr>
          <w:sz w:val="32"/>
          <w:szCs w:val="32"/>
        </w:rPr>
        <w:t>х</w:t>
      </w:r>
      <w:r w:rsidRPr="00064D44">
        <w:rPr>
          <w:sz w:val="32"/>
          <w:szCs w:val="32"/>
        </w:rPr>
        <w:t xml:space="preserve">нических культур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льна, конопли, клещевины, картофеля (для получения спирта, крахмала), сахарной свеклы (для получения сахара), эфиромасличных культур (для получения растительных масел и сырья для парфюмерной промышленности) и лека</w:t>
      </w:r>
      <w:r w:rsidRPr="00064D44">
        <w:rPr>
          <w:sz w:val="32"/>
          <w:szCs w:val="32"/>
        </w:rPr>
        <w:t>р</w:t>
      </w:r>
      <w:r w:rsidRPr="00064D44">
        <w:rPr>
          <w:sz w:val="32"/>
          <w:szCs w:val="32"/>
        </w:rPr>
        <w:t>ственных растений. В отдельных случаях можно выращивать с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менники овощных и кормовых культур, а также те культуры, от которых в пишу используют органы (части), слабо накаплива</w:t>
      </w:r>
      <w:r w:rsidRPr="00064D44">
        <w:rPr>
          <w:sz w:val="32"/>
          <w:szCs w:val="32"/>
        </w:rPr>
        <w:t>ю</w:t>
      </w:r>
      <w:r w:rsidRPr="00064D44">
        <w:rPr>
          <w:sz w:val="32"/>
          <w:szCs w:val="32"/>
        </w:rPr>
        <w:t>щие ТМ (картофель, томаты, бахчевые культуры). На загрязне</w:t>
      </w:r>
      <w:r w:rsidRPr="00064D44">
        <w:rPr>
          <w:sz w:val="32"/>
          <w:szCs w:val="32"/>
        </w:rPr>
        <w:t>н</w:t>
      </w:r>
      <w:r w:rsidRPr="00064D44">
        <w:rPr>
          <w:sz w:val="32"/>
          <w:szCs w:val="32"/>
        </w:rPr>
        <w:t>ных ТМ полях нельзя выращивать овощные и кормовые культ</w:t>
      </w:r>
      <w:r w:rsidRPr="00064D44">
        <w:rPr>
          <w:sz w:val="32"/>
          <w:szCs w:val="32"/>
        </w:rPr>
        <w:t>у</w:t>
      </w:r>
      <w:r w:rsidRPr="00064D44">
        <w:rPr>
          <w:sz w:val="32"/>
          <w:szCs w:val="32"/>
        </w:rPr>
        <w:t>ры, используемые для производства продуктов питания и на корм скоту;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адаптивную селекцию, направленную на выведение сортов с низким уровнем поглощения тяжелых металлов;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использование эффекта «биологического разбавления ма</w:t>
      </w:r>
      <w:r w:rsidRPr="00064D44">
        <w:rPr>
          <w:sz w:val="32"/>
          <w:szCs w:val="32"/>
        </w:rPr>
        <w:t>с</w:t>
      </w:r>
      <w:r w:rsidRPr="00064D44">
        <w:rPr>
          <w:sz w:val="32"/>
          <w:szCs w:val="32"/>
        </w:rPr>
        <w:t>сой» (суть его состоит в том, что с повышением урожайности, как правило, снижается относительное содержание ТМ в растител</w:t>
      </w:r>
      <w:r w:rsidRPr="00064D44">
        <w:rPr>
          <w:sz w:val="32"/>
          <w:szCs w:val="32"/>
        </w:rPr>
        <w:t>ь</w:t>
      </w:r>
      <w:r w:rsidRPr="00064D44">
        <w:rPr>
          <w:sz w:val="32"/>
          <w:szCs w:val="32"/>
        </w:rPr>
        <w:t>ной массе);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- использование загрязненных почв для лесопосадок и в</w:t>
      </w:r>
      <w:r w:rsidRPr="00064D44">
        <w:rPr>
          <w:sz w:val="32"/>
          <w:szCs w:val="32"/>
        </w:rPr>
        <w:t>ы</w:t>
      </w:r>
      <w:r w:rsidRPr="00064D44">
        <w:rPr>
          <w:sz w:val="32"/>
          <w:szCs w:val="32"/>
        </w:rPr>
        <w:t>ращивания декоративных растений.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По данным Л.Г. Бондарева (1976), на почвах, загрязненных ТМ, урожайность зерновых ниже на 20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 xml:space="preserve">%, сахарной свеклы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на 35, бобовых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на 40, картофеля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на 47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%, чем на незагрязне</w:t>
      </w:r>
      <w:r w:rsidRPr="00064D44">
        <w:rPr>
          <w:sz w:val="32"/>
          <w:szCs w:val="32"/>
        </w:rPr>
        <w:t>н</w:t>
      </w:r>
      <w:r w:rsidRPr="00064D44">
        <w:rPr>
          <w:sz w:val="32"/>
          <w:szCs w:val="32"/>
        </w:rPr>
        <w:t>ных почвах.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b/>
          <w:bCs/>
          <w:sz w:val="32"/>
          <w:szCs w:val="32"/>
        </w:rPr>
        <w:t xml:space="preserve">Калийные удобрения </w:t>
      </w:r>
      <w:r w:rsidRPr="00064D44">
        <w:rPr>
          <w:sz w:val="32"/>
          <w:szCs w:val="32"/>
        </w:rPr>
        <w:t xml:space="preserve">при внесении в оптимальных дозах не оказывают отрицательного влияния на окружающую среду, так как калий обменно поглощается почвенными коллоидами, хорошо усваивается растениями, слабо мигрирует по почвенному профилю. 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Калий повышает качество урожая, устойчивость растений к болезням, полеганию. Для кормовых трав важным показателем является содержание К</w:t>
      </w:r>
      <w:r w:rsidRPr="00064D44">
        <w:rPr>
          <w:sz w:val="32"/>
          <w:szCs w:val="32"/>
          <w:vertAlign w:val="subscript"/>
        </w:rPr>
        <w:t>2</w:t>
      </w:r>
      <w:r w:rsidRPr="00064D44">
        <w:rPr>
          <w:sz w:val="32"/>
          <w:szCs w:val="32"/>
        </w:rPr>
        <w:t>0 в урожае: по данным ВНИИ кормов</w:t>
      </w:r>
      <w:r>
        <w:rPr>
          <w:sz w:val="32"/>
          <w:szCs w:val="32"/>
        </w:rPr>
        <w:t>,</w:t>
      </w:r>
      <w:r w:rsidRPr="00064D44">
        <w:rPr>
          <w:sz w:val="32"/>
          <w:szCs w:val="32"/>
        </w:rPr>
        <w:t xml:space="preserve"> оно не должно превышать 3,5%. Высокие дозы калийных удобр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ний ухудшают соотношение калия к сумме кальция и магния. При отношении К : (</w:t>
      </w:r>
      <w:r w:rsidRPr="00064D44">
        <w:rPr>
          <w:sz w:val="32"/>
          <w:szCs w:val="32"/>
          <w:lang w:val="en-US"/>
        </w:rPr>
        <w:t>Ca</w:t>
      </w:r>
      <w:r w:rsidRPr="00064D44">
        <w:rPr>
          <w:sz w:val="32"/>
          <w:szCs w:val="32"/>
        </w:rPr>
        <w:t>+</w:t>
      </w:r>
      <w:r w:rsidRPr="00064D44">
        <w:rPr>
          <w:sz w:val="32"/>
          <w:szCs w:val="32"/>
          <w:lang w:val="en-US"/>
        </w:rPr>
        <w:t>Mg</w:t>
      </w:r>
      <w:r w:rsidRPr="00064D44">
        <w:rPr>
          <w:sz w:val="32"/>
          <w:szCs w:val="32"/>
        </w:rPr>
        <w:t>) &gt; 2,2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2,4 и К : </w:t>
      </w:r>
      <w:r w:rsidRPr="00064D44">
        <w:rPr>
          <w:sz w:val="32"/>
          <w:szCs w:val="32"/>
          <w:lang w:val="en-US"/>
        </w:rPr>
        <w:t>Na</w:t>
      </w:r>
      <w:r w:rsidRPr="00064D44">
        <w:rPr>
          <w:sz w:val="32"/>
          <w:szCs w:val="32"/>
        </w:rPr>
        <w:t xml:space="preserve"> &gt; 6 возрастает ч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>стота заболевания животных гипомагнезией. Оптимальным явл</w:t>
      </w:r>
      <w:r w:rsidRPr="00064D44">
        <w:rPr>
          <w:sz w:val="32"/>
          <w:szCs w:val="32"/>
        </w:rPr>
        <w:t>я</w:t>
      </w:r>
      <w:r w:rsidRPr="00064D44">
        <w:rPr>
          <w:sz w:val="32"/>
          <w:szCs w:val="32"/>
        </w:rPr>
        <w:t>ется отношение К : (</w:t>
      </w:r>
      <w:r w:rsidRPr="00064D44">
        <w:rPr>
          <w:sz w:val="32"/>
          <w:szCs w:val="32"/>
          <w:lang w:val="en-US"/>
        </w:rPr>
        <w:t>Ca</w:t>
      </w:r>
      <w:r w:rsidRPr="00064D44">
        <w:rPr>
          <w:sz w:val="32"/>
          <w:szCs w:val="32"/>
        </w:rPr>
        <w:t>+</w:t>
      </w:r>
      <w:r w:rsidRPr="00064D44">
        <w:rPr>
          <w:sz w:val="32"/>
          <w:szCs w:val="32"/>
          <w:lang w:val="en-US"/>
        </w:rPr>
        <w:t>Mg</w:t>
      </w:r>
      <w:r w:rsidRPr="00064D44">
        <w:rPr>
          <w:sz w:val="32"/>
          <w:szCs w:val="32"/>
        </w:rPr>
        <w:t xml:space="preserve">) &lt; 1,4, </w:t>
      </w:r>
      <w:r w:rsidRPr="00064D44">
        <w:rPr>
          <w:sz w:val="32"/>
          <w:szCs w:val="32"/>
          <w:lang w:val="en-US"/>
        </w:rPr>
        <w:t>a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  <w:lang w:val="en-US"/>
        </w:rPr>
        <w:t>K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  <w:lang w:val="en-US"/>
        </w:rPr>
        <w:t>Na</w:t>
      </w:r>
      <w:r w:rsidRPr="00064D44">
        <w:rPr>
          <w:sz w:val="32"/>
          <w:szCs w:val="32"/>
        </w:rPr>
        <w:t xml:space="preserve"> = 5.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lastRenderedPageBreak/>
        <w:t>С калийными удобрениями в почву попадает много хлора, который легко вымывается и накапливается в водоемах, что м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жет сделать воду не</w:t>
      </w:r>
      <w:r>
        <w:rPr>
          <w:sz w:val="32"/>
          <w:szCs w:val="32"/>
        </w:rPr>
        <w:t xml:space="preserve"> </w:t>
      </w:r>
      <w:r w:rsidRPr="00064D44">
        <w:rPr>
          <w:sz w:val="32"/>
          <w:szCs w:val="32"/>
        </w:rPr>
        <w:t xml:space="preserve">пригодной для питья. Этот процесс особенно выражен на легких почвах. С 1 т </w:t>
      </w:r>
      <w:r w:rsidRPr="00064D44">
        <w:rPr>
          <w:sz w:val="32"/>
          <w:szCs w:val="32"/>
          <w:lang w:val="en-US"/>
        </w:rPr>
        <w:t>KCI</w:t>
      </w:r>
      <w:r w:rsidRPr="00064D44">
        <w:rPr>
          <w:sz w:val="32"/>
          <w:szCs w:val="32"/>
        </w:rPr>
        <w:t xml:space="preserve"> в почву попадает </w:t>
      </w:r>
      <w:smartTag w:uri="urn:schemas-microsoft-com:office:smarttags" w:element="metricconverter">
        <w:smartTagPr>
          <w:attr w:name="ProductID" w:val="350 кг"/>
        </w:smartTagPr>
        <w:r w:rsidRPr="00064D44">
          <w:rPr>
            <w:sz w:val="32"/>
            <w:szCs w:val="32"/>
          </w:rPr>
          <w:t>350 кг</w:t>
        </w:r>
      </w:smartTag>
      <w:r w:rsidRPr="00064D44">
        <w:rPr>
          <w:sz w:val="32"/>
          <w:szCs w:val="32"/>
        </w:rPr>
        <w:t xml:space="preserve"> хлора, примерно </w:t>
      </w:r>
      <w:smartTag w:uri="urn:schemas-microsoft-com:office:smarttags" w:element="metricconverter">
        <w:smartTagPr>
          <w:attr w:name="ProductID" w:val="10 кг"/>
        </w:smartTagPr>
        <w:r w:rsidRPr="00064D44">
          <w:rPr>
            <w:sz w:val="32"/>
            <w:szCs w:val="32"/>
          </w:rPr>
          <w:t>10 кг</w:t>
        </w:r>
      </w:smartTag>
      <w:r w:rsidRPr="00064D44">
        <w:rPr>
          <w:sz w:val="32"/>
          <w:szCs w:val="32"/>
        </w:rPr>
        <w:t xml:space="preserve"> которого, по обобщенным данным, усва</w:t>
      </w:r>
      <w:r w:rsidRPr="00064D44">
        <w:rPr>
          <w:sz w:val="32"/>
          <w:szCs w:val="32"/>
        </w:rPr>
        <w:t>и</w:t>
      </w:r>
      <w:r w:rsidRPr="00064D44">
        <w:rPr>
          <w:sz w:val="32"/>
          <w:szCs w:val="32"/>
        </w:rPr>
        <w:t xml:space="preserve">вается растениями, а остальное количество </w:t>
      </w:r>
      <w:r w:rsidRPr="00F75FA9">
        <w:rPr>
          <w:sz w:val="32"/>
          <w:szCs w:val="32"/>
        </w:rPr>
        <w:t>–</w:t>
      </w:r>
      <w:r w:rsidRPr="00064D44">
        <w:rPr>
          <w:sz w:val="32"/>
          <w:szCs w:val="32"/>
        </w:rPr>
        <w:t xml:space="preserve"> вымывается.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 xml:space="preserve">Калийные удобрения имеют важное экологическое значение на радиоактивно загрязненных территориях, так как они снижают поступление радионуклида </w:t>
      </w:r>
      <w:r w:rsidRPr="00064D44">
        <w:rPr>
          <w:sz w:val="32"/>
          <w:szCs w:val="32"/>
          <w:vertAlign w:val="superscript"/>
          <w:lang w:val="en-US"/>
        </w:rPr>
        <w:t>l</w:t>
      </w:r>
      <w:r w:rsidRPr="00064D44">
        <w:rPr>
          <w:sz w:val="32"/>
          <w:szCs w:val="32"/>
          <w:vertAlign w:val="superscript"/>
        </w:rPr>
        <w:t>37</w:t>
      </w:r>
      <w:r w:rsidRPr="00064D44">
        <w:rPr>
          <w:sz w:val="32"/>
          <w:szCs w:val="32"/>
          <w:lang w:val="en-US"/>
        </w:rPr>
        <w:t>Cs</w:t>
      </w:r>
      <w:r w:rsidRPr="00064D44">
        <w:rPr>
          <w:sz w:val="32"/>
          <w:szCs w:val="32"/>
        </w:rPr>
        <w:t xml:space="preserve"> в растения.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Значительный ущерб среде наносит бессистемное использ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 xml:space="preserve">вание </w:t>
      </w:r>
      <w:r w:rsidRPr="003C6733">
        <w:rPr>
          <w:sz w:val="32"/>
          <w:szCs w:val="32"/>
        </w:rPr>
        <w:t>бесподстилочного навоза, навозных стоков и других отх</w:t>
      </w:r>
      <w:r w:rsidRPr="003C6733">
        <w:rPr>
          <w:sz w:val="32"/>
          <w:szCs w:val="32"/>
        </w:rPr>
        <w:t>о</w:t>
      </w:r>
      <w:r w:rsidRPr="003C6733">
        <w:rPr>
          <w:sz w:val="32"/>
          <w:szCs w:val="32"/>
        </w:rPr>
        <w:t>дов животноводства.</w:t>
      </w:r>
    </w:p>
    <w:p w:rsidR="00EF53BA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Таким образом, удобрения, являясь основой повышения урожайности и качества продукции, при неграмотном использ</w:t>
      </w:r>
      <w:r w:rsidRPr="00064D44">
        <w:rPr>
          <w:sz w:val="32"/>
          <w:szCs w:val="32"/>
        </w:rPr>
        <w:t>о</w:t>
      </w:r>
      <w:r w:rsidRPr="00064D44">
        <w:rPr>
          <w:sz w:val="32"/>
          <w:szCs w:val="32"/>
        </w:rPr>
        <w:t>вании способны нарушать экологическое равновесие природных систем. Отсюда особенно важным является овладение всем объ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мом знаний о научнообоснованном использовании удобрений, а также изучение, оценка и прогноз состояния компонентов окр</w:t>
      </w:r>
      <w:r w:rsidRPr="00064D44">
        <w:rPr>
          <w:sz w:val="32"/>
          <w:szCs w:val="32"/>
        </w:rPr>
        <w:t>у</w:t>
      </w:r>
      <w:r w:rsidRPr="00064D44">
        <w:rPr>
          <w:sz w:val="32"/>
          <w:szCs w:val="32"/>
        </w:rPr>
        <w:t>жающей среды (почвы, растений, атмосферы, воды, животных, человека) в связи с хозяйственной деятельностью человека</w:t>
      </w:r>
      <w:r>
        <w:rPr>
          <w:sz w:val="32"/>
          <w:szCs w:val="32"/>
        </w:rPr>
        <w:t>.</w:t>
      </w:r>
    </w:p>
    <w:p w:rsidR="00216390" w:rsidRDefault="00216390" w:rsidP="00EF53BA">
      <w:pPr>
        <w:shd w:val="clear" w:color="auto" w:fill="FFFFFF"/>
        <w:spacing w:line="235" w:lineRule="auto"/>
        <w:jc w:val="center"/>
        <w:rPr>
          <w:b/>
          <w:bCs/>
          <w:sz w:val="32"/>
          <w:szCs w:val="32"/>
        </w:rPr>
      </w:pPr>
    </w:p>
    <w:p w:rsidR="00EF53BA" w:rsidRPr="00064D44" w:rsidRDefault="00EF53BA" w:rsidP="00EF53BA">
      <w:pPr>
        <w:shd w:val="clear" w:color="auto" w:fill="FFFFFF"/>
        <w:spacing w:line="235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Контрольные вопросы</w:t>
      </w:r>
    </w:p>
    <w:p w:rsidR="00EF53BA" w:rsidRPr="00064D44" w:rsidRDefault="00EF53BA" w:rsidP="00EF53BA">
      <w:pPr>
        <w:shd w:val="clear" w:color="auto" w:fill="FFFFFF"/>
        <w:spacing w:line="235" w:lineRule="auto"/>
        <w:jc w:val="both"/>
        <w:rPr>
          <w:sz w:val="32"/>
          <w:szCs w:val="32"/>
        </w:rPr>
      </w:pP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1. Перечислите экологические проблемы, вызванные непр</w:t>
      </w:r>
      <w:r w:rsidRPr="00064D44">
        <w:rPr>
          <w:sz w:val="32"/>
          <w:szCs w:val="32"/>
        </w:rPr>
        <w:t>а</w:t>
      </w:r>
      <w:r w:rsidRPr="00064D44">
        <w:rPr>
          <w:sz w:val="32"/>
          <w:szCs w:val="32"/>
        </w:rPr>
        <w:t xml:space="preserve">вильным </w:t>
      </w:r>
      <w:r>
        <w:rPr>
          <w:sz w:val="32"/>
          <w:szCs w:val="32"/>
        </w:rPr>
        <w:t>применением</w:t>
      </w:r>
      <w:r w:rsidRPr="00064D44">
        <w:rPr>
          <w:sz w:val="32"/>
          <w:szCs w:val="32"/>
        </w:rPr>
        <w:t xml:space="preserve"> удобрений.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2. Назовите причины, приводящие к загрязнению окружа</w:t>
      </w:r>
      <w:r w:rsidRPr="00064D44">
        <w:rPr>
          <w:sz w:val="32"/>
          <w:szCs w:val="32"/>
        </w:rPr>
        <w:t>ю</w:t>
      </w:r>
      <w:r w:rsidRPr="00064D44">
        <w:rPr>
          <w:sz w:val="32"/>
          <w:szCs w:val="32"/>
        </w:rPr>
        <w:t>щей среды при работе с удобрениями.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3. Каковы могут быть последствия неграмотного примен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ния удобрений?</w:t>
      </w:r>
    </w:p>
    <w:p w:rsidR="00EF53BA" w:rsidRPr="000A03B8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4. В чем выражается опасность загрязнения окружающей среды азотными удобрениями</w:t>
      </w:r>
      <w:r w:rsidRPr="000A03B8">
        <w:rPr>
          <w:sz w:val="32"/>
          <w:szCs w:val="32"/>
        </w:rPr>
        <w:t>?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5. Чем опасны для человека нитраты и нитриты? Каков их безопасный уровень?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6. Что способствует накоплению нитратов в растениях?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7. Каков допустимый уровень содержания нитратов в раст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ниеводческой продукции и воде?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8. Как можно снизить поступление нитратов в растения?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lastRenderedPageBreak/>
        <w:t>9. С помощью каких приемов можно снизить содержание нитратов в уже готовой продукции?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10. Что является причиной эвтрофикации водоемов?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11. Назовите источники загрязнения почвы и продукции т</w:t>
      </w:r>
      <w:r w:rsidRPr="00064D44">
        <w:rPr>
          <w:sz w:val="32"/>
          <w:szCs w:val="32"/>
        </w:rPr>
        <w:t>я</w:t>
      </w:r>
      <w:r w:rsidRPr="00064D44">
        <w:rPr>
          <w:sz w:val="32"/>
          <w:szCs w:val="32"/>
        </w:rPr>
        <w:t>желыми металлами.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12. Какие тяжелые металлы присутствуют в удобрениях?</w:t>
      </w:r>
    </w:p>
    <w:p w:rsidR="00EF53BA" w:rsidRPr="0017050C" w:rsidRDefault="00EF53BA" w:rsidP="00EF53BA">
      <w:pPr>
        <w:shd w:val="clear" w:color="auto" w:fill="FFFFFF"/>
        <w:ind w:firstLine="709"/>
        <w:jc w:val="both"/>
        <w:rPr>
          <w:spacing w:val="-8"/>
          <w:sz w:val="32"/>
          <w:szCs w:val="32"/>
        </w:rPr>
      </w:pPr>
      <w:r w:rsidRPr="0017050C">
        <w:rPr>
          <w:spacing w:val="-8"/>
          <w:sz w:val="32"/>
          <w:szCs w:val="32"/>
        </w:rPr>
        <w:t>13. Как можно снизить поступление тяжелых металлов в раст</w:t>
      </w:r>
      <w:r w:rsidRPr="0017050C">
        <w:rPr>
          <w:spacing w:val="-8"/>
          <w:sz w:val="32"/>
          <w:szCs w:val="32"/>
        </w:rPr>
        <w:t>е</w:t>
      </w:r>
      <w:r w:rsidRPr="0017050C">
        <w:rPr>
          <w:spacing w:val="-8"/>
          <w:sz w:val="32"/>
          <w:szCs w:val="32"/>
        </w:rPr>
        <w:t>ния?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14. Какие удобрения содержат хлор и фтор и как эти эл</w:t>
      </w:r>
      <w:r w:rsidRPr="00064D44">
        <w:rPr>
          <w:sz w:val="32"/>
          <w:szCs w:val="32"/>
        </w:rPr>
        <w:t>е</w:t>
      </w:r>
      <w:r w:rsidRPr="00064D44">
        <w:rPr>
          <w:sz w:val="32"/>
          <w:szCs w:val="32"/>
        </w:rPr>
        <w:t>менты влияют на растения?</w:t>
      </w:r>
    </w:p>
    <w:p w:rsidR="00EF53BA" w:rsidRPr="00064D44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15. Как сказывается на животных высокое содержание калия в пастбищном корме? Какие ограничения по его содержанию в сене вы знаете?</w:t>
      </w:r>
    </w:p>
    <w:p w:rsidR="00EF53BA" w:rsidRPr="0017050C" w:rsidRDefault="00EF53BA" w:rsidP="00EF53BA">
      <w:pPr>
        <w:shd w:val="clear" w:color="auto" w:fill="FFFFFF"/>
        <w:ind w:firstLine="709"/>
        <w:jc w:val="both"/>
        <w:rPr>
          <w:spacing w:val="-8"/>
          <w:sz w:val="32"/>
          <w:szCs w:val="32"/>
        </w:rPr>
      </w:pPr>
      <w:r w:rsidRPr="00064D44">
        <w:rPr>
          <w:sz w:val="32"/>
          <w:szCs w:val="32"/>
        </w:rPr>
        <w:t xml:space="preserve">16. </w:t>
      </w:r>
      <w:r w:rsidRPr="0017050C">
        <w:rPr>
          <w:spacing w:val="-8"/>
          <w:sz w:val="32"/>
          <w:szCs w:val="32"/>
        </w:rPr>
        <w:t>При каких нарушениях технологии использования орган</w:t>
      </w:r>
      <w:r w:rsidRPr="0017050C">
        <w:rPr>
          <w:spacing w:val="-8"/>
          <w:sz w:val="32"/>
          <w:szCs w:val="32"/>
        </w:rPr>
        <w:t>и</w:t>
      </w:r>
      <w:r w:rsidRPr="0017050C">
        <w:rPr>
          <w:spacing w:val="-8"/>
          <w:sz w:val="32"/>
          <w:szCs w:val="32"/>
        </w:rPr>
        <w:t>ческих удобрений появляется угроза загрязнения окружающей ср</w:t>
      </w:r>
      <w:r w:rsidRPr="0017050C">
        <w:rPr>
          <w:spacing w:val="-8"/>
          <w:sz w:val="32"/>
          <w:szCs w:val="32"/>
        </w:rPr>
        <w:t>е</w:t>
      </w:r>
      <w:r w:rsidRPr="0017050C">
        <w:rPr>
          <w:spacing w:val="-8"/>
          <w:sz w:val="32"/>
          <w:szCs w:val="32"/>
        </w:rPr>
        <w:t>ды?</w:t>
      </w:r>
    </w:p>
    <w:p w:rsidR="00EF53BA" w:rsidRPr="00E96593" w:rsidRDefault="00EF53BA" w:rsidP="00EF53BA">
      <w:pPr>
        <w:shd w:val="clear" w:color="auto" w:fill="FFFFFF"/>
        <w:ind w:firstLine="709"/>
        <w:jc w:val="both"/>
        <w:rPr>
          <w:sz w:val="32"/>
          <w:szCs w:val="32"/>
        </w:rPr>
      </w:pPr>
      <w:r w:rsidRPr="00064D44">
        <w:rPr>
          <w:sz w:val="32"/>
          <w:szCs w:val="32"/>
        </w:rPr>
        <w:t>17. Какие пути снижения агрогенной нагрузки на окружа</w:t>
      </w:r>
      <w:r w:rsidRPr="00064D44">
        <w:rPr>
          <w:sz w:val="32"/>
          <w:szCs w:val="32"/>
        </w:rPr>
        <w:t>ю</w:t>
      </w:r>
      <w:r w:rsidRPr="00064D44">
        <w:rPr>
          <w:sz w:val="32"/>
          <w:szCs w:val="32"/>
        </w:rPr>
        <w:t>щую среду вы знаете?</w:t>
      </w:r>
    </w:p>
    <w:p w:rsidR="00EF53BA" w:rsidRDefault="00EF53BA">
      <w:pPr>
        <w:spacing w:after="200" w:line="276" w:lineRule="auto"/>
        <w:rPr>
          <w:sz w:val="32"/>
          <w:szCs w:val="32"/>
        </w:rPr>
      </w:pPr>
    </w:p>
    <w:p w:rsidR="00EF53BA" w:rsidRDefault="00EF53BA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5215E" w:rsidRPr="001530A0" w:rsidRDefault="00D5215E" w:rsidP="00D521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</w:t>
      </w:r>
      <w:r w:rsidRPr="001530A0">
        <w:rPr>
          <w:b/>
          <w:sz w:val="32"/>
          <w:szCs w:val="32"/>
        </w:rPr>
        <w:t xml:space="preserve"> </w:t>
      </w:r>
      <w:r w:rsidRPr="00F75FA9">
        <w:rPr>
          <w:b/>
          <w:caps/>
          <w:sz w:val="32"/>
          <w:szCs w:val="32"/>
        </w:rPr>
        <w:t>Удобрение сельскохозяйственных культур</w:t>
      </w:r>
    </w:p>
    <w:p w:rsidR="00D5215E" w:rsidRDefault="00D5215E" w:rsidP="00D5215E">
      <w:pPr>
        <w:jc w:val="center"/>
        <w:rPr>
          <w:b/>
          <w:sz w:val="32"/>
          <w:szCs w:val="32"/>
        </w:rPr>
      </w:pPr>
    </w:p>
    <w:p w:rsidR="00D5215E" w:rsidRPr="001530A0" w:rsidRDefault="00D5215E" w:rsidP="00D521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1530A0">
        <w:rPr>
          <w:b/>
          <w:sz w:val="32"/>
          <w:szCs w:val="32"/>
        </w:rPr>
        <w:t>.1 Озимые зерновые культуры</w:t>
      </w:r>
    </w:p>
    <w:p w:rsidR="00D5215E" w:rsidRPr="001530A0" w:rsidRDefault="00D5215E" w:rsidP="00D5215E">
      <w:pPr>
        <w:jc w:val="center"/>
        <w:rPr>
          <w:b/>
          <w:sz w:val="32"/>
          <w:szCs w:val="32"/>
        </w:rPr>
      </w:pP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В лесостепном Среднем Поволжье выращиваются озимая рожь, тритикале и озимая пшеница. 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b/>
          <w:sz w:val="32"/>
          <w:szCs w:val="32"/>
        </w:rPr>
        <w:t>Озимая пшеница и озим</w:t>
      </w:r>
      <w:r w:rsidR="00B407C2">
        <w:rPr>
          <w:b/>
          <w:sz w:val="32"/>
          <w:szCs w:val="32"/>
        </w:rPr>
        <w:t>ая</w:t>
      </w:r>
      <w:r w:rsidRPr="001530A0">
        <w:rPr>
          <w:b/>
          <w:sz w:val="32"/>
          <w:szCs w:val="32"/>
        </w:rPr>
        <w:t xml:space="preserve"> тритикале </w:t>
      </w:r>
      <w:r w:rsidRPr="001530A0">
        <w:rPr>
          <w:sz w:val="32"/>
          <w:szCs w:val="32"/>
        </w:rPr>
        <w:t>возделываются на лесных плодородных почвах</w:t>
      </w:r>
      <w:r>
        <w:rPr>
          <w:sz w:val="32"/>
          <w:szCs w:val="32"/>
        </w:rPr>
        <w:t>:</w:t>
      </w:r>
      <w:r w:rsidRPr="001530A0">
        <w:rPr>
          <w:sz w:val="32"/>
          <w:szCs w:val="32"/>
        </w:rPr>
        <w:t xml:space="preserve"> черноземах и темно-серых лесных почв</w:t>
      </w:r>
      <w:r>
        <w:rPr>
          <w:sz w:val="32"/>
          <w:szCs w:val="32"/>
        </w:rPr>
        <w:t>ах</w:t>
      </w:r>
      <w:r w:rsidRPr="001530A0">
        <w:rPr>
          <w:sz w:val="32"/>
          <w:szCs w:val="32"/>
        </w:rPr>
        <w:t xml:space="preserve"> средне- и тяжелосуглинистого гранулометрического 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става. Это связано с их биологическими особенностями. Эти культуры имеют относительно слаборазвитую корневую систему, невысокую усваивающую способность корней и высокую чу</w:t>
      </w:r>
      <w:r w:rsidRPr="001530A0">
        <w:rPr>
          <w:sz w:val="32"/>
          <w:szCs w:val="32"/>
        </w:rPr>
        <w:t>в</w:t>
      </w:r>
      <w:r w:rsidRPr="001530A0">
        <w:rPr>
          <w:sz w:val="32"/>
          <w:szCs w:val="32"/>
        </w:rPr>
        <w:t>ствительность к кислотности почв. Реакция почвенного раствора для них близкая к нейтральной (рН 6,0–6,5).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У этих культур высокая потребность в элементах питания. В расчете на 1 т зерна с соответствующим количеством соломы они выносят 32–40 кг азота, 10–15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кг фосфора и 22–30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кг калия. О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новная масса питательных веществ в растени</w:t>
      </w:r>
      <w:r>
        <w:rPr>
          <w:sz w:val="32"/>
          <w:szCs w:val="32"/>
        </w:rPr>
        <w:t>я</w:t>
      </w:r>
      <w:r w:rsidRPr="001530A0">
        <w:rPr>
          <w:sz w:val="32"/>
          <w:szCs w:val="32"/>
        </w:rPr>
        <w:t xml:space="preserve"> пшеницы и трит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 xml:space="preserve">кале поступает до колошения-цветения (таблица </w:t>
      </w:r>
      <w:r w:rsidR="00EF53BA">
        <w:rPr>
          <w:sz w:val="32"/>
          <w:szCs w:val="32"/>
        </w:rPr>
        <w:t>8</w:t>
      </w:r>
      <w:r w:rsidRPr="001530A0">
        <w:rPr>
          <w:sz w:val="32"/>
          <w:szCs w:val="32"/>
        </w:rPr>
        <w:t>).</w:t>
      </w:r>
    </w:p>
    <w:p w:rsidR="00D5215E" w:rsidRPr="001530A0" w:rsidRDefault="00D5215E" w:rsidP="00D5215E">
      <w:pPr>
        <w:ind w:firstLine="709"/>
        <w:jc w:val="both"/>
        <w:rPr>
          <w:sz w:val="12"/>
          <w:szCs w:val="12"/>
        </w:rPr>
      </w:pPr>
    </w:p>
    <w:p w:rsidR="00D5215E" w:rsidRDefault="00D5215E" w:rsidP="00D5215E">
      <w:pPr>
        <w:jc w:val="both"/>
        <w:rPr>
          <w:i/>
          <w:sz w:val="32"/>
          <w:szCs w:val="32"/>
        </w:rPr>
      </w:pPr>
      <w:r w:rsidRPr="00186BC1">
        <w:rPr>
          <w:i/>
          <w:sz w:val="32"/>
          <w:szCs w:val="32"/>
        </w:rPr>
        <w:t xml:space="preserve">Таблица </w:t>
      </w:r>
      <w:r w:rsidR="00EF53BA">
        <w:rPr>
          <w:i/>
          <w:sz w:val="32"/>
          <w:szCs w:val="32"/>
        </w:rPr>
        <w:t>8</w:t>
      </w:r>
      <w:r w:rsidRPr="001530A0">
        <w:rPr>
          <w:sz w:val="32"/>
          <w:szCs w:val="32"/>
        </w:rPr>
        <w:t xml:space="preserve"> </w:t>
      </w:r>
      <w:r w:rsidRPr="001530A0">
        <w:rPr>
          <w:sz w:val="32"/>
          <w:szCs w:val="32"/>
          <w:lang w:bidi="he-IL"/>
        </w:rPr>
        <w:t xml:space="preserve">– </w:t>
      </w:r>
      <w:r w:rsidRPr="001530A0">
        <w:rPr>
          <w:i/>
          <w:sz w:val="32"/>
          <w:szCs w:val="32"/>
        </w:rPr>
        <w:t>Динамика поглощения питательных ве</w:t>
      </w:r>
      <w:r>
        <w:rPr>
          <w:i/>
          <w:sz w:val="32"/>
          <w:szCs w:val="32"/>
        </w:rPr>
        <w:t xml:space="preserve">ществ </w:t>
      </w:r>
    </w:p>
    <w:p w:rsidR="00D5215E" w:rsidRDefault="00EF53BA" w:rsidP="00EF53BA">
      <w:pPr>
        <w:jc w:val="both"/>
        <w:rPr>
          <w:i/>
          <w:spacing w:val="-6"/>
          <w:sz w:val="32"/>
          <w:szCs w:val="32"/>
        </w:rPr>
      </w:pPr>
      <w:r>
        <w:rPr>
          <w:i/>
          <w:spacing w:val="-6"/>
          <w:sz w:val="32"/>
          <w:szCs w:val="32"/>
        </w:rPr>
        <w:t xml:space="preserve">                      </w:t>
      </w:r>
      <w:r w:rsidR="00D5215E" w:rsidRPr="005215D1">
        <w:rPr>
          <w:i/>
          <w:spacing w:val="-6"/>
          <w:sz w:val="32"/>
          <w:szCs w:val="32"/>
        </w:rPr>
        <w:t xml:space="preserve">озимыми зерновыми культурами, </w:t>
      </w:r>
      <w:r w:rsidR="00D5215E">
        <w:rPr>
          <w:i/>
          <w:spacing w:val="-6"/>
          <w:sz w:val="32"/>
          <w:szCs w:val="32"/>
        </w:rPr>
        <w:t>проц.</w:t>
      </w:r>
      <w:r w:rsidR="00D5215E" w:rsidRPr="005215D1">
        <w:rPr>
          <w:i/>
          <w:spacing w:val="-6"/>
          <w:sz w:val="32"/>
          <w:szCs w:val="32"/>
        </w:rPr>
        <w:t xml:space="preserve"> </w:t>
      </w:r>
    </w:p>
    <w:p w:rsidR="00D5215E" w:rsidRPr="001530A0" w:rsidRDefault="00EF53BA" w:rsidP="00EF53BA">
      <w:pPr>
        <w:jc w:val="both"/>
        <w:rPr>
          <w:sz w:val="32"/>
          <w:szCs w:val="32"/>
        </w:rPr>
      </w:pPr>
      <w:r>
        <w:rPr>
          <w:i/>
          <w:spacing w:val="-6"/>
          <w:sz w:val="32"/>
          <w:szCs w:val="32"/>
        </w:rPr>
        <w:t xml:space="preserve">                     </w:t>
      </w:r>
      <w:r w:rsidR="00D5215E" w:rsidRPr="005215D1">
        <w:rPr>
          <w:i/>
          <w:spacing w:val="-6"/>
          <w:sz w:val="32"/>
          <w:szCs w:val="32"/>
        </w:rPr>
        <w:t>от максимального</w:t>
      </w:r>
      <w:r w:rsidR="00D5215E">
        <w:rPr>
          <w:i/>
          <w:spacing w:val="-6"/>
          <w:sz w:val="32"/>
          <w:szCs w:val="32"/>
        </w:rPr>
        <w:t xml:space="preserve"> </w:t>
      </w:r>
      <w:r w:rsidR="00D5215E" w:rsidRPr="001530A0">
        <w:rPr>
          <w:i/>
          <w:sz w:val="32"/>
          <w:szCs w:val="32"/>
        </w:rPr>
        <w:t xml:space="preserve"> выноса с урожаем</w:t>
      </w:r>
      <w:r w:rsidR="00D5215E" w:rsidRPr="001530A0">
        <w:rPr>
          <w:sz w:val="32"/>
          <w:szCs w:val="32"/>
        </w:rPr>
        <w:t xml:space="preserve"> (Ягодин, 1989)</w:t>
      </w:r>
    </w:p>
    <w:p w:rsidR="00D5215E" w:rsidRPr="001530A0" w:rsidRDefault="00D5215E" w:rsidP="00D5215E">
      <w:pPr>
        <w:ind w:firstLine="540"/>
        <w:jc w:val="both"/>
        <w:rPr>
          <w:sz w:val="12"/>
          <w:szCs w:val="12"/>
        </w:rPr>
      </w:pP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2376"/>
        <w:gridCol w:w="1222"/>
        <w:gridCol w:w="1397"/>
        <w:gridCol w:w="1049"/>
        <w:gridCol w:w="1047"/>
        <w:gridCol w:w="1222"/>
        <w:gridCol w:w="973"/>
      </w:tblGrid>
      <w:tr w:rsidR="00D5215E" w:rsidRPr="001530A0" w:rsidTr="00D5215E">
        <w:tc>
          <w:tcPr>
            <w:tcW w:w="1279" w:type="pct"/>
            <w:vMerge w:val="restar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Фаз</w:t>
            </w:r>
            <w:r>
              <w:rPr>
                <w:sz w:val="28"/>
                <w:szCs w:val="28"/>
              </w:rPr>
              <w:t>а</w:t>
            </w:r>
            <w:r w:rsidRPr="001530A0">
              <w:rPr>
                <w:sz w:val="28"/>
                <w:szCs w:val="28"/>
              </w:rPr>
              <w:t xml:space="preserve"> развития</w:t>
            </w:r>
          </w:p>
        </w:tc>
        <w:tc>
          <w:tcPr>
            <w:tcW w:w="1975" w:type="pct"/>
            <w:gridSpan w:val="3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Озимая пшеница</w:t>
            </w:r>
          </w:p>
        </w:tc>
        <w:tc>
          <w:tcPr>
            <w:tcW w:w="1746" w:type="pct"/>
            <w:gridSpan w:val="3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Озимая рожь</w:t>
            </w:r>
          </w:p>
        </w:tc>
      </w:tr>
      <w:tr w:rsidR="00D5215E" w:rsidRPr="001530A0" w:rsidTr="00D5215E">
        <w:tc>
          <w:tcPr>
            <w:tcW w:w="1279" w:type="pct"/>
            <w:vMerge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8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752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P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530A0">
              <w:rPr>
                <w:sz w:val="28"/>
                <w:szCs w:val="28"/>
                <w:lang w:val="en-US"/>
              </w:rPr>
              <w:t>O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6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K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530A0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56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58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P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530A0">
              <w:rPr>
                <w:sz w:val="28"/>
                <w:szCs w:val="28"/>
                <w:lang w:val="en-US"/>
              </w:rPr>
              <w:t>O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2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K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530A0">
              <w:rPr>
                <w:sz w:val="28"/>
                <w:szCs w:val="28"/>
                <w:lang w:val="en-US"/>
              </w:rPr>
              <w:t>O</w:t>
            </w:r>
          </w:p>
        </w:tc>
      </w:tr>
      <w:tr w:rsidR="00D5215E" w:rsidRPr="001530A0" w:rsidTr="00D5215E">
        <w:tc>
          <w:tcPr>
            <w:tcW w:w="1279" w:type="pct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Кущение</w:t>
            </w:r>
          </w:p>
        </w:tc>
        <w:tc>
          <w:tcPr>
            <w:tcW w:w="658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32</w:t>
            </w:r>
          </w:p>
        </w:tc>
        <w:tc>
          <w:tcPr>
            <w:tcW w:w="752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20</w:t>
            </w:r>
          </w:p>
        </w:tc>
        <w:tc>
          <w:tcPr>
            <w:tcW w:w="56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23</w:t>
            </w:r>
          </w:p>
        </w:tc>
        <w:tc>
          <w:tcPr>
            <w:tcW w:w="56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56</w:t>
            </w:r>
          </w:p>
        </w:tc>
        <w:tc>
          <w:tcPr>
            <w:tcW w:w="658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49</w:t>
            </w:r>
          </w:p>
        </w:tc>
        <w:tc>
          <w:tcPr>
            <w:tcW w:w="52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63</w:t>
            </w:r>
          </w:p>
        </w:tc>
      </w:tr>
      <w:tr w:rsidR="00D5215E" w:rsidRPr="001530A0" w:rsidTr="00D5215E">
        <w:tc>
          <w:tcPr>
            <w:tcW w:w="1279" w:type="pct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Выход в трубку</w:t>
            </w:r>
          </w:p>
        </w:tc>
        <w:tc>
          <w:tcPr>
            <w:tcW w:w="658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56</w:t>
            </w:r>
          </w:p>
        </w:tc>
        <w:tc>
          <w:tcPr>
            <w:tcW w:w="752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37</w:t>
            </w:r>
          </w:p>
        </w:tc>
        <w:tc>
          <w:tcPr>
            <w:tcW w:w="56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78</w:t>
            </w:r>
          </w:p>
        </w:tc>
        <w:tc>
          <w:tcPr>
            <w:tcW w:w="56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76</w:t>
            </w:r>
          </w:p>
        </w:tc>
        <w:tc>
          <w:tcPr>
            <w:tcW w:w="658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58</w:t>
            </w:r>
          </w:p>
        </w:tc>
        <w:tc>
          <w:tcPr>
            <w:tcW w:w="52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82</w:t>
            </w:r>
          </w:p>
        </w:tc>
      </w:tr>
      <w:tr w:rsidR="00D5215E" w:rsidRPr="001530A0" w:rsidTr="00D5215E">
        <w:tc>
          <w:tcPr>
            <w:tcW w:w="1279" w:type="pct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Цветение</w:t>
            </w:r>
          </w:p>
        </w:tc>
        <w:tc>
          <w:tcPr>
            <w:tcW w:w="658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85</w:t>
            </w:r>
          </w:p>
        </w:tc>
        <w:tc>
          <w:tcPr>
            <w:tcW w:w="752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79</w:t>
            </w:r>
          </w:p>
        </w:tc>
        <w:tc>
          <w:tcPr>
            <w:tcW w:w="56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56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93</w:t>
            </w:r>
          </w:p>
        </w:tc>
        <w:tc>
          <w:tcPr>
            <w:tcW w:w="658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78</w:t>
            </w:r>
          </w:p>
        </w:tc>
        <w:tc>
          <w:tcPr>
            <w:tcW w:w="524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99</w:t>
            </w:r>
          </w:p>
        </w:tc>
      </w:tr>
      <w:tr w:rsidR="00D5215E" w:rsidRPr="001530A0" w:rsidTr="00D5215E">
        <w:tc>
          <w:tcPr>
            <w:tcW w:w="1279" w:type="pct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 xml:space="preserve">Восковая </w:t>
            </w:r>
          </w:p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спелость</w:t>
            </w:r>
          </w:p>
        </w:tc>
        <w:tc>
          <w:tcPr>
            <w:tcW w:w="658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75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564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84</w:t>
            </w:r>
          </w:p>
        </w:tc>
        <w:tc>
          <w:tcPr>
            <w:tcW w:w="564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658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524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</w:tr>
    </w:tbl>
    <w:p w:rsidR="00D5215E" w:rsidRPr="001530A0" w:rsidRDefault="00D5215E" w:rsidP="00D5215E">
      <w:pPr>
        <w:ind w:firstLine="540"/>
        <w:jc w:val="both"/>
        <w:rPr>
          <w:sz w:val="12"/>
          <w:szCs w:val="12"/>
        </w:rPr>
      </w:pP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Наибольшая потребность в азоте определяется у них в пер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од кущения (как осенью, так и весной); фосфора – в период пр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растания семян – всходы, а также от выхода в трубку до цвет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ния; калия – в период осеннего кущения и от выхода в трубку до цветения.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Наиболее ответственными в питании озимых зерновых культур являются периоды от всходов до ухода посевов в зиму, а также весной в начале возобновления вегетации, поэтому важно </w:t>
      </w:r>
      <w:r w:rsidRPr="001530A0">
        <w:rPr>
          <w:sz w:val="32"/>
          <w:szCs w:val="32"/>
        </w:rPr>
        <w:lastRenderedPageBreak/>
        <w:t>обеспечить растения в это время необходимым количеством всех элементов и, в первую очередь, фосфором и калием. Фосфор ст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мулирует развитие корневой системы, калий вместе с азотом сп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 xml:space="preserve">собствует хорошему кущению. При достаточном фосфорном и калийном питании растения укрепляются, накапливают большое количество сахара, что важно для хорошей перезимовки. </w:t>
      </w:r>
    </w:p>
    <w:p w:rsidR="00D5215E" w:rsidRPr="001530A0" w:rsidRDefault="00D5215E" w:rsidP="00D5215E">
      <w:pPr>
        <w:spacing w:line="221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Система удобрения озимых зерновых складывается из доп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 xml:space="preserve">севного (основного), рядкового внесения удобрений и подкормок (рисунок </w:t>
      </w:r>
      <w:r w:rsidR="00CA03ED">
        <w:rPr>
          <w:sz w:val="32"/>
          <w:szCs w:val="32"/>
        </w:rPr>
        <w:t>4</w:t>
      </w:r>
      <w:r w:rsidRPr="001530A0">
        <w:rPr>
          <w:sz w:val="32"/>
          <w:szCs w:val="32"/>
        </w:rPr>
        <w:t>).</w:t>
      </w:r>
    </w:p>
    <w:p w:rsidR="00D5215E" w:rsidRPr="001530A0" w:rsidRDefault="00D5215E" w:rsidP="00D5215E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156845</wp:posOffset>
                </wp:positionV>
                <wp:extent cx="1600200" cy="685800"/>
                <wp:effectExtent l="0" t="0" r="1905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5D" w:rsidRDefault="0042055D" w:rsidP="00D5215E">
                            <w:pPr>
                              <w:jc w:val="center"/>
                            </w:pPr>
                            <w:r w:rsidRPr="001530A0">
                              <w:t xml:space="preserve">Весной </w:t>
                            </w:r>
                          </w:p>
                          <w:p w:rsidR="0042055D" w:rsidRPr="001530A0" w:rsidRDefault="0042055D" w:rsidP="00D5215E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1530A0">
                              <w:t>ри</w:t>
                            </w:r>
                            <w:r>
                              <w:t xml:space="preserve"> </w:t>
                            </w:r>
                            <w:r w:rsidRPr="001530A0">
                              <w:t>возобновлении вегетации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7" style="position:absolute;left:0;text-align:left;margin-left:324pt;margin-top:12.35pt;width:126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">
                <v:textbox>
                  <w:txbxContent>
                    <w:p w:rsidR="00435326" w:rsidRDefault="00435326" w:rsidP="00D5215E">
                      <w:pPr>
                        <w:jc w:val="center"/>
                      </w:pPr>
                      <w:r w:rsidRPr="001530A0">
                        <w:t xml:space="preserve">Весной </w:t>
                      </w:r>
                    </w:p>
                    <w:p w:rsidR="00435326" w:rsidRPr="001530A0" w:rsidRDefault="00435326" w:rsidP="00D5215E">
                      <w:pPr>
                        <w:jc w:val="center"/>
                      </w:pPr>
                      <w:r>
                        <w:t>п</w:t>
                      </w:r>
                      <w:r w:rsidRPr="001530A0">
                        <w:t>ри</w:t>
                      </w:r>
                      <w:r>
                        <w:t xml:space="preserve"> </w:t>
                      </w:r>
                      <w:r w:rsidRPr="001530A0">
                        <w:t>возобновлении вегетации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5215E" w:rsidRPr="001530A0" w:rsidRDefault="00D5215E" w:rsidP="00D5215E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49530</wp:posOffset>
                </wp:positionV>
                <wp:extent cx="1599565" cy="685800"/>
                <wp:effectExtent l="5080" t="10795" r="5080" b="8255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9565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055D" w:rsidRPr="001530A0" w:rsidRDefault="0042055D" w:rsidP="00D52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530A0">
                              <w:rPr>
                                <w:sz w:val="28"/>
                                <w:szCs w:val="28"/>
                              </w:rPr>
                              <w:t>Подкормка</w:t>
                            </w:r>
                          </w:p>
                          <w:p w:rsidR="0042055D" w:rsidRPr="001530A0" w:rsidRDefault="0042055D" w:rsidP="00D52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530A0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8" o:spid="_x0000_s1028" style="position:absolute;left:0;text-align:left;margin-left:162pt;margin-top:3.9pt;width:125.9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">
                <v:textbox>
                  <w:txbxContent>
                    <w:p w:rsidR="00435326" w:rsidRPr="001530A0" w:rsidRDefault="00435326" w:rsidP="00D52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530A0">
                        <w:rPr>
                          <w:sz w:val="28"/>
                          <w:szCs w:val="28"/>
                        </w:rPr>
                        <w:t>Подкормка</w:t>
                      </w:r>
                    </w:p>
                    <w:p w:rsidR="00435326" w:rsidRPr="001530A0" w:rsidRDefault="00435326" w:rsidP="00D52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530A0">
                        <w:rPr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oval>
            </w:pict>
          </mc:Fallback>
        </mc:AlternateContent>
      </w:r>
    </w:p>
    <w:p w:rsidR="00D5215E" w:rsidRPr="001530A0" w:rsidRDefault="00D5215E" w:rsidP="00D5215E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81915</wp:posOffset>
                </wp:positionV>
                <wp:extent cx="2057400" cy="1473200"/>
                <wp:effectExtent l="0" t="0" r="19050" b="12700"/>
                <wp:wrapNone/>
                <wp:docPr id="27" name="Ова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47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055D" w:rsidRDefault="0042055D" w:rsidP="00B407C2">
                            <w:pPr>
                              <w:ind w:right="-14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30A0">
                              <w:rPr>
                                <w:sz w:val="22"/>
                                <w:szCs w:val="22"/>
                              </w:rPr>
                              <w:t xml:space="preserve">Основное </w:t>
                            </w:r>
                          </w:p>
                          <w:p w:rsidR="0042055D" w:rsidRDefault="0042055D" w:rsidP="00B407C2">
                            <w:pPr>
                              <w:ind w:right="-14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30A0">
                              <w:rPr>
                                <w:sz w:val="22"/>
                                <w:szCs w:val="22"/>
                              </w:rPr>
                              <w:t xml:space="preserve">и рядковое удобрение: </w:t>
                            </w:r>
                          </w:p>
                          <w:p w:rsidR="0042055D" w:rsidRDefault="0042055D" w:rsidP="00B407C2">
                            <w:pPr>
                              <w:ind w:right="-14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7C24">
                              <w:rPr>
                                <w:sz w:val="22"/>
                                <w:szCs w:val="22"/>
                              </w:rPr>
                              <w:t xml:space="preserve">Р –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 w:rsidRPr="00D87C24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20 кг/га </w:t>
                            </w:r>
                          </w:p>
                          <w:p w:rsidR="0042055D" w:rsidRDefault="0042055D" w:rsidP="00B407C2">
                            <w:pPr>
                              <w:ind w:right="-147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при посеве</w:t>
                            </w:r>
                            <w:r w:rsidRPr="00D87C24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30A0"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7C24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Pr="001530A0">
                              <w:rPr>
                                <w:sz w:val="22"/>
                                <w:szCs w:val="22"/>
                              </w:rPr>
                              <w:t xml:space="preserve"> 30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кг/га под основную обработку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7" o:spid="_x0000_s1029" style="position:absolute;left:0;text-align:left;margin-left:-8.65pt;margin-top:6.45pt;width:162pt;height:1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">
                <v:textbox>
                  <w:txbxContent>
                    <w:p w:rsidR="002F77C3" w:rsidRDefault="002F77C3" w:rsidP="00B407C2">
                      <w:pPr>
                        <w:ind w:right="-147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530A0">
                        <w:rPr>
                          <w:sz w:val="22"/>
                          <w:szCs w:val="22"/>
                        </w:rPr>
                        <w:t xml:space="preserve">Основное </w:t>
                      </w:r>
                    </w:p>
                    <w:p w:rsidR="002F77C3" w:rsidRDefault="002F77C3" w:rsidP="00B407C2">
                      <w:pPr>
                        <w:ind w:right="-147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530A0">
                        <w:rPr>
                          <w:sz w:val="22"/>
                          <w:szCs w:val="22"/>
                        </w:rPr>
                        <w:t>и рядковое удобр</w:t>
                      </w:r>
                      <w:r w:rsidRPr="001530A0">
                        <w:rPr>
                          <w:sz w:val="22"/>
                          <w:szCs w:val="22"/>
                        </w:rPr>
                        <w:t>е</w:t>
                      </w:r>
                      <w:r w:rsidRPr="001530A0">
                        <w:rPr>
                          <w:sz w:val="22"/>
                          <w:szCs w:val="22"/>
                        </w:rPr>
                        <w:t xml:space="preserve">ние: </w:t>
                      </w:r>
                    </w:p>
                    <w:p w:rsidR="002F77C3" w:rsidRDefault="002F77C3" w:rsidP="00B407C2">
                      <w:pPr>
                        <w:ind w:right="-147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D87C24">
                        <w:rPr>
                          <w:sz w:val="22"/>
                          <w:szCs w:val="22"/>
                        </w:rPr>
                        <w:t>Р</w:t>
                      </w:r>
                      <w:proofErr w:type="gramEnd"/>
                      <w:r w:rsidRPr="00D87C24">
                        <w:rPr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sz w:val="22"/>
                          <w:szCs w:val="22"/>
                        </w:rPr>
                        <w:t>10</w:t>
                      </w:r>
                      <w:r w:rsidRPr="00D87C24">
                        <w:rPr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sz w:val="22"/>
                          <w:szCs w:val="22"/>
                        </w:rPr>
                        <w:t xml:space="preserve">20 кг/га </w:t>
                      </w:r>
                    </w:p>
                    <w:p w:rsidR="002F77C3" w:rsidRDefault="002F77C3" w:rsidP="00B407C2">
                      <w:pPr>
                        <w:ind w:right="-147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при посеве</w:t>
                      </w:r>
                      <w:r w:rsidRPr="00D87C24">
                        <w:rPr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530A0">
                        <w:rPr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87C24">
                        <w:rPr>
                          <w:sz w:val="22"/>
                          <w:szCs w:val="22"/>
                        </w:rPr>
                        <w:t>–</w:t>
                      </w:r>
                      <w:r w:rsidRPr="001530A0">
                        <w:rPr>
                          <w:sz w:val="22"/>
                          <w:szCs w:val="22"/>
                        </w:rPr>
                        <w:t xml:space="preserve"> 30 </w:t>
                      </w:r>
                      <w:r>
                        <w:rPr>
                          <w:sz w:val="22"/>
                          <w:szCs w:val="22"/>
                        </w:rPr>
                        <w:t>кг/га под основную обработку</w:t>
                      </w:r>
                    </w:p>
                  </w:txbxContent>
                </v:textbox>
              </v:oval>
            </w:pict>
          </mc:Fallback>
        </mc:AlternateContent>
      </w:r>
    </w:p>
    <w:p w:rsidR="00D5215E" w:rsidRPr="001530A0" w:rsidRDefault="00D5215E" w:rsidP="00D5215E">
      <w:pPr>
        <w:ind w:firstLine="540"/>
        <w:jc w:val="both"/>
        <w:rPr>
          <w:sz w:val="28"/>
          <w:szCs w:val="28"/>
        </w:rPr>
      </w:pPr>
    </w:p>
    <w:p w:rsidR="00D5215E" w:rsidRPr="001530A0" w:rsidRDefault="00D5215E" w:rsidP="00D5215E">
      <w:pPr>
        <w:ind w:firstLine="540"/>
        <w:jc w:val="both"/>
        <w:rPr>
          <w:sz w:val="28"/>
          <w:szCs w:val="28"/>
        </w:rPr>
      </w:pPr>
    </w:p>
    <w:p w:rsidR="00D5215E" w:rsidRPr="001530A0" w:rsidRDefault="00D5215E" w:rsidP="00D5215E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26670</wp:posOffset>
                </wp:positionV>
                <wp:extent cx="1600200" cy="1042035"/>
                <wp:effectExtent l="5080" t="5715" r="13970" b="952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5D" w:rsidRDefault="0042055D" w:rsidP="00D5215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30A0"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sym w:font="Symbol" w:char="F02D"/>
                            </w:r>
                            <w:r w:rsidRPr="001530A0">
                              <w:rPr>
                                <w:sz w:val="22"/>
                                <w:szCs w:val="22"/>
                              </w:rPr>
                              <w:t xml:space="preserve">45 кг/га азота </w:t>
                            </w:r>
                          </w:p>
                          <w:p w:rsidR="0042055D" w:rsidRDefault="0042055D" w:rsidP="00D5215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30A0">
                              <w:rPr>
                                <w:sz w:val="22"/>
                                <w:szCs w:val="22"/>
                              </w:rPr>
                              <w:t xml:space="preserve">в период колошения – цветения (в виде </w:t>
                            </w:r>
                          </w:p>
                          <w:p w:rsidR="0042055D" w:rsidRDefault="0042055D" w:rsidP="00D5215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30A0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sym w:font="Symbol" w:char="F02D"/>
                            </w:r>
                            <w:r w:rsidRPr="001530A0">
                              <w:rPr>
                                <w:sz w:val="22"/>
                                <w:szCs w:val="22"/>
                              </w:rPr>
                              <w:t>30 %</w:t>
                            </w:r>
                          </w:p>
                          <w:p w:rsidR="0042055D" w:rsidRDefault="0042055D" w:rsidP="00D5215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</w:t>
                            </w:r>
                            <w:r w:rsidRPr="001530A0">
                              <w:rPr>
                                <w:sz w:val="22"/>
                                <w:szCs w:val="22"/>
                              </w:rPr>
                              <w:t>аствора мочевины</w:t>
                            </w:r>
                          </w:p>
                          <w:p w:rsidR="0042055D" w:rsidRPr="001530A0" w:rsidRDefault="0042055D" w:rsidP="00D5215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30A0">
                              <w:rPr>
                                <w:sz w:val="22"/>
                                <w:szCs w:val="22"/>
                              </w:rPr>
                              <w:t>или КАС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0" style="position:absolute;left:0;text-align:left;margin-left:324pt;margin-top:2.1pt;width:126pt;height:8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">
                <v:textbox>
                  <w:txbxContent>
                    <w:p w:rsidR="00435326" w:rsidRDefault="00435326" w:rsidP="00D5215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530A0">
                        <w:rPr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sz w:val="22"/>
                          <w:szCs w:val="22"/>
                        </w:rPr>
                        <w:sym w:font="Symbol" w:char="F02D"/>
                      </w:r>
                      <w:r w:rsidRPr="001530A0">
                        <w:rPr>
                          <w:sz w:val="22"/>
                          <w:szCs w:val="22"/>
                        </w:rPr>
                        <w:t xml:space="preserve">45 кг/га азота </w:t>
                      </w:r>
                    </w:p>
                    <w:p w:rsidR="00435326" w:rsidRDefault="00435326" w:rsidP="00D5215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1530A0">
                        <w:rPr>
                          <w:sz w:val="22"/>
                          <w:szCs w:val="22"/>
                        </w:rPr>
                        <w:t xml:space="preserve">в период колошения – цветения (в виде </w:t>
                      </w:r>
                      <w:proofErr w:type="gramEnd"/>
                    </w:p>
                    <w:p w:rsidR="00435326" w:rsidRDefault="00435326" w:rsidP="00D5215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530A0">
                        <w:rPr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sz w:val="22"/>
                          <w:szCs w:val="22"/>
                        </w:rPr>
                        <w:sym w:font="Symbol" w:char="F02D"/>
                      </w:r>
                      <w:r w:rsidRPr="001530A0">
                        <w:rPr>
                          <w:sz w:val="22"/>
                          <w:szCs w:val="22"/>
                        </w:rPr>
                        <w:t>30 %</w:t>
                      </w:r>
                    </w:p>
                    <w:p w:rsidR="00435326" w:rsidRDefault="00435326" w:rsidP="00D5215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</w:t>
                      </w:r>
                      <w:r w:rsidRPr="001530A0">
                        <w:rPr>
                          <w:sz w:val="22"/>
                          <w:szCs w:val="22"/>
                        </w:rPr>
                        <w:t>аствора мочевины</w:t>
                      </w:r>
                    </w:p>
                    <w:p w:rsidR="00435326" w:rsidRPr="001530A0" w:rsidRDefault="00435326" w:rsidP="00D5215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530A0">
                        <w:rPr>
                          <w:sz w:val="22"/>
                          <w:szCs w:val="22"/>
                        </w:rPr>
                        <w:t>или КАС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31750</wp:posOffset>
                </wp:positionV>
                <wp:extent cx="342265" cy="342900"/>
                <wp:effectExtent l="5080" t="10795" r="5080" b="8255"/>
                <wp:wrapNone/>
                <wp:docPr id="25" name="Крест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5" o:spid="_x0000_s1026" type="#_x0000_t11" style="position:absolute;margin-left:162pt;margin-top:2.5pt;width:26.9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39370</wp:posOffset>
                </wp:positionV>
                <wp:extent cx="485775" cy="342900"/>
                <wp:effectExtent l="33655" t="8890" r="33020" b="1016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4" o:spid="_x0000_s1026" type="#_x0000_t67" style="position:absolute;margin-left:207pt;margin-top:3.1pt;width:38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"/>
            </w:pict>
          </mc:Fallback>
        </mc:AlternateContent>
      </w:r>
    </w:p>
    <w:p w:rsidR="00D5215E" w:rsidRPr="001530A0" w:rsidRDefault="00D5215E" w:rsidP="00D5215E">
      <w:pPr>
        <w:jc w:val="both"/>
        <w:rPr>
          <w:sz w:val="28"/>
          <w:szCs w:val="28"/>
        </w:rPr>
      </w:pPr>
    </w:p>
    <w:p w:rsidR="00D5215E" w:rsidRPr="001530A0" w:rsidRDefault="00D5215E" w:rsidP="00D5215E">
      <w:pPr>
        <w:jc w:val="both"/>
        <w:rPr>
          <w:sz w:val="28"/>
          <w:szCs w:val="28"/>
        </w:rPr>
      </w:pPr>
    </w:p>
    <w:p w:rsidR="00D5215E" w:rsidRPr="001530A0" w:rsidRDefault="00D5215E" w:rsidP="00D5215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-2540</wp:posOffset>
                </wp:positionV>
                <wp:extent cx="2057400" cy="457200"/>
                <wp:effectExtent l="5080" t="8890" r="13970" b="10160"/>
                <wp:wrapNone/>
                <wp:docPr id="23" name="Блок-схема: знак заверше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55D" w:rsidRPr="001530A0" w:rsidRDefault="0042055D" w:rsidP="00D521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530A0">
                              <w:rPr>
                                <w:sz w:val="26"/>
                                <w:szCs w:val="26"/>
                              </w:rPr>
                              <w:t>Некорневая подкормка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23" o:spid="_x0000_s1031" type="#_x0000_t116" style="position:absolute;left:0;text-align:left;margin-left:153pt;margin-top:-.2pt;width:16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">
                <v:textbox>
                  <w:txbxContent>
                    <w:p w:rsidR="00435326" w:rsidRPr="001530A0" w:rsidRDefault="00435326" w:rsidP="00D5215E">
                      <w:pPr>
                        <w:rPr>
                          <w:sz w:val="26"/>
                          <w:szCs w:val="26"/>
                        </w:rPr>
                      </w:pPr>
                      <w:r w:rsidRPr="001530A0">
                        <w:rPr>
                          <w:sz w:val="26"/>
                          <w:szCs w:val="26"/>
                        </w:rPr>
                        <w:t>Некорневая подкормка</w:t>
                      </w:r>
                    </w:p>
                  </w:txbxContent>
                </v:textbox>
              </v:shape>
            </w:pict>
          </mc:Fallback>
        </mc:AlternateContent>
      </w:r>
    </w:p>
    <w:p w:rsidR="00D5215E" w:rsidRPr="001530A0" w:rsidRDefault="00D5215E" w:rsidP="00D5215E">
      <w:pPr>
        <w:jc w:val="both"/>
        <w:rPr>
          <w:sz w:val="28"/>
          <w:szCs w:val="28"/>
        </w:rPr>
      </w:pPr>
    </w:p>
    <w:p w:rsidR="00D5215E" w:rsidRPr="001530A0" w:rsidRDefault="00D5215E" w:rsidP="00D5215E">
      <w:pPr>
        <w:jc w:val="both"/>
        <w:rPr>
          <w:sz w:val="28"/>
          <w:szCs w:val="28"/>
        </w:rPr>
      </w:pPr>
    </w:p>
    <w:p w:rsidR="00D5215E" w:rsidRPr="005215D1" w:rsidRDefault="00D5215E" w:rsidP="00D5215E">
      <w:pPr>
        <w:jc w:val="both"/>
        <w:rPr>
          <w:i/>
          <w:spacing w:val="-6"/>
          <w:sz w:val="32"/>
          <w:szCs w:val="32"/>
        </w:rPr>
      </w:pPr>
      <w:r w:rsidRPr="00187CF1">
        <w:rPr>
          <w:i/>
          <w:spacing w:val="-6"/>
          <w:sz w:val="32"/>
          <w:szCs w:val="32"/>
        </w:rPr>
        <w:t xml:space="preserve">Рисунок </w:t>
      </w:r>
      <w:r w:rsidR="00CA03ED">
        <w:rPr>
          <w:i/>
          <w:spacing w:val="-6"/>
          <w:sz w:val="32"/>
          <w:szCs w:val="32"/>
        </w:rPr>
        <w:t>4</w:t>
      </w:r>
      <w:r w:rsidRPr="005215D1">
        <w:rPr>
          <w:spacing w:val="-6"/>
          <w:sz w:val="32"/>
          <w:szCs w:val="32"/>
        </w:rPr>
        <w:t xml:space="preserve"> – </w:t>
      </w:r>
      <w:r w:rsidRPr="005215D1">
        <w:rPr>
          <w:i/>
          <w:spacing w:val="-6"/>
          <w:sz w:val="32"/>
          <w:szCs w:val="32"/>
        </w:rPr>
        <w:t>Примерная схема удобрения озимых зерновых культур</w:t>
      </w:r>
    </w:p>
    <w:p w:rsidR="00D5215E" w:rsidRPr="001530A0" w:rsidRDefault="00D5215E" w:rsidP="00D5215E">
      <w:pPr>
        <w:jc w:val="both"/>
        <w:rPr>
          <w:sz w:val="12"/>
          <w:szCs w:val="12"/>
        </w:rPr>
      </w:pP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Дозы удобрений рассчитывают балансовым методом или по нормативным затратам на единицу продукции, с учетом соде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>жания доступных форм элементов питания пшеницы или трит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кале и поправочных коэффициентов.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Фосфорные и калийные удобрения вносят до посева в о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новную обработку почвы. Внесение фосфора под основную обр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ботку почвы создает определенный запас его к фазе колошения, который</w:t>
      </w:r>
      <w:r>
        <w:rPr>
          <w:sz w:val="32"/>
          <w:szCs w:val="32"/>
        </w:rPr>
        <w:t xml:space="preserve"> в</w:t>
      </w:r>
      <w:r w:rsidRPr="001530A0">
        <w:rPr>
          <w:sz w:val="32"/>
          <w:szCs w:val="32"/>
        </w:rPr>
        <w:t>последстви</w:t>
      </w:r>
      <w:r>
        <w:rPr>
          <w:sz w:val="32"/>
          <w:szCs w:val="32"/>
        </w:rPr>
        <w:t>и</w:t>
      </w:r>
      <w:r w:rsidRPr="001530A0">
        <w:rPr>
          <w:sz w:val="32"/>
          <w:szCs w:val="32"/>
        </w:rPr>
        <w:t xml:space="preserve"> используется для формирования урожая. Недостаток фосфора в раннем возрасте растений не может быть компенсирован усилением фосфорного питания в поздние фазы и вызывает недостаток урожая. Фосфор в почве малоподвижен, и в начальный период роста очень важно обеспечить растения вод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растворимыми фосфорными удобрениями, разместив их в зоне развития корневой системы. Обязательным приемом должно быть припосевное внесение фосфора в дозе 10–20 кг/га д.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в.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При недостатке фосфора растения отстают в росте и разв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тии, нижние листья приобретают пурпурно-фиолетовый оттенок, скручиваются и преждевременно засыхают, созревание зерна з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lastRenderedPageBreak/>
        <w:t>держивается, снижается урожай и ухудшается его качество. И</w:t>
      </w:r>
      <w:r w:rsidRPr="001530A0">
        <w:rPr>
          <w:sz w:val="32"/>
          <w:szCs w:val="32"/>
        </w:rPr>
        <w:t>з</w:t>
      </w:r>
      <w:r w:rsidRPr="001530A0">
        <w:rPr>
          <w:sz w:val="32"/>
          <w:szCs w:val="32"/>
        </w:rPr>
        <w:t>быточное фосфорное питание приводит к накоплению в растен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ях минеральных соединений фосфора, что вызывает ускорение развития, раннее отмирание листьев, быстрое созревание и вследствие этого снижение урожая. Подкормки фосфорными удобрениями нецелесообразны, т.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к. они в условиях Поволжья неэффективны.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Основное количество калия поступает в растения озимой пшеницы до цветения колоса. С возрастом относительное соде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>жание этого элемента в растении уменьшается. Калий активиз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рует работу ряда ферментов, с участием которых синтезируются белковые вещества, накапливаются сахара. Он повышает холод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стойкость и устойчивость растений к грибным заболеваниям (корневым гнилям, ржавчине), благоприятствует образованию более прочной соломины, усиливает отток углеводов из вегет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 xml:space="preserve">тивных частей к колосу, вследствие чего повышается крупность и выполненность зерна. Достаточная обеспеченность калием ослабляет негативное действие избыточного азотного питания, повышая прочность стеблей озимой пшеницы и их устойчивость против полегания, препятствует слишком раннему созреванию при излишках фосфора. </w:t>
      </w:r>
    </w:p>
    <w:p w:rsidR="00D5215E" w:rsidRPr="00344607" w:rsidRDefault="00D5215E" w:rsidP="00D5215E">
      <w:pPr>
        <w:ind w:firstLine="709"/>
        <w:jc w:val="both"/>
        <w:rPr>
          <w:sz w:val="32"/>
          <w:szCs w:val="32"/>
        </w:rPr>
      </w:pPr>
      <w:r w:rsidRPr="00344607">
        <w:rPr>
          <w:sz w:val="32"/>
          <w:szCs w:val="32"/>
        </w:rPr>
        <w:t>При размещении озимой пшеницы и тритикале по чистому пару следует вносить органические удобрения в количестве 20–30 т/га в навозном эквиваленте. Внесение органических удобр</w:t>
      </w:r>
      <w:r w:rsidRPr="00344607">
        <w:rPr>
          <w:sz w:val="32"/>
          <w:szCs w:val="32"/>
        </w:rPr>
        <w:t>е</w:t>
      </w:r>
      <w:r w:rsidRPr="00344607">
        <w:rPr>
          <w:sz w:val="32"/>
          <w:szCs w:val="32"/>
        </w:rPr>
        <w:t>ний, особенно навоза, способствует успешной перезимовк</w:t>
      </w:r>
      <w:r>
        <w:rPr>
          <w:sz w:val="32"/>
          <w:szCs w:val="32"/>
        </w:rPr>
        <w:t>е</w:t>
      </w:r>
      <w:r w:rsidRPr="00344607">
        <w:rPr>
          <w:sz w:val="32"/>
          <w:szCs w:val="32"/>
        </w:rPr>
        <w:t xml:space="preserve"> оз</w:t>
      </w:r>
      <w:r w:rsidRPr="00344607">
        <w:rPr>
          <w:sz w:val="32"/>
          <w:szCs w:val="32"/>
        </w:rPr>
        <w:t>и</w:t>
      </w:r>
      <w:r w:rsidRPr="00344607">
        <w:rPr>
          <w:sz w:val="32"/>
          <w:szCs w:val="32"/>
        </w:rPr>
        <w:t>мых культур.</w:t>
      </w:r>
    </w:p>
    <w:p w:rsidR="00D5215E" w:rsidRPr="00187CF1" w:rsidRDefault="00D5215E" w:rsidP="00D5215E">
      <w:pPr>
        <w:ind w:firstLine="709"/>
        <w:jc w:val="both"/>
        <w:rPr>
          <w:spacing w:val="-2"/>
          <w:sz w:val="32"/>
          <w:szCs w:val="32"/>
        </w:rPr>
      </w:pPr>
      <w:r w:rsidRPr="00187CF1">
        <w:rPr>
          <w:spacing w:val="-8"/>
          <w:sz w:val="32"/>
          <w:szCs w:val="32"/>
        </w:rPr>
        <w:t xml:space="preserve">Лучшими сидеральными культурами под озимые в условиях лесостепного Поволжья являются: донник, клевер, смеси донника желтого (2 млн. всхожих семян на </w:t>
      </w:r>
      <w:smartTag w:uri="urn:schemas-microsoft-com:office:smarttags" w:element="metricconverter">
        <w:smartTagPr>
          <w:attr w:name="ProductID" w:val="1 га"/>
        </w:smartTagPr>
        <w:r w:rsidRPr="00187CF1">
          <w:rPr>
            <w:spacing w:val="-8"/>
            <w:sz w:val="32"/>
            <w:szCs w:val="32"/>
          </w:rPr>
          <w:t>1 га</w:t>
        </w:r>
      </w:smartTag>
      <w:r w:rsidRPr="00187CF1">
        <w:rPr>
          <w:spacing w:val="-8"/>
          <w:sz w:val="32"/>
          <w:szCs w:val="32"/>
        </w:rPr>
        <w:t>) с озимой сурепицей (1,0 млн.)</w:t>
      </w:r>
      <w:r w:rsidRPr="00187CF1">
        <w:rPr>
          <w:spacing w:val="-2"/>
          <w:sz w:val="32"/>
          <w:szCs w:val="32"/>
        </w:rPr>
        <w:t xml:space="preserve"> или вики мохнатой (1,0 млн.) с озимой сурепицей (1,0 млн.).</w:t>
      </w:r>
    </w:p>
    <w:p w:rsidR="00D5215E" w:rsidRPr="00344607" w:rsidRDefault="00D5215E" w:rsidP="00D5215E">
      <w:pPr>
        <w:ind w:firstLine="709"/>
        <w:jc w:val="both"/>
        <w:rPr>
          <w:sz w:val="32"/>
          <w:szCs w:val="32"/>
        </w:rPr>
      </w:pPr>
      <w:r w:rsidRPr="00344607">
        <w:rPr>
          <w:sz w:val="32"/>
          <w:szCs w:val="32"/>
        </w:rPr>
        <w:t>Лучшей формой минеральных удобрений под озимые зе</w:t>
      </w:r>
      <w:r w:rsidRPr="00344607">
        <w:rPr>
          <w:sz w:val="32"/>
          <w:szCs w:val="32"/>
        </w:rPr>
        <w:t>р</w:t>
      </w:r>
      <w:r w:rsidRPr="00344607">
        <w:rPr>
          <w:sz w:val="32"/>
          <w:szCs w:val="32"/>
        </w:rPr>
        <w:t>новые культуры в основное внесение является комплексное удобрение в соотношении N</w:t>
      </w:r>
      <w:r>
        <w:rPr>
          <w:sz w:val="32"/>
          <w:szCs w:val="32"/>
        </w:rPr>
        <w:t>:</w:t>
      </w:r>
      <w:r w:rsidRPr="00344607">
        <w:rPr>
          <w:sz w:val="32"/>
          <w:szCs w:val="32"/>
        </w:rPr>
        <w:t>P</w:t>
      </w:r>
      <w:r w:rsidRPr="00344607">
        <w:rPr>
          <w:sz w:val="32"/>
          <w:szCs w:val="32"/>
          <w:rtl/>
          <w:lang w:bidi="he-IL"/>
        </w:rPr>
        <w:t>׃</w:t>
      </w:r>
      <w:r w:rsidRPr="00344607">
        <w:rPr>
          <w:sz w:val="32"/>
          <w:szCs w:val="32"/>
        </w:rPr>
        <w:t>К = 0,5:1,0</w:t>
      </w:r>
      <w:r w:rsidRPr="00344607">
        <w:rPr>
          <w:sz w:val="32"/>
          <w:szCs w:val="32"/>
          <w:rtl/>
          <w:lang w:bidi="he-IL"/>
        </w:rPr>
        <w:t xml:space="preserve">׃ </w:t>
      </w:r>
      <w:r w:rsidRPr="00344607">
        <w:rPr>
          <w:sz w:val="32"/>
          <w:szCs w:val="32"/>
        </w:rPr>
        <w:t>1,5. При отсутствии комплексного удобрения наиболее эффективны аммофос, диа</w:t>
      </w:r>
      <w:r w:rsidRPr="00344607">
        <w:rPr>
          <w:sz w:val="32"/>
          <w:szCs w:val="32"/>
        </w:rPr>
        <w:t>м</w:t>
      </w:r>
      <w:r w:rsidRPr="00344607">
        <w:rPr>
          <w:sz w:val="32"/>
          <w:szCs w:val="32"/>
        </w:rPr>
        <w:t>мофос и хлористый калий.</w:t>
      </w:r>
    </w:p>
    <w:p w:rsidR="00D5215E" w:rsidRPr="00344607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344607">
        <w:rPr>
          <w:sz w:val="32"/>
          <w:szCs w:val="32"/>
          <w:lang w:bidi="he-IL"/>
        </w:rPr>
        <w:t>Формирование высоких урожаев зерна в большой степени определяется системой применения азотных удобрений.</w:t>
      </w:r>
    </w:p>
    <w:p w:rsidR="00D5215E" w:rsidRPr="00344607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344607">
        <w:rPr>
          <w:sz w:val="32"/>
          <w:szCs w:val="32"/>
          <w:lang w:bidi="he-IL"/>
        </w:rPr>
        <w:lastRenderedPageBreak/>
        <w:t>Необходимость внесения азота с осени определяется рядом факторов. Часть дозы азота (20</w:t>
      </w:r>
      <w:r w:rsidRPr="001530A0">
        <w:rPr>
          <w:sz w:val="32"/>
          <w:szCs w:val="32"/>
        </w:rPr>
        <w:t>–</w:t>
      </w:r>
      <w:r w:rsidRPr="00344607">
        <w:rPr>
          <w:sz w:val="32"/>
          <w:szCs w:val="32"/>
          <w:lang w:bidi="he-IL"/>
        </w:rPr>
        <w:t>30 кг/га) вносится под озимые с осени при размещении их после небобовых предшественников или на почвах с содержанием гумуса менее 2</w:t>
      </w:r>
      <w:r w:rsidRPr="001530A0">
        <w:rPr>
          <w:sz w:val="32"/>
          <w:szCs w:val="32"/>
        </w:rPr>
        <w:t>–</w:t>
      </w:r>
      <w:r w:rsidRPr="00344607">
        <w:rPr>
          <w:sz w:val="32"/>
          <w:szCs w:val="32"/>
          <w:lang w:bidi="he-IL"/>
        </w:rPr>
        <w:t xml:space="preserve">3 %. </w:t>
      </w:r>
    </w:p>
    <w:p w:rsidR="00D5215E" w:rsidRPr="00344607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344607">
        <w:rPr>
          <w:sz w:val="32"/>
          <w:szCs w:val="32"/>
          <w:lang w:bidi="he-IL"/>
        </w:rPr>
        <w:t>При возделывании озимых на хорошо</w:t>
      </w:r>
      <w:r w:rsidRPr="00A17F7A">
        <w:rPr>
          <w:sz w:val="32"/>
          <w:szCs w:val="32"/>
          <w:lang w:bidi="he-IL"/>
        </w:rPr>
        <w:t xml:space="preserve"> </w:t>
      </w:r>
      <w:r w:rsidRPr="00344607">
        <w:rPr>
          <w:sz w:val="32"/>
          <w:szCs w:val="32"/>
          <w:lang w:bidi="he-IL"/>
        </w:rPr>
        <w:t>окультуренных по</w:t>
      </w:r>
      <w:r w:rsidRPr="00344607">
        <w:rPr>
          <w:sz w:val="32"/>
          <w:szCs w:val="32"/>
          <w:lang w:bidi="he-IL"/>
        </w:rPr>
        <w:t>ч</w:t>
      </w:r>
      <w:r w:rsidRPr="00344607">
        <w:rPr>
          <w:sz w:val="32"/>
          <w:szCs w:val="32"/>
          <w:lang w:bidi="he-IL"/>
        </w:rPr>
        <w:t>вах, после бобовых культур, а также на всех почвах при внесении органических удобрений непосредственно под озимые или под предшественник (под однолетние бобово-злаковые травы) пр</w:t>
      </w:r>
      <w:r w:rsidRPr="00344607">
        <w:rPr>
          <w:sz w:val="32"/>
          <w:szCs w:val="32"/>
          <w:lang w:bidi="he-IL"/>
        </w:rPr>
        <w:t>и</w:t>
      </w:r>
      <w:r w:rsidRPr="00344607">
        <w:rPr>
          <w:sz w:val="32"/>
          <w:szCs w:val="32"/>
          <w:lang w:bidi="he-IL"/>
        </w:rPr>
        <w:t>менение азотных удобрений с осени не рекомендуется, т.</w:t>
      </w:r>
      <w:r w:rsidRPr="00A17F7A">
        <w:rPr>
          <w:sz w:val="32"/>
          <w:szCs w:val="32"/>
          <w:lang w:bidi="he-IL"/>
        </w:rPr>
        <w:t xml:space="preserve"> </w:t>
      </w:r>
      <w:r w:rsidRPr="00344607">
        <w:rPr>
          <w:sz w:val="32"/>
          <w:szCs w:val="32"/>
          <w:lang w:bidi="he-IL"/>
        </w:rPr>
        <w:t>к. изб</w:t>
      </w:r>
      <w:r w:rsidRPr="00344607">
        <w:rPr>
          <w:sz w:val="32"/>
          <w:szCs w:val="32"/>
          <w:lang w:bidi="he-IL"/>
        </w:rPr>
        <w:t>ы</w:t>
      </w:r>
      <w:r w:rsidRPr="00344607">
        <w:rPr>
          <w:sz w:val="32"/>
          <w:szCs w:val="32"/>
          <w:lang w:bidi="he-IL"/>
        </w:rPr>
        <w:t>ток азотного питания ослабляет устойчивость растений к небл</w:t>
      </w:r>
      <w:r w:rsidRPr="00344607">
        <w:rPr>
          <w:sz w:val="32"/>
          <w:szCs w:val="32"/>
          <w:lang w:bidi="he-IL"/>
        </w:rPr>
        <w:t>а</w:t>
      </w:r>
      <w:r w:rsidRPr="00344607">
        <w:rPr>
          <w:sz w:val="32"/>
          <w:szCs w:val="32"/>
          <w:lang w:bidi="he-IL"/>
        </w:rPr>
        <w:t>гоприятным факторам перезимовки. Переросшие с осени озимые част</w:t>
      </w:r>
      <w:r>
        <w:rPr>
          <w:sz w:val="32"/>
          <w:szCs w:val="32"/>
          <w:lang w:bidi="he-IL"/>
        </w:rPr>
        <w:t>о</w:t>
      </w:r>
      <w:r w:rsidRPr="00344607">
        <w:rPr>
          <w:sz w:val="32"/>
          <w:szCs w:val="32"/>
          <w:lang w:bidi="he-IL"/>
        </w:rPr>
        <w:t xml:space="preserve"> повреждаются снежной плесенью или выпревают при мн</w:t>
      </w:r>
      <w:r w:rsidRPr="00344607">
        <w:rPr>
          <w:sz w:val="32"/>
          <w:szCs w:val="32"/>
          <w:lang w:bidi="he-IL"/>
        </w:rPr>
        <w:t>о</w:t>
      </w:r>
      <w:r w:rsidRPr="00344607">
        <w:rPr>
          <w:sz w:val="32"/>
          <w:szCs w:val="32"/>
          <w:lang w:bidi="he-IL"/>
        </w:rPr>
        <w:t>госнежной и теплой зиме.</w:t>
      </w:r>
    </w:p>
    <w:p w:rsidR="00D5215E" w:rsidRPr="00344607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344607">
        <w:rPr>
          <w:sz w:val="32"/>
          <w:szCs w:val="32"/>
          <w:lang w:bidi="he-IL"/>
        </w:rPr>
        <w:t>Под озимую пшеницу и тритикале при интенсивной техн</w:t>
      </w:r>
      <w:r w:rsidRPr="00344607">
        <w:rPr>
          <w:sz w:val="32"/>
          <w:szCs w:val="32"/>
          <w:lang w:bidi="he-IL"/>
        </w:rPr>
        <w:t>о</w:t>
      </w:r>
      <w:r w:rsidRPr="00344607">
        <w:rPr>
          <w:sz w:val="32"/>
          <w:szCs w:val="32"/>
          <w:lang w:bidi="he-IL"/>
        </w:rPr>
        <w:t>логии предусматривается дробное внесение азотных удобрений.</w:t>
      </w:r>
    </w:p>
    <w:p w:rsidR="00D5215E" w:rsidRPr="00344607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344607">
        <w:rPr>
          <w:sz w:val="32"/>
          <w:szCs w:val="32"/>
          <w:lang w:bidi="he-IL"/>
        </w:rPr>
        <w:t>Первую подкормку весной проводят в начале возобновления активной вегетации растений, когда среднесуточная температура воздуха превысит + 5</w:t>
      </w:r>
      <w:r w:rsidRPr="00344607">
        <w:rPr>
          <w:sz w:val="32"/>
          <w:szCs w:val="32"/>
          <w:vertAlign w:val="superscript"/>
          <w:lang w:bidi="he-IL"/>
        </w:rPr>
        <w:t>о</w:t>
      </w:r>
      <w:r w:rsidRPr="00344607">
        <w:rPr>
          <w:sz w:val="32"/>
          <w:szCs w:val="32"/>
          <w:lang w:bidi="he-IL"/>
        </w:rPr>
        <w:t xml:space="preserve">С и появятся молодые, хорошо покрытые корневыми волосками корешки. Весной растения выходят из-под снега ослабленными, в почве содержится мало легкодоступного азота, так как еще холодно, кроме того </w:t>
      </w:r>
      <w:r>
        <w:rPr>
          <w:sz w:val="32"/>
          <w:szCs w:val="32"/>
          <w:lang w:bidi="he-IL"/>
        </w:rPr>
        <w:t>почв</w:t>
      </w:r>
      <w:r w:rsidRPr="00344607">
        <w:rPr>
          <w:sz w:val="32"/>
          <w:szCs w:val="32"/>
          <w:lang w:bidi="he-IL"/>
        </w:rPr>
        <w:t>а переувлажнена и нитрификация ослаблена. Именно в это время отмечается наибольшая потребность в нитратном азоте. От уровня обесп</w:t>
      </w:r>
      <w:r w:rsidRPr="00344607">
        <w:rPr>
          <w:sz w:val="32"/>
          <w:szCs w:val="32"/>
          <w:lang w:bidi="he-IL"/>
        </w:rPr>
        <w:t>е</w:t>
      </w:r>
      <w:r w:rsidRPr="00344607">
        <w:rPr>
          <w:sz w:val="32"/>
          <w:szCs w:val="32"/>
          <w:lang w:bidi="he-IL"/>
        </w:rPr>
        <w:t>ченности растения азотом в этот период зависит величина ур</w:t>
      </w:r>
      <w:r w:rsidRPr="00344607">
        <w:rPr>
          <w:sz w:val="32"/>
          <w:szCs w:val="32"/>
          <w:lang w:bidi="he-IL"/>
        </w:rPr>
        <w:t>о</w:t>
      </w:r>
      <w:r w:rsidRPr="00344607">
        <w:rPr>
          <w:sz w:val="32"/>
          <w:szCs w:val="32"/>
          <w:lang w:bidi="he-IL"/>
        </w:rPr>
        <w:t>жая.</w:t>
      </w:r>
    </w:p>
    <w:p w:rsidR="00D5215E" w:rsidRPr="00344607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187CF1">
        <w:rPr>
          <w:spacing w:val="-8"/>
          <w:sz w:val="32"/>
          <w:szCs w:val="32"/>
          <w:lang w:bidi="he-IL"/>
        </w:rPr>
        <w:t>Цель ранневесенней подкормки усилить мощность кущения. Дело в том, что озимая пшеница начинает куститься осенью, а зака</w:t>
      </w:r>
      <w:r w:rsidRPr="00187CF1">
        <w:rPr>
          <w:spacing w:val="-8"/>
          <w:sz w:val="32"/>
          <w:szCs w:val="32"/>
          <w:lang w:bidi="he-IL"/>
        </w:rPr>
        <w:t>н</w:t>
      </w:r>
      <w:r w:rsidRPr="00187CF1">
        <w:rPr>
          <w:spacing w:val="-8"/>
          <w:sz w:val="32"/>
          <w:szCs w:val="32"/>
          <w:lang w:bidi="he-IL"/>
        </w:rPr>
        <w:t xml:space="preserve">чивает весной. Оптимальная доза азота при этой подкормке зависит от </w:t>
      </w:r>
      <w:r w:rsidRPr="00187CF1">
        <w:rPr>
          <w:spacing w:val="4"/>
          <w:sz w:val="32"/>
          <w:szCs w:val="32"/>
          <w:lang w:bidi="he-IL"/>
        </w:rPr>
        <w:t>густоты посева: при плотности стеблестоя более 1000 шт./м</w:t>
      </w:r>
      <w:r w:rsidRPr="00187CF1">
        <w:rPr>
          <w:spacing w:val="4"/>
          <w:sz w:val="32"/>
          <w:szCs w:val="32"/>
          <w:vertAlign w:val="superscript"/>
          <w:lang w:bidi="he-IL"/>
        </w:rPr>
        <w:t>2</w:t>
      </w:r>
      <w:r w:rsidRPr="00187CF1">
        <w:rPr>
          <w:sz w:val="32"/>
          <w:szCs w:val="32"/>
          <w:vertAlign w:val="superscript"/>
          <w:lang w:bidi="he-IL"/>
        </w:rPr>
        <w:t xml:space="preserve"> </w:t>
      </w:r>
      <w:r w:rsidRPr="00187CF1">
        <w:rPr>
          <w:sz w:val="32"/>
          <w:szCs w:val="32"/>
          <w:lang w:bidi="he-IL"/>
        </w:rPr>
        <w:t xml:space="preserve">не </w:t>
      </w:r>
      <w:r w:rsidRPr="00A12747">
        <w:rPr>
          <w:spacing w:val="4"/>
          <w:sz w:val="32"/>
          <w:szCs w:val="32"/>
          <w:lang w:bidi="he-IL"/>
        </w:rPr>
        <w:t>более 40 кг/га, при 800–1000 шт./м</w:t>
      </w:r>
      <w:r w:rsidRPr="00A12747">
        <w:rPr>
          <w:spacing w:val="4"/>
          <w:sz w:val="32"/>
          <w:szCs w:val="32"/>
          <w:vertAlign w:val="superscript"/>
          <w:lang w:bidi="he-IL"/>
        </w:rPr>
        <w:t>2</w:t>
      </w:r>
      <w:r w:rsidRPr="00A12747">
        <w:rPr>
          <w:spacing w:val="4"/>
          <w:sz w:val="32"/>
          <w:szCs w:val="32"/>
          <w:lang w:bidi="he-IL"/>
        </w:rPr>
        <w:t xml:space="preserve"> – 50–60 кг/га; при 600–800 шт./м</w:t>
      </w:r>
      <w:r w:rsidRPr="00A12747">
        <w:rPr>
          <w:spacing w:val="4"/>
          <w:sz w:val="32"/>
          <w:szCs w:val="32"/>
          <w:vertAlign w:val="superscript"/>
          <w:lang w:bidi="he-IL"/>
        </w:rPr>
        <w:t>2</w:t>
      </w:r>
      <w:r w:rsidRPr="00187CF1">
        <w:rPr>
          <w:sz w:val="32"/>
          <w:szCs w:val="32"/>
          <w:vertAlign w:val="superscript"/>
          <w:lang w:bidi="he-IL"/>
        </w:rPr>
        <w:t xml:space="preserve"> </w:t>
      </w:r>
      <w:r w:rsidRPr="00187CF1">
        <w:rPr>
          <w:sz w:val="32"/>
          <w:szCs w:val="32"/>
          <w:lang w:bidi="he-IL"/>
        </w:rPr>
        <w:t>последнюю</w:t>
      </w:r>
      <w:r w:rsidRPr="00344607">
        <w:rPr>
          <w:sz w:val="32"/>
          <w:szCs w:val="32"/>
          <w:lang w:bidi="he-IL"/>
        </w:rPr>
        <w:t xml:space="preserve"> дозу следует увеличить на 15–20 %. </w:t>
      </w:r>
    </w:p>
    <w:p w:rsidR="00D5215E" w:rsidRPr="00344607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344607">
        <w:rPr>
          <w:sz w:val="32"/>
          <w:szCs w:val="32"/>
          <w:lang w:bidi="he-IL"/>
        </w:rPr>
        <w:t>Для корневой подкормки следует использовать штанговые машины РШУ</w:t>
      </w:r>
      <w:r>
        <w:rPr>
          <w:sz w:val="32"/>
          <w:szCs w:val="32"/>
          <w:lang w:bidi="he-IL"/>
        </w:rPr>
        <w:t>-</w:t>
      </w:r>
      <w:r w:rsidRPr="00344607">
        <w:rPr>
          <w:sz w:val="32"/>
          <w:szCs w:val="32"/>
          <w:lang w:bidi="he-IL"/>
        </w:rPr>
        <w:t>12, СУ</w:t>
      </w:r>
      <w:r>
        <w:rPr>
          <w:sz w:val="32"/>
          <w:szCs w:val="32"/>
          <w:lang w:bidi="he-IL"/>
        </w:rPr>
        <w:t>-</w:t>
      </w:r>
      <w:r w:rsidRPr="00344607">
        <w:rPr>
          <w:sz w:val="32"/>
          <w:szCs w:val="32"/>
          <w:lang w:bidi="he-IL"/>
        </w:rPr>
        <w:t>12 или центробежные – разбр</w:t>
      </w:r>
      <w:r>
        <w:rPr>
          <w:sz w:val="32"/>
          <w:szCs w:val="32"/>
          <w:lang w:bidi="he-IL"/>
        </w:rPr>
        <w:t>азбрасы</w:t>
      </w:r>
      <w:r w:rsidRPr="00344607">
        <w:rPr>
          <w:sz w:val="32"/>
          <w:szCs w:val="32"/>
          <w:lang w:bidi="he-IL"/>
        </w:rPr>
        <w:t>ват</w:t>
      </w:r>
      <w:r w:rsidRPr="00344607">
        <w:rPr>
          <w:sz w:val="32"/>
          <w:szCs w:val="32"/>
          <w:lang w:bidi="he-IL"/>
        </w:rPr>
        <w:t>е</w:t>
      </w:r>
      <w:r w:rsidRPr="00344607">
        <w:rPr>
          <w:sz w:val="32"/>
          <w:szCs w:val="32"/>
          <w:lang w:bidi="he-IL"/>
        </w:rPr>
        <w:t>ли «Амазоне», РМГ</w:t>
      </w:r>
      <w:r>
        <w:rPr>
          <w:sz w:val="32"/>
          <w:szCs w:val="32"/>
          <w:lang w:bidi="he-IL"/>
        </w:rPr>
        <w:t>-</w:t>
      </w:r>
      <w:r w:rsidRPr="00344607">
        <w:rPr>
          <w:sz w:val="32"/>
          <w:szCs w:val="32"/>
          <w:lang w:bidi="he-IL"/>
        </w:rPr>
        <w:t>4; РУМ</w:t>
      </w:r>
      <w:r>
        <w:rPr>
          <w:sz w:val="32"/>
          <w:szCs w:val="32"/>
          <w:lang w:bidi="he-IL"/>
        </w:rPr>
        <w:t>-</w:t>
      </w:r>
      <w:r w:rsidRPr="00344607">
        <w:rPr>
          <w:sz w:val="32"/>
          <w:szCs w:val="32"/>
          <w:lang w:bidi="he-IL"/>
        </w:rPr>
        <w:t>5 и РУМ</w:t>
      </w:r>
      <w:r>
        <w:rPr>
          <w:sz w:val="32"/>
          <w:szCs w:val="32"/>
          <w:lang w:bidi="he-IL"/>
        </w:rPr>
        <w:t>-</w:t>
      </w:r>
      <w:r w:rsidRPr="00344607">
        <w:rPr>
          <w:sz w:val="32"/>
          <w:szCs w:val="32"/>
          <w:lang w:bidi="he-IL"/>
        </w:rPr>
        <w:t>8 обеспечивают только 40–</w:t>
      </w:r>
      <w:r w:rsidRPr="00A12747">
        <w:rPr>
          <w:spacing w:val="-4"/>
          <w:sz w:val="32"/>
          <w:szCs w:val="32"/>
          <w:lang w:bidi="he-IL"/>
        </w:rPr>
        <w:t>50 % равномерности распределения удобрения по площади. В этом случае недобор урожая зерна составляет от 2,5 до 4,0–5,0 ц/га.</w:t>
      </w:r>
    </w:p>
    <w:p w:rsidR="00D5215E" w:rsidRPr="00344607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344607">
        <w:rPr>
          <w:sz w:val="32"/>
          <w:szCs w:val="32"/>
          <w:lang w:bidi="he-IL"/>
        </w:rPr>
        <w:t>Вносить азот следует в виде аммиачной селитры или сул</w:t>
      </w:r>
      <w:r w:rsidRPr="00344607">
        <w:rPr>
          <w:sz w:val="32"/>
          <w:szCs w:val="32"/>
          <w:lang w:bidi="he-IL"/>
        </w:rPr>
        <w:t>ь</w:t>
      </w:r>
      <w:r w:rsidRPr="00344607">
        <w:rPr>
          <w:sz w:val="32"/>
          <w:szCs w:val="32"/>
          <w:lang w:bidi="he-IL"/>
        </w:rPr>
        <w:t>фата аммония. Мочевину можно использовать только в том сл</w:t>
      </w:r>
      <w:r w:rsidRPr="00344607">
        <w:rPr>
          <w:sz w:val="32"/>
          <w:szCs w:val="32"/>
          <w:lang w:bidi="he-IL"/>
        </w:rPr>
        <w:t>у</w:t>
      </w:r>
      <w:r w:rsidRPr="00344607">
        <w:rPr>
          <w:sz w:val="32"/>
          <w:szCs w:val="32"/>
          <w:lang w:bidi="he-IL"/>
        </w:rPr>
        <w:lastRenderedPageBreak/>
        <w:t>чае, если она заделывается в почву. При поверхностном внесении мочевины без заделки газообразные потери азота достигают 20-50 % от внесенного. Для этой подкормки можно использовать жидкое удобрение – КАС</w:t>
      </w:r>
      <w:r>
        <w:rPr>
          <w:sz w:val="32"/>
          <w:szCs w:val="32"/>
          <w:lang w:bidi="he-IL"/>
        </w:rPr>
        <w:t xml:space="preserve">. При активной вегетации азот, </w:t>
      </w:r>
      <w:r w:rsidRPr="00344607">
        <w:rPr>
          <w:sz w:val="32"/>
          <w:szCs w:val="32"/>
          <w:lang w:bidi="he-IL"/>
        </w:rPr>
        <w:t>внесе</w:t>
      </w:r>
      <w:r w:rsidRPr="00344607">
        <w:rPr>
          <w:sz w:val="32"/>
          <w:szCs w:val="32"/>
          <w:lang w:bidi="he-IL"/>
        </w:rPr>
        <w:t>н</w:t>
      </w:r>
      <w:r w:rsidRPr="00344607">
        <w:rPr>
          <w:sz w:val="32"/>
          <w:szCs w:val="32"/>
          <w:lang w:bidi="he-IL"/>
        </w:rPr>
        <w:t>ный в форме КАС</w:t>
      </w:r>
      <w:r>
        <w:rPr>
          <w:sz w:val="32"/>
          <w:szCs w:val="32"/>
          <w:lang w:bidi="he-IL"/>
        </w:rPr>
        <w:t>,</w:t>
      </w:r>
      <w:r w:rsidRPr="00344607">
        <w:rPr>
          <w:sz w:val="32"/>
          <w:szCs w:val="32"/>
          <w:lang w:bidi="he-IL"/>
        </w:rPr>
        <w:t xml:space="preserve"> усваивается растениями за 1–6 часов, в то время как период поступления азота при использовании твердых форм удобрений может составлять от 2 до 5 дней </w:t>
      </w:r>
      <w:r>
        <w:rPr>
          <w:sz w:val="32"/>
          <w:szCs w:val="32"/>
          <w:lang w:bidi="he-IL"/>
        </w:rPr>
        <w:t>(</w:t>
      </w:r>
      <w:r w:rsidRPr="00344607">
        <w:rPr>
          <w:sz w:val="32"/>
          <w:szCs w:val="32"/>
          <w:lang w:bidi="he-IL"/>
        </w:rPr>
        <w:t>Лапа, 2007</w:t>
      </w:r>
      <w:r>
        <w:rPr>
          <w:sz w:val="32"/>
          <w:szCs w:val="32"/>
          <w:lang w:bidi="he-IL"/>
        </w:rPr>
        <w:t>)</w:t>
      </w:r>
      <w:r w:rsidRPr="00344607">
        <w:rPr>
          <w:sz w:val="32"/>
          <w:szCs w:val="32"/>
          <w:lang w:bidi="he-IL"/>
        </w:rPr>
        <w:t>.</w:t>
      </w:r>
    </w:p>
    <w:p w:rsidR="00D5215E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BA773E">
        <w:rPr>
          <w:sz w:val="32"/>
          <w:szCs w:val="32"/>
          <w:lang w:bidi="he-IL"/>
        </w:rPr>
        <w:t>Дозу подкормки можно уточнить по результатам почвенной диагностики. По данным института Юго-Востока</w:t>
      </w:r>
      <w:r>
        <w:rPr>
          <w:sz w:val="32"/>
          <w:szCs w:val="32"/>
          <w:lang w:bidi="he-IL"/>
        </w:rPr>
        <w:t>,</w:t>
      </w:r>
      <w:r w:rsidRPr="00BA773E">
        <w:rPr>
          <w:sz w:val="32"/>
          <w:szCs w:val="32"/>
          <w:lang w:bidi="he-IL"/>
        </w:rPr>
        <w:t xml:space="preserve"> в основе ее лежит содержание нитратного азота в почве, которое изменяется от условий температуры и влажности почвы (таблица </w:t>
      </w:r>
      <w:r w:rsidR="00CA03ED">
        <w:rPr>
          <w:sz w:val="32"/>
          <w:szCs w:val="32"/>
          <w:lang w:bidi="he-IL"/>
        </w:rPr>
        <w:t>9</w:t>
      </w:r>
      <w:r w:rsidRPr="00BA773E">
        <w:rPr>
          <w:sz w:val="32"/>
          <w:szCs w:val="32"/>
          <w:lang w:bidi="he-IL"/>
        </w:rPr>
        <w:t>).</w:t>
      </w:r>
    </w:p>
    <w:p w:rsidR="00D5215E" w:rsidRPr="00BA773E" w:rsidRDefault="00D5215E" w:rsidP="00D5215E">
      <w:pPr>
        <w:ind w:firstLine="709"/>
        <w:jc w:val="both"/>
        <w:rPr>
          <w:sz w:val="12"/>
          <w:szCs w:val="12"/>
          <w:lang w:bidi="he-IL"/>
        </w:rPr>
      </w:pPr>
    </w:p>
    <w:p w:rsidR="00D5215E" w:rsidRPr="005215D1" w:rsidRDefault="00D5215E" w:rsidP="00D5215E">
      <w:pPr>
        <w:jc w:val="both"/>
        <w:rPr>
          <w:i/>
          <w:spacing w:val="-4"/>
          <w:sz w:val="32"/>
          <w:szCs w:val="32"/>
        </w:rPr>
      </w:pPr>
      <w:r w:rsidRPr="00A12747">
        <w:rPr>
          <w:i/>
          <w:spacing w:val="-4"/>
          <w:sz w:val="32"/>
          <w:szCs w:val="32"/>
        </w:rPr>
        <w:t xml:space="preserve">Таблица </w:t>
      </w:r>
      <w:r w:rsidR="00CA03ED">
        <w:rPr>
          <w:i/>
          <w:spacing w:val="-4"/>
          <w:sz w:val="32"/>
          <w:szCs w:val="32"/>
        </w:rPr>
        <w:t>9</w:t>
      </w:r>
      <w:r w:rsidRPr="005215D1">
        <w:rPr>
          <w:spacing w:val="-4"/>
          <w:sz w:val="32"/>
          <w:szCs w:val="32"/>
        </w:rPr>
        <w:t xml:space="preserve"> –</w:t>
      </w:r>
      <w:r w:rsidRPr="005215D1">
        <w:rPr>
          <w:b/>
          <w:spacing w:val="-4"/>
          <w:sz w:val="32"/>
          <w:szCs w:val="32"/>
        </w:rPr>
        <w:t xml:space="preserve"> </w:t>
      </w:r>
      <w:r w:rsidRPr="005215D1">
        <w:rPr>
          <w:i/>
          <w:spacing w:val="-4"/>
          <w:sz w:val="32"/>
          <w:szCs w:val="32"/>
        </w:rPr>
        <w:t xml:space="preserve">Почвенная диагностика азотного питания зерновых </w:t>
      </w:r>
    </w:p>
    <w:p w:rsidR="00D5215E" w:rsidRPr="00BA773E" w:rsidRDefault="00D5215E" w:rsidP="00D5215E">
      <w:pPr>
        <w:ind w:firstLine="1800"/>
        <w:jc w:val="both"/>
        <w:rPr>
          <w:i/>
          <w:sz w:val="32"/>
          <w:szCs w:val="32"/>
        </w:rPr>
      </w:pPr>
      <w:r w:rsidRPr="00BA773E">
        <w:rPr>
          <w:i/>
          <w:sz w:val="32"/>
          <w:szCs w:val="32"/>
        </w:rPr>
        <w:t>культур (данные НИИСХ Юго-Востока)</w:t>
      </w:r>
    </w:p>
    <w:p w:rsidR="00D5215E" w:rsidRPr="00BA773E" w:rsidRDefault="00D5215E" w:rsidP="00D5215E">
      <w:pPr>
        <w:ind w:firstLine="540"/>
        <w:jc w:val="center"/>
        <w:rPr>
          <w:i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35"/>
        <w:gridCol w:w="1472"/>
        <w:gridCol w:w="1350"/>
        <w:gridCol w:w="1182"/>
        <w:gridCol w:w="1269"/>
        <w:gridCol w:w="1290"/>
      </w:tblGrid>
      <w:tr w:rsidR="00D5215E" w:rsidRPr="00BA773E" w:rsidTr="00D5215E">
        <w:trPr>
          <w:trHeight w:val="434"/>
        </w:trPr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>N–NO</w:t>
            </w:r>
            <w:r w:rsidRPr="00BA773E">
              <w:rPr>
                <w:sz w:val="26"/>
                <w:szCs w:val="26"/>
                <w:vertAlign w:val="subscript"/>
              </w:rPr>
              <w:t>3</w:t>
            </w:r>
            <w:r w:rsidRPr="00BA773E">
              <w:rPr>
                <w:sz w:val="26"/>
                <w:szCs w:val="26"/>
              </w:rPr>
              <w:t xml:space="preserve">, мг/кг </w:t>
            </w:r>
          </w:p>
          <w:p w:rsidR="00D5215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 xml:space="preserve">в слое </w:t>
            </w:r>
          </w:p>
          <w:p w:rsidR="00D5215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 xml:space="preserve">0–40см </w:t>
            </w:r>
          </w:p>
          <w:p w:rsidR="00D5215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 xml:space="preserve">перед </w:t>
            </w:r>
          </w:p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>пос</w:t>
            </w:r>
            <w:r w:rsidRPr="00BA773E">
              <w:rPr>
                <w:sz w:val="26"/>
                <w:szCs w:val="26"/>
              </w:rPr>
              <w:t>е</w:t>
            </w:r>
            <w:r w:rsidRPr="00BA773E">
              <w:rPr>
                <w:sz w:val="26"/>
                <w:szCs w:val="26"/>
              </w:rPr>
              <w:t>вом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>Обеспече</w:t>
            </w:r>
            <w:r w:rsidRPr="00BA773E">
              <w:rPr>
                <w:sz w:val="26"/>
                <w:szCs w:val="26"/>
              </w:rPr>
              <w:t>н</w:t>
            </w:r>
            <w:r w:rsidRPr="00BA773E">
              <w:rPr>
                <w:sz w:val="26"/>
                <w:szCs w:val="26"/>
              </w:rPr>
              <w:t xml:space="preserve">ность </w:t>
            </w:r>
          </w:p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>почвы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>Урожа</w:t>
            </w:r>
            <w:r w:rsidRPr="00BA773E">
              <w:rPr>
                <w:sz w:val="26"/>
                <w:szCs w:val="26"/>
              </w:rPr>
              <w:t>й</w:t>
            </w:r>
            <w:r w:rsidRPr="00BA773E">
              <w:rPr>
                <w:sz w:val="26"/>
                <w:szCs w:val="26"/>
              </w:rPr>
              <w:t xml:space="preserve">ность </w:t>
            </w:r>
          </w:p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>по фону PК, ц/га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>Оптимальная доза азота, кг/га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>Приба</w:t>
            </w:r>
            <w:r w:rsidRPr="00BA773E">
              <w:rPr>
                <w:sz w:val="26"/>
                <w:szCs w:val="26"/>
              </w:rPr>
              <w:t>в</w:t>
            </w:r>
            <w:r w:rsidRPr="00BA773E">
              <w:rPr>
                <w:sz w:val="26"/>
                <w:szCs w:val="26"/>
              </w:rPr>
              <w:t>ка от азотных удобр</w:t>
            </w:r>
            <w:r w:rsidRPr="00BA773E">
              <w:rPr>
                <w:sz w:val="26"/>
                <w:szCs w:val="26"/>
              </w:rPr>
              <w:t>е</w:t>
            </w:r>
            <w:r w:rsidRPr="00BA773E">
              <w:rPr>
                <w:sz w:val="26"/>
                <w:szCs w:val="26"/>
              </w:rPr>
              <w:t>ний, ц/га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>Норм</w:t>
            </w:r>
            <w:r w:rsidRPr="00BA773E">
              <w:rPr>
                <w:sz w:val="26"/>
                <w:szCs w:val="26"/>
              </w:rPr>
              <w:t>а</w:t>
            </w:r>
            <w:r w:rsidRPr="00BA773E">
              <w:rPr>
                <w:sz w:val="26"/>
                <w:szCs w:val="26"/>
              </w:rPr>
              <w:t>тивы з</w:t>
            </w:r>
            <w:r w:rsidRPr="00BA773E">
              <w:rPr>
                <w:sz w:val="26"/>
                <w:szCs w:val="26"/>
              </w:rPr>
              <w:t>а</w:t>
            </w:r>
            <w:r w:rsidRPr="00BA773E">
              <w:rPr>
                <w:sz w:val="26"/>
                <w:szCs w:val="26"/>
              </w:rPr>
              <w:t>трат азотных удобр</w:t>
            </w:r>
            <w:r w:rsidRPr="00BA773E">
              <w:rPr>
                <w:sz w:val="26"/>
                <w:szCs w:val="26"/>
              </w:rPr>
              <w:t>е</w:t>
            </w:r>
            <w:r w:rsidRPr="00BA773E">
              <w:rPr>
                <w:sz w:val="26"/>
                <w:szCs w:val="26"/>
              </w:rPr>
              <w:t>ний на 1 ц зерна, кг</w:t>
            </w:r>
          </w:p>
        </w:tc>
      </w:tr>
      <w:tr w:rsidR="00D5215E" w:rsidRPr="00BA773E" w:rsidTr="00D5215E">
        <w:trPr>
          <w:trHeight w:val="1223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>по р</w:t>
            </w:r>
            <w:r w:rsidRPr="00BA773E">
              <w:rPr>
                <w:sz w:val="26"/>
                <w:szCs w:val="26"/>
              </w:rPr>
              <w:t>е</w:t>
            </w:r>
            <w:r w:rsidRPr="00BA773E">
              <w:rPr>
                <w:sz w:val="26"/>
                <w:szCs w:val="26"/>
              </w:rPr>
              <w:t>зультатам полевых методов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  <w:r w:rsidRPr="00BA773E">
              <w:rPr>
                <w:sz w:val="26"/>
                <w:szCs w:val="26"/>
              </w:rPr>
              <w:t>расче</w:t>
            </w:r>
            <w:r w:rsidRPr="00BA773E">
              <w:rPr>
                <w:sz w:val="26"/>
                <w:szCs w:val="26"/>
              </w:rPr>
              <w:t>т</w:t>
            </w:r>
            <w:r w:rsidRPr="00BA773E">
              <w:rPr>
                <w:sz w:val="26"/>
                <w:szCs w:val="26"/>
              </w:rPr>
              <w:t>ные м</w:t>
            </w:r>
            <w:r w:rsidRPr="00BA773E">
              <w:rPr>
                <w:sz w:val="26"/>
                <w:szCs w:val="26"/>
              </w:rPr>
              <w:t>е</w:t>
            </w:r>
            <w:r w:rsidRPr="00BA773E">
              <w:rPr>
                <w:sz w:val="26"/>
                <w:szCs w:val="26"/>
              </w:rPr>
              <w:t>тоды</w:t>
            </w: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6"/>
                <w:szCs w:val="26"/>
              </w:rPr>
            </w:pPr>
          </w:p>
        </w:tc>
      </w:tr>
      <w:tr w:rsidR="00D5215E" w:rsidRPr="00BA773E" w:rsidTr="00D5215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caps/>
                <w:sz w:val="28"/>
                <w:szCs w:val="28"/>
              </w:rPr>
            </w:pPr>
            <w:r w:rsidRPr="00BA773E">
              <w:rPr>
                <w:caps/>
                <w:sz w:val="28"/>
                <w:szCs w:val="28"/>
              </w:rPr>
              <w:t>Озимая пшеница</w:t>
            </w:r>
          </w:p>
        </w:tc>
      </w:tr>
      <w:tr w:rsidR="00D5215E" w:rsidRPr="00BA773E" w:rsidTr="00D5215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Влажный год</w:t>
            </w:r>
          </w:p>
        </w:tc>
      </w:tr>
      <w:tr w:rsidR="00D5215E" w:rsidRPr="00BA773E" w:rsidTr="00D5215E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&lt;6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773E">
              <w:rPr>
                <w:sz w:val="28"/>
                <w:szCs w:val="28"/>
              </w:rPr>
              <w:t>изкая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23–34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120–90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133–108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14–9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3,3–2,4</w:t>
            </w:r>
          </w:p>
        </w:tc>
      </w:tr>
      <w:tr w:rsidR="00D5215E" w:rsidRPr="00BA773E" w:rsidTr="00D5215E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6–12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73E">
              <w:rPr>
                <w:sz w:val="28"/>
                <w:szCs w:val="28"/>
              </w:rPr>
              <w:t>редняя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34–41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90–60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108–65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9–6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2,4–1,4</w:t>
            </w:r>
          </w:p>
        </w:tc>
      </w:tr>
      <w:tr w:rsidR="00D5215E" w:rsidRPr="00BA773E" w:rsidTr="00D5215E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12–18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A773E">
              <w:rPr>
                <w:sz w:val="28"/>
                <w:szCs w:val="28"/>
              </w:rPr>
              <w:t>овышенная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41–46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60–30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65–24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6–3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1,4–0,5</w:t>
            </w:r>
          </w:p>
        </w:tc>
      </w:tr>
      <w:tr w:rsidR="00D5215E" w:rsidRPr="00BA773E" w:rsidTr="00D5215E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18–24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A773E">
              <w:rPr>
                <w:sz w:val="28"/>
                <w:szCs w:val="28"/>
              </w:rPr>
              <w:t>ысокая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46–50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30–0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24–0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3–0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0,5–0,2</w:t>
            </w:r>
          </w:p>
        </w:tc>
      </w:tr>
      <w:tr w:rsidR="00D5215E" w:rsidRPr="00BA773E" w:rsidTr="00D5215E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&gt;24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A773E">
              <w:rPr>
                <w:sz w:val="28"/>
                <w:szCs w:val="28"/>
              </w:rPr>
              <w:t xml:space="preserve">чень </w:t>
            </w:r>
          </w:p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высокая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46–50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0</w:t>
            </w:r>
          </w:p>
        </w:tc>
      </w:tr>
      <w:tr w:rsidR="00D5215E" w:rsidRPr="00BA773E" w:rsidTr="00D5215E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Среднесухой год</w:t>
            </w:r>
          </w:p>
        </w:tc>
      </w:tr>
      <w:tr w:rsidR="00D5215E" w:rsidRPr="00BA773E" w:rsidTr="00D5215E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&lt;6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773E">
              <w:rPr>
                <w:sz w:val="28"/>
                <w:szCs w:val="28"/>
              </w:rPr>
              <w:t>изкая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11–14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79–57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11–8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3,3–2,6</w:t>
            </w:r>
          </w:p>
        </w:tc>
      </w:tr>
      <w:tr w:rsidR="00D5215E" w:rsidRPr="00BA773E" w:rsidTr="00D5215E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6–12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773E">
              <w:rPr>
                <w:sz w:val="28"/>
                <w:szCs w:val="28"/>
              </w:rPr>
              <w:t>редняя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14–20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60–30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57–19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8–2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2,6–1,0</w:t>
            </w:r>
          </w:p>
        </w:tc>
      </w:tr>
      <w:tr w:rsidR="00D5215E" w:rsidRPr="00BA773E" w:rsidTr="00D5215E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12–18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A773E">
              <w:rPr>
                <w:sz w:val="28"/>
                <w:szCs w:val="28"/>
              </w:rPr>
              <w:t>овышенная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20–22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30–0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19–0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2–0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1,0–0,4</w:t>
            </w:r>
          </w:p>
        </w:tc>
      </w:tr>
      <w:tr w:rsidR="00D5215E" w:rsidRPr="00BA773E" w:rsidTr="00D5215E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18–24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A773E">
              <w:rPr>
                <w:sz w:val="28"/>
                <w:szCs w:val="28"/>
              </w:rPr>
              <w:t>ысокая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20–22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BA773E" w:rsidRDefault="00D5215E" w:rsidP="00D5215E">
            <w:pPr>
              <w:jc w:val="center"/>
              <w:rPr>
                <w:sz w:val="28"/>
                <w:szCs w:val="28"/>
              </w:rPr>
            </w:pPr>
            <w:r w:rsidRPr="00BA773E">
              <w:rPr>
                <w:sz w:val="28"/>
                <w:szCs w:val="28"/>
              </w:rPr>
              <w:t>0</w:t>
            </w:r>
          </w:p>
        </w:tc>
      </w:tr>
    </w:tbl>
    <w:p w:rsidR="00D5215E" w:rsidRPr="00BA773E" w:rsidRDefault="00D5215E" w:rsidP="00D5215E">
      <w:pPr>
        <w:ind w:firstLine="540"/>
        <w:jc w:val="both"/>
        <w:rPr>
          <w:sz w:val="12"/>
          <w:szCs w:val="12"/>
          <w:lang w:bidi="he-IL"/>
        </w:rPr>
      </w:pPr>
    </w:p>
    <w:p w:rsidR="00D5215E" w:rsidRPr="00BA773E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BA773E">
        <w:rPr>
          <w:sz w:val="32"/>
          <w:szCs w:val="32"/>
          <w:lang w:bidi="he-IL"/>
        </w:rPr>
        <w:t>Уточнить дозу азота в подкормку можно и на основании данных листовой диагностики. Оптимальное содержание азота в листьях озимой пшеницы в фазу кущения составляет 4,9–5,5 % (на сухое вещество), фосфора 0,26–0,52 %, калия – 4,9–5,0 %.</w:t>
      </w:r>
    </w:p>
    <w:p w:rsidR="00D5215E" w:rsidRPr="00BA773E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BA773E">
        <w:rPr>
          <w:sz w:val="32"/>
          <w:szCs w:val="32"/>
          <w:lang w:bidi="he-IL"/>
        </w:rPr>
        <w:lastRenderedPageBreak/>
        <w:t>Дозу уточняют по формуле</w:t>
      </w:r>
    </w:p>
    <w:p w:rsidR="00D5215E" w:rsidRDefault="00D5215E" w:rsidP="00D5215E">
      <w:pPr>
        <w:jc w:val="center"/>
        <w:rPr>
          <w:sz w:val="32"/>
          <w:szCs w:val="32"/>
          <w:lang w:bidi="he-IL"/>
        </w:rPr>
      </w:pPr>
      <w:r w:rsidRPr="00BA773E">
        <w:rPr>
          <w:position w:val="-32"/>
          <w:sz w:val="32"/>
          <w:szCs w:val="32"/>
          <w:lang w:bidi="he-IL"/>
        </w:rPr>
        <w:object w:dxaOrig="1740" w:dyaOrig="700">
          <v:shape id="_x0000_i1041" type="#_x0000_t75" style="width:108pt;height:42.7pt" o:ole="">
            <v:imagedata r:id="rId46" o:title=""/>
          </v:shape>
          <o:OLEObject Type="Embed" ProgID="Equation.3" ShapeID="_x0000_i1041" DrawAspect="Content" ObjectID="_1645873404" r:id="rId47"/>
        </w:object>
      </w:r>
    </w:p>
    <w:p w:rsidR="00D5215E" w:rsidRDefault="00D5215E" w:rsidP="00D5215E">
      <w:pPr>
        <w:jc w:val="both"/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>г</w:t>
      </w:r>
      <w:r w:rsidRPr="00BA773E">
        <w:rPr>
          <w:sz w:val="32"/>
          <w:szCs w:val="32"/>
          <w:lang w:bidi="he-IL"/>
        </w:rPr>
        <w:t>де Д</w:t>
      </w:r>
      <w:r w:rsidRPr="00BA773E">
        <w:rPr>
          <w:sz w:val="32"/>
          <w:szCs w:val="32"/>
          <w:vertAlign w:val="subscript"/>
          <w:lang w:bidi="he-IL"/>
        </w:rPr>
        <w:t>N</w:t>
      </w:r>
      <w:r w:rsidRPr="00BA773E">
        <w:rPr>
          <w:sz w:val="32"/>
          <w:szCs w:val="32"/>
          <w:lang w:bidi="he-IL"/>
        </w:rPr>
        <w:t xml:space="preserve"> – уточненная доза азота для подкормки, кг/га; </w:t>
      </w:r>
    </w:p>
    <w:p w:rsidR="00D5215E" w:rsidRDefault="00D5215E" w:rsidP="00D5215E">
      <w:pPr>
        <w:ind w:firstLine="540"/>
        <w:jc w:val="both"/>
        <w:rPr>
          <w:sz w:val="32"/>
          <w:szCs w:val="32"/>
          <w:lang w:bidi="he-IL"/>
        </w:rPr>
      </w:pPr>
      <w:r w:rsidRPr="00BA773E">
        <w:rPr>
          <w:sz w:val="32"/>
          <w:szCs w:val="32"/>
          <w:lang w:bidi="he-IL"/>
        </w:rPr>
        <w:t>Д'</w:t>
      </w:r>
      <w:r w:rsidRPr="00BA773E">
        <w:rPr>
          <w:sz w:val="32"/>
          <w:szCs w:val="32"/>
          <w:vertAlign w:val="subscript"/>
          <w:lang w:bidi="he-IL"/>
        </w:rPr>
        <w:t>N</w:t>
      </w:r>
      <w:r w:rsidRPr="00BA773E">
        <w:rPr>
          <w:sz w:val="32"/>
          <w:szCs w:val="32"/>
          <w:lang w:bidi="he-IL"/>
        </w:rPr>
        <w:t xml:space="preserve"> – рекомендуемая доза азота (для лесостепи Среднего П</w:t>
      </w:r>
      <w:r w:rsidRPr="00BA773E">
        <w:rPr>
          <w:sz w:val="32"/>
          <w:szCs w:val="32"/>
          <w:lang w:bidi="he-IL"/>
        </w:rPr>
        <w:t>о</w:t>
      </w:r>
      <w:r w:rsidRPr="00BA773E">
        <w:rPr>
          <w:sz w:val="32"/>
          <w:szCs w:val="32"/>
          <w:lang w:bidi="he-IL"/>
        </w:rPr>
        <w:t xml:space="preserve">волжья – 30 кг/га), кг/га; </w:t>
      </w:r>
    </w:p>
    <w:p w:rsidR="00D5215E" w:rsidRDefault="00D5215E" w:rsidP="00D5215E">
      <w:pPr>
        <w:ind w:firstLine="540"/>
        <w:jc w:val="both"/>
        <w:rPr>
          <w:sz w:val="32"/>
          <w:szCs w:val="32"/>
          <w:lang w:bidi="he-IL"/>
        </w:rPr>
      </w:pPr>
      <w:r w:rsidRPr="00BA773E">
        <w:rPr>
          <w:sz w:val="32"/>
          <w:szCs w:val="32"/>
          <w:lang w:bidi="he-IL"/>
        </w:rPr>
        <w:t>N</w:t>
      </w:r>
      <w:r w:rsidRPr="00BA773E">
        <w:rPr>
          <w:sz w:val="32"/>
          <w:szCs w:val="32"/>
          <w:vertAlign w:val="subscript"/>
          <w:lang w:bidi="he-IL"/>
        </w:rPr>
        <w:t>опт</w:t>
      </w:r>
      <w:r w:rsidRPr="00BA773E">
        <w:rPr>
          <w:sz w:val="32"/>
          <w:szCs w:val="32"/>
          <w:lang w:bidi="he-IL"/>
        </w:rPr>
        <w:t xml:space="preserve"> – оптимальное содержание азота в листьях; </w:t>
      </w:r>
    </w:p>
    <w:p w:rsidR="00D5215E" w:rsidRPr="00BA773E" w:rsidRDefault="00D5215E" w:rsidP="00D5215E">
      <w:pPr>
        <w:ind w:firstLine="540"/>
        <w:jc w:val="both"/>
        <w:rPr>
          <w:sz w:val="32"/>
          <w:szCs w:val="32"/>
          <w:lang w:bidi="he-IL"/>
        </w:rPr>
      </w:pPr>
      <w:r w:rsidRPr="00BA773E">
        <w:rPr>
          <w:sz w:val="32"/>
          <w:szCs w:val="32"/>
          <w:lang w:bidi="he-IL"/>
        </w:rPr>
        <w:t>N</w:t>
      </w:r>
      <w:r w:rsidRPr="00BA773E">
        <w:rPr>
          <w:sz w:val="32"/>
          <w:szCs w:val="32"/>
          <w:vertAlign w:val="subscript"/>
          <w:lang w:bidi="he-IL"/>
        </w:rPr>
        <w:t xml:space="preserve">факт. </w:t>
      </w:r>
      <w:r w:rsidRPr="00BA773E">
        <w:rPr>
          <w:sz w:val="32"/>
          <w:szCs w:val="32"/>
          <w:lang w:bidi="he-IL"/>
        </w:rPr>
        <w:t>– фактическое содержание азота в листьях.</w:t>
      </w:r>
    </w:p>
    <w:p w:rsidR="00D5215E" w:rsidRPr="00BA773E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BA773E">
        <w:rPr>
          <w:sz w:val="32"/>
          <w:szCs w:val="32"/>
          <w:lang w:bidi="he-IL"/>
        </w:rPr>
        <w:t>При отклонениях содержания фосфора и калия в растениях от опти</w:t>
      </w:r>
      <w:r>
        <w:rPr>
          <w:sz w:val="32"/>
          <w:szCs w:val="32"/>
          <w:lang w:bidi="he-IL"/>
        </w:rPr>
        <w:t>ма</w:t>
      </w:r>
      <w:r w:rsidRPr="00BA773E">
        <w:rPr>
          <w:sz w:val="32"/>
          <w:szCs w:val="32"/>
          <w:lang w:bidi="he-IL"/>
        </w:rPr>
        <w:t>льных значений уточнение дозы азота проводят по формуле</w:t>
      </w:r>
    </w:p>
    <w:p w:rsidR="00D5215E" w:rsidRPr="00BA773E" w:rsidRDefault="00D5215E" w:rsidP="00D5215E">
      <w:pPr>
        <w:jc w:val="center"/>
        <w:rPr>
          <w:sz w:val="32"/>
          <w:szCs w:val="32"/>
          <w:lang w:bidi="he-IL"/>
        </w:rPr>
      </w:pPr>
      <w:r w:rsidRPr="00BA773E">
        <w:rPr>
          <w:position w:val="-32"/>
          <w:sz w:val="32"/>
          <w:szCs w:val="32"/>
          <w:lang w:bidi="he-IL"/>
        </w:rPr>
        <w:object w:dxaOrig="2840" w:dyaOrig="740">
          <v:shape id="_x0000_i1042" type="#_x0000_t75" style="width:176.65pt;height:46.05pt" o:ole="">
            <v:imagedata r:id="rId48" o:title=""/>
          </v:shape>
          <o:OLEObject Type="Embed" ProgID="Equation.3" ShapeID="_x0000_i1042" DrawAspect="Content" ObjectID="_1645873405" r:id="rId49"/>
        </w:object>
      </w:r>
      <w:r>
        <w:rPr>
          <w:sz w:val="32"/>
          <w:szCs w:val="32"/>
          <w:lang w:bidi="he-IL"/>
        </w:rPr>
        <w:t>.</w:t>
      </w:r>
    </w:p>
    <w:p w:rsidR="00D5215E" w:rsidRPr="00BA773E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1530A0">
        <w:rPr>
          <w:sz w:val="32"/>
          <w:szCs w:val="32"/>
          <w:lang w:bidi="he-IL"/>
        </w:rPr>
        <w:t>Вторую подкормку проводят в начале фазы выхода в трубку (IV этап органогенеза), когда над поверхностью почвы начинает прощупываться первый узел.</w:t>
      </w:r>
    </w:p>
    <w:p w:rsidR="00D5215E" w:rsidRPr="00BA773E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BA773E">
        <w:rPr>
          <w:sz w:val="32"/>
          <w:szCs w:val="32"/>
          <w:lang w:bidi="he-IL"/>
        </w:rPr>
        <w:t xml:space="preserve">В эту подкормку используют до 30 % нормы азота. </w:t>
      </w:r>
      <w:r>
        <w:rPr>
          <w:sz w:val="32"/>
          <w:szCs w:val="32"/>
          <w:lang w:bidi="he-IL"/>
        </w:rPr>
        <w:t xml:space="preserve">Дозу уточняют по листовой диагностике. </w:t>
      </w:r>
      <w:r w:rsidRPr="00BA773E">
        <w:rPr>
          <w:sz w:val="32"/>
          <w:szCs w:val="32"/>
          <w:lang w:bidi="he-IL"/>
        </w:rPr>
        <w:t>Оптимальное содержание азота в листьях озимой пшеницы в фазу выхода в трубку соста</w:t>
      </w:r>
      <w:r w:rsidRPr="00BA773E">
        <w:rPr>
          <w:sz w:val="32"/>
          <w:szCs w:val="32"/>
          <w:lang w:bidi="he-IL"/>
        </w:rPr>
        <w:t>в</w:t>
      </w:r>
      <w:r w:rsidRPr="00BA773E">
        <w:rPr>
          <w:sz w:val="32"/>
          <w:szCs w:val="32"/>
          <w:lang w:bidi="he-IL"/>
        </w:rPr>
        <w:t>ляет 3,9–4,5 %, фосфора 0,39–0,44 %, калия 3,0–3,3 %.</w:t>
      </w:r>
      <w:r>
        <w:rPr>
          <w:sz w:val="32"/>
          <w:szCs w:val="32"/>
          <w:lang w:bidi="he-IL"/>
        </w:rPr>
        <w:t xml:space="preserve"> </w:t>
      </w:r>
      <w:r w:rsidRPr="00BA773E">
        <w:rPr>
          <w:sz w:val="32"/>
          <w:szCs w:val="32"/>
          <w:lang w:bidi="he-IL"/>
        </w:rPr>
        <w:t>Лучше применить азот в виде некорневой подкормки, используя КАС в разведении 1</w:t>
      </w:r>
      <w:r>
        <w:rPr>
          <w:sz w:val="32"/>
          <w:szCs w:val="32"/>
          <w:lang w:bidi="he-IL"/>
        </w:rPr>
        <w:t xml:space="preserve"> </w:t>
      </w:r>
      <w:r w:rsidRPr="00BA773E">
        <w:rPr>
          <w:sz w:val="32"/>
          <w:szCs w:val="32"/>
          <w:lang w:bidi="he-IL"/>
        </w:rPr>
        <w:t>:</w:t>
      </w:r>
      <w:r>
        <w:rPr>
          <w:sz w:val="32"/>
          <w:szCs w:val="32"/>
          <w:lang w:bidi="he-IL"/>
        </w:rPr>
        <w:t xml:space="preserve"> </w:t>
      </w:r>
      <w:r w:rsidRPr="00BA773E">
        <w:rPr>
          <w:sz w:val="32"/>
          <w:szCs w:val="32"/>
          <w:lang w:bidi="he-IL"/>
        </w:rPr>
        <w:t>3. Разведение КАС водой является обязательным приемом, так как в противном случае это может привести к ож</w:t>
      </w:r>
      <w:r w:rsidRPr="00BA773E">
        <w:rPr>
          <w:sz w:val="32"/>
          <w:szCs w:val="32"/>
          <w:lang w:bidi="he-IL"/>
        </w:rPr>
        <w:t>о</w:t>
      </w:r>
      <w:r w:rsidRPr="00BA773E">
        <w:rPr>
          <w:sz w:val="32"/>
          <w:szCs w:val="32"/>
          <w:lang w:bidi="he-IL"/>
        </w:rPr>
        <w:t>гам листовой поверхности. Оптимальная доза азота для подкор</w:t>
      </w:r>
      <w:r w:rsidRPr="00BA773E">
        <w:rPr>
          <w:sz w:val="32"/>
          <w:szCs w:val="32"/>
          <w:lang w:bidi="he-IL"/>
        </w:rPr>
        <w:t>м</w:t>
      </w:r>
      <w:r w:rsidRPr="00BA773E">
        <w:rPr>
          <w:sz w:val="32"/>
          <w:szCs w:val="32"/>
          <w:lang w:bidi="he-IL"/>
        </w:rPr>
        <w:t>ки в этот период 30–45 кг/га д.</w:t>
      </w:r>
      <w:r>
        <w:rPr>
          <w:sz w:val="32"/>
          <w:szCs w:val="32"/>
          <w:lang w:bidi="he-IL"/>
        </w:rPr>
        <w:t xml:space="preserve"> </w:t>
      </w:r>
      <w:r w:rsidRPr="00BA773E">
        <w:rPr>
          <w:sz w:val="32"/>
          <w:szCs w:val="32"/>
          <w:lang w:bidi="he-IL"/>
        </w:rPr>
        <w:t>в. Эта подкормка может иметь эффект только при нормальных условиях увлажнения.</w:t>
      </w:r>
    </w:p>
    <w:p w:rsidR="00D5215E" w:rsidRPr="00BA773E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DB6E7B">
        <w:rPr>
          <w:spacing w:val="-4"/>
          <w:sz w:val="32"/>
          <w:szCs w:val="32"/>
          <w:lang w:bidi="he-IL"/>
        </w:rPr>
        <w:t>Для получения урожая зерна 60–70 ц/га в середине трубков</w:t>
      </w:r>
      <w:r w:rsidRPr="00DB6E7B">
        <w:rPr>
          <w:spacing w:val="-4"/>
          <w:sz w:val="32"/>
          <w:szCs w:val="32"/>
          <w:lang w:bidi="he-IL"/>
        </w:rPr>
        <w:t>а</w:t>
      </w:r>
      <w:r w:rsidRPr="00DB6E7B">
        <w:rPr>
          <w:spacing w:val="-4"/>
          <w:sz w:val="32"/>
          <w:szCs w:val="32"/>
          <w:lang w:bidi="he-IL"/>
        </w:rPr>
        <w:t>ния (последний лист) или начале колошения, посевы озимой пш</w:t>
      </w:r>
      <w:r w:rsidRPr="00DB6E7B">
        <w:rPr>
          <w:spacing w:val="-4"/>
          <w:sz w:val="32"/>
          <w:szCs w:val="32"/>
          <w:lang w:bidi="he-IL"/>
        </w:rPr>
        <w:t>е</w:t>
      </w:r>
      <w:r w:rsidRPr="00DB6E7B">
        <w:rPr>
          <w:spacing w:val="-4"/>
          <w:sz w:val="32"/>
          <w:szCs w:val="32"/>
          <w:lang w:bidi="he-IL"/>
        </w:rPr>
        <w:t>ницы и тритикале следует еще раз подкормить азотом (20–30 кг/га д.</w:t>
      </w:r>
      <w:r>
        <w:rPr>
          <w:spacing w:val="-4"/>
          <w:sz w:val="32"/>
          <w:szCs w:val="32"/>
          <w:lang w:bidi="he-IL"/>
        </w:rPr>
        <w:t xml:space="preserve"> </w:t>
      </w:r>
      <w:r w:rsidRPr="00DB6E7B">
        <w:rPr>
          <w:spacing w:val="-4"/>
          <w:sz w:val="32"/>
          <w:szCs w:val="32"/>
          <w:lang w:bidi="he-IL"/>
        </w:rPr>
        <w:t>в.).</w:t>
      </w:r>
      <w:r w:rsidRPr="00BA773E">
        <w:rPr>
          <w:sz w:val="32"/>
          <w:szCs w:val="32"/>
          <w:lang w:bidi="he-IL"/>
        </w:rPr>
        <w:t xml:space="preserve"> Дозу подкормки уточняют на основании тканевой или л</w:t>
      </w:r>
      <w:r w:rsidRPr="00BA773E">
        <w:rPr>
          <w:sz w:val="32"/>
          <w:szCs w:val="32"/>
          <w:lang w:bidi="he-IL"/>
        </w:rPr>
        <w:t>и</w:t>
      </w:r>
      <w:r w:rsidRPr="00BA773E">
        <w:rPr>
          <w:sz w:val="32"/>
          <w:szCs w:val="32"/>
          <w:lang w:bidi="he-IL"/>
        </w:rPr>
        <w:t xml:space="preserve">стовой диагностики. </w:t>
      </w:r>
      <w:r>
        <w:rPr>
          <w:sz w:val="32"/>
          <w:szCs w:val="32"/>
          <w:lang w:bidi="he-IL"/>
        </w:rPr>
        <w:t>Оптимальное содержание в листьях озимой пшеницы в фазу колошения 2,2</w:t>
      </w:r>
      <w:r w:rsidRPr="00DB6E7B">
        <w:rPr>
          <w:spacing w:val="-4"/>
          <w:sz w:val="32"/>
          <w:szCs w:val="32"/>
          <w:lang w:bidi="he-IL"/>
        </w:rPr>
        <w:t>–</w:t>
      </w:r>
      <w:r>
        <w:rPr>
          <w:spacing w:val="-4"/>
          <w:sz w:val="32"/>
          <w:szCs w:val="32"/>
          <w:lang w:bidi="he-IL"/>
        </w:rPr>
        <w:t xml:space="preserve">3,0 %, фосфора </w:t>
      </w:r>
      <w:r w:rsidRPr="00DB6E7B">
        <w:rPr>
          <w:spacing w:val="-4"/>
          <w:sz w:val="32"/>
          <w:szCs w:val="32"/>
          <w:lang w:bidi="he-IL"/>
        </w:rPr>
        <w:t>–</w:t>
      </w:r>
      <w:r>
        <w:rPr>
          <w:spacing w:val="-4"/>
          <w:sz w:val="32"/>
          <w:szCs w:val="32"/>
          <w:lang w:bidi="he-IL"/>
        </w:rPr>
        <w:t xml:space="preserve"> 0,26</w:t>
      </w:r>
      <w:r w:rsidRPr="00DB6E7B">
        <w:rPr>
          <w:spacing w:val="-4"/>
          <w:sz w:val="32"/>
          <w:szCs w:val="32"/>
          <w:lang w:bidi="he-IL"/>
        </w:rPr>
        <w:t>–</w:t>
      </w:r>
      <w:r>
        <w:rPr>
          <w:spacing w:val="-4"/>
          <w:sz w:val="32"/>
          <w:szCs w:val="32"/>
          <w:lang w:bidi="he-IL"/>
        </w:rPr>
        <w:t>0,30 и к</w:t>
      </w:r>
      <w:r>
        <w:rPr>
          <w:spacing w:val="-4"/>
          <w:sz w:val="32"/>
          <w:szCs w:val="32"/>
          <w:lang w:bidi="he-IL"/>
        </w:rPr>
        <w:t>а</w:t>
      </w:r>
      <w:r>
        <w:rPr>
          <w:spacing w:val="-4"/>
          <w:sz w:val="32"/>
          <w:szCs w:val="32"/>
          <w:lang w:bidi="he-IL"/>
        </w:rPr>
        <w:t xml:space="preserve">лия </w:t>
      </w:r>
      <w:r w:rsidRPr="00DB6E7B">
        <w:rPr>
          <w:spacing w:val="-4"/>
          <w:sz w:val="32"/>
          <w:szCs w:val="32"/>
          <w:lang w:bidi="he-IL"/>
        </w:rPr>
        <w:t>–</w:t>
      </w:r>
      <w:r>
        <w:rPr>
          <w:spacing w:val="-4"/>
          <w:sz w:val="32"/>
          <w:szCs w:val="32"/>
          <w:lang w:bidi="he-IL"/>
        </w:rPr>
        <w:t xml:space="preserve"> 1,9</w:t>
      </w:r>
      <w:r w:rsidRPr="00DB6E7B">
        <w:rPr>
          <w:spacing w:val="-4"/>
          <w:sz w:val="32"/>
          <w:szCs w:val="32"/>
          <w:lang w:bidi="he-IL"/>
        </w:rPr>
        <w:t>–</w:t>
      </w:r>
      <w:r>
        <w:rPr>
          <w:spacing w:val="-4"/>
          <w:sz w:val="32"/>
          <w:szCs w:val="32"/>
          <w:lang w:bidi="he-IL"/>
        </w:rPr>
        <w:t>2,6 %.</w:t>
      </w:r>
      <w:r>
        <w:rPr>
          <w:sz w:val="32"/>
          <w:szCs w:val="32"/>
          <w:lang w:bidi="he-IL"/>
        </w:rPr>
        <w:t xml:space="preserve"> </w:t>
      </w:r>
      <w:r w:rsidRPr="00BA773E">
        <w:rPr>
          <w:sz w:val="32"/>
          <w:szCs w:val="32"/>
          <w:lang w:bidi="he-IL"/>
        </w:rPr>
        <w:t>В качестве удобрения можно использовать КАС в форме с разведением водой в соотношении 1</w:t>
      </w:r>
      <w:r>
        <w:rPr>
          <w:sz w:val="32"/>
          <w:szCs w:val="32"/>
          <w:lang w:bidi="he-IL"/>
        </w:rPr>
        <w:t xml:space="preserve"> </w:t>
      </w:r>
      <w:r w:rsidRPr="00BA773E">
        <w:rPr>
          <w:sz w:val="32"/>
          <w:szCs w:val="32"/>
          <w:lang w:bidi="he-IL"/>
        </w:rPr>
        <w:t>:</w:t>
      </w:r>
      <w:r>
        <w:rPr>
          <w:sz w:val="32"/>
          <w:szCs w:val="32"/>
          <w:lang w:bidi="he-IL"/>
        </w:rPr>
        <w:t xml:space="preserve"> </w:t>
      </w:r>
      <w:r w:rsidRPr="00BA773E">
        <w:rPr>
          <w:sz w:val="32"/>
          <w:szCs w:val="32"/>
          <w:lang w:bidi="he-IL"/>
        </w:rPr>
        <w:t>3 или 1</w:t>
      </w:r>
      <w:r>
        <w:rPr>
          <w:sz w:val="32"/>
          <w:szCs w:val="32"/>
          <w:lang w:bidi="he-IL"/>
        </w:rPr>
        <w:t xml:space="preserve"> </w:t>
      </w:r>
      <w:r w:rsidRPr="00BA773E">
        <w:rPr>
          <w:sz w:val="32"/>
          <w:szCs w:val="32"/>
          <w:lang w:bidi="he-IL"/>
        </w:rPr>
        <w:t>:</w:t>
      </w:r>
      <w:r>
        <w:rPr>
          <w:sz w:val="32"/>
          <w:szCs w:val="32"/>
          <w:lang w:bidi="he-IL"/>
        </w:rPr>
        <w:t xml:space="preserve"> </w:t>
      </w:r>
      <w:r w:rsidRPr="00BA773E">
        <w:rPr>
          <w:sz w:val="32"/>
          <w:szCs w:val="32"/>
          <w:lang w:bidi="he-IL"/>
        </w:rPr>
        <w:t>4. Для увеличения продолжительности фотосинтетической деятельности листового аппарата растений подкормку в это время лучше пр</w:t>
      </w:r>
      <w:r w:rsidRPr="00BA773E">
        <w:rPr>
          <w:sz w:val="32"/>
          <w:szCs w:val="32"/>
          <w:lang w:bidi="he-IL"/>
        </w:rPr>
        <w:t>о</w:t>
      </w:r>
      <w:r w:rsidRPr="00BA773E">
        <w:rPr>
          <w:sz w:val="32"/>
          <w:szCs w:val="32"/>
          <w:lang w:bidi="he-IL"/>
        </w:rPr>
        <w:t xml:space="preserve">водить  опрыскивателями с волочильными штангами. </w:t>
      </w:r>
    </w:p>
    <w:p w:rsidR="00D5215E" w:rsidRPr="000C6DE6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1530A0">
        <w:rPr>
          <w:sz w:val="32"/>
          <w:szCs w:val="32"/>
          <w:lang w:bidi="he-IL"/>
        </w:rPr>
        <w:lastRenderedPageBreak/>
        <w:t>Для получения зерна с высокими показателями качества (содержание клейковины, белка) эффективна дополнительная подкормка азотом в фазе колошения – молочной спелости зерна</w:t>
      </w:r>
      <w:r>
        <w:rPr>
          <w:sz w:val="32"/>
          <w:szCs w:val="32"/>
          <w:lang w:bidi="he-IL"/>
        </w:rPr>
        <w:t>.</w:t>
      </w:r>
      <w:r w:rsidRPr="001530A0">
        <w:rPr>
          <w:sz w:val="32"/>
          <w:szCs w:val="32"/>
          <w:lang w:bidi="he-IL"/>
        </w:rPr>
        <w:t xml:space="preserve"> </w:t>
      </w:r>
      <w:r>
        <w:rPr>
          <w:sz w:val="32"/>
          <w:szCs w:val="32"/>
          <w:lang w:bidi="he-IL"/>
        </w:rPr>
        <w:t>Н</w:t>
      </w:r>
      <w:r w:rsidRPr="001530A0">
        <w:rPr>
          <w:sz w:val="32"/>
          <w:szCs w:val="32"/>
          <w:lang w:bidi="he-IL"/>
        </w:rPr>
        <w:t>еобходимость проведения некорневых подкормок в поздние ф</w:t>
      </w:r>
      <w:r w:rsidRPr="001530A0">
        <w:rPr>
          <w:sz w:val="32"/>
          <w:szCs w:val="32"/>
          <w:lang w:bidi="he-IL"/>
        </w:rPr>
        <w:t>а</w:t>
      </w:r>
      <w:r w:rsidRPr="001530A0">
        <w:rPr>
          <w:sz w:val="32"/>
          <w:szCs w:val="32"/>
          <w:lang w:bidi="he-IL"/>
        </w:rPr>
        <w:t xml:space="preserve">зы роста озимой пшеницы основываются на данных тканевой </w:t>
      </w:r>
      <w:r w:rsidRPr="000C6DE6">
        <w:rPr>
          <w:sz w:val="32"/>
          <w:szCs w:val="32"/>
          <w:lang w:bidi="he-IL"/>
        </w:rPr>
        <w:t>д</w:t>
      </w:r>
      <w:r w:rsidRPr="000C6DE6">
        <w:rPr>
          <w:sz w:val="32"/>
          <w:szCs w:val="32"/>
          <w:lang w:bidi="he-IL"/>
        </w:rPr>
        <w:t>и</w:t>
      </w:r>
      <w:r w:rsidRPr="000C6DE6">
        <w:rPr>
          <w:sz w:val="32"/>
          <w:szCs w:val="32"/>
          <w:lang w:bidi="he-IL"/>
        </w:rPr>
        <w:t>агностики.</w:t>
      </w:r>
    </w:p>
    <w:p w:rsidR="00D5215E" w:rsidRDefault="00D5215E" w:rsidP="00D5215E">
      <w:pPr>
        <w:ind w:firstLine="540"/>
        <w:jc w:val="both"/>
        <w:rPr>
          <w:sz w:val="32"/>
          <w:szCs w:val="32"/>
          <w:lang w:bidi="he-IL"/>
        </w:rPr>
      </w:pPr>
      <w:r w:rsidRPr="000C6DE6">
        <w:rPr>
          <w:sz w:val="32"/>
          <w:szCs w:val="32"/>
          <w:lang w:bidi="he-IL"/>
        </w:rPr>
        <w:t>При тканевой диагностике согласно градации (табл</w:t>
      </w:r>
      <w:r>
        <w:rPr>
          <w:sz w:val="32"/>
          <w:szCs w:val="32"/>
          <w:lang w:bidi="he-IL"/>
        </w:rPr>
        <w:t>ица</w:t>
      </w:r>
      <w:r w:rsidRPr="000C6DE6">
        <w:rPr>
          <w:sz w:val="32"/>
          <w:szCs w:val="32"/>
          <w:lang w:bidi="he-IL"/>
        </w:rPr>
        <w:t xml:space="preserve"> </w:t>
      </w:r>
      <w:r w:rsidR="00CA03ED">
        <w:rPr>
          <w:sz w:val="32"/>
          <w:szCs w:val="32"/>
          <w:lang w:bidi="he-IL"/>
        </w:rPr>
        <w:t>10</w:t>
      </w:r>
      <w:r w:rsidRPr="000C6DE6">
        <w:rPr>
          <w:sz w:val="32"/>
          <w:szCs w:val="32"/>
          <w:lang w:bidi="he-IL"/>
        </w:rPr>
        <w:t>)</w:t>
      </w:r>
      <w:r>
        <w:rPr>
          <w:sz w:val="32"/>
          <w:szCs w:val="32"/>
          <w:lang w:bidi="he-IL"/>
        </w:rPr>
        <w:t>,</w:t>
      </w:r>
      <w:r w:rsidRPr="000C6DE6">
        <w:rPr>
          <w:sz w:val="32"/>
          <w:szCs w:val="32"/>
          <w:lang w:bidi="he-IL"/>
        </w:rPr>
        <w:t xml:space="preserve"> при средней величине балла ниже 3,5 внекорневую подкормку азотом проводить нет необходимости, так как при таком состо</w:t>
      </w:r>
      <w:r w:rsidRPr="000C6DE6">
        <w:rPr>
          <w:sz w:val="32"/>
          <w:szCs w:val="32"/>
          <w:lang w:bidi="he-IL"/>
        </w:rPr>
        <w:t>я</w:t>
      </w:r>
      <w:r w:rsidRPr="000C6DE6">
        <w:rPr>
          <w:sz w:val="32"/>
          <w:szCs w:val="32"/>
          <w:lang w:bidi="he-IL"/>
        </w:rPr>
        <w:t>нии посева ценную или сильную пшеницу получить невозможно; при величине балла от 3,5 до 4,5 необходимо проводить две по</w:t>
      </w:r>
      <w:r w:rsidRPr="000C6DE6">
        <w:rPr>
          <w:sz w:val="32"/>
          <w:szCs w:val="32"/>
          <w:lang w:bidi="he-IL"/>
        </w:rPr>
        <w:t>д</w:t>
      </w:r>
      <w:r w:rsidRPr="000C6DE6">
        <w:rPr>
          <w:sz w:val="32"/>
          <w:szCs w:val="32"/>
          <w:lang w:bidi="he-IL"/>
        </w:rPr>
        <w:t xml:space="preserve">кормки азотом по </w:t>
      </w:r>
      <w:smartTag w:uri="urn:schemas-microsoft-com:office:smarttags" w:element="metricconverter">
        <w:smartTagPr>
          <w:attr w:name="ProductID" w:val="30 кг"/>
        </w:smartTagPr>
        <w:r w:rsidRPr="000C6DE6">
          <w:rPr>
            <w:sz w:val="32"/>
            <w:szCs w:val="32"/>
            <w:lang w:bidi="he-IL"/>
          </w:rPr>
          <w:t>30 кг</w:t>
        </w:r>
      </w:smartTag>
      <w:r w:rsidRPr="000C6DE6">
        <w:rPr>
          <w:sz w:val="32"/>
          <w:szCs w:val="32"/>
          <w:lang w:bidi="he-IL"/>
        </w:rPr>
        <w:t xml:space="preserve"> д.</w:t>
      </w:r>
      <w:r>
        <w:rPr>
          <w:sz w:val="32"/>
          <w:szCs w:val="32"/>
          <w:lang w:bidi="he-IL"/>
        </w:rPr>
        <w:t xml:space="preserve"> </w:t>
      </w:r>
      <w:r w:rsidRPr="000C6DE6">
        <w:rPr>
          <w:sz w:val="32"/>
          <w:szCs w:val="32"/>
          <w:lang w:bidi="he-IL"/>
        </w:rPr>
        <w:t xml:space="preserve">в. азота на гектар посева – первую в период от колошения до цветения, вторую – при наливе зерна; </w:t>
      </w:r>
      <w:r>
        <w:rPr>
          <w:sz w:val="32"/>
          <w:szCs w:val="32"/>
          <w:lang w:bidi="he-IL"/>
        </w:rPr>
        <w:t xml:space="preserve">при </w:t>
      </w:r>
      <w:r w:rsidRPr="000C6DE6">
        <w:rPr>
          <w:sz w:val="32"/>
          <w:szCs w:val="32"/>
          <w:lang w:bidi="he-IL"/>
        </w:rPr>
        <w:t>содержании N-NO</w:t>
      </w:r>
      <w:r w:rsidRPr="000C6DE6">
        <w:rPr>
          <w:sz w:val="32"/>
          <w:szCs w:val="32"/>
          <w:vertAlign w:val="subscript"/>
          <w:lang w:bidi="he-IL"/>
        </w:rPr>
        <w:t>3</w:t>
      </w:r>
      <w:r>
        <w:rPr>
          <w:sz w:val="32"/>
          <w:szCs w:val="32"/>
          <w:vertAlign w:val="subscript"/>
          <w:lang w:bidi="he-IL"/>
        </w:rPr>
        <w:t xml:space="preserve"> </w:t>
      </w:r>
      <w:r w:rsidRPr="000C6DE6">
        <w:rPr>
          <w:sz w:val="32"/>
          <w:szCs w:val="32"/>
          <w:lang w:bidi="he-IL"/>
        </w:rPr>
        <w:t>более 5,5</w:t>
      </w:r>
      <w:r>
        <w:rPr>
          <w:sz w:val="32"/>
          <w:szCs w:val="32"/>
          <w:lang w:bidi="he-IL"/>
        </w:rPr>
        <w:t xml:space="preserve"> баллов</w:t>
      </w:r>
      <w:r w:rsidRPr="000C6DE6">
        <w:rPr>
          <w:sz w:val="32"/>
          <w:szCs w:val="32"/>
          <w:lang w:bidi="he-IL"/>
        </w:rPr>
        <w:t xml:space="preserve"> подкормка нецелесоо</w:t>
      </w:r>
      <w:r w:rsidRPr="000C6DE6">
        <w:rPr>
          <w:sz w:val="32"/>
          <w:szCs w:val="32"/>
          <w:lang w:bidi="he-IL"/>
        </w:rPr>
        <w:t>б</w:t>
      </w:r>
      <w:r w:rsidRPr="000C6DE6">
        <w:rPr>
          <w:sz w:val="32"/>
          <w:szCs w:val="32"/>
          <w:lang w:bidi="he-IL"/>
        </w:rPr>
        <w:t>разна, так как при таком содержании в растениях азота получение сильного зерна возможно без нее.</w:t>
      </w:r>
    </w:p>
    <w:p w:rsidR="00D5215E" w:rsidRPr="000C6DE6" w:rsidRDefault="00D5215E" w:rsidP="00D5215E">
      <w:pPr>
        <w:ind w:firstLine="540"/>
        <w:jc w:val="both"/>
        <w:rPr>
          <w:sz w:val="12"/>
          <w:szCs w:val="12"/>
          <w:lang w:bidi="he-IL"/>
        </w:rPr>
      </w:pPr>
    </w:p>
    <w:p w:rsidR="00D5215E" w:rsidRPr="000C6DE6" w:rsidRDefault="00D5215E" w:rsidP="00D5215E">
      <w:pPr>
        <w:jc w:val="both"/>
        <w:rPr>
          <w:i/>
          <w:sz w:val="32"/>
          <w:szCs w:val="32"/>
          <w:lang w:bidi="he-IL"/>
        </w:rPr>
      </w:pPr>
      <w:r w:rsidRPr="00A12747">
        <w:rPr>
          <w:i/>
          <w:sz w:val="32"/>
          <w:szCs w:val="32"/>
          <w:lang w:bidi="he-IL"/>
        </w:rPr>
        <w:t xml:space="preserve">Таблица </w:t>
      </w:r>
      <w:r w:rsidR="00CA03ED">
        <w:rPr>
          <w:i/>
          <w:sz w:val="32"/>
          <w:szCs w:val="32"/>
          <w:lang w:bidi="he-IL"/>
        </w:rPr>
        <w:t>10</w:t>
      </w:r>
      <w:r w:rsidRPr="000C6DE6">
        <w:rPr>
          <w:sz w:val="32"/>
          <w:szCs w:val="32"/>
          <w:lang w:bidi="he-IL"/>
        </w:rPr>
        <w:t xml:space="preserve"> –</w:t>
      </w:r>
      <w:r w:rsidRPr="000C6DE6">
        <w:rPr>
          <w:i/>
          <w:sz w:val="32"/>
          <w:szCs w:val="32"/>
          <w:lang w:bidi="he-IL"/>
        </w:rPr>
        <w:t xml:space="preserve"> Степень обеспеченности озимой пшеницы азотом </w:t>
      </w:r>
    </w:p>
    <w:p w:rsidR="00D5215E" w:rsidRPr="000C6DE6" w:rsidRDefault="00D5215E" w:rsidP="00D5215E">
      <w:pPr>
        <w:ind w:left="1800"/>
        <w:jc w:val="both"/>
        <w:rPr>
          <w:i/>
          <w:sz w:val="32"/>
          <w:szCs w:val="32"/>
          <w:lang w:bidi="he-IL"/>
        </w:rPr>
      </w:pPr>
      <w:r>
        <w:rPr>
          <w:i/>
          <w:sz w:val="32"/>
          <w:szCs w:val="32"/>
          <w:lang w:bidi="he-IL"/>
        </w:rPr>
        <w:t xml:space="preserve"> </w:t>
      </w:r>
      <w:r w:rsidRPr="000C6DE6">
        <w:rPr>
          <w:i/>
          <w:sz w:val="32"/>
          <w:szCs w:val="32"/>
          <w:lang w:bidi="he-IL"/>
        </w:rPr>
        <w:t>для получения качественного зер</w:t>
      </w:r>
      <w:r>
        <w:rPr>
          <w:i/>
          <w:sz w:val="32"/>
          <w:szCs w:val="32"/>
          <w:lang w:bidi="he-IL"/>
        </w:rPr>
        <w:t>на</w:t>
      </w:r>
    </w:p>
    <w:p w:rsidR="00D5215E" w:rsidRPr="000C6DE6" w:rsidRDefault="00D5215E" w:rsidP="00D5215E">
      <w:pPr>
        <w:ind w:firstLine="540"/>
        <w:jc w:val="both"/>
        <w:rPr>
          <w:sz w:val="12"/>
          <w:szCs w:val="12"/>
          <w:lang w:bidi="he-IL"/>
        </w:rPr>
      </w:pPr>
    </w:p>
    <w:tbl>
      <w:tblPr>
        <w:tblStyle w:val="ae"/>
        <w:tblW w:w="0" w:type="auto"/>
        <w:jc w:val="center"/>
        <w:tblLook w:val="01E0" w:firstRow="1" w:lastRow="1" w:firstColumn="1" w:lastColumn="1" w:noHBand="0" w:noVBand="0"/>
      </w:tblPr>
      <w:tblGrid>
        <w:gridCol w:w="2229"/>
        <w:gridCol w:w="2366"/>
        <w:gridCol w:w="2376"/>
        <w:gridCol w:w="2315"/>
      </w:tblGrid>
      <w:tr w:rsidR="00D5215E" w:rsidRPr="000C6DE6" w:rsidTr="00D5215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Балл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Степень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обеспеченности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Время подкормки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 xml:space="preserve">Количество азота удобрения, 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кг/га д.</w:t>
            </w:r>
            <w:r>
              <w:rPr>
                <w:sz w:val="28"/>
                <w:szCs w:val="28"/>
                <w:lang w:bidi="he-IL"/>
              </w:rPr>
              <w:t xml:space="preserve"> </w:t>
            </w:r>
            <w:r w:rsidRPr="000C6DE6">
              <w:rPr>
                <w:sz w:val="28"/>
                <w:szCs w:val="28"/>
                <w:lang w:bidi="he-IL"/>
              </w:rPr>
              <w:t>в</w:t>
            </w:r>
          </w:p>
        </w:tc>
      </w:tr>
      <w:tr w:rsidR="00D5215E" w:rsidRPr="000C6DE6" w:rsidTr="00D5215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&lt; 3,5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О</w:t>
            </w:r>
            <w:r w:rsidRPr="000C6DE6">
              <w:rPr>
                <w:sz w:val="28"/>
                <w:szCs w:val="28"/>
                <w:lang w:bidi="he-IL"/>
              </w:rPr>
              <w:t>чень слабая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Н</w:t>
            </w:r>
            <w:r w:rsidRPr="000C6DE6">
              <w:rPr>
                <w:sz w:val="28"/>
                <w:szCs w:val="28"/>
                <w:lang w:bidi="he-IL"/>
              </w:rPr>
              <w:t>е проводится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–</w:t>
            </w:r>
          </w:p>
        </w:tc>
      </w:tr>
      <w:tr w:rsidR="00D5215E" w:rsidRPr="000C6DE6" w:rsidTr="00D5215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О</w:t>
            </w:r>
            <w:r w:rsidRPr="000C6DE6">
              <w:rPr>
                <w:sz w:val="28"/>
                <w:szCs w:val="28"/>
                <w:lang w:bidi="he-IL"/>
              </w:rPr>
              <w:t>т 3,5 до 4,5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С</w:t>
            </w:r>
            <w:r w:rsidRPr="000C6DE6">
              <w:rPr>
                <w:sz w:val="28"/>
                <w:szCs w:val="28"/>
                <w:lang w:bidi="he-IL"/>
              </w:rPr>
              <w:t>лабая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Д</w:t>
            </w:r>
            <w:r w:rsidRPr="000C6DE6">
              <w:rPr>
                <w:sz w:val="28"/>
                <w:szCs w:val="28"/>
                <w:lang w:bidi="he-IL"/>
              </w:rPr>
              <w:t>ве подкормки:</w:t>
            </w:r>
          </w:p>
          <w:p w:rsidR="00D5215E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 xml:space="preserve">первая – в период от колошения 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до цветении;</w:t>
            </w:r>
          </w:p>
          <w:p w:rsidR="00D5215E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вторая – моло</w:t>
            </w:r>
            <w:r w:rsidRPr="000C6DE6">
              <w:rPr>
                <w:sz w:val="28"/>
                <w:szCs w:val="28"/>
                <w:lang w:bidi="he-IL"/>
              </w:rPr>
              <w:t>ч</w:t>
            </w:r>
            <w:r w:rsidRPr="000C6DE6">
              <w:rPr>
                <w:sz w:val="28"/>
                <w:szCs w:val="28"/>
                <w:lang w:bidi="he-IL"/>
              </w:rPr>
              <w:t xml:space="preserve">ная спелость 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зерна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30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30</w:t>
            </w:r>
          </w:p>
        </w:tc>
      </w:tr>
      <w:tr w:rsidR="00D5215E" w:rsidRPr="000C6DE6" w:rsidTr="00D5215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О</w:t>
            </w:r>
            <w:r w:rsidRPr="000C6DE6">
              <w:rPr>
                <w:sz w:val="28"/>
                <w:szCs w:val="28"/>
                <w:lang w:bidi="he-IL"/>
              </w:rPr>
              <w:t>т 4,5 до 5,5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С</w:t>
            </w:r>
            <w:r w:rsidRPr="000C6DE6">
              <w:rPr>
                <w:sz w:val="28"/>
                <w:szCs w:val="28"/>
                <w:lang w:bidi="he-IL"/>
              </w:rPr>
              <w:t>редняя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П</w:t>
            </w:r>
            <w:r w:rsidRPr="000C6DE6">
              <w:rPr>
                <w:sz w:val="28"/>
                <w:szCs w:val="28"/>
                <w:lang w:bidi="he-IL"/>
              </w:rPr>
              <w:t>одкормка в п</w:t>
            </w:r>
            <w:r w:rsidRPr="000C6DE6">
              <w:rPr>
                <w:sz w:val="28"/>
                <w:szCs w:val="28"/>
                <w:lang w:bidi="he-IL"/>
              </w:rPr>
              <w:t>е</w:t>
            </w:r>
            <w:r w:rsidRPr="000C6DE6">
              <w:rPr>
                <w:sz w:val="28"/>
                <w:szCs w:val="28"/>
                <w:lang w:bidi="he-IL"/>
              </w:rPr>
              <w:t>риод от колош</w:t>
            </w:r>
            <w:r w:rsidRPr="000C6DE6">
              <w:rPr>
                <w:sz w:val="28"/>
                <w:szCs w:val="28"/>
                <w:lang w:bidi="he-IL"/>
              </w:rPr>
              <w:t>е</w:t>
            </w:r>
            <w:r w:rsidRPr="000C6DE6">
              <w:rPr>
                <w:sz w:val="28"/>
                <w:szCs w:val="28"/>
                <w:lang w:bidi="he-IL"/>
              </w:rPr>
              <w:t>ния до цветения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30</w:t>
            </w:r>
          </w:p>
        </w:tc>
      </w:tr>
      <w:tr w:rsidR="00D5215E" w:rsidRPr="000C6DE6" w:rsidTr="00D5215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&gt; 5,5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В</w:t>
            </w:r>
            <w:r w:rsidRPr="000C6DE6">
              <w:rPr>
                <w:sz w:val="28"/>
                <w:szCs w:val="28"/>
                <w:lang w:bidi="he-IL"/>
              </w:rPr>
              <w:t>ысокая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П</w:t>
            </w:r>
            <w:r w:rsidRPr="000C6DE6">
              <w:rPr>
                <w:sz w:val="28"/>
                <w:szCs w:val="28"/>
                <w:lang w:bidi="he-IL"/>
              </w:rPr>
              <w:t>одкормка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нецелесообразна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–</w:t>
            </w:r>
          </w:p>
        </w:tc>
      </w:tr>
    </w:tbl>
    <w:p w:rsidR="00D5215E" w:rsidRPr="005215D1" w:rsidRDefault="00D5215E" w:rsidP="00D5215E">
      <w:pPr>
        <w:shd w:val="clear" w:color="auto" w:fill="FFFFFF"/>
        <w:ind w:firstLine="720"/>
        <w:jc w:val="both"/>
        <w:rPr>
          <w:bCs/>
          <w:spacing w:val="-5"/>
          <w:sz w:val="12"/>
          <w:szCs w:val="12"/>
        </w:rPr>
      </w:pPr>
    </w:p>
    <w:p w:rsidR="00D5215E" w:rsidRPr="000C6DE6" w:rsidRDefault="00D5215E" w:rsidP="00D5215E">
      <w:pPr>
        <w:shd w:val="clear" w:color="auto" w:fill="FFFFFF"/>
        <w:ind w:firstLine="540"/>
        <w:jc w:val="both"/>
        <w:rPr>
          <w:bCs/>
          <w:spacing w:val="-5"/>
          <w:sz w:val="32"/>
          <w:szCs w:val="32"/>
        </w:rPr>
      </w:pPr>
      <w:r w:rsidRPr="000C6DE6">
        <w:rPr>
          <w:bCs/>
          <w:spacing w:val="-5"/>
          <w:sz w:val="32"/>
          <w:szCs w:val="32"/>
        </w:rPr>
        <w:t>Для уточнения дозы азота используют данные листовой ди</w:t>
      </w:r>
      <w:r w:rsidRPr="000C6DE6">
        <w:rPr>
          <w:bCs/>
          <w:spacing w:val="-5"/>
          <w:sz w:val="32"/>
          <w:szCs w:val="32"/>
        </w:rPr>
        <w:t>а</w:t>
      </w:r>
      <w:r w:rsidRPr="000C6DE6">
        <w:rPr>
          <w:bCs/>
          <w:spacing w:val="-5"/>
          <w:sz w:val="32"/>
          <w:szCs w:val="32"/>
        </w:rPr>
        <w:t>гностики: если содержание общего азота в листьях превышает 4,0 %, то подкормку не проводят, так как сильную пшеницу можно п</w:t>
      </w:r>
      <w:r w:rsidRPr="000C6DE6">
        <w:rPr>
          <w:bCs/>
          <w:spacing w:val="-5"/>
          <w:sz w:val="32"/>
          <w:szCs w:val="32"/>
        </w:rPr>
        <w:t>о</w:t>
      </w:r>
      <w:r w:rsidRPr="000C6DE6">
        <w:rPr>
          <w:bCs/>
          <w:spacing w:val="-5"/>
          <w:sz w:val="32"/>
          <w:szCs w:val="32"/>
        </w:rPr>
        <w:t>лучить и без нее; если меньше 2,0 % – подкормка бесполезна, пол</w:t>
      </w:r>
      <w:r w:rsidRPr="000C6DE6">
        <w:rPr>
          <w:bCs/>
          <w:spacing w:val="-5"/>
          <w:sz w:val="32"/>
          <w:szCs w:val="32"/>
        </w:rPr>
        <w:t>у</w:t>
      </w:r>
      <w:r w:rsidRPr="000C6DE6">
        <w:rPr>
          <w:bCs/>
          <w:spacing w:val="-5"/>
          <w:sz w:val="32"/>
          <w:szCs w:val="32"/>
        </w:rPr>
        <w:lastRenderedPageBreak/>
        <w:t>чить сильную пшеницу невозможно; и только если содержание о</w:t>
      </w:r>
      <w:r w:rsidRPr="000C6DE6">
        <w:rPr>
          <w:bCs/>
          <w:spacing w:val="-5"/>
          <w:sz w:val="32"/>
          <w:szCs w:val="32"/>
        </w:rPr>
        <w:t>б</w:t>
      </w:r>
      <w:r w:rsidRPr="000C6DE6">
        <w:rPr>
          <w:bCs/>
          <w:spacing w:val="-5"/>
          <w:sz w:val="32"/>
          <w:szCs w:val="32"/>
        </w:rPr>
        <w:t>щего азота составляет 2,0–4,0 % – подкормка показана.</w:t>
      </w:r>
    </w:p>
    <w:p w:rsidR="00D5215E" w:rsidRPr="000C6DE6" w:rsidRDefault="00D5215E" w:rsidP="00D5215E">
      <w:pPr>
        <w:shd w:val="clear" w:color="auto" w:fill="FFFFFF"/>
        <w:ind w:firstLine="540"/>
        <w:jc w:val="both"/>
        <w:rPr>
          <w:bCs/>
          <w:spacing w:val="-5"/>
          <w:sz w:val="32"/>
          <w:szCs w:val="32"/>
        </w:rPr>
      </w:pPr>
      <w:r w:rsidRPr="000C6DE6">
        <w:rPr>
          <w:bCs/>
          <w:spacing w:val="-5"/>
          <w:sz w:val="32"/>
          <w:szCs w:val="32"/>
        </w:rPr>
        <w:t>Эта подкормка не только увеличивает содержание белка и клейковины в зерне, но и увеличивает выход незаменимой амин</w:t>
      </w:r>
      <w:r w:rsidRPr="000C6DE6">
        <w:rPr>
          <w:bCs/>
          <w:spacing w:val="-5"/>
          <w:sz w:val="32"/>
          <w:szCs w:val="32"/>
        </w:rPr>
        <w:t>о</w:t>
      </w:r>
      <w:r w:rsidRPr="000C6DE6">
        <w:rPr>
          <w:bCs/>
          <w:spacing w:val="-5"/>
          <w:sz w:val="32"/>
          <w:szCs w:val="32"/>
        </w:rPr>
        <w:t>кислоты – лизин.</w:t>
      </w:r>
    </w:p>
    <w:p w:rsidR="00D5215E" w:rsidRPr="000C6DE6" w:rsidRDefault="00D5215E" w:rsidP="00D5215E">
      <w:pPr>
        <w:shd w:val="clear" w:color="auto" w:fill="FFFFFF"/>
        <w:ind w:firstLine="540"/>
        <w:jc w:val="both"/>
        <w:rPr>
          <w:bCs/>
          <w:spacing w:val="-5"/>
          <w:sz w:val="32"/>
          <w:szCs w:val="32"/>
        </w:rPr>
      </w:pPr>
      <w:r w:rsidRPr="000C6DE6">
        <w:rPr>
          <w:bCs/>
          <w:spacing w:val="-5"/>
          <w:sz w:val="32"/>
          <w:szCs w:val="32"/>
        </w:rPr>
        <w:t>Поздняя подкормка эффективна лишь при полноценных по г</w:t>
      </w:r>
      <w:r w:rsidRPr="000C6DE6">
        <w:rPr>
          <w:bCs/>
          <w:spacing w:val="-5"/>
          <w:sz w:val="32"/>
          <w:szCs w:val="32"/>
        </w:rPr>
        <w:t>у</w:t>
      </w:r>
      <w:r w:rsidRPr="000C6DE6">
        <w:rPr>
          <w:bCs/>
          <w:spacing w:val="-5"/>
          <w:sz w:val="32"/>
          <w:szCs w:val="32"/>
        </w:rPr>
        <w:t xml:space="preserve">стоте посевах с ожидаемой урожайностью более </w:t>
      </w:r>
      <w:r>
        <w:rPr>
          <w:bCs/>
          <w:spacing w:val="-5"/>
          <w:sz w:val="32"/>
          <w:szCs w:val="32"/>
        </w:rPr>
        <w:t>3</w:t>
      </w:r>
      <w:r w:rsidRPr="000C6DE6">
        <w:rPr>
          <w:bCs/>
          <w:spacing w:val="-5"/>
          <w:sz w:val="32"/>
          <w:szCs w:val="32"/>
        </w:rPr>
        <w:t xml:space="preserve"> т/га.</w:t>
      </w:r>
    </w:p>
    <w:p w:rsidR="00D5215E" w:rsidRPr="00A12747" w:rsidRDefault="00D5215E" w:rsidP="00D5215E">
      <w:pPr>
        <w:shd w:val="clear" w:color="auto" w:fill="FFFFFF"/>
        <w:ind w:firstLine="540"/>
        <w:jc w:val="both"/>
        <w:rPr>
          <w:bCs/>
          <w:spacing w:val="-12"/>
          <w:sz w:val="32"/>
          <w:szCs w:val="32"/>
        </w:rPr>
      </w:pPr>
      <w:r w:rsidRPr="00A12747">
        <w:rPr>
          <w:bCs/>
          <w:sz w:val="32"/>
          <w:szCs w:val="32"/>
        </w:rPr>
        <w:t>Проводят ее раствором мочевины (одна часть мочевины на</w:t>
      </w:r>
      <w:r w:rsidRPr="000C6DE6">
        <w:rPr>
          <w:bCs/>
          <w:spacing w:val="-5"/>
          <w:sz w:val="32"/>
          <w:szCs w:val="32"/>
        </w:rPr>
        <w:t xml:space="preserve"> </w:t>
      </w:r>
      <w:r w:rsidRPr="00A12747">
        <w:rPr>
          <w:bCs/>
          <w:spacing w:val="-12"/>
          <w:sz w:val="32"/>
          <w:szCs w:val="32"/>
        </w:rPr>
        <w:t>2,5 части воды – 20–30 % раствор) или КАС в разведении 1 : 2 или 1 : 3.</w:t>
      </w:r>
    </w:p>
    <w:p w:rsidR="00D5215E" w:rsidRPr="000C6DE6" w:rsidRDefault="00D5215E" w:rsidP="00D5215E">
      <w:pPr>
        <w:shd w:val="clear" w:color="auto" w:fill="FFFFFF"/>
        <w:ind w:firstLine="540"/>
        <w:jc w:val="both"/>
        <w:rPr>
          <w:sz w:val="32"/>
          <w:szCs w:val="32"/>
        </w:rPr>
      </w:pPr>
      <w:r w:rsidRPr="000C6DE6">
        <w:rPr>
          <w:bCs/>
          <w:spacing w:val="-5"/>
          <w:sz w:val="32"/>
          <w:szCs w:val="32"/>
        </w:rPr>
        <w:t xml:space="preserve">Особенности работы с КАС при проведении </w:t>
      </w:r>
      <w:r w:rsidRPr="000C6DE6">
        <w:rPr>
          <w:bCs/>
          <w:spacing w:val="-10"/>
          <w:sz w:val="32"/>
          <w:szCs w:val="32"/>
        </w:rPr>
        <w:t>некорневых по</w:t>
      </w:r>
      <w:r w:rsidRPr="000C6DE6">
        <w:rPr>
          <w:bCs/>
          <w:spacing w:val="-10"/>
          <w:sz w:val="32"/>
          <w:szCs w:val="32"/>
        </w:rPr>
        <w:t>д</w:t>
      </w:r>
      <w:r w:rsidRPr="000C6DE6">
        <w:rPr>
          <w:bCs/>
          <w:spacing w:val="-10"/>
          <w:sz w:val="32"/>
          <w:szCs w:val="32"/>
        </w:rPr>
        <w:t>кормок следующ</w:t>
      </w:r>
      <w:r>
        <w:rPr>
          <w:bCs/>
          <w:spacing w:val="-10"/>
          <w:sz w:val="32"/>
          <w:szCs w:val="32"/>
        </w:rPr>
        <w:t>и</w:t>
      </w:r>
      <w:r w:rsidRPr="000C6DE6">
        <w:rPr>
          <w:bCs/>
          <w:spacing w:val="-10"/>
          <w:sz w:val="32"/>
          <w:szCs w:val="32"/>
        </w:rPr>
        <w:t>е:</w:t>
      </w:r>
    </w:p>
    <w:p w:rsidR="00D5215E" w:rsidRPr="000C6DE6" w:rsidRDefault="00D5215E" w:rsidP="00D5215E">
      <w:pPr>
        <w:shd w:val="clear" w:color="auto" w:fill="FFFFFF"/>
        <w:tabs>
          <w:tab w:val="left" w:pos="1080"/>
        </w:tabs>
        <w:ind w:firstLine="720"/>
        <w:jc w:val="both"/>
        <w:rPr>
          <w:sz w:val="32"/>
          <w:szCs w:val="32"/>
        </w:rPr>
      </w:pPr>
      <w:r w:rsidRPr="000C6DE6">
        <w:rPr>
          <w:spacing w:val="-28"/>
          <w:sz w:val="32"/>
          <w:szCs w:val="32"/>
        </w:rPr>
        <w:t>1.</w:t>
      </w:r>
      <w:r w:rsidRPr="000C6DE6">
        <w:rPr>
          <w:sz w:val="32"/>
          <w:szCs w:val="32"/>
        </w:rPr>
        <w:tab/>
        <w:t>При определении дозы удобрения в физическом весе и приготовлении рабочих растворов нужно учитывать его пло</w:t>
      </w:r>
      <w:r w:rsidRPr="000C6DE6">
        <w:rPr>
          <w:sz w:val="32"/>
          <w:szCs w:val="32"/>
        </w:rPr>
        <w:t>т</w:t>
      </w:r>
      <w:r w:rsidRPr="000C6DE6">
        <w:rPr>
          <w:sz w:val="32"/>
          <w:szCs w:val="32"/>
        </w:rPr>
        <w:t>ность (1,28 г/см</w:t>
      </w:r>
      <w:r w:rsidRPr="000C6DE6">
        <w:rPr>
          <w:sz w:val="32"/>
          <w:szCs w:val="32"/>
          <w:vertAlign w:val="superscript"/>
        </w:rPr>
        <w:t>3</w:t>
      </w:r>
      <w:r w:rsidRPr="000C6DE6">
        <w:rPr>
          <w:sz w:val="32"/>
          <w:szCs w:val="32"/>
        </w:rPr>
        <w:t>). Например, нужно рассчитать количество КАС, которое необходимо внести при дозе азота 30 кг/га д.</w:t>
      </w:r>
      <w:r>
        <w:rPr>
          <w:sz w:val="32"/>
          <w:szCs w:val="32"/>
        </w:rPr>
        <w:t xml:space="preserve"> </w:t>
      </w:r>
      <w:r w:rsidRPr="000C6DE6">
        <w:rPr>
          <w:sz w:val="32"/>
          <w:szCs w:val="32"/>
        </w:rPr>
        <w:t xml:space="preserve">в. (марка КАС-30). Для этого 30 : 30 × 100 = </w:t>
      </w:r>
      <w:smartTag w:uri="urn:schemas-microsoft-com:office:smarttags" w:element="metricconverter">
        <w:smartTagPr>
          <w:attr w:name="ProductID" w:val="100 кг"/>
        </w:smartTagPr>
        <w:r w:rsidRPr="000C6DE6">
          <w:rPr>
            <w:sz w:val="32"/>
            <w:szCs w:val="32"/>
          </w:rPr>
          <w:t>100 кг</w:t>
        </w:r>
      </w:smartTag>
      <w:r w:rsidRPr="000C6DE6">
        <w:rPr>
          <w:sz w:val="32"/>
          <w:szCs w:val="32"/>
        </w:rPr>
        <w:t>. Доза в литрах будет составлять 100 :</w:t>
      </w:r>
      <w:r>
        <w:rPr>
          <w:sz w:val="32"/>
          <w:szCs w:val="32"/>
        </w:rPr>
        <w:t xml:space="preserve"> </w:t>
      </w:r>
      <w:r w:rsidRPr="000C6DE6">
        <w:rPr>
          <w:sz w:val="32"/>
          <w:szCs w:val="32"/>
        </w:rPr>
        <w:t>1,28 = 78 л</w:t>
      </w:r>
      <w:r w:rsidR="00CA03ED">
        <w:rPr>
          <w:sz w:val="32"/>
          <w:szCs w:val="32"/>
        </w:rPr>
        <w:t xml:space="preserve"> </w:t>
      </w:r>
      <w:r w:rsidR="00CA03ED">
        <w:rPr>
          <w:bCs/>
          <w:sz w:val="32"/>
          <w:szCs w:val="32"/>
        </w:rPr>
        <w:t>(</w:t>
      </w:r>
      <w:r w:rsidR="00216390">
        <w:rPr>
          <w:bCs/>
          <w:sz w:val="32"/>
          <w:szCs w:val="32"/>
        </w:rPr>
        <w:t>т</w:t>
      </w:r>
      <w:r w:rsidR="00CA03ED">
        <w:rPr>
          <w:bCs/>
          <w:sz w:val="32"/>
          <w:szCs w:val="32"/>
        </w:rPr>
        <w:t>аблица 11)</w:t>
      </w:r>
      <w:r>
        <w:rPr>
          <w:sz w:val="32"/>
          <w:szCs w:val="32"/>
        </w:rPr>
        <w:t>;</w:t>
      </w:r>
    </w:p>
    <w:p w:rsidR="00930F62" w:rsidRDefault="00930F62" w:rsidP="00D5215E">
      <w:pPr>
        <w:shd w:val="clear" w:color="auto" w:fill="FFFFFF"/>
        <w:tabs>
          <w:tab w:val="left" w:pos="1080"/>
        </w:tabs>
        <w:ind w:firstLine="720"/>
        <w:jc w:val="both"/>
        <w:rPr>
          <w:i/>
          <w:sz w:val="32"/>
          <w:szCs w:val="32"/>
        </w:rPr>
      </w:pPr>
    </w:p>
    <w:p w:rsidR="00CA03ED" w:rsidRDefault="00CA03ED" w:rsidP="00D5215E">
      <w:pPr>
        <w:shd w:val="clear" w:color="auto" w:fill="FFFFFF"/>
        <w:tabs>
          <w:tab w:val="left" w:pos="1080"/>
        </w:tabs>
        <w:ind w:firstLine="720"/>
        <w:jc w:val="both"/>
        <w:rPr>
          <w:bCs/>
          <w:i/>
          <w:spacing w:val="-3"/>
          <w:sz w:val="32"/>
          <w:szCs w:val="32"/>
        </w:rPr>
      </w:pPr>
      <w:r w:rsidRPr="00CA03ED">
        <w:rPr>
          <w:i/>
          <w:sz w:val="32"/>
          <w:szCs w:val="32"/>
        </w:rPr>
        <w:t xml:space="preserve">Таблица 11 – </w:t>
      </w:r>
      <w:r w:rsidRPr="00CA03ED">
        <w:rPr>
          <w:i/>
          <w:spacing w:val="-3"/>
          <w:sz w:val="32"/>
          <w:szCs w:val="32"/>
        </w:rPr>
        <w:t xml:space="preserve">Доза </w:t>
      </w:r>
      <w:r w:rsidRPr="00CA03ED">
        <w:rPr>
          <w:bCs/>
          <w:i/>
          <w:spacing w:val="-3"/>
          <w:sz w:val="32"/>
          <w:szCs w:val="32"/>
        </w:rPr>
        <w:t xml:space="preserve">КАС на </w:t>
      </w:r>
      <w:smartTag w:uri="urn:schemas-microsoft-com:office:smarttags" w:element="metricconverter">
        <w:smartTagPr>
          <w:attr w:name="ProductID" w:val="1 га"/>
        </w:smartTagPr>
        <w:r w:rsidRPr="00CA03ED">
          <w:rPr>
            <w:bCs/>
            <w:i/>
            <w:spacing w:val="-3"/>
            <w:sz w:val="32"/>
            <w:szCs w:val="32"/>
          </w:rPr>
          <w:t>1 га</w:t>
        </w:r>
      </w:smartTag>
      <w:r w:rsidRPr="00CA03ED">
        <w:rPr>
          <w:bCs/>
          <w:i/>
          <w:spacing w:val="-3"/>
          <w:sz w:val="32"/>
          <w:szCs w:val="32"/>
        </w:rPr>
        <w:t xml:space="preserve"> в зависимости </w:t>
      </w:r>
    </w:p>
    <w:p w:rsidR="00CA03ED" w:rsidRPr="00CA03ED" w:rsidRDefault="00CA03ED" w:rsidP="00D5215E">
      <w:pPr>
        <w:shd w:val="clear" w:color="auto" w:fill="FFFFFF"/>
        <w:tabs>
          <w:tab w:val="left" w:pos="1080"/>
        </w:tabs>
        <w:ind w:firstLine="720"/>
        <w:jc w:val="both"/>
        <w:rPr>
          <w:i/>
          <w:sz w:val="32"/>
          <w:szCs w:val="32"/>
        </w:rPr>
      </w:pPr>
      <w:r>
        <w:rPr>
          <w:bCs/>
          <w:i/>
          <w:spacing w:val="-3"/>
          <w:sz w:val="32"/>
          <w:szCs w:val="32"/>
        </w:rPr>
        <w:t xml:space="preserve">                       </w:t>
      </w:r>
      <w:r w:rsidRPr="00CA03ED">
        <w:rPr>
          <w:bCs/>
          <w:i/>
          <w:spacing w:val="-3"/>
          <w:sz w:val="32"/>
          <w:szCs w:val="32"/>
        </w:rPr>
        <w:t xml:space="preserve">от планируемой </w:t>
      </w:r>
      <w:r w:rsidRPr="00CA03ED">
        <w:rPr>
          <w:i/>
          <w:spacing w:val="-3"/>
          <w:sz w:val="32"/>
          <w:szCs w:val="32"/>
        </w:rPr>
        <w:t xml:space="preserve">дозы азота </w:t>
      </w:r>
      <w:r w:rsidRPr="00CA03ED">
        <w:rPr>
          <w:bCs/>
          <w:i/>
          <w:sz w:val="32"/>
          <w:szCs w:val="32"/>
        </w:rPr>
        <w:t>и марки удобрения</w:t>
      </w:r>
    </w:p>
    <w:p w:rsidR="00D5215E" w:rsidRPr="000C6DE6" w:rsidRDefault="00D5215E" w:rsidP="00D5215E">
      <w:pPr>
        <w:rPr>
          <w:sz w:val="16"/>
          <w:szCs w:val="1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6"/>
        <w:gridCol w:w="1284"/>
        <w:gridCol w:w="1268"/>
        <w:gridCol w:w="1285"/>
        <w:gridCol w:w="1276"/>
        <w:gridCol w:w="1276"/>
        <w:gridCol w:w="1305"/>
      </w:tblGrid>
      <w:tr w:rsidR="00D5215E" w:rsidRPr="000C6DE6" w:rsidTr="00D5215E">
        <w:trPr>
          <w:trHeight w:hRule="exact" w:val="442"/>
        </w:trPr>
        <w:tc>
          <w:tcPr>
            <w:tcW w:w="7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pacing w:val="-1"/>
                <w:sz w:val="28"/>
                <w:szCs w:val="28"/>
              </w:rPr>
              <w:t xml:space="preserve">Доза азота, </w:t>
            </w:r>
            <w:r w:rsidRPr="000C6DE6">
              <w:rPr>
                <w:sz w:val="28"/>
                <w:szCs w:val="28"/>
              </w:rPr>
              <w:t>кг/га</w:t>
            </w:r>
          </w:p>
        </w:tc>
        <w:tc>
          <w:tcPr>
            <w:tcW w:w="1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КАС-28</w:t>
            </w:r>
          </w:p>
        </w:tc>
        <w:tc>
          <w:tcPr>
            <w:tcW w:w="1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КАС-30</w:t>
            </w:r>
          </w:p>
        </w:tc>
        <w:tc>
          <w:tcPr>
            <w:tcW w:w="14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КАС-32</w:t>
            </w:r>
          </w:p>
        </w:tc>
      </w:tr>
      <w:tr w:rsidR="00D5215E" w:rsidRPr="000C6DE6" w:rsidTr="00D5215E">
        <w:trPr>
          <w:trHeight w:hRule="exact" w:val="41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кг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л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кг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кг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л</w:t>
            </w:r>
          </w:p>
        </w:tc>
      </w:tr>
      <w:tr w:rsidR="00D5215E" w:rsidRPr="000C6DE6" w:rsidTr="00D5215E">
        <w:trPr>
          <w:trHeight w:hRule="exact" w:val="293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36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28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33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26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24</w:t>
            </w:r>
          </w:p>
        </w:tc>
      </w:tr>
      <w:tr w:rsidR="00D5215E" w:rsidRPr="000C6DE6" w:rsidTr="00D5215E">
        <w:trPr>
          <w:trHeight w:hRule="exact" w:val="298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71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56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67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52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63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49</w:t>
            </w:r>
          </w:p>
        </w:tc>
      </w:tr>
      <w:tr w:rsidR="00D5215E" w:rsidRPr="000C6DE6" w:rsidTr="00D5215E">
        <w:trPr>
          <w:trHeight w:hRule="exact" w:val="293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107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84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100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78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94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73</w:t>
            </w:r>
          </w:p>
        </w:tc>
      </w:tr>
      <w:tr w:rsidR="00D5215E" w:rsidRPr="000C6DE6" w:rsidTr="00D5215E">
        <w:trPr>
          <w:trHeight w:hRule="exact" w:val="293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40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143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112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133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104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125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98</w:t>
            </w:r>
          </w:p>
        </w:tc>
      </w:tr>
      <w:tr w:rsidR="00D5215E" w:rsidRPr="000C6DE6" w:rsidTr="00D5215E">
        <w:trPr>
          <w:trHeight w:hRule="exact" w:val="298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50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179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140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167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130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156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122</w:t>
            </w:r>
          </w:p>
        </w:tc>
      </w:tr>
      <w:tr w:rsidR="00D5215E" w:rsidRPr="000C6DE6" w:rsidTr="00D5215E">
        <w:trPr>
          <w:trHeight w:hRule="exact" w:val="293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60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214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167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200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156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188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146</w:t>
            </w:r>
          </w:p>
        </w:tc>
      </w:tr>
      <w:tr w:rsidR="00D5215E" w:rsidRPr="000C6DE6" w:rsidTr="00D5215E">
        <w:trPr>
          <w:trHeight w:hRule="exact" w:val="298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70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250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195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233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182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219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171</w:t>
            </w:r>
          </w:p>
        </w:tc>
      </w:tr>
      <w:tr w:rsidR="00D5215E" w:rsidRPr="000C6DE6" w:rsidTr="00D5215E">
        <w:trPr>
          <w:trHeight w:hRule="exact" w:val="293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80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286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223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267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208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250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195</w:t>
            </w:r>
          </w:p>
        </w:tc>
      </w:tr>
      <w:tr w:rsidR="00D5215E" w:rsidRPr="000C6DE6" w:rsidTr="00D5215E">
        <w:trPr>
          <w:trHeight w:hRule="exact" w:val="293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90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321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251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300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234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281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220</w:t>
            </w:r>
          </w:p>
        </w:tc>
      </w:tr>
      <w:tr w:rsidR="00D5215E" w:rsidRPr="000C6DE6" w:rsidTr="00D5215E">
        <w:trPr>
          <w:trHeight w:hRule="exact" w:val="298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100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357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279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333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260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313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244</w:t>
            </w:r>
          </w:p>
        </w:tc>
      </w:tr>
      <w:tr w:rsidR="00D5215E" w:rsidRPr="000C6DE6" w:rsidTr="00D5215E">
        <w:trPr>
          <w:trHeight w:hRule="exact" w:val="288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110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393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307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367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286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344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269</w:t>
            </w:r>
          </w:p>
        </w:tc>
      </w:tr>
      <w:tr w:rsidR="00D5215E" w:rsidRPr="000C6DE6" w:rsidTr="00D5215E">
        <w:trPr>
          <w:trHeight w:hRule="exact" w:val="307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120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429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335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400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312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375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0C6DE6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6DE6">
              <w:rPr>
                <w:sz w:val="28"/>
                <w:szCs w:val="28"/>
              </w:rPr>
              <w:t>293</w:t>
            </w:r>
          </w:p>
        </w:tc>
      </w:tr>
      <w:tr w:rsidR="00D5215E" w:rsidRPr="000C6DE6" w:rsidTr="00D5215E">
        <w:trPr>
          <w:trHeight w:hRule="exact" w:val="90"/>
        </w:trPr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5215E" w:rsidRPr="009B01FD" w:rsidRDefault="00D5215E" w:rsidP="00D5215E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5215E" w:rsidRPr="009B01FD" w:rsidRDefault="00D5215E" w:rsidP="00D5215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5215E" w:rsidRPr="009B01FD" w:rsidRDefault="00D5215E" w:rsidP="00D5215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5215E" w:rsidRPr="009B01FD" w:rsidRDefault="00D5215E" w:rsidP="00D5215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5215E" w:rsidRPr="009B01FD" w:rsidRDefault="00D5215E" w:rsidP="00D5215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5215E" w:rsidRPr="009B01FD" w:rsidRDefault="00D5215E" w:rsidP="00D5215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5215E" w:rsidRPr="009B01FD" w:rsidRDefault="00D5215E" w:rsidP="00D5215E">
            <w:pPr>
              <w:shd w:val="clear" w:color="auto" w:fill="FFFFFF"/>
              <w:jc w:val="center"/>
              <w:rPr>
                <w:sz w:val="12"/>
                <w:szCs w:val="12"/>
              </w:rPr>
            </w:pPr>
          </w:p>
        </w:tc>
      </w:tr>
    </w:tbl>
    <w:p w:rsidR="00930F62" w:rsidRPr="00930F62" w:rsidRDefault="00930F62" w:rsidP="00930F62">
      <w:pPr>
        <w:shd w:val="clear" w:color="auto" w:fill="FFFFFF"/>
        <w:tabs>
          <w:tab w:val="left" w:pos="1080"/>
        </w:tabs>
        <w:autoSpaceDE w:val="0"/>
        <w:autoSpaceDN w:val="0"/>
        <w:adjustRightInd w:val="0"/>
        <w:ind w:left="720"/>
        <w:jc w:val="both"/>
        <w:rPr>
          <w:spacing w:val="-14"/>
          <w:sz w:val="32"/>
          <w:szCs w:val="32"/>
        </w:rPr>
      </w:pPr>
    </w:p>
    <w:p w:rsidR="00930F62" w:rsidRPr="000C6DE6" w:rsidRDefault="00930F62" w:rsidP="00930F62">
      <w:pPr>
        <w:numPr>
          <w:ilvl w:val="0"/>
          <w:numId w:val="19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pacing w:val="-14"/>
          <w:sz w:val="32"/>
          <w:szCs w:val="32"/>
        </w:rPr>
      </w:pPr>
      <w:r w:rsidRPr="000C6DE6">
        <w:rPr>
          <w:sz w:val="32"/>
          <w:szCs w:val="32"/>
        </w:rPr>
        <w:t xml:space="preserve">Ожоги на растениях при внесении КАС вызываются, как правило, нарушением техники внесения (капли слишком малого размера, высокое давление струи, низко настроенная штанга </w:t>
      </w:r>
      <w:r w:rsidRPr="000C6DE6">
        <w:rPr>
          <w:sz w:val="32"/>
          <w:szCs w:val="32"/>
        </w:rPr>
        <w:lastRenderedPageBreak/>
        <w:t>опрыскивателя) и неблагоприятными условиями при проведении некорневой подкормки (яркое солнце, мокрые листья растений)</w:t>
      </w:r>
      <w:r>
        <w:rPr>
          <w:sz w:val="32"/>
          <w:szCs w:val="32"/>
        </w:rPr>
        <w:t>;</w:t>
      </w:r>
    </w:p>
    <w:p w:rsidR="00930F62" w:rsidRPr="00CA03ED" w:rsidRDefault="00930F62" w:rsidP="00930F62">
      <w:pPr>
        <w:numPr>
          <w:ilvl w:val="0"/>
          <w:numId w:val="19"/>
        </w:numPr>
        <w:shd w:val="clear" w:color="auto" w:fill="FFFFFF"/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bCs/>
          <w:sz w:val="32"/>
          <w:szCs w:val="32"/>
        </w:rPr>
      </w:pPr>
      <w:r w:rsidRPr="00CA03ED">
        <w:rPr>
          <w:sz w:val="32"/>
          <w:szCs w:val="32"/>
        </w:rPr>
        <w:t>Первую подкормку озимых зерновых культур КАС в начале вегетации можно проводить без разведения водой, посл</w:t>
      </w:r>
      <w:r w:rsidRPr="00CA03ED">
        <w:rPr>
          <w:sz w:val="32"/>
          <w:szCs w:val="32"/>
        </w:rPr>
        <w:t>е</w:t>
      </w:r>
      <w:r w:rsidRPr="00CA03ED">
        <w:rPr>
          <w:sz w:val="32"/>
          <w:szCs w:val="32"/>
        </w:rPr>
        <w:t xml:space="preserve">дующие подкормки с разведением водой в соотношении 1 : 3 в начале трубкования и 1 : 3,1 : 4 </w:t>
      </w:r>
      <w:r w:rsidRPr="00CA03ED">
        <w:rPr>
          <w:bCs/>
          <w:spacing w:val="-5"/>
          <w:sz w:val="32"/>
          <w:szCs w:val="32"/>
        </w:rPr>
        <w:t>– в середине трубкования</w:t>
      </w:r>
      <w:r>
        <w:rPr>
          <w:sz w:val="32"/>
          <w:szCs w:val="32"/>
        </w:rPr>
        <w:t>;</w:t>
      </w:r>
      <w:r w:rsidRPr="00CA03ED">
        <w:rPr>
          <w:iCs/>
          <w:spacing w:val="-3"/>
          <w:sz w:val="32"/>
          <w:szCs w:val="32"/>
        </w:rPr>
        <w:t xml:space="preserve"> </w:t>
      </w:r>
    </w:p>
    <w:p w:rsidR="00D5215E" w:rsidRPr="00CA03ED" w:rsidRDefault="00D5215E" w:rsidP="00CA03ED">
      <w:pPr>
        <w:pStyle w:val="af6"/>
        <w:numPr>
          <w:ilvl w:val="0"/>
          <w:numId w:val="26"/>
        </w:numPr>
        <w:shd w:val="clear" w:color="auto" w:fill="FFFFFF"/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pacing w:val="-16"/>
          <w:sz w:val="32"/>
          <w:szCs w:val="32"/>
        </w:rPr>
      </w:pPr>
      <w:r w:rsidRPr="00CA03ED">
        <w:rPr>
          <w:spacing w:val="-3"/>
          <w:sz w:val="32"/>
          <w:szCs w:val="32"/>
        </w:rPr>
        <w:t xml:space="preserve">Ночью поглощение азота идет медленнее, поэтому </w:t>
      </w:r>
      <w:r w:rsidRPr="00CA03ED">
        <w:rPr>
          <w:spacing w:val="-5"/>
          <w:sz w:val="32"/>
          <w:szCs w:val="32"/>
        </w:rPr>
        <w:t>по</w:t>
      </w:r>
      <w:r w:rsidRPr="00CA03ED">
        <w:rPr>
          <w:spacing w:val="-5"/>
          <w:sz w:val="32"/>
          <w:szCs w:val="32"/>
        </w:rPr>
        <w:t>д</w:t>
      </w:r>
      <w:r w:rsidRPr="00CA03ED">
        <w:rPr>
          <w:spacing w:val="-5"/>
          <w:sz w:val="32"/>
          <w:szCs w:val="32"/>
        </w:rPr>
        <w:t xml:space="preserve">кормку посевов </w:t>
      </w:r>
      <w:r w:rsidRPr="00CA03ED">
        <w:rPr>
          <w:spacing w:val="-2"/>
          <w:sz w:val="32"/>
          <w:szCs w:val="32"/>
        </w:rPr>
        <w:t>лучше проводить в послеобеденное или вечернее время;</w:t>
      </w:r>
    </w:p>
    <w:p w:rsidR="00D5215E" w:rsidRPr="000C6DE6" w:rsidRDefault="00D5215E" w:rsidP="00D5215E">
      <w:pPr>
        <w:numPr>
          <w:ilvl w:val="0"/>
          <w:numId w:val="26"/>
        </w:numPr>
        <w:shd w:val="clear" w:color="auto" w:fill="FFFFFF"/>
        <w:tabs>
          <w:tab w:val="left" w:pos="629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pacing w:val="-15"/>
          <w:sz w:val="32"/>
          <w:szCs w:val="32"/>
        </w:rPr>
      </w:pPr>
      <w:r w:rsidRPr="000C6DE6">
        <w:rPr>
          <w:sz w:val="32"/>
          <w:szCs w:val="32"/>
        </w:rPr>
        <w:t>Не рекомендуется применять КАС по влажным растен</w:t>
      </w:r>
      <w:r w:rsidRPr="000C6DE6">
        <w:rPr>
          <w:sz w:val="32"/>
          <w:szCs w:val="32"/>
        </w:rPr>
        <w:t>и</w:t>
      </w:r>
      <w:r w:rsidRPr="000C6DE6">
        <w:rPr>
          <w:sz w:val="32"/>
          <w:szCs w:val="32"/>
        </w:rPr>
        <w:t>ям (например, после дождя), т.</w:t>
      </w:r>
      <w:r>
        <w:rPr>
          <w:sz w:val="32"/>
          <w:szCs w:val="32"/>
        </w:rPr>
        <w:t xml:space="preserve"> </w:t>
      </w:r>
      <w:r w:rsidRPr="000C6DE6">
        <w:rPr>
          <w:sz w:val="32"/>
          <w:szCs w:val="32"/>
        </w:rPr>
        <w:t>к. в этом случае увеличивается контакт листа с раствором удобрения и, кроме того, структура верхней части листовой пластинки становится более проница</w:t>
      </w:r>
      <w:r w:rsidRPr="000C6DE6">
        <w:rPr>
          <w:sz w:val="32"/>
          <w:szCs w:val="32"/>
        </w:rPr>
        <w:t>е</w:t>
      </w:r>
      <w:r w:rsidRPr="000C6DE6">
        <w:rPr>
          <w:sz w:val="32"/>
          <w:szCs w:val="32"/>
        </w:rPr>
        <w:t>мой и восприимчивой к поглощению азота, что увеличивает в</w:t>
      </w:r>
      <w:r w:rsidRPr="000C6DE6">
        <w:rPr>
          <w:sz w:val="32"/>
          <w:szCs w:val="32"/>
        </w:rPr>
        <w:t>е</w:t>
      </w:r>
      <w:r w:rsidRPr="000C6DE6">
        <w:rPr>
          <w:sz w:val="32"/>
          <w:szCs w:val="32"/>
        </w:rPr>
        <w:t>роятность ожогов. В таких случаях опрыскивание посевов нужно проводить после подсыхания листьев</w:t>
      </w:r>
      <w:r>
        <w:rPr>
          <w:sz w:val="32"/>
          <w:szCs w:val="32"/>
        </w:rPr>
        <w:t>;</w:t>
      </w:r>
    </w:p>
    <w:p w:rsidR="00D5215E" w:rsidRPr="000C6DE6" w:rsidRDefault="00D5215E" w:rsidP="00D5215E">
      <w:pPr>
        <w:numPr>
          <w:ilvl w:val="0"/>
          <w:numId w:val="26"/>
        </w:numPr>
        <w:shd w:val="clear" w:color="auto" w:fill="FFFFFF"/>
        <w:tabs>
          <w:tab w:val="left" w:pos="629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pacing w:val="-9"/>
          <w:sz w:val="32"/>
          <w:szCs w:val="32"/>
        </w:rPr>
      </w:pPr>
      <w:r w:rsidRPr="000C6DE6">
        <w:rPr>
          <w:sz w:val="32"/>
          <w:szCs w:val="32"/>
        </w:rPr>
        <w:t>Не рекомендуется применение КАС при температуре б</w:t>
      </w:r>
      <w:r w:rsidRPr="000C6DE6">
        <w:rPr>
          <w:sz w:val="32"/>
          <w:szCs w:val="32"/>
        </w:rPr>
        <w:t>о</w:t>
      </w:r>
      <w:r w:rsidRPr="000C6DE6">
        <w:rPr>
          <w:sz w:val="32"/>
          <w:szCs w:val="32"/>
        </w:rPr>
        <w:t>лее 20</w:t>
      </w:r>
      <w:r w:rsidRPr="000C6DE6">
        <w:rPr>
          <w:bCs/>
          <w:spacing w:val="-5"/>
          <w:sz w:val="32"/>
          <w:szCs w:val="32"/>
        </w:rPr>
        <w:t>–</w:t>
      </w:r>
      <w:r w:rsidRPr="000C6DE6">
        <w:rPr>
          <w:sz w:val="32"/>
          <w:szCs w:val="32"/>
        </w:rPr>
        <w:t>22</w:t>
      </w:r>
      <w:r>
        <w:rPr>
          <w:sz w:val="32"/>
          <w:szCs w:val="32"/>
        </w:rPr>
        <w:t xml:space="preserve"> </w:t>
      </w:r>
      <w:r w:rsidRPr="000C6DE6">
        <w:rPr>
          <w:sz w:val="32"/>
          <w:szCs w:val="32"/>
        </w:rPr>
        <w:t>°С, особенно, если в предшествующие дни была выс</w:t>
      </w:r>
      <w:r w:rsidRPr="000C6DE6">
        <w:rPr>
          <w:sz w:val="32"/>
          <w:szCs w:val="32"/>
        </w:rPr>
        <w:t>о</w:t>
      </w:r>
      <w:r w:rsidRPr="000C6DE6">
        <w:rPr>
          <w:sz w:val="32"/>
          <w:szCs w:val="32"/>
        </w:rPr>
        <w:t>кая температура воздуха.</w:t>
      </w:r>
    </w:p>
    <w:p w:rsidR="00D5215E" w:rsidRPr="000C6DE6" w:rsidRDefault="00D5215E" w:rsidP="00D5215E">
      <w:pPr>
        <w:shd w:val="clear" w:color="auto" w:fill="FFFFFF"/>
        <w:ind w:firstLine="720"/>
        <w:jc w:val="both"/>
        <w:rPr>
          <w:sz w:val="32"/>
          <w:szCs w:val="32"/>
        </w:rPr>
      </w:pPr>
      <w:r w:rsidRPr="000C6DE6">
        <w:rPr>
          <w:sz w:val="32"/>
          <w:szCs w:val="32"/>
        </w:rPr>
        <w:t>Оптимальным размером капель при внесении КАС является такой, когда на поверхности листа образуется не сплошной слой раствора КАС, а отдельные капли, имеющие небольшой контакт с листовой поверхностью. Для этого в опрыскивателях нужно и</w:t>
      </w:r>
      <w:r w:rsidRPr="000C6DE6">
        <w:rPr>
          <w:sz w:val="32"/>
          <w:szCs w:val="32"/>
        </w:rPr>
        <w:t>с</w:t>
      </w:r>
      <w:r w:rsidRPr="000C6DE6">
        <w:rPr>
          <w:sz w:val="32"/>
          <w:szCs w:val="32"/>
        </w:rPr>
        <w:t>пользовать дефлекторные распылители РД-110-4 или щелевые РЩ-110-4 и РЩ-110-2,5.</w:t>
      </w:r>
    </w:p>
    <w:p w:rsidR="00D5215E" w:rsidRPr="000C6DE6" w:rsidRDefault="00D5215E" w:rsidP="00D5215E">
      <w:pPr>
        <w:shd w:val="clear" w:color="auto" w:fill="FFFFFF"/>
        <w:ind w:firstLine="720"/>
        <w:jc w:val="both"/>
        <w:rPr>
          <w:bCs/>
          <w:spacing w:val="-5"/>
          <w:sz w:val="32"/>
          <w:szCs w:val="32"/>
        </w:rPr>
      </w:pPr>
      <w:r w:rsidRPr="000C6DE6">
        <w:rPr>
          <w:bCs/>
          <w:spacing w:val="-5"/>
          <w:sz w:val="32"/>
          <w:szCs w:val="32"/>
        </w:rPr>
        <w:t>Аммиачную селитру применять нельзя, так как она в таких концентрациях дает ожоги листьев.</w:t>
      </w:r>
    </w:p>
    <w:p w:rsidR="00D5215E" w:rsidRPr="000C6DE6" w:rsidRDefault="00D5215E" w:rsidP="00D5215E">
      <w:pPr>
        <w:shd w:val="clear" w:color="auto" w:fill="FFFFFF"/>
        <w:ind w:firstLine="720"/>
        <w:jc w:val="both"/>
        <w:rPr>
          <w:bCs/>
          <w:spacing w:val="-5"/>
          <w:sz w:val="32"/>
          <w:szCs w:val="32"/>
        </w:rPr>
      </w:pPr>
      <w:r w:rsidRPr="000C6DE6">
        <w:rPr>
          <w:bCs/>
          <w:spacing w:val="-5"/>
          <w:sz w:val="32"/>
          <w:szCs w:val="32"/>
        </w:rPr>
        <w:t>При суммарных дозах азота, превышающих 100–120 кг/га для озимой пшеницы, даже на высоком фоне содержания фосфора и к</w:t>
      </w:r>
      <w:r w:rsidRPr="000C6DE6">
        <w:rPr>
          <w:bCs/>
          <w:spacing w:val="-5"/>
          <w:sz w:val="32"/>
          <w:szCs w:val="32"/>
        </w:rPr>
        <w:t>а</w:t>
      </w:r>
      <w:r w:rsidRPr="000C6DE6">
        <w:rPr>
          <w:bCs/>
          <w:spacing w:val="-5"/>
          <w:sz w:val="32"/>
          <w:szCs w:val="32"/>
        </w:rPr>
        <w:t>лия в почве, часто отмечается полегание хлебов, от которого может быть потеряно от 30 до 50 % урожая. Для замедления роста раст</w:t>
      </w:r>
      <w:r w:rsidRPr="000C6DE6">
        <w:rPr>
          <w:bCs/>
          <w:spacing w:val="-5"/>
          <w:sz w:val="32"/>
          <w:szCs w:val="32"/>
        </w:rPr>
        <w:t>е</w:t>
      </w:r>
      <w:r w:rsidRPr="000C6DE6">
        <w:rPr>
          <w:bCs/>
          <w:spacing w:val="-5"/>
          <w:sz w:val="32"/>
          <w:szCs w:val="32"/>
        </w:rPr>
        <w:t>ний в высоту, утолщения стенок стебля используют регуляторы р</w:t>
      </w:r>
      <w:r w:rsidRPr="000C6DE6">
        <w:rPr>
          <w:bCs/>
          <w:spacing w:val="-5"/>
          <w:sz w:val="32"/>
          <w:szCs w:val="32"/>
        </w:rPr>
        <w:t>о</w:t>
      </w:r>
      <w:r w:rsidRPr="000C6DE6">
        <w:rPr>
          <w:bCs/>
          <w:spacing w:val="-5"/>
          <w:sz w:val="32"/>
          <w:szCs w:val="32"/>
        </w:rPr>
        <w:t>ста, совмещая их с внесением жидких азотных удобрений и герб</w:t>
      </w:r>
      <w:r w:rsidRPr="000C6DE6">
        <w:rPr>
          <w:bCs/>
          <w:spacing w:val="-5"/>
          <w:sz w:val="32"/>
          <w:szCs w:val="32"/>
        </w:rPr>
        <w:t>и</w:t>
      </w:r>
      <w:r w:rsidRPr="000C6DE6">
        <w:rPr>
          <w:bCs/>
          <w:spacing w:val="-5"/>
          <w:sz w:val="32"/>
          <w:szCs w:val="32"/>
        </w:rPr>
        <w:t>цидов (Моддус от фазы начала кущения, выхода в трубку до фазы флагового листа; Це Це Це и Антивылегач с фазы конца кущения до выхода в трубку).</w:t>
      </w:r>
    </w:p>
    <w:p w:rsidR="00D5215E" w:rsidRPr="000C6DE6" w:rsidRDefault="00D5215E" w:rsidP="00D5215E">
      <w:pPr>
        <w:shd w:val="clear" w:color="auto" w:fill="FFFFFF"/>
        <w:ind w:firstLine="720"/>
        <w:jc w:val="both"/>
        <w:rPr>
          <w:bCs/>
          <w:spacing w:val="-5"/>
          <w:sz w:val="32"/>
          <w:szCs w:val="32"/>
        </w:rPr>
      </w:pPr>
      <w:r w:rsidRPr="000C6DE6">
        <w:rPr>
          <w:bCs/>
          <w:spacing w:val="-5"/>
          <w:sz w:val="32"/>
          <w:szCs w:val="32"/>
        </w:rPr>
        <w:t>В современных технологиях научно</w:t>
      </w:r>
      <w:r>
        <w:rPr>
          <w:bCs/>
          <w:spacing w:val="-5"/>
          <w:sz w:val="32"/>
          <w:szCs w:val="32"/>
        </w:rPr>
        <w:t xml:space="preserve"> </w:t>
      </w:r>
      <w:r w:rsidRPr="000C6DE6">
        <w:rPr>
          <w:bCs/>
          <w:spacing w:val="-5"/>
          <w:sz w:val="32"/>
          <w:szCs w:val="32"/>
        </w:rPr>
        <w:t>обоснованная система удобрения сельскохозяйственных культур, направленная на форм</w:t>
      </w:r>
      <w:r w:rsidRPr="000C6DE6">
        <w:rPr>
          <w:bCs/>
          <w:spacing w:val="-5"/>
          <w:sz w:val="32"/>
          <w:szCs w:val="32"/>
        </w:rPr>
        <w:t>и</w:t>
      </w:r>
      <w:r w:rsidRPr="000C6DE6">
        <w:rPr>
          <w:bCs/>
          <w:spacing w:val="-5"/>
          <w:sz w:val="32"/>
          <w:szCs w:val="32"/>
        </w:rPr>
        <w:lastRenderedPageBreak/>
        <w:t>рование высокопродуктивных посевов, должна обеспечивать по</w:t>
      </w:r>
      <w:r w:rsidRPr="000C6DE6">
        <w:rPr>
          <w:bCs/>
          <w:spacing w:val="-5"/>
          <w:sz w:val="32"/>
          <w:szCs w:val="32"/>
        </w:rPr>
        <w:t>л</w:t>
      </w:r>
      <w:r w:rsidRPr="000C6DE6">
        <w:rPr>
          <w:bCs/>
          <w:spacing w:val="-5"/>
          <w:sz w:val="32"/>
          <w:szCs w:val="32"/>
        </w:rPr>
        <w:t>ноценное питание растений не только макро-, но и микроэлемент</w:t>
      </w:r>
      <w:r w:rsidRPr="000C6DE6">
        <w:rPr>
          <w:bCs/>
          <w:spacing w:val="-5"/>
          <w:sz w:val="32"/>
          <w:szCs w:val="32"/>
        </w:rPr>
        <w:t>а</w:t>
      </w:r>
      <w:r w:rsidRPr="000C6DE6">
        <w:rPr>
          <w:bCs/>
          <w:spacing w:val="-5"/>
          <w:sz w:val="32"/>
          <w:szCs w:val="32"/>
        </w:rPr>
        <w:t>ми или максимальной экономической и экологической эффективн</w:t>
      </w:r>
      <w:r w:rsidRPr="000C6DE6">
        <w:rPr>
          <w:bCs/>
          <w:spacing w:val="-5"/>
          <w:sz w:val="32"/>
          <w:szCs w:val="32"/>
        </w:rPr>
        <w:t>о</w:t>
      </w:r>
      <w:r w:rsidRPr="000C6DE6">
        <w:rPr>
          <w:bCs/>
          <w:spacing w:val="-5"/>
          <w:sz w:val="32"/>
          <w:szCs w:val="32"/>
        </w:rPr>
        <w:t>сти. Озимые культуры в условиях Поволжья нуждаются в боре, цинке, меди и марганце. При этом особое внимание уделяется и</w:t>
      </w:r>
      <w:r w:rsidRPr="000C6DE6">
        <w:rPr>
          <w:bCs/>
          <w:spacing w:val="-5"/>
          <w:sz w:val="32"/>
          <w:szCs w:val="32"/>
        </w:rPr>
        <w:t>с</w:t>
      </w:r>
      <w:r w:rsidRPr="000C6DE6">
        <w:rPr>
          <w:bCs/>
          <w:spacing w:val="-5"/>
          <w:sz w:val="32"/>
          <w:szCs w:val="32"/>
        </w:rPr>
        <w:t>пользованию микроэлементов для обработки семян и некорневых подкормок посевов.</w:t>
      </w:r>
    </w:p>
    <w:p w:rsidR="00D5215E" w:rsidRDefault="00D5215E" w:rsidP="00D5215E">
      <w:pPr>
        <w:shd w:val="clear" w:color="auto" w:fill="FFFFFF"/>
        <w:ind w:firstLine="720"/>
        <w:jc w:val="both"/>
        <w:rPr>
          <w:bCs/>
          <w:spacing w:val="-5"/>
          <w:sz w:val="32"/>
          <w:szCs w:val="32"/>
        </w:rPr>
      </w:pPr>
      <w:r w:rsidRPr="000C6DE6">
        <w:rPr>
          <w:bCs/>
          <w:spacing w:val="-5"/>
          <w:sz w:val="32"/>
          <w:szCs w:val="32"/>
        </w:rPr>
        <w:t>Некорневые подкормки проводят в критические фазы разв</w:t>
      </w:r>
      <w:r w:rsidRPr="000C6DE6">
        <w:rPr>
          <w:bCs/>
          <w:spacing w:val="-5"/>
          <w:sz w:val="32"/>
          <w:szCs w:val="32"/>
        </w:rPr>
        <w:t>и</w:t>
      </w:r>
      <w:r w:rsidRPr="000C6DE6">
        <w:rPr>
          <w:bCs/>
          <w:spacing w:val="-5"/>
          <w:sz w:val="32"/>
          <w:szCs w:val="32"/>
        </w:rPr>
        <w:t>тия озимых культур –</w:t>
      </w:r>
      <w:r>
        <w:rPr>
          <w:bCs/>
          <w:spacing w:val="-5"/>
          <w:sz w:val="32"/>
          <w:szCs w:val="32"/>
        </w:rPr>
        <w:t xml:space="preserve"> в</w:t>
      </w:r>
      <w:r w:rsidRPr="000C6DE6">
        <w:rPr>
          <w:bCs/>
          <w:spacing w:val="-5"/>
          <w:sz w:val="32"/>
          <w:szCs w:val="32"/>
        </w:rPr>
        <w:t xml:space="preserve"> период максимального роста и формиров</w:t>
      </w:r>
      <w:r w:rsidRPr="000C6DE6">
        <w:rPr>
          <w:bCs/>
          <w:spacing w:val="-5"/>
          <w:sz w:val="32"/>
          <w:szCs w:val="32"/>
        </w:rPr>
        <w:t>а</w:t>
      </w:r>
      <w:r w:rsidRPr="000C6DE6">
        <w:rPr>
          <w:bCs/>
          <w:spacing w:val="-5"/>
          <w:sz w:val="32"/>
          <w:szCs w:val="32"/>
        </w:rPr>
        <w:t>ние генеративных органов. Оптимальные сроки для озимой пшен</w:t>
      </w:r>
      <w:r w:rsidRPr="000C6DE6">
        <w:rPr>
          <w:bCs/>
          <w:spacing w:val="-5"/>
          <w:sz w:val="32"/>
          <w:szCs w:val="32"/>
        </w:rPr>
        <w:t>и</w:t>
      </w:r>
      <w:r w:rsidRPr="000C6DE6">
        <w:rPr>
          <w:bCs/>
          <w:spacing w:val="-5"/>
          <w:sz w:val="32"/>
          <w:szCs w:val="32"/>
        </w:rPr>
        <w:t>цы – стадия первого узла и стадия флагового листа или колошения в дозах, указанных таблицах</w:t>
      </w:r>
      <w:r>
        <w:rPr>
          <w:bCs/>
          <w:spacing w:val="-5"/>
          <w:sz w:val="32"/>
          <w:szCs w:val="32"/>
        </w:rPr>
        <w:t xml:space="preserve"> </w:t>
      </w:r>
      <w:r w:rsidR="00CA03ED">
        <w:rPr>
          <w:bCs/>
          <w:spacing w:val="-5"/>
          <w:sz w:val="32"/>
          <w:szCs w:val="32"/>
        </w:rPr>
        <w:t>12</w:t>
      </w:r>
      <w:r>
        <w:rPr>
          <w:bCs/>
          <w:spacing w:val="-5"/>
          <w:sz w:val="32"/>
          <w:szCs w:val="32"/>
        </w:rPr>
        <w:t xml:space="preserve">, </w:t>
      </w:r>
      <w:r w:rsidR="00CA03ED">
        <w:rPr>
          <w:bCs/>
          <w:spacing w:val="-5"/>
          <w:sz w:val="32"/>
          <w:szCs w:val="32"/>
        </w:rPr>
        <w:t>13</w:t>
      </w:r>
      <w:r>
        <w:rPr>
          <w:bCs/>
          <w:spacing w:val="-5"/>
          <w:sz w:val="32"/>
          <w:szCs w:val="32"/>
        </w:rPr>
        <w:t>.</w:t>
      </w:r>
    </w:p>
    <w:p w:rsidR="00D5215E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C6DE6">
        <w:rPr>
          <w:sz w:val="32"/>
          <w:szCs w:val="32"/>
          <w:lang w:bidi="he-IL"/>
        </w:rPr>
        <w:t>Для некорневой подкормки и обработк</w:t>
      </w:r>
      <w:r>
        <w:rPr>
          <w:sz w:val="32"/>
          <w:szCs w:val="32"/>
          <w:lang w:bidi="he-IL"/>
        </w:rPr>
        <w:t>и</w:t>
      </w:r>
      <w:r w:rsidRPr="000C6DE6">
        <w:rPr>
          <w:sz w:val="32"/>
          <w:szCs w:val="32"/>
          <w:lang w:bidi="he-IL"/>
        </w:rPr>
        <w:t xml:space="preserve"> семян используют борную кислоту, сульфат меди, цинка и марганца или комплек</w:t>
      </w:r>
      <w:r w:rsidRPr="000C6DE6">
        <w:rPr>
          <w:sz w:val="32"/>
          <w:szCs w:val="32"/>
          <w:lang w:bidi="he-IL"/>
        </w:rPr>
        <w:t>с</w:t>
      </w:r>
      <w:r w:rsidRPr="000C6DE6">
        <w:rPr>
          <w:sz w:val="32"/>
          <w:szCs w:val="32"/>
          <w:lang w:bidi="he-IL"/>
        </w:rPr>
        <w:t>ные удобрения</w:t>
      </w:r>
      <w:r>
        <w:rPr>
          <w:sz w:val="32"/>
          <w:szCs w:val="32"/>
          <w:lang w:bidi="he-IL"/>
        </w:rPr>
        <w:t>,</w:t>
      </w:r>
      <w:r w:rsidRPr="000C6DE6">
        <w:rPr>
          <w:sz w:val="32"/>
          <w:szCs w:val="32"/>
          <w:lang w:bidi="he-IL"/>
        </w:rPr>
        <w:t xml:space="preserve"> содержа</w:t>
      </w:r>
      <w:r>
        <w:rPr>
          <w:sz w:val="32"/>
          <w:szCs w:val="32"/>
          <w:lang w:bidi="he-IL"/>
        </w:rPr>
        <w:t>щ</w:t>
      </w:r>
      <w:r w:rsidRPr="000C6DE6">
        <w:rPr>
          <w:sz w:val="32"/>
          <w:szCs w:val="32"/>
          <w:lang w:bidi="he-IL"/>
        </w:rPr>
        <w:t>ие как макро-, так и микроэлементы.</w:t>
      </w:r>
    </w:p>
    <w:p w:rsidR="00CA03ED" w:rsidRDefault="00CA03ED" w:rsidP="00D5215E">
      <w:pPr>
        <w:ind w:firstLine="720"/>
        <w:jc w:val="both"/>
        <w:rPr>
          <w:i/>
          <w:sz w:val="32"/>
          <w:szCs w:val="32"/>
          <w:lang w:bidi="he-IL"/>
        </w:rPr>
      </w:pPr>
    </w:p>
    <w:p w:rsidR="00D5215E" w:rsidRPr="00677E0E" w:rsidRDefault="00D5215E" w:rsidP="00D5215E">
      <w:pPr>
        <w:ind w:firstLine="720"/>
        <w:jc w:val="both"/>
        <w:rPr>
          <w:i/>
          <w:sz w:val="32"/>
          <w:szCs w:val="32"/>
          <w:lang w:bidi="he-IL"/>
        </w:rPr>
      </w:pPr>
      <w:r w:rsidRPr="00A12747">
        <w:rPr>
          <w:i/>
          <w:sz w:val="32"/>
          <w:szCs w:val="32"/>
          <w:lang w:bidi="he-IL"/>
        </w:rPr>
        <w:t xml:space="preserve">Таблица </w:t>
      </w:r>
      <w:r w:rsidR="00CA03ED">
        <w:rPr>
          <w:i/>
          <w:sz w:val="32"/>
          <w:szCs w:val="32"/>
          <w:lang w:bidi="he-IL"/>
        </w:rPr>
        <w:t xml:space="preserve">12 </w:t>
      </w:r>
      <w:r w:rsidRPr="00677E0E">
        <w:rPr>
          <w:bCs/>
          <w:spacing w:val="-5"/>
          <w:sz w:val="32"/>
          <w:szCs w:val="32"/>
        </w:rPr>
        <w:t>–</w:t>
      </w:r>
      <w:r w:rsidRPr="00677E0E">
        <w:rPr>
          <w:i/>
          <w:sz w:val="32"/>
          <w:szCs w:val="32"/>
          <w:lang w:bidi="he-IL"/>
        </w:rPr>
        <w:t xml:space="preserve"> Дозы и способы внесения микроудобрений.</w:t>
      </w:r>
    </w:p>
    <w:p w:rsidR="00D5215E" w:rsidRPr="00677E0E" w:rsidRDefault="00D5215E" w:rsidP="00D5215E">
      <w:pPr>
        <w:ind w:firstLine="540"/>
        <w:jc w:val="both"/>
        <w:rPr>
          <w:i/>
          <w:sz w:val="12"/>
          <w:szCs w:val="12"/>
          <w:lang w:bidi="he-IL"/>
        </w:rPr>
      </w:pPr>
    </w:p>
    <w:tbl>
      <w:tblPr>
        <w:tblStyle w:val="ae"/>
        <w:tblW w:w="0" w:type="auto"/>
        <w:tblInd w:w="108" w:type="dxa"/>
        <w:tblLook w:val="01E0" w:firstRow="1" w:lastRow="1" w:firstColumn="1" w:lastColumn="1" w:noHBand="0" w:noVBand="0"/>
      </w:tblPr>
      <w:tblGrid>
        <w:gridCol w:w="2190"/>
        <w:gridCol w:w="1837"/>
        <w:gridCol w:w="2588"/>
        <w:gridCol w:w="2563"/>
      </w:tblGrid>
      <w:tr w:rsidR="00D5215E" w:rsidRPr="000C6DE6" w:rsidTr="00930F62">
        <w:trPr>
          <w:trHeight w:val="255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Наименование микроэлементов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Прибавка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урожая, ц/га</w:t>
            </w:r>
          </w:p>
        </w:tc>
        <w:tc>
          <w:tcPr>
            <w:tcW w:w="5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Доз</w:t>
            </w:r>
            <w:r>
              <w:rPr>
                <w:sz w:val="28"/>
                <w:szCs w:val="28"/>
                <w:lang w:bidi="he-IL"/>
              </w:rPr>
              <w:t>а</w:t>
            </w:r>
            <w:r w:rsidRPr="000C6DE6">
              <w:rPr>
                <w:sz w:val="28"/>
                <w:szCs w:val="28"/>
                <w:lang w:bidi="he-IL"/>
              </w:rPr>
              <w:t xml:space="preserve"> и способы внесения</w:t>
            </w:r>
          </w:p>
        </w:tc>
      </w:tr>
      <w:tr w:rsidR="00D5215E" w:rsidRPr="000C6DE6" w:rsidTr="00930F62">
        <w:trPr>
          <w:trHeight w:val="390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в</w:t>
            </w:r>
            <w:r w:rsidRPr="000C6DE6">
              <w:rPr>
                <w:sz w:val="28"/>
                <w:szCs w:val="28"/>
                <w:lang w:bidi="he-IL"/>
              </w:rPr>
              <w:t xml:space="preserve"> подкормку, г/га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п</w:t>
            </w:r>
            <w:r w:rsidRPr="000C6DE6">
              <w:rPr>
                <w:sz w:val="28"/>
                <w:szCs w:val="28"/>
                <w:lang w:bidi="he-IL"/>
              </w:rPr>
              <w:t xml:space="preserve">ри обработке 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семян, г на 1 ц</w:t>
            </w:r>
          </w:p>
        </w:tc>
      </w:tr>
      <w:tr w:rsidR="00D5215E" w:rsidRPr="000C6DE6" w:rsidTr="00930F62">
        <w:trPr>
          <w:trHeight w:val="116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C6DE6" w:rsidRDefault="00D5215E" w:rsidP="00D5215E">
            <w:pPr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Бор</w:t>
            </w:r>
          </w:p>
          <w:p w:rsidR="00D5215E" w:rsidRPr="000C6DE6" w:rsidRDefault="00D5215E" w:rsidP="00D5215E">
            <w:pPr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Медь</w:t>
            </w:r>
          </w:p>
          <w:p w:rsidR="00D5215E" w:rsidRPr="000C6DE6" w:rsidRDefault="00D5215E" w:rsidP="00D5215E">
            <w:pPr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Марганец</w:t>
            </w:r>
          </w:p>
          <w:p w:rsidR="00D5215E" w:rsidRPr="000C6DE6" w:rsidRDefault="00D5215E" w:rsidP="00D5215E">
            <w:pPr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Цинк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1,4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3,7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1,9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2,5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50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75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50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25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10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30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18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12</w:t>
            </w:r>
          </w:p>
        </w:tc>
      </w:tr>
    </w:tbl>
    <w:p w:rsidR="00D5215E" w:rsidRPr="005215D1" w:rsidRDefault="00D5215E" w:rsidP="00D5215E">
      <w:pPr>
        <w:ind w:firstLine="540"/>
        <w:jc w:val="both"/>
        <w:rPr>
          <w:sz w:val="12"/>
          <w:szCs w:val="12"/>
          <w:lang w:bidi="he-IL"/>
        </w:rPr>
      </w:pPr>
    </w:p>
    <w:p w:rsidR="00D5215E" w:rsidRPr="00677E0E" w:rsidRDefault="00D5215E" w:rsidP="00D5215E">
      <w:pPr>
        <w:ind w:firstLine="540"/>
        <w:jc w:val="both"/>
        <w:rPr>
          <w:sz w:val="12"/>
          <w:szCs w:val="12"/>
          <w:lang w:bidi="he-IL"/>
        </w:rPr>
      </w:pPr>
    </w:p>
    <w:p w:rsidR="00930F62" w:rsidRPr="000C6DE6" w:rsidRDefault="00930F62" w:rsidP="00930F62">
      <w:pPr>
        <w:ind w:firstLine="540"/>
        <w:jc w:val="both"/>
        <w:rPr>
          <w:sz w:val="32"/>
          <w:szCs w:val="32"/>
          <w:lang w:bidi="he-IL"/>
        </w:rPr>
      </w:pPr>
      <w:r w:rsidRPr="00026F92">
        <w:rPr>
          <w:i/>
          <w:sz w:val="32"/>
          <w:szCs w:val="32"/>
          <w:lang w:bidi="he-IL"/>
        </w:rPr>
        <w:t>Правила приготовления рабочего раствора с микроэлеме</w:t>
      </w:r>
      <w:r w:rsidRPr="00026F92">
        <w:rPr>
          <w:i/>
          <w:sz w:val="32"/>
          <w:szCs w:val="32"/>
          <w:lang w:bidi="he-IL"/>
        </w:rPr>
        <w:t>н</w:t>
      </w:r>
      <w:r w:rsidRPr="00026F92">
        <w:rPr>
          <w:i/>
          <w:sz w:val="32"/>
          <w:szCs w:val="32"/>
          <w:lang w:bidi="he-IL"/>
        </w:rPr>
        <w:t>тами.</w:t>
      </w:r>
      <w:r>
        <w:rPr>
          <w:sz w:val="32"/>
          <w:szCs w:val="32"/>
          <w:lang w:bidi="he-IL"/>
        </w:rPr>
        <w:t xml:space="preserve"> </w:t>
      </w:r>
      <w:r w:rsidRPr="000C6DE6">
        <w:rPr>
          <w:sz w:val="32"/>
          <w:szCs w:val="32"/>
          <w:lang w:bidi="he-IL"/>
        </w:rPr>
        <w:t>Емкость опрыскивателя заполняется до половины водой, и в нее добавляют составляющие в нижеуказанной последовател</w:t>
      </w:r>
      <w:r w:rsidRPr="000C6DE6">
        <w:rPr>
          <w:sz w:val="32"/>
          <w:szCs w:val="32"/>
          <w:lang w:bidi="he-IL"/>
        </w:rPr>
        <w:t>ь</w:t>
      </w:r>
      <w:r w:rsidRPr="000C6DE6">
        <w:rPr>
          <w:sz w:val="32"/>
          <w:szCs w:val="32"/>
          <w:lang w:bidi="he-IL"/>
        </w:rPr>
        <w:t>ности (при работе опрыскивателя в режиме перемешивания):</w:t>
      </w:r>
    </w:p>
    <w:p w:rsidR="00930F62" w:rsidRPr="000C6DE6" w:rsidRDefault="00930F62" w:rsidP="00930F62">
      <w:pPr>
        <w:numPr>
          <w:ilvl w:val="0"/>
          <w:numId w:val="28"/>
        </w:numPr>
        <w:ind w:left="0" w:firstLine="369"/>
        <w:jc w:val="both"/>
        <w:rPr>
          <w:sz w:val="32"/>
          <w:szCs w:val="32"/>
          <w:lang w:bidi="he-IL"/>
        </w:rPr>
      </w:pPr>
      <w:r w:rsidRPr="000C6DE6">
        <w:rPr>
          <w:sz w:val="32"/>
          <w:szCs w:val="32"/>
          <w:lang w:bidi="he-IL"/>
        </w:rPr>
        <w:t>мочевина (если необходимо);</w:t>
      </w:r>
    </w:p>
    <w:p w:rsidR="00930F62" w:rsidRPr="000C6DE6" w:rsidRDefault="00930F62" w:rsidP="00930F62">
      <w:pPr>
        <w:numPr>
          <w:ilvl w:val="0"/>
          <w:numId w:val="28"/>
        </w:numPr>
        <w:ind w:left="0" w:firstLine="369"/>
        <w:jc w:val="both"/>
        <w:rPr>
          <w:sz w:val="32"/>
          <w:szCs w:val="32"/>
          <w:lang w:bidi="he-IL"/>
        </w:rPr>
      </w:pPr>
      <w:r w:rsidRPr="000C6DE6">
        <w:rPr>
          <w:sz w:val="32"/>
          <w:szCs w:val="32"/>
          <w:lang w:bidi="he-IL"/>
        </w:rPr>
        <w:t>растворы неорганических солей микроэлементов или ра</w:t>
      </w:r>
      <w:r w:rsidRPr="000C6DE6">
        <w:rPr>
          <w:sz w:val="32"/>
          <w:szCs w:val="32"/>
          <w:lang w:bidi="he-IL"/>
        </w:rPr>
        <w:t>с</w:t>
      </w:r>
      <w:r w:rsidRPr="000C6DE6">
        <w:rPr>
          <w:sz w:val="32"/>
          <w:szCs w:val="32"/>
          <w:lang w:bidi="he-IL"/>
        </w:rPr>
        <w:t>творы, содержащие микроэлементы в форме хелатных соедин</w:t>
      </w:r>
      <w:r w:rsidRPr="000C6DE6">
        <w:rPr>
          <w:sz w:val="32"/>
          <w:szCs w:val="32"/>
          <w:lang w:bidi="he-IL"/>
        </w:rPr>
        <w:t>е</w:t>
      </w:r>
      <w:r w:rsidRPr="000C6DE6">
        <w:rPr>
          <w:sz w:val="32"/>
          <w:szCs w:val="32"/>
          <w:lang w:bidi="he-IL"/>
        </w:rPr>
        <w:t>ний (кристалон + вода – 1</w:t>
      </w:r>
      <w:r>
        <w:rPr>
          <w:sz w:val="32"/>
          <w:szCs w:val="32"/>
          <w:lang w:bidi="he-IL"/>
        </w:rPr>
        <w:t xml:space="preserve"> </w:t>
      </w:r>
      <w:r w:rsidRPr="000C6DE6">
        <w:rPr>
          <w:sz w:val="32"/>
          <w:szCs w:val="32"/>
          <w:lang w:bidi="he-IL"/>
        </w:rPr>
        <w:t>:</w:t>
      </w:r>
      <w:r>
        <w:rPr>
          <w:sz w:val="32"/>
          <w:szCs w:val="32"/>
          <w:lang w:bidi="he-IL"/>
        </w:rPr>
        <w:t xml:space="preserve"> </w:t>
      </w:r>
      <w:r w:rsidRPr="000C6DE6">
        <w:rPr>
          <w:sz w:val="32"/>
          <w:szCs w:val="32"/>
          <w:lang w:bidi="he-IL"/>
        </w:rPr>
        <w:t>4);</w:t>
      </w:r>
    </w:p>
    <w:p w:rsidR="00930F62" w:rsidRPr="000C6DE6" w:rsidRDefault="00930F62" w:rsidP="00930F62">
      <w:pPr>
        <w:numPr>
          <w:ilvl w:val="0"/>
          <w:numId w:val="28"/>
        </w:numPr>
        <w:ind w:left="0" w:firstLine="369"/>
        <w:jc w:val="both"/>
        <w:rPr>
          <w:sz w:val="32"/>
          <w:szCs w:val="32"/>
          <w:lang w:bidi="he-IL"/>
        </w:rPr>
      </w:pPr>
      <w:r w:rsidRPr="000C6DE6">
        <w:rPr>
          <w:sz w:val="32"/>
          <w:szCs w:val="32"/>
          <w:lang w:bidi="he-IL"/>
        </w:rPr>
        <w:t>пестицид, разведенный водой согласно инструкции</w:t>
      </w:r>
    </w:p>
    <w:p w:rsidR="00930F62" w:rsidRPr="000C6DE6" w:rsidRDefault="00930F62" w:rsidP="00930F62">
      <w:pPr>
        <w:ind w:firstLine="567"/>
        <w:jc w:val="both"/>
        <w:rPr>
          <w:sz w:val="32"/>
          <w:szCs w:val="32"/>
          <w:lang w:bidi="he-IL"/>
        </w:rPr>
      </w:pPr>
      <w:r w:rsidRPr="000C6DE6">
        <w:rPr>
          <w:sz w:val="32"/>
          <w:szCs w:val="32"/>
          <w:lang w:bidi="he-IL"/>
        </w:rPr>
        <w:t>Далее необходимо добавить воду до полного объема и пр</w:t>
      </w:r>
      <w:r w:rsidRPr="000C6DE6">
        <w:rPr>
          <w:sz w:val="32"/>
          <w:szCs w:val="32"/>
          <w:lang w:bidi="he-IL"/>
        </w:rPr>
        <w:t>и</w:t>
      </w:r>
      <w:r w:rsidRPr="000C6DE6">
        <w:rPr>
          <w:sz w:val="32"/>
          <w:szCs w:val="32"/>
          <w:lang w:bidi="he-IL"/>
        </w:rPr>
        <w:t>ступить к обработке посевов. Приготовление баковых смесей р</w:t>
      </w:r>
      <w:r w:rsidRPr="000C6DE6">
        <w:rPr>
          <w:sz w:val="32"/>
          <w:szCs w:val="32"/>
          <w:lang w:bidi="he-IL"/>
        </w:rPr>
        <w:t>е</w:t>
      </w:r>
      <w:r w:rsidRPr="000C6DE6">
        <w:rPr>
          <w:sz w:val="32"/>
          <w:szCs w:val="32"/>
          <w:lang w:bidi="he-IL"/>
        </w:rPr>
        <w:t>комендуется приводить непосредственно перед их применением.</w:t>
      </w:r>
    </w:p>
    <w:p w:rsidR="00930F62" w:rsidRDefault="00930F62" w:rsidP="00D5215E">
      <w:pPr>
        <w:jc w:val="right"/>
        <w:rPr>
          <w:i/>
          <w:sz w:val="32"/>
          <w:szCs w:val="32"/>
          <w:lang w:bidi="he-IL"/>
        </w:rPr>
      </w:pPr>
    </w:p>
    <w:p w:rsidR="00D5215E" w:rsidRPr="00677E0E" w:rsidRDefault="00930F62" w:rsidP="00D5215E">
      <w:pPr>
        <w:jc w:val="right"/>
        <w:rPr>
          <w:i/>
          <w:sz w:val="32"/>
          <w:szCs w:val="32"/>
          <w:lang w:bidi="he-IL"/>
        </w:rPr>
      </w:pPr>
      <w:r>
        <w:rPr>
          <w:i/>
          <w:sz w:val="32"/>
          <w:szCs w:val="32"/>
          <w:lang w:bidi="he-IL"/>
        </w:rPr>
        <w:lastRenderedPageBreak/>
        <w:t>,</w:t>
      </w:r>
      <w:r w:rsidR="00D5215E" w:rsidRPr="00A12747">
        <w:rPr>
          <w:i/>
          <w:sz w:val="32"/>
          <w:szCs w:val="32"/>
          <w:lang w:bidi="he-IL"/>
        </w:rPr>
        <w:t xml:space="preserve">Таблица </w:t>
      </w:r>
      <w:r w:rsidR="00CA03ED">
        <w:rPr>
          <w:i/>
          <w:sz w:val="32"/>
          <w:szCs w:val="32"/>
          <w:lang w:bidi="he-IL"/>
        </w:rPr>
        <w:t>13</w:t>
      </w:r>
      <w:r w:rsidR="00D5215E">
        <w:rPr>
          <w:sz w:val="32"/>
          <w:szCs w:val="32"/>
          <w:lang w:bidi="he-IL"/>
        </w:rPr>
        <w:t xml:space="preserve"> </w:t>
      </w:r>
      <w:r w:rsidR="00D5215E" w:rsidRPr="000C6DE6">
        <w:rPr>
          <w:bCs/>
          <w:spacing w:val="-5"/>
          <w:sz w:val="32"/>
          <w:szCs w:val="32"/>
        </w:rPr>
        <w:t>–</w:t>
      </w:r>
      <w:r w:rsidR="00D5215E" w:rsidRPr="000C6DE6">
        <w:rPr>
          <w:sz w:val="32"/>
          <w:szCs w:val="32"/>
          <w:lang w:bidi="he-IL"/>
        </w:rPr>
        <w:t xml:space="preserve"> </w:t>
      </w:r>
      <w:r w:rsidR="00D5215E" w:rsidRPr="00677E0E">
        <w:rPr>
          <w:i/>
          <w:sz w:val="32"/>
          <w:szCs w:val="32"/>
          <w:lang w:bidi="he-IL"/>
        </w:rPr>
        <w:t xml:space="preserve">Дозы и сроки применения некорневых подкормок </w:t>
      </w:r>
    </w:p>
    <w:p w:rsidR="00D5215E" w:rsidRPr="00677E0E" w:rsidRDefault="00D5215E" w:rsidP="00D5215E">
      <w:pPr>
        <w:ind w:left="2340"/>
        <w:jc w:val="both"/>
        <w:rPr>
          <w:i/>
          <w:sz w:val="32"/>
          <w:szCs w:val="32"/>
          <w:lang w:bidi="he-IL"/>
        </w:rPr>
      </w:pPr>
      <w:r w:rsidRPr="00677E0E">
        <w:rPr>
          <w:i/>
          <w:sz w:val="32"/>
          <w:szCs w:val="32"/>
          <w:lang w:bidi="he-IL"/>
        </w:rPr>
        <w:t>микроэлементами посевов озимых куль</w:t>
      </w:r>
      <w:r>
        <w:rPr>
          <w:i/>
          <w:sz w:val="32"/>
          <w:szCs w:val="32"/>
          <w:lang w:bidi="he-IL"/>
        </w:rPr>
        <w:t>тур</w:t>
      </w:r>
    </w:p>
    <w:p w:rsidR="00D5215E" w:rsidRPr="00677E0E" w:rsidRDefault="00D5215E" w:rsidP="00D5215E">
      <w:pPr>
        <w:ind w:firstLine="540"/>
        <w:jc w:val="both"/>
        <w:rPr>
          <w:i/>
          <w:sz w:val="12"/>
          <w:szCs w:val="12"/>
          <w:lang w:bidi="he-IL"/>
        </w:rPr>
      </w:pPr>
    </w:p>
    <w:tbl>
      <w:tblPr>
        <w:tblStyle w:val="ae"/>
        <w:tblW w:w="9195" w:type="dxa"/>
        <w:jc w:val="center"/>
        <w:tblInd w:w="376" w:type="dxa"/>
        <w:tblLayout w:type="fixed"/>
        <w:tblLook w:val="04A0" w:firstRow="1" w:lastRow="0" w:firstColumn="1" w:lastColumn="0" w:noHBand="0" w:noVBand="1"/>
      </w:tblPr>
      <w:tblGrid>
        <w:gridCol w:w="1575"/>
        <w:gridCol w:w="2410"/>
        <w:gridCol w:w="1134"/>
        <w:gridCol w:w="1984"/>
        <w:gridCol w:w="2092"/>
      </w:tblGrid>
      <w:tr w:rsidR="00D5215E" w:rsidRPr="000C6DE6" w:rsidTr="00930F62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Доз</w:t>
            </w:r>
            <w:r>
              <w:rPr>
                <w:sz w:val="28"/>
                <w:szCs w:val="28"/>
                <w:lang w:bidi="he-IL"/>
              </w:rPr>
              <w:t>а</w:t>
            </w:r>
            <w:r w:rsidRPr="000C6DE6">
              <w:rPr>
                <w:sz w:val="28"/>
                <w:szCs w:val="28"/>
                <w:lang w:bidi="he-IL"/>
              </w:rPr>
              <w:t>, г/га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Микроудобрения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Доза, кг/га, л/га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 xml:space="preserve">Срок 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применения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Баковые смеси</w:t>
            </w:r>
          </w:p>
        </w:tc>
      </w:tr>
      <w:tr w:rsidR="00D5215E" w:rsidRPr="000C6DE6" w:rsidTr="00930F62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vertAlign w:val="subscript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Cu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>50</w:t>
            </w:r>
            <w:r w:rsidRPr="000C6DE6">
              <w:rPr>
                <w:sz w:val="28"/>
                <w:szCs w:val="28"/>
                <w:lang w:bidi="he-IL"/>
              </w:rPr>
              <w:t>Mn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>50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N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>18</w:t>
            </w:r>
            <w:r w:rsidRPr="000C6DE6">
              <w:rPr>
                <w:sz w:val="28"/>
                <w:szCs w:val="28"/>
                <w:lang w:bidi="he-IL"/>
              </w:rPr>
              <w:t>P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>18</w:t>
            </w:r>
            <w:r w:rsidRPr="000C6DE6">
              <w:rPr>
                <w:sz w:val="28"/>
                <w:szCs w:val="28"/>
                <w:lang w:bidi="he-IL"/>
              </w:rPr>
              <w:t>K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>18</w:t>
            </w:r>
            <w:r w:rsidRPr="000C6DE6">
              <w:rPr>
                <w:sz w:val="28"/>
                <w:szCs w:val="28"/>
                <w:lang w:bidi="he-IL"/>
              </w:rPr>
              <w:t>Mg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 xml:space="preserve">3 </w:t>
            </w:r>
            <w:r w:rsidRPr="000C6DE6">
              <w:rPr>
                <w:sz w:val="28"/>
                <w:szCs w:val="28"/>
                <w:lang w:bidi="he-IL"/>
              </w:rPr>
              <w:t>+ ми</w:t>
            </w:r>
            <w:r w:rsidRPr="000C6DE6">
              <w:rPr>
                <w:sz w:val="28"/>
                <w:szCs w:val="28"/>
                <w:lang w:bidi="he-IL"/>
              </w:rPr>
              <w:t>к</w:t>
            </w:r>
            <w:r w:rsidRPr="000C6DE6">
              <w:rPr>
                <w:sz w:val="28"/>
                <w:szCs w:val="28"/>
                <w:lang w:bidi="he-IL"/>
              </w:rPr>
              <w:t>роэлеме</w:t>
            </w:r>
            <w:r w:rsidRPr="000C6DE6">
              <w:rPr>
                <w:sz w:val="28"/>
                <w:szCs w:val="28"/>
                <w:lang w:bidi="he-IL"/>
              </w:rPr>
              <w:t>н</w:t>
            </w:r>
            <w:r w:rsidRPr="000C6DE6">
              <w:rPr>
                <w:sz w:val="28"/>
                <w:szCs w:val="28"/>
                <w:lang w:bidi="he-IL"/>
              </w:rPr>
              <w:t>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C6DE6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Сульфат меди</w:t>
            </w:r>
          </w:p>
          <w:p w:rsidR="00D5215E" w:rsidRPr="000C6DE6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Сульфат марганца</w:t>
            </w:r>
          </w:p>
          <w:p w:rsidR="00D5215E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Кристал</w:t>
            </w:r>
            <w:r>
              <w:rPr>
                <w:sz w:val="28"/>
                <w:szCs w:val="28"/>
                <w:lang w:bidi="he-IL"/>
              </w:rPr>
              <w:t>л</w:t>
            </w:r>
            <w:r w:rsidRPr="000C6DE6">
              <w:rPr>
                <w:sz w:val="28"/>
                <w:szCs w:val="28"/>
                <w:lang w:bidi="he-IL"/>
              </w:rPr>
              <w:t xml:space="preserve">он </w:t>
            </w:r>
          </w:p>
          <w:p w:rsidR="00D5215E" w:rsidRPr="000C6DE6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специальный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0,2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0,2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C6DE6" w:rsidRDefault="00D5215E" w:rsidP="00D5215E">
            <w:pPr>
              <w:tabs>
                <w:tab w:val="left" w:pos="37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Начало акти</w:t>
            </w:r>
            <w:r w:rsidRPr="000C6DE6">
              <w:rPr>
                <w:sz w:val="28"/>
                <w:szCs w:val="28"/>
                <w:lang w:bidi="he-IL"/>
              </w:rPr>
              <w:t>в</w:t>
            </w:r>
            <w:r w:rsidRPr="000C6DE6">
              <w:rPr>
                <w:sz w:val="28"/>
                <w:szCs w:val="28"/>
                <w:lang w:bidi="he-IL"/>
              </w:rPr>
              <w:t>ной вегетации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Default="00D5215E" w:rsidP="00D5215E">
            <w:pPr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Весной совм</w:t>
            </w:r>
            <w:r w:rsidRPr="000C6DE6">
              <w:rPr>
                <w:sz w:val="28"/>
                <w:szCs w:val="28"/>
                <w:lang w:bidi="he-IL"/>
              </w:rPr>
              <w:t>е</w:t>
            </w:r>
            <w:r w:rsidRPr="000C6DE6">
              <w:rPr>
                <w:sz w:val="28"/>
                <w:szCs w:val="28"/>
                <w:lang w:bidi="he-IL"/>
              </w:rPr>
              <w:t xml:space="preserve">стимо </w:t>
            </w:r>
          </w:p>
          <w:p w:rsidR="00D5215E" w:rsidRDefault="00D5215E" w:rsidP="00D5215E">
            <w:pPr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с КАС. В бак</w:t>
            </w:r>
            <w:r w:rsidRPr="000C6DE6">
              <w:rPr>
                <w:sz w:val="28"/>
                <w:szCs w:val="28"/>
                <w:lang w:bidi="he-IL"/>
              </w:rPr>
              <w:t>о</w:t>
            </w:r>
            <w:r w:rsidRPr="000C6DE6">
              <w:rPr>
                <w:sz w:val="28"/>
                <w:szCs w:val="28"/>
                <w:lang w:bidi="he-IL"/>
              </w:rPr>
              <w:t>вой смеси</w:t>
            </w:r>
            <w:r>
              <w:rPr>
                <w:sz w:val="28"/>
                <w:szCs w:val="28"/>
                <w:lang w:bidi="he-IL"/>
              </w:rPr>
              <w:t xml:space="preserve"> </w:t>
            </w:r>
          </w:p>
          <w:p w:rsidR="00D5215E" w:rsidRPr="000C6DE6" w:rsidRDefault="00D5215E" w:rsidP="00D5215E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с</w:t>
            </w:r>
            <w:r w:rsidRPr="000C6DE6">
              <w:rPr>
                <w:sz w:val="28"/>
                <w:szCs w:val="28"/>
                <w:lang w:bidi="he-IL"/>
              </w:rPr>
              <w:t xml:space="preserve"> фундазолом + мочевина </w:t>
            </w:r>
            <w:smartTag w:uri="urn:schemas-microsoft-com:office:smarttags" w:element="metricconverter">
              <w:smartTagPr>
                <w:attr w:name="ProductID" w:val="15 кг"/>
              </w:smartTagPr>
              <w:r w:rsidRPr="000C6DE6">
                <w:rPr>
                  <w:sz w:val="28"/>
                  <w:szCs w:val="28"/>
                  <w:lang w:bidi="he-IL"/>
                </w:rPr>
                <w:t>15 кг</w:t>
              </w:r>
            </w:smartTag>
            <w:r w:rsidRPr="000C6DE6">
              <w:rPr>
                <w:sz w:val="28"/>
                <w:szCs w:val="28"/>
                <w:lang w:bidi="he-IL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0C6DE6">
                <w:rPr>
                  <w:sz w:val="28"/>
                  <w:szCs w:val="28"/>
                  <w:lang w:bidi="he-IL"/>
                </w:rPr>
                <w:t>200 л</w:t>
              </w:r>
            </w:smartTag>
            <w:r w:rsidRPr="000C6DE6">
              <w:rPr>
                <w:sz w:val="28"/>
                <w:szCs w:val="28"/>
                <w:lang w:bidi="he-IL"/>
              </w:rPr>
              <w:t xml:space="preserve"> раб</w:t>
            </w:r>
            <w:r w:rsidRPr="000C6DE6">
              <w:rPr>
                <w:sz w:val="28"/>
                <w:szCs w:val="28"/>
                <w:lang w:bidi="he-IL"/>
              </w:rPr>
              <w:t>о</w:t>
            </w:r>
            <w:r w:rsidRPr="000C6DE6">
              <w:rPr>
                <w:sz w:val="28"/>
                <w:szCs w:val="28"/>
                <w:lang w:bidi="he-IL"/>
              </w:rPr>
              <w:t>чего раствора</w:t>
            </w:r>
          </w:p>
        </w:tc>
      </w:tr>
      <w:tr w:rsidR="00D5215E" w:rsidRPr="000C6DE6" w:rsidTr="00930F62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vertAlign w:val="subscript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Cu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>50</w:t>
            </w:r>
            <w:r w:rsidRPr="000C6DE6">
              <w:rPr>
                <w:sz w:val="28"/>
                <w:szCs w:val="28"/>
                <w:lang w:bidi="he-IL"/>
              </w:rPr>
              <w:t>Mn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>50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N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>18</w:t>
            </w:r>
            <w:r w:rsidRPr="000C6DE6">
              <w:rPr>
                <w:sz w:val="28"/>
                <w:szCs w:val="28"/>
                <w:lang w:bidi="he-IL"/>
              </w:rPr>
              <w:t>P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>18</w:t>
            </w:r>
            <w:r w:rsidRPr="000C6DE6">
              <w:rPr>
                <w:sz w:val="28"/>
                <w:szCs w:val="28"/>
                <w:lang w:bidi="he-IL"/>
              </w:rPr>
              <w:t>K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>18</w:t>
            </w:r>
            <w:r w:rsidRPr="000C6DE6">
              <w:rPr>
                <w:sz w:val="28"/>
                <w:szCs w:val="28"/>
                <w:lang w:bidi="he-IL"/>
              </w:rPr>
              <w:t>Mg</w:t>
            </w:r>
            <w:r w:rsidRPr="000C6DE6">
              <w:rPr>
                <w:sz w:val="28"/>
                <w:szCs w:val="28"/>
                <w:vertAlign w:val="subscript"/>
                <w:lang w:bidi="he-IL"/>
              </w:rPr>
              <w:t xml:space="preserve">3 </w:t>
            </w:r>
            <w:r w:rsidRPr="000C6DE6">
              <w:rPr>
                <w:sz w:val="28"/>
                <w:szCs w:val="28"/>
                <w:lang w:bidi="he-IL"/>
              </w:rPr>
              <w:t>+ ми</w:t>
            </w:r>
            <w:r w:rsidRPr="000C6DE6">
              <w:rPr>
                <w:sz w:val="28"/>
                <w:szCs w:val="28"/>
                <w:lang w:bidi="he-IL"/>
              </w:rPr>
              <w:t>к</w:t>
            </w:r>
            <w:r w:rsidRPr="000C6DE6">
              <w:rPr>
                <w:sz w:val="28"/>
                <w:szCs w:val="28"/>
                <w:lang w:bidi="he-IL"/>
              </w:rPr>
              <w:t>роэлеме</w:t>
            </w:r>
            <w:r w:rsidRPr="000C6DE6">
              <w:rPr>
                <w:sz w:val="28"/>
                <w:szCs w:val="28"/>
                <w:lang w:bidi="he-IL"/>
              </w:rPr>
              <w:t>н</w:t>
            </w:r>
            <w:r w:rsidRPr="000C6DE6">
              <w:rPr>
                <w:sz w:val="28"/>
                <w:szCs w:val="28"/>
                <w:lang w:bidi="he-IL"/>
              </w:rPr>
              <w:t>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C6DE6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Сульфат меди</w:t>
            </w:r>
          </w:p>
          <w:p w:rsidR="00D5215E" w:rsidRPr="000C6DE6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Сульфат марганца</w:t>
            </w:r>
          </w:p>
          <w:p w:rsidR="00D5215E" w:rsidRPr="000C6DE6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</w:p>
          <w:p w:rsidR="00D5215E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Кристал</w:t>
            </w:r>
            <w:r>
              <w:rPr>
                <w:sz w:val="28"/>
                <w:szCs w:val="28"/>
                <w:lang w:bidi="he-IL"/>
              </w:rPr>
              <w:t>л</w:t>
            </w:r>
            <w:r w:rsidRPr="000C6DE6">
              <w:rPr>
                <w:sz w:val="28"/>
                <w:szCs w:val="28"/>
                <w:lang w:bidi="he-IL"/>
              </w:rPr>
              <w:t xml:space="preserve">он </w:t>
            </w:r>
          </w:p>
          <w:p w:rsidR="00D5215E" w:rsidRPr="000C6DE6" w:rsidRDefault="00D5215E" w:rsidP="00D5215E">
            <w:pPr>
              <w:ind w:left="-57" w:right="-57"/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специальный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0,2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0,2</w:t>
            </w: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C6DE6" w:rsidRDefault="00D5215E" w:rsidP="00D5215E">
            <w:pPr>
              <w:tabs>
                <w:tab w:val="left" w:pos="456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С</w:t>
            </w:r>
            <w:r w:rsidRPr="000C6DE6">
              <w:rPr>
                <w:sz w:val="28"/>
                <w:szCs w:val="28"/>
                <w:lang w:bidi="he-IL"/>
              </w:rPr>
              <w:t>тадия флаг</w:t>
            </w:r>
            <w:r w:rsidRPr="000C6DE6">
              <w:rPr>
                <w:sz w:val="28"/>
                <w:szCs w:val="28"/>
                <w:lang w:bidi="he-IL"/>
              </w:rPr>
              <w:t>о</w:t>
            </w:r>
            <w:r w:rsidRPr="000C6DE6">
              <w:rPr>
                <w:sz w:val="28"/>
                <w:szCs w:val="28"/>
                <w:lang w:bidi="he-IL"/>
              </w:rPr>
              <w:t>вого листа или колошения</w:t>
            </w:r>
            <w:r>
              <w:rPr>
                <w:sz w:val="28"/>
                <w:szCs w:val="28"/>
                <w:vertAlign w:val="superscript"/>
                <w:lang w:bidi="he-IL"/>
              </w:rPr>
              <w:t>*</w:t>
            </w:r>
          </w:p>
          <w:p w:rsidR="00D5215E" w:rsidRPr="000C6DE6" w:rsidRDefault="00D5215E" w:rsidP="00D5215E">
            <w:pPr>
              <w:tabs>
                <w:tab w:val="left" w:pos="456"/>
              </w:tabs>
              <w:jc w:val="both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tabs>
                <w:tab w:val="left" w:pos="456"/>
              </w:tabs>
              <w:jc w:val="both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tabs>
                <w:tab w:val="left" w:pos="456"/>
              </w:tabs>
              <w:jc w:val="both"/>
              <w:rPr>
                <w:sz w:val="28"/>
                <w:szCs w:val="28"/>
                <w:lang w:bidi="he-IL"/>
              </w:rPr>
            </w:pPr>
          </w:p>
          <w:p w:rsidR="00D5215E" w:rsidRPr="000C6DE6" w:rsidRDefault="00D5215E" w:rsidP="00D5215E">
            <w:pPr>
              <w:tabs>
                <w:tab w:val="left" w:pos="456"/>
              </w:tabs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Молочная спелость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В баковой см</w:t>
            </w:r>
            <w:r w:rsidRPr="000C6DE6">
              <w:rPr>
                <w:sz w:val="28"/>
                <w:szCs w:val="28"/>
                <w:lang w:bidi="he-IL"/>
              </w:rPr>
              <w:t>е</w:t>
            </w:r>
            <w:r w:rsidRPr="000C6DE6">
              <w:rPr>
                <w:sz w:val="28"/>
                <w:szCs w:val="28"/>
                <w:lang w:bidi="he-IL"/>
              </w:rPr>
              <w:t xml:space="preserve">си с одним из фунгицидов: фалькон, </w:t>
            </w:r>
          </w:p>
          <w:p w:rsidR="00D5215E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амистар экстра, альго супер,</w:t>
            </w:r>
          </w:p>
          <w:p w:rsidR="00D5215E" w:rsidRPr="000C6DE6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 xml:space="preserve">гилт. </w:t>
            </w:r>
          </w:p>
          <w:p w:rsidR="00D5215E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Расход рабоч</w:t>
            </w:r>
            <w:r w:rsidRPr="000C6DE6">
              <w:rPr>
                <w:sz w:val="28"/>
                <w:szCs w:val="28"/>
                <w:lang w:bidi="he-IL"/>
              </w:rPr>
              <w:t>е</w:t>
            </w:r>
            <w:r w:rsidRPr="000C6DE6">
              <w:rPr>
                <w:sz w:val="28"/>
                <w:szCs w:val="28"/>
                <w:lang w:bidi="he-IL"/>
              </w:rPr>
              <w:t xml:space="preserve">го раствора </w:t>
            </w:r>
          </w:p>
          <w:p w:rsidR="00D5215E" w:rsidRPr="000C6DE6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  <w:r w:rsidRPr="000C6DE6">
              <w:rPr>
                <w:sz w:val="28"/>
                <w:szCs w:val="28"/>
                <w:lang w:bidi="he-IL"/>
              </w:rPr>
              <w:t>200 л/га</w:t>
            </w:r>
          </w:p>
        </w:tc>
      </w:tr>
    </w:tbl>
    <w:p w:rsidR="00D5215E" w:rsidRPr="000F3005" w:rsidRDefault="00D5215E" w:rsidP="00D5215E">
      <w:pPr>
        <w:ind w:firstLine="540"/>
        <w:jc w:val="both"/>
        <w:rPr>
          <w:sz w:val="28"/>
          <w:szCs w:val="28"/>
          <w:lang w:bidi="he-IL"/>
        </w:rPr>
      </w:pPr>
      <w:r w:rsidRPr="00026F92">
        <w:rPr>
          <w:b/>
          <w:sz w:val="28"/>
          <w:szCs w:val="28"/>
          <w:lang w:bidi="he-IL"/>
        </w:rPr>
        <w:t>Примечание</w:t>
      </w:r>
      <w:r>
        <w:rPr>
          <w:sz w:val="28"/>
          <w:szCs w:val="28"/>
          <w:lang w:bidi="he-IL"/>
        </w:rPr>
        <w:t>.</w:t>
      </w:r>
      <w:r w:rsidRPr="000F3005">
        <w:rPr>
          <w:sz w:val="28"/>
          <w:szCs w:val="28"/>
          <w:lang w:bidi="he-IL"/>
        </w:rPr>
        <w:t xml:space="preserve"> Кристал</w:t>
      </w:r>
      <w:r>
        <w:rPr>
          <w:sz w:val="28"/>
          <w:szCs w:val="28"/>
          <w:lang w:bidi="he-IL"/>
        </w:rPr>
        <w:t>л</w:t>
      </w:r>
      <w:r w:rsidRPr="000F3005">
        <w:rPr>
          <w:sz w:val="28"/>
          <w:szCs w:val="28"/>
          <w:lang w:bidi="he-IL"/>
        </w:rPr>
        <w:t xml:space="preserve">он специальный содержит, </w:t>
      </w:r>
      <w:r>
        <w:rPr>
          <w:sz w:val="28"/>
          <w:szCs w:val="28"/>
          <w:lang w:bidi="he-IL"/>
        </w:rPr>
        <w:t>проц.</w:t>
      </w:r>
      <w:r w:rsidRPr="000F3005">
        <w:rPr>
          <w:sz w:val="28"/>
          <w:szCs w:val="28"/>
          <w:lang w:bidi="he-IL"/>
        </w:rPr>
        <w:t xml:space="preserve">: В – 0,025; Cu – 0,01 (ЕДТА); Mn – 0,07 (ЕДТА); Fe – 0,07 (ДТРА, ЕДТА), Мо – 0,004 и Zn – 0,025 (ЕДТА); </w:t>
      </w:r>
      <w:r>
        <w:rPr>
          <w:sz w:val="28"/>
          <w:szCs w:val="28"/>
          <w:lang w:bidi="he-IL"/>
        </w:rPr>
        <w:t>*</w:t>
      </w:r>
      <w:r w:rsidRPr="000F3005">
        <w:rPr>
          <w:sz w:val="28"/>
          <w:szCs w:val="28"/>
          <w:lang w:bidi="he-IL"/>
        </w:rPr>
        <w:t xml:space="preserve"> – только для высокопродуктивных посев</w:t>
      </w:r>
      <w:r>
        <w:rPr>
          <w:sz w:val="28"/>
          <w:szCs w:val="28"/>
          <w:lang w:bidi="he-IL"/>
        </w:rPr>
        <w:t>ов</w:t>
      </w:r>
      <w:r w:rsidRPr="000F3005">
        <w:rPr>
          <w:sz w:val="28"/>
          <w:szCs w:val="28"/>
          <w:lang w:bidi="he-IL"/>
        </w:rPr>
        <w:t>.</w:t>
      </w:r>
    </w:p>
    <w:p w:rsidR="00D5215E" w:rsidRPr="005215D1" w:rsidRDefault="00D5215E" w:rsidP="00D5215E">
      <w:pPr>
        <w:ind w:firstLine="540"/>
        <w:jc w:val="both"/>
        <w:rPr>
          <w:sz w:val="12"/>
          <w:szCs w:val="12"/>
          <w:lang w:bidi="he-IL"/>
        </w:rPr>
      </w:pPr>
    </w:p>
    <w:p w:rsidR="00D5215E" w:rsidRPr="000C6DE6" w:rsidRDefault="00D5215E" w:rsidP="00D5215E">
      <w:pPr>
        <w:ind w:firstLine="594"/>
        <w:jc w:val="both"/>
        <w:rPr>
          <w:sz w:val="32"/>
          <w:szCs w:val="32"/>
          <w:lang w:bidi="he-IL"/>
        </w:rPr>
      </w:pPr>
      <w:r w:rsidRPr="000C6DE6">
        <w:rPr>
          <w:sz w:val="32"/>
          <w:szCs w:val="32"/>
          <w:lang w:bidi="he-IL"/>
        </w:rPr>
        <w:t>Для внесения смеси используют дефлекторные распылители РД</w:t>
      </w:r>
      <w:r>
        <w:rPr>
          <w:sz w:val="32"/>
          <w:szCs w:val="32"/>
          <w:lang w:bidi="he-IL"/>
        </w:rPr>
        <w:t>-</w:t>
      </w:r>
      <w:r w:rsidRPr="000C6DE6">
        <w:rPr>
          <w:sz w:val="32"/>
          <w:szCs w:val="32"/>
          <w:lang w:bidi="he-IL"/>
        </w:rPr>
        <w:t>110</w:t>
      </w:r>
      <w:r>
        <w:rPr>
          <w:sz w:val="32"/>
          <w:szCs w:val="32"/>
          <w:lang w:bidi="he-IL"/>
        </w:rPr>
        <w:t>-</w:t>
      </w:r>
      <w:r w:rsidRPr="000C6DE6">
        <w:rPr>
          <w:sz w:val="32"/>
          <w:szCs w:val="32"/>
          <w:lang w:bidi="he-IL"/>
        </w:rPr>
        <w:t>4 или щелевые РЩ</w:t>
      </w:r>
      <w:r>
        <w:rPr>
          <w:sz w:val="32"/>
          <w:szCs w:val="32"/>
          <w:lang w:bidi="he-IL"/>
        </w:rPr>
        <w:t>-</w:t>
      </w:r>
      <w:r w:rsidRPr="000C6DE6">
        <w:rPr>
          <w:sz w:val="32"/>
          <w:szCs w:val="32"/>
          <w:lang w:bidi="he-IL"/>
        </w:rPr>
        <w:t>110</w:t>
      </w:r>
      <w:r>
        <w:rPr>
          <w:sz w:val="32"/>
          <w:szCs w:val="32"/>
          <w:lang w:bidi="he-IL"/>
        </w:rPr>
        <w:t>-</w:t>
      </w:r>
      <w:r w:rsidRPr="000C6DE6">
        <w:rPr>
          <w:sz w:val="32"/>
          <w:szCs w:val="32"/>
          <w:lang w:bidi="he-IL"/>
        </w:rPr>
        <w:t>4 и РЩ</w:t>
      </w:r>
      <w:r>
        <w:rPr>
          <w:sz w:val="32"/>
          <w:szCs w:val="32"/>
          <w:lang w:bidi="he-IL"/>
        </w:rPr>
        <w:t>-</w:t>
      </w:r>
      <w:r w:rsidRPr="000C6DE6">
        <w:rPr>
          <w:sz w:val="32"/>
          <w:szCs w:val="32"/>
          <w:lang w:bidi="he-IL"/>
        </w:rPr>
        <w:t>110</w:t>
      </w:r>
      <w:r>
        <w:rPr>
          <w:sz w:val="32"/>
          <w:szCs w:val="32"/>
          <w:lang w:bidi="he-IL"/>
        </w:rPr>
        <w:t>-</w:t>
      </w:r>
      <w:r w:rsidRPr="000C6DE6">
        <w:rPr>
          <w:sz w:val="32"/>
          <w:szCs w:val="32"/>
          <w:lang w:bidi="he-IL"/>
        </w:rPr>
        <w:t>2,5. При выборе о</w:t>
      </w:r>
      <w:r w:rsidRPr="000C6DE6">
        <w:rPr>
          <w:sz w:val="32"/>
          <w:szCs w:val="32"/>
          <w:lang w:bidi="he-IL"/>
        </w:rPr>
        <w:t>п</w:t>
      </w:r>
      <w:r w:rsidRPr="000C6DE6">
        <w:rPr>
          <w:sz w:val="32"/>
          <w:szCs w:val="32"/>
          <w:lang w:bidi="he-IL"/>
        </w:rPr>
        <w:t xml:space="preserve">тимального срока проведения некорневой подкормки учитывают не только биологические потребности культуры, но и погодные условия, так как время </w:t>
      </w:r>
      <w:r>
        <w:rPr>
          <w:sz w:val="32"/>
          <w:szCs w:val="32"/>
          <w:lang w:bidi="he-IL"/>
        </w:rPr>
        <w:t>поглощ</w:t>
      </w:r>
      <w:r w:rsidRPr="000C6DE6">
        <w:rPr>
          <w:sz w:val="32"/>
          <w:szCs w:val="32"/>
          <w:lang w:bidi="he-IL"/>
        </w:rPr>
        <w:t>ения растениями микроэлементов составляет от 1 до 2 дней. Опрыскивание лучше проводить в в</w:t>
      </w:r>
      <w:r w:rsidRPr="000C6DE6">
        <w:rPr>
          <w:sz w:val="32"/>
          <w:szCs w:val="32"/>
          <w:lang w:bidi="he-IL"/>
        </w:rPr>
        <w:t>е</w:t>
      </w:r>
      <w:r w:rsidRPr="000C6DE6">
        <w:rPr>
          <w:sz w:val="32"/>
          <w:szCs w:val="32"/>
          <w:lang w:bidi="he-IL"/>
        </w:rPr>
        <w:t>черние, ран</w:t>
      </w:r>
      <w:r>
        <w:rPr>
          <w:sz w:val="32"/>
          <w:szCs w:val="32"/>
          <w:lang w:bidi="he-IL"/>
        </w:rPr>
        <w:t>не</w:t>
      </w:r>
      <w:r w:rsidRPr="000C6DE6">
        <w:rPr>
          <w:sz w:val="32"/>
          <w:szCs w:val="32"/>
          <w:lang w:bidi="he-IL"/>
        </w:rPr>
        <w:t>утренние часы или</w:t>
      </w:r>
      <w:r>
        <w:rPr>
          <w:sz w:val="32"/>
          <w:szCs w:val="32"/>
          <w:lang w:bidi="he-IL"/>
        </w:rPr>
        <w:t xml:space="preserve"> в</w:t>
      </w:r>
      <w:r w:rsidRPr="000C6DE6">
        <w:rPr>
          <w:sz w:val="32"/>
          <w:szCs w:val="32"/>
          <w:lang w:bidi="he-IL"/>
        </w:rPr>
        <w:t xml:space="preserve"> пасмурную погоду.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1530A0">
        <w:rPr>
          <w:b/>
          <w:sz w:val="32"/>
          <w:szCs w:val="32"/>
          <w:lang w:bidi="he-IL"/>
        </w:rPr>
        <w:t xml:space="preserve">Озимая рожь </w:t>
      </w:r>
      <w:r w:rsidRPr="001530A0">
        <w:rPr>
          <w:sz w:val="32"/>
          <w:szCs w:val="32"/>
          <w:lang w:bidi="he-IL"/>
        </w:rPr>
        <w:t>во все периоды развития должна быть обе</w:t>
      </w:r>
      <w:r w:rsidRPr="001530A0">
        <w:rPr>
          <w:sz w:val="32"/>
          <w:szCs w:val="32"/>
          <w:lang w:bidi="he-IL"/>
        </w:rPr>
        <w:t>с</w:t>
      </w:r>
      <w:r w:rsidRPr="001530A0">
        <w:rPr>
          <w:sz w:val="32"/>
          <w:szCs w:val="32"/>
          <w:lang w:bidi="he-IL"/>
        </w:rPr>
        <w:t>печена достаточным количеством питательных веществ.</w:t>
      </w:r>
    </w:p>
    <w:p w:rsidR="00D5215E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1530A0">
        <w:rPr>
          <w:sz w:val="32"/>
          <w:szCs w:val="32"/>
          <w:lang w:bidi="he-IL"/>
        </w:rPr>
        <w:t xml:space="preserve">Следует учитывать, что на формирование </w:t>
      </w:r>
      <w:smartTag w:uri="urn:schemas-microsoft-com:office:smarttags" w:element="metricconverter">
        <w:smartTagPr>
          <w:attr w:name="ProductID" w:val="1 кг"/>
        </w:smartTagPr>
        <w:r w:rsidRPr="001530A0">
          <w:rPr>
            <w:sz w:val="32"/>
            <w:szCs w:val="32"/>
            <w:lang w:bidi="he-IL"/>
          </w:rPr>
          <w:t>1 кг</w:t>
        </w:r>
      </w:smartTag>
      <w:r w:rsidRPr="001530A0">
        <w:rPr>
          <w:sz w:val="32"/>
          <w:szCs w:val="32"/>
          <w:lang w:bidi="he-IL"/>
        </w:rPr>
        <w:t xml:space="preserve"> зерна озимая рожь расходует в среднем </w:t>
      </w:r>
      <w:smartTag w:uri="urn:schemas-microsoft-com:office:smarttags" w:element="metricconverter">
        <w:smartTagPr>
          <w:attr w:name="ProductID" w:val="25 кг"/>
        </w:smartTagPr>
        <w:r w:rsidRPr="001530A0">
          <w:rPr>
            <w:sz w:val="32"/>
            <w:szCs w:val="32"/>
            <w:lang w:bidi="he-IL"/>
          </w:rPr>
          <w:t>25 кг</w:t>
        </w:r>
      </w:smartTag>
      <w:r w:rsidRPr="001530A0">
        <w:rPr>
          <w:sz w:val="32"/>
          <w:szCs w:val="32"/>
          <w:lang w:bidi="he-IL"/>
        </w:rPr>
        <w:t xml:space="preserve"> азота, </w:t>
      </w:r>
      <w:smartTag w:uri="urn:schemas-microsoft-com:office:smarttags" w:element="metricconverter">
        <w:smartTagPr>
          <w:attr w:name="ProductID" w:val="12 кг"/>
        </w:smartTagPr>
        <w:r w:rsidRPr="001530A0">
          <w:rPr>
            <w:sz w:val="32"/>
            <w:szCs w:val="32"/>
            <w:lang w:bidi="he-IL"/>
          </w:rPr>
          <w:t>12 кг</w:t>
        </w:r>
      </w:smartTag>
      <w:r w:rsidRPr="001530A0">
        <w:rPr>
          <w:sz w:val="32"/>
          <w:szCs w:val="32"/>
          <w:lang w:bidi="he-IL"/>
        </w:rPr>
        <w:t xml:space="preserve"> фосфора, </w:t>
      </w:r>
      <w:smartTag w:uri="urn:schemas-microsoft-com:office:smarttags" w:element="metricconverter">
        <w:smartTagPr>
          <w:attr w:name="ProductID" w:val="26 кг"/>
        </w:smartTagPr>
        <w:r w:rsidRPr="001530A0">
          <w:rPr>
            <w:sz w:val="32"/>
            <w:szCs w:val="32"/>
            <w:lang w:bidi="he-IL"/>
          </w:rPr>
          <w:t>26 кг</w:t>
        </w:r>
      </w:smartTag>
      <w:r w:rsidRPr="001530A0">
        <w:rPr>
          <w:sz w:val="32"/>
          <w:szCs w:val="32"/>
          <w:lang w:bidi="he-IL"/>
        </w:rPr>
        <w:t xml:space="preserve"> калия. В зависимости от сорта и зоны эти показатели несколько изм</w:t>
      </w:r>
      <w:r w:rsidRPr="001530A0">
        <w:rPr>
          <w:sz w:val="32"/>
          <w:szCs w:val="32"/>
          <w:lang w:bidi="he-IL"/>
        </w:rPr>
        <w:t>е</w:t>
      </w:r>
      <w:r w:rsidRPr="001530A0">
        <w:rPr>
          <w:sz w:val="32"/>
          <w:szCs w:val="32"/>
          <w:lang w:bidi="he-IL"/>
        </w:rPr>
        <w:t xml:space="preserve">няются. 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1530A0">
        <w:rPr>
          <w:sz w:val="32"/>
          <w:szCs w:val="32"/>
          <w:lang w:bidi="he-IL"/>
        </w:rPr>
        <w:lastRenderedPageBreak/>
        <w:t>Оптимальные уровни содержания элементов в почвах пр</w:t>
      </w:r>
      <w:r w:rsidRPr="001530A0">
        <w:rPr>
          <w:sz w:val="32"/>
          <w:szCs w:val="32"/>
          <w:lang w:bidi="he-IL"/>
        </w:rPr>
        <w:t>и</w:t>
      </w:r>
      <w:r w:rsidRPr="001530A0">
        <w:rPr>
          <w:sz w:val="32"/>
          <w:szCs w:val="32"/>
          <w:lang w:bidi="he-IL"/>
        </w:rPr>
        <w:t>ведены в таблице</w:t>
      </w:r>
      <w:r>
        <w:rPr>
          <w:sz w:val="32"/>
          <w:szCs w:val="32"/>
          <w:lang w:bidi="he-IL"/>
        </w:rPr>
        <w:t xml:space="preserve"> </w:t>
      </w:r>
      <w:r w:rsidR="00CA03ED">
        <w:rPr>
          <w:sz w:val="32"/>
          <w:szCs w:val="32"/>
          <w:lang w:bidi="he-IL"/>
        </w:rPr>
        <w:t>14</w:t>
      </w:r>
      <w:r>
        <w:rPr>
          <w:sz w:val="32"/>
          <w:szCs w:val="32"/>
          <w:lang w:bidi="he-IL"/>
        </w:rPr>
        <w:t>.</w:t>
      </w:r>
    </w:p>
    <w:p w:rsidR="00D5215E" w:rsidRPr="001530A0" w:rsidRDefault="00D5215E" w:rsidP="00D5215E">
      <w:pPr>
        <w:ind w:firstLine="540"/>
        <w:jc w:val="both"/>
        <w:rPr>
          <w:sz w:val="12"/>
          <w:szCs w:val="12"/>
          <w:lang w:bidi="he-IL"/>
        </w:rPr>
      </w:pPr>
    </w:p>
    <w:p w:rsidR="00D5215E" w:rsidRPr="005215D1" w:rsidRDefault="00D5215E" w:rsidP="00D5215E">
      <w:pPr>
        <w:jc w:val="both"/>
        <w:rPr>
          <w:i/>
          <w:spacing w:val="-4"/>
          <w:sz w:val="32"/>
          <w:szCs w:val="32"/>
          <w:lang w:bidi="he-IL"/>
        </w:rPr>
      </w:pPr>
      <w:r w:rsidRPr="00026F92">
        <w:rPr>
          <w:i/>
          <w:spacing w:val="-4"/>
          <w:sz w:val="32"/>
          <w:szCs w:val="32"/>
          <w:lang w:bidi="he-IL"/>
        </w:rPr>
        <w:t xml:space="preserve">Таблица </w:t>
      </w:r>
      <w:r w:rsidR="00CA03ED">
        <w:rPr>
          <w:i/>
          <w:spacing w:val="-4"/>
          <w:sz w:val="32"/>
          <w:szCs w:val="32"/>
          <w:lang w:bidi="he-IL"/>
        </w:rPr>
        <w:t>14</w:t>
      </w:r>
      <w:r w:rsidRPr="005215D1">
        <w:rPr>
          <w:spacing w:val="-4"/>
          <w:sz w:val="32"/>
          <w:szCs w:val="32"/>
          <w:lang w:bidi="he-IL"/>
        </w:rPr>
        <w:t xml:space="preserve"> – </w:t>
      </w:r>
      <w:r w:rsidRPr="005215D1">
        <w:rPr>
          <w:i/>
          <w:spacing w:val="-4"/>
          <w:sz w:val="32"/>
          <w:szCs w:val="32"/>
          <w:lang w:bidi="he-IL"/>
        </w:rPr>
        <w:t xml:space="preserve">Оптимальные уровни содержания в почве элементов </w:t>
      </w:r>
    </w:p>
    <w:p w:rsidR="00D5215E" w:rsidRPr="001530A0" w:rsidRDefault="00D5215E" w:rsidP="00D5215E">
      <w:pPr>
        <w:ind w:firstLine="1800"/>
        <w:jc w:val="both"/>
        <w:rPr>
          <w:sz w:val="32"/>
          <w:szCs w:val="32"/>
          <w:lang w:bidi="he-IL"/>
        </w:rPr>
      </w:pPr>
      <w:r w:rsidRPr="001530A0">
        <w:rPr>
          <w:i/>
          <w:sz w:val="32"/>
          <w:szCs w:val="32"/>
          <w:lang w:bidi="he-IL"/>
        </w:rPr>
        <w:t>питания для озимой рж</w:t>
      </w:r>
      <w:r>
        <w:rPr>
          <w:i/>
          <w:sz w:val="32"/>
          <w:szCs w:val="32"/>
          <w:lang w:bidi="he-IL"/>
        </w:rPr>
        <w:t>и</w:t>
      </w:r>
    </w:p>
    <w:p w:rsidR="00D5215E" w:rsidRPr="001530A0" w:rsidRDefault="00D5215E" w:rsidP="00D5215E">
      <w:pPr>
        <w:ind w:firstLine="540"/>
        <w:jc w:val="both"/>
        <w:rPr>
          <w:sz w:val="12"/>
          <w:szCs w:val="12"/>
          <w:lang w:bidi="he-IL"/>
        </w:rPr>
      </w:pPr>
      <w:r w:rsidRPr="001530A0">
        <w:rPr>
          <w:sz w:val="28"/>
          <w:szCs w:val="28"/>
          <w:lang w:bidi="he-IL"/>
        </w:rPr>
        <w:t xml:space="preserve"> </w:t>
      </w:r>
    </w:p>
    <w:tbl>
      <w:tblPr>
        <w:tblStyle w:val="ae"/>
        <w:tblW w:w="0" w:type="auto"/>
        <w:tblInd w:w="108" w:type="dxa"/>
        <w:tblLook w:val="01E0" w:firstRow="1" w:lastRow="1" w:firstColumn="1" w:lastColumn="1" w:noHBand="0" w:noVBand="0"/>
      </w:tblPr>
      <w:tblGrid>
        <w:gridCol w:w="2222"/>
        <w:gridCol w:w="2306"/>
        <w:gridCol w:w="2306"/>
        <w:gridCol w:w="2344"/>
      </w:tblGrid>
      <w:tr w:rsidR="00D5215E" w:rsidRPr="001530A0" w:rsidTr="00930F62">
        <w:tc>
          <w:tcPr>
            <w:tcW w:w="2222" w:type="dxa"/>
            <w:vMerge w:val="restar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Тип почвы</w:t>
            </w:r>
          </w:p>
        </w:tc>
        <w:tc>
          <w:tcPr>
            <w:tcW w:w="4612" w:type="dxa"/>
            <w:gridSpan w:val="2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мг/кг</w:t>
            </w:r>
          </w:p>
        </w:tc>
        <w:tc>
          <w:tcPr>
            <w:tcW w:w="2344" w:type="dxa"/>
            <w:vMerge w:val="restar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Метод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определения</w:t>
            </w:r>
          </w:p>
        </w:tc>
      </w:tr>
      <w:tr w:rsidR="00D5215E" w:rsidRPr="001530A0" w:rsidTr="00930F62">
        <w:tc>
          <w:tcPr>
            <w:tcW w:w="2222" w:type="dxa"/>
            <w:vMerge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2306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 xml:space="preserve">Фосфор </w:t>
            </w:r>
          </w:p>
        </w:tc>
        <w:tc>
          <w:tcPr>
            <w:tcW w:w="2306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 xml:space="preserve">Калий </w:t>
            </w:r>
          </w:p>
        </w:tc>
        <w:tc>
          <w:tcPr>
            <w:tcW w:w="2344" w:type="dxa"/>
            <w:vMerge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D5215E" w:rsidRPr="001530A0" w:rsidTr="00930F62">
        <w:tc>
          <w:tcPr>
            <w:tcW w:w="2222" w:type="dxa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 xml:space="preserve">Серые лесные </w:t>
            </w:r>
          </w:p>
        </w:tc>
        <w:tc>
          <w:tcPr>
            <w:tcW w:w="2306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100</w:t>
            </w:r>
            <w:r>
              <w:rPr>
                <w:sz w:val="28"/>
                <w:szCs w:val="28"/>
                <w:lang w:bidi="he-IL"/>
              </w:rPr>
              <w:sym w:font="Symbol" w:char="F02D"/>
            </w:r>
            <w:r w:rsidRPr="001530A0">
              <w:rPr>
                <w:sz w:val="28"/>
                <w:szCs w:val="28"/>
                <w:lang w:bidi="he-IL"/>
              </w:rPr>
              <w:t>150</w:t>
            </w:r>
          </w:p>
        </w:tc>
        <w:tc>
          <w:tcPr>
            <w:tcW w:w="2306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120</w:t>
            </w:r>
            <w:r>
              <w:rPr>
                <w:sz w:val="28"/>
                <w:szCs w:val="28"/>
                <w:lang w:bidi="he-IL"/>
              </w:rPr>
              <w:sym w:font="Symbol" w:char="F02D"/>
            </w:r>
            <w:r w:rsidRPr="001530A0">
              <w:rPr>
                <w:sz w:val="28"/>
                <w:szCs w:val="28"/>
                <w:lang w:bidi="he-IL"/>
              </w:rPr>
              <w:t>170</w:t>
            </w:r>
          </w:p>
        </w:tc>
        <w:tc>
          <w:tcPr>
            <w:tcW w:w="2344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П</w:t>
            </w:r>
            <w:r w:rsidRPr="001530A0">
              <w:rPr>
                <w:sz w:val="28"/>
                <w:szCs w:val="28"/>
                <w:lang w:bidi="he-IL"/>
              </w:rPr>
              <w:t>о Кирсанову</w:t>
            </w:r>
          </w:p>
        </w:tc>
      </w:tr>
      <w:tr w:rsidR="00D5215E" w:rsidRPr="001530A0" w:rsidTr="00930F62">
        <w:tc>
          <w:tcPr>
            <w:tcW w:w="2222" w:type="dxa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 xml:space="preserve">Черноземы </w:t>
            </w:r>
          </w:p>
        </w:tc>
        <w:tc>
          <w:tcPr>
            <w:tcW w:w="2306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100</w:t>
            </w:r>
            <w:r>
              <w:rPr>
                <w:sz w:val="28"/>
                <w:szCs w:val="28"/>
                <w:lang w:bidi="he-IL"/>
              </w:rPr>
              <w:sym w:font="Symbol" w:char="F02D"/>
            </w:r>
            <w:r w:rsidRPr="001530A0">
              <w:rPr>
                <w:sz w:val="28"/>
                <w:szCs w:val="28"/>
                <w:lang w:bidi="he-IL"/>
              </w:rPr>
              <w:t>150</w:t>
            </w:r>
          </w:p>
        </w:tc>
        <w:tc>
          <w:tcPr>
            <w:tcW w:w="2306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120</w:t>
            </w:r>
            <w:r>
              <w:rPr>
                <w:sz w:val="28"/>
                <w:szCs w:val="28"/>
                <w:lang w:bidi="he-IL"/>
              </w:rPr>
              <w:sym w:font="Symbol" w:char="F02D"/>
            </w:r>
            <w:r w:rsidRPr="001530A0">
              <w:rPr>
                <w:sz w:val="28"/>
                <w:szCs w:val="28"/>
                <w:lang w:bidi="he-IL"/>
              </w:rPr>
              <w:t>180</w:t>
            </w:r>
          </w:p>
        </w:tc>
        <w:tc>
          <w:tcPr>
            <w:tcW w:w="2344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П</w:t>
            </w:r>
            <w:r w:rsidRPr="001530A0">
              <w:rPr>
                <w:sz w:val="28"/>
                <w:szCs w:val="28"/>
                <w:lang w:bidi="he-IL"/>
              </w:rPr>
              <w:t>о Чирикову</w:t>
            </w:r>
          </w:p>
        </w:tc>
      </w:tr>
    </w:tbl>
    <w:p w:rsidR="00D5215E" w:rsidRPr="000F3005" w:rsidRDefault="00D5215E" w:rsidP="00D5215E">
      <w:pPr>
        <w:ind w:firstLine="540"/>
        <w:jc w:val="both"/>
        <w:rPr>
          <w:sz w:val="12"/>
          <w:szCs w:val="12"/>
          <w:lang w:bidi="he-IL"/>
        </w:rPr>
      </w:pPr>
    </w:p>
    <w:p w:rsidR="00D5215E" w:rsidRPr="001530A0" w:rsidRDefault="00D5215E" w:rsidP="00D5215E">
      <w:pPr>
        <w:ind w:firstLine="709"/>
        <w:jc w:val="both"/>
        <w:rPr>
          <w:sz w:val="32"/>
          <w:szCs w:val="32"/>
          <w:lang w:bidi="he-IL"/>
        </w:rPr>
      </w:pPr>
      <w:r w:rsidRPr="001530A0">
        <w:rPr>
          <w:sz w:val="32"/>
          <w:szCs w:val="32"/>
          <w:lang w:bidi="he-IL"/>
        </w:rPr>
        <w:t>Озимая рожь удается как на серых лесных почвах, так и на черноземах. При гранулометрическом составе от щебенчатого до глинчатого. Но лучше ее размещать на легко- или среднесугл</w:t>
      </w:r>
      <w:r w:rsidRPr="001530A0">
        <w:rPr>
          <w:sz w:val="32"/>
          <w:szCs w:val="32"/>
          <w:lang w:bidi="he-IL"/>
        </w:rPr>
        <w:t>и</w:t>
      </w:r>
      <w:r w:rsidRPr="001530A0">
        <w:rPr>
          <w:sz w:val="32"/>
          <w:szCs w:val="32"/>
          <w:lang w:bidi="he-IL"/>
        </w:rPr>
        <w:t>нистых почвах. Озимая рожь дает хорошие урожаи на почвах с широким интервалом рН (от 4,5 до 7,5), но хорошо обеспеченных фосфором и калием.</w:t>
      </w:r>
    </w:p>
    <w:p w:rsidR="00D5215E" w:rsidRDefault="00D5215E" w:rsidP="00D5215E">
      <w:pPr>
        <w:ind w:firstLine="540"/>
        <w:jc w:val="both"/>
        <w:rPr>
          <w:sz w:val="32"/>
          <w:szCs w:val="32"/>
          <w:lang w:bidi="he-IL"/>
        </w:rPr>
      </w:pPr>
      <w:r w:rsidRPr="001530A0">
        <w:rPr>
          <w:sz w:val="32"/>
          <w:szCs w:val="32"/>
          <w:lang w:bidi="he-IL"/>
        </w:rPr>
        <w:t xml:space="preserve">Для формирования высокой продуктивности необходимо, чтобы озимая рожь была обеспечена элементами минерального питания в осенний период. Это связано с тем, что эта культура кустится с осени и в это время закладывается число листьев, определяется коэффициент кущения, число члеников колосового стержня. </w:t>
      </w:r>
    </w:p>
    <w:p w:rsidR="00D5215E" w:rsidRPr="001530A0" w:rsidRDefault="00D5215E" w:rsidP="00D5215E">
      <w:pPr>
        <w:ind w:firstLine="540"/>
        <w:jc w:val="both"/>
        <w:rPr>
          <w:sz w:val="32"/>
          <w:szCs w:val="32"/>
          <w:lang w:bidi="he-IL"/>
        </w:rPr>
      </w:pPr>
      <w:r w:rsidRPr="001530A0">
        <w:rPr>
          <w:sz w:val="32"/>
          <w:szCs w:val="32"/>
          <w:lang w:bidi="he-IL"/>
        </w:rPr>
        <w:t>Потребление питательных веществ представлено в таблице</w:t>
      </w:r>
      <w:r>
        <w:rPr>
          <w:sz w:val="32"/>
          <w:szCs w:val="32"/>
          <w:lang w:bidi="he-IL"/>
        </w:rPr>
        <w:t xml:space="preserve"> </w:t>
      </w:r>
      <w:r w:rsidR="00CA03ED">
        <w:rPr>
          <w:sz w:val="32"/>
          <w:szCs w:val="32"/>
          <w:lang w:bidi="he-IL"/>
        </w:rPr>
        <w:t>15</w:t>
      </w:r>
      <w:r w:rsidRPr="001530A0">
        <w:rPr>
          <w:sz w:val="32"/>
          <w:szCs w:val="32"/>
          <w:lang w:bidi="he-IL"/>
        </w:rPr>
        <w:t>.</w:t>
      </w:r>
    </w:p>
    <w:p w:rsidR="00D5215E" w:rsidRPr="001530A0" w:rsidRDefault="00D5215E" w:rsidP="00D5215E">
      <w:pPr>
        <w:ind w:firstLine="540"/>
        <w:jc w:val="both"/>
        <w:rPr>
          <w:sz w:val="12"/>
          <w:szCs w:val="12"/>
          <w:lang w:bidi="he-IL"/>
        </w:rPr>
      </w:pPr>
    </w:p>
    <w:p w:rsidR="00D5215E" w:rsidRPr="001530A0" w:rsidRDefault="00D5215E" w:rsidP="00D5215E">
      <w:pPr>
        <w:ind w:left="540"/>
        <w:jc w:val="both"/>
        <w:rPr>
          <w:i/>
          <w:sz w:val="32"/>
          <w:szCs w:val="32"/>
          <w:lang w:bidi="he-IL"/>
        </w:rPr>
      </w:pPr>
      <w:r w:rsidRPr="00026F92">
        <w:rPr>
          <w:i/>
          <w:sz w:val="32"/>
          <w:szCs w:val="32"/>
          <w:lang w:bidi="he-IL"/>
        </w:rPr>
        <w:t xml:space="preserve">Таблица </w:t>
      </w:r>
      <w:r w:rsidR="00CA03ED">
        <w:rPr>
          <w:i/>
          <w:sz w:val="32"/>
          <w:szCs w:val="32"/>
          <w:lang w:bidi="he-IL"/>
        </w:rPr>
        <w:t>15</w:t>
      </w:r>
      <w:r w:rsidRPr="001530A0">
        <w:rPr>
          <w:sz w:val="32"/>
          <w:szCs w:val="32"/>
          <w:lang w:bidi="he-IL"/>
        </w:rPr>
        <w:t xml:space="preserve"> – </w:t>
      </w:r>
      <w:r w:rsidRPr="001530A0">
        <w:rPr>
          <w:i/>
          <w:sz w:val="32"/>
          <w:szCs w:val="32"/>
          <w:lang w:bidi="he-IL"/>
        </w:rPr>
        <w:t xml:space="preserve">Потребление питательных веществ озимыми </w:t>
      </w:r>
    </w:p>
    <w:p w:rsidR="00D5215E" w:rsidRPr="001530A0" w:rsidRDefault="00D5215E" w:rsidP="00D5215E">
      <w:pPr>
        <w:ind w:left="2340"/>
        <w:jc w:val="both"/>
        <w:rPr>
          <w:sz w:val="32"/>
          <w:szCs w:val="32"/>
          <w:lang w:bidi="he-IL"/>
        </w:rPr>
      </w:pPr>
      <w:r w:rsidRPr="001530A0">
        <w:rPr>
          <w:i/>
          <w:sz w:val="32"/>
          <w:szCs w:val="32"/>
          <w:lang w:bidi="he-IL"/>
        </w:rPr>
        <w:t xml:space="preserve">культурами, </w:t>
      </w:r>
      <w:r>
        <w:rPr>
          <w:i/>
          <w:sz w:val="32"/>
          <w:szCs w:val="32"/>
          <w:lang w:bidi="he-IL"/>
        </w:rPr>
        <w:t>проц.</w:t>
      </w:r>
      <w:r w:rsidRPr="001530A0">
        <w:rPr>
          <w:i/>
          <w:sz w:val="32"/>
          <w:szCs w:val="32"/>
          <w:lang w:bidi="he-IL"/>
        </w:rPr>
        <w:t xml:space="preserve"> от общего выноса урожаем</w:t>
      </w:r>
    </w:p>
    <w:p w:rsidR="00D5215E" w:rsidRPr="001530A0" w:rsidRDefault="00D5215E" w:rsidP="00D5215E">
      <w:pPr>
        <w:ind w:firstLine="540"/>
        <w:jc w:val="both"/>
        <w:rPr>
          <w:sz w:val="12"/>
          <w:szCs w:val="12"/>
          <w:lang w:bidi="he-IL"/>
        </w:rPr>
      </w:pPr>
    </w:p>
    <w:tbl>
      <w:tblPr>
        <w:tblStyle w:val="ae"/>
        <w:tblW w:w="0" w:type="auto"/>
        <w:tblInd w:w="108" w:type="dxa"/>
        <w:tblLook w:val="01E0" w:firstRow="1" w:lastRow="1" w:firstColumn="1" w:lastColumn="1" w:noHBand="0" w:noVBand="0"/>
      </w:tblPr>
      <w:tblGrid>
        <w:gridCol w:w="1742"/>
        <w:gridCol w:w="1234"/>
        <w:gridCol w:w="1224"/>
        <w:gridCol w:w="1388"/>
        <w:gridCol w:w="1216"/>
        <w:gridCol w:w="1224"/>
        <w:gridCol w:w="1150"/>
      </w:tblGrid>
      <w:tr w:rsidR="00D5215E" w:rsidRPr="001530A0" w:rsidTr="00930F62">
        <w:tc>
          <w:tcPr>
            <w:tcW w:w="1742" w:type="dxa"/>
            <w:vMerge w:val="restar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Фаза</w:t>
            </w:r>
          </w:p>
        </w:tc>
        <w:tc>
          <w:tcPr>
            <w:tcW w:w="3846" w:type="dxa"/>
            <w:gridSpan w:val="3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Озимая пшеница</w:t>
            </w:r>
          </w:p>
        </w:tc>
        <w:tc>
          <w:tcPr>
            <w:tcW w:w="3590" w:type="dxa"/>
            <w:gridSpan w:val="3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Озимая рожь</w:t>
            </w:r>
          </w:p>
        </w:tc>
      </w:tr>
      <w:tr w:rsidR="00D5215E" w:rsidRPr="001530A0" w:rsidTr="00930F62">
        <w:tc>
          <w:tcPr>
            <w:tcW w:w="1742" w:type="dxa"/>
            <w:vMerge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1234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224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P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530A0">
              <w:rPr>
                <w:sz w:val="28"/>
                <w:szCs w:val="28"/>
                <w:lang w:val="en-US"/>
              </w:rPr>
              <w:t>O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388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K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530A0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1216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224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P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530A0">
              <w:rPr>
                <w:sz w:val="28"/>
                <w:szCs w:val="28"/>
                <w:lang w:val="en-US"/>
              </w:rPr>
              <w:t>O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150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val="en-US"/>
              </w:rPr>
            </w:pPr>
            <w:r w:rsidRPr="001530A0">
              <w:rPr>
                <w:sz w:val="28"/>
                <w:szCs w:val="28"/>
                <w:lang w:val="en-US"/>
              </w:rPr>
              <w:t>K</w:t>
            </w:r>
            <w:r w:rsidRPr="001530A0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530A0">
              <w:rPr>
                <w:sz w:val="28"/>
                <w:szCs w:val="28"/>
                <w:lang w:val="en-US"/>
              </w:rPr>
              <w:t>O</w:t>
            </w:r>
          </w:p>
        </w:tc>
      </w:tr>
      <w:tr w:rsidR="00D5215E" w:rsidRPr="001530A0" w:rsidTr="00930F62">
        <w:tc>
          <w:tcPr>
            <w:tcW w:w="1742" w:type="dxa"/>
          </w:tcPr>
          <w:p w:rsidR="00D5215E" w:rsidRPr="001530A0" w:rsidRDefault="00D5215E" w:rsidP="00D5215E">
            <w:pPr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Кущение</w:t>
            </w:r>
          </w:p>
          <w:p w:rsidR="00D5215E" w:rsidRPr="001530A0" w:rsidRDefault="00D5215E" w:rsidP="00D5215E">
            <w:pPr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(осенью)</w:t>
            </w:r>
          </w:p>
        </w:tc>
        <w:tc>
          <w:tcPr>
            <w:tcW w:w="123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56</w:t>
            </w:r>
          </w:p>
        </w:tc>
        <w:tc>
          <w:tcPr>
            <w:tcW w:w="122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49</w:t>
            </w:r>
          </w:p>
        </w:tc>
        <w:tc>
          <w:tcPr>
            <w:tcW w:w="1388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63</w:t>
            </w:r>
          </w:p>
        </w:tc>
        <w:tc>
          <w:tcPr>
            <w:tcW w:w="1216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35</w:t>
            </w:r>
          </w:p>
        </w:tc>
        <w:tc>
          <w:tcPr>
            <w:tcW w:w="122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20</w:t>
            </w:r>
          </w:p>
        </w:tc>
        <w:tc>
          <w:tcPr>
            <w:tcW w:w="1150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23</w:t>
            </w:r>
          </w:p>
        </w:tc>
      </w:tr>
      <w:tr w:rsidR="00D5215E" w:rsidRPr="001530A0" w:rsidTr="00930F62">
        <w:tc>
          <w:tcPr>
            <w:tcW w:w="1742" w:type="dxa"/>
          </w:tcPr>
          <w:p w:rsidR="00D5215E" w:rsidRDefault="00D5215E" w:rsidP="00D5215E">
            <w:pPr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 xml:space="preserve">Выход </w:t>
            </w:r>
          </w:p>
          <w:p w:rsidR="00D5215E" w:rsidRPr="001530A0" w:rsidRDefault="00D5215E" w:rsidP="00D5215E">
            <w:pPr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в трубку</w:t>
            </w:r>
          </w:p>
        </w:tc>
        <w:tc>
          <w:tcPr>
            <w:tcW w:w="123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76</w:t>
            </w:r>
          </w:p>
        </w:tc>
        <w:tc>
          <w:tcPr>
            <w:tcW w:w="122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58</w:t>
            </w:r>
          </w:p>
        </w:tc>
        <w:tc>
          <w:tcPr>
            <w:tcW w:w="1388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82</w:t>
            </w:r>
          </w:p>
        </w:tc>
        <w:tc>
          <w:tcPr>
            <w:tcW w:w="1216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56</w:t>
            </w:r>
          </w:p>
        </w:tc>
        <w:tc>
          <w:tcPr>
            <w:tcW w:w="122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37</w:t>
            </w:r>
          </w:p>
        </w:tc>
        <w:tc>
          <w:tcPr>
            <w:tcW w:w="1150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78</w:t>
            </w:r>
          </w:p>
        </w:tc>
      </w:tr>
      <w:tr w:rsidR="00D5215E" w:rsidRPr="001530A0" w:rsidTr="00930F62">
        <w:tc>
          <w:tcPr>
            <w:tcW w:w="1742" w:type="dxa"/>
          </w:tcPr>
          <w:p w:rsidR="00D5215E" w:rsidRPr="001530A0" w:rsidRDefault="00D5215E" w:rsidP="00D5215E">
            <w:pPr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Цветение</w:t>
            </w:r>
          </w:p>
        </w:tc>
        <w:tc>
          <w:tcPr>
            <w:tcW w:w="123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93</w:t>
            </w:r>
          </w:p>
        </w:tc>
        <w:tc>
          <w:tcPr>
            <w:tcW w:w="122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78</w:t>
            </w:r>
          </w:p>
        </w:tc>
        <w:tc>
          <w:tcPr>
            <w:tcW w:w="1388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99</w:t>
            </w:r>
          </w:p>
        </w:tc>
        <w:tc>
          <w:tcPr>
            <w:tcW w:w="1216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85</w:t>
            </w:r>
          </w:p>
        </w:tc>
        <w:tc>
          <w:tcPr>
            <w:tcW w:w="122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79</w:t>
            </w:r>
          </w:p>
        </w:tc>
        <w:tc>
          <w:tcPr>
            <w:tcW w:w="1150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100</w:t>
            </w:r>
          </w:p>
        </w:tc>
      </w:tr>
      <w:tr w:rsidR="00D5215E" w:rsidRPr="001530A0" w:rsidTr="00930F62">
        <w:tc>
          <w:tcPr>
            <w:tcW w:w="1742" w:type="dxa"/>
          </w:tcPr>
          <w:p w:rsidR="00D5215E" w:rsidRPr="001530A0" w:rsidRDefault="00D5215E" w:rsidP="00D5215E">
            <w:pPr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 xml:space="preserve">Восковая </w:t>
            </w:r>
          </w:p>
          <w:p w:rsidR="00D5215E" w:rsidRPr="001530A0" w:rsidRDefault="00D5215E" w:rsidP="00D5215E">
            <w:pPr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спелость</w:t>
            </w:r>
          </w:p>
        </w:tc>
        <w:tc>
          <w:tcPr>
            <w:tcW w:w="123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100</w:t>
            </w:r>
          </w:p>
        </w:tc>
        <w:tc>
          <w:tcPr>
            <w:tcW w:w="122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100</w:t>
            </w:r>
          </w:p>
        </w:tc>
        <w:tc>
          <w:tcPr>
            <w:tcW w:w="1388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100</w:t>
            </w:r>
          </w:p>
        </w:tc>
        <w:tc>
          <w:tcPr>
            <w:tcW w:w="1216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100</w:t>
            </w:r>
          </w:p>
        </w:tc>
        <w:tc>
          <w:tcPr>
            <w:tcW w:w="1224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100</w:t>
            </w:r>
          </w:p>
        </w:tc>
        <w:tc>
          <w:tcPr>
            <w:tcW w:w="1150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1530A0">
              <w:rPr>
                <w:sz w:val="28"/>
                <w:szCs w:val="28"/>
                <w:lang w:bidi="he-IL"/>
              </w:rPr>
              <w:t>84</w:t>
            </w:r>
          </w:p>
        </w:tc>
      </w:tr>
    </w:tbl>
    <w:p w:rsidR="00D5215E" w:rsidRPr="000F3005" w:rsidRDefault="00D5215E" w:rsidP="00D5215E">
      <w:pPr>
        <w:ind w:firstLine="540"/>
        <w:jc w:val="both"/>
        <w:rPr>
          <w:sz w:val="12"/>
          <w:szCs w:val="12"/>
          <w:lang w:bidi="he-IL"/>
        </w:rPr>
      </w:pPr>
    </w:p>
    <w:p w:rsidR="00D5215E" w:rsidRDefault="00D5215E" w:rsidP="00D5215E">
      <w:pPr>
        <w:ind w:firstLine="720"/>
        <w:jc w:val="both"/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>Система удобрения озимой ржи органо-минеральная или минеральная. В севооборотах с чистым паром вносятся органич</w:t>
      </w:r>
      <w:r>
        <w:rPr>
          <w:sz w:val="32"/>
          <w:szCs w:val="32"/>
          <w:lang w:bidi="he-IL"/>
        </w:rPr>
        <w:t>е</w:t>
      </w:r>
      <w:r>
        <w:rPr>
          <w:sz w:val="32"/>
          <w:szCs w:val="32"/>
          <w:lang w:bidi="he-IL"/>
        </w:rPr>
        <w:t xml:space="preserve">ские удобрения в виде навоза, компостов, осадков сточных вод и </w:t>
      </w:r>
      <w:r>
        <w:rPr>
          <w:sz w:val="32"/>
          <w:szCs w:val="32"/>
          <w:lang w:bidi="he-IL"/>
        </w:rPr>
        <w:lastRenderedPageBreak/>
        <w:t>другие. В Поволжье используются также сидераты: донник, ред</w:t>
      </w:r>
      <w:r>
        <w:rPr>
          <w:sz w:val="32"/>
          <w:szCs w:val="32"/>
          <w:lang w:bidi="he-IL"/>
        </w:rPr>
        <w:t>ь</w:t>
      </w:r>
      <w:r>
        <w:rPr>
          <w:sz w:val="32"/>
          <w:szCs w:val="32"/>
          <w:lang w:bidi="he-IL"/>
        </w:rPr>
        <w:t>ка масличная, смеси вики мохнатой с сурепицей и другие.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Органические удобрения вносят в паровом поле, под пре</w:t>
      </w:r>
      <w:r w:rsidRPr="000F3005">
        <w:rPr>
          <w:sz w:val="32"/>
          <w:szCs w:val="32"/>
          <w:lang w:bidi="he-IL"/>
        </w:rPr>
        <w:t>д</w:t>
      </w:r>
      <w:r w:rsidRPr="000F3005">
        <w:rPr>
          <w:sz w:val="32"/>
          <w:szCs w:val="32"/>
          <w:lang w:bidi="he-IL"/>
        </w:rPr>
        <w:t>шественник и непосредственно под рожь перед основной обр</w:t>
      </w:r>
      <w:r w:rsidRPr="000F3005">
        <w:rPr>
          <w:sz w:val="32"/>
          <w:szCs w:val="32"/>
          <w:lang w:bidi="he-IL"/>
        </w:rPr>
        <w:t>а</w:t>
      </w:r>
      <w:r w:rsidRPr="000F3005">
        <w:rPr>
          <w:sz w:val="32"/>
          <w:szCs w:val="32"/>
          <w:lang w:bidi="he-IL"/>
        </w:rPr>
        <w:t>боткой почвы в дозах 30–50 т/га. Удобрения необходимо равн</w:t>
      </w:r>
      <w:r w:rsidRPr="000F3005">
        <w:rPr>
          <w:sz w:val="32"/>
          <w:szCs w:val="32"/>
          <w:lang w:bidi="he-IL"/>
        </w:rPr>
        <w:t>о</w:t>
      </w:r>
      <w:r w:rsidRPr="000F3005">
        <w:rPr>
          <w:sz w:val="32"/>
          <w:szCs w:val="32"/>
          <w:lang w:bidi="he-IL"/>
        </w:rPr>
        <w:t>мерно распределять по всему полю.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Несмотря на то, что озимая рожь переносит умеренную ки</w:t>
      </w:r>
      <w:r w:rsidRPr="000F3005">
        <w:rPr>
          <w:sz w:val="32"/>
          <w:szCs w:val="32"/>
          <w:lang w:bidi="he-IL"/>
        </w:rPr>
        <w:t>с</w:t>
      </w:r>
      <w:r w:rsidRPr="000F3005">
        <w:rPr>
          <w:sz w:val="32"/>
          <w:szCs w:val="32"/>
          <w:lang w:bidi="he-IL"/>
        </w:rPr>
        <w:t>лотность (рН ≈ 5,0), она положительно отзывается на известков</w:t>
      </w:r>
      <w:r w:rsidRPr="000F3005">
        <w:rPr>
          <w:sz w:val="32"/>
          <w:szCs w:val="32"/>
          <w:lang w:bidi="he-IL"/>
        </w:rPr>
        <w:t>а</w:t>
      </w:r>
      <w:r w:rsidRPr="000F3005">
        <w:rPr>
          <w:sz w:val="32"/>
          <w:szCs w:val="32"/>
          <w:lang w:bidi="he-IL"/>
        </w:rPr>
        <w:t>ние. Дозу извести определяют по гидролитической кислотности. Отклонение от установленной нормы не должно превышать 5 %. Для лучшего перемешивания ее с почвой поле необходимо ди</w:t>
      </w:r>
      <w:r w:rsidRPr="000F3005">
        <w:rPr>
          <w:sz w:val="32"/>
          <w:szCs w:val="32"/>
          <w:lang w:bidi="he-IL"/>
        </w:rPr>
        <w:t>с</w:t>
      </w:r>
      <w:r w:rsidRPr="000F3005">
        <w:rPr>
          <w:sz w:val="32"/>
          <w:szCs w:val="32"/>
          <w:lang w:bidi="he-IL"/>
        </w:rPr>
        <w:t>ковать и пахать.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Дозы минеральных удобрений рассчитывают с учетом пл</w:t>
      </w:r>
      <w:r w:rsidRPr="000F3005">
        <w:rPr>
          <w:sz w:val="32"/>
          <w:szCs w:val="32"/>
          <w:lang w:bidi="he-IL"/>
        </w:rPr>
        <w:t>а</w:t>
      </w:r>
      <w:r w:rsidRPr="000F3005">
        <w:rPr>
          <w:sz w:val="32"/>
          <w:szCs w:val="32"/>
          <w:lang w:bidi="he-IL"/>
        </w:rPr>
        <w:t>нируемого урожая, нормативов затрат питательных веществ, а</w:t>
      </w:r>
      <w:r w:rsidRPr="000F3005">
        <w:rPr>
          <w:sz w:val="32"/>
          <w:szCs w:val="32"/>
          <w:lang w:bidi="he-IL"/>
        </w:rPr>
        <w:t>г</w:t>
      </w:r>
      <w:r w:rsidRPr="000F3005">
        <w:rPr>
          <w:sz w:val="32"/>
          <w:szCs w:val="32"/>
          <w:lang w:bidi="he-IL"/>
        </w:rPr>
        <w:t>рохимических свойств почвы и количества внесенных органич</w:t>
      </w:r>
      <w:r w:rsidRPr="000F3005">
        <w:rPr>
          <w:sz w:val="32"/>
          <w:szCs w:val="32"/>
          <w:lang w:bidi="he-IL"/>
        </w:rPr>
        <w:t>е</w:t>
      </w:r>
      <w:r w:rsidRPr="000F3005">
        <w:rPr>
          <w:sz w:val="32"/>
          <w:szCs w:val="32"/>
          <w:lang w:bidi="he-IL"/>
        </w:rPr>
        <w:t>ских удобрений.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Для хозяйств Поволжья нормативы затрат питательных в</w:t>
      </w:r>
      <w:r w:rsidRPr="000F3005">
        <w:rPr>
          <w:sz w:val="32"/>
          <w:szCs w:val="32"/>
          <w:lang w:bidi="he-IL"/>
        </w:rPr>
        <w:t>е</w:t>
      </w:r>
      <w:r w:rsidRPr="000F3005">
        <w:rPr>
          <w:sz w:val="32"/>
          <w:szCs w:val="32"/>
          <w:lang w:bidi="he-IL"/>
        </w:rPr>
        <w:t>ществ на 1 ц зерна составляют, кг/га: азота – 2,8; фосфора – 3,0 и калия – 2,5.</w:t>
      </w:r>
    </w:p>
    <w:p w:rsidR="00D5215E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В зависимости от содержания в почве подвижного фосфора и обменного калия при расчете доз удобрений надо использовать поправочные коэффициенты</w:t>
      </w:r>
      <w:r w:rsidR="00216390">
        <w:rPr>
          <w:sz w:val="32"/>
          <w:szCs w:val="32"/>
          <w:lang w:bidi="he-IL"/>
        </w:rPr>
        <w:t xml:space="preserve"> (таблица 16)</w:t>
      </w:r>
      <w:r>
        <w:rPr>
          <w:sz w:val="32"/>
          <w:szCs w:val="32"/>
          <w:lang w:bidi="he-IL"/>
        </w:rPr>
        <w:t>.</w:t>
      </w:r>
    </w:p>
    <w:p w:rsidR="00216390" w:rsidRDefault="00216390" w:rsidP="00D5215E">
      <w:pPr>
        <w:ind w:firstLine="720"/>
        <w:jc w:val="both"/>
        <w:rPr>
          <w:sz w:val="32"/>
          <w:szCs w:val="32"/>
          <w:lang w:bidi="he-IL"/>
        </w:rPr>
      </w:pPr>
    </w:p>
    <w:p w:rsidR="00216390" w:rsidRPr="00216390" w:rsidRDefault="00216390" w:rsidP="00D5215E">
      <w:pPr>
        <w:ind w:firstLine="720"/>
        <w:jc w:val="both"/>
        <w:rPr>
          <w:i/>
          <w:sz w:val="32"/>
          <w:szCs w:val="32"/>
          <w:lang w:bidi="he-IL"/>
        </w:rPr>
      </w:pPr>
      <w:r w:rsidRPr="00216390">
        <w:rPr>
          <w:i/>
          <w:sz w:val="32"/>
          <w:szCs w:val="32"/>
          <w:lang w:bidi="he-IL"/>
        </w:rPr>
        <w:t xml:space="preserve">Таблица 16 – Поправочные коэффициенты в зависимости </w:t>
      </w:r>
    </w:p>
    <w:p w:rsidR="00216390" w:rsidRPr="00216390" w:rsidRDefault="00216390" w:rsidP="00D5215E">
      <w:pPr>
        <w:ind w:firstLine="720"/>
        <w:jc w:val="both"/>
        <w:rPr>
          <w:i/>
          <w:sz w:val="32"/>
          <w:szCs w:val="32"/>
          <w:lang w:bidi="he-IL"/>
        </w:rPr>
      </w:pPr>
      <w:r w:rsidRPr="00216390">
        <w:rPr>
          <w:i/>
          <w:sz w:val="32"/>
          <w:szCs w:val="32"/>
          <w:lang w:bidi="he-IL"/>
        </w:rPr>
        <w:t xml:space="preserve">                        от содержания в почве подвижного фосфора </w:t>
      </w:r>
    </w:p>
    <w:p w:rsidR="00216390" w:rsidRPr="00216390" w:rsidRDefault="00930F62" w:rsidP="00D5215E">
      <w:pPr>
        <w:ind w:firstLine="720"/>
        <w:jc w:val="both"/>
        <w:rPr>
          <w:i/>
          <w:sz w:val="32"/>
          <w:szCs w:val="32"/>
          <w:lang w:bidi="he-IL"/>
        </w:rPr>
      </w:pPr>
      <w:r>
        <w:rPr>
          <w:i/>
          <w:sz w:val="32"/>
          <w:szCs w:val="32"/>
          <w:lang w:bidi="he-IL"/>
        </w:rPr>
        <w:t xml:space="preserve">                   </w:t>
      </w:r>
      <w:r w:rsidR="00216390" w:rsidRPr="00216390">
        <w:rPr>
          <w:i/>
          <w:sz w:val="32"/>
          <w:szCs w:val="32"/>
          <w:lang w:bidi="he-IL"/>
        </w:rPr>
        <w:t xml:space="preserve"> и обменного калия</w:t>
      </w:r>
    </w:p>
    <w:p w:rsidR="00216390" w:rsidRPr="000F3005" w:rsidRDefault="00216390" w:rsidP="00D5215E">
      <w:pPr>
        <w:ind w:firstLine="720"/>
        <w:jc w:val="both"/>
        <w:rPr>
          <w:sz w:val="32"/>
          <w:szCs w:val="32"/>
          <w:lang w:bidi="he-IL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68"/>
        <w:gridCol w:w="1740"/>
        <w:gridCol w:w="1706"/>
        <w:gridCol w:w="1894"/>
        <w:gridCol w:w="1878"/>
      </w:tblGrid>
      <w:tr w:rsidR="00D5215E" w:rsidRPr="000F3005" w:rsidTr="00D5215E"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Класс почв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Содержание в почве, мг/кг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 xml:space="preserve">Поправочный </w:t>
            </w:r>
          </w:p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коэффици</w:t>
            </w:r>
            <w:r>
              <w:rPr>
                <w:sz w:val="28"/>
                <w:szCs w:val="28"/>
                <w:lang w:bidi="he-IL"/>
              </w:rPr>
              <w:t>ент для</w:t>
            </w:r>
          </w:p>
        </w:tc>
      </w:tr>
      <w:tr w:rsidR="00D5215E" w:rsidRPr="000F3005" w:rsidTr="00D521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Р</w:t>
            </w:r>
            <w:r w:rsidRPr="000F3005">
              <w:rPr>
                <w:sz w:val="28"/>
                <w:szCs w:val="28"/>
                <w:vertAlign w:val="subscript"/>
                <w:lang w:bidi="he-IL"/>
              </w:rPr>
              <w:t>2</w:t>
            </w:r>
            <w:r w:rsidRPr="000F3005">
              <w:rPr>
                <w:sz w:val="28"/>
                <w:szCs w:val="28"/>
                <w:lang w:bidi="he-IL"/>
              </w:rPr>
              <w:t>О</w:t>
            </w:r>
            <w:r w:rsidRPr="000F3005">
              <w:rPr>
                <w:sz w:val="28"/>
                <w:szCs w:val="28"/>
                <w:vertAlign w:val="subscript"/>
                <w:lang w:bidi="he-IL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К</w:t>
            </w:r>
            <w:r w:rsidRPr="000F3005">
              <w:rPr>
                <w:sz w:val="28"/>
                <w:szCs w:val="28"/>
                <w:vertAlign w:val="subscript"/>
                <w:lang w:bidi="he-IL"/>
              </w:rPr>
              <w:t>2</w:t>
            </w:r>
            <w:r w:rsidRPr="000F3005">
              <w:rPr>
                <w:sz w:val="28"/>
                <w:szCs w:val="28"/>
                <w:lang w:bidi="he-IL"/>
              </w:rPr>
              <w:t>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п</w:t>
            </w:r>
            <w:r w:rsidRPr="000F3005">
              <w:rPr>
                <w:sz w:val="28"/>
                <w:szCs w:val="28"/>
                <w:lang w:bidi="he-IL"/>
              </w:rPr>
              <w:t>одвижного фосфора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о</w:t>
            </w:r>
            <w:r w:rsidRPr="000F3005">
              <w:rPr>
                <w:sz w:val="28"/>
                <w:szCs w:val="28"/>
                <w:lang w:bidi="he-IL"/>
              </w:rPr>
              <w:t>бменного калия</w:t>
            </w:r>
          </w:p>
        </w:tc>
      </w:tr>
      <w:tr w:rsidR="00D5215E" w:rsidRPr="000F3005" w:rsidTr="00D5215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Повышенный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100–150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120–170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0,7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0,8</w:t>
            </w:r>
          </w:p>
        </w:tc>
      </w:tr>
      <w:tr w:rsidR="00D5215E" w:rsidRPr="000F3005" w:rsidTr="00D5215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 xml:space="preserve">Высокий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150–250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170–250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0,5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0,6</w:t>
            </w:r>
          </w:p>
        </w:tc>
      </w:tr>
      <w:tr w:rsidR="00D5215E" w:rsidRPr="000F3005" w:rsidTr="00D5215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both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 xml:space="preserve">Очень высокий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&gt;250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&gt;250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0,3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E" w:rsidRPr="000F3005" w:rsidRDefault="00D5215E" w:rsidP="00D5215E">
            <w:pPr>
              <w:jc w:val="center"/>
              <w:rPr>
                <w:sz w:val="28"/>
                <w:szCs w:val="28"/>
                <w:lang w:bidi="he-IL"/>
              </w:rPr>
            </w:pPr>
            <w:r w:rsidRPr="000F3005">
              <w:rPr>
                <w:sz w:val="28"/>
                <w:szCs w:val="28"/>
                <w:lang w:bidi="he-IL"/>
              </w:rPr>
              <w:t>0,3</w:t>
            </w:r>
          </w:p>
        </w:tc>
      </w:tr>
    </w:tbl>
    <w:p w:rsidR="00D5215E" w:rsidRPr="00026F92" w:rsidRDefault="00D5215E" w:rsidP="00D5215E">
      <w:pPr>
        <w:ind w:firstLine="720"/>
        <w:jc w:val="both"/>
        <w:rPr>
          <w:sz w:val="12"/>
          <w:szCs w:val="12"/>
          <w:lang w:bidi="he-IL"/>
        </w:rPr>
      </w:pPr>
    </w:p>
    <w:p w:rsidR="00216390" w:rsidRDefault="00216390" w:rsidP="00D5215E">
      <w:pPr>
        <w:ind w:firstLine="720"/>
        <w:jc w:val="both"/>
        <w:rPr>
          <w:sz w:val="32"/>
          <w:szCs w:val="32"/>
          <w:lang w:bidi="he-IL"/>
        </w:rPr>
      </w:pP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Экспериментально установлено, что на формирование ур</w:t>
      </w:r>
      <w:r w:rsidRPr="000F3005">
        <w:rPr>
          <w:sz w:val="32"/>
          <w:szCs w:val="32"/>
          <w:lang w:bidi="he-IL"/>
        </w:rPr>
        <w:t>о</w:t>
      </w:r>
      <w:r w:rsidRPr="000F3005">
        <w:rPr>
          <w:sz w:val="32"/>
          <w:szCs w:val="32"/>
          <w:lang w:bidi="he-IL"/>
        </w:rPr>
        <w:t>жая зерна озимой ржи 4,5–5,5 т/га в зоне Поволжья требуется азота не более 90 кг/га. Повышение его дозы  приводит к изли</w:t>
      </w:r>
      <w:r w:rsidRPr="000F3005">
        <w:rPr>
          <w:sz w:val="32"/>
          <w:szCs w:val="32"/>
          <w:lang w:bidi="he-IL"/>
        </w:rPr>
        <w:t>ш</w:t>
      </w:r>
      <w:r w:rsidRPr="000F3005">
        <w:rPr>
          <w:sz w:val="32"/>
          <w:szCs w:val="32"/>
          <w:lang w:bidi="he-IL"/>
        </w:rPr>
        <w:lastRenderedPageBreak/>
        <w:t>нему нарастанию вегетативной массы, значительному полеганию посевов и формированию круглого зерна.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Фосфорные и калийные удобрения выносятся до посева под основную обработку почвы</w:t>
      </w:r>
      <w:r>
        <w:rPr>
          <w:sz w:val="32"/>
          <w:szCs w:val="32"/>
          <w:lang w:bidi="he-IL"/>
        </w:rPr>
        <w:t>,</w:t>
      </w:r>
      <w:r w:rsidRPr="000F3005">
        <w:rPr>
          <w:sz w:val="32"/>
          <w:szCs w:val="32"/>
          <w:lang w:bidi="he-IL"/>
        </w:rPr>
        <w:t xml:space="preserve"> лишь часть (Р</w:t>
      </w:r>
      <w:r w:rsidRPr="000F3005">
        <w:rPr>
          <w:sz w:val="32"/>
          <w:szCs w:val="32"/>
          <w:vertAlign w:val="subscript"/>
          <w:lang w:bidi="he-IL"/>
        </w:rPr>
        <w:t>10</w:t>
      </w:r>
      <w:r w:rsidRPr="000F3005">
        <w:rPr>
          <w:sz w:val="32"/>
          <w:szCs w:val="32"/>
          <w:lang w:bidi="he-IL"/>
        </w:rPr>
        <w:t>–Р</w:t>
      </w:r>
      <w:r w:rsidRPr="000F3005">
        <w:rPr>
          <w:sz w:val="32"/>
          <w:szCs w:val="32"/>
          <w:vertAlign w:val="subscript"/>
          <w:lang w:bidi="he-IL"/>
        </w:rPr>
        <w:t>20</w:t>
      </w:r>
      <w:r w:rsidRPr="000F3005">
        <w:rPr>
          <w:sz w:val="32"/>
          <w:szCs w:val="32"/>
          <w:lang w:bidi="he-IL"/>
        </w:rPr>
        <w:t>) – в рядки при посеве.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Азотные удобрения используются в несколько приемов с учетом обеспеченности почв азотом и потребности в нем раст</w:t>
      </w:r>
      <w:r w:rsidRPr="000F3005">
        <w:rPr>
          <w:sz w:val="32"/>
          <w:szCs w:val="32"/>
          <w:lang w:bidi="he-IL"/>
        </w:rPr>
        <w:t>е</w:t>
      </w:r>
      <w:r w:rsidRPr="000F3005">
        <w:rPr>
          <w:sz w:val="32"/>
          <w:szCs w:val="32"/>
          <w:lang w:bidi="he-IL"/>
        </w:rPr>
        <w:t xml:space="preserve">ний в критические </w:t>
      </w:r>
      <w:r>
        <w:rPr>
          <w:sz w:val="32"/>
          <w:szCs w:val="32"/>
          <w:lang w:bidi="he-IL"/>
        </w:rPr>
        <w:t>периоды</w:t>
      </w:r>
      <w:r w:rsidRPr="000F3005">
        <w:rPr>
          <w:sz w:val="32"/>
          <w:szCs w:val="32"/>
          <w:lang w:bidi="he-IL"/>
        </w:rPr>
        <w:t xml:space="preserve"> их развития.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Если, по результатам почвенной диагностики, запасы мин</w:t>
      </w:r>
      <w:r w:rsidRPr="000F3005">
        <w:rPr>
          <w:sz w:val="32"/>
          <w:szCs w:val="32"/>
          <w:lang w:bidi="he-IL"/>
        </w:rPr>
        <w:t>е</w:t>
      </w:r>
      <w:r w:rsidRPr="000F3005">
        <w:rPr>
          <w:sz w:val="32"/>
          <w:szCs w:val="32"/>
          <w:lang w:bidi="he-IL"/>
        </w:rPr>
        <w:t>рального азота в</w:t>
      </w:r>
      <w:r>
        <w:rPr>
          <w:sz w:val="32"/>
          <w:szCs w:val="32"/>
          <w:lang w:bidi="he-IL"/>
        </w:rPr>
        <w:t xml:space="preserve"> пахотн</w:t>
      </w:r>
      <w:r w:rsidRPr="000F3005">
        <w:rPr>
          <w:sz w:val="32"/>
          <w:szCs w:val="32"/>
          <w:lang w:bidi="he-IL"/>
        </w:rPr>
        <w:t>ом слое составляют менее 40 кг/га, нео</w:t>
      </w:r>
      <w:r w:rsidRPr="000F3005">
        <w:rPr>
          <w:sz w:val="32"/>
          <w:szCs w:val="32"/>
          <w:lang w:bidi="he-IL"/>
        </w:rPr>
        <w:t>б</w:t>
      </w:r>
      <w:r w:rsidRPr="000F3005">
        <w:rPr>
          <w:sz w:val="32"/>
          <w:szCs w:val="32"/>
          <w:lang w:bidi="he-IL"/>
        </w:rPr>
        <w:t>ходимо внести его под основную обработку в такой дозе, чтобы увеличить запасы до 40 кг/га (</w:t>
      </w:r>
      <w:smartTag w:uri="urn:schemas-microsoft-com:office:smarttags" w:element="metricconverter">
        <w:smartTagPr>
          <w:attr w:name="ProductID" w:val="1 кг"/>
        </w:smartTagPr>
        <w:r w:rsidRPr="000F3005">
          <w:rPr>
            <w:sz w:val="32"/>
            <w:szCs w:val="32"/>
            <w:lang w:bidi="he-IL"/>
          </w:rPr>
          <w:t>1</w:t>
        </w:r>
        <w:r>
          <w:rPr>
            <w:sz w:val="32"/>
            <w:szCs w:val="32"/>
            <w:lang w:bidi="he-IL"/>
          </w:rPr>
          <w:t xml:space="preserve"> </w:t>
        </w:r>
        <w:r w:rsidRPr="000F3005">
          <w:rPr>
            <w:sz w:val="32"/>
            <w:szCs w:val="32"/>
            <w:lang w:bidi="he-IL"/>
          </w:rPr>
          <w:t>кг</w:t>
        </w:r>
      </w:smartTag>
      <w:r w:rsidRPr="000F3005">
        <w:rPr>
          <w:sz w:val="32"/>
          <w:szCs w:val="32"/>
          <w:lang w:bidi="he-IL"/>
        </w:rPr>
        <w:t xml:space="preserve"> N увеличивает содержание N–NО</w:t>
      </w:r>
      <w:r w:rsidRPr="000F3005">
        <w:rPr>
          <w:sz w:val="32"/>
          <w:szCs w:val="32"/>
          <w:vertAlign w:val="subscript"/>
          <w:lang w:bidi="he-IL"/>
        </w:rPr>
        <w:t>3</w:t>
      </w:r>
      <w:r w:rsidRPr="000F3005">
        <w:rPr>
          <w:sz w:val="32"/>
          <w:szCs w:val="32"/>
          <w:lang w:bidi="he-IL"/>
        </w:rPr>
        <w:t xml:space="preserve"> – на 1,3 мг/кг).</w:t>
      </w:r>
      <w:r>
        <w:rPr>
          <w:sz w:val="32"/>
          <w:szCs w:val="32"/>
          <w:lang w:bidi="he-IL"/>
        </w:rPr>
        <w:t xml:space="preserve"> Учитывая, что озимая рожь кустится осенью, на таких почвах и требуется увеличение запаса доступного азота.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В условиях лесостепного Поволжья проводится одна весе</w:t>
      </w:r>
      <w:r w:rsidRPr="000F3005">
        <w:rPr>
          <w:sz w:val="32"/>
          <w:szCs w:val="32"/>
          <w:lang w:bidi="he-IL"/>
        </w:rPr>
        <w:t>н</w:t>
      </w:r>
      <w:r w:rsidRPr="000F3005">
        <w:rPr>
          <w:sz w:val="32"/>
          <w:szCs w:val="32"/>
          <w:lang w:bidi="he-IL"/>
        </w:rPr>
        <w:t>няя подкормка азотом, так как верхний слой почвы быстро пер</w:t>
      </w:r>
      <w:r w:rsidRPr="000F3005">
        <w:rPr>
          <w:sz w:val="32"/>
          <w:szCs w:val="32"/>
          <w:lang w:bidi="he-IL"/>
        </w:rPr>
        <w:t>е</w:t>
      </w:r>
      <w:r w:rsidRPr="000F3005">
        <w:rPr>
          <w:sz w:val="32"/>
          <w:szCs w:val="32"/>
          <w:lang w:bidi="he-IL"/>
        </w:rPr>
        <w:t xml:space="preserve">сыхает. Ее проводят после полного схода снега и оттока талых вод. Эта подкормка прежде всего влияет на число зерен в колосе. 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Если на поле вноси</w:t>
      </w:r>
      <w:r>
        <w:rPr>
          <w:sz w:val="32"/>
          <w:szCs w:val="32"/>
          <w:lang w:bidi="he-IL"/>
        </w:rPr>
        <w:t>лись</w:t>
      </w:r>
      <w:r w:rsidRPr="000F3005">
        <w:rPr>
          <w:sz w:val="32"/>
          <w:szCs w:val="32"/>
          <w:lang w:bidi="he-IL"/>
        </w:rPr>
        <w:t xml:space="preserve"> органические удобрения, то на ка</w:t>
      </w:r>
      <w:r w:rsidRPr="000F3005">
        <w:rPr>
          <w:sz w:val="32"/>
          <w:szCs w:val="32"/>
          <w:lang w:bidi="he-IL"/>
        </w:rPr>
        <w:t>ж</w:t>
      </w:r>
      <w:r w:rsidRPr="000F3005">
        <w:rPr>
          <w:sz w:val="32"/>
          <w:szCs w:val="32"/>
          <w:lang w:bidi="he-IL"/>
        </w:rPr>
        <w:t>дые 10 т/га этих удобрений дозу минерального азота снижают на 10–15 кг/га, фосфора – 5–10 и калия – на 10–20 кг/га.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Применение микроудобрений увеличивает урожайность озимой ржи, улучшает качество зерна, повышает устойчивость растений к неблагоприятным факторам (засуха, низкая темпер</w:t>
      </w:r>
      <w:r w:rsidRPr="000F3005">
        <w:rPr>
          <w:sz w:val="32"/>
          <w:szCs w:val="32"/>
          <w:lang w:bidi="he-IL"/>
        </w:rPr>
        <w:t>а</w:t>
      </w:r>
      <w:r w:rsidRPr="000F3005">
        <w:rPr>
          <w:sz w:val="32"/>
          <w:szCs w:val="32"/>
          <w:lang w:bidi="he-IL"/>
        </w:rPr>
        <w:t>тура, поражение болезнями).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>Борные удобрения вносят под озимую рожь на серых ле</w:t>
      </w:r>
      <w:r w:rsidRPr="000F3005">
        <w:rPr>
          <w:sz w:val="32"/>
          <w:szCs w:val="32"/>
          <w:lang w:bidi="he-IL"/>
        </w:rPr>
        <w:t>с</w:t>
      </w:r>
      <w:r w:rsidRPr="000F3005">
        <w:rPr>
          <w:sz w:val="32"/>
          <w:szCs w:val="32"/>
          <w:lang w:bidi="he-IL"/>
        </w:rPr>
        <w:t>ных, выщелоченных и оподзоленных черноземах, содержащих менее 0,3 мг/кг подвижного бора. На этих почвах легкого гран</w:t>
      </w:r>
      <w:r w:rsidRPr="000F3005">
        <w:rPr>
          <w:sz w:val="32"/>
          <w:szCs w:val="32"/>
          <w:lang w:bidi="he-IL"/>
        </w:rPr>
        <w:t>у</w:t>
      </w:r>
      <w:r w:rsidRPr="000F3005">
        <w:rPr>
          <w:sz w:val="32"/>
          <w:szCs w:val="32"/>
          <w:lang w:bidi="he-IL"/>
        </w:rPr>
        <w:t>лометрического состава (супесчаные, песчаные) необходимо применять медьсодержащие удобрения. Цинковые удобрения эффективны на серых лесных и черноземных почвах с высоким содержанием фосфора и хорошо известкованных.</w:t>
      </w:r>
    </w:p>
    <w:p w:rsidR="00D5215E" w:rsidRPr="000F3005" w:rsidRDefault="00D5215E" w:rsidP="00D5215E">
      <w:pPr>
        <w:ind w:firstLine="720"/>
        <w:jc w:val="both"/>
        <w:rPr>
          <w:sz w:val="32"/>
          <w:szCs w:val="32"/>
          <w:lang w:bidi="he-IL"/>
        </w:rPr>
      </w:pPr>
      <w:r w:rsidRPr="000F3005">
        <w:rPr>
          <w:sz w:val="32"/>
          <w:szCs w:val="32"/>
          <w:lang w:bidi="he-IL"/>
        </w:rPr>
        <w:t xml:space="preserve">Для предпосевной обработки семян используют борную кислоту в дозе 0,2–0,4 кг/т, медь сернокислую 0,8–1,0 кг/т и цинк сернокислый – 0,8–1,0 кг/т семян (по препарату) или применяют комплексные удобрения – </w:t>
      </w:r>
      <w:r>
        <w:rPr>
          <w:sz w:val="32"/>
          <w:szCs w:val="32"/>
          <w:lang w:bidi="he-IL"/>
        </w:rPr>
        <w:t>М</w:t>
      </w:r>
      <w:r w:rsidRPr="000F3005">
        <w:rPr>
          <w:sz w:val="32"/>
          <w:szCs w:val="32"/>
          <w:lang w:bidi="he-IL"/>
        </w:rPr>
        <w:t xml:space="preserve">икромак, </w:t>
      </w:r>
      <w:r>
        <w:rPr>
          <w:sz w:val="32"/>
          <w:szCs w:val="32"/>
          <w:lang w:bidi="he-IL"/>
        </w:rPr>
        <w:t>К</w:t>
      </w:r>
      <w:r w:rsidRPr="000F3005">
        <w:rPr>
          <w:sz w:val="32"/>
          <w:szCs w:val="32"/>
          <w:lang w:bidi="he-IL"/>
        </w:rPr>
        <w:t>емиру, крист</w:t>
      </w:r>
      <w:r>
        <w:rPr>
          <w:sz w:val="32"/>
          <w:szCs w:val="32"/>
          <w:lang w:bidi="he-IL"/>
        </w:rPr>
        <w:t>а</w:t>
      </w:r>
      <w:r w:rsidRPr="000F3005">
        <w:rPr>
          <w:sz w:val="32"/>
          <w:szCs w:val="32"/>
          <w:lang w:bidi="he-IL"/>
        </w:rPr>
        <w:t>л</w:t>
      </w:r>
      <w:r>
        <w:rPr>
          <w:sz w:val="32"/>
          <w:szCs w:val="32"/>
          <w:lang w:bidi="he-IL"/>
        </w:rPr>
        <w:t>л</w:t>
      </w:r>
      <w:r w:rsidRPr="000F3005">
        <w:rPr>
          <w:sz w:val="32"/>
          <w:szCs w:val="32"/>
          <w:lang w:bidi="he-IL"/>
        </w:rPr>
        <w:t>он и др</w:t>
      </w:r>
      <w:r>
        <w:rPr>
          <w:sz w:val="32"/>
          <w:szCs w:val="32"/>
          <w:lang w:bidi="he-IL"/>
        </w:rPr>
        <w:t>.</w:t>
      </w:r>
      <w:r w:rsidRPr="000F3005">
        <w:rPr>
          <w:sz w:val="32"/>
          <w:szCs w:val="32"/>
          <w:lang w:bidi="he-IL"/>
        </w:rPr>
        <w:t xml:space="preserve"> </w:t>
      </w:r>
    </w:p>
    <w:p w:rsidR="00D5215E" w:rsidRPr="001530A0" w:rsidRDefault="00D5215E" w:rsidP="00D5215E">
      <w:pPr>
        <w:ind w:firstLine="540"/>
        <w:jc w:val="both"/>
        <w:rPr>
          <w:sz w:val="28"/>
          <w:szCs w:val="28"/>
          <w:lang w:bidi="he-IL"/>
        </w:rPr>
      </w:pPr>
    </w:p>
    <w:p w:rsidR="00930F62" w:rsidRDefault="00930F62" w:rsidP="00D5215E">
      <w:pPr>
        <w:jc w:val="center"/>
        <w:rPr>
          <w:b/>
          <w:sz w:val="32"/>
          <w:szCs w:val="32"/>
        </w:rPr>
      </w:pPr>
    </w:p>
    <w:p w:rsidR="00D5215E" w:rsidRPr="001530A0" w:rsidRDefault="00D5215E" w:rsidP="00D521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</w:t>
      </w:r>
      <w:r w:rsidRPr="001530A0">
        <w:rPr>
          <w:b/>
          <w:sz w:val="32"/>
          <w:szCs w:val="32"/>
        </w:rPr>
        <w:t xml:space="preserve">.2 Удобрение яровых зерновых культур </w:t>
      </w:r>
    </w:p>
    <w:p w:rsidR="00D5215E" w:rsidRPr="001530A0" w:rsidRDefault="00D5215E" w:rsidP="00D5215E">
      <w:pPr>
        <w:jc w:val="center"/>
        <w:rPr>
          <w:b/>
          <w:sz w:val="32"/>
          <w:szCs w:val="32"/>
        </w:rPr>
      </w:pPr>
    </w:p>
    <w:p w:rsidR="00D5215E" w:rsidRPr="001530A0" w:rsidRDefault="00D5215E" w:rsidP="00D5215E">
      <w:pPr>
        <w:ind w:firstLine="720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 условиях Среднего Поволжья, в том числе и Пензенской области, возделываются яровые зерновые ранние (пшеница, я</w:t>
      </w:r>
      <w:r w:rsidRPr="001530A0">
        <w:rPr>
          <w:sz w:val="32"/>
          <w:szCs w:val="32"/>
        </w:rPr>
        <w:t>ч</w:t>
      </w:r>
      <w:r w:rsidRPr="001530A0">
        <w:rPr>
          <w:sz w:val="32"/>
          <w:szCs w:val="32"/>
        </w:rPr>
        <w:t>мень, овес) и яровые поздние культуры (просо и гречиха). В п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 xml:space="preserve">следнее время на полях появилась новая для Поволжья культура – яровое тритикале. </w:t>
      </w:r>
    </w:p>
    <w:p w:rsidR="00D5215E" w:rsidRPr="001530A0" w:rsidRDefault="00D5215E" w:rsidP="00D5215E">
      <w:pPr>
        <w:ind w:firstLine="540"/>
        <w:jc w:val="both"/>
        <w:rPr>
          <w:sz w:val="32"/>
          <w:szCs w:val="32"/>
        </w:rPr>
      </w:pPr>
    </w:p>
    <w:p w:rsidR="00D5215E" w:rsidRPr="001530A0" w:rsidRDefault="00D5215E" w:rsidP="00D521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1530A0">
        <w:rPr>
          <w:b/>
          <w:sz w:val="32"/>
          <w:szCs w:val="32"/>
        </w:rPr>
        <w:t>.2.1 Удобрение ранних яровых зерновых культур</w:t>
      </w:r>
    </w:p>
    <w:p w:rsidR="00D5215E" w:rsidRPr="001530A0" w:rsidRDefault="00D5215E" w:rsidP="00D5215E">
      <w:pPr>
        <w:jc w:val="center"/>
        <w:rPr>
          <w:b/>
          <w:sz w:val="32"/>
          <w:szCs w:val="32"/>
        </w:rPr>
      </w:pPr>
    </w:p>
    <w:p w:rsidR="00D5215E" w:rsidRPr="001530A0" w:rsidRDefault="00D5215E" w:rsidP="00216390">
      <w:pPr>
        <w:ind w:firstLine="720"/>
        <w:jc w:val="both"/>
        <w:rPr>
          <w:sz w:val="32"/>
          <w:szCs w:val="32"/>
        </w:rPr>
      </w:pPr>
      <w:r w:rsidRPr="00026F92">
        <w:rPr>
          <w:spacing w:val="4"/>
          <w:sz w:val="32"/>
          <w:szCs w:val="32"/>
        </w:rPr>
        <w:t>Период вегетации яровых зерновых культур значительно короче, чем озимых (яровая пшеница и яровое тритикале 80–120 дней,</w:t>
      </w:r>
      <w:r w:rsidRPr="001530A0">
        <w:rPr>
          <w:sz w:val="32"/>
          <w:szCs w:val="32"/>
        </w:rPr>
        <w:t xml:space="preserve"> ячмень – 70–100, овес – 100–120 дней), а количество питательных веществ, выносимых с урожаем, у них примерно одинаковое (таблица </w:t>
      </w:r>
      <w:r w:rsidR="00216390">
        <w:rPr>
          <w:sz w:val="32"/>
          <w:szCs w:val="32"/>
        </w:rPr>
        <w:t>17</w:t>
      </w:r>
      <w:r w:rsidRPr="001530A0">
        <w:rPr>
          <w:sz w:val="32"/>
          <w:szCs w:val="32"/>
        </w:rPr>
        <w:t>).</w:t>
      </w:r>
    </w:p>
    <w:p w:rsidR="00216390" w:rsidRPr="001530A0" w:rsidRDefault="00216390" w:rsidP="00216390">
      <w:pPr>
        <w:ind w:firstLine="540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Вынос меняется в зависимости от сорта и типов почв.</w:t>
      </w:r>
    </w:p>
    <w:p w:rsidR="00216390" w:rsidRPr="001530A0" w:rsidRDefault="00216390" w:rsidP="00216390">
      <w:pPr>
        <w:ind w:firstLine="540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На черноземных почвах вынос элементов питания выше, чем на серых лесных почвах.</w:t>
      </w:r>
    </w:p>
    <w:p w:rsidR="00D5215E" w:rsidRPr="001530A0" w:rsidRDefault="00D5215E" w:rsidP="00D5215E">
      <w:pPr>
        <w:ind w:firstLine="709"/>
        <w:jc w:val="both"/>
        <w:rPr>
          <w:i/>
          <w:sz w:val="32"/>
          <w:szCs w:val="32"/>
        </w:rPr>
      </w:pPr>
      <w:r w:rsidRPr="00026F92">
        <w:rPr>
          <w:i/>
          <w:sz w:val="32"/>
          <w:szCs w:val="32"/>
        </w:rPr>
        <w:t xml:space="preserve">Таблица </w:t>
      </w:r>
      <w:r w:rsidR="00216390">
        <w:rPr>
          <w:i/>
          <w:sz w:val="32"/>
          <w:szCs w:val="32"/>
        </w:rPr>
        <w:t>17</w:t>
      </w:r>
      <w:r w:rsidRPr="001530A0">
        <w:rPr>
          <w:sz w:val="32"/>
          <w:szCs w:val="32"/>
        </w:rPr>
        <w:t xml:space="preserve"> </w:t>
      </w:r>
      <w:r w:rsidRPr="001530A0">
        <w:rPr>
          <w:sz w:val="32"/>
          <w:szCs w:val="32"/>
          <w:lang w:bidi="he-IL"/>
        </w:rPr>
        <w:t>–</w:t>
      </w:r>
      <w:r w:rsidRPr="001530A0">
        <w:rPr>
          <w:sz w:val="32"/>
          <w:szCs w:val="32"/>
        </w:rPr>
        <w:t xml:space="preserve"> </w:t>
      </w:r>
      <w:r w:rsidRPr="001530A0">
        <w:rPr>
          <w:i/>
          <w:sz w:val="32"/>
          <w:szCs w:val="32"/>
        </w:rPr>
        <w:t xml:space="preserve">Вынос питательных веществ на 1 т зерна </w:t>
      </w:r>
    </w:p>
    <w:p w:rsidR="00D5215E" w:rsidRDefault="00D5215E" w:rsidP="00D5215E">
      <w:pPr>
        <w:ind w:left="2520"/>
        <w:jc w:val="both"/>
        <w:rPr>
          <w:i/>
          <w:sz w:val="32"/>
          <w:szCs w:val="32"/>
        </w:rPr>
      </w:pPr>
      <w:r w:rsidRPr="001530A0">
        <w:rPr>
          <w:i/>
          <w:sz w:val="32"/>
          <w:szCs w:val="32"/>
        </w:rPr>
        <w:t>и соответствующ</w:t>
      </w:r>
      <w:r>
        <w:rPr>
          <w:i/>
          <w:sz w:val="32"/>
          <w:szCs w:val="32"/>
        </w:rPr>
        <w:t>е</w:t>
      </w:r>
      <w:r w:rsidRPr="001530A0">
        <w:rPr>
          <w:i/>
          <w:sz w:val="32"/>
          <w:szCs w:val="32"/>
        </w:rPr>
        <w:t xml:space="preserve">е количество соломы, </w:t>
      </w:r>
    </w:p>
    <w:p w:rsidR="00D5215E" w:rsidRPr="001530A0" w:rsidRDefault="00D5215E" w:rsidP="00D5215E">
      <w:pPr>
        <w:ind w:left="2520"/>
        <w:jc w:val="both"/>
        <w:rPr>
          <w:i/>
          <w:sz w:val="32"/>
          <w:szCs w:val="32"/>
        </w:rPr>
      </w:pPr>
      <w:r w:rsidRPr="001530A0">
        <w:rPr>
          <w:i/>
          <w:sz w:val="32"/>
          <w:szCs w:val="32"/>
        </w:rPr>
        <w:t>кг (в среднем)</w:t>
      </w:r>
    </w:p>
    <w:p w:rsidR="00D5215E" w:rsidRPr="001530A0" w:rsidRDefault="00D5215E" w:rsidP="00D5215E">
      <w:pPr>
        <w:ind w:left="1440"/>
        <w:jc w:val="both"/>
        <w:rPr>
          <w:i/>
          <w:sz w:val="12"/>
          <w:szCs w:val="12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628"/>
        <w:gridCol w:w="2015"/>
        <w:gridCol w:w="2327"/>
        <w:gridCol w:w="2316"/>
      </w:tblGrid>
      <w:tr w:rsidR="00D5215E" w:rsidRPr="001530A0" w:rsidTr="00D5215E">
        <w:tc>
          <w:tcPr>
            <w:tcW w:w="2628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Культура</w:t>
            </w:r>
          </w:p>
        </w:tc>
        <w:tc>
          <w:tcPr>
            <w:tcW w:w="2015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Азот</w:t>
            </w:r>
          </w:p>
        </w:tc>
        <w:tc>
          <w:tcPr>
            <w:tcW w:w="2327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Фосфор</w:t>
            </w:r>
          </w:p>
        </w:tc>
        <w:tc>
          <w:tcPr>
            <w:tcW w:w="2316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Калий</w:t>
            </w:r>
          </w:p>
        </w:tc>
      </w:tr>
      <w:tr w:rsidR="00D5215E" w:rsidRPr="001530A0" w:rsidTr="00D5215E">
        <w:tc>
          <w:tcPr>
            <w:tcW w:w="2628" w:type="dxa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Яровая пшеница</w:t>
            </w:r>
          </w:p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Яровое тритикале</w:t>
            </w:r>
          </w:p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Ячмень</w:t>
            </w:r>
          </w:p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Овес</w:t>
            </w:r>
          </w:p>
        </w:tc>
        <w:tc>
          <w:tcPr>
            <w:tcW w:w="2015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30–32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25–28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29–30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25–28</w:t>
            </w:r>
          </w:p>
        </w:tc>
        <w:tc>
          <w:tcPr>
            <w:tcW w:w="2327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9–11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8–12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10–12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10–12</w:t>
            </w:r>
          </w:p>
        </w:tc>
        <w:tc>
          <w:tcPr>
            <w:tcW w:w="2316" w:type="dxa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25–30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22–25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24–27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28–32</w:t>
            </w:r>
          </w:p>
        </w:tc>
      </w:tr>
    </w:tbl>
    <w:p w:rsidR="00D5215E" w:rsidRPr="001530A0" w:rsidRDefault="00D5215E" w:rsidP="00D5215E">
      <w:pPr>
        <w:ind w:firstLine="540"/>
        <w:jc w:val="both"/>
        <w:rPr>
          <w:sz w:val="12"/>
          <w:szCs w:val="12"/>
        </w:rPr>
      </w:pPr>
    </w:p>
    <w:p w:rsidR="00D5215E" w:rsidRPr="001530A0" w:rsidRDefault="00D5215E" w:rsidP="00D5215E">
      <w:pPr>
        <w:ind w:firstLine="540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Корневая система у этих культур менее развита, чем у оз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мых, они слабо кустятся, что обусл</w:t>
      </w:r>
      <w:r>
        <w:rPr>
          <w:sz w:val="32"/>
          <w:szCs w:val="32"/>
        </w:rPr>
        <w:t>о</w:t>
      </w:r>
      <w:r w:rsidRPr="001530A0">
        <w:rPr>
          <w:sz w:val="32"/>
          <w:szCs w:val="32"/>
        </w:rPr>
        <w:t>вливает необходимость обе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печения их легкодоступными питательными элементами. Погл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щение питательных веществ в течение вегетации происходит н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равномерно.</w:t>
      </w:r>
    </w:p>
    <w:p w:rsidR="00D5215E" w:rsidRPr="001530A0" w:rsidRDefault="00D5215E" w:rsidP="00D5215E">
      <w:pPr>
        <w:ind w:firstLine="540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Более половины общей потребности в азоте яровая пшеница и ячмень потребляют к фазе выхода</w:t>
      </w:r>
      <w:r>
        <w:rPr>
          <w:sz w:val="32"/>
          <w:szCs w:val="32"/>
        </w:rPr>
        <w:t xml:space="preserve"> в</w:t>
      </w:r>
      <w:r w:rsidRPr="001530A0">
        <w:rPr>
          <w:sz w:val="32"/>
          <w:szCs w:val="32"/>
        </w:rPr>
        <w:t xml:space="preserve"> трубку, а к фазе колошения поглощение его практически завершается (таблица</w:t>
      </w:r>
      <w:r>
        <w:rPr>
          <w:sz w:val="32"/>
          <w:szCs w:val="32"/>
        </w:rPr>
        <w:t xml:space="preserve"> </w:t>
      </w:r>
      <w:r w:rsidR="00216390">
        <w:rPr>
          <w:sz w:val="32"/>
          <w:szCs w:val="32"/>
        </w:rPr>
        <w:t>18</w:t>
      </w:r>
      <w:r w:rsidRPr="001530A0">
        <w:rPr>
          <w:sz w:val="32"/>
          <w:szCs w:val="32"/>
        </w:rPr>
        <w:t>).</w:t>
      </w:r>
    </w:p>
    <w:p w:rsidR="00D5215E" w:rsidRPr="001530A0" w:rsidRDefault="00D5215E" w:rsidP="00D5215E">
      <w:pPr>
        <w:ind w:firstLine="540"/>
        <w:rPr>
          <w:sz w:val="12"/>
          <w:szCs w:val="12"/>
        </w:rPr>
      </w:pPr>
    </w:p>
    <w:p w:rsidR="00930F62" w:rsidRPr="001530A0" w:rsidRDefault="00930F62" w:rsidP="00930F62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Недостаток азота в первый месяц жизни ведет к нарушению формирования как вегетативных, так и генерати</w:t>
      </w:r>
      <w:r>
        <w:rPr>
          <w:sz w:val="32"/>
          <w:szCs w:val="32"/>
        </w:rPr>
        <w:t>вных органов, а</w:t>
      </w:r>
      <w:r w:rsidRPr="001530A0">
        <w:rPr>
          <w:sz w:val="32"/>
          <w:szCs w:val="32"/>
        </w:rPr>
        <w:t xml:space="preserve"> следовательно</w:t>
      </w:r>
      <w:r>
        <w:rPr>
          <w:sz w:val="32"/>
          <w:szCs w:val="32"/>
        </w:rPr>
        <w:t>,</w:t>
      </w:r>
      <w:r w:rsidRPr="001530A0">
        <w:rPr>
          <w:sz w:val="32"/>
          <w:szCs w:val="32"/>
        </w:rPr>
        <w:t xml:space="preserve"> к снижению урожая.</w:t>
      </w:r>
    </w:p>
    <w:p w:rsidR="00D5215E" w:rsidRPr="001530A0" w:rsidRDefault="00D5215E" w:rsidP="00D5215E">
      <w:pPr>
        <w:jc w:val="both"/>
        <w:rPr>
          <w:i/>
          <w:iCs/>
          <w:sz w:val="32"/>
          <w:szCs w:val="32"/>
        </w:rPr>
      </w:pPr>
      <w:r w:rsidRPr="00026F92">
        <w:rPr>
          <w:i/>
          <w:sz w:val="32"/>
          <w:szCs w:val="32"/>
        </w:rPr>
        <w:lastRenderedPageBreak/>
        <w:t xml:space="preserve">Таблица </w:t>
      </w:r>
      <w:r w:rsidR="00216390">
        <w:rPr>
          <w:i/>
          <w:sz w:val="32"/>
          <w:szCs w:val="32"/>
        </w:rPr>
        <w:t>18</w:t>
      </w:r>
      <w:r w:rsidRPr="001530A0">
        <w:rPr>
          <w:sz w:val="32"/>
          <w:szCs w:val="32"/>
        </w:rPr>
        <w:t xml:space="preserve"> – </w:t>
      </w:r>
      <w:r w:rsidRPr="001530A0">
        <w:rPr>
          <w:i/>
          <w:iCs/>
          <w:sz w:val="32"/>
          <w:szCs w:val="32"/>
        </w:rPr>
        <w:t xml:space="preserve">Поступление питательных элементов в растения </w:t>
      </w:r>
    </w:p>
    <w:p w:rsidR="00D5215E" w:rsidRPr="001530A0" w:rsidRDefault="00D5215E" w:rsidP="00D5215E">
      <w:pPr>
        <w:ind w:left="1800"/>
        <w:jc w:val="both"/>
        <w:rPr>
          <w:i/>
          <w:iCs/>
          <w:sz w:val="32"/>
          <w:szCs w:val="32"/>
        </w:rPr>
      </w:pPr>
      <w:r w:rsidRPr="001530A0">
        <w:rPr>
          <w:i/>
          <w:iCs/>
          <w:sz w:val="32"/>
          <w:szCs w:val="32"/>
        </w:rPr>
        <w:t xml:space="preserve">яровых зерновых культур (в </w:t>
      </w:r>
      <w:r w:rsidR="00216390">
        <w:rPr>
          <w:i/>
          <w:iCs/>
          <w:sz w:val="32"/>
          <w:szCs w:val="32"/>
        </w:rPr>
        <w:t>%</w:t>
      </w:r>
      <w:r w:rsidRPr="001530A0">
        <w:rPr>
          <w:i/>
          <w:iCs/>
          <w:sz w:val="32"/>
          <w:szCs w:val="32"/>
        </w:rPr>
        <w:t xml:space="preserve"> от максимального </w:t>
      </w:r>
    </w:p>
    <w:p w:rsidR="00D5215E" w:rsidRPr="001530A0" w:rsidRDefault="00D5215E" w:rsidP="00D5215E">
      <w:pPr>
        <w:ind w:left="1800"/>
        <w:jc w:val="both"/>
        <w:rPr>
          <w:i/>
          <w:iCs/>
          <w:sz w:val="32"/>
          <w:szCs w:val="32"/>
        </w:rPr>
      </w:pPr>
      <w:r w:rsidRPr="001530A0">
        <w:rPr>
          <w:i/>
          <w:iCs/>
          <w:sz w:val="32"/>
          <w:szCs w:val="32"/>
        </w:rPr>
        <w:t>потребления)</w:t>
      </w:r>
    </w:p>
    <w:p w:rsidR="00D5215E" w:rsidRPr="001530A0" w:rsidRDefault="00D5215E" w:rsidP="00D5215E">
      <w:pPr>
        <w:rPr>
          <w:sz w:val="12"/>
          <w:szCs w:val="12"/>
        </w:rPr>
      </w:pPr>
    </w:p>
    <w:tbl>
      <w:tblPr>
        <w:tblStyle w:val="ae"/>
        <w:tblW w:w="5000" w:type="pct"/>
        <w:jc w:val="center"/>
        <w:tblLook w:val="01E0" w:firstRow="1" w:lastRow="1" w:firstColumn="1" w:lastColumn="1" w:noHBand="0" w:noVBand="0"/>
      </w:tblPr>
      <w:tblGrid>
        <w:gridCol w:w="2016"/>
        <w:gridCol w:w="765"/>
        <w:gridCol w:w="833"/>
        <w:gridCol w:w="824"/>
        <w:gridCol w:w="768"/>
        <w:gridCol w:w="833"/>
        <w:gridCol w:w="824"/>
        <w:gridCol w:w="768"/>
        <w:gridCol w:w="833"/>
        <w:gridCol w:w="822"/>
      </w:tblGrid>
      <w:tr w:rsidR="00D5215E" w:rsidRPr="001530A0" w:rsidTr="00D5215E">
        <w:trPr>
          <w:jc w:val="center"/>
        </w:trPr>
        <w:tc>
          <w:tcPr>
            <w:tcW w:w="919" w:type="pct"/>
            <w:vMerge w:val="restar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Фазы роста</w:t>
            </w:r>
          </w:p>
        </w:tc>
        <w:tc>
          <w:tcPr>
            <w:tcW w:w="1360" w:type="pct"/>
            <w:gridSpan w:val="3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Яровая пшеница</w:t>
            </w:r>
          </w:p>
        </w:tc>
        <w:tc>
          <w:tcPr>
            <w:tcW w:w="1361" w:type="pct"/>
            <w:gridSpan w:val="3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Ячмень</w:t>
            </w:r>
          </w:p>
        </w:tc>
        <w:tc>
          <w:tcPr>
            <w:tcW w:w="1360" w:type="pct"/>
            <w:gridSpan w:val="3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Овес</w:t>
            </w:r>
          </w:p>
        </w:tc>
      </w:tr>
      <w:tr w:rsidR="00D5215E" w:rsidRPr="001530A0" w:rsidTr="00D5215E">
        <w:trPr>
          <w:jc w:val="center"/>
        </w:trPr>
        <w:tc>
          <w:tcPr>
            <w:tcW w:w="919" w:type="pct"/>
            <w:vMerge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N</w:t>
            </w:r>
          </w:p>
        </w:tc>
        <w:tc>
          <w:tcPr>
            <w:tcW w:w="467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P</w:t>
            </w:r>
            <w:r w:rsidRPr="001530A0">
              <w:rPr>
                <w:sz w:val="28"/>
                <w:szCs w:val="28"/>
                <w:vertAlign w:val="subscript"/>
              </w:rPr>
              <w:t>2</w:t>
            </w:r>
            <w:r w:rsidRPr="001530A0">
              <w:rPr>
                <w:sz w:val="28"/>
                <w:szCs w:val="28"/>
              </w:rPr>
              <w:t>O</w:t>
            </w:r>
            <w:r w:rsidRPr="001530A0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62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K</w:t>
            </w:r>
            <w:r w:rsidRPr="001530A0">
              <w:rPr>
                <w:sz w:val="28"/>
                <w:szCs w:val="28"/>
                <w:vertAlign w:val="subscript"/>
              </w:rPr>
              <w:t>2</w:t>
            </w:r>
            <w:r w:rsidRPr="001530A0">
              <w:rPr>
                <w:sz w:val="28"/>
                <w:szCs w:val="28"/>
              </w:rPr>
              <w:t>O</w:t>
            </w:r>
          </w:p>
        </w:tc>
        <w:tc>
          <w:tcPr>
            <w:tcW w:w="432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N</w:t>
            </w:r>
          </w:p>
        </w:tc>
        <w:tc>
          <w:tcPr>
            <w:tcW w:w="467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P</w:t>
            </w:r>
            <w:r w:rsidRPr="001530A0">
              <w:rPr>
                <w:sz w:val="28"/>
                <w:szCs w:val="28"/>
                <w:vertAlign w:val="subscript"/>
              </w:rPr>
              <w:t>2</w:t>
            </w:r>
            <w:r w:rsidRPr="001530A0">
              <w:rPr>
                <w:sz w:val="28"/>
                <w:szCs w:val="28"/>
              </w:rPr>
              <w:t>O</w:t>
            </w:r>
            <w:r w:rsidRPr="001530A0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62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K</w:t>
            </w:r>
            <w:r w:rsidRPr="001530A0">
              <w:rPr>
                <w:sz w:val="28"/>
                <w:szCs w:val="28"/>
                <w:vertAlign w:val="subscript"/>
              </w:rPr>
              <w:t>2</w:t>
            </w:r>
            <w:r w:rsidRPr="001530A0">
              <w:rPr>
                <w:sz w:val="28"/>
                <w:szCs w:val="28"/>
              </w:rPr>
              <w:t>O</w:t>
            </w:r>
          </w:p>
        </w:tc>
        <w:tc>
          <w:tcPr>
            <w:tcW w:w="432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N</w:t>
            </w:r>
          </w:p>
        </w:tc>
        <w:tc>
          <w:tcPr>
            <w:tcW w:w="467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P</w:t>
            </w:r>
            <w:r w:rsidRPr="001530A0">
              <w:rPr>
                <w:sz w:val="28"/>
                <w:szCs w:val="28"/>
                <w:vertAlign w:val="subscript"/>
              </w:rPr>
              <w:t>2</w:t>
            </w:r>
            <w:r w:rsidRPr="001530A0">
              <w:rPr>
                <w:sz w:val="28"/>
                <w:szCs w:val="28"/>
              </w:rPr>
              <w:t>O</w:t>
            </w:r>
            <w:r w:rsidRPr="001530A0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61" w:type="pct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K</w:t>
            </w:r>
            <w:r w:rsidRPr="001530A0">
              <w:rPr>
                <w:sz w:val="28"/>
                <w:szCs w:val="28"/>
                <w:vertAlign w:val="subscript"/>
              </w:rPr>
              <w:t>2</w:t>
            </w:r>
            <w:r w:rsidRPr="001530A0">
              <w:rPr>
                <w:sz w:val="28"/>
                <w:szCs w:val="28"/>
              </w:rPr>
              <w:t>O</w:t>
            </w:r>
          </w:p>
        </w:tc>
      </w:tr>
      <w:tr w:rsidR="00D5215E" w:rsidRPr="001530A0" w:rsidTr="00D5215E">
        <w:trPr>
          <w:jc w:val="center"/>
        </w:trPr>
        <w:tc>
          <w:tcPr>
            <w:tcW w:w="919" w:type="pct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Кущение</w:t>
            </w:r>
          </w:p>
        </w:tc>
        <w:tc>
          <w:tcPr>
            <w:tcW w:w="43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33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42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37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38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24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31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15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19</w:t>
            </w:r>
          </w:p>
        </w:tc>
        <w:tc>
          <w:tcPr>
            <w:tcW w:w="46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27</w:t>
            </w:r>
          </w:p>
        </w:tc>
      </w:tr>
      <w:tr w:rsidR="00D5215E" w:rsidRPr="001530A0" w:rsidTr="00D5215E">
        <w:trPr>
          <w:jc w:val="center"/>
        </w:trPr>
        <w:tc>
          <w:tcPr>
            <w:tcW w:w="919" w:type="pct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 xml:space="preserve">Выход </w:t>
            </w:r>
          </w:p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в трубку</w:t>
            </w:r>
          </w:p>
        </w:tc>
        <w:tc>
          <w:tcPr>
            <w:tcW w:w="43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65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57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68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59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46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60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39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27</w:t>
            </w:r>
          </w:p>
        </w:tc>
        <w:tc>
          <w:tcPr>
            <w:tcW w:w="46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42</w:t>
            </w:r>
          </w:p>
        </w:tc>
      </w:tr>
      <w:tr w:rsidR="00D5215E" w:rsidRPr="001530A0" w:rsidTr="00D5215E">
        <w:trPr>
          <w:jc w:val="center"/>
        </w:trPr>
        <w:tc>
          <w:tcPr>
            <w:tcW w:w="919" w:type="pct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Колошение (выметывание)</w:t>
            </w:r>
          </w:p>
        </w:tc>
        <w:tc>
          <w:tcPr>
            <w:tcW w:w="43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74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73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88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79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72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90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51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36</w:t>
            </w:r>
          </w:p>
        </w:tc>
        <w:tc>
          <w:tcPr>
            <w:tcW w:w="46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54</w:t>
            </w:r>
          </w:p>
        </w:tc>
      </w:tr>
      <w:tr w:rsidR="00D5215E" w:rsidRPr="001530A0" w:rsidTr="00D5215E">
        <w:trPr>
          <w:jc w:val="center"/>
        </w:trPr>
        <w:tc>
          <w:tcPr>
            <w:tcW w:w="919" w:type="pct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 xml:space="preserve">Цветение </w:t>
            </w:r>
          </w:p>
        </w:tc>
        <w:tc>
          <w:tcPr>
            <w:tcW w:w="43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87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85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-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-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-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82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71</w:t>
            </w:r>
          </w:p>
        </w:tc>
        <w:tc>
          <w:tcPr>
            <w:tcW w:w="46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</w:tr>
      <w:tr w:rsidR="00D5215E" w:rsidRPr="001530A0" w:rsidTr="00D5215E">
        <w:trPr>
          <w:jc w:val="center"/>
        </w:trPr>
        <w:tc>
          <w:tcPr>
            <w:tcW w:w="919" w:type="pct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Молочная спелость</w:t>
            </w:r>
          </w:p>
        </w:tc>
        <w:tc>
          <w:tcPr>
            <w:tcW w:w="43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87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90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83</w:t>
            </w:r>
          </w:p>
        </w:tc>
        <w:tc>
          <w:tcPr>
            <w:tcW w:w="46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88</w:t>
            </w:r>
          </w:p>
        </w:tc>
      </w:tr>
      <w:tr w:rsidR="00D5215E" w:rsidRPr="001530A0" w:rsidTr="00D5215E">
        <w:trPr>
          <w:jc w:val="center"/>
        </w:trPr>
        <w:tc>
          <w:tcPr>
            <w:tcW w:w="919" w:type="pct"/>
          </w:tcPr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 xml:space="preserve">Полная </w:t>
            </w:r>
          </w:p>
          <w:p w:rsidR="00D5215E" w:rsidRPr="001530A0" w:rsidRDefault="00D5215E" w:rsidP="00D5215E">
            <w:pPr>
              <w:jc w:val="both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спелость</w:t>
            </w:r>
          </w:p>
        </w:tc>
        <w:tc>
          <w:tcPr>
            <w:tcW w:w="43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83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97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69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90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97</w:t>
            </w:r>
          </w:p>
        </w:tc>
        <w:tc>
          <w:tcPr>
            <w:tcW w:w="46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83</w:t>
            </w:r>
          </w:p>
        </w:tc>
        <w:tc>
          <w:tcPr>
            <w:tcW w:w="432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467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100</w:t>
            </w:r>
          </w:p>
        </w:tc>
        <w:tc>
          <w:tcPr>
            <w:tcW w:w="461" w:type="pct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83</w:t>
            </w:r>
          </w:p>
        </w:tc>
      </w:tr>
    </w:tbl>
    <w:p w:rsidR="00D5215E" w:rsidRPr="001530A0" w:rsidRDefault="00D5215E" w:rsidP="00D5215E">
      <w:pPr>
        <w:ind w:firstLine="540"/>
        <w:rPr>
          <w:sz w:val="12"/>
          <w:szCs w:val="12"/>
        </w:rPr>
      </w:pP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Подкормка азотом в более позднее время не может испр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вить создавшееся положение в развитии растения.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Первые 10–20 дней являются критическим периодом в п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тани</w:t>
      </w:r>
      <w:r>
        <w:rPr>
          <w:sz w:val="32"/>
          <w:szCs w:val="32"/>
        </w:rPr>
        <w:t>и</w:t>
      </w:r>
      <w:r w:rsidRPr="001530A0">
        <w:rPr>
          <w:sz w:val="32"/>
          <w:szCs w:val="32"/>
        </w:rPr>
        <w:t xml:space="preserve"> растений фосфором. Фосфор способствует росту корневой системы и обеспечивает лучшее усвоение растением азота и к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лия.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Наибольшее количество калия яровые зерновые культуры поглощают в первые периоды роста и критический период отм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 xml:space="preserve">чается в фазу </w:t>
      </w:r>
      <w:r>
        <w:rPr>
          <w:sz w:val="32"/>
          <w:szCs w:val="32"/>
        </w:rPr>
        <w:t>третий</w:t>
      </w:r>
      <w:r w:rsidRPr="001530A0">
        <w:rPr>
          <w:sz w:val="32"/>
          <w:szCs w:val="32"/>
        </w:rPr>
        <w:t xml:space="preserve"> лист – кущение.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Яровые зерновые культуры предъявляют достаточно выс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 xml:space="preserve">кие требования к плодородию почв. Наиболее требовательная к почвенным условиям яровая пшеница (таблица </w:t>
      </w:r>
      <w:r w:rsidR="00216390">
        <w:rPr>
          <w:sz w:val="32"/>
          <w:szCs w:val="32"/>
        </w:rPr>
        <w:t>19</w:t>
      </w:r>
      <w:r w:rsidRPr="001530A0">
        <w:rPr>
          <w:sz w:val="32"/>
          <w:szCs w:val="32"/>
        </w:rPr>
        <w:t>). Оптимальная реакция почвенной среды для нее слабокислая – близкая к нейтральной. В зависимости от сорта она может быть иной.</w:t>
      </w:r>
    </w:p>
    <w:p w:rsidR="00930F62" w:rsidRPr="001530A0" w:rsidRDefault="00930F62" w:rsidP="00930F62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Яровой ячмень и яровое тритикале обеспечивают высокую продуктивность на среднесуглинистых черноземах или на хор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шо окультуренных темно-серых лесных почвах с рН – 5,6–6,5.</w:t>
      </w:r>
    </w:p>
    <w:p w:rsidR="00930F62" w:rsidRPr="001530A0" w:rsidRDefault="00930F62" w:rsidP="00930F62">
      <w:pPr>
        <w:ind w:firstLine="709"/>
        <w:jc w:val="both"/>
        <w:rPr>
          <w:sz w:val="32"/>
          <w:szCs w:val="32"/>
        </w:rPr>
      </w:pPr>
      <w:r w:rsidRPr="00026F92">
        <w:rPr>
          <w:spacing w:val="-2"/>
          <w:sz w:val="32"/>
          <w:szCs w:val="32"/>
        </w:rPr>
        <w:t>Овес при достаточном снабжении водой можно с успехом выращивать на всех почвах. Он особенно хорошо растет на бог</w:t>
      </w:r>
      <w:r w:rsidRPr="00026F92">
        <w:rPr>
          <w:spacing w:val="-2"/>
          <w:sz w:val="32"/>
          <w:szCs w:val="32"/>
        </w:rPr>
        <w:t>а</w:t>
      </w:r>
      <w:r w:rsidRPr="00026F92">
        <w:rPr>
          <w:spacing w:val="-2"/>
          <w:sz w:val="32"/>
          <w:szCs w:val="32"/>
        </w:rPr>
        <w:t>тых влагой и питательными веществами аллювиальных почвах, а также на почвах, образовавшихся вследствие выветривания мат</w:t>
      </w:r>
      <w:r w:rsidRPr="00026F92">
        <w:rPr>
          <w:spacing w:val="-2"/>
          <w:sz w:val="32"/>
          <w:szCs w:val="32"/>
        </w:rPr>
        <w:t>е</w:t>
      </w:r>
      <w:r w:rsidRPr="00026F92">
        <w:rPr>
          <w:spacing w:val="-2"/>
          <w:sz w:val="32"/>
          <w:szCs w:val="32"/>
        </w:rPr>
        <w:t>ринских пород, имеющих маломощный пахотный слой, во вла</w:t>
      </w:r>
      <w:r w:rsidRPr="00026F92">
        <w:rPr>
          <w:spacing w:val="-2"/>
          <w:sz w:val="32"/>
          <w:szCs w:val="32"/>
        </w:rPr>
        <w:t>ж</w:t>
      </w:r>
      <w:r w:rsidRPr="00026F92">
        <w:rPr>
          <w:spacing w:val="-2"/>
          <w:sz w:val="32"/>
          <w:szCs w:val="32"/>
        </w:rPr>
        <w:t xml:space="preserve">ных местностях. Его незначительная чувствительность к кислой </w:t>
      </w:r>
      <w:r w:rsidRPr="00026F92">
        <w:rPr>
          <w:spacing w:val="-2"/>
          <w:sz w:val="32"/>
          <w:szCs w:val="32"/>
        </w:rPr>
        <w:lastRenderedPageBreak/>
        <w:t>реакции почвы и к окультуренности позволяет выращивать его первой культурой на свежевключенных в пашни почвах. Щело</w:t>
      </w:r>
      <w:r w:rsidRPr="00026F92">
        <w:rPr>
          <w:spacing w:val="-2"/>
          <w:sz w:val="32"/>
          <w:szCs w:val="32"/>
        </w:rPr>
        <w:t>ч</w:t>
      </w:r>
      <w:r w:rsidRPr="00026F92">
        <w:rPr>
          <w:spacing w:val="-2"/>
          <w:sz w:val="32"/>
          <w:szCs w:val="32"/>
        </w:rPr>
        <w:t>ная реакция ему мало вредит на почвах с хорошей буферностью, но на легких почвах она может быть причиной недостатка микр</w:t>
      </w:r>
      <w:r w:rsidRPr="00026F92">
        <w:rPr>
          <w:spacing w:val="-2"/>
          <w:sz w:val="32"/>
          <w:szCs w:val="32"/>
        </w:rPr>
        <w:t>о</w:t>
      </w:r>
      <w:r w:rsidRPr="00026F92">
        <w:rPr>
          <w:spacing w:val="-2"/>
          <w:sz w:val="32"/>
          <w:szCs w:val="32"/>
        </w:rPr>
        <w:t>элементов. На болотных почвах он часто единственный вид зе</w:t>
      </w:r>
      <w:r w:rsidRPr="00026F92">
        <w:rPr>
          <w:spacing w:val="-2"/>
          <w:sz w:val="32"/>
          <w:szCs w:val="32"/>
        </w:rPr>
        <w:t>р</w:t>
      </w:r>
      <w:r w:rsidRPr="00026F92">
        <w:rPr>
          <w:spacing w:val="-2"/>
          <w:sz w:val="32"/>
          <w:szCs w:val="32"/>
        </w:rPr>
        <w:t>новых, который стоит выращивать. Но здесь требуются устойч</w:t>
      </w:r>
      <w:r w:rsidRPr="00026F92">
        <w:rPr>
          <w:spacing w:val="-2"/>
          <w:sz w:val="32"/>
          <w:szCs w:val="32"/>
        </w:rPr>
        <w:t>и</w:t>
      </w:r>
      <w:r w:rsidRPr="00026F92">
        <w:rPr>
          <w:spacing w:val="-2"/>
          <w:sz w:val="32"/>
          <w:szCs w:val="32"/>
        </w:rPr>
        <w:t xml:space="preserve">вые к полеганию сорта с поздним цветением. На песчаных почвах овес можно выращивать, если обеспечить его потребность в воде. Непригодны песчаные почвы в регионах с осадками менее </w:t>
      </w:r>
      <w:smartTag w:uri="urn:schemas-microsoft-com:office:smarttags" w:element="metricconverter">
        <w:smartTagPr>
          <w:attr w:name="ProductID" w:val="500 мм"/>
        </w:smartTagPr>
        <w:r w:rsidRPr="00026F92">
          <w:rPr>
            <w:spacing w:val="-2"/>
            <w:sz w:val="32"/>
            <w:szCs w:val="32"/>
          </w:rPr>
          <w:t>500 мм</w:t>
        </w:r>
      </w:smartTag>
      <w:r w:rsidRPr="001530A0">
        <w:rPr>
          <w:sz w:val="32"/>
          <w:szCs w:val="32"/>
        </w:rPr>
        <w:t xml:space="preserve"> в год.</w:t>
      </w:r>
    </w:p>
    <w:p w:rsidR="00930F62" w:rsidRDefault="00930F62" w:rsidP="00D5215E">
      <w:pPr>
        <w:ind w:left="720"/>
        <w:rPr>
          <w:i/>
          <w:spacing w:val="-4"/>
          <w:sz w:val="32"/>
          <w:szCs w:val="32"/>
        </w:rPr>
      </w:pPr>
    </w:p>
    <w:p w:rsidR="00D5215E" w:rsidRDefault="00D5215E" w:rsidP="00D5215E">
      <w:pPr>
        <w:ind w:left="720"/>
        <w:rPr>
          <w:i/>
          <w:spacing w:val="-4"/>
          <w:sz w:val="32"/>
          <w:szCs w:val="32"/>
        </w:rPr>
      </w:pPr>
      <w:r w:rsidRPr="00026F92">
        <w:rPr>
          <w:i/>
          <w:spacing w:val="-4"/>
          <w:sz w:val="32"/>
          <w:szCs w:val="32"/>
        </w:rPr>
        <w:t xml:space="preserve">Таблица </w:t>
      </w:r>
      <w:r w:rsidR="00216390">
        <w:rPr>
          <w:i/>
          <w:spacing w:val="-4"/>
          <w:sz w:val="32"/>
          <w:szCs w:val="32"/>
        </w:rPr>
        <w:t>19</w:t>
      </w:r>
      <w:r w:rsidRPr="0046060B">
        <w:rPr>
          <w:spacing w:val="-4"/>
          <w:sz w:val="32"/>
          <w:szCs w:val="32"/>
        </w:rPr>
        <w:t xml:space="preserve"> </w:t>
      </w:r>
      <w:r w:rsidRPr="0046060B">
        <w:rPr>
          <w:spacing w:val="-4"/>
          <w:sz w:val="32"/>
          <w:szCs w:val="32"/>
          <w:lang w:bidi="he-IL"/>
        </w:rPr>
        <w:t xml:space="preserve">– </w:t>
      </w:r>
      <w:r w:rsidRPr="0046060B">
        <w:rPr>
          <w:i/>
          <w:spacing w:val="-4"/>
          <w:sz w:val="32"/>
          <w:szCs w:val="32"/>
        </w:rPr>
        <w:t xml:space="preserve">Нормативы затрат элементов питания </w:t>
      </w:r>
    </w:p>
    <w:p w:rsidR="00D5215E" w:rsidRPr="001530A0" w:rsidRDefault="00D5215E" w:rsidP="00D5215E">
      <w:pPr>
        <w:ind w:left="2520"/>
        <w:rPr>
          <w:i/>
          <w:sz w:val="32"/>
          <w:szCs w:val="32"/>
        </w:rPr>
      </w:pPr>
      <w:r w:rsidRPr="0046060B">
        <w:rPr>
          <w:i/>
          <w:spacing w:val="-4"/>
          <w:sz w:val="32"/>
          <w:szCs w:val="32"/>
        </w:rPr>
        <w:t>на 1 т зерна</w:t>
      </w:r>
      <w:r>
        <w:rPr>
          <w:i/>
          <w:spacing w:val="-4"/>
          <w:sz w:val="32"/>
          <w:szCs w:val="32"/>
        </w:rPr>
        <w:t xml:space="preserve"> </w:t>
      </w:r>
      <w:r w:rsidRPr="001530A0">
        <w:rPr>
          <w:i/>
          <w:sz w:val="32"/>
          <w:szCs w:val="32"/>
        </w:rPr>
        <w:t>в Поволжье, кг</w:t>
      </w:r>
    </w:p>
    <w:p w:rsidR="00D5215E" w:rsidRPr="001530A0" w:rsidRDefault="00D5215E" w:rsidP="00D5215E">
      <w:pPr>
        <w:ind w:left="1440"/>
        <w:rPr>
          <w:i/>
          <w:sz w:val="12"/>
          <w:szCs w:val="12"/>
        </w:rPr>
      </w:pP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3340"/>
        <w:gridCol w:w="1982"/>
        <w:gridCol w:w="1982"/>
        <w:gridCol w:w="1982"/>
      </w:tblGrid>
      <w:tr w:rsidR="00D5215E" w:rsidRPr="001530A0" w:rsidTr="00D5215E">
        <w:tc>
          <w:tcPr>
            <w:tcW w:w="1799" w:type="pct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Культура</w:t>
            </w:r>
          </w:p>
        </w:tc>
        <w:tc>
          <w:tcPr>
            <w:tcW w:w="1067" w:type="pct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N</w:t>
            </w:r>
          </w:p>
        </w:tc>
        <w:tc>
          <w:tcPr>
            <w:tcW w:w="1067" w:type="pct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P</w:t>
            </w:r>
            <w:r w:rsidRPr="001530A0">
              <w:rPr>
                <w:sz w:val="32"/>
                <w:szCs w:val="32"/>
                <w:vertAlign w:val="subscript"/>
              </w:rPr>
              <w:t>2</w:t>
            </w:r>
            <w:r w:rsidRPr="001530A0">
              <w:rPr>
                <w:sz w:val="32"/>
                <w:szCs w:val="32"/>
              </w:rPr>
              <w:t>O</w:t>
            </w:r>
            <w:r w:rsidRPr="001530A0">
              <w:rPr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1067" w:type="pct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K</w:t>
            </w:r>
            <w:r w:rsidRPr="001530A0">
              <w:rPr>
                <w:sz w:val="32"/>
                <w:szCs w:val="32"/>
                <w:vertAlign w:val="subscript"/>
              </w:rPr>
              <w:t>2</w:t>
            </w:r>
            <w:r w:rsidRPr="001530A0">
              <w:rPr>
                <w:sz w:val="32"/>
                <w:szCs w:val="32"/>
              </w:rPr>
              <w:t>O</w:t>
            </w:r>
          </w:p>
        </w:tc>
      </w:tr>
      <w:tr w:rsidR="00D5215E" w:rsidRPr="001530A0" w:rsidTr="00D5215E">
        <w:tc>
          <w:tcPr>
            <w:tcW w:w="1799" w:type="pct"/>
          </w:tcPr>
          <w:p w:rsidR="00D5215E" w:rsidRPr="001530A0" w:rsidRDefault="00D5215E" w:rsidP="00D5215E">
            <w:pPr>
              <w:jc w:val="both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Яровая пшеница</w:t>
            </w:r>
          </w:p>
          <w:p w:rsidR="00D5215E" w:rsidRPr="001530A0" w:rsidRDefault="00D5215E" w:rsidP="00D5215E">
            <w:pPr>
              <w:jc w:val="both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Ячмень фураж</w:t>
            </w:r>
          </w:p>
          <w:p w:rsidR="00D5215E" w:rsidRPr="001530A0" w:rsidRDefault="00D5215E" w:rsidP="00D5215E">
            <w:pPr>
              <w:jc w:val="both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Ячмень пивоваренный</w:t>
            </w:r>
          </w:p>
          <w:p w:rsidR="00D5215E" w:rsidRPr="001530A0" w:rsidRDefault="00D5215E" w:rsidP="00D5215E">
            <w:pPr>
              <w:jc w:val="both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Овес</w:t>
            </w:r>
          </w:p>
          <w:p w:rsidR="00D5215E" w:rsidRPr="001530A0" w:rsidRDefault="00D5215E" w:rsidP="00D5215E">
            <w:pPr>
              <w:jc w:val="both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Гречиха</w:t>
            </w:r>
          </w:p>
          <w:p w:rsidR="00D5215E" w:rsidRPr="001530A0" w:rsidRDefault="00D5215E" w:rsidP="00D5215E">
            <w:pPr>
              <w:jc w:val="both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 xml:space="preserve">Просо </w:t>
            </w:r>
          </w:p>
        </w:tc>
        <w:tc>
          <w:tcPr>
            <w:tcW w:w="1067" w:type="pct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21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36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15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26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20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21</w:t>
            </w:r>
          </w:p>
        </w:tc>
        <w:tc>
          <w:tcPr>
            <w:tcW w:w="1067" w:type="pct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28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20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20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22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43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18</w:t>
            </w:r>
          </w:p>
        </w:tc>
        <w:tc>
          <w:tcPr>
            <w:tcW w:w="1067" w:type="pct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30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28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10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8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17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9</w:t>
            </w:r>
          </w:p>
        </w:tc>
      </w:tr>
    </w:tbl>
    <w:p w:rsidR="00D5215E" w:rsidRPr="001530A0" w:rsidRDefault="00D5215E" w:rsidP="00D5215E">
      <w:pPr>
        <w:jc w:val="both"/>
        <w:rPr>
          <w:sz w:val="12"/>
          <w:szCs w:val="12"/>
        </w:rPr>
      </w:pP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Система удобрения для яровых ранних зерновых культур – минеральная. Органические удобрения, как правило, не вносят, так как они хорошо используют их последействие. Исключение составляет яровая пшеница, если она размещается по чистому пару.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Дозы минеральных удобрений определяют исходя из вел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чины планируемой урожайности, плодородия почвы, особенн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стей предшественника и его удобренности и др.</w:t>
      </w:r>
    </w:p>
    <w:p w:rsidR="00D5215E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При расчете доз можно руководствоваться нормативами з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трат минеральных удобрений на 1 т урожая и поправочными к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эффициентами на содержание подвижных форм элементов пит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ния в почве.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До посева (с осени под основную обработку почвы) испол</w:t>
      </w:r>
      <w:r w:rsidRPr="001530A0">
        <w:rPr>
          <w:sz w:val="32"/>
          <w:szCs w:val="32"/>
        </w:rPr>
        <w:t>ь</w:t>
      </w:r>
      <w:r w:rsidRPr="001530A0">
        <w:rPr>
          <w:sz w:val="32"/>
          <w:szCs w:val="32"/>
        </w:rPr>
        <w:t>зуют фосфорные и калийные удобрения по расчетной дозе. При этом оставляют 10–20 кг P</w:t>
      </w:r>
      <w:r w:rsidRPr="001530A0">
        <w:rPr>
          <w:sz w:val="32"/>
          <w:szCs w:val="32"/>
          <w:vertAlign w:val="subscript"/>
        </w:rPr>
        <w:t>2</w:t>
      </w:r>
      <w:r w:rsidRPr="001530A0">
        <w:rPr>
          <w:sz w:val="32"/>
          <w:szCs w:val="32"/>
        </w:rPr>
        <w:t>O</w:t>
      </w:r>
      <w:r w:rsidRPr="001530A0">
        <w:rPr>
          <w:sz w:val="32"/>
          <w:szCs w:val="32"/>
          <w:vertAlign w:val="subscript"/>
        </w:rPr>
        <w:t xml:space="preserve">5 </w:t>
      </w:r>
      <w:r w:rsidRPr="001530A0">
        <w:rPr>
          <w:sz w:val="32"/>
          <w:szCs w:val="32"/>
        </w:rPr>
        <w:t>для внесения в рядки при посеве культур.</w:t>
      </w:r>
      <w:r w:rsidRPr="001530A0">
        <w:rPr>
          <w:sz w:val="32"/>
          <w:szCs w:val="32"/>
          <w:vertAlign w:val="subscript"/>
        </w:rPr>
        <w:t xml:space="preserve"> </w:t>
      </w:r>
      <w:r w:rsidRPr="001530A0">
        <w:rPr>
          <w:sz w:val="32"/>
          <w:szCs w:val="32"/>
        </w:rPr>
        <w:t>Желательно использовать аммофос, диаммофос, амм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фосфат и хлористый калий.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lastRenderedPageBreak/>
        <w:t>При подсеве к яровым зерновым культурам многолетних трав целесообразно вносить фосфорные и калийные удобрения с учетом потребности в них трав, т. е. «в запас».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На почвах с низким содержанием калия, а также при возд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лывании яровых зерновых после многолетних трав потребность в калийных удобрениях возрастает.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Азотные удобрения в полной дозе в основном вносятся ве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ной до посева. Возможно внесение осенью, если количество в</w:t>
      </w:r>
      <w:r w:rsidRPr="001530A0">
        <w:rPr>
          <w:sz w:val="32"/>
          <w:szCs w:val="32"/>
        </w:rPr>
        <w:t>ы</w:t>
      </w:r>
      <w:r w:rsidRPr="001530A0">
        <w:rPr>
          <w:sz w:val="32"/>
          <w:szCs w:val="32"/>
        </w:rPr>
        <w:t>падающих осадков ниже многолетней нормы или при посеве, но при этом количество азота не должно превышать 10–20 д. в./га. Смешивать азотные удобрения с семенами нельзя, также при этом может снизиться их полевая всхожесть.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Расчетные дозы азотных удобрений должны корректир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ваться по результатам диагностики (почвенной и растительной).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Подкормка азотными удобрениями может быть эффекти</w:t>
      </w:r>
      <w:r w:rsidRPr="001530A0">
        <w:rPr>
          <w:sz w:val="32"/>
          <w:szCs w:val="32"/>
        </w:rPr>
        <w:t>в</w:t>
      </w:r>
      <w:r w:rsidRPr="001530A0">
        <w:rPr>
          <w:sz w:val="32"/>
          <w:szCs w:val="32"/>
        </w:rPr>
        <w:t>ной только при условии достаточного увлажнения почвы. Поэт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му при недостатке осадков в период апреля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мая месяцев, что часто отмечается в условиях правобережной лесостепи Пово</w:t>
      </w:r>
      <w:r w:rsidRPr="001530A0">
        <w:rPr>
          <w:sz w:val="32"/>
          <w:szCs w:val="32"/>
        </w:rPr>
        <w:t>л</w:t>
      </w:r>
      <w:r w:rsidRPr="001530A0">
        <w:rPr>
          <w:sz w:val="32"/>
          <w:szCs w:val="32"/>
        </w:rPr>
        <w:t>жья, в том числе и основное внесение азота в предпосевную о</w:t>
      </w:r>
      <w:r w:rsidRPr="001530A0">
        <w:rPr>
          <w:sz w:val="32"/>
          <w:szCs w:val="32"/>
        </w:rPr>
        <w:t>б</w:t>
      </w:r>
      <w:r w:rsidRPr="001530A0">
        <w:rPr>
          <w:sz w:val="32"/>
          <w:szCs w:val="32"/>
        </w:rPr>
        <w:t>работку почвы является решающ</w:t>
      </w:r>
      <w:r>
        <w:rPr>
          <w:sz w:val="32"/>
          <w:szCs w:val="32"/>
        </w:rPr>
        <w:t>и</w:t>
      </w:r>
      <w:r w:rsidRPr="001530A0">
        <w:rPr>
          <w:sz w:val="32"/>
          <w:szCs w:val="32"/>
        </w:rPr>
        <w:t>м условием формирования урожая яровых зерновых.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Удобрение отдельных яровых культур имеет некоторые особенности.</w:t>
      </w:r>
    </w:p>
    <w:p w:rsidR="00D5215E" w:rsidRDefault="00D5215E" w:rsidP="00D5215E">
      <w:pPr>
        <w:ind w:firstLine="709"/>
        <w:jc w:val="both"/>
        <w:rPr>
          <w:sz w:val="32"/>
          <w:szCs w:val="32"/>
        </w:rPr>
      </w:pPr>
      <w:r w:rsidRPr="008A742C">
        <w:rPr>
          <w:b/>
          <w:sz w:val="32"/>
          <w:szCs w:val="32"/>
        </w:rPr>
        <w:t>Яровая пшеница</w:t>
      </w:r>
      <w:r w:rsidRPr="001530A0">
        <w:rPr>
          <w:sz w:val="32"/>
          <w:szCs w:val="32"/>
        </w:rPr>
        <w:t xml:space="preserve">. При возделывании </w:t>
      </w:r>
      <w:r w:rsidRPr="001530A0">
        <w:rPr>
          <w:bCs/>
          <w:sz w:val="32"/>
          <w:szCs w:val="32"/>
        </w:rPr>
        <w:t>яровой пшеницы</w:t>
      </w:r>
      <w:r w:rsidRPr="001530A0">
        <w:rPr>
          <w:sz w:val="32"/>
          <w:szCs w:val="32"/>
        </w:rPr>
        <w:t>, дозу азотных удобрений в условиях Поволжья рекомендуется устана</w:t>
      </w:r>
      <w:r w:rsidRPr="001530A0">
        <w:rPr>
          <w:sz w:val="32"/>
          <w:szCs w:val="32"/>
        </w:rPr>
        <w:t>в</w:t>
      </w:r>
      <w:r w:rsidRPr="001530A0">
        <w:rPr>
          <w:sz w:val="32"/>
          <w:szCs w:val="32"/>
        </w:rPr>
        <w:t xml:space="preserve">ливать, исходя из содержания нитратного азота в слое 0–40 см весной (по тало-мерзлой почве) или осенью при замерзании верхнего (0–5 см) слоя почвы (таблица </w:t>
      </w:r>
      <w:r w:rsidR="00216390">
        <w:rPr>
          <w:sz w:val="32"/>
          <w:szCs w:val="32"/>
        </w:rPr>
        <w:t>20</w:t>
      </w:r>
      <w:r w:rsidRPr="001530A0">
        <w:rPr>
          <w:sz w:val="32"/>
          <w:szCs w:val="32"/>
        </w:rPr>
        <w:t>).</w:t>
      </w:r>
    </w:p>
    <w:p w:rsidR="00D5215E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Если расчетная доза азота не превышает </w:t>
      </w:r>
      <w:smartTag w:uri="urn:schemas-microsoft-com:office:smarttags" w:element="metricconverter">
        <w:smartTagPr>
          <w:attr w:name="ProductID" w:val="60 кг"/>
        </w:smartTagPr>
        <w:r w:rsidRPr="001530A0">
          <w:rPr>
            <w:sz w:val="32"/>
            <w:szCs w:val="32"/>
          </w:rPr>
          <w:t>60 кг</w:t>
        </w:r>
      </w:smartTag>
      <w:r w:rsidRPr="001530A0">
        <w:rPr>
          <w:sz w:val="32"/>
          <w:szCs w:val="32"/>
        </w:rPr>
        <w:t xml:space="preserve"> д. в./га, то азотные удобрения целесообразно вносить в один прием под предпосевную обработку почвы. Более высокие дозы азота (более 60 кг/га) с целью снижения полегаемости растений следует вн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сить дробно, используя часть азота в подкормку в период кущ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ния – начало выхода в трубку.</w:t>
      </w:r>
    </w:p>
    <w:p w:rsidR="00930F62" w:rsidRPr="001530A0" w:rsidRDefault="00930F62" w:rsidP="00930F62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При возделывании яровой пшеницы целесообразна допо</w:t>
      </w:r>
      <w:r w:rsidRPr="001530A0">
        <w:rPr>
          <w:sz w:val="32"/>
          <w:szCs w:val="32"/>
        </w:rPr>
        <w:t>л</w:t>
      </w:r>
      <w:r w:rsidRPr="001530A0">
        <w:rPr>
          <w:sz w:val="32"/>
          <w:szCs w:val="32"/>
        </w:rPr>
        <w:t>нительная подкормка в период колошения – молочная спелость зерна для увеличения содержания белка и клейковины, а также улучшения аминокислотного состава зерна.</w:t>
      </w:r>
    </w:p>
    <w:p w:rsidR="00930F62" w:rsidRDefault="00930F62" w:rsidP="00930F62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lastRenderedPageBreak/>
        <w:t>Необходимость такой подкормки устанавливается на осн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 xml:space="preserve">вании листовой диагностики (таблица </w:t>
      </w:r>
      <w:r>
        <w:rPr>
          <w:sz w:val="32"/>
          <w:szCs w:val="32"/>
        </w:rPr>
        <w:t>21</w:t>
      </w:r>
      <w:r w:rsidRPr="001530A0">
        <w:rPr>
          <w:sz w:val="32"/>
          <w:szCs w:val="32"/>
        </w:rPr>
        <w:t>).</w:t>
      </w:r>
    </w:p>
    <w:p w:rsidR="00930F62" w:rsidRDefault="00930F62" w:rsidP="00930F62">
      <w:pPr>
        <w:ind w:firstLine="709"/>
        <w:jc w:val="both"/>
        <w:rPr>
          <w:sz w:val="32"/>
          <w:szCs w:val="32"/>
        </w:rPr>
      </w:pPr>
    </w:p>
    <w:p w:rsidR="00D5215E" w:rsidRDefault="00D5215E" w:rsidP="00216390">
      <w:pPr>
        <w:jc w:val="both"/>
        <w:rPr>
          <w:i/>
          <w:iCs/>
          <w:sz w:val="32"/>
          <w:szCs w:val="32"/>
        </w:rPr>
      </w:pPr>
      <w:r w:rsidRPr="00026F92">
        <w:rPr>
          <w:i/>
          <w:sz w:val="32"/>
          <w:szCs w:val="32"/>
        </w:rPr>
        <w:t xml:space="preserve">Таблица </w:t>
      </w:r>
      <w:r w:rsidR="00930F62">
        <w:rPr>
          <w:i/>
          <w:sz w:val="32"/>
          <w:szCs w:val="32"/>
        </w:rPr>
        <w:t>20</w:t>
      </w:r>
      <w:r w:rsidRPr="001530A0">
        <w:rPr>
          <w:sz w:val="32"/>
          <w:szCs w:val="32"/>
        </w:rPr>
        <w:t xml:space="preserve"> – </w:t>
      </w:r>
      <w:r w:rsidRPr="00330180">
        <w:rPr>
          <w:i/>
          <w:iCs/>
          <w:sz w:val="32"/>
          <w:szCs w:val="32"/>
        </w:rPr>
        <w:t xml:space="preserve">Дозы азотных удобрений под яровую пшеницу </w:t>
      </w:r>
    </w:p>
    <w:p w:rsidR="00D5215E" w:rsidRDefault="00D5215E" w:rsidP="00D5215E">
      <w:pPr>
        <w:ind w:firstLine="1800"/>
        <w:jc w:val="both"/>
        <w:rPr>
          <w:i/>
          <w:iCs/>
          <w:spacing w:val="-8"/>
          <w:sz w:val="32"/>
          <w:szCs w:val="32"/>
        </w:rPr>
      </w:pPr>
      <w:r w:rsidRPr="00330180">
        <w:rPr>
          <w:i/>
          <w:iCs/>
          <w:spacing w:val="-8"/>
          <w:sz w:val="32"/>
          <w:szCs w:val="32"/>
        </w:rPr>
        <w:t xml:space="preserve">в зависимости от содержания нитратного азота </w:t>
      </w:r>
    </w:p>
    <w:p w:rsidR="00D5215E" w:rsidRDefault="00D5215E" w:rsidP="00D5215E">
      <w:pPr>
        <w:ind w:firstLine="1800"/>
        <w:jc w:val="both"/>
        <w:rPr>
          <w:i/>
          <w:iCs/>
          <w:spacing w:val="-8"/>
          <w:sz w:val="32"/>
          <w:szCs w:val="32"/>
        </w:rPr>
      </w:pPr>
      <w:r w:rsidRPr="00330180">
        <w:rPr>
          <w:i/>
          <w:iCs/>
          <w:spacing w:val="-8"/>
          <w:sz w:val="32"/>
          <w:szCs w:val="32"/>
        </w:rPr>
        <w:t xml:space="preserve">в почве </w:t>
      </w:r>
    </w:p>
    <w:p w:rsidR="00D5215E" w:rsidRPr="0046060B" w:rsidRDefault="00D5215E" w:rsidP="00D5215E">
      <w:pPr>
        <w:ind w:firstLine="1440"/>
        <w:jc w:val="both"/>
        <w:rPr>
          <w:i/>
          <w:iCs/>
          <w:spacing w:val="-8"/>
          <w:sz w:val="12"/>
          <w:szCs w:val="1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17"/>
        <w:gridCol w:w="1419"/>
        <w:gridCol w:w="1274"/>
        <w:gridCol w:w="1279"/>
        <w:gridCol w:w="1417"/>
        <w:gridCol w:w="1274"/>
      </w:tblGrid>
      <w:tr w:rsidR="00D5215E" w:rsidRPr="00330180" w:rsidTr="00930F62">
        <w:trPr>
          <w:trHeight w:val="434"/>
        </w:trPr>
        <w:tc>
          <w:tcPr>
            <w:tcW w:w="547" w:type="pct"/>
            <w:vMerge w:val="restart"/>
            <w:vAlign w:val="center"/>
          </w:tcPr>
          <w:p w:rsidR="00D5215E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N–NO</w:t>
            </w:r>
            <w:r w:rsidRPr="00330180">
              <w:rPr>
                <w:sz w:val="28"/>
                <w:szCs w:val="28"/>
                <w:vertAlign w:val="subscript"/>
              </w:rPr>
              <w:t>3</w:t>
            </w:r>
            <w:r w:rsidRPr="00330180">
              <w:rPr>
                <w:sz w:val="28"/>
                <w:szCs w:val="28"/>
              </w:rPr>
              <w:t xml:space="preserve">, мг/кг </w:t>
            </w:r>
          </w:p>
          <w:p w:rsidR="00D5215E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 xml:space="preserve">в слое </w:t>
            </w:r>
          </w:p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0–40</w:t>
            </w:r>
            <w:r>
              <w:rPr>
                <w:sz w:val="28"/>
                <w:szCs w:val="28"/>
              </w:rPr>
              <w:t xml:space="preserve"> </w:t>
            </w:r>
            <w:r w:rsidRPr="00330180">
              <w:rPr>
                <w:sz w:val="28"/>
                <w:szCs w:val="28"/>
              </w:rPr>
              <w:t>см перед пос</w:t>
            </w:r>
            <w:r w:rsidRPr="00330180">
              <w:rPr>
                <w:sz w:val="28"/>
                <w:szCs w:val="28"/>
              </w:rPr>
              <w:t>е</w:t>
            </w:r>
            <w:r w:rsidRPr="00330180">
              <w:rPr>
                <w:sz w:val="28"/>
                <w:szCs w:val="28"/>
              </w:rPr>
              <w:t>вом</w:t>
            </w:r>
          </w:p>
        </w:tc>
        <w:tc>
          <w:tcPr>
            <w:tcW w:w="781" w:type="pct"/>
            <w:vMerge w:val="restart"/>
            <w:vAlign w:val="center"/>
          </w:tcPr>
          <w:p w:rsidR="00D5215E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Обесп</w:t>
            </w:r>
            <w:r w:rsidRPr="00330180">
              <w:rPr>
                <w:sz w:val="28"/>
                <w:szCs w:val="28"/>
              </w:rPr>
              <w:t>е</w:t>
            </w:r>
            <w:r w:rsidRPr="00330180">
              <w:rPr>
                <w:sz w:val="28"/>
                <w:szCs w:val="28"/>
              </w:rPr>
              <w:t xml:space="preserve">ченность </w:t>
            </w:r>
          </w:p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почвы</w:t>
            </w:r>
          </w:p>
        </w:tc>
        <w:tc>
          <w:tcPr>
            <w:tcW w:w="782" w:type="pct"/>
            <w:vMerge w:val="restart"/>
            <w:vAlign w:val="center"/>
          </w:tcPr>
          <w:p w:rsidR="00D5215E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Урожа</w:t>
            </w:r>
            <w:r w:rsidRPr="00330180">
              <w:rPr>
                <w:sz w:val="28"/>
                <w:szCs w:val="28"/>
              </w:rPr>
              <w:t>й</w:t>
            </w:r>
            <w:r w:rsidRPr="00330180">
              <w:rPr>
                <w:sz w:val="28"/>
                <w:szCs w:val="28"/>
              </w:rPr>
              <w:t xml:space="preserve">ность </w:t>
            </w:r>
          </w:p>
          <w:p w:rsidR="00D5215E" w:rsidRPr="00330180" w:rsidRDefault="00D5215E" w:rsidP="00D5215E">
            <w:pPr>
              <w:ind w:left="-57" w:right="-57"/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по фону PК, ц/га</w:t>
            </w:r>
          </w:p>
        </w:tc>
        <w:tc>
          <w:tcPr>
            <w:tcW w:w="1407" w:type="pct"/>
            <w:gridSpan w:val="2"/>
            <w:vAlign w:val="center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Оптимальная доза азота, кг/га</w:t>
            </w:r>
          </w:p>
        </w:tc>
        <w:tc>
          <w:tcPr>
            <w:tcW w:w="781" w:type="pct"/>
            <w:vMerge w:val="restart"/>
            <w:vAlign w:val="center"/>
          </w:tcPr>
          <w:p w:rsidR="00D5215E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Прибавка от азо</w:t>
            </w:r>
            <w:r w:rsidRPr="00330180">
              <w:rPr>
                <w:sz w:val="28"/>
                <w:szCs w:val="28"/>
              </w:rPr>
              <w:t>т</w:t>
            </w:r>
            <w:r w:rsidRPr="00330180">
              <w:rPr>
                <w:sz w:val="28"/>
                <w:szCs w:val="28"/>
              </w:rPr>
              <w:t>ных удобр</w:t>
            </w:r>
            <w:r w:rsidRPr="00330180">
              <w:rPr>
                <w:sz w:val="28"/>
                <w:szCs w:val="28"/>
              </w:rPr>
              <w:t>е</w:t>
            </w:r>
            <w:r w:rsidRPr="00330180">
              <w:rPr>
                <w:sz w:val="28"/>
                <w:szCs w:val="28"/>
              </w:rPr>
              <w:t xml:space="preserve">ний, </w:t>
            </w:r>
          </w:p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ц/га</w:t>
            </w:r>
          </w:p>
        </w:tc>
        <w:tc>
          <w:tcPr>
            <w:tcW w:w="702" w:type="pct"/>
            <w:vMerge w:val="restart"/>
            <w:vAlign w:val="center"/>
          </w:tcPr>
          <w:p w:rsidR="00D5215E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Норм</w:t>
            </w:r>
            <w:r w:rsidRPr="00330180">
              <w:rPr>
                <w:sz w:val="28"/>
                <w:szCs w:val="28"/>
              </w:rPr>
              <w:t>а</w:t>
            </w:r>
            <w:r w:rsidRPr="00330180">
              <w:rPr>
                <w:sz w:val="28"/>
                <w:szCs w:val="28"/>
              </w:rPr>
              <w:t xml:space="preserve">тивы </w:t>
            </w:r>
          </w:p>
          <w:p w:rsidR="00D5215E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затрат азотных удобр</w:t>
            </w:r>
            <w:r w:rsidRPr="00330180">
              <w:rPr>
                <w:sz w:val="28"/>
                <w:szCs w:val="28"/>
              </w:rPr>
              <w:t>е</w:t>
            </w:r>
            <w:r w:rsidRPr="00330180">
              <w:rPr>
                <w:sz w:val="28"/>
                <w:szCs w:val="28"/>
              </w:rPr>
              <w:t xml:space="preserve">ний </w:t>
            </w:r>
          </w:p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на 1 ц зерна, кг</w:t>
            </w:r>
          </w:p>
        </w:tc>
      </w:tr>
      <w:tr w:rsidR="00D5215E" w:rsidRPr="00330180" w:rsidTr="00930F62">
        <w:trPr>
          <w:trHeight w:val="1223"/>
        </w:trPr>
        <w:tc>
          <w:tcPr>
            <w:tcW w:w="547" w:type="pct"/>
            <w:vMerge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  <w:vMerge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pct"/>
            <w:vMerge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:rsidR="00D5215E" w:rsidRPr="00330180" w:rsidRDefault="00D5215E" w:rsidP="00D5215E">
            <w:pPr>
              <w:jc w:val="center"/>
              <w:rPr>
                <w:sz w:val="26"/>
                <w:szCs w:val="26"/>
              </w:rPr>
            </w:pPr>
            <w:r w:rsidRPr="00330180">
              <w:rPr>
                <w:sz w:val="26"/>
                <w:szCs w:val="26"/>
              </w:rPr>
              <w:t>по р</w:t>
            </w:r>
            <w:r w:rsidRPr="00330180">
              <w:rPr>
                <w:sz w:val="26"/>
                <w:szCs w:val="26"/>
              </w:rPr>
              <w:t>е</w:t>
            </w:r>
            <w:r w:rsidRPr="00330180">
              <w:rPr>
                <w:sz w:val="26"/>
                <w:szCs w:val="26"/>
              </w:rPr>
              <w:t>зульт</w:t>
            </w:r>
            <w:r w:rsidRPr="00330180">
              <w:rPr>
                <w:sz w:val="26"/>
                <w:szCs w:val="26"/>
              </w:rPr>
              <w:t>а</w:t>
            </w:r>
            <w:r w:rsidRPr="00330180">
              <w:rPr>
                <w:sz w:val="26"/>
                <w:szCs w:val="26"/>
              </w:rPr>
              <w:t>там п</w:t>
            </w:r>
            <w:r w:rsidRPr="00330180">
              <w:rPr>
                <w:sz w:val="26"/>
                <w:szCs w:val="26"/>
              </w:rPr>
              <w:t>о</w:t>
            </w:r>
            <w:r w:rsidRPr="00330180">
              <w:rPr>
                <w:sz w:val="26"/>
                <w:szCs w:val="26"/>
              </w:rPr>
              <w:t>левых методов</w:t>
            </w:r>
          </w:p>
        </w:tc>
        <w:tc>
          <w:tcPr>
            <w:tcW w:w="704" w:type="pct"/>
            <w:vAlign w:val="center"/>
          </w:tcPr>
          <w:p w:rsidR="00D5215E" w:rsidRPr="00330180" w:rsidRDefault="00D5215E" w:rsidP="00D5215E">
            <w:pPr>
              <w:jc w:val="center"/>
              <w:rPr>
                <w:sz w:val="26"/>
                <w:szCs w:val="26"/>
              </w:rPr>
            </w:pPr>
            <w:r w:rsidRPr="00330180">
              <w:rPr>
                <w:sz w:val="26"/>
                <w:szCs w:val="26"/>
              </w:rPr>
              <w:t>расче</w:t>
            </w:r>
            <w:r w:rsidRPr="00330180">
              <w:rPr>
                <w:sz w:val="26"/>
                <w:szCs w:val="26"/>
              </w:rPr>
              <w:t>т</w:t>
            </w:r>
            <w:r w:rsidRPr="00330180">
              <w:rPr>
                <w:sz w:val="26"/>
                <w:szCs w:val="26"/>
              </w:rPr>
              <w:t>ные м</w:t>
            </w:r>
            <w:r w:rsidRPr="00330180">
              <w:rPr>
                <w:sz w:val="26"/>
                <w:szCs w:val="26"/>
              </w:rPr>
              <w:t>е</w:t>
            </w:r>
            <w:r w:rsidRPr="00330180">
              <w:rPr>
                <w:sz w:val="26"/>
                <w:szCs w:val="26"/>
              </w:rPr>
              <w:t>тоды</w:t>
            </w:r>
          </w:p>
        </w:tc>
        <w:tc>
          <w:tcPr>
            <w:tcW w:w="781" w:type="pct"/>
            <w:vMerge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" w:type="pct"/>
            <w:vMerge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</w:tr>
      <w:tr w:rsidR="00D5215E" w:rsidRPr="00330180" w:rsidTr="00930F62">
        <w:tc>
          <w:tcPr>
            <w:tcW w:w="5000" w:type="pct"/>
            <w:gridSpan w:val="7"/>
          </w:tcPr>
          <w:p w:rsidR="00D5215E" w:rsidRPr="00330180" w:rsidRDefault="00D5215E" w:rsidP="00D5215E">
            <w:pPr>
              <w:jc w:val="center"/>
              <w:rPr>
                <w:caps/>
                <w:sz w:val="28"/>
                <w:szCs w:val="28"/>
              </w:rPr>
            </w:pPr>
            <w:r w:rsidRPr="00330180">
              <w:rPr>
                <w:caps/>
                <w:sz w:val="28"/>
                <w:szCs w:val="28"/>
              </w:rPr>
              <w:t>Яровая пшеница</w:t>
            </w:r>
          </w:p>
        </w:tc>
      </w:tr>
      <w:tr w:rsidR="00D5215E" w:rsidRPr="00330180" w:rsidTr="00930F62">
        <w:tc>
          <w:tcPr>
            <w:tcW w:w="5000" w:type="pct"/>
            <w:gridSpan w:val="7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Влажный год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&lt;5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 xml:space="preserve">Низкая 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25–29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120–90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–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0–5,0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3,5–2,6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5–10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Средняя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29–31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90–60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–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5,0–1,7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2,6–1,3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10–15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Пов</w:t>
            </w:r>
            <w:r w:rsidRPr="00330180">
              <w:rPr>
                <w:sz w:val="28"/>
                <w:szCs w:val="28"/>
              </w:rPr>
              <w:t>ы</w:t>
            </w:r>
            <w:r w:rsidRPr="00330180">
              <w:rPr>
                <w:sz w:val="28"/>
                <w:szCs w:val="28"/>
              </w:rPr>
              <w:t>шенная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31–33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60–30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–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1,7–0,7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1,3–0,6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&gt;15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Высокая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33–34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30–0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–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0,6–0</w:t>
            </w:r>
          </w:p>
        </w:tc>
      </w:tr>
      <w:tr w:rsidR="00D5215E" w:rsidRPr="00330180" w:rsidTr="00930F62">
        <w:tc>
          <w:tcPr>
            <w:tcW w:w="5000" w:type="pct"/>
            <w:gridSpan w:val="7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Сухой год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&lt;5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 xml:space="preserve">Низкая 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11–13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70–50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–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5,0–3,0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4,3–3,0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5–10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Средняя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13–15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50–30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–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3,0–1,0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3,0–1,8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10–15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Пов</w:t>
            </w:r>
            <w:r w:rsidRPr="00330180">
              <w:rPr>
                <w:sz w:val="28"/>
                <w:szCs w:val="28"/>
              </w:rPr>
              <w:t>ы</w:t>
            </w:r>
            <w:r w:rsidRPr="00330180">
              <w:rPr>
                <w:sz w:val="28"/>
                <w:szCs w:val="28"/>
              </w:rPr>
              <w:t>шенная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15–16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–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&gt;15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Высокая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15–16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–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</w:tr>
      <w:tr w:rsidR="00D5215E" w:rsidRPr="00330180" w:rsidTr="00930F62">
        <w:tc>
          <w:tcPr>
            <w:tcW w:w="5000" w:type="pct"/>
            <w:gridSpan w:val="7"/>
          </w:tcPr>
          <w:p w:rsidR="00D5215E" w:rsidRPr="00330180" w:rsidRDefault="00D5215E" w:rsidP="00D5215E">
            <w:pPr>
              <w:jc w:val="center"/>
              <w:rPr>
                <w:caps/>
                <w:sz w:val="28"/>
                <w:szCs w:val="28"/>
              </w:rPr>
            </w:pPr>
            <w:r w:rsidRPr="00330180">
              <w:rPr>
                <w:caps/>
                <w:sz w:val="28"/>
                <w:szCs w:val="28"/>
              </w:rPr>
              <w:t>ПРосо</w:t>
            </w:r>
          </w:p>
        </w:tc>
      </w:tr>
      <w:tr w:rsidR="00D5215E" w:rsidRPr="00330180" w:rsidTr="00930F62">
        <w:tc>
          <w:tcPr>
            <w:tcW w:w="5000" w:type="pct"/>
            <w:gridSpan w:val="7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Влажный год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&lt;5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 xml:space="preserve">Низкая 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20–25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60–40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5,0–4,4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2,4–1,4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5–10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Средняя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25–30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40–30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4,4–3,4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1,4–0,9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10–15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Пов</w:t>
            </w:r>
            <w:r w:rsidRPr="00330180">
              <w:rPr>
                <w:sz w:val="28"/>
                <w:szCs w:val="28"/>
              </w:rPr>
              <w:t>ы</w:t>
            </w:r>
            <w:r w:rsidRPr="00330180">
              <w:rPr>
                <w:sz w:val="28"/>
                <w:szCs w:val="28"/>
              </w:rPr>
              <w:t>шенная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30–35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30–0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3,4–0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0,9–0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&gt;15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Высокая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30–35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</w:tr>
      <w:tr w:rsidR="00D5215E" w:rsidRPr="00330180" w:rsidTr="00930F62">
        <w:tc>
          <w:tcPr>
            <w:tcW w:w="5000" w:type="pct"/>
            <w:gridSpan w:val="7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Среднесухой год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&lt;5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 xml:space="preserve">Низкая 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11–13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40–30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3,2–2,3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2,8–2,0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5–10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Средняя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13–15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30–0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2,3–0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2,0–0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10–15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Пов</w:t>
            </w:r>
            <w:r w:rsidRPr="00330180">
              <w:rPr>
                <w:sz w:val="28"/>
                <w:szCs w:val="28"/>
              </w:rPr>
              <w:t>ы</w:t>
            </w:r>
            <w:r w:rsidRPr="00330180">
              <w:rPr>
                <w:sz w:val="28"/>
                <w:szCs w:val="28"/>
              </w:rPr>
              <w:t>шенная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15–17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</w:tr>
      <w:tr w:rsidR="00D5215E" w:rsidRPr="00330180" w:rsidTr="00930F62">
        <w:tc>
          <w:tcPr>
            <w:tcW w:w="547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&gt;15</w:t>
            </w: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Высокая</w:t>
            </w:r>
          </w:p>
        </w:tc>
        <w:tc>
          <w:tcPr>
            <w:tcW w:w="78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15–17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  <w:tc>
          <w:tcPr>
            <w:tcW w:w="704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  <w:tc>
          <w:tcPr>
            <w:tcW w:w="702" w:type="pct"/>
          </w:tcPr>
          <w:p w:rsidR="00D5215E" w:rsidRPr="00330180" w:rsidRDefault="00D5215E" w:rsidP="00D5215E">
            <w:pPr>
              <w:jc w:val="center"/>
              <w:rPr>
                <w:sz w:val="28"/>
                <w:szCs w:val="28"/>
              </w:rPr>
            </w:pPr>
            <w:r w:rsidRPr="00330180">
              <w:rPr>
                <w:sz w:val="28"/>
                <w:szCs w:val="28"/>
              </w:rPr>
              <w:t>0</w:t>
            </w:r>
          </w:p>
        </w:tc>
      </w:tr>
    </w:tbl>
    <w:p w:rsidR="00D5215E" w:rsidRPr="00330180" w:rsidRDefault="00D5215E" w:rsidP="00D5215E">
      <w:pPr>
        <w:jc w:val="both"/>
        <w:rPr>
          <w:sz w:val="12"/>
          <w:szCs w:val="12"/>
        </w:rPr>
      </w:pPr>
    </w:p>
    <w:p w:rsidR="00D5215E" w:rsidRDefault="00D5215E" w:rsidP="00D5215E">
      <w:pPr>
        <w:ind w:firstLine="709"/>
        <w:jc w:val="both"/>
        <w:rPr>
          <w:sz w:val="32"/>
          <w:szCs w:val="32"/>
        </w:rPr>
        <w:sectPr w:rsidR="00D5215E" w:rsidSect="00D5215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5215E" w:rsidRPr="001530A0" w:rsidRDefault="00D5215E" w:rsidP="00D5215E">
      <w:pPr>
        <w:jc w:val="both"/>
        <w:rPr>
          <w:i/>
          <w:iCs/>
          <w:sz w:val="32"/>
          <w:szCs w:val="32"/>
        </w:rPr>
      </w:pPr>
      <w:r w:rsidRPr="00CB4462">
        <w:rPr>
          <w:i/>
          <w:sz w:val="32"/>
          <w:szCs w:val="32"/>
        </w:rPr>
        <w:lastRenderedPageBreak/>
        <w:t xml:space="preserve">Таблица </w:t>
      </w:r>
      <w:r w:rsidR="00930F62">
        <w:rPr>
          <w:i/>
          <w:sz w:val="32"/>
          <w:szCs w:val="32"/>
        </w:rPr>
        <w:t>21</w:t>
      </w:r>
      <w:r w:rsidRPr="001530A0">
        <w:rPr>
          <w:sz w:val="32"/>
          <w:szCs w:val="32"/>
        </w:rPr>
        <w:t xml:space="preserve"> – </w:t>
      </w:r>
      <w:r w:rsidRPr="001530A0">
        <w:rPr>
          <w:i/>
          <w:iCs/>
          <w:sz w:val="32"/>
          <w:szCs w:val="32"/>
        </w:rPr>
        <w:t xml:space="preserve">Шкала потребности яровой пшеницы в некорневой </w:t>
      </w:r>
    </w:p>
    <w:p w:rsidR="00D5215E" w:rsidRPr="001530A0" w:rsidRDefault="00D5215E" w:rsidP="00D5215E">
      <w:pPr>
        <w:ind w:firstLine="1800"/>
        <w:jc w:val="both"/>
        <w:rPr>
          <w:sz w:val="32"/>
          <w:szCs w:val="32"/>
        </w:rPr>
      </w:pPr>
      <w:r w:rsidRPr="001530A0">
        <w:rPr>
          <w:i/>
          <w:iCs/>
          <w:sz w:val="32"/>
          <w:szCs w:val="32"/>
        </w:rPr>
        <w:t xml:space="preserve">подкормке азотными удобрениями </w:t>
      </w:r>
      <w:r w:rsidRPr="001530A0">
        <w:rPr>
          <w:sz w:val="32"/>
          <w:szCs w:val="32"/>
        </w:rPr>
        <w:t xml:space="preserve">(данные НИИСХ </w:t>
      </w:r>
    </w:p>
    <w:p w:rsidR="00D5215E" w:rsidRPr="001530A0" w:rsidRDefault="00D5215E" w:rsidP="00D5215E">
      <w:pPr>
        <w:ind w:firstLine="1800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Юго-Востока)</w:t>
      </w:r>
    </w:p>
    <w:p w:rsidR="00D5215E" w:rsidRPr="001530A0" w:rsidRDefault="00D5215E" w:rsidP="00D5215E">
      <w:pPr>
        <w:ind w:firstLine="1440"/>
        <w:jc w:val="both"/>
        <w:rPr>
          <w:sz w:val="12"/>
          <w:szCs w:val="12"/>
        </w:rPr>
      </w:pPr>
    </w:p>
    <w:tbl>
      <w:tblPr>
        <w:tblStyle w:val="ae"/>
        <w:tblW w:w="0" w:type="auto"/>
        <w:tblInd w:w="108" w:type="dxa"/>
        <w:tblLook w:val="01E0" w:firstRow="1" w:lastRow="1" w:firstColumn="1" w:lastColumn="1" w:noHBand="0" w:noVBand="0"/>
      </w:tblPr>
      <w:tblGrid>
        <w:gridCol w:w="1462"/>
        <w:gridCol w:w="1778"/>
        <w:gridCol w:w="2116"/>
        <w:gridCol w:w="3716"/>
      </w:tblGrid>
      <w:tr w:rsidR="00D5215E" w:rsidRPr="001530A0" w:rsidTr="00930F62">
        <w:tc>
          <w:tcPr>
            <w:tcW w:w="3240" w:type="dxa"/>
            <w:gridSpan w:val="2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Содержание азота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в листьях, %</w:t>
            </w:r>
          </w:p>
        </w:tc>
        <w:tc>
          <w:tcPr>
            <w:tcW w:w="2116" w:type="dxa"/>
            <w:vMerge w:val="restart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Потребность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в подкормке</w:t>
            </w:r>
          </w:p>
        </w:tc>
        <w:tc>
          <w:tcPr>
            <w:tcW w:w="3716" w:type="dxa"/>
            <w:vMerge w:val="restart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 xml:space="preserve">Доза азота 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 xml:space="preserve">для подкормки, 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 xml:space="preserve">кг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530A0">
                <w:rPr>
                  <w:sz w:val="32"/>
                  <w:szCs w:val="32"/>
                </w:rPr>
                <w:t>1 га</w:t>
              </w:r>
            </w:smartTag>
          </w:p>
        </w:tc>
      </w:tr>
      <w:tr w:rsidR="00D5215E" w:rsidRPr="001530A0" w:rsidTr="00930F62">
        <w:tc>
          <w:tcPr>
            <w:tcW w:w="1462" w:type="dxa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 xml:space="preserve">в фазу 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кущения</w:t>
            </w:r>
          </w:p>
        </w:tc>
        <w:tc>
          <w:tcPr>
            <w:tcW w:w="1778" w:type="dxa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 xml:space="preserve">в фазу 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колошения</w:t>
            </w:r>
          </w:p>
        </w:tc>
        <w:tc>
          <w:tcPr>
            <w:tcW w:w="2116" w:type="dxa"/>
            <w:vMerge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16" w:type="dxa"/>
            <w:vMerge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</w:p>
        </w:tc>
      </w:tr>
      <w:tr w:rsidR="00D5215E" w:rsidRPr="001530A0" w:rsidTr="00930F62">
        <w:tc>
          <w:tcPr>
            <w:tcW w:w="1462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  <w:r w:rsidRPr="001530A0">
              <w:rPr>
                <w:sz w:val="32"/>
                <w:szCs w:val="32"/>
              </w:rPr>
              <w:t>о 3,5</w:t>
            </w:r>
          </w:p>
        </w:tc>
        <w:tc>
          <w:tcPr>
            <w:tcW w:w="1778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до 2,5</w:t>
            </w:r>
          </w:p>
        </w:tc>
        <w:tc>
          <w:tcPr>
            <w:tcW w:w="2116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  <w:r w:rsidRPr="001530A0">
              <w:rPr>
                <w:sz w:val="32"/>
                <w:szCs w:val="32"/>
              </w:rPr>
              <w:t xml:space="preserve">чень 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сильная</w:t>
            </w:r>
          </w:p>
        </w:tc>
        <w:tc>
          <w:tcPr>
            <w:tcW w:w="3716" w:type="dxa"/>
            <w:vAlign w:val="center"/>
          </w:tcPr>
          <w:p w:rsidR="00D5215E" w:rsidRPr="001530A0" w:rsidRDefault="00D5215E" w:rsidP="00D5215E">
            <w:pPr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Подкорка не рекоменд</w:t>
            </w:r>
            <w:r w:rsidRPr="001530A0">
              <w:rPr>
                <w:sz w:val="32"/>
                <w:szCs w:val="32"/>
              </w:rPr>
              <w:t>у</w:t>
            </w:r>
            <w:r w:rsidRPr="001530A0">
              <w:rPr>
                <w:sz w:val="32"/>
                <w:szCs w:val="32"/>
              </w:rPr>
              <w:t>ется, вероятность пол</w:t>
            </w:r>
            <w:r w:rsidRPr="001530A0">
              <w:rPr>
                <w:sz w:val="32"/>
                <w:szCs w:val="32"/>
              </w:rPr>
              <w:t>у</w:t>
            </w:r>
            <w:r w:rsidRPr="001530A0">
              <w:rPr>
                <w:sz w:val="32"/>
                <w:szCs w:val="32"/>
              </w:rPr>
              <w:t>чения высокобелкового зерна мала</w:t>
            </w:r>
          </w:p>
        </w:tc>
      </w:tr>
      <w:tr w:rsidR="00D5215E" w:rsidRPr="001530A0" w:rsidTr="00930F62">
        <w:tc>
          <w:tcPr>
            <w:tcW w:w="1462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3,6–4,4</w:t>
            </w:r>
          </w:p>
        </w:tc>
        <w:tc>
          <w:tcPr>
            <w:tcW w:w="1778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2,6–3,0</w:t>
            </w:r>
          </w:p>
        </w:tc>
        <w:tc>
          <w:tcPr>
            <w:tcW w:w="2116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Pr="001530A0">
              <w:rPr>
                <w:sz w:val="32"/>
                <w:szCs w:val="32"/>
              </w:rPr>
              <w:t>ильная</w:t>
            </w:r>
          </w:p>
        </w:tc>
        <w:tc>
          <w:tcPr>
            <w:tcW w:w="3716" w:type="dxa"/>
            <w:vAlign w:val="center"/>
          </w:tcPr>
          <w:p w:rsidR="00D5215E" w:rsidRPr="001530A0" w:rsidRDefault="00D5215E" w:rsidP="00D5215E">
            <w:pPr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Две подкормки:</w:t>
            </w:r>
          </w:p>
          <w:p w:rsidR="00D5215E" w:rsidRDefault="00D5215E" w:rsidP="00D5215E">
            <w:pPr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  <w:lang w:val="en-US"/>
              </w:rPr>
              <w:t>I</w:t>
            </w:r>
            <w:r w:rsidRPr="001530A0">
              <w:rPr>
                <w:sz w:val="32"/>
                <w:szCs w:val="32"/>
              </w:rPr>
              <w:t xml:space="preserve"> азот 30–35 – в фазу </w:t>
            </w:r>
          </w:p>
          <w:p w:rsidR="00D5215E" w:rsidRPr="001530A0" w:rsidRDefault="00D5215E" w:rsidP="00D5215E">
            <w:pPr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колошения–цветения</w:t>
            </w:r>
          </w:p>
          <w:p w:rsidR="00D5215E" w:rsidRDefault="00D5215E" w:rsidP="00D5215E">
            <w:pPr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  <w:lang w:val="en-US"/>
              </w:rPr>
              <w:t>II</w:t>
            </w:r>
            <w:r w:rsidRPr="001530A0">
              <w:rPr>
                <w:sz w:val="32"/>
                <w:szCs w:val="32"/>
              </w:rPr>
              <w:t xml:space="preserve"> азот 30–35 в фазу </w:t>
            </w:r>
          </w:p>
          <w:p w:rsidR="00D5215E" w:rsidRPr="001530A0" w:rsidRDefault="00D5215E" w:rsidP="00D5215E">
            <w:pPr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налива зерна</w:t>
            </w:r>
          </w:p>
        </w:tc>
      </w:tr>
      <w:tr w:rsidR="00D5215E" w:rsidRPr="001530A0" w:rsidTr="00930F62">
        <w:tc>
          <w:tcPr>
            <w:tcW w:w="1462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4,5–5,5</w:t>
            </w:r>
          </w:p>
        </w:tc>
        <w:tc>
          <w:tcPr>
            <w:tcW w:w="1778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3,1–3,5</w:t>
            </w:r>
          </w:p>
        </w:tc>
        <w:tc>
          <w:tcPr>
            <w:tcW w:w="2116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Pr="001530A0">
              <w:rPr>
                <w:sz w:val="32"/>
                <w:szCs w:val="32"/>
              </w:rPr>
              <w:t>редняя</w:t>
            </w:r>
          </w:p>
        </w:tc>
        <w:tc>
          <w:tcPr>
            <w:tcW w:w="3716" w:type="dxa"/>
            <w:vAlign w:val="center"/>
          </w:tcPr>
          <w:p w:rsidR="00D5215E" w:rsidRPr="001530A0" w:rsidRDefault="00D5215E" w:rsidP="00D5215E">
            <w:pPr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Одна подкормка в пер</w:t>
            </w:r>
            <w:r w:rsidRPr="001530A0">
              <w:rPr>
                <w:sz w:val="32"/>
                <w:szCs w:val="32"/>
              </w:rPr>
              <w:t>и</w:t>
            </w:r>
            <w:r w:rsidRPr="001530A0">
              <w:rPr>
                <w:sz w:val="32"/>
                <w:szCs w:val="32"/>
              </w:rPr>
              <w:t>од колошения–цветения. Доза азота 30–35</w:t>
            </w:r>
          </w:p>
        </w:tc>
      </w:tr>
      <w:tr w:rsidR="00D5215E" w:rsidRPr="001530A0" w:rsidTr="00930F62">
        <w:tc>
          <w:tcPr>
            <w:tcW w:w="1462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  <w:r w:rsidRPr="001530A0">
              <w:rPr>
                <w:sz w:val="32"/>
                <w:szCs w:val="32"/>
              </w:rPr>
              <w:t>олее 5,5</w:t>
            </w:r>
          </w:p>
        </w:tc>
        <w:tc>
          <w:tcPr>
            <w:tcW w:w="1778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более 3,5</w:t>
            </w:r>
          </w:p>
        </w:tc>
        <w:tc>
          <w:tcPr>
            <w:tcW w:w="2116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Pr="001530A0">
              <w:rPr>
                <w:sz w:val="32"/>
                <w:szCs w:val="32"/>
              </w:rPr>
              <w:t>лабая или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отсутствует</w:t>
            </w:r>
          </w:p>
        </w:tc>
        <w:tc>
          <w:tcPr>
            <w:tcW w:w="3716" w:type="dxa"/>
            <w:vAlign w:val="center"/>
          </w:tcPr>
          <w:p w:rsidR="00D5215E" w:rsidRPr="001530A0" w:rsidRDefault="00D5215E" w:rsidP="00D5215E">
            <w:pPr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Возможно получение высокобелкового зерна без подкормки</w:t>
            </w:r>
          </w:p>
        </w:tc>
      </w:tr>
    </w:tbl>
    <w:p w:rsidR="00D5215E" w:rsidRPr="001530A0" w:rsidRDefault="00D5215E" w:rsidP="00D5215E">
      <w:pPr>
        <w:jc w:val="center"/>
        <w:rPr>
          <w:sz w:val="12"/>
          <w:szCs w:val="12"/>
        </w:rPr>
      </w:pP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Для подкормки можно использовать КАС в разведении 1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3, 20–30 % раствор мочевины с добавлением микроэлементов в 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ставе «микроэл», кристал</w:t>
      </w:r>
      <w:r>
        <w:rPr>
          <w:sz w:val="32"/>
          <w:szCs w:val="32"/>
        </w:rPr>
        <w:t>л</w:t>
      </w:r>
      <w:r w:rsidRPr="001530A0">
        <w:rPr>
          <w:sz w:val="32"/>
          <w:szCs w:val="32"/>
        </w:rPr>
        <w:t>она, кемиры и др</w:t>
      </w:r>
      <w:r>
        <w:rPr>
          <w:sz w:val="32"/>
          <w:szCs w:val="32"/>
        </w:rPr>
        <w:t>угих</w:t>
      </w:r>
      <w:r w:rsidRPr="001530A0">
        <w:rPr>
          <w:sz w:val="32"/>
          <w:szCs w:val="32"/>
        </w:rPr>
        <w:t>, или виде пр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стых солей.</w:t>
      </w:r>
    </w:p>
    <w:p w:rsidR="00D5215E" w:rsidRPr="00D929B6" w:rsidRDefault="00D5215E" w:rsidP="00D5215E">
      <w:pPr>
        <w:ind w:firstLine="709"/>
        <w:jc w:val="both"/>
        <w:rPr>
          <w:spacing w:val="-2"/>
          <w:sz w:val="32"/>
          <w:szCs w:val="32"/>
        </w:rPr>
      </w:pPr>
      <w:r w:rsidRPr="00D929B6">
        <w:rPr>
          <w:spacing w:val="-2"/>
          <w:sz w:val="32"/>
          <w:szCs w:val="32"/>
        </w:rPr>
        <w:t>Важным условием проведения подкормки является работа в вечернее или раннеутреннее время, или отсутствии ветра и дождя.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Ячмень в</w:t>
      </w:r>
      <w:r>
        <w:rPr>
          <w:sz w:val="32"/>
          <w:szCs w:val="32"/>
        </w:rPr>
        <w:t xml:space="preserve"> условиях Поволжья, в том числе</w:t>
      </w:r>
      <w:r w:rsidRPr="001530A0">
        <w:rPr>
          <w:sz w:val="32"/>
          <w:szCs w:val="32"/>
        </w:rPr>
        <w:t xml:space="preserve"> и Пензенской о</w:t>
      </w:r>
      <w:r w:rsidRPr="001530A0">
        <w:rPr>
          <w:sz w:val="32"/>
          <w:szCs w:val="32"/>
        </w:rPr>
        <w:t>б</w:t>
      </w:r>
      <w:r w:rsidRPr="001530A0">
        <w:rPr>
          <w:sz w:val="32"/>
          <w:szCs w:val="32"/>
        </w:rPr>
        <w:t>ласти</w:t>
      </w:r>
      <w:r>
        <w:rPr>
          <w:sz w:val="32"/>
          <w:szCs w:val="32"/>
        </w:rPr>
        <w:t>,</w:t>
      </w:r>
      <w:r w:rsidRPr="001530A0">
        <w:rPr>
          <w:sz w:val="32"/>
          <w:szCs w:val="32"/>
        </w:rPr>
        <w:t xml:space="preserve"> возделывается на кормовые, продовольственные цели, а также для пивоварения.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Возделывание ярового ячменя для кормовых целей почти не ограничено почвенными условиями. Его можно выращивать на почвах, начиная от бонитета 40, если почвенная реакция не ки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лая. Урожайность на легких почвах прямо зависит от суммы и характера распределения осадков в вегетационном периоде.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lastRenderedPageBreak/>
        <w:t>Возделывание пивоваренного ячменя требует более плод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родных почв, с нейтральной или близкой к ней реакцией среды, хорошо обеспеченных фосфором и калием.</w:t>
      </w:r>
    </w:p>
    <w:p w:rsidR="00D5215E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Способы внесения минеральных удобрений под эту культ</w:t>
      </w:r>
      <w:r w:rsidRPr="001530A0">
        <w:rPr>
          <w:sz w:val="32"/>
          <w:szCs w:val="32"/>
        </w:rPr>
        <w:t>у</w:t>
      </w:r>
      <w:r w:rsidRPr="001530A0">
        <w:rPr>
          <w:sz w:val="32"/>
          <w:szCs w:val="32"/>
        </w:rPr>
        <w:t xml:space="preserve">ру представлены в таблице </w:t>
      </w:r>
      <w:r w:rsidR="00930F62">
        <w:rPr>
          <w:sz w:val="32"/>
          <w:szCs w:val="32"/>
        </w:rPr>
        <w:t>22</w:t>
      </w:r>
      <w:r w:rsidRPr="001530A0">
        <w:rPr>
          <w:sz w:val="32"/>
          <w:szCs w:val="32"/>
        </w:rPr>
        <w:t>.</w:t>
      </w:r>
    </w:p>
    <w:p w:rsidR="00D5215E" w:rsidRPr="009B01FD" w:rsidRDefault="00D5215E" w:rsidP="00D5215E">
      <w:pPr>
        <w:ind w:firstLine="709"/>
        <w:jc w:val="both"/>
        <w:rPr>
          <w:sz w:val="12"/>
          <w:szCs w:val="12"/>
        </w:rPr>
      </w:pPr>
    </w:p>
    <w:p w:rsidR="00D5215E" w:rsidRPr="001530A0" w:rsidRDefault="00D5215E" w:rsidP="00D5215E">
      <w:pPr>
        <w:ind w:firstLine="720"/>
        <w:jc w:val="both"/>
        <w:rPr>
          <w:i/>
          <w:sz w:val="32"/>
          <w:szCs w:val="32"/>
        </w:rPr>
      </w:pPr>
      <w:r w:rsidRPr="00CB4462">
        <w:rPr>
          <w:i/>
          <w:sz w:val="32"/>
          <w:szCs w:val="32"/>
        </w:rPr>
        <w:t xml:space="preserve">Таблица </w:t>
      </w:r>
      <w:r w:rsidR="00930F62">
        <w:rPr>
          <w:i/>
          <w:sz w:val="32"/>
          <w:szCs w:val="32"/>
        </w:rPr>
        <w:t>22</w:t>
      </w:r>
      <w:r w:rsidRPr="001530A0">
        <w:rPr>
          <w:sz w:val="32"/>
          <w:szCs w:val="32"/>
        </w:rPr>
        <w:t xml:space="preserve"> – </w:t>
      </w:r>
      <w:r w:rsidRPr="001530A0">
        <w:rPr>
          <w:i/>
          <w:sz w:val="32"/>
          <w:szCs w:val="32"/>
        </w:rPr>
        <w:t xml:space="preserve">Способы внесения минеральных удобрений </w:t>
      </w:r>
    </w:p>
    <w:p w:rsidR="00D5215E" w:rsidRPr="001530A0" w:rsidRDefault="00D5215E" w:rsidP="00D5215E">
      <w:pPr>
        <w:ind w:firstLine="2520"/>
        <w:jc w:val="both"/>
        <w:rPr>
          <w:sz w:val="32"/>
          <w:szCs w:val="32"/>
        </w:rPr>
      </w:pPr>
      <w:r w:rsidRPr="001530A0">
        <w:rPr>
          <w:i/>
          <w:sz w:val="32"/>
          <w:szCs w:val="32"/>
        </w:rPr>
        <w:t xml:space="preserve"> под ячмень, кг д.</w:t>
      </w:r>
      <w:r>
        <w:rPr>
          <w:i/>
          <w:sz w:val="32"/>
          <w:szCs w:val="32"/>
        </w:rPr>
        <w:t xml:space="preserve"> </w:t>
      </w:r>
      <w:r w:rsidRPr="001530A0">
        <w:rPr>
          <w:i/>
          <w:sz w:val="32"/>
          <w:szCs w:val="32"/>
        </w:rPr>
        <w:t xml:space="preserve">в. на </w:t>
      </w:r>
      <w:smartTag w:uri="urn:schemas-microsoft-com:office:smarttags" w:element="metricconverter">
        <w:smartTagPr>
          <w:attr w:name="ProductID" w:val="1 га"/>
        </w:smartTagPr>
        <w:r w:rsidRPr="001530A0">
          <w:rPr>
            <w:i/>
            <w:sz w:val="32"/>
            <w:szCs w:val="32"/>
          </w:rPr>
          <w:t>1 га</w:t>
        </w:r>
      </w:smartTag>
    </w:p>
    <w:p w:rsidR="00D5215E" w:rsidRPr="001530A0" w:rsidRDefault="00D5215E" w:rsidP="00D5215E">
      <w:pPr>
        <w:ind w:firstLine="540"/>
        <w:jc w:val="both"/>
        <w:rPr>
          <w:sz w:val="12"/>
          <w:szCs w:val="12"/>
        </w:rPr>
      </w:pPr>
    </w:p>
    <w:tbl>
      <w:tblPr>
        <w:tblStyle w:val="ae"/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2345"/>
        <w:gridCol w:w="2127"/>
        <w:gridCol w:w="2863"/>
      </w:tblGrid>
      <w:tr w:rsidR="00D5215E" w:rsidRPr="001530A0" w:rsidTr="00930F62">
        <w:tc>
          <w:tcPr>
            <w:tcW w:w="1843" w:type="dxa"/>
            <w:vMerge w:val="restart"/>
            <w:vAlign w:val="center"/>
          </w:tcPr>
          <w:p w:rsidR="00D5215E" w:rsidRPr="001530A0" w:rsidRDefault="00D5215E" w:rsidP="00D5215E">
            <w:pPr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Удобрения</w:t>
            </w:r>
          </w:p>
        </w:tc>
        <w:tc>
          <w:tcPr>
            <w:tcW w:w="7335" w:type="dxa"/>
            <w:gridSpan w:val="3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Способ внесения</w:t>
            </w:r>
          </w:p>
        </w:tc>
      </w:tr>
      <w:tr w:rsidR="00D5215E" w:rsidRPr="001530A0" w:rsidTr="00930F62">
        <w:tc>
          <w:tcPr>
            <w:tcW w:w="1843" w:type="dxa"/>
            <w:vMerge/>
            <w:vAlign w:val="center"/>
          </w:tcPr>
          <w:p w:rsidR="00D5215E" w:rsidRPr="001530A0" w:rsidRDefault="00D5215E" w:rsidP="00D5215E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Основной</w:t>
            </w:r>
          </w:p>
        </w:tc>
        <w:tc>
          <w:tcPr>
            <w:tcW w:w="2127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Припосевной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(в рядки)</w:t>
            </w:r>
          </w:p>
        </w:tc>
        <w:tc>
          <w:tcPr>
            <w:tcW w:w="2863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Подкормка</w:t>
            </w:r>
            <w:r w:rsidRPr="00CB4462">
              <w:rPr>
                <w:sz w:val="28"/>
                <w:szCs w:val="28"/>
              </w:rPr>
              <w:t>X</w:t>
            </w:r>
          </w:p>
        </w:tc>
      </w:tr>
      <w:tr w:rsidR="00D5215E" w:rsidRPr="001530A0" w:rsidTr="00930F62">
        <w:tc>
          <w:tcPr>
            <w:tcW w:w="1843" w:type="dxa"/>
            <w:vAlign w:val="center"/>
          </w:tcPr>
          <w:p w:rsidR="00D5215E" w:rsidRPr="001530A0" w:rsidRDefault="00D5215E" w:rsidP="00D5215E">
            <w:pPr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Азотные</w:t>
            </w:r>
          </w:p>
        </w:tc>
        <w:tc>
          <w:tcPr>
            <w:tcW w:w="2345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Не более 60</w:t>
            </w:r>
          </w:p>
        </w:tc>
        <w:tc>
          <w:tcPr>
            <w:tcW w:w="2127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–</w:t>
            </w:r>
          </w:p>
        </w:tc>
        <w:tc>
          <w:tcPr>
            <w:tcW w:w="2863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Кущени</w:t>
            </w:r>
            <w:r>
              <w:rPr>
                <w:sz w:val="28"/>
                <w:szCs w:val="28"/>
              </w:rPr>
              <w:t>е</w:t>
            </w:r>
            <w:r w:rsidRPr="001530A0">
              <w:rPr>
                <w:sz w:val="28"/>
                <w:szCs w:val="28"/>
              </w:rPr>
              <w:t xml:space="preserve"> – фаза в</w:t>
            </w:r>
            <w:r w:rsidRPr="001530A0">
              <w:rPr>
                <w:sz w:val="28"/>
                <w:szCs w:val="28"/>
              </w:rPr>
              <w:t>ы</w:t>
            </w:r>
            <w:r w:rsidRPr="001530A0">
              <w:rPr>
                <w:sz w:val="28"/>
                <w:szCs w:val="28"/>
              </w:rPr>
              <w:t>хода в трубку по р</w:t>
            </w:r>
            <w:r w:rsidRPr="001530A0">
              <w:rPr>
                <w:sz w:val="28"/>
                <w:szCs w:val="28"/>
              </w:rPr>
              <w:t>е</w:t>
            </w:r>
            <w:r w:rsidRPr="001530A0">
              <w:rPr>
                <w:sz w:val="28"/>
                <w:szCs w:val="28"/>
              </w:rPr>
              <w:t>зультатам листовой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диагностики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(но не более 30)</w:t>
            </w:r>
          </w:p>
        </w:tc>
      </w:tr>
      <w:tr w:rsidR="00D5215E" w:rsidRPr="001530A0" w:rsidTr="00930F62">
        <w:tc>
          <w:tcPr>
            <w:tcW w:w="1843" w:type="dxa"/>
            <w:vAlign w:val="center"/>
          </w:tcPr>
          <w:p w:rsidR="00D5215E" w:rsidRPr="001530A0" w:rsidRDefault="00D5215E" w:rsidP="00D5215E">
            <w:pPr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Фосфорные</w:t>
            </w:r>
          </w:p>
        </w:tc>
        <w:tc>
          <w:tcPr>
            <w:tcW w:w="2345" w:type="dxa"/>
            <w:vAlign w:val="center"/>
          </w:tcPr>
          <w:p w:rsidR="00D5215E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 xml:space="preserve">Полная доза </w:t>
            </w:r>
          </w:p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(исключая внес</w:t>
            </w:r>
            <w:r w:rsidRPr="001530A0">
              <w:rPr>
                <w:sz w:val="28"/>
                <w:szCs w:val="28"/>
              </w:rPr>
              <w:t>е</w:t>
            </w:r>
            <w:r w:rsidRPr="001530A0">
              <w:rPr>
                <w:sz w:val="28"/>
                <w:szCs w:val="28"/>
              </w:rPr>
              <w:t>ние в рядки)</w:t>
            </w:r>
          </w:p>
        </w:tc>
        <w:tc>
          <w:tcPr>
            <w:tcW w:w="2127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10–20</w:t>
            </w:r>
          </w:p>
        </w:tc>
        <w:tc>
          <w:tcPr>
            <w:tcW w:w="2863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–</w:t>
            </w:r>
          </w:p>
        </w:tc>
      </w:tr>
      <w:tr w:rsidR="00D5215E" w:rsidRPr="001530A0" w:rsidTr="00930F62">
        <w:tc>
          <w:tcPr>
            <w:tcW w:w="1843" w:type="dxa"/>
            <w:vAlign w:val="center"/>
          </w:tcPr>
          <w:p w:rsidR="00D5215E" w:rsidRPr="001530A0" w:rsidRDefault="00D5215E" w:rsidP="00D5215E">
            <w:pPr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Калийные</w:t>
            </w:r>
          </w:p>
        </w:tc>
        <w:tc>
          <w:tcPr>
            <w:tcW w:w="2345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Полная доза</w:t>
            </w:r>
          </w:p>
        </w:tc>
        <w:tc>
          <w:tcPr>
            <w:tcW w:w="2127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–</w:t>
            </w:r>
          </w:p>
        </w:tc>
        <w:tc>
          <w:tcPr>
            <w:tcW w:w="2863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28"/>
                <w:szCs w:val="28"/>
              </w:rPr>
            </w:pPr>
            <w:r w:rsidRPr="001530A0">
              <w:rPr>
                <w:sz w:val="28"/>
                <w:szCs w:val="28"/>
              </w:rPr>
              <w:t>–</w:t>
            </w:r>
          </w:p>
        </w:tc>
      </w:tr>
    </w:tbl>
    <w:p w:rsidR="00D5215E" w:rsidRPr="001530A0" w:rsidRDefault="00D5215E" w:rsidP="00D5215E">
      <w:pPr>
        <w:ind w:firstLine="540"/>
        <w:jc w:val="both"/>
        <w:rPr>
          <w:sz w:val="28"/>
          <w:szCs w:val="28"/>
        </w:rPr>
      </w:pPr>
      <w:r w:rsidRPr="001530A0">
        <w:rPr>
          <w:sz w:val="28"/>
          <w:szCs w:val="28"/>
          <w:vertAlign w:val="superscript"/>
        </w:rPr>
        <w:t>*</w:t>
      </w:r>
      <w:r w:rsidRPr="00CB4462">
        <w:rPr>
          <w:b/>
          <w:sz w:val="28"/>
          <w:szCs w:val="28"/>
        </w:rPr>
        <w:t>Примечание</w:t>
      </w:r>
      <w:r>
        <w:rPr>
          <w:sz w:val="28"/>
          <w:szCs w:val="28"/>
        </w:rPr>
        <w:t>.</w:t>
      </w:r>
      <w:r w:rsidRPr="001530A0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1530A0">
        <w:rPr>
          <w:sz w:val="28"/>
          <w:szCs w:val="28"/>
        </w:rPr>
        <w:t>олько под фуражный ячмень.</w:t>
      </w:r>
    </w:p>
    <w:p w:rsidR="00D5215E" w:rsidRPr="001530A0" w:rsidRDefault="00D5215E" w:rsidP="00D5215E">
      <w:pPr>
        <w:ind w:firstLine="540"/>
        <w:jc w:val="both"/>
        <w:rPr>
          <w:sz w:val="12"/>
          <w:szCs w:val="12"/>
        </w:rPr>
      </w:pP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При возделывании ярового зерна на пивоваренные цели р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комендуется разовое внесение азотных удобрений, с дозой на 10–15 % более низкой, чем расчетная. Это связано с ограничениями по белку (9–12 %, при оптимальном содержании 10,5 %). Дозы азота не должны превышать по предшественникам сплошного с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ва – 60 кг/га, после пропашных культур, если под них вносились удобрения – 30–45 кг/га. Для пищевых и фуражных целей, где питательность зерна напрямую связана с белковостью, может применяться как разовое, так и дробное внесение азотных удо</w:t>
      </w:r>
      <w:r w:rsidRPr="001530A0">
        <w:rPr>
          <w:sz w:val="32"/>
          <w:szCs w:val="32"/>
        </w:rPr>
        <w:t>б</w:t>
      </w:r>
      <w:r w:rsidRPr="001530A0">
        <w:rPr>
          <w:sz w:val="32"/>
          <w:szCs w:val="32"/>
        </w:rPr>
        <w:t>рений.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При посеве фуражного или продовольственного ячменя при отсутствии фосфорного удобрения (суперфосфата) можно и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пользовать нитрофоску или нитроаммофоску. При этом доза аз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та не должна превышать 10 кг/га.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При недостаточном содержании микроэлементов в почве следует вносить микроудобрения, в значительной мере повышает урожайность и качество зерна. Микроудобрение вносят при 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lastRenderedPageBreak/>
        <w:t xml:space="preserve">держании: бора – менее 0,3 мг, меди – 1,5 мг, марганца – 30 мг и цинка – 0,7 мг на </w:t>
      </w:r>
      <w:smartTag w:uri="urn:schemas-microsoft-com:office:smarttags" w:element="metricconverter">
        <w:smartTagPr>
          <w:attr w:name="ProductID" w:val="1 кг"/>
        </w:smartTagPr>
        <w:r w:rsidRPr="001530A0">
          <w:rPr>
            <w:sz w:val="32"/>
            <w:szCs w:val="32"/>
          </w:rPr>
          <w:t>1 кг</w:t>
        </w:r>
      </w:smartTag>
      <w:r w:rsidRPr="001530A0">
        <w:rPr>
          <w:sz w:val="32"/>
          <w:szCs w:val="32"/>
        </w:rPr>
        <w:t xml:space="preserve"> почвы.</w:t>
      </w:r>
    </w:p>
    <w:p w:rsidR="00D5215E" w:rsidRPr="00D929B6" w:rsidRDefault="00D5215E" w:rsidP="00D5215E">
      <w:pPr>
        <w:ind w:firstLine="709"/>
        <w:jc w:val="both"/>
        <w:rPr>
          <w:spacing w:val="-2"/>
          <w:sz w:val="32"/>
          <w:szCs w:val="32"/>
        </w:rPr>
      </w:pPr>
      <w:r w:rsidRPr="00D929B6">
        <w:rPr>
          <w:spacing w:val="-2"/>
          <w:sz w:val="32"/>
          <w:szCs w:val="32"/>
        </w:rPr>
        <w:t>Овес потребляет питательные вещества равномерно в теч</w:t>
      </w:r>
      <w:r w:rsidRPr="00D929B6">
        <w:rPr>
          <w:spacing w:val="-2"/>
          <w:sz w:val="32"/>
          <w:szCs w:val="32"/>
        </w:rPr>
        <w:t>е</w:t>
      </w:r>
      <w:r w:rsidRPr="00D929B6">
        <w:rPr>
          <w:spacing w:val="-2"/>
          <w:sz w:val="32"/>
          <w:szCs w:val="32"/>
        </w:rPr>
        <w:t>ние длительного периода вегетации. Фосфорные и калийные удобрения применяют под основную обработку почвы, азотные – под предпосевную культивацию. Рекомендуется при планиров</w:t>
      </w:r>
      <w:r w:rsidRPr="00D929B6">
        <w:rPr>
          <w:spacing w:val="-2"/>
          <w:sz w:val="32"/>
          <w:szCs w:val="32"/>
        </w:rPr>
        <w:t>а</w:t>
      </w:r>
      <w:r w:rsidRPr="00D929B6">
        <w:rPr>
          <w:spacing w:val="-2"/>
          <w:sz w:val="32"/>
          <w:szCs w:val="32"/>
        </w:rPr>
        <w:t xml:space="preserve">нии урожайности овса более 4 т/га использовать микроэлементы. Их следует применять на серых лесных почвах и черноземах, если в них содержание микроэлементов составляет в </w:t>
      </w:r>
      <w:smartTag w:uri="urn:schemas-microsoft-com:office:smarttags" w:element="metricconverter">
        <w:smartTagPr>
          <w:attr w:name="ProductID" w:val="1 кг"/>
        </w:smartTagPr>
        <w:r w:rsidRPr="00D929B6">
          <w:rPr>
            <w:spacing w:val="-2"/>
            <w:sz w:val="32"/>
            <w:szCs w:val="32"/>
          </w:rPr>
          <w:t>1 кг</w:t>
        </w:r>
      </w:smartTag>
      <w:r w:rsidRPr="00D929B6">
        <w:rPr>
          <w:spacing w:val="-2"/>
          <w:sz w:val="32"/>
          <w:szCs w:val="32"/>
        </w:rPr>
        <w:t xml:space="preserve"> почвы мене</w:t>
      </w:r>
      <w:r>
        <w:rPr>
          <w:spacing w:val="-2"/>
          <w:sz w:val="32"/>
          <w:szCs w:val="32"/>
        </w:rPr>
        <w:t>е</w:t>
      </w:r>
      <w:r w:rsidRPr="00D929B6">
        <w:rPr>
          <w:spacing w:val="-2"/>
          <w:sz w:val="32"/>
          <w:szCs w:val="32"/>
        </w:rPr>
        <w:t>: бора – 0,3 мг, меди – 1,5 мг, марганца – 30 мг и цинка – 0,7 мг.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Потребность в боре возрастает на известкованных почвах, в молибдене – на кислых (рН ниже 5,2), в меди – на торфяных, в цинке – на почвах с высоким содержанием подвижного фосфора.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286514">
        <w:rPr>
          <w:spacing w:val="4"/>
          <w:sz w:val="32"/>
          <w:szCs w:val="32"/>
        </w:rPr>
        <w:t xml:space="preserve">При обработке семян на 1 ц зерна расходуется </w:t>
      </w:r>
      <w:smartTag w:uri="urn:schemas-microsoft-com:office:smarttags" w:element="metricconverter">
        <w:smartTagPr>
          <w:attr w:name="ProductID" w:val="10 г"/>
        </w:smartTagPr>
        <w:r w:rsidRPr="00286514">
          <w:rPr>
            <w:spacing w:val="4"/>
            <w:sz w:val="32"/>
            <w:szCs w:val="32"/>
          </w:rPr>
          <w:t>10 г</w:t>
        </w:r>
      </w:smartTag>
      <w:r w:rsidRPr="00286514">
        <w:rPr>
          <w:spacing w:val="4"/>
          <w:sz w:val="32"/>
          <w:szCs w:val="32"/>
        </w:rPr>
        <w:t xml:space="preserve"> бора, </w:t>
      </w:r>
      <w:smartTag w:uri="urn:schemas-microsoft-com:office:smarttags" w:element="metricconverter">
        <w:smartTagPr>
          <w:attr w:name="ProductID" w:val="30 г"/>
        </w:smartTagPr>
        <w:r w:rsidRPr="00286514">
          <w:rPr>
            <w:spacing w:val="4"/>
            <w:sz w:val="32"/>
            <w:szCs w:val="32"/>
          </w:rPr>
          <w:t>30 г</w:t>
        </w:r>
      </w:smartTag>
      <w:r w:rsidRPr="00286514">
        <w:rPr>
          <w:spacing w:val="4"/>
          <w:sz w:val="32"/>
          <w:szCs w:val="32"/>
        </w:rPr>
        <w:t xml:space="preserve"> </w:t>
      </w:r>
      <w:r w:rsidRPr="001530A0">
        <w:rPr>
          <w:sz w:val="32"/>
          <w:szCs w:val="32"/>
        </w:rPr>
        <w:t xml:space="preserve">меди, </w:t>
      </w:r>
      <w:smartTag w:uri="urn:schemas-microsoft-com:office:smarttags" w:element="metricconverter">
        <w:smartTagPr>
          <w:attr w:name="ProductID" w:val="18 г"/>
        </w:smartTagPr>
        <w:r w:rsidRPr="001530A0">
          <w:rPr>
            <w:sz w:val="32"/>
            <w:szCs w:val="32"/>
          </w:rPr>
          <w:t>18 г</w:t>
        </w:r>
      </w:smartTag>
      <w:r w:rsidRPr="001530A0">
        <w:rPr>
          <w:sz w:val="32"/>
          <w:szCs w:val="32"/>
        </w:rPr>
        <w:t xml:space="preserve"> марганца, </w:t>
      </w:r>
      <w:smartTag w:uri="urn:schemas-microsoft-com:office:smarttags" w:element="metricconverter">
        <w:smartTagPr>
          <w:attr w:name="ProductID" w:val="12 г"/>
        </w:smartTagPr>
        <w:r w:rsidRPr="001530A0">
          <w:rPr>
            <w:sz w:val="32"/>
            <w:szCs w:val="32"/>
          </w:rPr>
          <w:t>12 г</w:t>
        </w:r>
      </w:smartTag>
      <w:r w:rsidRPr="001530A0">
        <w:rPr>
          <w:sz w:val="32"/>
          <w:szCs w:val="32"/>
        </w:rPr>
        <w:t xml:space="preserve"> цинка</w:t>
      </w:r>
    </w:p>
    <w:p w:rsidR="00D5215E" w:rsidRPr="001530A0" w:rsidRDefault="00D5215E" w:rsidP="00D5215E">
      <w:pPr>
        <w:ind w:firstLine="540"/>
        <w:jc w:val="both"/>
        <w:rPr>
          <w:sz w:val="32"/>
          <w:szCs w:val="32"/>
        </w:rPr>
      </w:pPr>
    </w:p>
    <w:p w:rsidR="00D5215E" w:rsidRPr="001530A0" w:rsidRDefault="00D5215E" w:rsidP="00D521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1530A0">
        <w:rPr>
          <w:b/>
          <w:sz w:val="32"/>
          <w:szCs w:val="32"/>
        </w:rPr>
        <w:t>.2.2 Удобрение поздних яровых зерновых культур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Гречиха – ценная продовольственная культура, способная при благоприятных условиях давать в Среднем Поволжья урожай зерна свыше 2,5 т с 1 гектара.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Корневая система гречихи характеризуется слабым развит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ем, но очень высокой физиологической активностью. По массе корней на единицу площади она в 2,4 раза уступает пшенице, в 1,6 раза – ячменю, а по поглотительной способности, наоборот, в 2,7 раза превосходит пшеницу и в 5,5 – ячмень. Гречиха лучше развивается на почвах с хорошей аэрацией и влагоемкостью. Т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кими свойствами в наибольшей мере обладают легко- и средн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суглинистые хорошо окультуренные серые лесные и чернозе</w:t>
      </w:r>
      <w:r w:rsidRPr="001530A0">
        <w:rPr>
          <w:sz w:val="32"/>
          <w:szCs w:val="32"/>
        </w:rPr>
        <w:t>м</w:t>
      </w:r>
      <w:r w:rsidRPr="001530A0">
        <w:rPr>
          <w:sz w:val="32"/>
          <w:szCs w:val="32"/>
        </w:rPr>
        <w:t>ные почвы. Эта культура переносит повышенную кислотность (рН менее 4,5), однако лучшие урожаи дает на почвах слабоки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лых и близких к нейтральным.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286514">
        <w:rPr>
          <w:spacing w:val="-4"/>
          <w:sz w:val="32"/>
          <w:szCs w:val="32"/>
        </w:rPr>
        <w:t>Гречиха отличается интенсивным выносом питательных эл</w:t>
      </w:r>
      <w:r w:rsidRPr="00286514">
        <w:rPr>
          <w:spacing w:val="-4"/>
          <w:sz w:val="32"/>
          <w:szCs w:val="32"/>
        </w:rPr>
        <w:t>е</w:t>
      </w:r>
      <w:r w:rsidRPr="00286514">
        <w:rPr>
          <w:spacing w:val="-4"/>
          <w:sz w:val="32"/>
          <w:szCs w:val="32"/>
        </w:rPr>
        <w:t>ментов: в расчете на 1 т зерна с соответствующим количеством с</w:t>
      </w:r>
      <w:r w:rsidRPr="00286514">
        <w:rPr>
          <w:spacing w:val="-4"/>
          <w:sz w:val="32"/>
          <w:szCs w:val="32"/>
        </w:rPr>
        <w:t>о</w:t>
      </w:r>
      <w:r w:rsidRPr="00286514">
        <w:rPr>
          <w:spacing w:val="-4"/>
          <w:sz w:val="32"/>
          <w:szCs w:val="32"/>
        </w:rPr>
        <w:t>ломы она выносит 30–38 кг азота, 15–20 – фосфора и 40–48 кг</w:t>
      </w:r>
      <w:r w:rsidRPr="001530A0">
        <w:rPr>
          <w:sz w:val="32"/>
          <w:szCs w:val="32"/>
        </w:rPr>
        <w:t xml:space="preserve"> к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лия. Отличительной особенностью гречихи является то, что она способна использовать фосфор и калий из труднодоступных 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единений (почвенных минералов).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lastRenderedPageBreak/>
        <w:t>Период активного потребления питательных элементов у гречихи короткий: за 30–40 дней после посева она использует б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лее 60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% азота и калия и до 50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% фосфора от максимального их содержания.</w:t>
      </w:r>
    </w:p>
    <w:p w:rsidR="00D5215E" w:rsidRPr="001530A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Одним из решающих факторов увеличения урожайности гречихи является рациональное применение органических и м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неральных удобрений. Гречиха во всех зонах возделывания пр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являет высокую отзывчивость на органические удобрения, вн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сенные под предшествующие ей культуры. На песчаных, супе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чаных серых лесных почвах ценным органическим удобрением являются сидераты – донник, вика мохнатая, смеси вики с сур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пицей масса которых заделывается под первую предпосевную обработку. Минеральные удобрения при непосредственном вн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сении в условиях правобережной лесостепи Среднего Поволжья повсеместно повышают урожай гречихи, но наибольшая их э</w:t>
      </w:r>
      <w:r w:rsidRPr="001530A0">
        <w:rPr>
          <w:sz w:val="32"/>
          <w:szCs w:val="32"/>
        </w:rPr>
        <w:t>ф</w:t>
      </w:r>
      <w:r w:rsidRPr="001530A0">
        <w:rPr>
          <w:sz w:val="32"/>
          <w:szCs w:val="32"/>
        </w:rPr>
        <w:t>фективность проявляется на почвах с рН выше 5,6 и низким уровнем естественного плодородия.</w:t>
      </w:r>
    </w:p>
    <w:p w:rsidR="00D5215E" w:rsidRPr="001530A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Азотные удобрения под гречиху лучше вносить весной  под предпосевную обработку почвы. Формы азотных удобрений ок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зывают практически одинаковое влияние на урожай. Однако лучшим азотным удобрением является сульфат аммония, соде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>жащий серу.</w:t>
      </w:r>
    </w:p>
    <w:p w:rsidR="00D5215E" w:rsidRPr="001530A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Из фосфорных удобрений можно использовать все виды, в том числе фосфоритную муку. Вносить их лучше перед зяблевой обработкой почвы.</w:t>
      </w:r>
    </w:p>
    <w:p w:rsidR="00D5215E" w:rsidRPr="001530A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Калийные удобрения вносятся только на почвах легкого гранулометрического состава. При использовании калийных удобрений необходимо учитывать повышенную отрицательную реакцию гречихи на хлор, содержащийся в таких наиболее ра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пространенных формах, как</w:t>
      </w:r>
      <w:r>
        <w:rPr>
          <w:sz w:val="32"/>
          <w:szCs w:val="32"/>
        </w:rPr>
        <w:t>:</w:t>
      </w:r>
      <w:r w:rsidRPr="001530A0">
        <w:rPr>
          <w:sz w:val="32"/>
          <w:szCs w:val="32"/>
        </w:rPr>
        <w:t xml:space="preserve"> хлористый калий, калийная соль и др. В связи с этим хлорсодержащие калийные удобрения необх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димо вносить заблаговременно, под вспашку на зябь, что обесп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чит вымывание хлора за пределы корнеобитаемого слоя. Лучше использовать калийные удобрения, не содержащие хлор (кал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маг, калимагнезию).</w:t>
      </w:r>
    </w:p>
    <w:p w:rsidR="00D5215E" w:rsidRPr="001530A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86514">
        <w:rPr>
          <w:spacing w:val="-4"/>
          <w:sz w:val="32"/>
          <w:szCs w:val="32"/>
        </w:rPr>
        <w:t>Кроме азота, фосфора и калия, для высокой продуктивности гречихи необходимы и некоторые микроэлементы. В условиях л</w:t>
      </w:r>
      <w:r w:rsidRPr="00286514">
        <w:rPr>
          <w:spacing w:val="-4"/>
          <w:sz w:val="32"/>
          <w:szCs w:val="32"/>
        </w:rPr>
        <w:t>е</w:t>
      </w:r>
      <w:r w:rsidRPr="00286514">
        <w:rPr>
          <w:spacing w:val="-4"/>
          <w:sz w:val="32"/>
          <w:szCs w:val="32"/>
        </w:rPr>
        <w:t>состепи Поволжья, особенно после известкования почв, наблюд</w:t>
      </w:r>
      <w:r w:rsidRPr="00286514">
        <w:rPr>
          <w:spacing w:val="-4"/>
          <w:sz w:val="32"/>
          <w:szCs w:val="32"/>
        </w:rPr>
        <w:t>а</w:t>
      </w:r>
      <w:r w:rsidRPr="00286514">
        <w:rPr>
          <w:spacing w:val="-4"/>
          <w:sz w:val="32"/>
          <w:szCs w:val="32"/>
        </w:rPr>
        <w:lastRenderedPageBreak/>
        <w:t xml:space="preserve">ется недостаток доступного для растений бора (менее 0,3 мг </w:t>
      </w:r>
      <w:r w:rsidRPr="001530A0">
        <w:rPr>
          <w:sz w:val="32"/>
          <w:szCs w:val="32"/>
        </w:rPr>
        <w:t xml:space="preserve">на </w:t>
      </w:r>
      <w:smartTag w:uri="urn:schemas-microsoft-com:office:smarttags" w:element="metricconverter">
        <w:smartTagPr>
          <w:attr w:name="ProductID" w:val="1 кг"/>
        </w:smartTagPr>
        <w:r w:rsidRPr="001530A0">
          <w:rPr>
            <w:sz w:val="32"/>
            <w:szCs w:val="32"/>
          </w:rPr>
          <w:t>1 кг</w:t>
        </w:r>
      </w:smartTag>
      <w:r w:rsidRPr="001530A0">
        <w:rPr>
          <w:sz w:val="32"/>
          <w:szCs w:val="32"/>
        </w:rPr>
        <w:t xml:space="preserve"> почвы). Внесение борных удобрений в этом случае является о</w:t>
      </w:r>
      <w:r w:rsidRPr="001530A0">
        <w:rPr>
          <w:sz w:val="32"/>
          <w:szCs w:val="32"/>
        </w:rPr>
        <w:t>д</w:t>
      </w:r>
      <w:r w:rsidRPr="001530A0">
        <w:rPr>
          <w:sz w:val="32"/>
          <w:szCs w:val="32"/>
        </w:rPr>
        <w:t>ним из важных элементов системы удобрения. В качестве борных удобрений борная кислота и бура используются для предпосе</w:t>
      </w:r>
      <w:r w:rsidRPr="001530A0">
        <w:rPr>
          <w:sz w:val="32"/>
          <w:szCs w:val="32"/>
        </w:rPr>
        <w:t>в</w:t>
      </w:r>
      <w:r w:rsidRPr="001530A0">
        <w:rPr>
          <w:sz w:val="32"/>
          <w:szCs w:val="32"/>
        </w:rPr>
        <w:t>ной обработки семян, борат магния вносят в почву под культив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цию из расчета 100–150 кг/га, а борный суперфосфат – в рядки при посеве в количестве 50–60 кг/га. На почвах легкого механ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 xml:space="preserve">ческого состава независимо от их типа следует вносить магний в виде доломитовой муки от 30 до </w:t>
      </w:r>
      <w:smartTag w:uri="urn:schemas-microsoft-com:office:smarttags" w:element="metricconverter">
        <w:smartTagPr>
          <w:attr w:name="ProductID" w:val="60 кг"/>
        </w:smartTagPr>
        <w:r w:rsidRPr="001530A0">
          <w:rPr>
            <w:sz w:val="32"/>
            <w:szCs w:val="32"/>
          </w:rPr>
          <w:t>60 кг</w:t>
        </w:r>
      </w:smartTag>
      <w:r w:rsidRPr="001530A0">
        <w:rPr>
          <w:sz w:val="32"/>
          <w:szCs w:val="32"/>
        </w:rPr>
        <w:t xml:space="preserve"> д. в. на </w:t>
      </w:r>
      <w:smartTag w:uri="urn:schemas-microsoft-com:office:smarttags" w:element="metricconverter">
        <w:smartTagPr>
          <w:attr w:name="ProductID" w:val="1 га"/>
        </w:smartTagPr>
        <w:r w:rsidRPr="001530A0">
          <w:rPr>
            <w:sz w:val="32"/>
            <w:szCs w:val="32"/>
          </w:rPr>
          <w:t>1 га</w:t>
        </w:r>
      </w:smartTag>
      <w:r w:rsidRPr="001530A0">
        <w:rPr>
          <w:sz w:val="32"/>
          <w:szCs w:val="32"/>
        </w:rPr>
        <w:t>.</w:t>
      </w:r>
    </w:p>
    <w:p w:rsidR="00D5215E" w:rsidRPr="001530A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Гречиха хорошо отзывается на внесение в рядки с  семенами гранулированных фосфорных или сложных удобрений в дозах 10–20 кг д. в. на </w:t>
      </w:r>
      <w:smartTag w:uri="urn:schemas-microsoft-com:office:smarttags" w:element="metricconverter">
        <w:smartTagPr>
          <w:attr w:name="ProductID" w:val="1 га"/>
        </w:smartTagPr>
        <w:r w:rsidRPr="001530A0">
          <w:rPr>
            <w:sz w:val="32"/>
            <w:szCs w:val="32"/>
          </w:rPr>
          <w:t>1 га</w:t>
        </w:r>
      </w:smartTag>
      <w:r w:rsidRPr="001530A0">
        <w:rPr>
          <w:sz w:val="32"/>
          <w:szCs w:val="32"/>
        </w:rPr>
        <w:t xml:space="preserve">. </w:t>
      </w:r>
    </w:p>
    <w:p w:rsidR="00D5215E" w:rsidRPr="001530A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Таким образом, на почвах с низким и средним уровнем  естественного плодородия, содержащих гумуса 3,0 % и менее, доступных форм фосфора и калия 50–100 мг на </w:t>
      </w:r>
      <w:smartTag w:uri="urn:schemas-microsoft-com:office:smarttags" w:element="metricconverter">
        <w:smartTagPr>
          <w:attr w:name="ProductID" w:val="1 кг"/>
        </w:smartTagPr>
        <w:r w:rsidRPr="001530A0">
          <w:rPr>
            <w:sz w:val="32"/>
            <w:szCs w:val="32"/>
          </w:rPr>
          <w:t>1 кг</w:t>
        </w:r>
      </w:smartTag>
      <w:r w:rsidRPr="001530A0">
        <w:rPr>
          <w:sz w:val="32"/>
          <w:szCs w:val="32"/>
        </w:rPr>
        <w:t xml:space="preserve"> почвы, с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стема удобрения гречихи должна включать следующие основные элементы: внесение органических удобрений под предшестве</w:t>
      </w:r>
      <w:r w:rsidRPr="001530A0">
        <w:rPr>
          <w:sz w:val="32"/>
          <w:szCs w:val="32"/>
        </w:rPr>
        <w:t>н</w:t>
      </w:r>
      <w:r w:rsidRPr="001530A0">
        <w:rPr>
          <w:sz w:val="32"/>
          <w:szCs w:val="32"/>
        </w:rPr>
        <w:t xml:space="preserve">ники; основное внесение минеральных удобрений в дозах 30–60 кг д. в. на </w:t>
      </w:r>
      <w:smartTag w:uri="urn:schemas-microsoft-com:office:smarttags" w:element="metricconverter">
        <w:smartTagPr>
          <w:attr w:name="ProductID" w:val="1 га"/>
        </w:smartTagPr>
        <w:r w:rsidRPr="001530A0">
          <w:rPr>
            <w:sz w:val="32"/>
            <w:szCs w:val="32"/>
          </w:rPr>
          <w:t>1 га</w:t>
        </w:r>
      </w:smartTag>
      <w:r w:rsidRPr="001530A0">
        <w:rPr>
          <w:sz w:val="32"/>
          <w:szCs w:val="32"/>
        </w:rPr>
        <w:t xml:space="preserve">; припосевное внесение гранулированного простого и обогащенного бором суперфосфата или сложных удобрений в дозах 10–20 кг д. в. на </w:t>
      </w:r>
      <w:smartTag w:uri="urn:schemas-microsoft-com:office:smarttags" w:element="metricconverter">
        <w:smartTagPr>
          <w:attr w:name="ProductID" w:val="1 га"/>
        </w:smartTagPr>
        <w:r w:rsidRPr="001530A0">
          <w:rPr>
            <w:sz w:val="32"/>
            <w:szCs w:val="32"/>
          </w:rPr>
          <w:t>1 га</w:t>
        </w:r>
      </w:smartTag>
      <w:r w:rsidRPr="001530A0">
        <w:rPr>
          <w:sz w:val="32"/>
          <w:szCs w:val="32"/>
        </w:rPr>
        <w:t xml:space="preserve">. На широкорядных посевах при их междурядной обработке следует проводить подкормку растений азотными или сложными удобрениями в дозе 10–15 кг д. в. на </w:t>
      </w:r>
      <w:smartTag w:uri="urn:schemas-microsoft-com:office:smarttags" w:element="metricconverter">
        <w:smartTagPr>
          <w:attr w:name="ProductID" w:val="1 га"/>
        </w:smartTagPr>
        <w:r w:rsidRPr="001530A0">
          <w:rPr>
            <w:sz w:val="32"/>
            <w:szCs w:val="32"/>
          </w:rPr>
          <w:t>1 га</w:t>
        </w:r>
      </w:smartTag>
      <w:r w:rsidRPr="001530A0">
        <w:rPr>
          <w:sz w:val="32"/>
          <w:szCs w:val="32"/>
        </w:rPr>
        <w:t>.</w:t>
      </w:r>
    </w:p>
    <w:p w:rsidR="00D5215E" w:rsidRPr="001530A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На плодородных почвах, содержащих гумуса более 3 %, д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 xml:space="preserve">ступных форм фосфора и калия более 100 мг на </w:t>
      </w:r>
      <w:smartTag w:uri="urn:schemas-microsoft-com:office:smarttags" w:element="metricconverter">
        <w:smartTagPr>
          <w:attr w:name="ProductID" w:val="1 кг"/>
        </w:smartTagPr>
        <w:r w:rsidRPr="001530A0">
          <w:rPr>
            <w:sz w:val="32"/>
            <w:szCs w:val="32"/>
          </w:rPr>
          <w:t>1 кг</w:t>
        </w:r>
      </w:smartTag>
      <w:r w:rsidRPr="001530A0">
        <w:rPr>
          <w:sz w:val="32"/>
          <w:szCs w:val="32"/>
        </w:rPr>
        <w:t xml:space="preserve"> почвы, а также при размещении гречихи по хорошо удобренным предш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 xml:space="preserve">ственникам система удобрения включает припосевное внесение гранулированных фосфорных или сложных удобрений в дозах 10–20 кг д. в. на </w:t>
      </w:r>
      <w:smartTag w:uri="urn:schemas-microsoft-com:office:smarttags" w:element="metricconverter">
        <w:smartTagPr>
          <w:attr w:name="ProductID" w:val="1 га"/>
        </w:smartTagPr>
        <w:r w:rsidRPr="001530A0">
          <w:rPr>
            <w:sz w:val="32"/>
            <w:szCs w:val="32"/>
          </w:rPr>
          <w:t>1 га</w:t>
        </w:r>
      </w:smartTag>
      <w:r w:rsidRPr="001530A0">
        <w:rPr>
          <w:sz w:val="32"/>
          <w:szCs w:val="32"/>
        </w:rPr>
        <w:t>; на широкорядных посевах – подкормку ра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 xml:space="preserve">тений в период вегетации азотными или сложными удобрениями в дозе 10–15 кг д. в. на </w:t>
      </w:r>
      <w:smartTag w:uri="urn:schemas-microsoft-com:office:smarttags" w:element="metricconverter">
        <w:smartTagPr>
          <w:attr w:name="ProductID" w:val="1 га"/>
        </w:smartTagPr>
        <w:r w:rsidRPr="001530A0">
          <w:rPr>
            <w:sz w:val="32"/>
            <w:szCs w:val="32"/>
          </w:rPr>
          <w:t>1 га</w:t>
        </w:r>
      </w:smartTag>
      <w:r w:rsidRPr="001530A0">
        <w:rPr>
          <w:sz w:val="32"/>
          <w:szCs w:val="32"/>
        </w:rPr>
        <w:t>.</w:t>
      </w:r>
    </w:p>
    <w:p w:rsidR="00D5215E" w:rsidRPr="001530A0" w:rsidRDefault="00D5215E" w:rsidP="00D5215E">
      <w:pPr>
        <w:shd w:val="clear" w:color="auto" w:fill="FFFFFF"/>
        <w:spacing w:line="24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Дозы вносимых удобрений следует рассчитать на планир</w:t>
      </w:r>
      <w:r w:rsidRPr="001530A0">
        <w:rPr>
          <w:sz w:val="32"/>
          <w:szCs w:val="32"/>
        </w:rPr>
        <w:t>у</w:t>
      </w:r>
      <w:r w:rsidRPr="001530A0">
        <w:rPr>
          <w:sz w:val="32"/>
          <w:szCs w:val="32"/>
        </w:rPr>
        <w:t>емую урожайность с учетом климатических условий, биологич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ской потребности культуры в элементах питания, уровня обесп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 xml:space="preserve">ченности почвы доступными формами </w:t>
      </w:r>
      <w:r w:rsidRPr="001530A0">
        <w:rPr>
          <w:sz w:val="32"/>
          <w:szCs w:val="32"/>
          <w:lang w:val="en-US"/>
        </w:rPr>
        <w:t>NPK</w:t>
      </w:r>
      <w:r w:rsidRPr="001530A0">
        <w:rPr>
          <w:sz w:val="32"/>
          <w:szCs w:val="32"/>
        </w:rPr>
        <w:t xml:space="preserve"> (на основании карт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грамм) и степени их использования из почвы.</w:t>
      </w:r>
    </w:p>
    <w:p w:rsidR="00D5215E" w:rsidRPr="001530A0" w:rsidRDefault="00D5215E" w:rsidP="00D5215E">
      <w:pPr>
        <w:shd w:val="clear" w:color="auto" w:fill="FFFFFF"/>
        <w:spacing w:line="24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lastRenderedPageBreak/>
        <w:t>Просо – ценная крупяная культура, широко распростране</w:t>
      </w:r>
      <w:r w:rsidRPr="001530A0">
        <w:rPr>
          <w:sz w:val="32"/>
          <w:szCs w:val="32"/>
        </w:rPr>
        <w:t>н</w:t>
      </w:r>
      <w:r w:rsidRPr="001530A0">
        <w:rPr>
          <w:sz w:val="32"/>
          <w:szCs w:val="32"/>
        </w:rPr>
        <w:t>ная в лесостепном Поволжье. Эта культура отличается засух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устойчивостью и даже жаростойкостью, повышенной требов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тельностью к элементам питания.</w:t>
      </w:r>
    </w:p>
    <w:p w:rsidR="00D5215E" w:rsidRPr="001530A0" w:rsidRDefault="00D5215E" w:rsidP="00D5215E">
      <w:pPr>
        <w:shd w:val="clear" w:color="auto" w:fill="FFFFFF"/>
        <w:spacing w:line="24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Просо – культура весьма требовательная к уровню плодор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дия почвы. Для его нормального развития необходимо достато</w:t>
      </w:r>
      <w:r w:rsidRPr="001530A0">
        <w:rPr>
          <w:sz w:val="32"/>
          <w:szCs w:val="32"/>
        </w:rPr>
        <w:t>ч</w:t>
      </w:r>
      <w:r w:rsidRPr="001530A0">
        <w:rPr>
          <w:sz w:val="32"/>
          <w:szCs w:val="32"/>
        </w:rPr>
        <w:t>ное количество доступных растениям элементов питания в почве. Просо дает высокие урожаи на землях, богатых органическими веществами, имеющих нейтральную или близкую к ней реакцию почвенного раствора (рН солевой – 6,5 или 7,5). Оно не выносит кислых, заболоченных, тяжелых суглинистых земель. Лучше вс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го под эту культуру отводить структурные, хорошо аэрируемые почвы с высоким содержанием легкорастворимых питательных веществ, чистые от сорняков, средние и легкие суглинистые.</w:t>
      </w:r>
    </w:p>
    <w:p w:rsidR="00D5215E" w:rsidRPr="001530A0" w:rsidRDefault="00D5215E" w:rsidP="00D5215E">
      <w:pPr>
        <w:shd w:val="clear" w:color="auto" w:fill="FFFFFF"/>
        <w:spacing w:line="24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При разработке системы удобрений посевов проса важно учитывать, что на формирование 1 ц зерна и соответствующего количества соломы эта культура использует 3,0–3,2 кг азота, 1,3–1,5 кг фосфора, 2,0–3,4 кг калия, 1,0–1,3 кг кальция. Поступают питательные вещества в растения в течение всего периода вег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тации.</w:t>
      </w:r>
    </w:p>
    <w:p w:rsidR="00D5215E" w:rsidRDefault="00D5215E" w:rsidP="00D5215E">
      <w:pPr>
        <w:shd w:val="clear" w:color="auto" w:fill="FFFFFF"/>
        <w:spacing w:line="24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 начальный период развития просо особенно чувствител</w:t>
      </w:r>
      <w:r w:rsidRPr="001530A0">
        <w:rPr>
          <w:sz w:val="32"/>
          <w:szCs w:val="32"/>
        </w:rPr>
        <w:t>ь</w:t>
      </w:r>
      <w:r w:rsidRPr="001530A0">
        <w:rPr>
          <w:sz w:val="32"/>
          <w:szCs w:val="32"/>
        </w:rPr>
        <w:t>но к недостатку фосфора и до кущения больше всего потребляет азота (7–8 % общей потребности) и в убывающем порядке – к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лия, кальция, фосфора. Наиболее интенсивно растения использ</w:t>
      </w:r>
      <w:r w:rsidRPr="001530A0">
        <w:rPr>
          <w:sz w:val="32"/>
          <w:szCs w:val="32"/>
        </w:rPr>
        <w:t>у</w:t>
      </w:r>
      <w:r w:rsidRPr="001530A0">
        <w:rPr>
          <w:sz w:val="32"/>
          <w:szCs w:val="32"/>
        </w:rPr>
        <w:t>ют питательные вещества в период кущения – цветения. В это время усиленно разрастается вегетативная масса и формируются метелки, поэтому достаточная обеспеченность проса именно в этих фазах азотом, фосфором и калием – одно из важнейших условий формирования его высокой продуктивности. За этот п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риод в растение поступает 70 % азота, 60 % фосфора и практич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 xml:space="preserve">ски весь калий. Наибольшее количество фосфора усваивается в последний период вегетации, когда формируется зерно и в нем накапливается белок, в состав которого входит не только азот, но и фосфор (рисунок </w:t>
      </w:r>
      <w:r w:rsidR="00930F62">
        <w:rPr>
          <w:sz w:val="32"/>
          <w:szCs w:val="32"/>
        </w:rPr>
        <w:t>5</w:t>
      </w:r>
      <w:r w:rsidRPr="001530A0">
        <w:rPr>
          <w:sz w:val="32"/>
          <w:szCs w:val="32"/>
        </w:rPr>
        <w:t>).</w:t>
      </w:r>
    </w:p>
    <w:p w:rsidR="00D5215E" w:rsidRPr="001530A0" w:rsidRDefault="00D5215E" w:rsidP="00D5215E">
      <w:pPr>
        <w:shd w:val="clear" w:color="auto" w:fill="FFFFFF"/>
        <w:spacing w:line="24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 питании проса существенное значение имеют микроэл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менты: магний, железо, бор, марганец, цинк, медь, молибден. Они повышают активность различных ферментов, ускоряют би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lastRenderedPageBreak/>
        <w:t>химические процессы в растениях, способствуют синтезу углев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дов, белков, аминокислот и витаминов.</w:t>
      </w:r>
    </w:p>
    <w:p w:rsidR="00D5215E" w:rsidRDefault="00D5215E" w:rsidP="00D5215E">
      <w:pPr>
        <w:shd w:val="clear" w:color="auto" w:fill="FFFFFF"/>
        <w:spacing w:line="24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Система удобрения проса – минеральная, но оно хорошо о</w:t>
      </w:r>
      <w:r w:rsidRPr="001530A0">
        <w:rPr>
          <w:sz w:val="32"/>
          <w:szCs w:val="32"/>
        </w:rPr>
        <w:t>т</w:t>
      </w:r>
      <w:r w:rsidRPr="001530A0">
        <w:rPr>
          <w:sz w:val="32"/>
          <w:szCs w:val="32"/>
        </w:rPr>
        <w:t>зывается на внесение органических удобрений под предшестве</w:t>
      </w:r>
      <w:r w:rsidRPr="001530A0">
        <w:rPr>
          <w:sz w:val="32"/>
          <w:szCs w:val="32"/>
        </w:rPr>
        <w:t>н</w:t>
      </w:r>
      <w:r w:rsidRPr="001530A0">
        <w:rPr>
          <w:sz w:val="32"/>
          <w:szCs w:val="32"/>
        </w:rPr>
        <w:t>ник.</w:t>
      </w:r>
    </w:p>
    <w:p w:rsidR="00D5215E" w:rsidRPr="001530A0" w:rsidRDefault="00D5215E" w:rsidP="00D5215E">
      <w:pPr>
        <w:shd w:val="clear" w:color="auto" w:fill="FFFFFF"/>
        <w:spacing w:line="24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Всю запланированную дозу фосфорных и калийных удобр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ний вносят до посева. При наличии специально оборудованных сеялок 15–20 кг фосфора целесообразно вносить в рядки при п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севе.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D5215E" w:rsidRPr="00880865" w:rsidRDefault="00D5215E" w:rsidP="00D5215E">
      <w:pPr>
        <w:shd w:val="clear" w:color="auto" w:fill="FFFFFF"/>
        <w:jc w:val="center"/>
        <w:rPr>
          <w:i/>
          <w:iCs/>
          <w:sz w:val="32"/>
          <w:szCs w:val="32"/>
        </w:rPr>
      </w:pPr>
      <w:r>
        <w:rPr>
          <w:i/>
          <w:noProof/>
          <w:sz w:val="32"/>
          <w:szCs w:val="32"/>
        </w:rPr>
        <w:drawing>
          <wp:anchor distT="0" distB="0" distL="6401435" distR="6401435" simplePos="0" relativeHeight="251674624" behindDoc="0" locked="0" layoutInCell="1" allowOverlap="1">
            <wp:simplePos x="0" y="0"/>
            <wp:positionH relativeFrom="margin">
              <wp:posOffset>800100</wp:posOffset>
            </wp:positionH>
            <wp:positionV relativeFrom="paragraph">
              <wp:posOffset>11430</wp:posOffset>
            </wp:positionV>
            <wp:extent cx="4578985" cy="5627370"/>
            <wp:effectExtent l="0" t="0" r="0" b="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56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74A3">
        <w:rPr>
          <w:i/>
          <w:sz w:val="32"/>
          <w:szCs w:val="32"/>
        </w:rPr>
        <w:t xml:space="preserve">Рисунок </w:t>
      </w:r>
      <w:r w:rsidR="00930F62">
        <w:rPr>
          <w:i/>
          <w:sz w:val="32"/>
          <w:szCs w:val="32"/>
        </w:rPr>
        <w:t xml:space="preserve">5 </w:t>
      </w:r>
      <w:r w:rsidRPr="001530A0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880865">
        <w:rPr>
          <w:i/>
          <w:iCs/>
          <w:sz w:val="32"/>
          <w:szCs w:val="32"/>
        </w:rPr>
        <w:t>Потребление элементов питания просом</w:t>
      </w:r>
    </w:p>
    <w:p w:rsidR="00D5215E" w:rsidRPr="00330180" w:rsidRDefault="00D5215E" w:rsidP="00D5215E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D5215E" w:rsidRPr="0046060B" w:rsidRDefault="00D5215E" w:rsidP="00D5215E">
      <w:pPr>
        <w:shd w:val="clear" w:color="auto" w:fill="FFFFFF"/>
        <w:spacing w:line="245" w:lineRule="auto"/>
        <w:ind w:firstLine="709"/>
        <w:jc w:val="both"/>
        <w:rPr>
          <w:spacing w:val="-4"/>
          <w:sz w:val="32"/>
          <w:szCs w:val="32"/>
        </w:rPr>
      </w:pPr>
      <w:r w:rsidRPr="0046060B">
        <w:rPr>
          <w:spacing w:val="-4"/>
          <w:sz w:val="32"/>
          <w:szCs w:val="32"/>
        </w:rPr>
        <w:t>Рассчитанная доза азотных удобрений используется в первую обработку почвы. Наряду с простыми формами минеральных удо</w:t>
      </w:r>
      <w:r w:rsidRPr="0046060B">
        <w:rPr>
          <w:spacing w:val="-4"/>
          <w:sz w:val="32"/>
          <w:szCs w:val="32"/>
        </w:rPr>
        <w:t>б</w:t>
      </w:r>
      <w:r w:rsidRPr="0046060B">
        <w:rPr>
          <w:spacing w:val="-4"/>
          <w:sz w:val="32"/>
          <w:szCs w:val="32"/>
        </w:rPr>
        <w:lastRenderedPageBreak/>
        <w:t>рений в предпосевную культивацию рекомендуется использование комплексных удобрений (</w:t>
      </w:r>
      <w:r w:rsidRPr="0046060B">
        <w:rPr>
          <w:spacing w:val="-4"/>
          <w:sz w:val="32"/>
          <w:szCs w:val="32"/>
          <w:lang w:val="en-US"/>
        </w:rPr>
        <w:t>NPK</w:t>
      </w:r>
      <w:r w:rsidRPr="0046060B">
        <w:rPr>
          <w:spacing w:val="-4"/>
          <w:sz w:val="32"/>
          <w:szCs w:val="32"/>
        </w:rPr>
        <w:t>, нитрофоску, нитрофос и др.).</w:t>
      </w:r>
    </w:p>
    <w:p w:rsidR="00D5215E" w:rsidRPr="001530A0" w:rsidRDefault="00D5215E" w:rsidP="00D5215E">
      <w:pPr>
        <w:shd w:val="clear" w:color="auto" w:fill="FFFFFF"/>
        <w:spacing w:line="24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Использование азота и микроэлементов для поздних неко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>невых подкормок в фазу налива зерна целесообразно для пов</w:t>
      </w:r>
      <w:r w:rsidRPr="001530A0">
        <w:rPr>
          <w:sz w:val="32"/>
          <w:szCs w:val="32"/>
        </w:rPr>
        <w:t>ы</w:t>
      </w:r>
      <w:r w:rsidRPr="001530A0">
        <w:rPr>
          <w:sz w:val="32"/>
          <w:szCs w:val="32"/>
        </w:rPr>
        <w:t>шения его белковости. Доза азота в эту подкормку 10–15 кг/га. Использомать можно мочевину, КАС, микроэл, кристал</w:t>
      </w:r>
      <w:r>
        <w:rPr>
          <w:sz w:val="32"/>
          <w:szCs w:val="32"/>
        </w:rPr>
        <w:t>л</w:t>
      </w:r>
      <w:r w:rsidRPr="001530A0">
        <w:rPr>
          <w:sz w:val="32"/>
          <w:szCs w:val="32"/>
        </w:rPr>
        <w:t>он и другие комплексные удобрения. Эту подкормку сочетают с вн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сением пестицидов.</w:t>
      </w:r>
    </w:p>
    <w:p w:rsidR="00D5215E" w:rsidRDefault="00D5215E" w:rsidP="00D5215E">
      <w:pPr>
        <w:jc w:val="center"/>
        <w:rPr>
          <w:b/>
          <w:sz w:val="32"/>
          <w:szCs w:val="32"/>
        </w:rPr>
      </w:pPr>
    </w:p>
    <w:p w:rsidR="00D5215E" w:rsidRPr="001530A0" w:rsidRDefault="00D5215E" w:rsidP="00D521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1530A0">
        <w:rPr>
          <w:b/>
          <w:sz w:val="32"/>
          <w:szCs w:val="32"/>
        </w:rPr>
        <w:t xml:space="preserve">.3 </w:t>
      </w:r>
      <w:r>
        <w:rPr>
          <w:b/>
          <w:sz w:val="32"/>
          <w:szCs w:val="32"/>
        </w:rPr>
        <w:t>У</w:t>
      </w:r>
      <w:r w:rsidRPr="001530A0">
        <w:rPr>
          <w:b/>
          <w:sz w:val="32"/>
          <w:szCs w:val="32"/>
        </w:rPr>
        <w:t>добрения зернобобовых культур</w:t>
      </w:r>
    </w:p>
    <w:p w:rsidR="00D5215E" w:rsidRPr="001530A0" w:rsidRDefault="00D5215E" w:rsidP="00D5215E">
      <w:pPr>
        <w:ind w:firstLine="709"/>
        <w:jc w:val="both"/>
        <w:rPr>
          <w:sz w:val="32"/>
          <w:szCs w:val="32"/>
        </w:rPr>
      </w:pPr>
    </w:p>
    <w:p w:rsidR="00D5215E" w:rsidRPr="001530A0" w:rsidRDefault="00D5215E" w:rsidP="00D5215E">
      <w:pPr>
        <w:spacing w:line="23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Зернобобовые культуры (горох, вика, кормовые бобы, соя, нут) являются ценными пищевыми и кормовыми культурами.</w:t>
      </w:r>
    </w:p>
    <w:p w:rsidR="00D5215E" w:rsidRPr="0046060B" w:rsidRDefault="00D5215E" w:rsidP="00D5215E">
      <w:pPr>
        <w:spacing w:line="235" w:lineRule="auto"/>
        <w:ind w:firstLine="709"/>
        <w:jc w:val="both"/>
        <w:rPr>
          <w:spacing w:val="-2"/>
          <w:sz w:val="32"/>
          <w:szCs w:val="32"/>
        </w:rPr>
      </w:pPr>
      <w:r w:rsidRPr="0046060B">
        <w:rPr>
          <w:spacing w:val="-2"/>
          <w:sz w:val="32"/>
          <w:szCs w:val="32"/>
        </w:rPr>
        <w:t>Одна из главных особенностей зернобобовых культур – в</w:t>
      </w:r>
      <w:r w:rsidRPr="0046060B">
        <w:rPr>
          <w:spacing w:val="-2"/>
          <w:sz w:val="32"/>
          <w:szCs w:val="32"/>
        </w:rPr>
        <w:t>ы</w:t>
      </w:r>
      <w:r w:rsidRPr="0046060B">
        <w:rPr>
          <w:spacing w:val="-2"/>
          <w:sz w:val="32"/>
          <w:szCs w:val="32"/>
        </w:rPr>
        <w:t>сокое содержание белка в семенах, листьях и стеблях. Семена зе</w:t>
      </w:r>
      <w:r w:rsidRPr="0046060B">
        <w:rPr>
          <w:spacing w:val="-2"/>
          <w:sz w:val="32"/>
          <w:szCs w:val="32"/>
        </w:rPr>
        <w:t>р</w:t>
      </w:r>
      <w:r w:rsidRPr="0046060B">
        <w:rPr>
          <w:spacing w:val="-2"/>
          <w:sz w:val="32"/>
          <w:szCs w:val="32"/>
        </w:rPr>
        <w:t>нобобовых содержат гораздо больше белка, чем зерновые культ</w:t>
      </w:r>
      <w:r w:rsidRPr="0046060B">
        <w:rPr>
          <w:spacing w:val="-2"/>
          <w:sz w:val="32"/>
          <w:szCs w:val="32"/>
        </w:rPr>
        <w:t>у</w:t>
      </w:r>
      <w:r w:rsidRPr="0046060B">
        <w:rPr>
          <w:spacing w:val="-2"/>
          <w:sz w:val="32"/>
          <w:szCs w:val="32"/>
        </w:rPr>
        <w:t>ры: зерновые – 14–16</w:t>
      </w:r>
      <w:r>
        <w:rPr>
          <w:spacing w:val="-2"/>
          <w:sz w:val="32"/>
          <w:szCs w:val="32"/>
        </w:rPr>
        <w:t xml:space="preserve"> </w:t>
      </w:r>
      <w:r w:rsidRPr="0046060B">
        <w:rPr>
          <w:spacing w:val="-2"/>
          <w:sz w:val="32"/>
          <w:szCs w:val="32"/>
        </w:rPr>
        <w:t>%, горох 25–28, бобы – 27–35, вика 28–30, соя – до 50</w:t>
      </w:r>
      <w:r>
        <w:rPr>
          <w:spacing w:val="-2"/>
          <w:sz w:val="32"/>
          <w:szCs w:val="32"/>
        </w:rPr>
        <w:t xml:space="preserve"> </w:t>
      </w:r>
      <w:r w:rsidRPr="0046060B">
        <w:rPr>
          <w:spacing w:val="-2"/>
          <w:sz w:val="32"/>
          <w:szCs w:val="32"/>
        </w:rPr>
        <w:t>%. Белок зернобобовых содержит больше лизина, м</w:t>
      </w:r>
      <w:r w:rsidRPr="0046060B">
        <w:rPr>
          <w:spacing w:val="-2"/>
          <w:sz w:val="32"/>
          <w:szCs w:val="32"/>
        </w:rPr>
        <w:t>е</w:t>
      </w:r>
      <w:r w:rsidRPr="0046060B">
        <w:rPr>
          <w:spacing w:val="-2"/>
          <w:sz w:val="32"/>
          <w:szCs w:val="32"/>
        </w:rPr>
        <w:t>тионина, т. е он более качественный и, кроме того, более дешевый. Солома этих культур содержит 18–20</w:t>
      </w:r>
      <w:r>
        <w:rPr>
          <w:spacing w:val="-2"/>
          <w:sz w:val="32"/>
          <w:szCs w:val="32"/>
        </w:rPr>
        <w:t xml:space="preserve"> </w:t>
      </w:r>
      <w:r w:rsidRPr="0046060B">
        <w:rPr>
          <w:spacing w:val="-2"/>
          <w:sz w:val="32"/>
          <w:szCs w:val="32"/>
        </w:rPr>
        <w:t>% сырого протеина.</w:t>
      </w:r>
    </w:p>
    <w:p w:rsidR="00D5215E" w:rsidRPr="001530A0" w:rsidRDefault="00D5215E" w:rsidP="00D5215E">
      <w:pPr>
        <w:spacing w:line="23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Многообразна роль зернобобовых культур и в земледелии. Они оказывают положительное влияние структуру почвы, на ее физические свойства, подавляют рост сорняков. Это прекрасный предшественник для многих сельскохозяйственных культур. Зе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>нобобовые обогащают почву биологическим азотом, за счет усвоения азота воздуха клубеньковыми бактериями, находящ</w:t>
      </w:r>
      <w:r w:rsidRPr="001530A0">
        <w:rPr>
          <w:sz w:val="32"/>
          <w:szCs w:val="32"/>
        </w:rPr>
        <w:t>и</w:t>
      </w:r>
      <w:r w:rsidRPr="001530A0">
        <w:rPr>
          <w:sz w:val="32"/>
          <w:szCs w:val="32"/>
        </w:rPr>
        <w:t>мися на их корнях. Способность в симбиозе с клубеньковыми бактериями фиксировать атмосферный азот снижает потребность зернобобовых культур в азотных удобрениях. Примерно 65–70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% азота, необходимого для формирования урожая, они берут из воздуха, 25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% которого остается в клубеньках. Повышенное 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держание в почве минерального азота значительно снижает ра</w:t>
      </w:r>
      <w:r w:rsidRPr="001530A0">
        <w:rPr>
          <w:sz w:val="32"/>
          <w:szCs w:val="32"/>
        </w:rPr>
        <w:t>з</w:t>
      </w:r>
      <w:r w:rsidRPr="001530A0">
        <w:rPr>
          <w:sz w:val="32"/>
          <w:szCs w:val="32"/>
        </w:rPr>
        <w:t>меры азотфиксации</w:t>
      </w:r>
      <w:r>
        <w:rPr>
          <w:sz w:val="32"/>
          <w:szCs w:val="32"/>
        </w:rPr>
        <w:t>,</w:t>
      </w:r>
      <w:r w:rsidRPr="001530A0">
        <w:rPr>
          <w:sz w:val="32"/>
          <w:szCs w:val="32"/>
        </w:rPr>
        <w:t xml:space="preserve"> и зернобобовые становятся такими же п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требителями азота, как остальные культуры.</w:t>
      </w:r>
    </w:p>
    <w:p w:rsidR="00D5215E" w:rsidRPr="001530A0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Важная особенность зернобобовых культур, особенно ко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 xml:space="preserve">мовых бобов и гороха, их способность усваивать из почвы и удобрений труднодоступные формы фосфора. Имея мощную, глубоко проникающую корневую систему, способены поглощать </w:t>
      </w:r>
      <w:r w:rsidRPr="001530A0">
        <w:rPr>
          <w:sz w:val="32"/>
          <w:szCs w:val="32"/>
        </w:rPr>
        <w:lastRenderedPageBreak/>
        <w:t>фосфор и другие элементы питания из глубоких горизонтов, об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гащая ими пахотный слой почвы.</w:t>
      </w:r>
    </w:p>
    <w:p w:rsidR="00D5215E" w:rsidRPr="001530A0" w:rsidRDefault="00D5215E" w:rsidP="00D5215E">
      <w:pPr>
        <w:spacing w:line="23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Горох, яровая вика, кормовые бобы, соя, нут предъявляют высокие требования к плодородию почв. Они лучше растут на связных по гранулометрическому составу почвах (средних и ле</w:t>
      </w:r>
      <w:r w:rsidRPr="001530A0">
        <w:rPr>
          <w:sz w:val="32"/>
          <w:szCs w:val="32"/>
        </w:rPr>
        <w:t>г</w:t>
      </w:r>
      <w:r w:rsidRPr="001530A0">
        <w:rPr>
          <w:sz w:val="32"/>
          <w:szCs w:val="32"/>
        </w:rPr>
        <w:t>ких суглинках). Оптимальные значения рН для них 6,0–7,0. Ки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лые почвы требуют известкования. Нейтральная почва – необх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димое условие для развития клубеньковых бактерий. Кроме того почвы должны быть обеспечены влагой, фосфором, калием, кальцием, молибденом, иметь среднее и высокое содержание г</w:t>
      </w:r>
      <w:r w:rsidRPr="001530A0">
        <w:rPr>
          <w:sz w:val="32"/>
          <w:szCs w:val="32"/>
        </w:rPr>
        <w:t>у</w:t>
      </w:r>
      <w:r w:rsidRPr="001530A0">
        <w:rPr>
          <w:sz w:val="32"/>
          <w:szCs w:val="32"/>
        </w:rPr>
        <w:t>муса. Не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пригодны для возделывания зернобобовых культур с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 xml:space="preserve">лонцовые, засоленные, с близким (менее </w:t>
      </w:r>
      <w:smartTag w:uri="urn:schemas-microsoft-com:office:smarttags" w:element="metricconverter">
        <w:smartTagPr>
          <w:attr w:name="ProductID" w:val="1 м"/>
        </w:smartTagPr>
        <w:r w:rsidRPr="001530A0">
          <w:rPr>
            <w:sz w:val="32"/>
            <w:szCs w:val="32"/>
          </w:rPr>
          <w:t>1 м</w:t>
        </w:r>
      </w:smartTag>
      <w:r w:rsidRPr="001530A0">
        <w:rPr>
          <w:sz w:val="32"/>
          <w:szCs w:val="32"/>
        </w:rPr>
        <w:t xml:space="preserve"> от поверхности) з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леганием грунтовых вод почвы.</w:t>
      </w:r>
    </w:p>
    <w:p w:rsidR="00D5215E" w:rsidRPr="001530A0" w:rsidRDefault="00D5215E" w:rsidP="00D5215E">
      <w:pPr>
        <w:spacing w:line="23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Вынос элементов питания зернобобовыми культурами пок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 xml:space="preserve">зан в таблице </w:t>
      </w:r>
      <w:r w:rsidR="00930F62">
        <w:rPr>
          <w:sz w:val="32"/>
          <w:szCs w:val="32"/>
        </w:rPr>
        <w:t>23</w:t>
      </w:r>
      <w:r w:rsidRPr="001530A0">
        <w:rPr>
          <w:sz w:val="32"/>
          <w:szCs w:val="32"/>
        </w:rPr>
        <w:t>.</w:t>
      </w:r>
    </w:p>
    <w:p w:rsidR="00D5215E" w:rsidRPr="001530A0" w:rsidRDefault="00D5215E" w:rsidP="00D5215E">
      <w:pPr>
        <w:ind w:firstLine="709"/>
        <w:jc w:val="both"/>
        <w:rPr>
          <w:sz w:val="12"/>
          <w:szCs w:val="12"/>
        </w:rPr>
      </w:pPr>
    </w:p>
    <w:p w:rsidR="00D5215E" w:rsidRPr="001530A0" w:rsidRDefault="00D5215E" w:rsidP="00D5215E">
      <w:pPr>
        <w:ind w:left="720"/>
        <w:jc w:val="both"/>
        <w:rPr>
          <w:i/>
          <w:sz w:val="32"/>
          <w:szCs w:val="32"/>
        </w:rPr>
      </w:pPr>
      <w:r w:rsidRPr="00E174A3">
        <w:rPr>
          <w:i/>
          <w:sz w:val="32"/>
          <w:szCs w:val="32"/>
        </w:rPr>
        <w:t xml:space="preserve">Таблица </w:t>
      </w:r>
      <w:r w:rsidR="00930F62">
        <w:rPr>
          <w:i/>
          <w:sz w:val="32"/>
          <w:szCs w:val="32"/>
        </w:rPr>
        <w:t>23</w:t>
      </w:r>
      <w:r w:rsidRPr="001530A0">
        <w:rPr>
          <w:sz w:val="32"/>
          <w:szCs w:val="32"/>
        </w:rPr>
        <w:t xml:space="preserve"> – </w:t>
      </w:r>
      <w:r w:rsidRPr="001530A0">
        <w:rPr>
          <w:i/>
          <w:sz w:val="32"/>
          <w:szCs w:val="32"/>
        </w:rPr>
        <w:t xml:space="preserve">Вынос элементов минерального питания </w:t>
      </w:r>
    </w:p>
    <w:p w:rsidR="00D5215E" w:rsidRPr="001530A0" w:rsidRDefault="00D5215E" w:rsidP="00D5215E">
      <w:pPr>
        <w:ind w:firstLine="2520"/>
        <w:jc w:val="both"/>
        <w:rPr>
          <w:i/>
          <w:sz w:val="32"/>
          <w:szCs w:val="32"/>
        </w:rPr>
      </w:pPr>
      <w:r w:rsidRPr="001530A0">
        <w:rPr>
          <w:i/>
          <w:sz w:val="32"/>
          <w:szCs w:val="32"/>
        </w:rPr>
        <w:t>зернобобовыми культурами, кг/т</w:t>
      </w:r>
    </w:p>
    <w:p w:rsidR="00D5215E" w:rsidRPr="001530A0" w:rsidRDefault="00D5215E" w:rsidP="00D5215E">
      <w:pPr>
        <w:ind w:firstLine="1440"/>
        <w:jc w:val="both"/>
        <w:rPr>
          <w:i/>
          <w:sz w:val="12"/>
          <w:szCs w:val="12"/>
        </w:rPr>
      </w:pPr>
    </w:p>
    <w:tbl>
      <w:tblPr>
        <w:tblStyle w:val="ae"/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1139"/>
        <w:gridCol w:w="1140"/>
        <w:gridCol w:w="1140"/>
        <w:gridCol w:w="1139"/>
        <w:gridCol w:w="1140"/>
        <w:gridCol w:w="1140"/>
      </w:tblGrid>
      <w:tr w:rsidR="00D5215E" w:rsidRPr="001530A0" w:rsidTr="00D5215E">
        <w:tc>
          <w:tcPr>
            <w:tcW w:w="2448" w:type="dxa"/>
            <w:vMerge w:val="restart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Культура</w:t>
            </w:r>
          </w:p>
        </w:tc>
        <w:tc>
          <w:tcPr>
            <w:tcW w:w="6838" w:type="dxa"/>
            <w:gridSpan w:val="6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Вынос элементов питания</w:t>
            </w:r>
          </w:p>
        </w:tc>
      </w:tr>
      <w:tr w:rsidR="00D5215E" w:rsidRPr="001530A0" w:rsidTr="00D5215E">
        <w:tc>
          <w:tcPr>
            <w:tcW w:w="2448" w:type="dxa"/>
            <w:vMerge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9" w:type="dxa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  <w:lang w:val="en-US"/>
              </w:rPr>
            </w:pPr>
            <w:r w:rsidRPr="001530A0"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  <w:vertAlign w:val="subscript"/>
                <w:lang w:val="en-US"/>
              </w:rPr>
            </w:pPr>
            <w:r w:rsidRPr="001530A0">
              <w:rPr>
                <w:sz w:val="32"/>
                <w:szCs w:val="32"/>
                <w:lang w:val="en-US"/>
              </w:rPr>
              <w:t>P</w:t>
            </w:r>
            <w:r w:rsidRPr="001530A0">
              <w:rPr>
                <w:sz w:val="32"/>
                <w:szCs w:val="32"/>
                <w:vertAlign w:val="subscript"/>
                <w:lang w:val="en-US"/>
              </w:rPr>
              <w:t>2</w:t>
            </w:r>
            <w:r w:rsidRPr="001530A0">
              <w:rPr>
                <w:sz w:val="32"/>
                <w:szCs w:val="32"/>
                <w:lang w:val="en-US"/>
              </w:rPr>
              <w:t>O</w:t>
            </w:r>
            <w:r w:rsidRPr="001530A0">
              <w:rPr>
                <w:sz w:val="32"/>
                <w:szCs w:val="32"/>
                <w:vertAlign w:val="subscript"/>
                <w:lang w:val="en-US"/>
              </w:rPr>
              <w:t>5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К</w:t>
            </w:r>
            <w:r w:rsidRPr="001530A0">
              <w:rPr>
                <w:sz w:val="32"/>
                <w:szCs w:val="32"/>
                <w:vertAlign w:val="subscript"/>
              </w:rPr>
              <w:t>2</w:t>
            </w:r>
            <w:r w:rsidRPr="001530A0">
              <w:rPr>
                <w:sz w:val="32"/>
                <w:szCs w:val="32"/>
              </w:rPr>
              <w:t>О</w:t>
            </w:r>
          </w:p>
        </w:tc>
        <w:tc>
          <w:tcPr>
            <w:tcW w:w="1139" w:type="dxa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СаО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  <w:lang w:val="en-US"/>
              </w:rPr>
              <w:t>Mg</w:t>
            </w:r>
            <w:r w:rsidRPr="001530A0">
              <w:rPr>
                <w:sz w:val="32"/>
                <w:szCs w:val="32"/>
              </w:rPr>
              <w:t>О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  <w:lang w:val="en-US"/>
              </w:rPr>
            </w:pPr>
            <w:r w:rsidRPr="001530A0">
              <w:rPr>
                <w:sz w:val="32"/>
                <w:szCs w:val="32"/>
                <w:lang w:val="en-US"/>
              </w:rPr>
              <w:t>S</w:t>
            </w:r>
          </w:p>
        </w:tc>
      </w:tr>
      <w:tr w:rsidR="00D5215E" w:rsidRPr="001530A0" w:rsidTr="00D5215E">
        <w:tc>
          <w:tcPr>
            <w:tcW w:w="2448" w:type="dxa"/>
          </w:tcPr>
          <w:p w:rsidR="00D5215E" w:rsidRPr="001530A0" w:rsidRDefault="00D5215E" w:rsidP="00D5215E">
            <w:pPr>
              <w:jc w:val="both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Горох</w:t>
            </w:r>
          </w:p>
        </w:tc>
        <w:tc>
          <w:tcPr>
            <w:tcW w:w="1139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60–66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16–20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30–35</w:t>
            </w:r>
          </w:p>
        </w:tc>
        <w:tc>
          <w:tcPr>
            <w:tcW w:w="1139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25–30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8–13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16–20</w:t>
            </w:r>
          </w:p>
        </w:tc>
      </w:tr>
      <w:tr w:rsidR="00D5215E" w:rsidRPr="001530A0" w:rsidTr="00D5215E">
        <w:tc>
          <w:tcPr>
            <w:tcW w:w="2448" w:type="dxa"/>
          </w:tcPr>
          <w:p w:rsidR="00D5215E" w:rsidRPr="001530A0" w:rsidRDefault="00D5215E" w:rsidP="00D5215E">
            <w:pPr>
              <w:jc w:val="both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Вика</w:t>
            </w:r>
          </w:p>
        </w:tc>
        <w:tc>
          <w:tcPr>
            <w:tcW w:w="1139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50–65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10–14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16–20</w:t>
            </w:r>
          </w:p>
        </w:tc>
        <w:tc>
          <w:tcPr>
            <w:tcW w:w="1139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15–20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5–10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12–17</w:t>
            </w:r>
          </w:p>
        </w:tc>
      </w:tr>
      <w:tr w:rsidR="00D5215E" w:rsidRPr="001530A0" w:rsidTr="00D5215E">
        <w:tc>
          <w:tcPr>
            <w:tcW w:w="2448" w:type="dxa"/>
          </w:tcPr>
          <w:p w:rsidR="00D5215E" w:rsidRPr="001530A0" w:rsidRDefault="00D5215E" w:rsidP="00D5215E">
            <w:pPr>
              <w:jc w:val="both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Кормовые бобы</w:t>
            </w:r>
          </w:p>
        </w:tc>
        <w:tc>
          <w:tcPr>
            <w:tcW w:w="1139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70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20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45</w:t>
            </w:r>
          </w:p>
        </w:tc>
        <w:tc>
          <w:tcPr>
            <w:tcW w:w="1139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20</w:t>
            </w:r>
          </w:p>
        </w:tc>
      </w:tr>
      <w:tr w:rsidR="00D5215E" w:rsidRPr="001530A0" w:rsidTr="00D5215E">
        <w:tc>
          <w:tcPr>
            <w:tcW w:w="2448" w:type="dxa"/>
          </w:tcPr>
          <w:p w:rsidR="00D5215E" w:rsidRPr="001530A0" w:rsidRDefault="00D5215E" w:rsidP="00D5215E">
            <w:pPr>
              <w:jc w:val="both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Соя</w:t>
            </w:r>
          </w:p>
        </w:tc>
        <w:tc>
          <w:tcPr>
            <w:tcW w:w="1139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70–100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17–25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30–45</w:t>
            </w:r>
          </w:p>
        </w:tc>
        <w:tc>
          <w:tcPr>
            <w:tcW w:w="1139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25–30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10–15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16–23</w:t>
            </w:r>
          </w:p>
        </w:tc>
      </w:tr>
      <w:tr w:rsidR="00D5215E" w:rsidRPr="001530A0" w:rsidTr="00D5215E">
        <w:tc>
          <w:tcPr>
            <w:tcW w:w="2448" w:type="dxa"/>
          </w:tcPr>
          <w:p w:rsidR="00D5215E" w:rsidRPr="001530A0" w:rsidRDefault="00D5215E" w:rsidP="00D5215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Чечевица</w:t>
            </w:r>
          </w:p>
        </w:tc>
        <w:tc>
          <w:tcPr>
            <w:tcW w:w="1139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59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20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28</w:t>
            </w:r>
          </w:p>
        </w:tc>
        <w:tc>
          <w:tcPr>
            <w:tcW w:w="1139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20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1140" w:type="dxa"/>
          </w:tcPr>
          <w:p w:rsidR="00D5215E" w:rsidRPr="001530A0" w:rsidRDefault="00D5215E" w:rsidP="00D5215E">
            <w:pPr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Pr="001530A0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>15</w:t>
            </w:r>
          </w:p>
        </w:tc>
      </w:tr>
    </w:tbl>
    <w:p w:rsidR="00D5215E" w:rsidRPr="001530A0" w:rsidRDefault="00D5215E" w:rsidP="00D5215E">
      <w:pPr>
        <w:ind w:firstLine="720"/>
        <w:jc w:val="both"/>
        <w:rPr>
          <w:sz w:val="28"/>
          <w:szCs w:val="28"/>
        </w:rPr>
      </w:pPr>
      <w:r w:rsidRPr="00E174A3">
        <w:rPr>
          <w:b/>
          <w:spacing w:val="-4"/>
          <w:sz w:val="28"/>
          <w:szCs w:val="28"/>
        </w:rPr>
        <w:t>Примечание</w:t>
      </w:r>
      <w:r w:rsidRPr="00E174A3">
        <w:rPr>
          <w:spacing w:val="-4"/>
          <w:sz w:val="28"/>
          <w:szCs w:val="28"/>
        </w:rPr>
        <w:t xml:space="preserve">. Потребность в азоте за счет азотофиксации покрывается у вики на 47–50 %, у гороха – 50–70 %, у кормовых бобов – на 60–72 %, </w:t>
      </w:r>
      <w:r w:rsidRPr="001530A0">
        <w:rPr>
          <w:sz w:val="28"/>
          <w:szCs w:val="28"/>
        </w:rPr>
        <w:t xml:space="preserve">сои – 50–70 %, у </w:t>
      </w:r>
      <w:r>
        <w:rPr>
          <w:sz w:val="28"/>
          <w:szCs w:val="28"/>
        </w:rPr>
        <w:t>чечевицы</w:t>
      </w:r>
      <w:r w:rsidRPr="001530A0">
        <w:rPr>
          <w:sz w:val="28"/>
          <w:szCs w:val="28"/>
        </w:rPr>
        <w:t xml:space="preserve"> – 50–60 %</w:t>
      </w:r>
      <w:r>
        <w:rPr>
          <w:sz w:val="28"/>
          <w:szCs w:val="28"/>
        </w:rPr>
        <w:t>.</w:t>
      </w:r>
    </w:p>
    <w:p w:rsidR="00D5215E" w:rsidRPr="001530A0" w:rsidRDefault="00D5215E" w:rsidP="00D5215E">
      <w:pPr>
        <w:ind w:firstLine="709"/>
        <w:jc w:val="both"/>
        <w:rPr>
          <w:sz w:val="12"/>
          <w:szCs w:val="12"/>
        </w:rPr>
      </w:pPr>
    </w:p>
    <w:p w:rsidR="00D5215E" w:rsidRPr="001530A0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Поглощение питательных элементов зернобобовыми кул</w:t>
      </w:r>
      <w:r w:rsidRPr="001530A0">
        <w:rPr>
          <w:sz w:val="32"/>
          <w:szCs w:val="32"/>
        </w:rPr>
        <w:t>ь</w:t>
      </w:r>
      <w:r w:rsidRPr="001530A0">
        <w:rPr>
          <w:sz w:val="32"/>
          <w:szCs w:val="32"/>
        </w:rPr>
        <w:t>турами протекает более или менее равномерно. В фазе цветения завершается поступление в растения азота и калия. Фосфор п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глощается до конца вегетации. Большое значение в формиров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нии семян имеет реутилизация питательных элементов. Поэтому ответственным в формировании урожая является период цвет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ние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образование плодов.</w:t>
      </w:r>
    </w:p>
    <w:p w:rsidR="00D5215E" w:rsidRPr="001530A0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Вклад реутилизации в формирование урожая семян зависит от условий выращивания растений. Исследованиями, проведе</w:t>
      </w:r>
      <w:r w:rsidRPr="001530A0">
        <w:rPr>
          <w:sz w:val="32"/>
          <w:szCs w:val="32"/>
        </w:rPr>
        <w:t>н</w:t>
      </w:r>
      <w:r w:rsidRPr="001530A0">
        <w:rPr>
          <w:sz w:val="32"/>
          <w:szCs w:val="32"/>
        </w:rPr>
        <w:t xml:space="preserve">ными на серых лесных почвах Белоруссии, установлено, что у </w:t>
      </w:r>
      <w:r w:rsidRPr="001530A0">
        <w:rPr>
          <w:sz w:val="32"/>
          <w:szCs w:val="32"/>
        </w:rPr>
        <w:lastRenderedPageBreak/>
        <w:t>растений гороха при дефиците влаги и раннем прекращении пр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цессов корневого питания до 100 % азота и 85 % фосфора в сем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нах может аккумулироваться за счет реутилизации из вегетати</w:t>
      </w:r>
      <w:r w:rsidRPr="001530A0">
        <w:rPr>
          <w:sz w:val="32"/>
          <w:szCs w:val="32"/>
        </w:rPr>
        <w:t>в</w:t>
      </w:r>
      <w:r w:rsidRPr="001530A0">
        <w:rPr>
          <w:sz w:val="32"/>
          <w:szCs w:val="32"/>
        </w:rPr>
        <w:t>ных органов. В условиях холодного и влажного лета – до 50</w:t>
      </w:r>
      <w:r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% (Н.Е. Новикова, 2002).</w:t>
      </w:r>
    </w:p>
    <w:p w:rsidR="00D5215E" w:rsidRPr="001530A0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Система удобрения зернобобовых культур предусматривает основное и рядковое удобрение с выполнением комплекса мер для повышения их азотфиксирующей способности (рисунок </w:t>
      </w:r>
      <w:r>
        <w:rPr>
          <w:sz w:val="32"/>
          <w:szCs w:val="32"/>
        </w:rPr>
        <w:t>29</w:t>
      </w:r>
      <w:r w:rsidRPr="001530A0">
        <w:rPr>
          <w:sz w:val="32"/>
          <w:szCs w:val="32"/>
        </w:rPr>
        <w:t>).</w:t>
      </w:r>
      <w:r w:rsidRPr="00462000">
        <w:rPr>
          <w:sz w:val="32"/>
          <w:szCs w:val="32"/>
        </w:rPr>
        <w:t xml:space="preserve"> </w:t>
      </w:r>
      <w:r w:rsidRPr="001530A0">
        <w:rPr>
          <w:sz w:val="32"/>
          <w:szCs w:val="32"/>
        </w:rPr>
        <w:t>В качестве основного удобрения под зернобобовые культуры, как правило, используют минеральные, но при выращивании их в смеси с овсом в качестве парозанимающей – используют и орг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нические, особенно на слабо окультуренных почвах. Непосре</w:t>
      </w:r>
      <w:r w:rsidRPr="001530A0">
        <w:rPr>
          <w:sz w:val="32"/>
          <w:szCs w:val="32"/>
        </w:rPr>
        <w:t>д</w:t>
      </w:r>
      <w:r w:rsidRPr="001530A0">
        <w:rPr>
          <w:sz w:val="32"/>
          <w:szCs w:val="32"/>
        </w:rPr>
        <w:t>ственное внесение органических удобрений рекомендуется тол</w:t>
      </w:r>
      <w:r w:rsidRPr="001530A0">
        <w:rPr>
          <w:sz w:val="32"/>
          <w:szCs w:val="32"/>
        </w:rPr>
        <w:t>ь</w:t>
      </w:r>
      <w:r w:rsidRPr="001530A0">
        <w:rPr>
          <w:sz w:val="32"/>
          <w:szCs w:val="32"/>
        </w:rPr>
        <w:t>ко под кормовые бобы (30 т/га), при использовании их под горох и вику происходит сильное развитие вегетативной массы и пол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гание растений. Навоз или компост на суглинистых почвах вн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сят осенью, тогда же и фосфорно-калийные удобрения.</w:t>
      </w:r>
    </w:p>
    <w:p w:rsidR="00D5215E" w:rsidRPr="00462000" w:rsidRDefault="00D5215E" w:rsidP="00D5215E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D5215E" w:rsidRPr="001530A0" w:rsidRDefault="00D5215E" w:rsidP="00D5215E">
      <w:pPr>
        <w:shd w:val="clear" w:color="auto" w:fill="FFFFFF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715000" cy="26384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15E" w:rsidRPr="001530A0" w:rsidRDefault="00D5215E" w:rsidP="00D5215E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D5215E" w:rsidRPr="001530A0" w:rsidRDefault="00D5215E" w:rsidP="00D5215E">
      <w:pPr>
        <w:shd w:val="clear" w:color="auto" w:fill="FFFFFF"/>
        <w:jc w:val="center"/>
        <w:rPr>
          <w:i/>
          <w:sz w:val="32"/>
          <w:szCs w:val="32"/>
        </w:rPr>
      </w:pPr>
      <w:r w:rsidRPr="00E174A3">
        <w:rPr>
          <w:i/>
          <w:sz w:val="32"/>
          <w:szCs w:val="32"/>
        </w:rPr>
        <w:t xml:space="preserve">Рисунок </w:t>
      </w:r>
      <w:r w:rsidR="00930F62">
        <w:rPr>
          <w:i/>
          <w:sz w:val="32"/>
          <w:szCs w:val="32"/>
        </w:rPr>
        <w:t>6</w:t>
      </w:r>
      <w:r w:rsidRPr="001530A0">
        <w:rPr>
          <w:sz w:val="32"/>
          <w:szCs w:val="32"/>
        </w:rPr>
        <w:t xml:space="preserve"> – </w:t>
      </w:r>
      <w:r w:rsidRPr="001530A0">
        <w:rPr>
          <w:bCs/>
          <w:i/>
          <w:sz w:val="32"/>
          <w:szCs w:val="32"/>
        </w:rPr>
        <w:t>Схема системы удобрения зернобобовых культур</w:t>
      </w:r>
    </w:p>
    <w:p w:rsidR="00D5215E" w:rsidRPr="001530A0" w:rsidRDefault="00D5215E" w:rsidP="00D5215E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D5215E" w:rsidRPr="001530A0" w:rsidRDefault="00D5215E" w:rsidP="00D5215E">
      <w:pPr>
        <w:spacing w:line="23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Дозы фосфора и калия под зернобобовыми культурами в з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висимости от плодородия почвы колеблются от 60 до 90 кг/га. Азотные удобрения вносят весной под предпосевную культив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цию в дозах 10–20 кг/га. Необходимость их применения под зе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>нобобовые культуры диктуется тем, что фиксация азота начин</w:t>
      </w:r>
      <w:r w:rsidRPr="001530A0">
        <w:rPr>
          <w:sz w:val="32"/>
          <w:szCs w:val="32"/>
        </w:rPr>
        <w:t>а</w:t>
      </w:r>
      <w:r w:rsidRPr="001530A0">
        <w:rPr>
          <w:sz w:val="32"/>
          <w:szCs w:val="32"/>
        </w:rPr>
        <w:t>ется примерно через 3–4 недели после посева.</w:t>
      </w:r>
    </w:p>
    <w:p w:rsidR="00D5215E" w:rsidRPr="001530A0" w:rsidRDefault="00D5215E" w:rsidP="00D5215E">
      <w:pPr>
        <w:spacing w:line="235" w:lineRule="auto"/>
        <w:ind w:firstLine="709"/>
        <w:jc w:val="both"/>
        <w:rPr>
          <w:sz w:val="32"/>
          <w:szCs w:val="32"/>
        </w:rPr>
      </w:pPr>
      <w:r w:rsidRPr="00AC1324">
        <w:rPr>
          <w:spacing w:val="-10"/>
          <w:sz w:val="32"/>
          <w:szCs w:val="32"/>
        </w:rPr>
        <w:lastRenderedPageBreak/>
        <w:t>Для стимуляции роста клубеньков и усиления их активности необходима небольшая стартовая доза азота (на черноземах – 10 кг/га,</w:t>
      </w:r>
      <w:r w:rsidRPr="001530A0">
        <w:rPr>
          <w:sz w:val="32"/>
          <w:szCs w:val="32"/>
        </w:rPr>
        <w:t xml:space="preserve"> серых лесных почвах – 20–25 кг/га).</w:t>
      </w:r>
    </w:p>
    <w:p w:rsidR="00D5215E" w:rsidRPr="001530A0" w:rsidRDefault="00D5215E" w:rsidP="00D5215E">
      <w:pPr>
        <w:spacing w:line="235" w:lineRule="auto"/>
        <w:ind w:firstLine="709"/>
        <w:jc w:val="both"/>
        <w:rPr>
          <w:sz w:val="32"/>
          <w:szCs w:val="32"/>
        </w:rPr>
      </w:pPr>
      <w:r w:rsidRPr="00E174A3">
        <w:rPr>
          <w:spacing w:val="-2"/>
          <w:sz w:val="32"/>
          <w:szCs w:val="32"/>
        </w:rPr>
        <w:t>Обязательным приемом в системе удобрения зернобобовых культур является применение рядкового удобрения при посеве. Для этого используют суперфосфат, аммофос, диаммофос, ко</w:t>
      </w:r>
      <w:r w:rsidRPr="00E174A3">
        <w:rPr>
          <w:spacing w:val="-2"/>
          <w:sz w:val="32"/>
          <w:szCs w:val="32"/>
        </w:rPr>
        <w:t>м</w:t>
      </w:r>
      <w:r w:rsidRPr="00E174A3">
        <w:rPr>
          <w:spacing w:val="-2"/>
          <w:sz w:val="32"/>
          <w:szCs w:val="32"/>
        </w:rPr>
        <w:t>плексные удобрения, содержащие как макро-, так и микроэлеме</w:t>
      </w:r>
      <w:r w:rsidRPr="00E174A3">
        <w:rPr>
          <w:spacing w:val="-2"/>
          <w:sz w:val="32"/>
          <w:szCs w:val="32"/>
        </w:rPr>
        <w:t>н</w:t>
      </w:r>
      <w:r w:rsidRPr="00E174A3">
        <w:rPr>
          <w:spacing w:val="-2"/>
          <w:sz w:val="32"/>
          <w:szCs w:val="32"/>
        </w:rPr>
        <w:t>ты (В, Мо, Со). Доза их по фосфору должна составлять 15–20 кг</w:t>
      </w:r>
      <w:r w:rsidRPr="001530A0">
        <w:rPr>
          <w:sz w:val="32"/>
          <w:szCs w:val="32"/>
        </w:rPr>
        <w:t xml:space="preserve"> Р</w:t>
      </w:r>
      <w:r w:rsidRPr="001530A0">
        <w:rPr>
          <w:sz w:val="32"/>
          <w:szCs w:val="32"/>
          <w:vertAlign w:val="subscript"/>
        </w:rPr>
        <w:t>2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  <w:vertAlign w:val="subscript"/>
        </w:rPr>
        <w:t>5</w:t>
      </w:r>
      <w:r w:rsidRPr="001530A0">
        <w:rPr>
          <w:sz w:val="32"/>
          <w:szCs w:val="32"/>
        </w:rPr>
        <w:t xml:space="preserve"> на </w:t>
      </w:r>
      <w:smartTag w:uri="urn:schemas-microsoft-com:office:smarttags" w:element="metricconverter">
        <w:smartTagPr>
          <w:attr w:name="ProductID" w:val="1 га"/>
        </w:smartTagPr>
        <w:r w:rsidRPr="001530A0">
          <w:rPr>
            <w:sz w:val="32"/>
            <w:szCs w:val="32"/>
          </w:rPr>
          <w:t>1 га</w:t>
        </w:r>
      </w:smartTag>
      <w:r w:rsidRPr="001530A0">
        <w:rPr>
          <w:sz w:val="32"/>
          <w:szCs w:val="32"/>
        </w:rPr>
        <w:t>.</w:t>
      </w:r>
    </w:p>
    <w:p w:rsidR="00D5215E" w:rsidRDefault="00D5215E" w:rsidP="00D5215E">
      <w:pPr>
        <w:spacing w:line="23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 xml:space="preserve">На серых лесных и черноземных почвах Поволжья с кислой реакцией среды обязательно применение молибдена (таблица </w:t>
      </w:r>
      <w:r w:rsidR="00423026">
        <w:rPr>
          <w:sz w:val="32"/>
          <w:szCs w:val="32"/>
        </w:rPr>
        <w:t>24</w:t>
      </w:r>
      <w:r w:rsidRPr="001530A0">
        <w:rPr>
          <w:sz w:val="32"/>
          <w:szCs w:val="32"/>
        </w:rPr>
        <w:t>).</w:t>
      </w:r>
    </w:p>
    <w:p w:rsidR="00D5215E" w:rsidRPr="001530A0" w:rsidRDefault="00D5215E" w:rsidP="00D5215E">
      <w:pPr>
        <w:spacing w:line="235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На нейтральных почвах с содержанием подвижного бора менее 0,3 мг/кг растения испытывают недостаток этого элемента. Для формирования пыльцы, усиления цветения и образования семян на этих почвах рекомендуется внесение удобрений, соде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t>жащих бор.</w:t>
      </w:r>
    </w:p>
    <w:p w:rsidR="00D5215E" w:rsidRPr="001530A0" w:rsidRDefault="00D5215E" w:rsidP="00D5215E">
      <w:pPr>
        <w:ind w:firstLine="709"/>
        <w:jc w:val="both"/>
        <w:rPr>
          <w:sz w:val="12"/>
          <w:szCs w:val="12"/>
        </w:rPr>
      </w:pPr>
    </w:p>
    <w:p w:rsidR="00D5215E" w:rsidRPr="001530A0" w:rsidRDefault="00D5215E" w:rsidP="00D5215E">
      <w:pPr>
        <w:ind w:firstLine="720"/>
        <w:jc w:val="both"/>
        <w:rPr>
          <w:i/>
          <w:sz w:val="32"/>
          <w:szCs w:val="32"/>
        </w:rPr>
      </w:pPr>
      <w:r w:rsidRPr="00E174A3">
        <w:rPr>
          <w:i/>
          <w:sz w:val="32"/>
          <w:szCs w:val="32"/>
        </w:rPr>
        <w:t xml:space="preserve">Таблица </w:t>
      </w:r>
      <w:r w:rsidR="00423026">
        <w:rPr>
          <w:i/>
          <w:sz w:val="32"/>
          <w:szCs w:val="32"/>
        </w:rPr>
        <w:t>24</w:t>
      </w:r>
      <w:r w:rsidRPr="001530A0">
        <w:rPr>
          <w:sz w:val="32"/>
          <w:szCs w:val="32"/>
        </w:rPr>
        <w:t xml:space="preserve"> – </w:t>
      </w:r>
      <w:r w:rsidRPr="001530A0">
        <w:rPr>
          <w:i/>
          <w:sz w:val="32"/>
          <w:szCs w:val="32"/>
        </w:rPr>
        <w:t>Применение молибденовых микроудобрений</w:t>
      </w:r>
    </w:p>
    <w:p w:rsidR="00D5215E" w:rsidRPr="001530A0" w:rsidRDefault="00D5215E" w:rsidP="00D5215E">
      <w:pPr>
        <w:jc w:val="both"/>
        <w:rPr>
          <w:i/>
          <w:sz w:val="12"/>
          <w:szCs w:val="12"/>
        </w:rPr>
      </w:pPr>
    </w:p>
    <w:tbl>
      <w:tblPr>
        <w:tblStyle w:val="ae"/>
        <w:tblW w:w="0" w:type="auto"/>
        <w:tblInd w:w="108" w:type="dxa"/>
        <w:tblLook w:val="01E0" w:firstRow="1" w:lastRow="1" w:firstColumn="1" w:lastColumn="1" w:noHBand="0" w:noVBand="0"/>
      </w:tblPr>
      <w:tblGrid>
        <w:gridCol w:w="2328"/>
        <w:gridCol w:w="2523"/>
        <w:gridCol w:w="1990"/>
        <w:gridCol w:w="2337"/>
      </w:tblGrid>
      <w:tr w:rsidR="00D5215E" w:rsidRPr="001530A0" w:rsidTr="00423026">
        <w:tc>
          <w:tcPr>
            <w:tcW w:w="2220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Удобрения</w:t>
            </w:r>
          </w:p>
        </w:tc>
        <w:tc>
          <w:tcPr>
            <w:tcW w:w="2523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Культуры</w:t>
            </w:r>
          </w:p>
        </w:tc>
        <w:tc>
          <w:tcPr>
            <w:tcW w:w="1990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 xml:space="preserve">Доза, 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кг (г)</w:t>
            </w:r>
          </w:p>
        </w:tc>
        <w:tc>
          <w:tcPr>
            <w:tcW w:w="2445" w:type="dxa"/>
            <w:vAlign w:val="center"/>
          </w:tcPr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Способ</w:t>
            </w:r>
          </w:p>
          <w:p w:rsidR="00D5215E" w:rsidRPr="001530A0" w:rsidRDefault="00D5215E" w:rsidP="00D5215E">
            <w:pPr>
              <w:jc w:val="center"/>
              <w:rPr>
                <w:sz w:val="32"/>
                <w:szCs w:val="32"/>
              </w:rPr>
            </w:pPr>
            <w:r w:rsidRPr="001530A0">
              <w:rPr>
                <w:sz w:val="32"/>
                <w:szCs w:val="32"/>
              </w:rPr>
              <w:t>применения</w:t>
            </w:r>
          </w:p>
        </w:tc>
      </w:tr>
      <w:tr w:rsidR="00D5215E" w:rsidRPr="001530A0" w:rsidTr="00423026">
        <w:tc>
          <w:tcPr>
            <w:tcW w:w="2220" w:type="dxa"/>
          </w:tcPr>
          <w:p w:rsidR="00D5215E" w:rsidRPr="009B01FD" w:rsidRDefault="00D5215E" w:rsidP="00D5215E">
            <w:pPr>
              <w:jc w:val="both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>Молибденовый</w:t>
            </w:r>
          </w:p>
          <w:p w:rsidR="00D5215E" w:rsidRPr="009B01FD" w:rsidRDefault="00D5215E" w:rsidP="00D5215E">
            <w:pPr>
              <w:jc w:val="both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 xml:space="preserve">суперфосфат </w:t>
            </w:r>
          </w:p>
          <w:p w:rsidR="00D5215E" w:rsidRPr="009B01FD" w:rsidRDefault="00D5215E" w:rsidP="00D5215E">
            <w:pPr>
              <w:jc w:val="both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>(0,2 % Мо)</w:t>
            </w:r>
          </w:p>
        </w:tc>
        <w:tc>
          <w:tcPr>
            <w:tcW w:w="2523" w:type="dxa"/>
            <w:vAlign w:val="center"/>
          </w:tcPr>
          <w:p w:rsidR="00D5215E" w:rsidRPr="009B01FD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  <w:r w:rsidRPr="009B01FD">
              <w:rPr>
                <w:sz w:val="32"/>
                <w:szCs w:val="32"/>
              </w:rPr>
              <w:t>ернобобовые</w:t>
            </w:r>
          </w:p>
        </w:tc>
        <w:tc>
          <w:tcPr>
            <w:tcW w:w="1990" w:type="dxa"/>
            <w:vAlign w:val="center"/>
          </w:tcPr>
          <w:p w:rsidR="00D5215E" w:rsidRPr="009B01FD" w:rsidRDefault="00D5215E" w:rsidP="00D5215E">
            <w:pPr>
              <w:jc w:val="center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 xml:space="preserve">50 кг/га </w:t>
            </w:r>
          </w:p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 xml:space="preserve">в рядки </w:t>
            </w:r>
          </w:p>
          <w:p w:rsidR="00D5215E" w:rsidRPr="009B01FD" w:rsidRDefault="00D5215E" w:rsidP="00D5215E">
            <w:pPr>
              <w:jc w:val="center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>при посеве</w:t>
            </w:r>
          </w:p>
        </w:tc>
        <w:tc>
          <w:tcPr>
            <w:tcW w:w="2445" w:type="dxa"/>
            <w:vAlign w:val="center"/>
          </w:tcPr>
          <w:p w:rsidR="00D5215E" w:rsidRPr="009B01FD" w:rsidRDefault="00D5215E" w:rsidP="00D5215E">
            <w:pPr>
              <w:jc w:val="center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>Внесение в почву</w:t>
            </w:r>
          </w:p>
        </w:tc>
      </w:tr>
      <w:tr w:rsidR="00D5215E" w:rsidRPr="001530A0" w:rsidTr="00423026">
        <w:tc>
          <w:tcPr>
            <w:tcW w:w="2220" w:type="dxa"/>
            <w:vAlign w:val="center"/>
          </w:tcPr>
          <w:p w:rsidR="00D5215E" w:rsidRPr="009B01FD" w:rsidRDefault="00D5215E" w:rsidP="00D5215E">
            <w:pPr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>Молибденово-кислый амм</w:t>
            </w:r>
            <w:r w:rsidRPr="009B01FD">
              <w:rPr>
                <w:sz w:val="32"/>
                <w:szCs w:val="32"/>
              </w:rPr>
              <w:t>о</w:t>
            </w:r>
            <w:r w:rsidRPr="009B01FD">
              <w:rPr>
                <w:sz w:val="32"/>
                <w:szCs w:val="32"/>
              </w:rPr>
              <w:t>ний (50 % Мо)</w:t>
            </w:r>
          </w:p>
        </w:tc>
        <w:tc>
          <w:tcPr>
            <w:tcW w:w="2523" w:type="dxa"/>
            <w:vAlign w:val="center"/>
          </w:tcPr>
          <w:p w:rsidR="00D5215E" w:rsidRPr="009B01FD" w:rsidRDefault="00D5215E" w:rsidP="00D5215E">
            <w:pPr>
              <w:jc w:val="center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>Горох, вика и другие крупн</w:t>
            </w:r>
            <w:r w:rsidRPr="009B01FD">
              <w:rPr>
                <w:sz w:val="32"/>
                <w:szCs w:val="32"/>
              </w:rPr>
              <w:t>о</w:t>
            </w:r>
            <w:r w:rsidRPr="009B01FD">
              <w:rPr>
                <w:sz w:val="32"/>
                <w:szCs w:val="32"/>
              </w:rPr>
              <w:t>семенные</w:t>
            </w:r>
          </w:p>
        </w:tc>
        <w:tc>
          <w:tcPr>
            <w:tcW w:w="1990" w:type="dxa"/>
            <w:vAlign w:val="center"/>
          </w:tcPr>
          <w:p w:rsidR="00D5215E" w:rsidRPr="009B01FD" w:rsidRDefault="00D5215E" w:rsidP="00D5215E">
            <w:pPr>
              <w:jc w:val="center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>25–50 г/ц растворяется в 1,5–2</w:t>
            </w:r>
            <w:r>
              <w:rPr>
                <w:sz w:val="32"/>
                <w:szCs w:val="32"/>
              </w:rPr>
              <w:t>,0</w:t>
            </w:r>
            <w:r w:rsidRPr="009B01FD">
              <w:rPr>
                <w:sz w:val="32"/>
                <w:szCs w:val="32"/>
              </w:rPr>
              <w:t xml:space="preserve"> л теплой воды</w:t>
            </w:r>
          </w:p>
        </w:tc>
        <w:tc>
          <w:tcPr>
            <w:tcW w:w="2445" w:type="dxa"/>
            <w:vAlign w:val="center"/>
          </w:tcPr>
          <w:p w:rsidR="00D5215E" w:rsidRPr="009B01FD" w:rsidRDefault="00D5215E" w:rsidP="00D5215E">
            <w:pPr>
              <w:jc w:val="center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>Предпосевная обработка с</w:t>
            </w:r>
            <w:r w:rsidRPr="009B01FD">
              <w:rPr>
                <w:sz w:val="32"/>
                <w:szCs w:val="32"/>
              </w:rPr>
              <w:t>е</w:t>
            </w:r>
            <w:r w:rsidRPr="009B01FD">
              <w:rPr>
                <w:sz w:val="32"/>
                <w:szCs w:val="32"/>
              </w:rPr>
              <w:t>мян</w:t>
            </w:r>
          </w:p>
        </w:tc>
      </w:tr>
      <w:tr w:rsidR="00D5215E" w:rsidRPr="001530A0" w:rsidTr="00423026">
        <w:tc>
          <w:tcPr>
            <w:tcW w:w="2220" w:type="dxa"/>
            <w:vAlign w:val="center"/>
          </w:tcPr>
          <w:p w:rsidR="00D5215E" w:rsidRPr="009B01FD" w:rsidRDefault="00D5215E" w:rsidP="00D5215E">
            <w:pPr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>То же</w:t>
            </w:r>
          </w:p>
        </w:tc>
        <w:tc>
          <w:tcPr>
            <w:tcW w:w="2523" w:type="dxa"/>
            <w:vAlign w:val="center"/>
          </w:tcPr>
          <w:p w:rsidR="00D5215E" w:rsidRPr="009B01FD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  <w:r w:rsidRPr="009B01FD">
              <w:rPr>
                <w:sz w:val="32"/>
                <w:szCs w:val="32"/>
              </w:rPr>
              <w:t>ернобобовые на зерно</w:t>
            </w:r>
          </w:p>
        </w:tc>
        <w:tc>
          <w:tcPr>
            <w:tcW w:w="1990" w:type="dxa"/>
            <w:vAlign w:val="center"/>
          </w:tcPr>
          <w:p w:rsidR="00D5215E" w:rsidRPr="009B01FD" w:rsidRDefault="00D5215E" w:rsidP="00D5215E">
            <w:pPr>
              <w:jc w:val="center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>200–600 г/га расход 50–100 л воды</w:t>
            </w:r>
          </w:p>
        </w:tc>
        <w:tc>
          <w:tcPr>
            <w:tcW w:w="2445" w:type="dxa"/>
            <w:vAlign w:val="center"/>
          </w:tcPr>
          <w:p w:rsidR="00D5215E" w:rsidRPr="009B01FD" w:rsidRDefault="00D5215E" w:rsidP="00D5215E">
            <w:pPr>
              <w:jc w:val="center"/>
              <w:rPr>
                <w:sz w:val="32"/>
                <w:szCs w:val="32"/>
              </w:rPr>
            </w:pPr>
            <w:r w:rsidRPr="009B01FD">
              <w:rPr>
                <w:sz w:val="32"/>
                <w:szCs w:val="32"/>
              </w:rPr>
              <w:t>Некорневая подкормка в период бут</w:t>
            </w:r>
            <w:r w:rsidRPr="009B01FD">
              <w:rPr>
                <w:sz w:val="32"/>
                <w:szCs w:val="32"/>
              </w:rPr>
              <w:t>о</w:t>
            </w:r>
            <w:r w:rsidRPr="009B01FD">
              <w:rPr>
                <w:sz w:val="32"/>
                <w:szCs w:val="32"/>
              </w:rPr>
              <w:t>низации – начала цвет</w:t>
            </w:r>
            <w:r w:rsidRPr="009B01FD">
              <w:rPr>
                <w:sz w:val="32"/>
                <w:szCs w:val="32"/>
              </w:rPr>
              <w:t>е</w:t>
            </w:r>
            <w:r w:rsidRPr="009B01FD">
              <w:rPr>
                <w:sz w:val="32"/>
                <w:szCs w:val="32"/>
              </w:rPr>
              <w:t>ния</w:t>
            </w:r>
          </w:p>
        </w:tc>
      </w:tr>
    </w:tbl>
    <w:p w:rsidR="00D5215E" w:rsidRPr="001530A0" w:rsidRDefault="00D5215E" w:rsidP="00D5215E">
      <w:pPr>
        <w:jc w:val="center"/>
        <w:rPr>
          <w:sz w:val="12"/>
          <w:szCs w:val="12"/>
        </w:rPr>
      </w:pPr>
    </w:p>
    <w:p w:rsidR="00D5215E" w:rsidRPr="001530A0" w:rsidRDefault="00D5215E" w:rsidP="00D5215E">
      <w:pPr>
        <w:spacing w:line="254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В качестве борных удобрений используют борную кислоту (В – 17,3 %), борно</w:t>
      </w:r>
      <w:r>
        <w:rPr>
          <w:sz w:val="32"/>
          <w:szCs w:val="32"/>
        </w:rPr>
        <w:t>-</w:t>
      </w:r>
      <w:r w:rsidRPr="001530A0">
        <w:rPr>
          <w:sz w:val="32"/>
          <w:szCs w:val="32"/>
        </w:rPr>
        <w:t>магниевые удобрения (В – 2,27 %), спидфол Б (В – 17 %). Эти удобрения используют для обработки семян зе</w:t>
      </w:r>
      <w:r w:rsidRPr="001530A0">
        <w:rPr>
          <w:sz w:val="32"/>
          <w:szCs w:val="32"/>
        </w:rPr>
        <w:t>р</w:t>
      </w:r>
      <w:r w:rsidRPr="001530A0">
        <w:rPr>
          <w:sz w:val="32"/>
          <w:szCs w:val="32"/>
        </w:rPr>
        <w:lastRenderedPageBreak/>
        <w:t>нобобовых культур (</w:t>
      </w:r>
      <w:smartTag w:uri="urn:schemas-microsoft-com:office:smarttags" w:element="metricconverter">
        <w:smartTagPr>
          <w:attr w:name="ProductID" w:val="100 г"/>
        </w:smartTagPr>
        <w:r w:rsidRPr="001530A0">
          <w:rPr>
            <w:sz w:val="32"/>
            <w:szCs w:val="32"/>
          </w:rPr>
          <w:t>100 г</w:t>
        </w:r>
      </w:smartTag>
      <w:r w:rsidRPr="001530A0">
        <w:rPr>
          <w:sz w:val="32"/>
          <w:szCs w:val="32"/>
        </w:rPr>
        <w:t xml:space="preserve"> борной кислоты на 1 ц семян) или н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корневой подкормки посевов в фазу начала бутонизации.</w:t>
      </w:r>
    </w:p>
    <w:p w:rsidR="00D5215E" w:rsidRPr="001530A0" w:rsidRDefault="00D5215E" w:rsidP="00D5215E">
      <w:pPr>
        <w:spacing w:line="254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Особое место в системе удобрения зернобобовых культур занимает обязательная инокуляция их семян бактериальными удобрениями. Наиболее распространенными являются нитрагин и ризоторфин. Они представляют собой препараты высокоэффе</w:t>
      </w:r>
      <w:r w:rsidRPr="001530A0">
        <w:rPr>
          <w:sz w:val="32"/>
          <w:szCs w:val="32"/>
        </w:rPr>
        <w:t>к</w:t>
      </w:r>
      <w:r w:rsidRPr="001530A0">
        <w:rPr>
          <w:sz w:val="32"/>
          <w:szCs w:val="32"/>
        </w:rPr>
        <w:t>тивных клубеньковых бактерий, предназначенных для каждого вида зернобобовых растений отдельно. На гектарную норму с</w:t>
      </w:r>
      <w:r w:rsidRPr="001530A0">
        <w:rPr>
          <w:sz w:val="32"/>
          <w:szCs w:val="32"/>
        </w:rPr>
        <w:t>е</w:t>
      </w:r>
      <w:r w:rsidRPr="001530A0">
        <w:rPr>
          <w:sz w:val="32"/>
          <w:szCs w:val="32"/>
        </w:rPr>
        <w:t>мян используют 400–600 г ризоторфина.</w:t>
      </w:r>
    </w:p>
    <w:p w:rsidR="00D5215E" w:rsidRPr="001530A0" w:rsidRDefault="00D5215E" w:rsidP="00D5215E">
      <w:pPr>
        <w:spacing w:line="254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Предпосевная обработка препаратом выполняется в день посева следующим образом. Необходимое количество препарата в день посева разводят в чистой воде из расчета 5–6 литров на 1 т семян и, не давая суспензии отстояться, наносят ее на семена, к</w:t>
      </w:r>
      <w:r w:rsidRPr="001530A0">
        <w:rPr>
          <w:sz w:val="32"/>
          <w:szCs w:val="32"/>
        </w:rPr>
        <w:t>о</w:t>
      </w:r>
      <w:r w:rsidRPr="001530A0">
        <w:rPr>
          <w:sz w:val="32"/>
          <w:szCs w:val="32"/>
        </w:rPr>
        <w:t>торые затем тщательно перемешиваются до равномерного ра</w:t>
      </w:r>
      <w:r w:rsidRPr="001530A0">
        <w:rPr>
          <w:sz w:val="32"/>
          <w:szCs w:val="32"/>
        </w:rPr>
        <w:t>с</w:t>
      </w:r>
      <w:r w:rsidRPr="001530A0">
        <w:rPr>
          <w:sz w:val="32"/>
          <w:szCs w:val="32"/>
        </w:rPr>
        <w:t>пределения препарата.</w:t>
      </w:r>
    </w:p>
    <w:p w:rsidR="00D5215E" w:rsidRPr="001530A0" w:rsidRDefault="00D5215E" w:rsidP="00D5215E">
      <w:pPr>
        <w:spacing w:line="254" w:lineRule="auto"/>
        <w:ind w:firstLine="709"/>
        <w:jc w:val="both"/>
        <w:rPr>
          <w:sz w:val="32"/>
          <w:szCs w:val="32"/>
        </w:rPr>
      </w:pPr>
      <w:r w:rsidRPr="001530A0">
        <w:rPr>
          <w:sz w:val="32"/>
          <w:szCs w:val="32"/>
        </w:rPr>
        <w:t>При инокуляции здоровых семян целесообразно отказаться от протравливания. Если протравливание необходимо, то его проводят не позднее, чем за 2–3 месяца до инокуляции.</w:t>
      </w:r>
    </w:p>
    <w:p w:rsidR="00D5215E" w:rsidRDefault="00D5215E" w:rsidP="00D5215E">
      <w:pPr>
        <w:spacing w:line="254" w:lineRule="auto"/>
        <w:ind w:firstLine="709"/>
        <w:jc w:val="both"/>
        <w:rPr>
          <w:sz w:val="32"/>
          <w:szCs w:val="32"/>
        </w:rPr>
      </w:pPr>
      <w:r w:rsidRPr="00C82F23">
        <w:rPr>
          <w:sz w:val="32"/>
          <w:szCs w:val="32"/>
        </w:rPr>
        <w:t>Инокуляция совместима с микроэлементами при обработке семян.</w:t>
      </w:r>
    </w:p>
    <w:p w:rsidR="00D5215E" w:rsidRDefault="00D5215E" w:rsidP="00D521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6.4 Удобрение картофеля</w:t>
      </w:r>
    </w:p>
    <w:p w:rsidR="00D5215E" w:rsidRDefault="00D5215E" w:rsidP="00D5215E">
      <w:pPr>
        <w:jc w:val="center"/>
        <w:rPr>
          <w:b/>
          <w:sz w:val="32"/>
          <w:szCs w:val="32"/>
        </w:rPr>
      </w:pPr>
    </w:p>
    <w:p w:rsidR="00D5215E" w:rsidRPr="007A4E13" w:rsidRDefault="00D5215E" w:rsidP="00D5215E">
      <w:pPr>
        <w:ind w:firstLine="720"/>
        <w:jc w:val="both"/>
        <w:rPr>
          <w:sz w:val="32"/>
          <w:szCs w:val="32"/>
        </w:rPr>
      </w:pPr>
      <w:r>
        <w:rPr>
          <w:bCs/>
          <w:sz w:val="32"/>
          <w:szCs w:val="32"/>
        </w:rPr>
        <w:t>К</w:t>
      </w:r>
      <w:r w:rsidRPr="00430672">
        <w:rPr>
          <w:bCs/>
          <w:sz w:val="32"/>
          <w:szCs w:val="32"/>
        </w:rPr>
        <w:t xml:space="preserve">артофель </w:t>
      </w:r>
      <w:r w:rsidRPr="001530A0">
        <w:rPr>
          <w:sz w:val="32"/>
          <w:szCs w:val="32"/>
        </w:rPr>
        <w:t>–</w:t>
      </w:r>
      <w:r>
        <w:rPr>
          <w:sz w:val="32"/>
          <w:szCs w:val="32"/>
        </w:rPr>
        <w:t xml:space="preserve"> важнейшая сельскохозяйственная культура, широкое распространение которой обусловлено, прежде всего, ее высокой потенциальной урожайностью и содержанием в клубнях питательных компонентов: углеводов, белков, аминокислот, в</w:t>
      </w:r>
      <w:r>
        <w:rPr>
          <w:sz w:val="32"/>
          <w:szCs w:val="32"/>
        </w:rPr>
        <w:t>и</w:t>
      </w:r>
      <w:r>
        <w:rPr>
          <w:sz w:val="32"/>
          <w:szCs w:val="32"/>
        </w:rPr>
        <w:t xml:space="preserve">таминов, минеральных солей. Кроме того, он обладает высокими </w:t>
      </w:r>
      <w:r w:rsidRPr="007A4E13">
        <w:rPr>
          <w:sz w:val="32"/>
          <w:szCs w:val="32"/>
        </w:rPr>
        <w:t>вкусовыми, диетическими и лечебными свойствами.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7A4E13">
        <w:rPr>
          <w:sz w:val="32"/>
          <w:szCs w:val="32"/>
        </w:rPr>
        <w:t xml:space="preserve">Картофель требователен к </w:t>
      </w:r>
      <w:r>
        <w:rPr>
          <w:sz w:val="32"/>
          <w:szCs w:val="32"/>
        </w:rPr>
        <w:t>гранулометрическому составу</w:t>
      </w:r>
      <w:r w:rsidRPr="007A4E13">
        <w:rPr>
          <w:sz w:val="32"/>
          <w:szCs w:val="32"/>
        </w:rPr>
        <w:t xml:space="preserve"> почв</w:t>
      </w:r>
      <w:r>
        <w:rPr>
          <w:sz w:val="32"/>
          <w:szCs w:val="32"/>
        </w:rPr>
        <w:t>. Для него необходимо отводить рыхлые плодородные по</w:t>
      </w:r>
      <w:r>
        <w:rPr>
          <w:sz w:val="32"/>
          <w:szCs w:val="32"/>
        </w:rPr>
        <w:t>ч</w:t>
      </w:r>
      <w:r>
        <w:rPr>
          <w:sz w:val="32"/>
          <w:szCs w:val="32"/>
        </w:rPr>
        <w:t>вы</w:t>
      </w:r>
      <w:r w:rsidRPr="007A4E13">
        <w:rPr>
          <w:sz w:val="32"/>
          <w:szCs w:val="32"/>
        </w:rPr>
        <w:t>. Чем меньше плотность почвы в пахотном слое и, особенно, в зоне клубнеобразования, тем выше урожай</w:t>
      </w:r>
      <w:r>
        <w:rPr>
          <w:sz w:val="32"/>
          <w:szCs w:val="32"/>
        </w:rPr>
        <w:t xml:space="preserve"> картофеля</w:t>
      </w:r>
      <w:r w:rsidRPr="007A4E13">
        <w:rPr>
          <w:sz w:val="32"/>
          <w:szCs w:val="32"/>
        </w:rPr>
        <w:t>. Поэтому главным при выращивании высокого урожая картофеля является не только тип почвы, но и уровень ее окультуренности (пло</w:t>
      </w:r>
      <w:r w:rsidRPr="007A4E13">
        <w:rPr>
          <w:sz w:val="32"/>
          <w:szCs w:val="32"/>
        </w:rPr>
        <w:t>т</w:t>
      </w:r>
      <w:r w:rsidRPr="007A4E13">
        <w:rPr>
          <w:sz w:val="32"/>
          <w:szCs w:val="32"/>
        </w:rPr>
        <w:t xml:space="preserve">ность, содержание гумуса, макро- и микроэлементов). </w:t>
      </w:r>
    </w:p>
    <w:p w:rsidR="00D5215E" w:rsidRPr="007A4E1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7A4E13">
        <w:rPr>
          <w:sz w:val="32"/>
          <w:szCs w:val="32"/>
        </w:rPr>
        <w:lastRenderedPageBreak/>
        <w:t>Лучшими для картофеля считаются черноземные почвы с высоким содержанием гумуса. Хорошо удается картофель на с</w:t>
      </w:r>
      <w:r w:rsidRPr="007A4E13">
        <w:rPr>
          <w:sz w:val="32"/>
          <w:szCs w:val="32"/>
        </w:rPr>
        <w:t>е</w:t>
      </w:r>
      <w:r w:rsidRPr="007A4E13">
        <w:rPr>
          <w:sz w:val="32"/>
          <w:szCs w:val="32"/>
        </w:rPr>
        <w:t>рых лесных окультуренных почвах. По гранулометрическому с</w:t>
      </w:r>
      <w:r w:rsidRPr="007A4E13">
        <w:rPr>
          <w:sz w:val="32"/>
          <w:szCs w:val="32"/>
        </w:rPr>
        <w:t>о</w:t>
      </w:r>
      <w:r w:rsidRPr="007A4E13">
        <w:rPr>
          <w:sz w:val="32"/>
          <w:szCs w:val="32"/>
        </w:rPr>
        <w:t>ставу предпочтительны легкие и средние суглинки. Супесчаные и песчаные почвы при внесении органических удобрений и опт</w:t>
      </w:r>
      <w:r w:rsidRPr="007A4E13">
        <w:rPr>
          <w:sz w:val="32"/>
          <w:szCs w:val="32"/>
        </w:rPr>
        <w:t>и</w:t>
      </w:r>
      <w:r w:rsidRPr="007A4E13">
        <w:rPr>
          <w:sz w:val="32"/>
          <w:szCs w:val="32"/>
        </w:rPr>
        <w:t>мальной влажности формируют высокие урожаи с хорошими вкусовыми качествами клубней. Тяжелые суглинистые и глин</w:t>
      </w:r>
      <w:r w:rsidRPr="007A4E13">
        <w:rPr>
          <w:sz w:val="32"/>
          <w:szCs w:val="32"/>
        </w:rPr>
        <w:t>и</w:t>
      </w:r>
      <w:r w:rsidRPr="007A4E13">
        <w:rPr>
          <w:sz w:val="32"/>
          <w:szCs w:val="32"/>
        </w:rPr>
        <w:t>стые почвы сильно уплотняются при многократных обработках и малопригодны для картофеля. Оптимальная плотность чернозе</w:t>
      </w:r>
      <w:r w:rsidRPr="007A4E13">
        <w:rPr>
          <w:sz w:val="32"/>
          <w:szCs w:val="32"/>
        </w:rPr>
        <w:t>м</w:t>
      </w:r>
      <w:r w:rsidRPr="007A4E13">
        <w:rPr>
          <w:sz w:val="32"/>
          <w:szCs w:val="32"/>
        </w:rPr>
        <w:t>ных почв для картофеля – 0,9–1,1 г/см</w:t>
      </w:r>
      <w:r w:rsidRPr="007A4E13">
        <w:rPr>
          <w:sz w:val="32"/>
          <w:szCs w:val="32"/>
          <w:vertAlign w:val="superscript"/>
        </w:rPr>
        <w:t>3</w:t>
      </w:r>
      <w:r w:rsidRPr="007A4E13">
        <w:rPr>
          <w:sz w:val="32"/>
          <w:szCs w:val="32"/>
        </w:rPr>
        <w:t>.</w:t>
      </w:r>
    </w:p>
    <w:p w:rsidR="00D5215E" w:rsidRPr="00C82F23" w:rsidRDefault="00D5215E" w:rsidP="00D5215E">
      <w:pPr>
        <w:shd w:val="clear" w:color="auto" w:fill="FFFFFF"/>
        <w:ind w:firstLine="709"/>
        <w:jc w:val="both"/>
        <w:rPr>
          <w:spacing w:val="-2"/>
          <w:sz w:val="32"/>
          <w:szCs w:val="32"/>
        </w:rPr>
      </w:pPr>
      <w:r w:rsidRPr="00C82F23">
        <w:rPr>
          <w:spacing w:val="-2"/>
          <w:sz w:val="32"/>
          <w:szCs w:val="32"/>
        </w:rPr>
        <w:t>Картофель – культура слабокислых почв. Высокие урожаи обеспечиваются при рН = 5–6 и выше. На кислых почвах с рН &lt; 4 и щелочных с рН &gt; 8 рост и развитие растений сильно угнетаются.</w:t>
      </w:r>
    </w:p>
    <w:p w:rsidR="00D5215E" w:rsidRDefault="00D5215E" w:rsidP="00D5215E">
      <w:pPr>
        <w:ind w:firstLine="720"/>
        <w:jc w:val="both"/>
        <w:rPr>
          <w:sz w:val="32"/>
          <w:szCs w:val="32"/>
        </w:rPr>
      </w:pPr>
      <w:r>
        <w:rPr>
          <w:bCs/>
          <w:sz w:val="32"/>
          <w:szCs w:val="32"/>
        </w:rPr>
        <w:t>Картофель, по сравнению с большинством полевых культур, лучше переносит более высокие концентрации почвенного ра</w:t>
      </w:r>
      <w:r>
        <w:rPr>
          <w:bCs/>
          <w:sz w:val="32"/>
          <w:szCs w:val="32"/>
        </w:rPr>
        <w:t>с</w:t>
      </w:r>
      <w:r>
        <w:rPr>
          <w:bCs/>
          <w:sz w:val="32"/>
          <w:szCs w:val="32"/>
        </w:rPr>
        <w:t xml:space="preserve">твора и больше потребляет питательных веществ на единицу продукции. На 10 т клубней при соответствующем количестве </w:t>
      </w:r>
      <w:r w:rsidRPr="0046060B">
        <w:rPr>
          <w:bCs/>
          <w:sz w:val="32"/>
          <w:szCs w:val="32"/>
        </w:rPr>
        <w:t>ботвы</w:t>
      </w:r>
      <w:r>
        <w:rPr>
          <w:bCs/>
          <w:sz w:val="32"/>
          <w:szCs w:val="32"/>
        </w:rPr>
        <w:t xml:space="preserve"> разные сорта картофеля в зависимости от почвенно-климатических условий выносит 40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>70 кг азота, 15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20 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 фосфора и 60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>90 кг калия. Как правило, ранние сорта потребляют меньше питательных веществ на единицу основной продукции, чем поз</w:t>
      </w:r>
      <w:r>
        <w:rPr>
          <w:sz w:val="32"/>
          <w:szCs w:val="32"/>
        </w:rPr>
        <w:t>д</w:t>
      </w:r>
      <w:r>
        <w:rPr>
          <w:sz w:val="32"/>
          <w:szCs w:val="32"/>
        </w:rPr>
        <w:t xml:space="preserve">нее, что объясняется прежде всего более высоким соотношением ботвы и клубней у поздних сортов. </w:t>
      </w:r>
    </w:p>
    <w:p w:rsidR="00D5215E" w:rsidRPr="00D929B6" w:rsidRDefault="00D5215E" w:rsidP="00D5215E">
      <w:pPr>
        <w:ind w:firstLine="720"/>
        <w:jc w:val="both"/>
        <w:rPr>
          <w:spacing w:val="-8"/>
          <w:sz w:val="32"/>
          <w:szCs w:val="32"/>
        </w:rPr>
      </w:pPr>
      <w:r w:rsidRPr="00D929B6">
        <w:rPr>
          <w:spacing w:val="-8"/>
          <w:sz w:val="32"/>
          <w:szCs w:val="32"/>
        </w:rPr>
        <w:t>Наибольшее потребление элементов питания приходится у ка</w:t>
      </w:r>
      <w:r w:rsidRPr="00D929B6">
        <w:rPr>
          <w:spacing w:val="-8"/>
          <w:sz w:val="32"/>
          <w:szCs w:val="32"/>
        </w:rPr>
        <w:t>р</w:t>
      </w:r>
      <w:r w:rsidRPr="00D929B6">
        <w:rPr>
          <w:spacing w:val="-8"/>
          <w:sz w:val="32"/>
          <w:szCs w:val="32"/>
        </w:rPr>
        <w:t xml:space="preserve">тофеля на период от бутонизации до конца цветения (таблица </w:t>
      </w:r>
      <w:r w:rsidR="00423026">
        <w:rPr>
          <w:spacing w:val="-8"/>
          <w:sz w:val="32"/>
          <w:szCs w:val="32"/>
        </w:rPr>
        <w:t>25</w:t>
      </w:r>
      <w:r w:rsidRPr="00D929B6">
        <w:rPr>
          <w:spacing w:val="-8"/>
          <w:sz w:val="32"/>
          <w:szCs w:val="32"/>
        </w:rPr>
        <w:t>).</w:t>
      </w:r>
    </w:p>
    <w:p w:rsidR="00D5215E" w:rsidRPr="00CA0EF8" w:rsidRDefault="00D5215E" w:rsidP="00D5215E">
      <w:pPr>
        <w:ind w:firstLine="720"/>
        <w:jc w:val="both"/>
        <w:rPr>
          <w:sz w:val="12"/>
          <w:szCs w:val="12"/>
        </w:rPr>
      </w:pPr>
    </w:p>
    <w:p w:rsidR="00D5215E" w:rsidRPr="00E174A3" w:rsidRDefault="00D5215E" w:rsidP="00D5215E">
      <w:pPr>
        <w:ind w:firstLine="720"/>
        <w:jc w:val="both"/>
        <w:rPr>
          <w:i/>
          <w:spacing w:val="-4"/>
          <w:sz w:val="32"/>
          <w:szCs w:val="32"/>
        </w:rPr>
      </w:pPr>
      <w:r w:rsidRPr="00E174A3">
        <w:rPr>
          <w:i/>
          <w:spacing w:val="-4"/>
          <w:sz w:val="32"/>
          <w:szCs w:val="32"/>
        </w:rPr>
        <w:t xml:space="preserve">Таблица </w:t>
      </w:r>
      <w:r w:rsidR="00423026">
        <w:rPr>
          <w:i/>
          <w:spacing w:val="-4"/>
          <w:sz w:val="32"/>
          <w:szCs w:val="32"/>
        </w:rPr>
        <w:t>25</w:t>
      </w:r>
      <w:r w:rsidRPr="00E174A3">
        <w:rPr>
          <w:spacing w:val="-4"/>
          <w:sz w:val="32"/>
          <w:szCs w:val="32"/>
        </w:rPr>
        <w:t xml:space="preserve"> – </w:t>
      </w:r>
      <w:r w:rsidRPr="00E174A3">
        <w:rPr>
          <w:i/>
          <w:spacing w:val="-4"/>
          <w:sz w:val="32"/>
          <w:szCs w:val="32"/>
        </w:rPr>
        <w:t xml:space="preserve">Накопление питательных веществ картофелем, </w:t>
      </w:r>
    </w:p>
    <w:p w:rsidR="00D5215E" w:rsidRDefault="00D5215E" w:rsidP="00D5215E">
      <w:pPr>
        <w:ind w:left="2520"/>
        <w:jc w:val="both"/>
        <w:rPr>
          <w:sz w:val="32"/>
          <w:szCs w:val="32"/>
        </w:rPr>
      </w:pPr>
      <w:r>
        <w:rPr>
          <w:i/>
          <w:sz w:val="32"/>
          <w:szCs w:val="32"/>
        </w:rPr>
        <w:t>проц.</w:t>
      </w:r>
      <w:r w:rsidRPr="00A82C7F">
        <w:rPr>
          <w:i/>
          <w:sz w:val="32"/>
          <w:szCs w:val="32"/>
        </w:rPr>
        <w:t xml:space="preserve"> от </w:t>
      </w:r>
      <w:r>
        <w:rPr>
          <w:i/>
          <w:sz w:val="32"/>
          <w:szCs w:val="32"/>
        </w:rPr>
        <w:t xml:space="preserve">максимального </w:t>
      </w:r>
      <w:r>
        <w:rPr>
          <w:sz w:val="32"/>
          <w:szCs w:val="32"/>
        </w:rPr>
        <w:t>(данные НИИКХ)</w:t>
      </w:r>
    </w:p>
    <w:p w:rsidR="00D5215E" w:rsidRPr="00CA0EF8" w:rsidRDefault="00D5215E" w:rsidP="00D5215E">
      <w:pPr>
        <w:ind w:left="1800"/>
        <w:jc w:val="both"/>
        <w:rPr>
          <w:sz w:val="12"/>
          <w:szCs w:val="12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5148"/>
        <w:gridCol w:w="1440"/>
        <w:gridCol w:w="1260"/>
        <w:gridCol w:w="1438"/>
      </w:tblGrid>
      <w:tr w:rsidR="00D5215E" w:rsidTr="00D5215E">
        <w:tc>
          <w:tcPr>
            <w:tcW w:w="5148" w:type="dxa"/>
            <w:vMerge w:val="restart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Фаза развития</w:t>
            </w:r>
          </w:p>
        </w:tc>
        <w:tc>
          <w:tcPr>
            <w:tcW w:w="4138" w:type="dxa"/>
            <w:gridSpan w:val="3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Вынос</w:t>
            </w:r>
          </w:p>
        </w:tc>
      </w:tr>
      <w:tr w:rsidR="00D5215E" w:rsidTr="00D5215E">
        <w:tc>
          <w:tcPr>
            <w:tcW w:w="5148" w:type="dxa"/>
            <w:vMerge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D5215E" w:rsidRPr="00A82C7F" w:rsidRDefault="00D5215E" w:rsidP="00D5215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1260" w:type="dxa"/>
            <w:vAlign w:val="center"/>
          </w:tcPr>
          <w:p w:rsidR="00D5215E" w:rsidRPr="00A82C7F" w:rsidRDefault="00D5215E" w:rsidP="00D5215E">
            <w:pPr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</w:rPr>
              <w:t>Р</w:t>
            </w:r>
            <w:r>
              <w:rPr>
                <w:sz w:val="32"/>
                <w:szCs w:val="32"/>
                <w:vertAlign w:val="subscript"/>
              </w:rPr>
              <w:t>2</w:t>
            </w:r>
            <w:r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1438" w:type="dxa"/>
            <w:vAlign w:val="center"/>
          </w:tcPr>
          <w:p w:rsidR="00D5215E" w:rsidRPr="00A82C7F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>
              <w:rPr>
                <w:sz w:val="32"/>
                <w:szCs w:val="32"/>
                <w:vertAlign w:val="subscript"/>
              </w:rPr>
              <w:t>2</w:t>
            </w:r>
            <w:r>
              <w:rPr>
                <w:sz w:val="32"/>
                <w:szCs w:val="32"/>
              </w:rPr>
              <w:t>О</w:t>
            </w:r>
          </w:p>
        </w:tc>
      </w:tr>
      <w:tr w:rsidR="00D5215E" w:rsidTr="00D5215E">
        <w:tc>
          <w:tcPr>
            <w:tcW w:w="5148" w:type="dxa"/>
          </w:tcPr>
          <w:p w:rsidR="00D5215E" w:rsidRDefault="00D5215E" w:rsidP="00D5215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Начало бутонизации</w:t>
            </w:r>
          </w:p>
        </w:tc>
        <w:tc>
          <w:tcPr>
            <w:tcW w:w="1440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1260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438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D5215E" w:rsidTr="00D5215E">
        <w:tc>
          <w:tcPr>
            <w:tcW w:w="5148" w:type="dxa"/>
          </w:tcPr>
          <w:p w:rsidR="00D5215E" w:rsidRDefault="00D5215E" w:rsidP="00D5215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Бутонизация </w:t>
            </w:r>
            <w:r w:rsidRPr="007A4E13"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</w:rPr>
              <w:t xml:space="preserve"> конец цветения</w:t>
            </w:r>
          </w:p>
        </w:tc>
        <w:tc>
          <w:tcPr>
            <w:tcW w:w="1440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1260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1438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</w:tr>
      <w:tr w:rsidR="00D5215E" w:rsidTr="00D5215E">
        <w:tc>
          <w:tcPr>
            <w:tcW w:w="5148" w:type="dxa"/>
          </w:tcPr>
          <w:p w:rsidR="00D5215E" w:rsidRDefault="00D5215E" w:rsidP="00D5215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Начало отмирания ботвы </w:t>
            </w:r>
          </w:p>
          <w:p w:rsidR="00D5215E" w:rsidRDefault="00D5215E" w:rsidP="00D5215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(наибольший рост клубней)</w:t>
            </w:r>
          </w:p>
        </w:tc>
        <w:tc>
          <w:tcPr>
            <w:tcW w:w="1440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</w:t>
            </w:r>
          </w:p>
        </w:tc>
        <w:tc>
          <w:tcPr>
            <w:tcW w:w="1260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1438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</w:tr>
      <w:tr w:rsidR="00D5215E" w:rsidTr="00D5215E">
        <w:tc>
          <w:tcPr>
            <w:tcW w:w="5148" w:type="dxa"/>
          </w:tcPr>
          <w:p w:rsidR="00D5215E" w:rsidRDefault="00D5215E" w:rsidP="00D5215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Созревание</w:t>
            </w:r>
          </w:p>
        </w:tc>
        <w:tc>
          <w:tcPr>
            <w:tcW w:w="1440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260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38" w:type="dxa"/>
            <w:vAlign w:val="center"/>
          </w:tcPr>
          <w:p w:rsidR="00D5215E" w:rsidRDefault="00D5215E" w:rsidP="00D52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</w:tbl>
    <w:p w:rsidR="00D5215E" w:rsidRPr="00CA0EF8" w:rsidRDefault="00D5215E" w:rsidP="00D5215E">
      <w:pPr>
        <w:jc w:val="both"/>
        <w:rPr>
          <w:sz w:val="12"/>
          <w:szCs w:val="12"/>
        </w:rPr>
      </w:pPr>
    </w:p>
    <w:p w:rsidR="00D5215E" w:rsidRDefault="00D5215E" w:rsidP="00D5215E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К концу цветения, когда полностью формируется ботва, растения потребляют 2/3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>3/4 питательных веществ.</w:t>
      </w:r>
    </w:p>
    <w:p w:rsidR="00D5215E" w:rsidRDefault="00D5215E" w:rsidP="00D5215E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От всходов до начала бутонизации (май-июнь) среднесп</w:t>
      </w:r>
      <w:r>
        <w:rPr>
          <w:sz w:val="32"/>
          <w:szCs w:val="32"/>
        </w:rPr>
        <w:t>е</w:t>
      </w:r>
      <w:r>
        <w:rPr>
          <w:sz w:val="32"/>
          <w:szCs w:val="32"/>
        </w:rPr>
        <w:t>лые сорта картофеля накапливают 20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27 % питательных веществ, от бутонизации до конца цветения (июль) 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 40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>60 %, а после цв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тения 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 20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>23 %. У ранних сортов срок поступления элементов питания наименее короткий, примерно 1,0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>1,5 месяца. Ко врем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 уборки в клубнях картофеля накапливается примерно 80 % азота, 90 % фосфора и более 90 % калия от общего их количества во всем урожае.</w:t>
      </w:r>
    </w:p>
    <w:p w:rsidR="00D5215E" w:rsidRPr="00C82F23" w:rsidRDefault="00D5215E" w:rsidP="00D5215E">
      <w:pPr>
        <w:ind w:firstLine="720"/>
        <w:jc w:val="both"/>
        <w:rPr>
          <w:spacing w:val="-4"/>
          <w:sz w:val="32"/>
          <w:szCs w:val="32"/>
        </w:rPr>
      </w:pPr>
      <w:r w:rsidRPr="00C82F23">
        <w:rPr>
          <w:spacing w:val="-4"/>
          <w:sz w:val="32"/>
          <w:szCs w:val="32"/>
        </w:rPr>
        <w:t>Система удобрения в севооборотах с картофелем органо-минеральная. Картофель в этих севооборотах размещается, как правило, после озимых, идущих по чистым парам. В пару вносится навоз, но в связи с сокращением поголовья скота и с материально-финансовыми трудностями большинства сельскохозяйственных производителей, использование его крайне ограничено. Более д</w:t>
      </w:r>
      <w:r w:rsidRPr="00C82F23">
        <w:rPr>
          <w:spacing w:val="-4"/>
          <w:sz w:val="32"/>
          <w:szCs w:val="32"/>
        </w:rPr>
        <w:t>о</w:t>
      </w:r>
      <w:r w:rsidRPr="00C82F23">
        <w:rPr>
          <w:spacing w:val="-4"/>
          <w:sz w:val="32"/>
          <w:szCs w:val="32"/>
        </w:rPr>
        <w:t>ступны в качестве органических удобрений солома и сидераты.</w:t>
      </w:r>
    </w:p>
    <w:p w:rsidR="00D5215E" w:rsidRDefault="00D5215E" w:rsidP="00D5215E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 2001-2005 гг. на черноземе выщелоченном опытного поля Пензенского НИИСХ изучалось действие и последействие сид</w:t>
      </w:r>
      <w:r>
        <w:rPr>
          <w:sz w:val="32"/>
          <w:szCs w:val="32"/>
        </w:rPr>
        <w:t>е</w:t>
      </w:r>
      <w:r>
        <w:rPr>
          <w:sz w:val="32"/>
          <w:szCs w:val="32"/>
        </w:rPr>
        <w:t>ральных культур (горчицы белой и озимой смеси вики мохнатой с рожью) на свойства почвы и урожайность картофеля. исслед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вания показали, что сидераты как при прямом действии, так и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следействии, существенно влияли на пищевой режим и физич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ские свойства чернозема. Выход основной продукции (клубней) с </w:t>
      </w:r>
      <w:smartTag w:uri="urn:schemas-microsoft-com:office:smarttags" w:element="metricconverter">
        <w:smartTagPr>
          <w:attr w:name="ProductID" w:val="1 га"/>
        </w:smartTagPr>
        <w:r>
          <w:rPr>
            <w:sz w:val="32"/>
            <w:szCs w:val="32"/>
          </w:rPr>
          <w:t>1 га</w:t>
        </w:r>
      </w:smartTag>
      <w:r>
        <w:rPr>
          <w:sz w:val="32"/>
          <w:szCs w:val="32"/>
        </w:rPr>
        <w:t xml:space="preserve"> севооборотной пашни при наборе промежуточных культур составил в зависимости от насыщения севооборота картофелем: 14,8 т/га при 100 %, 13,2 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 при 75 %, 9,5 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 при 50 % и 4,2 т/га при 35 % насыщении.</w:t>
      </w:r>
    </w:p>
    <w:p w:rsidR="00D5215E" w:rsidRPr="00D929B6" w:rsidRDefault="00D5215E" w:rsidP="00D5215E">
      <w:pPr>
        <w:ind w:firstLine="720"/>
        <w:jc w:val="both"/>
        <w:rPr>
          <w:spacing w:val="-4"/>
          <w:sz w:val="32"/>
          <w:szCs w:val="32"/>
        </w:rPr>
      </w:pPr>
      <w:r w:rsidRPr="00D929B6">
        <w:rPr>
          <w:spacing w:val="-4"/>
          <w:sz w:val="32"/>
          <w:szCs w:val="32"/>
        </w:rPr>
        <w:t>Данные о действии сидерального пара на картофель на черн</w:t>
      </w:r>
      <w:r w:rsidRPr="00D929B6">
        <w:rPr>
          <w:spacing w:val="-4"/>
          <w:sz w:val="32"/>
          <w:szCs w:val="32"/>
        </w:rPr>
        <w:t>о</w:t>
      </w:r>
      <w:r w:rsidRPr="00D929B6">
        <w:rPr>
          <w:spacing w:val="-4"/>
          <w:sz w:val="32"/>
          <w:szCs w:val="32"/>
        </w:rPr>
        <w:t xml:space="preserve">земе выщелоченном Пензенской ГСХА приведены в таблице </w:t>
      </w:r>
      <w:r w:rsidR="00423026">
        <w:rPr>
          <w:spacing w:val="-4"/>
          <w:sz w:val="32"/>
          <w:szCs w:val="32"/>
        </w:rPr>
        <w:t>26</w:t>
      </w:r>
      <w:r w:rsidRPr="00D929B6">
        <w:rPr>
          <w:spacing w:val="-4"/>
          <w:sz w:val="32"/>
          <w:szCs w:val="32"/>
        </w:rPr>
        <w:t>.</w:t>
      </w:r>
    </w:p>
    <w:p w:rsidR="00D5215E" w:rsidRPr="00021B07" w:rsidRDefault="00D5215E" w:rsidP="00D5215E">
      <w:pPr>
        <w:ind w:firstLine="720"/>
        <w:jc w:val="both"/>
        <w:rPr>
          <w:sz w:val="12"/>
          <w:szCs w:val="12"/>
        </w:rPr>
      </w:pPr>
    </w:p>
    <w:p w:rsidR="00D5215E" w:rsidRPr="00021B07" w:rsidRDefault="00D5215E" w:rsidP="00D5215E">
      <w:pPr>
        <w:ind w:firstLine="720"/>
        <w:jc w:val="both"/>
        <w:rPr>
          <w:i/>
          <w:sz w:val="32"/>
          <w:szCs w:val="32"/>
        </w:rPr>
      </w:pPr>
      <w:r w:rsidRPr="00E174A3">
        <w:rPr>
          <w:i/>
          <w:sz w:val="32"/>
          <w:szCs w:val="32"/>
        </w:rPr>
        <w:t xml:space="preserve">Таблица </w:t>
      </w:r>
      <w:r w:rsidR="00423026">
        <w:rPr>
          <w:i/>
          <w:sz w:val="32"/>
          <w:szCs w:val="32"/>
        </w:rPr>
        <w:t>26</w:t>
      </w:r>
      <w:r>
        <w:rPr>
          <w:sz w:val="32"/>
          <w:szCs w:val="32"/>
        </w:rPr>
        <w:t xml:space="preserve"> 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021B07">
        <w:rPr>
          <w:i/>
          <w:sz w:val="32"/>
          <w:szCs w:val="32"/>
        </w:rPr>
        <w:t xml:space="preserve">Влияние сидерации на урожайность клубней </w:t>
      </w:r>
    </w:p>
    <w:p w:rsidR="00D5215E" w:rsidRDefault="00D5215E" w:rsidP="00D5215E">
      <w:pPr>
        <w:ind w:left="2520"/>
        <w:jc w:val="both"/>
        <w:rPr>
          <w:i/>
          <w:sz w:val="32"/>
          <w:szCs w:val="32"/>
        </w:rPr>
      </w:pPr>
      <w:r w:rsidRPr="00021B07">
        <w:rPr>
          <w:i/>
          <w:sz w:val="32"/>
          <w:szCs w:val="32"/>
        </w:rPr>
        <w:t>картофеля, 1991–1995 гг., т/га</w:t>
      </w:r>
    </w:p>
    <w:p w:rsidR="00D5215E" w:rsidRPr="00021B07" w:rsidRDefault="00D5215E" w:rsidP="00D5215E">
      <w:pPr>
        <w:ind w:left="1800"/>
        <w:jc w:val="both"/>
        <w:rPr>
          <w:i/>
          <w:sz w:val="12"/>
          <w:szCs w:val="12"/>
        </w:rPr>
      </w:pP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1826"/>
        <w:gridCol w:w="1181"/>
        <w:gridCol w:w="777"/>
        <w:gridCol w:w="706"/>
        <w:gridCol w:w="929"/>
        <w:gridCol w:w="1160"/>
        <w:gridCol w:w="960"/>
        <w:gridCol w:w="962"/>
        <w:gridCol w:w="785"/>
      </w:tblGrid>
      <w:tr w:rsidR="00D5215E" w:rsidTr="00D5215E">
        <w:trPr>
          <w:trHeight w:val="316"/>
        </w:trPr>
        <w:tc>
          <w:tcPr>
            <w:tcW w:w="983" w:type="pct"/>
            <w:vMerge w:val="restar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Показатель </w:t>
            </w:r>
          </w:p>
        </w:tc>
        <w:tc>
          <w:tcPr>
            <w:tcW w:w="1437" w:type="pct"/>
            <w:gridSpan w:val="3"/>
            <w:vAlign w:val="center"/>
          </w:tcPr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Чистый пар</w:t>
            </w:r>
          </w:p>
        </w:tc>
        <w:tc>
          <w:tcPr>
            <w:tcW w:w="2141" w:type="pct"/>
            <w:gridSpan w:val="4"/>
            <w:vAlign w:val="center"/>
          </w:tcPr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Сидеральный пар</w:t>
            </w:r>
          </w:p>
        </w:tc>
        <w:tc>
          <w:tcPr>
            <w:tcW w:w="439" w:type="pct"/>
            <w:vMerge w:val="restart"/>
            <w:vAlign w:val="center"/>
          </w:tcPr>
          <w:p w:rsidR="00D5215E" w:rsidRDefault="00D5215E" w:rsidP="00D5215E">
            <w:pPr>
              <w:ind w:left="-113" w:right="-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НСР</w:t>
            </w:r>
            <w:r>
              <w:rPr>
                <w:bCs/>
                <w:sz w:val="28"/>
                <w:szCs w:val="28"/>
                <w:vertAlign w:val="subscript"/>
              </w:rPr>
              <w:t>05</w:t>
            </w:r>
            <w:r>
              <w:rPr>
                <w:bCs/>
                <w:sz w:val="28"/>
                <w:szCs w:val="28"/>
              </w:rPr>
              <w:t>,</w:t>
            </w:r>
          </w:p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т/га</w:t>
            </w:r>
          </w:p>
        </w:tc>
      </w:tr>
      <w:tr w:rsidR="00D5215E" w:rsidTr="00D5215E">
        <w:trPr>
          <w:trHeight w:val="145"/>
        </w:trPr>
        <w:tc>
          <w:tcPr>
            <w:tcW w:w="983" w:type="pct"/>
            <w:vMerge/>
          </w:tcPr>
          <w:p w:rsidR="00D5215E" w:rsidRPr="00021B07" w:rsidRDefault="00D5215E" w:rsidP="00D5215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9" w:type="pct"/>
            <w:vAlign w:val="center"/>
          </w:tcPr>
          <w:p w:rsidR="00D5215E" w:rsidRDefault="00D5215E" w:rsidP="00D5215E">
            <w:pPr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021B07">
              <w:rPr>
                <w:bCs/>
                <w:sz w:val="26"/>
                <w:szCs w:val="26"/>
              </w:rPr>
              <w:t xml:space="preserve">без </w:t>
            </w:r>
          </w:p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021B07">
              <w:rPr>
                <w:bCs/>
                <w:sz w:val="26"/>
                <w:szCs w:val="26"/>
              </w:rPr>
              <w:t>удобрений</w:t>
            </w:r>
          </w:p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021B07">
              <w:rPr>
                <w:bCs/>
                <w:sz w:val="26"/>
                <w:szCs w:val="26"/>
              </w:rPr>
              <w:t>(контроль)</w:t>
            </w:r>
          </w:p>
        </w:tc>
        <w:tc>
          <w:tcPr>
            <w:tcW w:w="437" w:type="pct"/>
            <w:vAlign w:val="center"/>
          </w:tcPr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021B07">
              <w:rPr>
                <w:bCs/>
                <w:sz w:val="26"/>
                <w:szCs w:val="26"/>
              </w:rPr>
              <w:t>солома</w:t>
            </w:r>
          </w:p>
        </w:tc>
        <w:tc>
          <w:tcPr>
            <w:tcW w:w="380" w:type="pct"/>
            <w:vAlign w:val="center"/>
          </w:tcPr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021B07">
              <w:rPr>
                <w:bCs/>
                <w:sz w:val="26"/>
                <w:szCs w:val="26"/>
              </w:rPr>
              <w:t>навоз</w:t>
            </w:r>
          </w:p>
        </w:tc>
        <w:tc>
          <w:tcPr>
            <w:tcW w:w="535" w:type="pct"/>
            <w:vAlign w:val="center"/>
          </w:tcPr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021B07">
              <w:rPr>
                <w:bCs/>
                <w:sz w:val="26"/>
                <w:szCs w:val="26"/>
              </w:rPr>
              <w:t>горчица белая</w:t>
            </w:r>
          </w:p>
        </w:tc>
        <w:tc>
          <w:tcPr>
            <w:tcW w:w="535" w:type="pct"/>
            <w:vAlign w:val="center"/>
          </w:tcPr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Pr="00021B07">
              <w:rPr>
                <w:bCs/>
                <w:sz w:val="26"/>
                <w:szCs w:val="26"/>
              </w:rPr>
              <w:t>едька масличная</w:t>
            </w:r>
          </w:p>
        </w:tc>
        <w:tc>
          <w:tcPr>
            <w:tcW w:w="535" w:type="pct"/>
            <w:vAlign w:val="center"/>
          </w:tcPr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021B07">
              <w:rPr>
                <w:bCs/>
                <w:sz w:val="26"/>
                <w:szCs w:val="26"/>
              </w:rPr>
              <w:t>фацелия</w:t>
            </w:r>
          </w:p>
        </w:tc>
        <w:tc>
          <w:tcPr>
            <w:tcW w:w="536" w:type="pct"/>
            <w:vAlign w:val="center"/>
          </w:tcPr>
          <w:p w:rsidR="00D5215E" w:rsidRDefault="00D5215E" w:rsidP="00D5215E">
            <w:pPr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021B07">
              <w:rPr>
                <w:bCs/>
                <w:sz w:val="26"/>
                <w:szCs w:val="26"/>
              </w:rPr>
              <w:t xml:space="preserve">донник </w:t>
            </w:r>
          </w:p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021B07">
              <w:rPr>
                <w:bCs/>
                <w:sz w:val="26"/>
                <w:szCs w:val="26"/>
              </w:rPr>
              <w:t>белый</w:t>
            </w:r>
          </w:p>
        </w:tc>
        <w:tc>
          <w:tcPr>
            <w:tcW w:w="439" w:type="pct"/>
            <w:vMerge/>
            <w:vAlign w:val="center"/>
          </w:tcPr>
          <w:p w:rsidR="00D5215E" w:rsidRPr="00021B07" w:rsidRDefault="00D5215E" w:rsidP="00D5215E">
            <w:pPr>
              <w:ind w:left="-113" w:right="-113"/>
              <w:jc w:val="center"/>
              <w:rPr>
                <w:bCs/>
                <w:sz w:val="28"/>
                <w:szCs w:val="28"/>
              </w:rPr>
            </w:pPr>
          </w:p>
        </w:tc>
      </w:tr>
      <w:tr w:rsidR="00D5215E" w:rsidTr="00D5215E">
        <w:trPr>
          <w:trHeight w:val="316"/>
        </w:trPr>
        <w:tc>
          <w:tcPr>
            <w:tcW w:w="983" w:type="pct"/>
          </w:tcPr>
          <w:p w:rsidR="00D5215E" w:rsidRPr="00021B07" w:rsidRDefault="00D5215E" w:rsidP="00D5215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Урожайность </w:t>
            </w:r>
          </w:p>
        </w:tc>
        <w:tc>
          <w:tcPr>
            <w:tcW w:w="619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19,7</w:t>
            </w:r>
          </w:p>
        </w:tc>
        <w:tc>
          <w:tcPr>
            <w:tcW w:w="437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21,9</w:t>
            </w:r>
          </w:p>
        </w:tc>
        <w:tc>
          <w:tcPr>
            <w:tcW w:w="380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23,7</w:t>
            </w:r>
          </w:p>
        </w:tc>
        <w:tc>
          <w:tcPr>
            <w:tcW w:w="535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535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23,3</w:t>
            </w:r>
          </w:p>
        </w:tc>
        <w:tc>
          <w:tcPr>
            <w:tcW w:w="535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22,9</w:t>
            </w:r>
          </w:p>
        </w:tc>
        <w:tc>
          <w:tcPr>
            <w:tcW w:w="536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23,5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</w:t>
            </w:r>
          </w:p>
        </w:tc>
      </w:tr>
      <w:tr w:rsidR="00D5215E" w:rsidTr="00D5215E">
        <w:trPr>
          <w:trHeight w:val="663"/>
        </w:trPr>
        <w:tc>
          <w:tcPr>
            <w:tcW w:w="983" w:type="pct"/>
          </w:tcPr>
          <w:p w:rsidR="00D5215E" w:rsidRDefault="00D5215E" w:rsidP="00D5215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Прибавка</w:t>
            </w:r>
          </w:p>
          <w:p w:rsidR="00D5215E" w:rsidRPr="00021B07" w:rsidRDefault="00D5215E" w:rsidP="00D5215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контролю</w:t>
            </w:r>
          </w:p>
        </w:tc>
        <w:tc>
          <w:tcPr>
            <w:tcW w:w="619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437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380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4,0</w:t>
            </w:r>
          </w:p>
        </w:tc>
        <w:tc>
          <w:tcPr>
            <w:tcW w:w="535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535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3,6</w:t>
            </w:r>
          </w:p>
        </w:tc>
        <w:tc>
          <w:tcPr>
            <w:tcW w:w="535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</w:t>
            </w:r>
          </w:p>
        </w:tc>
        <w:tc>
          <w:tcPr>
            <w:tcW w:w="536" w:type="pct"/>
            <w:vAlign w:val="center"/>
          </w:tcPr>
          <w:p w:rsidR="00D5215E" w:rsidRPr="00021B07" w:rsidRDefault="00D5215E" w:rsidP="00D52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439" w:type="pct"/>
            <w:vMerge/>
            <w:shd w:val="clear" w:color="auto" w:fill="auto"/>
          </w:tcPr>
          <w:p w:rsidR="00D5215E" w:rsidRPr="00021B07" w:rsidRDefault="00D5215E" w:rsidP="00D5215E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5215E" w:rsidRPr="00021B07" w:rsidRDefault="00D5215E" w:rsidP="00D5215E">
      <w:pPr>
        <w:jc w:val="both"/>
        <w:rPr>
          <w:bCs/>
          <w:sz w:val="12"/>
          <w:szCs w:val="12"/>
        </w:rPr>
      </w:pPr>
    </w:p>
    <w:p w:rsidR="00D5215E" w:rsidRPr="003A5EF7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3A5EF7">
        <w:rPr>
          <w:sz w:val="32"/>
          <w:szCs w:val="32"/>
        </w:rPr>
        <w:lastRenderedPageBreak/>
        <w:t>Опыты, проведенные в Пензенской ГСХА и НИИСХ, пок</w:t>
      </w:r>
      <w:r w:rsidRPr="003A5EF7">
        <w:rPr>
          <w:sz w:val="32"/>
          <w:szCs w:val="32"/>
        </w:rPr>
        <w:t>а</w:t>
      </w:r>
      <w:r w:rsidRPr="003A5EF7">
        <w:rPr>
          <w:sz w:val="32"/>
          <w:szCs w:val="32"/>
        </w:rPr>
        <w:t>зали, что редька масличная в сидеральном пару способна созд</w:t>
      </w:r>
      <w:r w:rsidRPr="003A5EF7">
        <w:rPr>
          <w:sz w:val="32"/>
          <w:szCs w:val="32"/>
        </w:rPr>
        <w:t>а</w:t>
      </w:r>
      <w:r w:rsidRPr="003A5EF7">
        <w:rPr>
          <w:sz w:val="32"/>
          <w:szCs w:val="32"/>
        </w:rPr>
        <w:t>вать до 26,8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>65,0 т/га зелен</w:t>
      </w:r>
      <w:r w:rsidRPr="003A5EF7">
        <w:rPr>
          <w:sz w:val="32"/>
          <w:szCs w:val="32"/>
        </w:rPr>
        <w:t>ой массы. При заделке ее в почву п</w:t>
      </w:r>
      <w:r w:rsidRPr="003A5EF7">
        <w:rPr>
          <w:sz w:val="32"/>
          <w:szCs w:val="32"/>
        </w:rPr>
        <w:t>о</w:t>
      </w:r>
      <w:r w:rsidRPr="003A5EF7">
        <w:rPr>
          <w:sz w:val="32"/>
          <w:szCs w:val="32"/>
        </w:rPr>
        <w:t>ступает 8,3</w:t>
      </w:r>
      <w:r w:rsidRPr="007A4E13">
        <w:rPr>
          <w:sz w:val="32"/>
          <w:szCs w:val="32"/>
        </w:rPr>
        <w:t>–</w:t>
      </w:r>
      <w:r w:rsidRPr="003A5EF7">
        <w:rPr>
          <w:sz w:val="32"/>
          <w:szCs w:val="32"/>
        </w:rPr>
        <w:t>11,7 т сухого органического вещества, содержащего 143</w:t>
      </w:r>
      <w:r w:rsidRPr="007A4E13">
        <w:rPr>
          <w:sz w:val="32"/>
          <w:szCs w:val="32"/>
        </w:rPr>
        <w:t>–</w:t>
      </w:r>
      <w:r w:rsidRPr="003A5EF7">
        <w:rPr>
          <w:sz w:val="32"/>
          <w:szCs w:val="32"/>
        </w:rPr>
        <w:t>160 кг</w:t>
      </w:r>
      <w:r>
        <w:rPr>
          <w:sz w:val="32"/>
          <w:szCs w:val="32"/>
        </w:rPr>
        <w:t xml:space="preserve"> азота, </w:t>
      </w:r>
      <w:smartTag w:uri="urn:schemas-microsoft-com:office:smarttags" w:element="metricconverter">
        <w:smartTagPr>
          <w:attr w:name="ProductID" w:val="708 кг"/>
        </w:smartTagPr>
        <w:r>
          <w:rPr>
            <w:sz w:val="32"/>
            <w:szCs w:val="32"/>
          </w:rPr>
          <w:t>70</w:t>
        </w:r>
        <w:r w:rsidRPr="003A5EF7">
          <w:rPr>
            <w:sz w:val="32"/>
            <w:szCs w:val="32"/>
          </w:rPr>
          <w:t>8 кг</w:t>
        </w:r>
      </w:smartTag>
      <w:r w:rsidRPr="003A5EF7">
        <w:rPr>
          <w:sz w:val="32"/>
          <w:szCs w:val="32"/>
        </w:rPr>
        <w:t xml:space="preserve"> фосфора и более </w:t>
      </w:r>
      <w:smartTag w:uri="urn:schemas-microsoft-com:office:smarttags" w:element="metricconverter">
        <w:smartTagPr>
          <w:attr w:name="ProductID" w:val="215 кг"/>
        </w:smartTagPr>
        <w:r w:rsidRPr="003A5EF7">
          <w:rPr>
            <w:sz w:val="32"/>
            <w:szCs w:val="32"/>
          </w:rPr>
          <w:t>215 кг</w:t>
        </w:r>
      </w:smartTag>
      <w:r w:rsidRPr="003A5EF7">
        <w:rPr>
          <w:sz w:val="32"/>
          <w:szCs w:val="32"/>
        </w:rPr>
        <w:t xml:space="preserve"> калия, что экв</w:t>
      </w:r>
      <w:r w:rsidRPr="003A5EF7">
        <w:rPr>
          <w:sz w:val="32"/>
          <w:szCs w:val="32"/>
        </w:rPr>
        <w:t>и</w:t>
      </w:r>
      <w:r w:rsidRPr="003A5EF7">
        <w:rPr>
          <w:sz w:val="32"/>
          <w:szCs w:val="32"/>
        </w:rPr>
        <w:t>валентно почти 25 т навоза.</w:t>
      </w:r>
    </w:p>
    <w:p w:rsidR="00D5215E" w:rsidRPr="003A5EF7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3A5EF7">
        <w:rPr>
          <w:sz w:val="32"/>
          <w:szCs w:val="32"/>
        </w:rPr>
        <w:t>С отавой клевера в почву заделывается 6</w:t>
      </w:r>
      <w:r w:rsidRPr="007A4E13">
        <w:rPr>
          <w:sz w:val="32"/>
          <w:szCs w:val="32"/>
        </w:rPr>
        <w:t>–</w:t>
      </w:r>
      <w:r w:rsidRPr="003A5EF7">
        <w:rPr>
          <w:sz w:val="32"/>
          <w:szCs w:val="32"/>
        </w:rPr>
        <w:t>8 т/га зеленой ма</w:t>
      </w:r>
      <w:r w:rsidRPr="003A5EF7">
        <w:rPr>
          <w:sz w:val="32"/>
          <w:szCs w:val="32"/>
        </w:rPr>
        <w:t>с</w:t>
      </w:r>
      <w:r w:rsidRPr="003A5EF7">
        <w:rPr>
          <w:sz w:val="32"/>
          <w:szCs w:val="32"/>
        </w:rPr>
        <w:t>сы, богатой азотом (более 40 кг/га азота), фосфором и калием.</w:t>
      </w:r>
    </w:p>
    <w:p w:rsidR="00D5215E" w:rsidRPr="003A5EF7" w:rsidRDefault="00D5215E" w:rsidP="00D5215E">
      <w:pPr>
        <w:ind w:firstLine="709"/>
        <w:jc w:val="both"/>
        <w:rPr>
          <w:sz w:val="32"/>
          <w:szCs w:val="32"/>
        </w:rPr>
      </w:pPr>
      <w:r w:rsidRPr="003A5EF7">
        <w:rPr>
          <w:sz w:val="32"/>
          <w:szCs w:val="32"/>
        </w:rPr>
        <w:t>Измельченная солома увеличивает поступление сухого о</w:t>
      </w:r>
      <w:r w:rsidRPr="003A5EF7">
        <w:rPr>
          <w:sz w:val="32"/>
          <w:szCs w:val="32"/>
        </w:rPr>
        <w:t>р</w:t>
      </w:r>
      <w:r w:rsidRPr="003A5EF7">
        <w:rPr>
          <w:sz w:val="32"/>
          <w:szCs w:val="32"/>
        </w:rPr>
        <w:t>га</w:t>
      </w:r>
      <w:r>
        <w:rPr>
          <w:sz w:val="32"/>
          <w:szCs w:val="32"/>
        </w:rPr>
        <w:t>ни</w:t>
      </w:r>
      <w:r w:rsidRPr="003A5EF7">
        <w:rPr>
          <w:sz w:val="32"/>
          <w:szCs w:val="32"/>
        </w:rPr>
        <w:t xml:space="preserve">ческого вещества в севообороте с чистым паром на 5,9 т/га, с сидеральным на </w:t>
      </w:r>
      <w:r w:rsidRPr="007A4E13">
        <w:rPr>
          <w:sz w:val="32"/>
          <w:szCs w:val="32"/>
        </w:rPr>
        <w:t>–</w:t>
      </w:r>
      <w:r w:rsidRPr="003A5EF7">
        <w:rPr>
          <w:sz w:val="32"/>
          <w:szCs w:val="32"/>
        </w:rPr>
        <w:t xml:space="preserve"> 5,4, с клеверным полупаром </w:t>
      </w:r>
      <w:r w:rsidRPr="007A4E13">
        <w:rPr>
          <w:sz w:val="32"/>
          <w:szCs w:val="32"/>
        </w:rPr>
        <w:t>–</w:t>
      </w:r>
      <w:r w:rsidRPr="003A5EF7">
        <w:rPr>
          <w:sz w:val="32"/>
          <w:szCs w:val="32"/>
        </w:rPr>
        <w:t xml:space="preserve"> на 5,6 т/</w:t>
      </w:r>
      <w:r>
        <w:rPr>
          <w:sz w:val="32"/>
          <w:szCs w:val="32"/>
        </w:rPr>
        <w:t>га, что равно</w:t>
      </w:r>
      <w:r w:rsidRPr="003A5EF7">
        <w:rPr>
          <w:sz w:val="32"/>
          <w:szCs w:val="32"/>
        </w:rPr>
        <w:t>ценно внесению в почву около 15 т навоза.</w:t>
      </w:r>
    </w:p>
    <w:p w:rsidR="00D5215E" w:rsidRDefault="00D5215E" w:rsidP="00D5215E">
      <w:pPr>
        <w:ind w:firstLine="709"/>
        <w:jc w:val="both"/>
        <w:rPr>
          <w:bCs/>
          <w:sz w:val="32"/>
          <w:szCs w:val="32"/>
        </w:rPr>
      </w:pPr>
      <w:r w:rsidRPr="003A5EF7">
        <w:rPr>
          <w:sz w:val="32"/>
          <w:szCs w:val="32"/>
        </w:rPr>
        <w:t>Урожайность картофеля при таком удобрении примерно одинаковая (табл</w:t>
      </w:r>
      <w:r>
        <w:rPr>
          <w:sz w:val="32"/>
          <w:szCs w:val="32"/>
        </w:rPr>
        <w:t xml:space="preserve">ица </w:t>
      </w:r>
      <w:r w:rsidR="00423026">
        <w:rPr>
          <w:sz w:val="32"/>
          <w:szCs w:val="32"/>
        </w:rPr>
        <w:t>27</w:t>
      </w:r>
      <w:r w:rsidRPr="003A5EF7">
        <w:rPr>
          <w:sz w:val="32"/>
          <w:szCs w:val="32"/>
        </w:rPr>
        <w:t>).</w:t>
      </w:r>
      <w:r w:rsidRPr="00C82F2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Поскольку в этих севооборотах наряду с картофелем выращиваются другие культуры, которые чувств</w:t>
      </w:r>
      <w:r>
        <w:rPr>
          <w:bCs/>
          <w:sz w:val="32"/>
          <w:szCs w:val="32"/>
        </w:rPr>
        <w:t>и</w:t>
      </w:r>
      <w:r>
        <w:rPr>
          <w:bCs/>
          <w:sz w:val="32"/>
          <w:szCs w:val="32"/>
        </w:rPr>
        <w:t>тельны к почвенной кислотности, почвы с рН менее 5,0 следует известковать. Обычно в севооборотах с картофелем нормы изв</w:t>
      </w:r>
      <w:r>
        <w:rPr>
          <w:bCs/>
          <w:sz w:val="32"/>
          <w:szCs w:val="32"/>
        </w:rPr>
        <w:t>е</w:t>
      </w:r>
      <w:r>
        <w:rPr>
          <w:bCs/>
          <w:sz w:val="32"/>
          <w:szCs w:val="32"/>
        </w:rPr>
        <w:t xml:space="preserve">сти снижают от полной гидролитической кислотности на 1/3 на средних и тяжелых по гранулометрическому составу почвах и на 1/2 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 на легких. Учитывая, что действие извести существенно проявляться на 2-3 год после ее внесения, известковые удобрения необходимо использовать под</w:t>
      </w:r>
      <w:r>
        <w:rPr>
          <w:bCs/>
          <w:sz w:val="32"/>
          <w:szCs w:val="32"/>
        </w:rPr>
        <w:t xml:space="preserve"> предшественник или непосре</w:t>
      </w:r>
      <w:r>
        <w:rPr>
          <w:bCs/>
          <w:sz w:val="32"/>
          <w:szCs w:val="32"/>
        </w:rPr>
        <w:t>д</w:t>
      </w:r>
      <w:r>
        <w:rPr>
          <w:bCs/>
          <w:sz w:val="32"/>
          <w:szCs w:val="32"/>
        </w:rPr>
        <w:t>ственно под картофель.</w:t>
      </w:r>
    </w:p>
    <w:p w:rsidR="00D5215E" w:rsidRDefault="00D5215E" w:rsidP="00D5215E">
      <w:pPr>
        <w:spacing w:line="23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Избыточная известь может вызвать образование парши на клубнях, снижение содержания в них крахмала и ухудшение лежкости при хранении.</w:t>
      </w:r>
    </w:p>
    <w:p w:rsidR="00D5215E" w:rsidRPr="00C82F23" w:rsidRDefault="00D5215E" w:rsidP="00D5215E">
      <w:pPr>
        <w:spacing w:line="230" w:lineRule="auto"/>
        <w:ind w:firstLine="709"/>
        <w:jc w:val="both"/>
        <w:rPr>
          <w:bCs/>
          <w:spacing w:val="-2"/>
          <w:sz w:val="32"/>
          <w:szCs w:val="32"/>
        </w:rPr>
      </w:pPr>
      <w:r w:rsidRPr="00C82F23">
        <w:rPr>
          <w:bCs/>
          <w:spacing w:val="-2"/>
          <w:sz w:val="32"/>
          <w:szCs w:val="32"/>
        </w:rPr>
        <w:t>Необходимо помнить, что известкование уменьшает досту</w:t>
      </w:r>
      <w:r w:rsidRPr="00C82F23">
        <w:rPr>
          <w:bCs/>
          <w:spacing w:val="-2"/>
          <w:sz w:val="32"/>
          <w:szCs w:val="32"/>
        </w:rPr>
        <w:t>п</w:t>
      </w:r>
      <w:r w:rsidRPr="00C82F23">
        <w:rPr>
          <w:bCs/>
          <w:spacing w:val="-2"/>
          <w:sz w:val="32"/>
          <w:szCs w:val="32"/>
        </w:rPr>
        <w:t>ность калия для растений (особенно для картофеля). Это происх</w:t>
      </w:r>
      <w:r w:rsidRPr="00C82F23">
        <w:rPr>
          <w:bCs/>
          <w:spacing w:val="-2"/>
          <w:sz w:val="32"/>
          <w:szCs w:val="32"/>
        </w:rPr>
        <w:t>о</w:t>
      </w:r>
      <w:r w:rsidRPr="00C82F23">
        <w:rPr>
          <w:bCs/>
          <w:spacing w:val="-2"/>
          <w:sz w:val="32"/>
          <w:szCs w:val="32"/>
        </w:rPr>
        <w:t>дит вследствие обогащения почвенного раствора кальцием (или кальцием и магнием). В результате соотношения между калием и кальцием резко изменяется, поглощение калия снижается. Поэт</w:t>
      </w:r>
      <w:r w:rsidRPr="00C82F23">
        <w:rPr>
          <w:bCs/>
          <w:spacing w:val="-2"/>
          <w:sz w:val="32"/>
          <w:szCs w:val="32"/>
        </w:rPr>
        <w:t>о</w:t>
      </w:r>
      <w:r w:rsidRPr="00C82F23">
        <w:rPr>
          <w:bCs/>
          <w:spacing w:val="-2"/>
          <w:sz w:val="32"/>
          <w:szCs w:val="32"/>
        </w:rPr>
        <w:t>му при известковании почвы в севооборотах с картофелем нормы калийных удобрений следует увеличивать, примерно в 1,5 раза.</w:t>
      </w:r>
    </w:p>
    <w:p w:rsidR="00423026" w:rsidRDefault="00423026" w:rsidP="00423026">
      <w:pPr>
        <w:spacing w:line="230" w:lineRule="auto"/>
        <w:ind w:firstLine="709"/>
        <w:jc w:val="both"/>
        <w:rPr>
          <w:sz w:val="32"/>
          <w:szCs w:val="32"/>
        </w:rPr>
      </w:pPr>
      <w:r>
        <w:rPr>
          <w:bCs/>
          <w:sz w:val="32"/>
          <w:szCs w:val="32"/>
        </w:rPr>
        <w:t xml:space="preserve">Внесение минеральных удобрений под картофель зависит от способа его посадки. Если посадка производится в гребень, то всю норму питательных веществ, рассчитанную на планируемый урожай картофеля вносят либо осенью под основную обработку почвы, либо весной перед нарезкой гребней. При гладкой посадке </w:t>
      </w:r>
      <w:r>
        <w:rPr>
          <w:bCs/>
          <w:sz w:val="32"/>
          <w:szCs w:val="32"/>
        </w:rPr>
        <w:lastRenderedPageBreak/>
        <w:t xml:space="preserve">фосфорные и калийные удобрения (100 %). Вносят под основную обработку почвы, азотные 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>под</w:t>
      </w:r>
      <w:r>
        <w:rPr>
          <w:sz w:val="32"/>
          <w:szCs w:val="32"/>
        </w:rPr>
        <w:t xml:space="preserve"> предпосевную. При наличии в хозяйстве сажалок, оборудованных туковысевающими механи</w:t>
      </w:r>
      <w:r>
        <w:rPr>
          <w:sz w:val="32"/>
          <w:szCs w:val="32"/>
        </w:rPr>
        <w:t>з</w:t>
      </w:r>
      <w:r>
        <w:rPr>
          <w:sz w:val="32"/>
          <w:szCs w:val="32"/>
        </w:rPr>
        <w:t xml:space="preserve">мами, полную дозу </w:t>
      </w:r>
      <w:r>
        <w:rPr>
          <w:sz w:val="32"/>
          <w:szCs w:val="32"/>
          <w:lang w:val="en-US"/>
        </w:rPr>
        <w:t>NPK</w:t>
      </w:r>
      <w:r>
        <w:rPr>
          <w:sz w:val="32"/>
          <w:szCs w:val="32"/>
        </w:rPr>
        <w:t xml:space="preserve"> можно вносить непосредственно при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садке картофеля.</w:t>
      </w:r>
    </w:p>
    <w:p w:rsidR="00423026" w:rsidRDefault="00423026" w:rsidP="00D5215E">
      <w:pPr>
        <w:shd w:val="clear" w:color="auto" w:fill="FFFFFF"/>
        <w:ind w:left="720"/>
        <w:rPr>
          <w:i/>
          <w:sz w:val="32"/>
          <w:szCs w:val="32"/>
        </w:rPr>
      </w:pPr>
    </w:p>
    <w:p w:rsidR="00D5215E" w:rsidRPr="003A5EF7" w:rsidRDefault="00D5215E" w:rsidP="00D5215E">
      <w:pPr>
        <w:shd w:val="clear" w:color="auto" w:fill="FFFFFF"/>
        <w:ind w:left="720"/>
        <w:rPr>
          <w:i/>
          <w:sz w:val="32"/>
          <w:szCs w:val="32"/>
        </w:rPr>
      </w:pPr>
      <w:r w:rsidRPr="00783EAB">
        <w:rPr>
          <w:i/>
          <w:sz w:val="32"/>
          <w:szCs w:val="32"/>
        </w:rPr>
        <w:t xml:space="preserve">Таблица </w:t>
      </w:r>
      <w:r w:rsidR="00423026">
        <w:rPr>
          <w:i/>
          <w:sz w:val="32"/>
          <w:szCs w:val="32"/>
        </w:rPr>
        <w:t>27</w:t>
      </w:r>
      <w:r>
        <w:rPr>
          <w:sz w:val="32"/>
          <w:szCs w:val="32"/>
        </w:rPr>
        <w:t xml:space="preserve"> </w:t>
      </w:r>
      <w:r w:rsidRPr="007A4E13">
        <w:rPr>
          <w:sz w:val="32"/>
          <w:szCs w:val="32"/>
        </w:rPr>
        <w:t>–</w:t>
      </w:r>
      <w:r w:rsidRPr="003A5EF7">
        <w:rPr>
          <w:sz w:val="32"/>
          <w:szCs w:val="32"/>
        </w:rPr>
        <w:t xml:space="preserve"> </w:t>
      </w:r>
      <w:r w:rsidRPr="003A5EF7">
        <w:rPr>
          <w:i/>
          <w:sz w:val="32"/>
          <w:szCs w:val="32"/>
        </w:rPr>
        <w:t xml:space="preserve">Эффективность картофельных севооборотов </w:t>
      </w:r>
    </w:p>
    <w:p w:rsidR="00D5215E" w:rsidRDefault="00D5215E" w:rsidP="00D5215E">
      <w:pPr>
        <w:shd w:val="clear" w:color="auto" w:fill="FFFFFF"/>
        <w:ind w:left="2520"/>
        <w:rPr>
          <w:sz w:val="32"/>
          <w:szCs w:val="32"/>
        </w:rPr>
      </w:pPr>
      <w:r w:rsidRPr="003A5EF7">
        <w:rPr>
          <w:i/>
          <w:sz w:val="32"/>
          <w:szCs w:val="32"/>
        </w:rPr>
        <w:t>с различными видами паров и удобрений</w:t>
      </w:r>
      <w:r w:rsidRPr="003A5EF7">
        <w:rPr>
          <w:sz w:val="32"/>
          <w:szCs w:val="32"/>
        </w:rPr>
        <w:t xml:space="preserve"> </w:t>
      </w:r>
    </w:p>
    <w:p w:rsidR="00D5215E" w:rsidRDefault="00D5215E" w:rsidP="00D5215E">
      <w:pPr>
        <w:shd w:val="clear" w:color="auto" w:fill="FFFFFF"/>
        <w:ind w:left="2520"/>
        <w:rPr>
          <w:sz w:val="32"/>
          <w:szCs w:val="32"/>
        </w:rPr>
      </w:pPr>
      <w:r w:rsidRPr="003A5EF7">
        <w:rPr>
          <w:sz w:val="32"/>
          <w:szCs w:val="32"/>
        </w:rPr>
        <w:t>(данные Пензенского НИ</w:t>
      </w:r>
      <w:r>
        <w:rPr>
          <w:sz w:val="32"/>
          <w:szCs w:val="32"/>
        </w:rPr>
        <w:t>ИСХ, 1990-</w:t>
      </w:r>
      <w:r w:rsidRPr="003A5EF7">
        <w:rPr>
          <w:sz w:val="32"/>
          <w:szCs w:val="32"/>
        </w:rPr>
        <w:t>1995 гг.)</w:t>
      </w:r>
    </w:p>
    <w:p w:rsidR="00D5215E" w:rsidRPr="003A5EF7" w:rsidRDefault="00D5215E" w:rsidP="00D5215E">
      <w:pPr>
        <w:shd w:val="clear" w:color="auto" w:fill="FFFFFF"/>
        <w:ind w:left="1800"/>
        <w:rPr>
          <w:sz w:val="12"/>
          <w:szCs w:val="1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8"/>
        <w:gridCol w:w="1144"/>
        <w:gridCol w:w="1367"/>
        <w:gridCol w:w="1144"/>
        <w:gridCol w:w="925"/>
        <w:gridCol w:w="1039"/>
        <w:gridCol w:w="1483"/>
      </w:tblGrid>
      <w:tr w:rsidR="00D5215E" w:rsidRPr="003A5EF7" w:rsidTr="00D5215E">
        <w:trPr>
          <w:trHeight w:val="259"/>
        </w:trPr>
        <w:tc>
          <w:tcPr>
            <w:tcW w:w="1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Вид пара</w:t>
            </w:r>
          </w:p>
        </w:tc>
        <w:tc>
          <w:tcPr>
            <w:tcW w:w="17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Урожайность, ц/га</w:t>
            </w:r>
          </w:p>
        </w:tc>
        <w:tc>
          <w:tcPr>
            <w:tcW w:w="19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3A5EF7">
                <w:rPr>
                  <w:sz w:val="28"/>
                  <w:szCs w:val="28"/>
                </w:rPr>
                <w:t>1 га</w:t>
              </w:r>
            </w:smartTag>
            <w:r w:rsidRPr="003A5EF7">
              <w:rPr>
                <w:sz w:val="28"/>
                <w:szCs w:val="28"/>
              </w:rPr>
              <w:t xml:space="preserve"> севооборотной </w:t>
            </w:r>
          </w:p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пашни</w:t>
            </w:r>
          </w:p>
        </w:tc>
      </w:tr>
      <w:tr w:rsidR="00D5215E" w:rsidRPr="003A5EF7" w:rsidTr="00D5215E">
        <w:trPr>
          <w:trHeight w:val="1085"/>
        </w:trPr>
        <w:tc>
          <w:tcPr>
            <w:tcW w:w="12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jc w:val="center"/>
              <w:rPr>
                <w:sz w:val="28"/>
                <w:szCs w:val="28"/>
              </w:rPr>
            </w:pPr>
          </w:p>
          <w:p w:rsidR="00D5215E" w:rsidRPr="003A5EF7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Озимая пшеница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Картофель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Яровая пшеница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сбор ц.</w:t>
            </w:r>
            <w:r>
              <w:rPr>
                <w:sz w:val="28"/>
                <w:szCs w:val="28"/>
              </w:rPr>
              <w:t xml:space="preserve"> </w:t>
            </w:r>
            <w:r w:rsidRPr="003A5EF7">
              <w:rPr>
                <w:sz w:val="28"/>
                <w:szCs w:val="28"/>
              </w:rPr>
              <w:t xml:space="preserve">к. ед. </w:t>
            </w:r>
          </w:p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с уч</w:t>
            </w:r>
            <w:r w:rsidRPr="003A5EF7">
              <w:rPr>
                <w:sz w:val="28"/>
                <w:szCs w:val="28"/>
              </w:rPr>
              <w:t>е</w:t>
            </w:r>
            <w:r w:rsidRPr="003A5EF7">
              <w:rPr>
                <w:sz w:val="28"/>
                <w:szCs w:val="28"/>
              </w:rPr>
              <w:t>том сиде-рата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выход валовой энергии МДж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затраты с</w:t>
            </w:r>
            <w:r w:rsidRPr="003A5EF7">
              <w:rPr>
                <w:sz w:val="28"/>
                <w:szCs w:val="28"/>
              </w:rPr>
              <w:t>о</w:t>
            </w:r>
            <w:r w:rsidRPr="003A5EF7">
              <w:rPr>
                <w:sz w:val="28"/>
                <w:szCs w:val="28"/>
              </w:rPr>
              <w:t>вокупной энергии,</w:t>
            </w:r>
          </w:p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МДж</w:t>
            </w:r>
          </w:p>
        </w:tc>
      </w:tr>
      <w:tr w:rsidR="00D5215E" w:rsidRPr="003A5EF7" w:rsidTr="00D5215E">
        <w:trPr>
          <w:trHeight w:val="432"/>
        </w:trPr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Пар чистый + 50 т навоза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27,2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276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23,4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39,8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80108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50625</w:t>
            </w:r>
          </w:p>
        </w:tc>
      </w:tr>
      <w:tr w:rsidR="00D5215E" w:rsidRPr="003A5EF7" w:rsidTr="00D5215E">
        <w:trPr>
          <w:trHeight w:val="442"/>
        </w:trPr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Пар чистый + 50 т навоза + солома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27,2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271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23,5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39,5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79683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46825</w:t>
            </w:r>
          </w:p>
        </w:tc>
      </w:tr>
      <w:tr w:rsidR="00D5215E" w:rsidRPr="003A5EF7" w:rsidTr="00D5215E">
        <w:trPr>
          <w:trHeight w:val="442"/>
        </w:trPr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 xml:space="preserve">Сидеральный </w:t>
            </w:r>
            <w:r>
              <w:rPr>
                <w:sz w:val="28"/>
                <w:szCs w:val="28"/>
              </w:rPr>
              <w:t xml:space="preserve">пар </w:t>
            </w:r>
            <w:r w:rsidRPr="003A5EF7">
              <w:rPr>
                <w:sz w:val="28"/>
                <w:szCs w:val="28"/>
              </w:rPr>
              <w:t xml:space="preserve">с редькой </w:t>
            </w:r>
          </w:p>
          <w:p w:rsidR="00D5215E" w:rsidRPr="003A5EF7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масличной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22,5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273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23,1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44,9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94700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34750</w:t>
            </w:r>
          </w:p>
        </w:tc>
      </w:tr>
      <w:tr w:rsidR="00D5215E" w:rsidRPr="003A5EF7" w:rsidTr="00D5215E">
        <w:trPr>
          <w:trHeight w:val="653"/>
        </w:trPr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 xml:space="preserve">Сидеральный </w:t>
            </w:r>
          </w:p>
          <w:p w:rsidR="00D5215E" w:rsidRPr="003A5EF7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с редькой ма</w:t>
            </w:r>
            <w:r w:rsidRPr="003A5EF7">
              <w:rPr>
                <w:sz w:val="28"/>
                <w:szCs w:val="28"/>
              </w:rPr>
              <w:t>с</w:t>
            </w:r>
            <w:r w:rsidRPr="003A5EF7">
              <w:rPr>
                <w:sz w:val="28"/>
                <w:szCs w:val="28"/>
              </w:rPr>
              <w:t>личной + сол</w:t>
            </w:r>
            <w:r w:rsidRPr="003A5EF7">
              <w:rPr>
                <w:sz w:val="28"/>
                <w:szCs w:val="28"/>
              </w:rPr>
              <w:t>о</w:t>
            </w:r>
            <w:r w:rsidRPr="003A5EF7">
              <w:rPr>
                <w:sz w:val="28"/>
                <w:szCs w:val="28"/>
              </w:rPr>
              <w:t>ма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22,5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270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23,2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44,7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94392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31050</w:t>
            </w:r>
          </w:p>
        </w:tc>
      </w:tr>
      <w:tr w:rsidR="00D5215E" w:rsidRPr="003A5EF7" w:rsidTr="00D5215E">
        <w:trPr>
          <w:trHeight w:val="442"/>
        </w:trPr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 xml:space="preserve">Клеверный </w:t>
            </w:r>
          </w:p>
          <w:p w:rsidR="00D5215E" w:rsidRPr="003A5EF7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полупар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25,4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283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23,8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49,4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96926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34555</w:t>
            </w:r>
          </w:p>
        </w:tc>
      </w:tr>
      <w:tr w:rsidR="00D5215E" w:rsidRPr="003A5EF7" w:rsidTr="00D5215E">
        <w:trPr>
          <w:trHeight w:val="595"/>
        </w:trPr>
        <w:tc>
          <w:tcPr>
            <w:tcW w:w="1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 xml:space="preserve">Клеверный </w:t>
            </w:r>
          </w:p>
          <w:p w:rsidR="00D5215E" w:rsidRPr="003A5EF7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полупар + с</w:t>
            </w:r>
            <w:r w:rsidRPr="003A5EF7">
              <w:rPr>
                <w:sz w:val="28"/>
                <w:szCs w:val="28"/>
              </w:rPr>
              <w:t>о</w:t>
            </w:r>
            <w:r w:rsidRPr="003A5EF7">
              <w:rPr>
                <w:sz w:val="28"/>
                <w:szCs w:val="28"/>
              </w:rPr>
              <w:t>лома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25,4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279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23,5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49,0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96320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3A5EF7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5EF7">
              <w:rPr>
                <w:sz w:val="28"/>
                <w:szCs w:val="28"/>
              </w:rPr>
              <w:t>30825</w:t>
            </w:r>
          </w:p>
        </w:tc>
      </w:tr>
    </w:tbl>
    <w:p w:rsidR="00D5215E" w:rsidRPr="007D15F2" w:rsidRDefault="00D5215E" w:rsidP="00D5215E">
      <w:pPr>
        <w:ind w:firstLine="709"/>
        <w:jc w:val="both"/>
        <w:rPr>
          <w:sz w:val="12"/>
          <w:szCs w:val="12"/>
        </w:rPr>
      </w:pPr>
    </w:p>
    <w:p w:rsidR="00D5215E" w:rsidRDefault="00D5215E" w:rsidP="00D5215E">
      <w:pPr>
        <w:spacing w:line="230" w:lineRule="auto"/>
        <w:ind w:firstLine="709"/>
        <w:jc w:val="both"/>
        <w:rPr>
          <w:sz w:val="32"/>
          <w:szCs w:val="32"/>
        </w:rPr>
      </w:pPr>
      <w:r>
        <w:rPr>
          <w:bCs/>
          <w:sz w:val="32"/>
          <w:szCs w:val="32"/>
        </w:rPr>
        <w:t>Применение подкормки в условиях Пензенской области н</w:t>
      </w:r>
      <w:r>
        <w:rPr>
          <w:bCs/>
          <w:sz w:val="32"/>
          <w:szCs w:val="32"/>
        </w:rPr>
        <w:t>е</w:t>
      </w:r>
      <w:r>
        <w:rPr>
          <w:bCs/>
          <w:sz w:val="32"/>
          <w:szCs w:val="32"/>
        </w:rPr>
        <w:t xml:space="preserve">эффективно. Средние дозы туков составляют </w:t>
      </w:r>
      <w:r>
        <w:rPr>
          <w:bCs/>
          <w:sz w:val="32"/>
          <w:szCs w:val="32"/>
          <w:lang w:val="en-US"/>
        </w:rPr>
        <w:t>N</w:t>
      </w:r>
      <w:r w:rsidRPr="004770FB">
        <w:rPr>
          <w:bCs/>
          <w:sz w:val="32"/>
          <w:szCs w:val="32"/>
          <w:vertAlign w:val="subscript"/>
        </w:rPr>
        <w:t>90</w:t>
      </w:r>
      <w:r w:rsidRPr="004770FB">
        <w:rPr>
          <w:sz w:val="32"/>
          <w:szCs w:val="32"/>
          <w:vertAlign w:val="subscript"/>
        </w:rPr>
        <w:t>–135</w:t>
      </w:r>
      <w:r>
        <w:rPr>
          <w:sz w:val="32"/>
          <w:szCs w:val="32"/>
        </w:rPr>
        <w:t>Р</w:t>
      </w:r>
      <w:r w:rsidRPr="004770FB">
        <w:rPr>
          <w:sz w:val="32"/>
          <w:szCs w:val="32"/>
          <w:vertAlign w:val="subscript"/>
        </w:rPr>
        <w:t>120–210</w:t>
      </w:r>
      <w:r>
        <w:rPr>
          <w:sz w:val="32"/>
          <w:szCs w:val="32"/>
        </w:rPr>
        <w:t>К</w:t>
      </w:r>
      <w:r w:rsidRPr="004770FB">
        <w:rPr>
          <w:sz w:val="32"/>
          <w:szCs w:val="32"/>
          <w:vertAlign w:val="subscript"/>
        </w:rPr>
        <w:t>90–165</w:t>
      </w:r>
      <w:r>
        <w:rPr>
          <w:sz w:val="32"/>
          <w:szCs w:val="32"/>
        </w:rPr>
        <w:t>.</w:t>
      </w:r>
    </w:p>
    <w:p w:rsidR="00D5215E" w:rsidRDefault="00D5215E" w:rsidP="00D5215E">
      <w:pPr>
        <w:spacing w:line="23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Азотные удобрения во всех формах имеют низкую эффе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тивность, однако на произвесткованных почвах внесение сульф</w:t>
      </w:r>
      <w:r>
        <w:rPr>
          <w:sz w:val="32"/>
          <w:szCs w:val="32"/>
        </w:rPr>
        <w:t>а</w:t>
      </w:r>
      <w:r>
        <w:rPr>
          <w:sz w:val="32"/>
          <w:szCs w:val="32"/>
        </w:rPr>
        <w:t>та аммония будет предпочтительнее. Среди фосфорных удобр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ний, применяемых в лесостепи Поволжья, особо можно выделить </w:t>
      </w:r>
      <w:r>
        <w:rPr>
          <w:sz w:val="32"/>
          <w:szCs w:val="32"/>
        </w:rPr>
        <w:lastRenderedPageBreak/>
        <w:t>фосфоритную муку. Она дает на кислых почвах области такой же результат, как суперфосфат и аммофос.</w:t>
      </w:r>
    </w:p>
    <w:p w:rsidR="00D5215E" w:rsidRDefault="00D5215E" w:rsidP="00D5215E">
      <w:pPr>
        <w:spacing w:line="23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Лучшие калийные удобрения для картофеля 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 сернокислый калий, калимагнезия, калимаг. Сырые калийные соли и хлор</w:t>
      </w:r>
      <w:r>
        <w:rPr>
          <w:sz w:val="32"/>
          <w:szCs w:val="32"/>
        </w:rPr>
        <w:t>и</w:t>
      </w:r>
      <w:r>
        <w:rPr>
          <w:sz w:val="32"/>
          <w:szCs w:val="32"/>
        </w:rPr>
        <w:t>стый калий следует применять только в осеннюю основную о</w:t>
      </w:r>
      <w:r>
        <w:rPr>
          <w:sz w:val="32"/>
          <w:szCs w:val="32"/>
        </w:rPr>
        <w:t>б</w:t>
      </w:r>
      <w:r>
        <w:rPr>
          <w:sz w:val="32"/>
          <w:szCs w:val="32"/>
        </w:rPr>
        <w:t>работку почвы. Картофель сильно реагирует на хлор, поэтому весной хлорсодержащие калийные удобрения вносить не следует.</w:t>
      </w:r>
    </w:p>
    <w:p w:rsidR="00D5215E" w:rsidRDefault="00D5215E" w:rsidP="00D5215E">
      <w:pPr>
        <w:spacing w:line="23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 почвах с низким содержанием серы (черноземы типи</w:t>
      </w:r>
      <w:r>
        <w:rPr>
          <w:sz w:val="32"/>
          <w:szCs w:val="32"/>
        </w:rPr>
        <w:t>ч</w:t>
      </w:r>
      <w:r>
        <w:rPr>
          <w:sz w:val="32"/>
          <w:szCs w:val="32"/>
        </w:rPr>
        <w:t xml:space="preserve">ные) следует использовать серосодержащие удобрения (сульфат аммония, сернокислый калий, простой суперфосфат). </w:t>
      </w:r>
    </w:p>
    <w:p w:rsidR="00D5215E" w:rsidRDefault="00D5215E" w:rsidP="00D5215E">
      <w:pPr>
        <w:spacing w:line="23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Простые удобрения можно заменить комплексными в тех же кормах, какие были рассчитаны на планируемый урожай. эффе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тивно применение под картофель комплекных удобрений, соде</w:t>
      </w:r>
      <w:r>
        <w:rPr>
          <w:sz w:val="32"/>
          <w:szCs w:val="32"/>
        </w:rPr>
        <w:t>р</w:t>
      </w:r>
      <w:r>
        <w:rPr>
          <w:sz w:val="32"/>
          <w:szCs w:val="32"/>
        </w:rPr>
        <w:t>жащих не только макро-, но и микроэлементы.</w:t>
      </w:r>
    </w:p>
    <w:p w:rsidR="00D5215E" w:rsidRDefault="00D5215E" w:rsidP="00D5215E">
      <w:pPr>
        <w:spacing w:line="23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опытах кафедры почвоведения и агрохимии установлено положительное влияние на формирование клубней картофеля жидкого комплексного удобрения ЖУСС, в составе которого медь, марганец, бор, железо. Прибавки урожая при предпосевной обработке клубней составили от 3,4 до 5,7 т/га, от некорневой подкормки в фазу бутонизации 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 2,1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>2,4 т/га.</w:t>
      </w:r>
    </w:p>
    <w:p w:rsidR="00D5215E" w:rsidRPr="006B528C" w:rsidRDefault="00D5215E" w:rsidP="00D5215E">
      <w:pPr>
        <w:spacing w:line="230" w:lineRule="auto"/>
        <w:ind w:firstLine="709"/>
        <w:jc w:val="both"/>
        <w:rPr>
          <w:bCs/>
          <w:sz w:val="32"/>
          <w:szCs w:val="32"/>
        </w:rPr>
      </w:pPr>
      <w:r>
        <w:rPr>
          <w:sz w:val="32"/>
          <w:szCs w:val="32"/>
        </w:rPr>
        <w:t xml:space="preserve">Использование бактериального удобрения 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 xml:space="preserve"> мизорин в дозе </w:t>
      </w:r>
      <w:smartTag w:uri="urn:schemas-microsoft-com:office:smarttags" w:element="metricconverter">
        <w:smartTagPr>
          <w:attr w:name="ProductID" w:val="800 г"/>
        </w:smartTagPr>
        <w:r>
          <w:rPr>
            <w:sz w:val="32"/>
            <w:szCs w:val="32"/>
          </w:rPr>
          <w:t>800 г</w:t>
        </w:r>
      </w:smartTag>
      <w:r>
        <w:rPr>
          <w:sz w:val="32"/>
          <w:szCs w:val="32"/>
        </w:rPr>
        <w:t xml:space="preserve"> на гектарную норму семян обеспечивало прибавку урожа</w:t>
      </w:r>
      <w:r>
        <w:rPr>
          <w:sz w:val="32"/>
          <w:szCs w:val="32"/>
        </w:rPr>
        <w:t>й</w:t>
      </w:r>
      <w:r>
        <w:rPr>
          <w:sz w:val="32"/>
          <w:szCs w:val="32"/>
        </w:rPr>
        <w:t>ности 0,8</w:t>
      </w:r>
      <w:r w:rsidRPr="007A4E13">
        <w:rPr>
          <w:sz w:val="32"/>
          <w:szCs w:val="32"/>
        </w:rPr>
        <w:t>–</w:t>
      </w:r>
      <w:r>
        <w:rPr>
          <w:sz w:val="32"/>
          <w:szCs w:val="32"/>
        </w:rPr>
        <w:t>1,2 т/га и резко (в 2 раза) снижало заболевание карт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феля ризоктониозом и серой паршой.</w:t>
      </w:r>
    </w:p>
    <w:p w:rsidR="00D5215E" w:rsidRDefault="00D5215E" w:rsidP="00D5215E">
      <w:pPr>
        <w:spacing w:line="216" w:lineRule="auto"/>
        <w:jc w:val="center"/>
        <w:rPr>
          <w:b/>
          <w:sz w:val="32"/>
          <w:szCs w:val="32"/>
        </w:rPr>
      </w:pPr>
    </w:p>
    <w:p w:rsidR="00D5215E" w:rsidRDefault="00D5215E" w:rsidP="00D5215E">
      <w:pPr>
        <w:spacing w:line="21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6.5 Удобрение кукурузы</w:t>
      </w:r>
    </w:p>
    <w:p w:rsidR="00D5215E" w:rsidRDefault="00D5215E" w:rsidP="00D5215E">
      <w:pPr>
        <w:spacing w:line="216" w:lineRule="auto"/>
        <w:jc w:val="center"/>
        <w:rPr>
          <w:b/>
          <w:sz w:val="32"/>
          <w:szCs w:val="32"/>
        </w:rPr>
      </w:pPr>
    </w:p>
    <w:p w:rsidR="00D5215E" w:rsidRDefault="00D5215E" w:rsidP="00D5215E">
      <w:pPr>
        <w:spacing w:line="235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Программе антикризисных мер Правительства Российской Федерации особое место уделено продовольственной безопасн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сти страны, увеличению снабжения населения высококачестве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ными продуктами животного происхождения.</w:t>
      </w:r>
    </w:p>
    <w:p w:rsidR="00D5215E" w:rsidRDefault="00D5215E" w:rsidP="00D5215E">
      <w:pPr>
        <w:spacing w:line="22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Выполнение этих планов требует особого внимания к обе</w:t>
      </w:r>
      <w:r>
        <w:rPr>
          <w:sz w:val="32"/>
          <w:szCs w:val="32"/>
        </w:rPr>
        <w:t>с</w:t>
      </w:r>
      <w:r>
        <w:rPr>
          <w:sz w:val="32"/>
          <w:szCs w:val="32"/>
        </w:rPr>
        <w:t>печению животноводства полноценными кормами собственного производства.</w:t>
      </w:r>
    </w:p>
    <w:p w:rsidR="00D5215E" w:rsidRDefault="00D5215E" w:rsidP="00D5215E">
      <w:pPr>
        <w:spacing w:line="22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Среди полевых культур особое место принадлежит кукурузе как кормовой и пищевой культуре. Благодаря своим свойствам кукуруза имеет разностороннее направление использования: для питания людей, на корм животным, как сырье для переработки на технические нужды, для производства биогаза и электроэнергии.</w:t>
      </w:r>
    </w:p>
    <w:p w:rsidR="00D5215E" w:rsidRPr="00CF343F" w:rsidRDefault="00D5215E" w:rsidP="00D5215E">
      <w:pPr>
        <w:shd w:val="clear" w:color="auto" w:fill="FFFFFF"/>
        <w:spacing w:line="226" w:lineRule="auto"/>
        <w:ind w:firstLine="709"/>
        <w:jc w:val="both"/>
        <w:rPr>
          <w:spacing w:val="-4"/>
          <w:sz w:val="32"/>
          <w:szCs w:val="32"/>
        </w:rPr>
      </w:pPr>
      <w:r w:rsidRPr="00CF343F">
        <w:rPr>
          <w:color w:val="000000"/>
          <w:spacing w:val="-4"/>
          <w:sz w:val="32"/>
          <w:szCs w:val="32"/>
        </w:rPr>
        <w:lastRenderedPageBreak/>
        <w:t>Кукуруза растет на различных типах почв, но максимальные урожаи создает на окультуренных легкосуглинистых почвах с х</w:t>
      </w:r>
      <w:r w:rsidRPr="00CF343F">
        <w:rPr>
          <w:color w:val="000000"/>
          <w:spacing w:val="-4"/>
          <w:sz w:val="32"/>
          <w:szCs w:val="32"/>
        </w:rPr>
        <w:t>о</w:t>
      </w:r>
      <w:r w:rsidRPr="00CF343F">
        <w:rPr>
          <w:color w:val="000000"/>
          <w:spacing w:val="-4"/>
          <w:sz w:val="32"/>
          <w:szCs w:val="32"/>
        </w:rPr>
        <w:t>рошей водоудерживающей способностью и водопроницаемостью, при оптимальной реакции почвенного раствора близкой к нейтральной (рН 6,0–7,0). Однако эта культура может приспоса</w:t>
      </w:r>
      <w:r w:rsidRPr="00CF343F">
        <w:rPr>
          <w:color w:val="000000"/>
          <w:spacing w:val="-4"/>
          <w:sz w:val="32"/>
          <w:szCs w:val="32"/>
        </w:rPr>
        <w:t>б</w:t>
      </w:r>
      <w:r w:rsidRPr="00CF343F">
        <w:rPr>
          <w:color w:val="000000"/>
          <w:spacing w:val="-4"/>
          <w:sz w:val="32"/>
          <w:szCs w:val="32"/>
        </w:rPr>
        <w:t>ливаться к реакции среды и давать неплохие урожаи в интервалах рН от 5,5 до 8,0. Почвы с повышенной кислотностью (рН ниже 5), а также сильно засоленные, для возделывания кукурузы непригодны.</w:t>
      </w:r>
    </w:p>
    <w:p w:rsidR="00D5215E" w:rsidRPr="00816C7A" w:rsidRDefault="00D5215E" w:rsidP="00D5215E">
      <w:pPr>
        <w:shd w:val="clear" w:color="auto" w:fill="FFFFFF"/>
        <w:spacing w:line="226" w:lineRule="auto"/>
        <w:ind w:firstLine="709"/>
        <w:jc w:val="both"/>
        <w:rPr>
          <w:sz w:val="32"/>
          <w:szCs w:val="32"/>
        </w:rPr>
      </w:pPr>
      <w:r w:rsidRPr="00816C7A">
        <w:rPr>
          <w:color w:val="000000"/>
          <w:spacing w:val="-2"/>
          <w:sz w:val="32"/>
          <w:szCs w:val="32"/>
        </w:rPr>
        <w:t>Кукуруза – культура, требующая почв с хорошо выраженной зернистой и комковатой структурой</w:t>
      </w:r>
      <w:r>
        <w:rPr>
          <w:color w:val="000000"/>
          <w:spacing w:val="-2"/>
          <w:sz w:val="32"/>
          <w:szCs w:val="32"/>
        </w:rPr>
        <w:t>. Необходимо,</w:t>
      </w:r>
      <w:r w:rsidRPr="00816C7A">
        <w:rPr>
          <w:color w:val="000000"/>
          <w:spacing w:val="-2"/>
          <w:sz w:val="32"/>
          <w:szCs w:val="32"/>
        </w:rPr>
        <w:t xml:space="preserve"> чтобы пло</w:t>
      </w:r>
      <w:r w:rsidRPr="00816C7A">
        <w:rPr>
          <w:color w:val="000000"/>
          <w:spacing w:val="-2"/>
          <w:sz w:val="32"/>
          <w:szCs w:val="32"/>
        </w:rPr>
        <w:t>т</w:t>
      </w:r>
      <w:r w:rsidRPr="00816C7A">
        <w:rPr>
          <w:color w:val="000000"/>
          <w:spacing w:val="-2"/>
          <w:sz w:val="32"/>
          <w:szCs w:val="32"/>
        </w:rPr>
        <w:t>ность почвы была в пределах 0,9–1,25 г/см</w:t>
      </w:r>
      <w:r w:rsidRPr="00816C7A">
        <w:rPr>
          <w:color w:val="000000"/>
          <w:spacing w:val="-2"/>
          <w:sz w:val="32"/>
          <w:szCs w:val="32"/>
          <w:vertAlign w:val="superscript"/>
        </w:rPr>
        <w:t>3</w:t>
      </w:r>
      <w:r w:rsidRPr="00816C7A">
        <w:rPr>
          <w:color w:val="000000"/>
          <w:spacing w:val="-2"/>
          <w:sz w:val="32"/>
          <w:szCs w:val="32"/>
        </w:rPr>
        <w:t xml:space="preserve">. </w:t>
      </w:r>
    </w:p>
    <w:p w:rsidR="00D5215E" w:rsidRPr="00816C7A" w:rsidRDefault="00D5215E" w:rsidP="00D5215E">
      <w:pPr>
        <w:shd w:val="clear" w:color="auto" w:fill="FFFFFF"/>
        <w:spacing w:line="226" w:lineRule="auto"/>
        <w:ind w:firstLine="709"/>
        <w:jc w:val="both"/>
        <w:rPr>
          <w:color w:val="000000"/>
          <w:spacing w:val="-8"/>
          <w:sz w:val="32"/>
          <w:szCs w:val="32"/>
        </w:rPr>
      </w:pPr>
      <w:r w:rsidRPr="00816C7A">
        <w:rPr>
          <w:color w:val="000000"/>
          <w:spacing w:val="-8"/>
          <w:sz w:val="32"/>
          <w:szCs w:val="32"/>
        </w:rPr>
        <w:t>Кукуруза предъявляет высокие требования к наличию в почве усвояемых форм питательных веществ.</w:t>
      </w:r>
      <w:r w:rsidRPr="00816C7A">
        <w:rPr>
          <w:color w:val="000000"/>
          <w:spacing w:val="-2"/>
          <w:sz w:val="32"/>
          <w:szCs w:val="32"/>
        </w:rPr>
        <w:t xml:space="preserve"> Оптимальное содержание Р</w:t>
      </w:r>
      <w:r w:rsidRPr="00816C7A">
        <w:rPr>
          <w:color w:val="000000"/>
          <w:spacing w:val="-2"/>
          <w:sz w:val="32"/>
          <w:szCs w:val="32"/>
          <w:vertAlign w:val="subscript"/>
        </w:rPr>
        <w:t>2</w:t>
      </w:r>
      <w:r w:rsidRPr="00816C7A">
        <w:rPr>
          <w:color w:val="000000"/>
          <w:spacing w:val="-2"/>
          <w:sz w:val="32"/>
          <w:szCs w:val="32"/>
        </w:rPr>
        <w:t>О</w:t>
      </w:r>
      <w:r w:rsidRPr="00816C7A">
        <w:rPr>
          <w:color w:val="000000"/>
          <w:spacing w:val="-2"/>
          <w:sz w:val="32"/>
          <w:szCs w:val="32"/>
          <w:vertAlign w:val="subscript"/>
        </w:rPr>
        <w:t>5</w:t>
      </w:r>
      <w:r w:rsidRPr="00816C7A">
        <w:rPr>
          <w:color w:val="000000"/>
          <w:spacing w:val="-2"/>
          <w:sz w:val="32"/>
          <w:szCs w:val="32"/>
        </w:rPr>
        <w:t xml:space="preserve"> в почвах должно быть не менее 100 мг/кг, обменного калия 100–150 мг/кг почвы.</w:t>
      </w:r>
    </w:p>
    <w:p w:rsidR="00D5215E" w:rsidRPr="00816C7A" w:rsidRDefault="00D5215E" w:rsidP="00D5215E">
      <w:pPr>
        <w:shd w:val="clear" w:color="auto" w:fill="FFFFFF"/>
        <w:spacing w:line="226" w:lineRule="auto"/>
        <w:ind w:firstLine="709"/>
        <w:jc w:val="both"/>
        <w:rPr>
          <w:color w:val="000000"/>
          <w:spacing w:val="-1"/>
          <w:sz w:val="32"/>
          <w:szCs w:val="32"/>
        </w:rPr>
      </w:pPr>
      <w:r w:rsidRPr="00816C7A">
        <w:rPr>
          <w:color w:val="000000"/>
          <w:spacing w:val="-8"/>
          <w:sz w:val="32"/>
          <w:szCs w:val="32"/>
        </w:rPr>
        <w:t xml:space="preserve">Кроме того, </w:t>
      </w:r>
      <w:r>
        <w:rPr>
          <w:color w:val="000000"/>
          <w:spacing w:val="-8"/>
          <w:sz w:val="32"/>
          <w:szCs w:val="32"/>
        </w:rPr>
        <w:t>она</w:t>
      </w:r>
      <w:r w:rsidRPr="00816C7A">
        <w:rPr>
          <w:color w:val="000000"/>
          <w:spacing w:val="-8"/>
          <w:sz w:val="32"/>
          <w:szCs w:val="32"/>
        </w:rPr>
        <w:t xml:space="preserve"> использует кальций, магний, натрий, серу и микроэлементы. Особенно высокую потребность </w:t>
      </w:r>
      <w:r>
        <w:rPr>
          <w:color w:val="000000"/>
          <w:spacing w:val="-8"/>
          <w:sz w:val="32"/>
          <w:szCs w:val="32"/>
        </w:rPr>
        <w:t>кукуруз</w:t>
      </w:r>
      <w:r w:rsidRPr="00816C7A">
        <w:rPr>
          <w:color w:val="000000"/>
          <w:spacing w:val="-8"/>
          <w:sz w:val="32"/>
          <w:szCs w:val="32"/>
        </w:rPr>
        <w:t>а имеет в цинке и марганце, и среднюю</w:t>
      </w:r>
      <w:r>
        <w:rPr>
          <w:color w:val="000000"/>
          <w:spacing w:val="-8"/>
          <w:sz w:val="32"/>
          <w:szCs w:val="32"/>
        </w:rPr>
        <w:t xml:space="preserve"> </w:t>
      </w:r>
      <w:r w:rsidRPr="001530A0">
        <w:rPr>
          <w:sz w:val="32"/>
          <w:szCs w:val="32"/>
        </w:rPr>
        <w:t>–</w:t>
      </w:r>
      <w:r w:rsidRPr="00816C7A">
        <w:rPr>
          <w:color w:val="000000"/>
          <w:spacing w:val="-8"/>
          <w:sz w:val="32"/>
          <w:szCs w:val="32"/>
        </w:rPr>
        <w:t xml:space="preserve"> в меди и боре. В процессе вегетации кукуруза поглощает с одного гектара до 90</w:t>
      </w:r>
      <w:r w:rsidRPr="00816C7A">
        <w:rPr>
          <w:color w:val="000000"/>
          <w:spacing w:val="-2"/>
          <w:sz w:val="32"/>
          <w:szCs w:val="32"/>
        </w:rPr>
        <w:t>–</w:t>
      </w:r>
      <w:r w:rsidRPr="00816C7A">
        <w:rPr>
          <w:color w:val="000000"/>
          <w:spacing w:val="-8"/>
          <w:sz w:val="32"/>
          <w:szCs w:val="32"/>
        </w:rPr>
        <w:t>200 г марганца, 80</w:t>
      </w:r>
      <w:r w:rsidRPr="00816C7A">
        <w:rPr>
          <w:color w:val="000000"/>
          <w:spacing w:val="-2"/>
          <w:sz w:val="32"/>
          <w:szCs w:val="32"/>
        </w:rPr>
        <w:t>–</w:t>
      </w:r>
      <w:r w:rsidRPr="00816C7A">
        <w:rPr>
          <w:color w:val="000000"/>
          <w:spacing w:val="-8"/>
          <w:sz w:val="32"/>
          <w:szCs w:val="32"/>
        </w:rPr>
        <w:t>250 г цинка, 19</w:t>
      </w:r>
      <w:r w:rsidRPr="00816C7A">
        <w:rPr>
          <w:color w:val="000000"/>
          <w:spacing w:val="-2"/>
          <w:sz w:val="32"/>
          <w:szCs w:val="32"/>
        </w:rPr>
        <w:t>–</w:t>
      </w:r>
      <w:r w:rsidRPr="00816C7A">
        <w:rPr>
          <w:color w:val="000000"/>
          <w:spacing w:val="-8"/>
          <w:sz w:val="32"/>
          <w:szCs w:val="32"/>
        </w:rPr>
        <w:t xml:space="preserve">20 г меди (С.А.Семина, 2007). </w:t>
      </w:r>
      <w:r w:rsidRPr="00816C7A">
        <w:rPr>
          <w:color w:val="000000"/>
          <w:spacing w:val="-1"/>
          <w:sz w:val="32"/>
          <w:szCs w:val="32"/>
        </w:rPr>
        <w:t>Дефицит микроэлементов  (бора, цинка) может возникнуть из-за недостатка их в почве или недоступной для растений кукурузы формы. Это чаще случается при нейтральной или щелочной реакции почвы. На ранних фазах роста и развития растения кукурузы из-за слабо развитой корн</w:t>
      </w:r>
      <w:r w:rsidRPr="00816C7A">
        <w:rPr>
          <w:color w:val="000000"/>
          <w:spacing w:val="-1"/>
          <w:sz w:val="32"/>
          <w:szCs w:val="32"/>
        </w:rPr>
        <w:t>е</w:t>
      </w:r>
      <w:r w:rsidRPr="00816C7A">
        <w:rPr>
          <w:color w:val="000000"/>
          <w:spacing w:val="-1"/>
          <w:sz w:val="32"/>
          <w:szCs w:val="32"/>
        </w:rPr>
        <w:t>вой системы страдают от недостатка марганца и цинка. В фазе интенсивного роста растения потребность в микроэлементах в</w:t>
      </w:r>
      <w:r w:rsidRPr="00816C7A">
        <w:rPr>
          <w:color w:val="000000"/>
          <w:spacing w:val="-1"/>
          <w:sz w:val="32"/>
          <w:szCs w:val="32"/>
        </w:rPr>
        <w:t>ы</w:t>
      </w:r>
      <w:r w:rsidRPr="00816C7A">
        <w:rPr>
          <w:color w:val="000000"/>
          <w:spacing w:val="-1"/>
          <w:sz w:val="32"/>
          <w:szCs w:val="32"/>
        </w:rPr>
        <w:t>сокая, так как они активизируют ферментативную активность.</w:t>
      </w:r>
    </w:p>
    <w:p w:rsidR="00D5215E" w:rsidRPr="008C189B" w:rsidRDefault="00D5215E" w:rsidP="00D5215E">
      <w:pPr>
        <w:shd w:val="clear" w:color="auto" w:fill="FFFFFF"/>
        <w:spacing w:line="226" w:lineRule="auto"/>
        <w:ind w:firstLine="709"/>
        <w:jc w:val="both"/>
        <w:rPr>
          <w:color w:val="000000"/>
          <w:sz w:val="32"/>
          <w:szCs w:val="32"/>
        </w:rPr>
      </w:pPr>
      <w:r w:rsidRPr="008C189B">
        <w:rPr>
          <w:color w:val="000000"/>
          <w:sz w:val="32"/>
          <w:szCs w:val="32"/>
        </w:rPr>
        <w:t>В основном почвы области соответствуют оптимальным п</w:t>
      </w:r>
      <w:r w:rsidRPr="008C189B">
        <w:rPr>
          <w:color w:val="000000"/>
          <w:sz w:val="32"/>
          <w:szCs w:val="32"/>
        </w:rPr>
        <w:t>а</w:t>
      </w:r>
      <w:r w:rsidRPr="008C189B">
        <w:rPr>
          <w:color w:val="000000"/>
          <w:sz w:val="32"/>
          <w:szCs w:val="32"/>
        </w:rPr>
        <w:t>раметрам почвенного плодородия для этой культуры. Средн</w:t>
      </w:r>
      <w:r w:rsidRPr="008C189B">
        <w:rPr>
          <w:color w:val="000000"/>
          <w:sz w:val="32"/>
          <w:szCs w:val="32"/>
        </w:rPr>
        <w:t>е</w:t>
      </w:r>
      <w:r w:rsidRPr="008C189B">
        <w:rPr>
          <w:color w:val="000000"/>
          <w:sz w:val="32"/>
          <w:szCs w:val="32"/>
        </w:rPr>
        <w:t>взвешенный показатель рН по области составляет 5,02 ед., Р</w:t>
      </w:r>
      <w:r w:rsidRPr="008C189B">
        <w:rPr>
          <w:color w:val="000000"/>
          <w:sz w:val="32"/>
          <w:szCs w:val="32"/>
          <w:vertAlign w:val="subscript"/>
        </w:rPr>
        <w:t>2</w:t>
      </w:r>
      <w:r w:rsidRPr="008C189B">
        <w:rPr>
          <w:color w:val="000000"/>
          <w:sz w:val="32"/>
          <w:szCs w:val="32"/>
        </w:rPr>
        <w:t>О</w:t>
      </w:r>
      <w:r w:rsidRPr="008C189B">
        <w:rPr>
          <w:color w:val="000000"/>
          <w:sz w:val="32"/>
          <w:szCs w:val="32"/>
          <w:vertAlign w:val="subscript"/>
        </w:rPr>
        <w:t xml:space="preserve">5 </w:t>
      </w:r>
      <w:r w:rsidRPr="008C189B">
        <w:rPr>
          <w:color w:val="000000"/>
          <w:sz w:val="32"/>
          <w:szCs w:val="32"/>
        </w:rPr>
        <w:t>– 74 мг/кг,</w:t>
      </w:r>
      <w:r w:rsidRPr="00CF343F">
        <w:rPr>
          <w:color w:val="000000"/>
          <w:spacing w:val="-4"/>
          <w:sz w:val="32"/>
          <w:szCs w:val="32"/>
        </w:rPr>
        <w:t xml:space="preserve"> </w:t>
      </w:r>
      <w:r w:rsidRPr="008C189B">
        <w:rPr>
          <w:color w:val="000000"/>
          <w:sz w:val="32"/>
          <w:szCs w:val="32"/>
        </w:rPr>
        <w:t>К</w:t>
      </w:r>
      <w:r w:rsidRPr="008C189B">
        <w:rPr>
          <w:color w:val="000000"/>
          <w:sz w:val="32"/>
          <w:szCs w:val="32"/>
          <w:vertAlign w:val="subscript"/>
        </w:rPr>
        <w:t>2</w:t>
      </w:r>
      <w:r w:rsidRPr="008C189B">
        <w:rPr>
          <w:color w:val="000000"/>
          <w:sz w:val="32"/>
          <w:szCs w:val="32"/>
        </w:rPr>
        <w:t>О – 115 мг/кг почвы, содержание гумуса</w:t>
      </w:r>
      <w:r>
        <w:rPr>
          <w:color w:val="000000"/>
          <w:sz w:val="32"/>
          <w:szCs w:val="32"/>
        </w:rPr>
        <w:t xml:space="preserve"> </w:t>
      </w:r>
      <w:r w:rsidRPr="001530A0">
        <w:rPr>
          <w:sz w:val="32"/>
          <w:szCs w:val="32"/>
        </w:rPr>
        <w:t>–</w:t>
      </w:r>
      <w:r w:rsidRPr="008C189B">
        <w:rPr>
          <w:color w:val="000000"/>
          <w:sz w:val="32"/>
          <w:szCs w:val="32"/>
        </w:rPr>
        <w:t xml:space="preserve"> 5,6 %. Вм</w:t>
      </w:r>
      <w:r w:rsidRPr="008C189B">
        <w:rPr>
          <w:color w:val="000000"/>
          <w:sz w:val="32"/>
          <w:szCs w:val="32"/>
        </w:rPr>
        <w:t>е</w:t>
      </w:r>
      <w:r w:rsidRPr="008C189B">
        <w:rPr>
          <w:color w:val="000000"/>
          <w:sz w:val="32"/>
          <w:szCs w:val="32"/>
        </w:rPr>
        <w:t>сте с тем более 20 % почв име</w:t>
      </w:r>
      <w:r>
        <w:rPr>
          <w:color w:val="000000"/>
          <w:sz w:val="32"/>
          <w:szCs w:val="32"/>
        </w:rPr>
        <w:t>ю</w:t>
      </w:r>
      <w:r w:rsidRPr="008C189B">
        <w:rPr>
          <w:color w:val="000000"/>
          <w:sz w:val="32"/>
          <w:szCs w:val="32"/>
        </w:rPr>
        <w:t>т низкое содержание гумуса (3,4–3,6</w:t>
      </w:r>
      <w:r>
        <w:rPr>
          <w:color w:val="000000"/>
          <w:sz w:val="32"/>
          <w:szCs w:val="32"/>
        </w:rPr>
        <w:t xml:space="preserve"> </w:t>
      </w:r>
      <w:r w:rsidRPr="008C189B">
        <w:rPr>
          <w:color w:val="000000"/>
          <w:sz w:val="32"/>
          <w:szCs w:val="32"/>
        </w:rPr>
        <w:t>%) и 38 % – фосфора. Так очень низкое и низкое количество подвижного фосфора наблюдается на 60</w:t>
      </w:r>
      <w:r w:rsidRPr="001530A0">
        <w:rPr>
          <w:sz w:val="32"/>
          <w:szCs w:val="32"/>
        </w:rPr>
        <w:t>–</w:t>
      </w:r>
      <w:r w:rsidRPr="008C189B">
        <w:rPr>
          <w:color w:val="000000"/>
          <w:sz w:val="32"/>
          <w:szCs w:val="32"/>
        </w:rPr>
        <w:t>71</w:t>
      </w:r>
      <w:r>
        <w:rPr>
          <w:color w:val="000000"/>
          <w:sz w:val="32"/>
          <w:szCs w:val="32"/>
        </w:rPr>
        <w:t xml:space="preserve"> </w:t>
      </w:r>
      <w:r w:rsidRPr="008C189B">
        <w:rPr>
          <w:color w:val="000000"/>
          <w:sz w:val="32"/>
          <w:szCs w:val="32"/>
        </w:rPr>
        <w:t>% площади пашни в хозяйствах Сосновоборского (69,9 %), Никольского (60 %), К</w:t>
      </w:r>
      <w:r w:rsidRPr="008C189B">
        <w:rPr>
          <w:color w:val="000000"/>
          <w:sz w:val="32"/>
          <w:szCs w:val="32"/>
        </w:rPr>
        <w:t>а</w:t>
      </w:r>
      <w:r w:rsidRPr="008C189B">
        <w:rPr>
          <w:color w:val="000000"/>
          <w:sz w:val="32"/>
          <w:szCs w:val="32"/>
        </w:rPr>
        <w:t>мешкирского (71 %), Мокшанского (61,6 %), Малосердобинского (68,9 %) районов.</w:t>
      </w:r>
    </w:p>
    <w:p w:rsidR="00D5215E" w:rsidRPr="00816C7A" w:rsidRDefault="00D5215E" w:rsidP="00D5215E">
      <w:pPr>
        <w:shd w:val="clear" w:color="auto" w:fill="FFFFFF"/>
        <w:spacing w:line="226" w:lineRule="auto"/>
        <w:ind w:firstLine="709"/>
        <w:jc w:val="both"/>
        <w:rPr>
          <w:color w:val="000000"/>
          <w:spacing w:val="-1"/>
          <w:sz w:val="32"/>
          <w:szCs w:val="32"/>
        </w:rPr>
      </w:pPr>
      <w:r w:rsidRPr="00816C7A">
        <w:rPr>
          <w:color w:val="000000"/>
          <w:spacing w:val="-1"/>
          <w:sz w:val="32"/>
          <w:szCs w:val="32"/>
        </w:rPr>
        <w:t>98,3</w:t>
      </w:r>
      <w:r>
        <w:rPr>
          <w:color w:val="000000"/>
          <w:spacing w:val="-1"/>
          <w:sz w:val="32"/>
          <w:szCs w:val="32"/>
        </w:rPr>
        <w:t xml:space="preserve"> </w:t>
      </w:r>
      <w:r w:rsidRPr="00816C7A">
        <w:rPr>
          <w:color w:val="000000"/>
          <w:spacing w:val="-1"/>
          <w:sz w:val="32"/>
          <w:szCs w:val="32"/>
        </w:rPr>
        <w:t>% всей пашни области имеет низкое содержание д</w:t>
      </w:r>
      <w:r w:rsidRPr="00816C7A">
        <w:rPr>
          <w:color w:val="000000"/>
          <w:spacing w:val="-1"/>
          <w:sz w:val="32"/>
          <w:szCs w:val="32"/>
        </w:rPr>
        <w:t>о</w:t>
      </w:r>
      <w:r w:rsidRPr="00816C7A">
        <w:rPr>
          <w:color w:val="000000"/>
          <w:spacing w:val="-1"/>
          <w:sz w:val="32"/>
          <w:szCs w:val="32"/>
        </w:rPr>
        <w:t>ступного для растений цинка и 50,7</w:t>
      </w:r>
      <w:r>
        <w:rPr>
          <w:color w:val="000000"/>
          <w:spacing w:val="-1"/>
          <w:sz w:val="32"/>
          <w:szCs w:val="32"/>
        </w:rPr>
        <w:t xml:space="preserve"> </w:t>
      </w:r>
      <w:r w:rsidRPr="00816C7A">
        <w:rPr>
          <w:color w:val="000000"/>
          <w:spacing w:val="-1"/>
          <w:sz w:val="32"/>
          <w:szCs w:val="32"/>
        </w:rPr>
        <w:t>% – марганца. Лучше почвы обеспечены молибденом, более 50,9</w:t>
      </w:r>
      <w:r>
        <w:rPr>
          <w:color w:val="000000"/>
          <w:spacing w:val="-1"/>
          <w:sz w:val="32"/>
          <w:szCs w:val="32"/>
        </w:rPr>
        <w:t xml:space="preserve"> </w:t>
      </w:r>
      <w:r w:rsidRPr="00816C7A">
        <w:rPr>
          <w:color w:val="000000"/>
          <w:spacing w:val="-1"/>
          <w:sz w:val="32"/>
          <w:szCs w:val="32"/>
        </w:rPr>
        <w:t xml:space="preserve">% из них имеют среднюю </w:t>
      </w:r>
      <w:r w:rsidRPr="00816C7A">
        <w:rPr>
          <w:color w:val="000000"/>
          <w:spacing w:val="-1"/>
          <w:sz w:val="32"/>
          <w:szCs w:val="32"/>
        </w:rPr>
        <w:lastRenderedPageBreak/>
        <w:t>обеспеченность и только 2,1</w:t>
      </w:r>
      <w:r>
        <w:rPr>
          <w:color w:val="000000"/>
          <w:spacing w:val="-1"/>
          <w:sz w:val="32"/>
          <w:szCs w:val="32"/>
        </w:rPr>
        <w:t xml:space="preserve"> </w:t>
      </w:r>
      <w:r w:rsidRPr="00816C7A">
        <w:rPr>
          <w:color w:val="000000"/>
          <w:spacing w:val="-1"/>
          <w:sz w:val="32"/>
          <w:szCs w:val="32"/>
        </w:rPr>
        <w:t>% – низкую. Потребность в боре м</w:t>
      </w:r>
      <w:r w:rsidRPr="00816C7A">
        <w:rPr>
          <w:color w:val="000000"/>
          <w:spacing w:val="-1"/>
          <w:sz w:val="32"/>
          <w:szCs w:val="32"/>
        </w:rPr>
        <w:t>о</w:t>
      </w:r>
      <w:r w:rsidRPr="00816C7A">
        <w:rPr>
          <w:color w:val="000000"/>
          <w:spacing w:val="-1"/>
          <w:sz w:val="32"/>
          <w:szCs w:val="32"/>
        </w:rPr>
        <w:t>жет быть удовлетворена за сч</w:t>
      </w:r>
      <w:r>
        <w:rPr>
          <w:color w:val="000000"/>
          <w:spacing w:val="-1"/>
          <w:sz w:val="32"/>
          <w:szCs w:val="32"/>
        </w:rPr>
        <w:t>е</w:t>
      </w:r>
      <w:r w:rsidRPr="00816C7A">
        <w:rPr>
          <w:color w:val="000000"/>
          <w:spacing w:val="-1"/>
          <w:sz w:val="32"/>
          <w:szCs w:val="32"/>
        </w:rPr>
        <w:t>т почвенных запасов, исключение составляют почвы с близкой к нейтральной – слабощелочной р</w:t>
      </w:r>
      <w:r w:rsidRPr="00816C7A">
        <w:rPr>
          <w:color w:val="000000"/>
          <w:spacing w:val="-1"/>
          <w:sz w:val="32"/>
          <w:szCs w:val="32"/>
        </w:rPr>
        <w:t>е</w:t>
      </w:r>
      <w:r w:rsidRPr="00816C7A">
        <w:rPr>
          <w:color w:val="000000"/>
          <w:spacing w:val="-1"/>
          <w:sz w:val="32"/>
          <w:szCs w:val="32"/>
        </w:rPr>
        <w:t>акцией среды.</w:t>
      </w:r>
    </w:p>
    <w:p w:rsidR="00D5215E" w:rsidRPr="00816C7A" w:rsidRDefault="00D5215E" w:rsidP="00D5215E">
      <w:pPr>
        <w:shd w:val="clear" w:color="auto" w:fill="FFFFFF"/>
        <w:spacing w:line="226" w:lineRule="auto"/>
        <w:ind w:firstLine="709"/>
        <w:jc w:val="both"/>
        <w:rPr>
          <w:color w:val="000000"/>
          <w:spacing w:val="-8"/>
          <w:sz w:val="32"/>
          <w:szCs w:val="32"/>
        </w:rPr>
      </w:pPr>
      <w:r w:rsidRPr="00816C7A">
        <w:rPr>
          <w:color w:val="000000"/>
          <w:spacing w:val="-1"/>
          <w:sz w:val="32"/>
          <w:szCs w:val="32"/>
        </w:rPr>
        <w:t>Каждый элемент выполняет строго определ</w:t>
      </w:r>
      <w:r>
        <w:rPr>
          <w:color w:val="000000"/>
          <w:spacing w:val="-1"/>
          <w:sz w:val="32"/>
          <w:szCs w:val="32"/>
        </w:rPr>
        <w:t>е</w:t>
      </w:r>
      <w:r w:rsidRPr="00816C7A">
        <w:rPr>
          <w:color w:val="000000"/>
          <w:spacing w:val="-1"/>
          <w:sz w:val="32"/>
          <w:szCs w:val="32"/>
        </w:rPr>
        <w:t>нные функции и не может быть замен</w:t>
      </w:r>
      <w:r>
        <w:rPr>
          <w:color w:val="000000"/>
          <w:spacing w:val="-1"/>
          <w:sz w:val="32"/>
          <w:szCs w:val="32"/>
        </w:rPr>
        <w:t>е</w:t>
      </w:r>
      <w:r w:rsidRPr="00816C7A">
        <w:rPr>
          <w:color w:val="000000"/>
          <w:spacing w:val="-1"/>
          <w:sz w:val="32"/>
          <w:szCs w:val="32"/>
        </w:rPr>
        <w:t>н каким-либо другим элементом.</w:t>
      </w:r>
    </w:p>
    <w:p w:rsidR="00D5215E" w:rsidRPr="00816C7A" w:rsidRDefault="00D5215E" w:rsidP="00D5215E">
      <w:pPr>
        <w:shd w:val="clear" w:color="auto" w:fill="FFFFFF"/>
        <w:spacing w:line="226" w:lineRule="auto"/>
        <w:ind w:firstLine="709"/>
        <w:jc w:val="both"/>
        <w:rPr>
          <w:sz w:val="32"/>
          <w:szCs w:val="32"/>
        </w:rPr>
      </w:pPr>
      <w:r w:rsidRPr="00816C7A">
        <w:rPr>
          <w:b/>
          <w:color w:val="000000"/>
          <w:spacing w:val="6"/>
          <w:sz w:val="32"/>
          <w:szCs w:val="32"/>
        </w:rPr>
        <w:t>Азот.</w:t>
      </w:r>
      <w:r w:rsidRPr="00816C7A">
        <w:rPr>
          <w:color w:val="000000"/>
          <w:spacing w:val="6"/>
          <w:sz w:val="32"/>
          <w:szCs w:val="32"/>
        </w:rPr>
        <w:t xml:space="preserve"> В жизнедеятельности кукурузы, как и всех живых организ</w:t>
      </w:r>
      <w:r w:rsidRPr="00816C7A">
        <w:rPr>
          <w:color w:val="000000"/>
          <w:spacing w:val="3"/>
          <w:sz w:val="32"/>
          <w:szCs w:val="32"/>
        </w:rPr>
        <w:t xml:space="preserve">мов, азоту принадлежит ведущая роль. При недостатке азота в </w:t>
      </w:r>
      <w:r w:rsidRPr="00816C7A">
        <w:rPr>
          <w:color w:val="000000"/>
          <w:spacing w:val="2"/>
          <w:sz w:val="32"/>
          <w:szCs w:val="32"/>
        </w:rPr>
        <w:t>ранний период вегетации замедляется рост растений и образова</w:t>
      </w:r>
      <w:r w:rsidRPr="00816C7A">
        <w:rPr>
          <w:color w:val="000000"/>
          <w:spacing w:val="4"/>
          <w:sz w:val="32"/>
          <w:szCs w:val="32"/>
        </w:rPr>
        <w:t>ние хлорофилла, снижается интенсивность фотосинт</w:t>
      </w:r>
      <w:r w:rsidRPr="00816C7A">
        <w:rPr>
          <w:color w:val="000000"/>
          <w:spacing w:val="4"/>
          <w:sz w:val="32"/>
          <w:szCs w:val="32"/>
        </w:rPr>
        <w:t>е</w:t>
      </w:r>
      <w:r w:rsidRPr="00816C7A">
        <w:rPr>
          <w:color w:val="000000"/>
          <w:spacing w:val="4"/>
          <w:sz w:val="32"/>
          <w:szCs w:val="32"/>
        </w:rPr>
        <w:t>за и белко</w: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margin">
                  <wp:posOffset>4565650</wp:posOffset>
                </wp:positionH>
                <wp:positionV relativeFrom="paragraph">
                  <wp:posOffset>-427990</wp:posOffset>
                </wp:positionV>
                <wp:extent cx="0" cy="7333615"/>
                <wp:effectExtent l="0" t="2540" r="1270" b="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361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9.5pt,-33.7pt" to="359.5pt,5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" o:allowincell="f" stroked="f" strokeweight="1.3pt">
                <w10:wrap anchorx="margin"/>
              </v:line>
            </w:pict>
          </mc:Fallback>
        </mc:AlternateContent>
      </w:r>
      <w:r w:rsidRPr="00816C7A">
        <w:rPr>
          <w:color w:val="000000"/>
          <w:spacing w:val="2"/>
          <w:sz w:val="32"/>
          <w:szCs w:val="32"/>
        </w:rPr>
        <w:t>вого обмена. Нарушение жизненных процессов всле</w:t>
      </w:r>
      <w:r w:rsidRPr="00816C7A">
        <w:rPr>
          <w:color w:val="000000"/>
          <w:spacing w:val="2"/>
          <w:sz w:val="32"/>
          <w:szCs w:val="32"/>
        </w:rPr>
        <w:t>д</w:t>
      </w:r>
      <w:r w:rsidRPr="00816C7A">
        <w:rPr>
          <w:color w:val="000000"/>
          <w:spacing w:val="2"/>
          <w:sz w:val="32"/>
          <w:szCs w:val="32"/>
        </w:rPr>
        <w:t>ствие азот</w:t>
      </w:r>
      <w:r w:rsidRPr="00816C7A">
        <w:rPr>
          <w:color w:val="000000"/>
          <w:spacing w:val="3"/>
          <w:sz w:val="32"/>
          <w:szCs w:val="32"/>
        </w:rPr>
        <w:t>ного голодания вызывает пожелтение листьев, пре</w:t>
      </w:r>
      <w:r w:rsidRPr="00816C7A">
        <w:rPr>
          <w:color w:val="000000"/>
          <w:spacing w:val="3"/>
          <w:sz w:val="32"/>
          <w:szCs w:val="32"/>
        </w:rPr>
        <w:t>ж</w:t>
      </w:r>
      <w:r w:rsidRPr="00816C7A">
        <w:rPr>
          <w:color w:val="000000"/>
          <w:spacing w:val="3"/>
          <w:sz w:val="32"/>
          <w:szCs w:val="32"/>
        </w:rPr>
        <w:t xml:space="preserve">девременное </w:t>
      </w:r>
      <w:r w:rsidRPr="00816C7A">
        <w:rPr>
          <w:color w:val="000000"/>
          <w:spacing w:val="1"/>
          <w:sz w:val="32"/>
          <w:szCs w:val="32"/>
        </w:rPr>
        <w:t xml:space="preserve">их отмирание, что отрицательно сказывается на продуктивности </w:t>
      </w:r>
      <w:r w:rsidRPr="00816C7A">
        <w:rPr>
          <w:color w:val="000000"/>
          <w:spacing w:val="5"/>
          <w:sz w:val="32"/>
          <w:szCs w:val="32"/>
        </w:rPr>
        <w:t xml:space="preserve">растений и качестве зерна. В то же время при избытке азота в </w:t>
      </w:r>
      <w:r w:rsidRPr="00816C7A">
        <w:rPr>
          <w:color w:val="000000"/>
          <w:spacing w:val="1"/>
          <w:sz w:val="32"/>
          <w:szCs w:val="32"/>
        </w:rPr>
        <w:t>почве медленно прорастают семена и запазд</w:t>
      </w:r>
      <w:r w:rsidRPr="00816C7A">
        <w:rPr>
          <w:color w:val="000000"/>
          <w:spacing w:val="1"/>
          <w:sz w:val="32"/>
          <w:szCs w:val="32"/>
        </w:rPr>
        <w:t>ы</w:t>
      </w:r>
      <w:r w:rsidRPr="00816C7A">
        <w:rPr>
          <w:color w:val="000000"/>
          <w:spacing w:val="1"/>
          <w:sz w:val="32"/>
          <w:szCs w:val="32"/>
        </w:rPr>
        <w:t>вают всходы, уве</w:t>
      </w:r>
      <w:r w:rsidRPr="00816C7A">
        <w:rPr>
          <w:color w:val="000000"/>
          <w:spacing w:val="3"/>
          <w:sz w:val="32"/>
          <w:szCs w:val="32"/>
        </w:rPr>
        <w:t>личивается расход влаги на транспирацию, снижается устойчи</w:t>
      </w:r>
      <w:r w:rsidRPr="00816C7A">
        <w:rPr>
          <w:color w:val="000000"/>
          <w:spacing w:val="1"/>
          <w:sz w:val="32"/>
          <w:szCs w:val="32"/>
        </w:rPr>
        <w:t xml:space="preserve">вость растений к вредителям и болезням. </w:t>
      </w:r>
    </w:p>
    <w:p w:rsidR="00D5215E" w:rsidRPr="00816C7A" w:rsidRDefault="00D5215E" w:rsidP="00D5215E">
      <w:pPr>
        <w:shd w:val="clear" w:color="auto" w:fill="FFFFFF"/>
        <w:spacing w:line="226" w:lineRule="auto"/>
        <w:ind w:firstLine="709"/>
        <w:jc w:val="both"/>
        <w:rPr>
          <w:sz w:val="32"/>
          <w:szCs w:val="32"/>
        </w:rPr>
      </w:pPr>
      <w:r w:rsidRPr="00816C7A">
        <w:rPr>
          <w:b/>
          <w:caps/>
          <w:color w:val="000000"/>
          <w:spacing w:val="1"/>
          <w:sz w:val="32"/>
          <w:szCs w:val="32"/>
        </w:rPr>
        <w:t>ф</w:t>
      </w:r>
      <w:r w:rsidRPr="00816C7A">
        <w:rPr>
          <w:b/>
          <w:color w:val="000000"/>
          <w:spacing w:val="1"/>
          <w:sz w:val="32"/>
          <w:szCs w:val="32"/>
        </w:rPr>
        <w:t>осфор</w:t>
      </w:r>
      <w:r w:rsidRPr="00816C7A">
        <w:rPr>
          <w:color w:val="000000"/>
          <w:spacing w:val="3"/>
          <w:sz w:val="32"/>
          <w:szCs w:val="32"/>
        </w:rPr>
        <w:t xml:space="preserve"> способствует увеличению длины корней, их п</w:t>
      </w:r>
      <w:r w:rsidRPr="00816C7A">
        <w:rPr>
          <w:color w:val="000000"/>
          <w:spacing w:val="3"/>
          <w:sz w:val="32"/>
          <w:szCs w:val="32"/>
        </w:rPr>
        <w:t>о</w:t>
      </w:r>
      <w:r w:rsidRPr="00816C7A">
        <w:rPr>
          <w:color w:val="000000"/>
          <w:spacing w:val="3"/>
          <w:sz w:val="32"/>
          <w:szCs w:val="32"/>
        </w:rPr>
        <w:t>глощающей поверхности</w:t>
      </w:r>
      <w:r w:rsidRPr="00816C7A">
        <w:rPr>
          <w:color w:val="000000"/>
          <w:spacing w:val="2"/>
          <w:sz w:val="32"/>
          <w:szCs w:val="32"/>
        </w:rPr>
        <w:t>, что особенно важно для Пензенской области, где часто повторяются весенние засухи. Он входит в состав нуклеиновых кислот, играет важ</w:t>
      </w:r>
      <w:r w:rsidRPr="00816C7A">
        <w:rPr>
          <w:color w:val="000000"/>
          <w:sz w:val="32"/>
          <w:szCs w:val="32"/>
        </w:rPr>
        <w:t>ную роль в накоплении углеводов</w:t>
      </w:r>
    </w:p>
    <w:p w:rsidR="00D5215E" w:rsidRPr="00816C7A" w:rsidRDefault="00D5215E" w:rsidP="00D5215E">
      <w:pPr>
        <w:shd w:val="clear" w:color="auto" w:fill="FFFFFF"/>
        <w:spacing w:line="226" w:lineRule="auto"/>
        <w:ind w:firstLine="709"/>
        <w:jc w:val="both"/>
        <w:rPr>
          <w:color w:val="000000"/>
          <w:spacing w:val="3"/>
          <w:sz w:val="32"/>
          <w:szCs w:val="32"/>
        </w:rPr>
      </w:pPr>
      <w:r w:rsidRPr="00816C7A">
        <w:rPr>
          <w:b/>
          <w:color w:val="000000"/>
          <w:spacing w:val="3"/>
          <w:sz w:val="32"/>
          <w:szCs w:val="32"/>
        </w:rPr>
        <w:t>Калий.</w:t>
      </w:r>
      <w:r w:rsidRPr="00816C7A">
        <w:rPr>
          <w:color w:val="000000"/>
          <w:spacing w:val="3"/>
          <w:sz w:val="32"/>
          <w:szCs w:val="32"/>
        </w:rPr>
        <w:t xml:space="preserve"> </w:t>
      </w:r>
      <w:r w:rsidRPr="00816C7A">
        <w:rPr>
          <w:color w:val="000000"/>
          <w:spacing w:val="6"/>
          <w:sz w:val="32"/>
          <w:szCs w:val="32"/>
        </w:rPr>
        <w:t xml:space="preserve">Роль калия сводится </w:t>
      </w:r>
      <w:r w:rsidRPr="00816C7A">
        <w:rPr>
          <w:color w:val="000000"/>
          <w:spacing w:val="2"/>
          <w:sz w:val="32"/>
          <w:szCs w:val="32"/>
        </w:rPr>
        <w:t>к образованию и передвиж</w:t>
      </w:r>
      <w:r w:rsidRPr="00816C7A">
        <w:rPr>
          <w:color w:val="000000"/>
          <w:spacing w:val="2"/>
          <w:sz w:val="32"/>
          <w:szCs w:val="32"/>
        </w:rPr>
        <w:t>е</w:t>
      </w:r>
      <w:r w:rsidRPr="00816C7A">
        <w:rPr>
          <w:color w:val="000000"/>
          <w:spacing w:val="2"/>
          <w:sz w:val="32"/>
          <w:szCs w:val="32"/>
        </w:rPr>
        <w:t xml:space="preserve">нию углеводов, участию в фотосинтезе, </w:t>
      </w:r>
      <w:r w:rsidRPr="00816C7A">
        <w:rPr>
          <w:color w:val="000000"/>
          <w:spacing w:val="6"/>
          <w:sz w:val="32"/>
          <w:szCs w:val="32"/>
        </w:rPr>
        <w:t xml:space="preserve">белковом обмене, а также в повышении устойчивости растений </w:t>
      </w:r>
      <w:r w:rsidRPr="00816C7A">
        <w:rPr>
          <w:color w:val="000000"/>
          <w:spacing w:val="2"/>
          <w:sz w:val="32"/>
          <w:szCs w:val="32"/>
        </w:rPr>
        <w:t>к грибным забол</w:t>
      </w:r>
      <w:r w:rsidRPr="00816C7A">
        <w:rPr>
          <w:color w:val="000000"/>
          <w:spacing w:val="2"/>
          <w:sz w:val="32"/>
          <w:szCs w:val="32"/>
        </w:rPr>
        <w:t>е</w:t>
      </w:r>
      <w:r w:rsidRPr="00816C7A">
        <w:rPr>
          <w:color w:val="000000"/>
          <w:spacing w:val="2"/>
          <w:sz w:val="32"/>
          <w:szCs w:val="32"/>
        </w:rPr>
        <w:t>ваниям.</w:t>
      </w:r>
    </w:p>
    <w:p w:rsidR="00D5215E" w:rsidRPr="00816C7A" w:rsidRDefault="00D5215E" w:rsidP="00D5215E">
      <w:pPr>
        <w:shd w:val="clear" w:color="auto" w:fill="FFFFFF"/>
        <w:spacing w:line="226" w:lineRule="auto"/>
        <w:ind w:firstLine="709"/>
        <w:jc w:val="both"/>
        <w:rPr>
          <w:sz w:val="32"/>
          <w:szCs w:val="32"/>
        </w:rPr>
      </w:pPr>
      <w:r w:rsidRPr="00816C7A">
        <w:rPr>
          <w:b/>
          <w:color w:val="000000"/>
          <w:sz w:val="32"/>
          <w:szCs w:val="32"/>
        </w:rPr>
        <w:t>Кальций</w:t>
      </w:r>
      <w:r w:rsidRPr="00816C7A">
        <w:rPr>
          <w:color w:val="000000"/>
          <w:sz w:val="32"/>
          <w:szCs w:val="32"/>
        </w:rPr>
        <w:t xml:space="preserve"> усиливает обмен веществ в растениях, влияет на превращение азотистых веществ, ускоряет распад запасных бе</w:t>
      </w:r>
      <w:r w:rsidRPr="00816C7A">
        <w:rPr>
          <w:color w:val="000000"/>
          <w:sz w:val="32"/>
          <w:szCs w:val="32"/>
        </w:rPr>
        <w:t>л</w:t>
      </w:r>
      <w:r w:rsidRPr="00816C7A">
        <w:rPr>
          <w:color w:val="000000"/>
          <w:sz w:val="32"/>
          <w:szCs w:val="32"/>
        </w:rPr>
        <w:t>ков семени при прорастании, прида</w:t>
      </w:r>
      <w:r>
        <w:rPr>
          <w:color w:val="000000"/>
          <w:sz w:val="32"/>
          <w:szCs w:val="32"/>
        </w:rPr>
        <w:t>е</w:t>
      </w:r>
      <w:r w:rsidRPr="00816C7A">
        <w:rPr>
          <w:color w:val="000000"/>
          <w:sz w:val="32"/>
          <w:szCs w:val="32"/>
        </w:rPr>
        <w:t>т (как и калий) механич</w:t>
      </w:r>
      <w:r w:rsidRPr="00816C7A">
        <w:rPr>
          <w:color w:val="000000"/>
          <w:sz w:val="32"/>
          <w:szCs w:val="32"/>
        </w:rPr>
        <w:t>е</w:t>
      </w:r>
      <w:r w:rsidRPr="00816C7A">
        <w:rPr>
          <w:color w:val="000000"/>
          <w:sz w:val="32"/>
          <w:szCs w:val="32"/>
        </w:rPr>
        <w:t>скую прочность клеточным стенкам кукурузы.</w:t>
      </w:r>
    </w:p>
    <w:p w:rsidR="00D5215E" w:rsidRPr="00816C7A" w:rsidRDefault="00D5215E" w:rsidP="00D5215E">
      <w:pPr>
        <w:shd w:val="clear" w:color="auto" w:fill="FFFFFF"/>
        <w:spacing w:line="226" w:lineRule="auto"/>
        <w:ind w:firstLine="709"/>
        <w:jc w:val="both"/>
        <w:rPr>
          <w:color w:val="000000"/>
          <w:sz w:val="32"/>
          <w:szCs w:val="32"/>
        </w:rPr>
      </w:pPr>
      <w:r w:rsidRPr="00816C7A">
        <w:rPr>
          <w:b/>
          <w:color w:val="000000"/>
          <w:sz w:val="32"/>
          <w:szCs w:val="32"/>
        </w:rPr>
        <w:t xml:space="preserve">Магний </w:t>
      </w:r>
      <w:r w:rsidRPr="00816C7A">
        <w:rPr>
          <w:color w:val="000000"/>
          <w:sz w:val="32"/>
          <w:szCs w:val="32"/>
        </w:rPr>
        <w:t>входит в состав молекулы хлорофилла и принимает непосредственное участие в фотосинтезе. Входит также в состав пектиновых веществ и фитина, который накапливается преим</w:t>
      </w:r>
      <w:r w:rsidRPr="00816C7A">
        <w:rPr>
          <w:color w:val="000000"/>
          <w:sz w:val="32"/>
          <w:szCs w:val="32"/>
        </w:rPr>
        <w:t>у</w:t>
      </w:r>
      <w:r w:rsidRPr="00816C7A">
        <w:rPr>
          <w:color w:val="000000"/>
          <w:sz w:val="32"/>
          <w:szCs w:val="32"/>
        </w:rPr>
        <w:t>щественно в семенах.</w:t>
      </w:r>
      <w:r w:rsidRPr="00816C7A">
        <w:rPr>
          <w:b/>
          <w:color w:val="000000"/>
          <w:sz w:val="32"/>
          <w:szCs w:val="32"/>
        </w:rPr>
        <w:t xml:space="preserve"> </w:t>
      </w:r>
      <w:r w:rsidRPr="00816C7A">
        <w:rPr>
          <w:color w:val="000000"/>
          <w:sz w:val="32"/>
          <w:szCs w:val="32"/>
        </w:rPr>
        <w:t>Повышает водоудерживающую спосо</w:t>
      </w:r>
      <w:r w:rsidRPr="00816C7A">
        <w:rPr>
          <w:color w:val="000000"/>
          <w:sz w:val="32"/>
          <w:szCs w:val="32"/>
        </w:rPr>
        <w:t>б</w:t>
      </w:r>
      <w:r w:rsidRPr="00816C7A">
        <w:rPr>
          <w:color w:val="000000"/>
          <w:sz w:val="32"/>
          <w:szCs w:val="32"/>
        </w:rPr>
        <w:t>ность и снижает транспирацию.</w:t>
      </w:r>
    </w:p>
    <w:p w:rsidR="00D5215E" w:rsidRPr="00816C7A" w:rsidRDefault="00D5215E" w:rsidP="00D5215E">
      <w:pPr>
        <w:shd w:val="clear" w:color="auto" w:fill="FFFFFF"/>
        <w:spacing w:line="230" w:lineRule="auto"/>
        <w:ind w:firstLine="709"/>
        <w:jc w:val="both"/>
        <w:rPr>
          <w:color w:val="000000"/>
          <w:sz w:val="32"/>
          <w:szCs w:val="32"/>
        </w:rPr>
      </w:pPr>
      <w:r w:rsidRPr="00816C7A">
        <w:rPr>
          <w:b/>
          <w:color w:val="000000"/>
          <w:sz w:val="32"/>
          <w:szCs w:val="32"/>
        </w:rPr>
        <w:t xml:space="preserve">Медь </w:t>
      </w:r>
      <w:r w:rsidRPr="00816C7A">
        <w:rPr>
          <w:color w:val="000000"/>
          <w:sz w:val="32"/>
          <w:szCs w:val="32"/>
        </w:rPr>
        <w:t>повышает интенсивность фотосинтеза и дыхания, п</w:t>
      </w:r>
      <w:r w:rsidRPr="00816C7A">
        <w:rPr>
          <w:color w:val="000000"/>
          <w:sz w:val="32"/>
          <w:szCs w:val="32"/>
        </w:rPr>
        <w:t>о</w:t>
      </w:r>
      <w:r w:rsidRPr="00816C7A">
        <w:rPr>
          <w:color w:val="000000"/>
          <w:sz w:val="32"/>
          <w:szCs w:val="32"/>
        </w:rPr>
        <w:t>ложительно сказывается на углеводно-белковом обмене, пов</w:t>
      </w:r>
      <w:r w:rsidRPr="00816C7A">
        <w:rPr>
          <w:color w:val="000000"/>
          <w:sz w:val="32"/>
          <w:szCs w:val="32"/>
        </w:rPr>
        <w:t>ы</w:t>
      </w:r>
      <w:r w:rsidRPr="00816C7A">
        <w:rPr>
          <w:color w:val="000000"/>
          <w:sz w:val="32"/>
          <w:szCs w:val="32"/>
        </w:rPr>
        <w:t xml:space="preserve">шает засухоустойчивость растения. </w:t>
      </w:r>
    </w:p>
    <w:p w:rsidR="00D5215E" w:rsidRPr="00816C7A" w:rsidRDefault="00D5215E" w:rsidP="00D5215E">
      <w:pPr>
        <w:shd w:val="clear" w:color="auto" w:fill="FFFFFF"/>
        <w:spacing w:line="230" w:lineRule="auto"/>
        <w:ind w:firstLine="709"/>
        <w:jc w:val="both"/>
        <w:rPr>
          <w:color w:val="000000"/>
          <w:sz w:val="32"/>
          <w:szCs w:val="32"/>
        </w:rPr>
      </w:pPr>
      <w:r w:rsidRPr="00816C7A">
        <w:rPr>
          <w:b/>
          <w:color w:val="000000"/>
          <w:sz w:val="32"/>
          <w:szCs w:val="32"/>
        </w:rPr>
        <w:t xml:space="preserve">Молибден </w:t>
      </w:r>
      <w:r w:rsidRPr="00816C7A">
        <w:rPr>
          <w:color w:val="000000"/>
          <w:sz w:val="32"/>
          <w:szCs w:val="32"/>
        </w:rPr>
        <w:t>участвует в белковом обмене, определяя реду</w:t>
      </w:r>
      <w:r w:rsidRPr="00816C7A">
        <w:rPr>
          <w:color w:val="000000"/>
          <w:sz w:val="32"/>
          <w:szCs w:val="32"/>
        </w:rPr>
        <w:t>к</w:t>
      </w:r>
      <w:r w:rsidRPr="00816C7A">
        <w:rPr>
          <w:color w:val="000000"/>
          <w:sz w:val="32"/>
          <w:szCs w:val="32"/>
        </w:rPr>
        <w:t>цию (восстановление) нитратного азота в растениях. Он необх</w:t>
      </w:r>
      <w:r w:rsidRPr="00816C7A">
        <w:rPr>
          <w:color w:val="000000"/>
          <w:sz w:val="32"/>
          <w:szCs w:val="32"/>
        </w:rPr>
        <w:t>о</w:t>
      </w:r>
      <w:r w:rsidRPr="00816C7A">
        <w:rPr>
          <w:color w:val="000000"/>
          <w:sz w:val="32"/>
          <w:szCs w:val="32"/>
        </w:rPr>
        <w:lastRenderedPageBreak/>
        <w:t>дим для нормального роста кукурузы при выращивании е</w:t>
      </w:r>
      <w:r>
        <w:rPr>
          <w:color w:val="000000"/>
          <w:sz w:val="32"/>
          <w:szCs w:val="32"/>
        </w:rPr>
        <w:t>е</w:t>
      </w:r>
      <w:r w:rsidRPr="00816C7A">
        <w:rPr>
          <w:color w:val="000000"/>
          <w:sz w:val="32"/>
          <w:szCs w:val="32"/>
        </w:rPr>
        <w:t xml:space="preserve"> на а</w:t>
      </w:r>
      <w:r w:rsidRPr="00816C7A">
        <w:rPr>
          <w:color w:val="000000"/>
          <w:sz w:val="32"/>
          <w:szCs w:val="32"/>
        </w:rPr>
        <w:t>м</w:t>
      </w:r>
      <w:r w:rsidRPr="00816C7A">
        <w:rPr>
          <w:color w:val="000000"/>
          <w:sz w:val="32"/>
          <w:szCs w:val="32"/>
        </w:rPr>
        <w:t>миачном, т. е. восстановленном источнике азота.</w:t>
      </w:r>
    </w:p>
    <w:p w:rsidR="00D5215E" w:rsidRPr="00816C7A" w:rsidRDefault="00D5215E" w:rsidP="00D5215E">
      <w:pPr>
        <w:shd w:val="clear" w:color="auto" w:fill="FFFFFF"/>
        <w:spacing w:line="230" w:lineRule="auto"/>
        <w:ind w:firstLine="709"/>
        <w:jc w:val="both"/>
        <w:rPr>
          <w:color w:val="000000"/>
          <w:sz w:val="32"/>
          <w:szCs w:val="32"/>
        </w:rPr>
      </w:pPr>
      <w:r w:rsidRPr="00816C7A">
        <w:rPr>
          <w:b/>
          <w:color w:val="000000"/>
          <w:sz w:val="32"/>
          <w:szCs w:val="32"/>
        </w:rPr>
        <w:t>Цинк</w:t>
      </w:r>
      <w:r w:rsidRPr="00816C7A">
        <w:rPr>
          <w:color w:val="000000"/>
          <w:sz w:val="32"/>
          <w:szCs w:val="32"/>
        </w:rPr>
        <w:t xml:space="preserve"> влияет на образование хлорофилла и развитие лист</w:t>
      </w:r>
      <w:r w:rsidRPr="00816C7A">
        <w:rPr>
          <w:color w:val="000000"/>
          <w:sz w:val="32"/>
          <w:szCs w:val="32"/>
        </w:rPr>
        <w:t>ь</w:t>
      </w:r>
      <w:r w:rsidRPr="00816C7A">
        <w:rPr>
          <w:color w:val="000000"/>
          <w:sz w:val="32"/>
          <w:szCs w:val="32"/>
        </w:rPr>
        <w:t>ев, играет важную роль в дыхании растений, усиливает деятел</w:t>
      </w:r>
      <w:r w:rsidRPr="00816C7A">
        <w:rPr>
          <w:color w:val="000000"/>
          <w:sz w:val="32"/>
          <w:szCs w:val="32"/>
        </w:rPr>
        <w:t>ь</w:t>
      </w:r>
      <w:r w:rsidRPr="00816C7A">
        <w:rPr>
          <w:color w:val="000000"/>
          <w:sz w:val="32"/>
          <w:szCs w:val="32"/>
        </w:rPr>
        <w:t xml:space="preserve">ность ферментов. </w:t>
      </w:r>
    </w:p>
    <w:p w:rsidR="00D5215E" w:rsidRPr="00816C7A" w:rsidRDefault="00D5215E" w:rsidP="00D5215E">
      <w:pPr>
        <w:shd w:val="clear" w:color="auto" w:fill="FFFFFF"/>
        <w:spacing w:line="230" w:lineRule="auto"/>
        <w:ind w:firstLine="709"/>
        <w:jc w:val="both"/>
        <w:rPr>
          <w:color w:val="000000"/>
          <w:sz w:val="32"/>
          <w:szCs w:val="32"/>
        </w:rPr>
      </w:pPr>
      <w:r w:rsidRPr="00816C7A">
        <w:rPr>
          <w:b/>
          <w:color w:val="000000"/>
          <w:sz w:val="32"/>
          <w:szCs w:val="32"/>
        </w:rPr>
        <w:t xml:space="preserve">Марганец </w:t>
      </w:r>
      <w:r w:rsidRPr="00816C7A">
        <w:rPr>
          <w:color w:val="000000"/>
          <w:sz w:val="32"/>
          <w:szCs w:val="32"/>
        </w:rPr>
        <w:t>участвует в реакциях биологического окисления, фотосинтезе, повышает водоудерживающую способность и сн</w:t>
      </w:r>
      <w:r w:rsidRPr="00816C7A">
        <w:rPr>
          <w:color w:val="000000"/>
          <w:sz w:val="32"/>
          <w:szCs w:val="32"/>
        </w:rPr>
        <w:t>и</w:t>
      </w:r>
      <w:r w:rsidRPr="00816C7A">
        <w:rPr>
          <w:color w:val="000000"/>
          <w:sz w:val="32"/>
          <w:szCs w:val="32"/>
        </w:rPr>
        <w:t xml:space="preserve">жает транспирацию. </w:t>
      </w:r>
    </w:p>
    <w:p w:rsidR="00D5215E" w:rsidRPr="00816C7A" w:rsidRDefault="00D5215E" w:rsidP="00D5215E">
      <w:pPr>
        <w:shd w:val="clear" w:color="auto" w:fill="FFFFFF"/>
        <w:spacing w:line="230" w:lineRule="auto"/>
        <w:ind w:firstLine="709"/>
        <w:jc w:val="both"/>
        <w:rPr>
          <w:color w:val="000000"/>
          <w:sz w:val="32"/>
          <w:szCs w:val="32"/>
        </w:rPr>
      </w:pPr>
      <w:r w:rsidRPr="00816C7A">
        <w:rPr>
          <w:b/>
          <w:color w:val="000000"/>
          <w:sz w:val="32"/>
          <w:szCs w:val="32"/>
        </w:rPr>
        <w:t xml:space="preserve">Бор </w:t>
      </w:r>
      <w:r w:rsidRPr="00816C7A">
        <w:rPr>
          <w:color w:val="000000"/>
          <w:sz w:val="32"/>
          <w:szCs w:val="32"/>
        </w:rPr>
        <w:t>улучшает углеводный, белковый, нуклеиновый обмен. Усиливает рост пыльцевых трубок, прорастание пыльцы, увел</w:t>
      </w:r>
      <w:r w:rsidRPr="00816C7A">
        <w:rPr>
          <w:color w:val="000000"/>
          <w:sz w:val="32"/>
          <w:szCs w:val="32"/>
        </w:rPr>
        <w:t>и</w:t>
      </w:r>
      <w:r w:rsidRPr="00816C7A">
        <w:rPr>
          <w:color w:val="000000"/>
          <w:sz w:val="32"/>
          <w:szCs w:val="32"/>
        </w:rPr>
        <w:t>чивает количество цветков и з</w:t>
      </w:r>
      <w:r>
        <w:rPr>
          <w:color w:val="000000"/>
          <w:sz w:val="32"/>
          <w:szCs w:val="32"/>
        </w:rPr>
        <w:t>е</w:t>
      </w:r>
      <w:r w:rsidRPr="00816C7A">
        <w:rPr>
          <w:color w:val="000000"/>
          <w:sz w:val="32"/>
          <w:szCs w:val="32"/>
        </w:rPr>
        <w:t>рен кукурузы. При его недостатке особенно страдают молодые растущие органы. Прежде всего, происходит отмирание точки роста.</w:t>
      </w:r>
    </w:p>
    <w:p w:rsidR="00D5215E" w:rsidRPr="00816C7A" w:rsidRDefault="00D5215E" w:rsidP="00D5215E">
      <w:pPr>
        <w:tabs>
          <w:tab w:val="left" w:pos="-142"/>
        </w:tabs>
        <w:spacing w:line="230" w:lineRule="auto"/>
        <w:ind w:firstLine="709"/>
        <w:jc w:val="both"/>
        <w:rPr>
          <w:color w:val="000000"/>
          <w:sz w:val="32"/>
          <w:szCs w:val="32"/>
        </w:rPr>
      </w:pPr>
      <w:r w:rsidRPr="00816C7A">
        <w:rPr>
          <w:b/>
          <w:color w:val="000000"/>
          <w:sz w:val="32"/>
          <w:szCs w:val="32"/>
        </w:rPr>
        <w:t xml:space="preserve">Железо </w:t>
      </w:r>
      <w:r w:rsidRPr="00816C7A">
        <w:rPr>
          <w:color w:val="000000"/>
          <w:sz w:val="32"/>
          <w:szCs w:val="32"/>
        </w:rPr>
        <w:t xml:space="preserve">участвует в образовании хлорофилла, активизирует дыхание кукурузы, способствует поглощению кислорода. </w:t>
      </w:r>
    </w:p>
    <w:p w:rsidR="00D5215E" w:rsidRPr="00816C7A" w:rsidRDefault="00D5215E" w:rsidP="00D5215E">
      <w:pPr>
        <w:tabs>
          <w:tab w:val="left" w:pos="-142"/>
        </w:tabs>
        <w:spacing w:line="230" w:lineRule="auto"/>
        <w:ind w:firstLine="709"/>
        <w:jc w:val="both"/>
        <w:rPr>
          <w:color w:val="000000"/>
          <w:sz w:val="32"/>
          <w:szCs w:val="32"/>
        </w:rPr>
      </w:pPr>
      <w:r w:rsidRPr="00816C7A">
        <w:rPr>
          <w:color w:val="000000"/>
          <w:sz w:val="32"/>
          <w:szCs w:val="32"/>
        </w:rPr>
        <w:t>О наличии в почве доступных элементов питания и потре</w:t>
      </w:r>
      <w:r w:rsidRPr="00816C7A">
        <w:rPr>
          <w:color w:val="000000"/>
          <w:sz w:val="32"/>
          <w:szCs w:val="32"/>
        </w:rPr>
        <w:t>б</w:t>
      </w:r>
      <w:r w:rsidRPr="00816C7A">
        <w:rPr>
          <w:color w:val="000000"/>
          <w:sz w:val="32"/>
          <w:szCs w:val="32"/>
        </w:rPr>
        <w:t>ности культуры в них можно относительно точно судить по х</w:t>
      </w:r>
      <w:r w:rsidRPr="00816C7A">
        <w:rPr>
          <w:color w:val="000000"/>
          <w:sz w:val="32"/>
          <w:szCs w:val="32"/>
        </w:rPr>
        <w:t>и</w:t>
      </w:r>
      <w:r w:rsidRPr="00816C7A">
        <w:rPr>
          <w:color w:val="000000"/>
          <w:sz w:val="32"/>
          <w:szCs w:val="32"/>
        </w:rPr>
        <w:t>мическому анализу, а также по внешнему виду растений. Пр</w:t>
      </w:r>
      <w:r w:rsidRPr="00816C7A">
        <w:rPr>
          <w:color w:val="000000"/>
          <w:sz w:val="32"/>
          <w:szCs w:val="32"/>
        </w:rPr>
        <w:t>и</w:t>
      </w:r>
      <w:r w:rsidRPr="00816C7A">
        <w:rPr>
          <w:color w:val="000000"/>
          <w:sz w:val="32"/>
          <w:szCs w:val="32"/>
        </w:rPr>
        <w:t xml:space="preserve">знаки голодания растений кукурузы приведены в таблице </w:t>
      </w:r>
      <w:r w:rsidR="00423026">
        <w:rPr>
          <w:color w:val="000000"/>
          <w:sz w:val="32"/>
          <w:szCs w:val="32"/>
        </w:rPr>
        <w:t>28</w:t>
      </w:r>
      <w:r w:rsidRPr="00816C7A">
        <w:rPr>
          <w:color w:val="000000"/>
          <w:sz w:val="32"/>
          <w:szCs w:val="32"/>
        </w:rPr>
        <w:t>.</w:t>
      </w:r>
    </w:p>
    <w:p w:rsidR="00D5215E" w:rsidRPr="008E20E1" w:rsidRDefault="00D5215E" w:rsidP="00D5215E">
      <w:pPr>
        <w:tabs>
          <w:tab w:val="left" w:pos="-142"/>
        </w:tabs>
        <w:spacing w:line="221" w:lineRule="auto"/>
        <w:ind w:firstLine="567"/>
        <w:jc w:val="both"/>
        <w:rPr>
          <w:color w:val="000000"/>
          <w:sz w:val="12"/>
          <w:szCs w:val="12"/>
        </w:rPr>
      </w:pPr>
    </w:p>
    <w:p w:rsidR="00D5215E" w:rsidRPr="008E20E1" w:rsidRDefault="00D5215E" w:rsidP="00423026">
      <w:pPr>
        <w:shd w:val="clear" w:color="auto" w:fill="FFFFFF"/>
        <w:ind w:firstLine="720"/>
        <w:jc w:val="both"/>
        <w:rPr>
          <w:i/>
          <w:color w:val="000000"/>
          <w:spacing w:val="2"/>
          <w:sz w:val="32"/>
          <w:szCs w:val="32"/>
        </w:rPr>
      </w:pPr>
      <w:r w:rsidRPr="001A2677">
        <w:rPr>
          <w:i/>
          <w:color w:val="000000"/>
          <w:spacing w:val="3"/>
          <w:sz w:val="32"/>
          <w:szCs w:val="32"/>
        </w:rPr>
        <w:t xml:space="preserve">Таблица </w:t>
      </w:r>
      <w:r w:rsidR="00423026">
        <w:rPr>
          <w:i/>
          <w:color w:val="000000"/>
          <w:spacing w:val="3"/>
          <w:sz w:val="32"/>
          <w:szCs w:val="32"/>
        </w:rPr>
        <w:t>28</w:t>
      </w:r>
      <w:r w:rsidRPr="00816C7A">
        <w:rPr>
          <w:sz w:val="32"/>
          <w:szCs w:val="32"/>
        </w:rPr>
        <w:t xml:space="preserve"> – </w:t>
      </w:r>
      <w:r w:rsidRPr="008E20E1">
        <w:rPr>
          <w:i/>
          <w:color w:val="000000"/>
          <w:spacing w:val="2"/>
          <w:sz w:val="32"/>
          <w:szCs w:val="32"/>
        </w:rPr>
        <w:t xml:space="preserve">Внешние признаки недостатка элементов </w:t>
      </w:r>
    </w:p>
    <w:p w:rsidR="00D5215E" w:rsidRDefault="00D5215E" w:rsidP="00423026">
      <w:pPr>
        <w:shd w:val="clear" w:color="auto" w:fill="FFFFFF"/>
        <w:ind w:left="2520"/>
        <w:jc w:val="both"/>
        <w:rPr>
          <w:color w:val="000000"/>
          <w:sz w:val="32"/>
          <w:szCs w:val="32"/>
        </w:rPr>
      </w:pPr>
      <w:r w:rsidRPr="008E20E1">
        <w:rPr>
          <w:i/>
          <w:color w:val="000000"/>
          <w:spacing w:val="2"/>
          <w:sz w:val="32"/>
          <w:szCs w:val="32"/>
        </w:rPr>
        <w:t xml:space="preserve">минерального питания </w:t>
      </w:r>
      <w:r w:rsidRPr="008E20E1">
        <w:rPr>
          <w:i/>
          <w:color w:val="000000"/>
          <w:sz w:val="32"/>
          <w:szCs w:val="32"/>
        </w:rPr>
        <w:t>у кукурузы</w:t>
      </w:r>
      <w:r w:rsidRPr="00816C7A">
        <w:rPr>
          <w:color w:val="000000"/>
          <w:sz w:val="32"/>
          <w:szCs w:val="32"/>
        </w:rPr>
        <w:t xml:space="preserve"> </w:t>
      </w:r>
    </w:p>
    <w:p w:rsidR="00D5215E" w:rsidRDefault="00D5215E" w:rsidP="00423026">
      <w:pPr>
        <w:shd w:val="clear" w:color="auto" w:fill="FFFFFF"/>
        <w:ind w:left="252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(по К.</w:t>
      </w:r>
      <w:r w:rsidRPr="00816C7A">
        <w:rPr>
          <w:color w:val="000000"/>
          <w:sz w:val="32"/>
          <w:szCs w:val="32"/>
        </w:rPr>
        <w:t>П. Магницкому, 1972)</w:t>
      </w:r>
    </w:p>
    <w:p w:rsidR="00D5215E" w:rsidRPr="008E20E1" w:rsidRDefault="00D5215E" w:rsidP="00423026">
      <w:pPr>
        <w:shd w:val="clear" w:color="auto" w:fill="FFFFFF"/>
        <w:jc w:val="both"/>
        <w:rPr>
          <w:color w:val="000000"/>
          <w:spacing w:val="-1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7832"/>
      </w:tblGrid>
      <w:tr w:rsidR="00D5215E" w:rsidRPr="00816C7A" w:rsidTr="00423026">
        <w:trPr>
          <w:trHeight w:val="217"/>
        </w:trPr>
        <w:tc>
          <w:tcPr>
            <w:tcW w:w="1454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Элемент</w:t>
            </w:r>
          </w:p>
        </w:tc>
        <w:tc>
          <w:tcPr>
            <w:tcW w:w="7832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Признаки недостатка элементов</w:t>
            </w:r>
          </w:p>
        </w:tc>
      </w:tr>
      <w:tr w:rsidR="00D5215E" w:rsidRPr="00816C7A" w:rsidTr="00423026">
        <w:trPr>
          <w:trHeight w:val="2325"/>
        </w:trPr>
        <w:tc>
          <w:tcPr>
            <w:tcW w:w="1454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Азот</w:t>
            </w:r>
          </w:p>
        </w:tc>
        <w:tc>
          <w:tcPr>
            <w:tcW w:w="7832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В молодом возрасте растения низкорослы, листья мелкие, бледно-зел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ной и желтовато-зел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ной окраски. Если растение испытывает азотное голодание продолжительное время, то средние жилки нижних листьев и прилегающие к ним ткани начинают желтеть и отмирать по направлению от верхушки листа к основанию (образуя по форме клин), а края листьев остаются бледно-зел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 xml:space="preserve">ными. Через несколько дней весь лист </w:t>
            </w:r>
          </w:p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становится ж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лтым.</w:t>
            </w:r>
          </w:p>
        </w:tc>
      </w:tr>
      <w:tr w:rsidR="00423026" w:rsidRPr="00816C7A" w:rsidTr="00423026">
        <w:trPr>
          <w:trHeight w:val="1558"/>
        </w:trPr>
        <w:tc>
          <w:tcPr>
            <w:tcW w:w="1454" w:type="dxa"/>
          </w:tcPr>
          <w:p w:rsidR="00423026" w:rsidRPr="00816C7A" w:rsidRDefault="00423026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Фосфор</w:t>
            </w:r>
          </w:p>
        </w:tc>
        <w:tc>
          <w:tcPr>
            <w:tcW w:w="7832" w:type="dxa"/>
          </w:tcPr>
          <w:p w:rsidR="00423026" w:rsidRPr="00816C7A" w:rsidRDefault="00423026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Недостаток фосфора часто п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816C7A">
              <w:rPr>
                <w:color w:val="000000"/>
                <w:sz w:val="28"/>
                <w:szCs w:val="28"/>
              </w:rPr>
              <w:t>оявляется в молодом возрасте – вскоре после появления всходов. Рост замедляется, нижние листья становятся т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мно-зел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ными, с краев начинают приобр</w:t>
            </w:r>
            <w:r w:rsidRPr="00816C7A"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тать фиолетовую окраску, которая может распространиться на всю поверхность верхней и нижней сторон листа. Фиолетовая окраска разной интенсивности может появляться на всех л</w:t>
            </w:r>
            <w:r w:rsidRPr="00816C7A">
              <w:rPr>
                <w:color w:val="000000"/>
                <w:sz w:val="28"/>
                <w:szCs w:val="28"/>
              </w:rPr>
              <w:t>и</w:t>
            </w:r>
            <w:r w:rsidRPr="00816C7A">
              <w:rPr>
                <w:color w:val="000000"/>
                <w:sz w:val="28"/>
                <w:szCs w:val="28"/>
              </w:rPr>
              <w:t>стьях. При остром голодании ткани на верхуш</w:t>
            </w:r>
            <w:r>
              <w:rPr>
                <w:color w:val="000000"/>
                <w:sz w:val="28"/>
                <w:szCs w:val="28"/>
              </w:rPr>
              <w:t xml:space="preserve">ках </w:t>
            </w:r>
            <w:r w:rsidRPr="00816C7A">
              <w:rPr>
                <w:color w:val="000000"/>
                <w:sz w:val="28"/>
                <w:szCs w:val="28"/>
              </w:rPr>
              <w:t>и краях л</w:t>
            </w:r>
            <w:r w:rsidRPr="00816C7A">
              <w:rPr>
                <w:color w:val="000000"/>
                <w:sz w:val="28"/>
                <w:szCs w:val="28"/>
              </w:rPr>
              <w:t>и</w:t>
            </w:r>
            <w:r w:rsidRPr="00816C7A">
              <w:rPr>
                <w:color w:val="000000"/>
                <w:sz w:val="28"/>
                <w:szCs w:val="28"/>
              </w:rPr>
              <w:t xml:space="preserve">стьев становятся коричневыми и отмирают. Фазы развития, особенно цветение и созревание, значительно запаздывают. </w:t>
            </w:r>
            <w:r w:rsidRPr="00816C7A">
              <w:rPr>
                <w:color w:val="000000"/>
                <w:sz w:val="28"/>
                <w:szCs w:val="28"/>
              </w:rPr>
              <w:lastRenderedPageBreak/>
              <w:t>Початки получаются небольшие, незаполненные, часто уро</w:t>
            </w:r>
            <w:r w:rsidRPr="00816C7A">
              <w:rPr>
                <w:color w:val="000000"/>
                <w:sz w:val="28"/>
                <w:szCs w:val="28"/>
              </w:rPr>
              <w:t>д</w:t>
            </w:r>
            <w:r w:rsidRPr="00816C7A">
              <w:rPr>
                <w:color w:val="000000"/>
                <w:sz w:val="28"/>
                <w:szCs w:val="28"/>
              </w:rPr>
              <w:t>ливой формы с искривлёнными рядами з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рен. Если после п</w:t>
            </w:r>
            <w:r w:rsidRPr="00816C7A">
              <w:rPr>
                <w:color w:val="000000"/>
                <w:sz w:val="28"/>
                <w:szCs w:val="28"/>
              </w:rPr>
              <w:t>о</w:t>
            </w:r>
            <w:r w:rsidRPr="00816C7A">
              <w:rPr>
                <w:color w:val="000000"/>
                <w:sz w:val="28"/>
                <w:szCs w:val="28"/>
              </w:rPr>
              <w:t>явления всходов стоит холодная, дождливая погода, признаки фосфорного голодания усиливаются.</w:t>
            </w:r>
          </w:p>
        </w:tc>
      </w:tr>
      <w:tr w:rsidR="00D5215E" w:rsidRPr="00816C7A" w:rsidTr="00423026">
        <w:tc>
          <w:tcPr>
            <w:tcW w:w="1454" w:type="dxa"/>
            <w:tcBorders>
              <w:bottom w:val="nil"/>
            </w:tcBorders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lastRenderedPageBreak/>
              <w:t>Калий</w:t>
            </w:r>
          </w:p>
        </w:tc>
        <w:tc>
          <w:tcPr>
            <w:tcW w:w="7832" w:type="dxa"/>
            <w:tcBorders>
              <w:bottom w:val="nil"/>
            </w:tcBorders>
          </w:tcPr>
          <w:p w:rsidR="00D5215E" w:rsidRPr="008E20E1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8E20E1">
              <w:rPr>
                <w:color w:val="000000"/>
                <w:spacing w:val="-2"/>
                <w:sz w:val="28"/>
                <w:szCs w:val="28"/>
              </w:rPr>
              <w:t>Листья растений становятся волнистые, т</w:t>
            </w:r>
            <w:r>
              <w:rPr>
                <w:color w:val="000000"/>
                <w:spacing w:val="-2"/>
                <w:sz w:val="28"/>
                <w:szCs w:val="28"/>
              </w:rPr>
              <w:t>е</w:t>
            </w:r>
            <w:r w:rsidRPr="008E20E1">
              <w:rPr>
                <w:color w:val="000000"/>
                <w:spacing w:val="-2"/>
                <w:sz w:val="28"/>
                <w:szCs w:val="28"/>
              </w:rPr>
              <w:t>мно-зеленой окраски; края их вначале бледнеют, а затем приобретают тёмно-коричневую окраску. Стебли невысокие, с короткими междоу</w:t>
            </w:r>
            <w:r w:rsidRPr="008E20E1">
              <w:rPr>
                <w:color w:val="000000"/>
                <w:spacing w:val="-2"/>
                <w:sz w:val="28"/>
                <w:szCs w:val="28"/>
              </w:rPr>
              <w:t>з</w:t>
            </w:r>
            <w:r w:rsidRPr="008E20E1">
              <w:rPr>
                <w:color w:val="000000"/>
                <w:spacing w:val="-2"/>
                <w:sz w:val="28"/>
                <w:szCs w:val="28"/>
              </w:rPr>
              <w:t>лиями, в некоторых случаях перед уборкой сильно полегают. На пойменных и торфяных почвах калийное голодание у кук</w:t>
            </w:r>
            <w:r w:rsidRPr="008E20E1">
              <w:rPr>
                <w:color w:val="000000"/>
                <w:spacing w:val="-2"/>
                <w:sz w:val="28"/>
                <w:szCs w:val="28"/>
              </w:rPr>
              <w:t>у</w:t>
            </w:r>
            <w:r w:rsidRPr="008E20E1">
              <w:rPr>
                <w:color w:val="000000"/>
                <w:spacing w:val="-2"/>
                <w:sz w:val="28"/>
                <w:szCs w:val="28"/>
              </w:rPr>
              <w:t xml:space="preserve">рузы часто проявляется, когда растения имеют 4-6 листьев. При сильном недостатке калия початки развиваются </w:t>
            </w:r>
            <w:r w:rsidRPr="00816C7A">
              <w:rPr>
                <w:color w:val="000000"/>
                <w:sz w:val="28"/>
                <w:szCs w:val="28"/>
              </w:rPr>
              <w:t>заостр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нными книзу.</w:t>
            </w:r>
          </w:p>
        </w:tc>
      </w:tr>
      <w:tr w:rsidR="00D5215E" w:rsidRPr="00816C7A" w:rsidTr="00423026">
        <w:trPr>
          <w:trHeight w:val="2306"/>
        </w:trPr>
        <w:tc>
          <w:tcPr>
            <w:tcW w:w="1454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Магний</w:t>
            </w:r>
          </w:p>
        </w:tc>
        <w:tc>
          <w:tcPr>
            <w:tcW w:w="7832" w:type="dxa"/>
          </w:tcPr>
          <w:p w:rsidR="00D5215E" w:rsidRPr="008E20E1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Магниевое голодание может проявляться в ранние фазы, при образовании 4-6 листьев. Нижние листья при этом приобре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16C7A">
              <w:rPr>
                <w:color w:val="000000"/>
                <w:sz w:val="28"/>
                <w:szCs w:val="28"/>
              </w:rPr>
              <w:t xml:space="preserve"> </w:t>
            </w:r>
          </w:p>
          <w:p w:rsidR="00D5215E" w:rsidRPr="008E20E1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тают </w:t>
            </w:r>
            <w:r w:rsidRPr="00816C7A">
              <w:rPr>
                <w:color w:val="000000"/>
                <w:sz w:val="28"/>
                <w:szCs w:val="28"/>
              </w:rPr>
              <w:t>светло-зел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ную окраску, на них наблюдается резкая п</w:t>
            </w:r>
            <w:r w:rsidRPr="00816C7A">
              <w:rPr>
                <w:color w:val="000000"/>
                <w:sz w:val="28"/>
                <w:szCs w:val="28"/>
              </w:rPr>
              <w:t>о</w:t>
            </w:r>
            <w:r w:rsidRPr="00816C7A">
              <w:rPr>
                <w:color w:val="000000"/>
                <w:sz w:val="28"/>
                <w:szCs w:val="28"/>
              </w:rPr>
              <w:t>лосчатость. Зел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ные полоски по длине листа чередуются с ж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лтыми. У кукурузы, растущей на кислых почвах, часть л</w:t>
            </w:r>
            <w:r w:rsidRPr="00816C7A">
              <w:rPr>
                <w:color w:val="000000"/>
                <w:sz w:val="28"/>
                <w:szCs w:val="28"/>
              </w:rPr>
              <w:t>и</w:t>
            </w:r>
            <w:r w:rsidRPr="00816C7A">
              <w:rPr>
                <w:color w:val="000000"/>
                <w:sz w:val="28"/>
                <w:szCs w:val="28"/>
              </w:rPr>
              <w:t>стьев может иметь красно-фиолетовую окраску; позднее ме</w:t>
            </w:r>
            <w:r w:rsidRPr="00816C7A">
              <w:rPr>
                <w:color w:val="000000"/>
                <w:sz w:val="28"/>
                <w:szCs w:val="28"/>
              </w:rPr>
              <w:t>ж</w:t>
            </w:r>
            <w:r w:rsidRPr="00816C7A">
              <w:rPr>
                <w:color w:val="000000"/>
                <w:sz w:val="28"/>
                <w:szCs w:val="28"/>
              </w:rPr>
              <w:t>ду жилками появляются продолговатые светло-серые и бле</w:t>
            </w:r>
            <w:r w:rsidRPr="00816C7A">
              <w:rPr>
                <w:color w:val="000000"/>
                <w:sz w:val="28"/>
                <w:szCs w:val="28"/>
              </w:rPr>
              <w:t>д</w:t>
            </w:r>
            <w:r w:rsidRPr="00816C7A">
              <w:rPr>
                <w:color w:val="000000"/>
                <w:sz w:val="28"/>
                <w:szCs w:val="28"/>
              </w:rPr>
              <w:t>но-коричневые пятна.</w:t>
            </w:r>
          </w:p>
        </w:tc>
      </w:tr>
      <w:tr w:rsidR="00D5215E" w:rsidRPr="00816C7A" w:rsidTr="00423026">
        <w:tc>
          <w:tcPr>
            <w:tcW w:w="1454" w:type="dxa"/>
            <w:tcBorders>
              <w:bottom w:val="single" w:sz="4" w:space="0" w:color="auto"/>
            </w:tcBorders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 xml:space="preserve">Кальций </w: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Побеление молодых листьев. Вновь образующиеся листья и</w:t>
            </w:r>
            <w:r w:rsidRPr="00816C7A">
              <w:rPr>
                <w:color w:val="000000"/>
                <w:sz w:val="28"/>
                <w:szCs w:val="28"/>
              </w:rPr>
              <w:t>с</w:t>
            </w:r>
            <w:r w:rsidRPr="00816C7A">
              <w:rPr>
                <w:color w:val="000000"/>
                <w:sz w:val="28"/>
                <w:szCs w:val="28"/>
              </w:rPr>
              <w:t>кривл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нные, с неправильной формой кра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в. На этих листьях появляются пятна их отмерших тканей. Молодые листья сле</w:t>
            </w:r>
            <w:r w:rsidRPr="00816C7A">
              <w:rPr>
                <w:color w:val="000000"/>
                <w:sz w:val="28"/>
                <w:szCs w:val="28"/>
              </w:rPr>
              <w:t>г</w:t>
            </w:r>
            <w:r w:rsidRPr="00816C7A">
              <w:rPr>
                <w:color w:val="000000"/>
                <w:sz w:val="28"/>
                <w:szCs w:val="28"/>
              </w:rPr>
              <w:t>ка перекручиваются и засыхают. Позднее наблюдается зас</w:t>
            </w:r>
            <w:r w:rsidRPr="00816C7A">
              <w:rPr>
                <w:color w:val="000000"/>
                <w:sz w:val="28"/>
                <w:szCs w:val="28"/>
              </w:rPr>
              <w:t>ы</w:t>
            </w:r>
            <w:r w:rsidRPr="00816C7A">
              <w:rPr>
                <w:color w:val="000000"/>
                <w:sz w:val="28"/>
                <w:szCs w:val="28"/>
              </w:rPr>
              <w:t>хание и кончиков старых листьев. Корни короткие, ветвистые, отмирают и приобретают коричневую и тёмно-бурую окраску.</w:t>
            </w:r>
          </w:p>
        </w:tc>
      </w:tr>
      <w:tr w:rsidR="00D5215E" w:rsidRPr="00816C7A" w:rsidTr="00423026">
        <w:tc>
          <w:tcPr>
            <w:tcW w:w="1454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Марганец</w:t>
            </w:r>
          </w:p>
        </w:tc>
        <w:tc>
          <w:tcPr>
            <w:tcW w:w="7832" w:type="dxa"/>
          </w:tcPr>
          <w:p w:rsidR="00D5215E" w:rsidRPr="008C189B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C189B">
              <w:rPr>
                <w:color w:val="000000"/>
                <w:spacing w:val="-6"/>
                <w:sz w:val="28"/>
                <w:szCs w:val="28"/>
              </w:rPr>
              <w:t>Хлороз между жилками листа. Жилки остаются зелеными, и лист принимает узорчатый пестрый вид. Хлорозные участки листовой ткани между жилками имеют чаще желтоватую и палевую окра</w:t>
            </w:r>
            <w:r w:rsidRPr="008C189B">
              <w:rPr>
                <w:color w:val="000000"/>
                <w:spacing w:val="-6"/>
                <w:sz w:val="28"/>
                <w:szCs w:val="28"/>
              </w:rPr>
              <w:t>с</w:t>
            </w:r>
            <w:r w:rsidRPr="008C189B">
              <w:rPr>
                <w:color w:val="000000"/>
                <w:spacing w:val="-6"/>
                <w:sz w:val="28"/>
                <w:szCs w:val="28"/>
              </w:rPr>
              <w:t>ку. Затем происходит отмирание хлорозных тканей с появлением в определ</w:t>
            </w:r>
            <w:r>
              <w:rPr>
                <w:color w:val="000000"/>
                <w:spacing w:val="-6"/>
                <w:sz w:val="28"/>
                <w:szCs w:val="28"/>
              </w:rPr>
              <w:t>е</w:t>
            </w:r>
            <w:r w:rsidRPr="008C189B">
              <w:rPr>
                <w:color w:val="000000"/>
                <w:spacing w:val="-6"/>
                <w:sz w:val="28"/>
                <w:szCs w:val="28"/>
              </w:rPr>
              <w:t>нных местах удлиненных пятен.</w:t>
            </w:r>
          </w:p>
        </w:tc>
      </w:tr>
      <w:tr w:rsidR="00D5215E" w:rsidRPr="00816C7A" w:rsidTr="00423026">
        <w:tc>
          <w:tcPr>
            <w:tcW w:w="1454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Медь</w:t>
            </w:r>
          </w:p>
        </w:tc>
        <w:tc>
          <w:tcPr>
            <w:tcW w:w="7832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Хлороз листьев, потеря ими тургора. Увядание, задержка сте</w:t>
            </w:r>
            <w:r w:rsidRPr="00816C7A">
              <w:rPr>
                <w:color w:val="000000"/>
                <w:sz w:val="28"/>
                <w:szCs w:val="28"/>
              </w:rPr>
              <w:t>б</w:t>
            </w:r>
            <w:r w:rsidRPr="00816C7A">
              <w:rPr>
                <w:color w:val="000000"/>
                <w:sz w:val="28"/>
                <w:szCs w:val="28"/>
              </w:rPr>
              <w:t>левания, слабое образование семян. Побеление и засыхание кончиков листьев. Признаки недостатка меди наблюдаются на более молодых частях растения.</w:t>
            </w:r>
          </w:p>
        </w:tc>
      </w:tr>
      <w:tr w:rsidR="00D5215E" w:rsidRPr="00816C7A" w:rsidTr="00423026">
        <w:tc>
          <w:tcPr>
            <w:tcW w:w="1454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Цинк</w:t>
            </w:r>
          </w:p>
        </w:tc>
        <w:tc>
          <w:tcPr>
            <w:tcW w:w="7832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Очень бледная окраска молодых, распускающихся листьев вскоре после появления всходов. Недостаток цинка известен как болезнь «белые ростки».</w:t>
            </w:r>
          </w:p>
        </w:tc>
      </w:tr>
      <w:tr w:rsidR="00D5215E" w:rsidRPr="00816C7A" w:rsidTr="00423026">
        <w:tc>
          <w:tcPr>
            <w:tcW w:w="1454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Молибден</w:t>
            </w:r>
          </w:p>
        </w:tc>
        <w:tc>
          <w:tcPr>
            <w:tcW w:w="7832" w:type="dxa"/>
          </w:tcPr>
          <w:p w:rsidR="00D5215E" w:rsidRPr="00816C7A" w:rsidRDefault="00D5215E" w:rsidP="00423026">
            <w:pPr>
              <w:tabs>
                <w:tab w:val="left" w:pos="-142"/>
              </w:tabs>
              <w:jc w:val="both"/>
              <w:rPr>
                <w:color w:val="000000"/>
                <w:sz w:val="28"/>
                <w:szCs w:val="28"/>
              </w:rPr>
            </w:pPr>
            <w:r w:rsidRPr="00816C7A">
              <w:rPr>
                <w:color w:val="000000"/>
                <w:sz w:val="28"/>
                <w:szCs w:val="28"/>
              </w:rPr>
              <w:t>Тормозится рост растений, растения приобретают бледно-зел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16C7A">
              <w:rPr>
                <w:color w:val="000000"/>
                <w:sz w:val="28"/>
                <w:szCs w:val="28"/>
              </w:rPr>
              <w:t>ную окраску, листовые пластинки деформируются и л</w:t>
            </w:r>
            <w:r w:rsidRPr="00816C7A">
              <w:rPr>
                <w:color w:val="000000"/>
                <w:sz w:val="28"/>
                <w:szCs w:val="28"/>
              </w:rPr>
              <w:t>и</w:t>
            </w:r>
            <w:r w:rsidRPr="00816C7A">
              <w:rPr>
                <w:color w:val="000000"/>
                <w:sz w:val="28"/>
                <w:szCs w:val="28"/>
              </w:rPr>
              <w:t>стья преждевременно отмирают</w:t>
            </w:r>
          </w:p>
        </w:tc>
      </w:tr>
    </w:tbl>
    <w:p w:rsidR="00D5215E" w:rsidRPr="00816C7A" w:rsidRDefault="00D5215E" w:rsidP="00D5215E">
      <w:pPr>
        <w:shd w:val="clear" w:color="auto" w:fill="FFFFFF"/>
        <w:tabs>
          <w:tab w:val="left" w:pos="-142"/>
        </w:tabs>
        <w:ind w:firstLine="567"/>
        <w:jc w:val="both"/>
        <w:rPr>
          <w:color w:val="000000"/>
          <w:sz w:val="4"/>
          <w:szCs w:val="4"/>
        </w:rPr>
      </w:pPr>
    </w:p>
    <w:p w:rsidR="00D5215E" w:rsidRPr="00816C7A" w:rsidRDefault="00D5215E" w:rsidP="00D5215E">
      <w:pPr>
        <w:shd w:val="clear" w:color="auto" w:fill="FFFFFF"/>
        <w:tabs>
          <w:tab w:val="left" w:pos="-142"/>
          <w:tab w:val="left" w:pos="1095"/>
        </w:tabs>
        <w:ind w:firstLine="720"/>
        <w:jc w:val="both"/>
        <w:rPr>
          <w:color w:val="000000"/>
          <w:sz w:val="32"/>
          <w:szCs w:val="32"/>
        </w:rPr>
      </w:pPr>
      <w:r w:rsidRPr="00816C7A">
        <w:rPr>
          <w:color w:val="000000"/>
          <w:sz w:val="32"/>
          <w:szCs w:val="32"/>
        </w:rPr>
        <w:lastRenderedPageBreak/>
        <w:t xml:space="preserve">Вынос элементов питания на создание урожая представлен в таблице </w:t>
      </w:r>
      <w:r w:rsidR="00423026">
        <w:rPr>
          <w:color w:val="000000"/>
          <w:sz w:val="32"/>
          <w:szCs w:val="32"/>
        </w:rPr>
        <w:t>29</w:t>
      </w:r>
      <w:r w:rsidRPr="00816C7A">
        <w:rPr>
          <w:color w:val="000000"/>
          <w:sz w:val="32"/>
          <w:szCs w:val="32"/>
        </w:rPr>
        <w:t>.</w:t>
      </w:r>
    </w:p>
    <w:p w:rsidR="00D5215E" w:rsidRPr="008E20E1" w:rsidRDefault="00D5215E" w:rsidP="00D5215E">
      <w:pPr>
        <w:shd w:val="clear" w:color="auto" w:fill="FFFFFF"/>
        <w:tabs>
          <w:tab w:val="left" w:pos="-142"/>
          <w:tab w:val="left" w:pos="1095"/>
        </w:tabs>
        <w:ind w:firstLine="567"/>
        <w:jc w:val="both"/>
        <w:rPr>
          <w:color w:val="000000"/>
          <w:sz w:val="12"/>
          <w:szCs w:val="12"/>
        </w:rPr>
      </w:pPr>
    </w:p>
    <w:p w:rsidR="00D5215E" w:rsidRDefault="00D5215E" w:rsidP="00D5215E">
      <w:pPr>
        <w:shd w:val="clear" w:color="auto" w:fill="FFFFFF"/>
        <w:ind w:left="720"/>
        <w:jc w:val="both"/>
        <w:rPr>
          <w:i/>
          <w:color w:val="000000"/>
          <w:sz w:val="32"/>
          <w:szCs w:val="32"/>
        </w:rPr>
      </w:pPr>
      <w:r w:rsidRPr="001A2677">
        <w:rPr>
          <w:i/>
          <w:color w:val="000000"/>
          <w:sz w:val="32"/>
          <w:szCs w:val="32"/>
        </w:rPr>
        <w:t xml:space="preserve">Таблица </w:t>
      </w:r>
      <w:r w:rsidR="00423026">
        <w:rPr>
          <w:i/>
          <w:color w:val="000000"/>
          <w:sz w:val="32"/>
          <w:szCs w:val="32"/>
        </w:rPr>
        <w:t>29</w:t>
      </w:r>
      <w:r w:rsidRPr="001A2677">
        <w:rPr>
          <w:color w:val="000000"/>
          <w:sz w:val="32"/>
          <w:szCs w:val="32"/>
        </w:rPr>
        <w:t xml:space="preserve"> – </w:t>
      </w:r>
      <w:r w:rsidRPr="001A2677">
        <w:rPr>
          <w:i/>
          <w:color w:val="000000"/>
          <w:sz w:val="32"/>
          <w:szCs w:val="32"/>
        </w:rPr>
        <w:t>Вынос питательных веществ на 1 тонну</w:t>
      </w:r>
    </w:p>
    <w:p w:rsidR="00D5215E" w:rsidRDefault="00D5215E" w:rsidP="00D5215E">
      <w:pPr>
        <w:shd w:val="clear" w:color="auto" w:fill="FFFFFF"/>
        <w:ind w:left="2520"/>
        <w:jc w:val="both"/>
        <w:rPr>
          <w:i/>
          <w:color w:val="000000"/>
          <w:spacing w:val="-8"/>
          <w:sz w:val="32"/>
          <w:szCs w:val="32"/>
        </w:rPr>
      </w:pPr>
      <w:r w:rsidRPr="001A2677">
        <w:rPr>
          <w:i/>
          <w:color w:val="000000"/>
          <w:sz w:val="32"/>
          <w:szCs w:val="32"/>
        </w:rPr>
        <w:t xml:space="preserve">основной </w:t>
      </w:r>
      <w:r w:rsidRPr="008E20E1">
        <w:rPr>
          <w:i/>
          <w:color w:val="000000"/>
          <w:spacing w:val="-8"/>
          <w:sz w:val="32"/>
          <w:szCs w:val="32"/>
        </w:rPr>
        <w:t>и побочной продукции, в кг</w:t>
      </w:r>
    </w:p>
    <w:p w:rsidR="00D5215E" w:rsidRPr="008E20E1" w:rsidRDefault="00D5215E" w:rsidP="00D5215E">
      <w:pPr>
        <w:shd w:val="clear" w:color="auto" w:fill="FFFFFF"/>
        <w:jc w:val="both"/>
        <w:rPr>
          <w:i/>
          <w:color w:val="000000"/>
          <w:spacing w:val="-8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2290"/>
        <w:gridCol w:w="2334"/>
        <w:gridCol w:w="2297"/>
      </w:tblGrid>
      <w:tr w:rsidR="00D5215E" w:rsidRPr="00816C7A" w:rsidTr="00D5215E">
        <w:tc>
          <w:tcPr>
            <w:tcW w:w="2464" w:type="dxa"/>
            <w:vMerge w:val="restart"/>
            <w:vAlign w:val="center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7393" w:type="dxa"/>
            <w:gridSpan w:val="3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Потребляется</w:t>
            </w:r>
          </w:p>
        </w:tc>
      </w:tr>
      <w:tr w:rsidR="00D5215E" w:rsidRPr="00816C7A" w:rsidTr="00D5215E">
        <w:tc>
          <w:tcPr>
            <w:tcW w:w="2464" w:type="dxa"/>
            <w:vMerge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64" w:type="dxa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азота</w:t>
            </w:r>
          </w:p>
        </w:tc>
        <w:tc>
          <w:tcPr>
            <w:tcW w:w="2464" w:type="dxa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фосфора</w:t>
            </w:r>
          </w:p>
        </w:tc>
        <w:tc>
          <w:tcPr>
            <w:tcW w:w="2465" w:type="dxa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калия</w:t>
            </w:r>
          </w:p>
        </w:tc>
      </w:tr>
      <w:tr w:rsidR="00D5215E" w:rsidRPr="00816C7A" w:rsidTr="00D5215E">
        <w:tc>
          <w:tcPr>
            <w:tcW w:w="2464" w:type="dxa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Зерно</w:t>
            </w:r>
          </w:p>
        </w:tc>
        <w:tc>
          <w:tcPr>
            <w:tcW w:w="2464" w:type="dxa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F343F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464" w:type="dxa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F343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465" w:type="dxa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F343F">
              <w:rPr>
                <w:color w:val="000000"/>
                <w:sz w:val="28"/>
                <w:szCs w:val="28"/>
              </w:rPr>
              <w:t>40</w:t>
            </w:r>
          </w:p>
        </w:tc>
      </w:tr>
      <w:tr w:rsidR="00D5215E" w:rsidRPr="00816C7A" w:rsidTr="00D5215E">
        <w:tc>
          <w:tcPr>
            <w:tcW w:w="2464" w:type="dxa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Зел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CF343F">
              <w:rPr>
                <w:color w:val="000000"/>
                <w:sz w:val="28"/>
                <w:szCs w:val="28"/>
              </w:rPr>
              <w:t>ная масса</w:t>
            </w:r>
          </w:p>
        </w:tc>
        <w:tc>
          <w:tcPr>
            <w:tcW w:w="2464" w:type="dxa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2,5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F343F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2464" w:type="dxa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1,2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F343F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2465" w:type="dxa"/>
          </w:tcPr>
          <w:p w:rsidR="00D5215E" w:rsidRPr="00CF343F" w:rsidRDefault="00D5215E" w:rsidP="00D5215E">
            <w:pPr>
              <w:jc w:val="center"/>
              <w:rPr>
                <w:color w:val="000000"/>
                <w:sz w:val="28"/>
                <w:szCs w:val="28"/>
              </w:rPr>
            </w:pPr>
            <w:r w:rsidRPr="00CF343F">
              <w:rPr>
                <w:color w:val="000000"/>
                <w:sz w:val="28"/>
                <w:szCs w:val="28"/>
              </w:rPr>
              <w:t>45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F343F">
              <w:rPr>
                <w:color w:val="000000"/>
                <w:sz w:val="28"/>
                <w:szCs w:val="28"/>
              </w:rPr>
              <w:t>50</w:t>
            </w:r>
          </w:p>
        </w:tc>
      </w:tr>
    </w:tbl>
    <w:p w:rsidR="00D5215E" w:rsidRPr="00816C7A" w:rsidRDefault="00D5215E" w:rsidP="00D5215E">
      <w:pPr>
        <w:shd w:val="clear" w:color="auto" w:fill="FFFFFF"/>
        <w:ind w:firstLine="567"/>
        <w:jc w:val="both"/>
        <w:rPr>
          <w:color w:val="000000"/>
          <w:spacing w:val="-8"/>
          <w:sz w:val="16"/>
          <w:szCs w:val="16"/>
        </w:rPr>
      </w:pPr>
    </w:p>
    <w:p w:rsidR="00D5215E" w:rsidRPr="00816C7A" w:rsidRDefault="00D5215E" w:rsidP="00D5215E">
      <w:pPr>
        <w:shd w:val="clear" w:color="auto" w:fill="FFFFFF"/>
        <w:tabs>
          <w:tab w:val="left" w:pos="-142"/>
        </w:tabs>
        <w:ind w:firstLine="709"/>
        <w:jc w:val="both"/>
        <w:rPr>
          <w:color w:val="000000"/>
          <w:sz w:val="32"/>
          <w:szCs w:val="32"/>
        </w:rPr>
      </w:pPr>
      <w:r w:rsidRPr="00816C7A">
        <w:rPr>
          <w:color w:val="000000"/>
          <w:sz w:val="32"/>
          <w:szCs w:val="32"/>
        </w:rPr>
        <w:t>Потребление элементов питания в период вегетации прои</w:t>
      </w:r>
      <w:r w:rsidRPr="00816C7A">
        <w:rPr>
          <w:color w:val="000000"/>
          <w:sz w:val="32"/>
          <w:szCs w:val="32"/>
        </w:rPr>
        <w:t>с</w:t>
      </w:r>
      <w:r w:rsidRPr="00816C7A">
        <w:rPr>
          <w:color w:val="000000"/>
          <w:sz w:val="32"/>
          <w:szCs w:val="32"/>
        </w:rPr>
        <w:t>ходит неравномерно (рис</w:t>
      </w:r>
      <w:r>
        <w:rPr>
          <w:color w:val="000000"/>
          <w:sz w:val="32"/>
          <w:szCs w:val="32"/>
        </w:rPr>
        <w:t xml:space="preserve">унок </w:t>
      </w:r>
      <w:r w:rsidR="00423026">
        <w:rPr>
          <w:color w:val="000000"/>
          <w:sz w:val="32"/>
          <w:szCs w:val="32"/>
        </w:rPr>
        <w:t>7</w:t>
      </w:r>
      <w:r w:rsidRPr="00816C7A">
        <w:rPr>
          <w:color w:val="000000"/>
          <w:sz w:val="32"/>
          <w:szCs w:val="32"/>
        </w:rPr>
        <w:t>).</w:t>
      </w:r>
    </w:p>
    <w:p w:rsidR="00D5215E" w:rsidRPr="00816C7A" w:rsidRDefault="00D5215E" w:rsidP="00D5215E">
      <w:pPr>
        <w:shd w:val="clear" w:color="auto" w:fill="FFFFFF"/>
        <w:tabs>
          <w:tab w:val="left" w:pos="-142"/>
        </w:tabs>
        <w:jc w:val="center"/>
        <w:rPr>
          <w:color w:val="000000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876925" cy="340042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15E" w:rsidRPr="00816C7A" w:rsidRDefault="00D5215E" w:rsidP="00D5215E">
      <w:pPr>
        <w:shd w:val="clear" w:color="auto" w:fill="FFFFFF"/>
        <w:tabs>
          <w:tab w:val="left" w:pos="-142"/>
        </w:tabs>
        <w:ind w:firstLine="567"/>
        <w:jc w:val="both"/>
        <w:rPr>
          <w:color w:val="000000"/>
          <w:sz w:val="16"/>
          <w:szCs w:val="16"/>
        </w:rPr>
      </w:pPr>
    </w:p>
    <w:p w:rsidR="00D5215E" w:rsidRDefault="00D5215E" w:rsidP="00D5215E">
      <w:pPr>
        <w:shd w:val="clear" w:color="auto" w:fill="FFFFFF"/>
        <w:tabs>
          <w:tab w:val="left" w:pos="-142"/>
        </w:tabs>
        <w:jc w:val="both"/>
        <w:rPr>
          <w:i/>
          <w:iCs/>
          <w:sz w:val="32"/>
          <w:szCs w:val="32"/>
        </w:rPr>
      </w:pPr>
      <w:r w:rsidRPr="001A2677">
        <w:rPr>
          <w:i/>
          <w:iCs/>
          <w:sz w:val="32"/>
          <w:szCs w:val="32"/>
        </w:rPr>
        <w:t xml:space="preserve">Рисунок </w:t>
      </w:r>
      <w:r w:rsidR="00423026">
        <w:rPr>
          <w:i/>
          <w:iCs/>
          <w:sz w:val="32"/>
          <w:szCs w:val="32"/>
        </w:rPr>
        <w:t>7</w:t>
      </w:r>
      <w:r w:rsidRPr="00816C7A">
        <w:rPr>
          <w:i/>
          <w:iCs/>
          <w:sz w:val="32"/>
          <w:szCs w:val="32"/>
        </w:rPr>
        <w:t xml:space="preserve"> – Потребление элементов питания кукурузой</w:t>
      </w:r>
    </w:p>
    <w:p w:rsidR="00D5215E" w:rsidRDefault="00D5215E" w:rsidP="00D5215E">
      <w:pPr>
        <w:shd w:val="clear" w:color="auto" w:fill="FFFFFF"/>
        <w:tabs>
          <w:tab w:val="left" w:pos="-142"/>
        </w:tabs>
        <w:ind w:firstLine="1800"/>
        <w:jc w:val="both"/>
        <w:rPr>
          <w:i/>
          <w:iCs/>
          <w:sz w:val="32"/>
          <w:szCs w:val="32"/>
        </w:rPr>
      </w:pPr>
      <w:r w:rsidRPr="00816C7A">
        <w:rPr>
          <w:i/>
          <w:iCs/>
          <w:sz w:val="32"/>
          <w:szCs w:val="32"/>
        </w:rPr>
        <w:t xml:space="preserve"> в период ве</w:t>
      </w:r>
      <w:r>
        <w:rPr>
          <w:i/>
          <w:iCs/>
          <w:sz w:val="32"/>
          <w:szCs w:val="32"/>
        </w:rPr>
        <w:t>гетации</w:t>
      </w:r>
    </w:p>
    <w:p w:rsidR="00D5215E" w:rsidRPr="008E20E1" w:rsidRDefault="00D5215E" w:rsidP="00D5215E">
      <w:pPr>
        <w:shd w:val="clear" w:color="auto" w:fill="FFFFFF"/>
        <w:tabs>
          <w:tab w:val="left" w:pos="-142"/>
        </w:tabs>
        <w:jc w:val="center"/>
        <w:rPr>
          <w:i/>
          <w:iCs/>
          <w:sz w:val="12"/>
          <w:szCs w:val="12"/>
        </w:rPr>
      </w:pPr>
    </w:p>
    <w:p w:rsidR="00D5215E" w:rsidRPr="00816C7A" w:rsidRDefault="00D5215E" w:rsidP="00D5215E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816C7A">
        <w:rPr>
          <w:color w:val="000000"/>
          <w:sz w:val="32"/>
          <w:szCs w:val="32"/>
        </w:rPr>
        <w:t>Несмотря на небольшой вынос питательных веществ в начальный период роста потребность в них достаточно высокая. Так, критический период по фосфору наступает через 10</w:t>
      </w:r>
      <w:r w:rsidRPr="00816C7A">
        <w:rPr>
          <w:i/>
          <w:iCs/>
          <w:sz w:val="32"/>
          <w:szCs w:val="32"/>
        </w:rPr>
        <w:t>–</w:t>
      </w:r>
      <w:r w:rsidRPr="00816C7A">
        <w:rPr>
          <w:color w:val="000000"/>
          <w:sz w:val="32"/>
          <w:szCs w:val="32"/>
        </w:rPr>
        <w:t>15 дней после всходов, а по азоту и калию – от всходов до 4</w:t>
      </w:r>
      <w:r w:rsidRPr="00816C7A">
        <w:rPr>
          <w:i/>
          <w:iCs/>
          <w:sz w:val="32"/>
          <w:szCs w:val="32"/>
        </w:rPr>
        <w:t>–</w:t>
      </w:r>
      <w:r w:rsidRPr="00816C7A">
        <w:rPr>
          <w:color w:val="000000"/>
          <w:sz w:val="32"/>
          <w:szCs w:val="32"/>
        </w:rPr>
        <w:t>6 листьев. Отсутствие или недостаток элементов в указанные сроки нельзя возместить внесением удобрений в более поздний период, ур</w:t>
      </w:r>
      <w:r w:rsidRPr="00816C7A">
        <w:rPr>
          <w:color w:val="000000"/>
          <w:sz w:val="32"/>
          <w:szCs w:val="32"/>
        </w:rPr>
        <w:t>о</w:t>
      </w:r>
      <w:r w:rsidRPr="00816C7A">
        <w:rPr>
          <w:color w:val="000000"/>
          <w:sz w:val="32"/>
          <w:szCs w:val="32"/>
        </w:rPr>
        <w:t>жайность кукурузы оказывается резко сниженной.</w:t>
      </w:r>
    </w:p>
    <w:p w:rsidR="00D5215E" w:rsidRPr="00816C7A" w:rsidRDefault="00D5215E" w:rsidP="00D5215E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816C7A">
        <w:rPr>
          <w:color w:val="000000"/>
          <w:sz w:val="32"/>
          <w:szCs w:val="32"/>
        </w:rPr>
        <w:t>Максимальный вынос питательных веществ наблюдается в период от выбрасывания мет</w:t>
      </w:r>
      <w:r>
        <w:rPr>
          <w:color w:val="000000"/>
          <w:sz w:val="32"/>
          <w:szCs w:val="32"/>
        </w:rPr>
        <w:t>е</w:t>
      </w:r>
      <w:r w:rsidRPr="00816C7A">
        <w:rPr>
          <w:color w:val="000000"/>
          <w:sz w:val="32"/>
          <w:szCs w:val="32"/>
        </w:rPr>
        <w:t>лки и нитей початка до тр</w:t>
      </w:r>
      <w:r>
        <w:rPr>
          <w:color w:val="000000"/>
          <w:sz w:val="32"/>
          <w:szCs w:val="32"/>
        </w:rPr>
        <w:t>е</w:t>
      </w:r>
      <w:r w:rsidRPr="00816C7A">
        <w:rPr>
          <w:color w:val="000000"/>
          <w:sz w:val="32"/>
          <w:szCs w:val="32"/>
        </w:rPr>
        <w:t>х-</w:t>
      </w:r>
      <w:r w:rsidRPr="00816C7A">
        <w:rPr>
          <w:color w:val="000000"/>
          <w:sz w:val="32"/>
          <w:szCs w:val="32"/>
        </w:rPr>
        <w:lastRenderedPageBreak/>
        <w:t>четыр</w:t>
      </w:r>
      <w:r>
        <w:rPr>
          <w:color w:val="000000"/>
          <w:sz w:val="32"/>
          <w:szCs w:val="32"/>
        </w:rPr>
        <w:t>е</w:t>
      </w:r>
      <w:r w:rsidRPr="00816C7A">
        <w:rPr>
          <w:color w:val="000000"/>
          <w:sz w:val="32"/>
          <w:szCs w:val="32"/>
        </w:rPr>
        <w:t>х недель после цветения. Потребление азота и фосфора продолжается до восковой спелости зерна, а калия заканчивается к периоду его налива. Учитывая такой характер потребления п</w:t>
      </w:r>
      <w:r w:rsidRPr="00816C7A">
        <w:rPr>
          <w:color w:val="000000"/>
          <w:sz w:val="32"/>
          <w:szCs w:val="32"/>
        </w:rPr>
        <w:t>и</w:t>
      </w:r>
      <w:r w:rsidRPr="00816C7A">
        <w:rPr>
          <w:color w:val="000000"/>
          <w:sz w:val="32"/>
          <w:szCs w:val="32"/>
        </w:rPr>
        <w:t>тательных веществ на серых лесных почвах, выщелоченных и оподзоленных черноз</w:t>
      </w:r>
      <w:r>
        <w:rPr>
          <w:color w:val="000000"/>
          <w:sz w:val="32"/>
          <w:szCs w:val="32"/>
        </w:rPr>
        <w:t>е</w:t>
      </w:r>
      <w:r w:rsidRPr="00816C7A">
        <w:rPr>
          <w:color w:val="000000"/>
          <w:sz w:val="32"/>
          <w:szCs w:val="32"/>
        </w:rPr>
        <w:t>мах кукуруза, прежде всего, отзывается на азотные удобрения. Фосфорные наиболее эффективны на типи</w:t>
      </w:r>
      <w:r w:rsidRPr="00816C7A">
        <w:rPr>
          <w:color w:val="000000"/>
          <w:sz w:val="32"/>
          <w:szCs w:val="32"/>
        </w:rPr>
        <w:t>ч</w:t>
      </w:r>
      <w:r w:rsidRPr="00816C7A">
        <w:rPr>
          <w:color w:val="000000"/>
          <w:sz w:val="32"/>
          <w:szCs w:val="32"/>
        </w:rPr>
        <w:t>ных черноземах. Калийным удобрениям особое внимание следует уделять при выращивании кукурузы на легкосуглинистых и с</w:t>
      </w:r>
      <w:r w:rsidRPr="00816C7A">
        <w:rPr>
          <w:color w:val="000000"/>
          <w:sz w:val="32"/>
          <w:szCs w:val="32"/>
        </w:rPr>
        <w:t>у</w:t>
      </w:r>
      <w:r w:rsidRPr="00816C7A">
        <w:rPr>
          <w:color w:val="000000"/>
          <w:sz w:val="32"/>
          <w:szCs w:val="32"/>
        </w:rPr>
        <w:t>песчаных почвах, а также в том случае, когда в севообороте ей предшествуют св</w:t>
      </w:r>
      <w:r>
        <w:rPr>
          <w:color w:val="000000"/>
          <w:sz w:val="32"/>
          <w:szCs w:val="32"/>
        </w:rPr>
        <w:t>е</w:t>
      </w:r>
      <w:r w:rsidRPr="00816C7A">
        <w:rPr>
          <w:color w:val="000000"/>
          <w:sz w:val="32"/>
          <w:szCs w:val="32"/>
        </w:rPr>
        <w:t>кла, картофель, травы, выносящие из почвы много калия.</w:t>
      </w:r>
    </w:p>
    <w:p w:rsidR="00D5215E" w:rsidRPr="00816C7A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816C7A">
        <w:rPr>
          <w:bCs/>
          <w:color w:val="000000"/>
          <w:sz w:val="32"/>
          <w:szCs w:val="32"/>
        </w:rPr>
        <w:t>В системе агротехнических мероприятий, обеспечивающих повышение урожая и его качество, а также улучшение плодор</w:t>
      </w:r>
      <w:r w:rsidRPr="00816C7A">
        <w:rPr>
          <w:bCs/>
          <w:color w:val="000000"/>
          <w:sz w:val="32"/>
          <w:szCs w:val="32"/>
        </w:rPr>
        <w:t>о</w:t>
      </w:r>
      <w:r w:rsidRPr="00816C7A">
        <w:rPr>
          <w:bCs/>
          <w:color w:val="000000"/>
          <w:sz w:val="32"/>
          <w:szCs w:val="32"/>
        </w:rPr>
        <w:t>дия почвы, большое значение имеет рациональное использование удобрений. Практика возделывания кукурузы показывает, что внесение удобрений обеспечивает значительную прибавку ур</w:t>
      </w:r>
      <w:r w:rsidRPr="00816C7A">
        <w:rPr>
          <w:bCs/>
          <w:color w:val="000000"/>
          <w:sz w:val="32"/>
          <w:szCs w:val="32"/>
        </w:rPr>
        <w:t>о</w:t>
      </w:r>
      <w:r w:rsidRPr="00816C7A">
        <w:rPr>
          <w:bCs/>
          <w:color w:val="000000"/>
          <w:sz w:val="32"/>
          <w:szCs w:val="32"/>
        </w:rPr>
        <w:t>жая зеленой массы, початков и зерна.</w:t>
      </w:r>
    </w:p>
    <w:p w:rsidR="00D5215E" w:rsidRPr="00816C7A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816C7A">
        <w:rPr>
          <w:color w:val="000000"/>
          <w:spacing w:val="-1"/>
          <w:sz w:val="32"/>
          <w:szCs w:val="32"/>
        </w:rPr>
        <w:t xml:space="preserve">При выращивании кукурузы по </w:t>
      </w:r>
      <w:r w:rsidRPr="00816C7A">
        <w:rPr>
          <w:color w:val="000000"/>
          <w:spacing w:val="1"/>
          <w:sz w:val="32"/>
          <w:szCs w:val="32"/>
        </w:rPr>
        <w:t>интенсивной технологии о</w:t>
      </w:r>
      <w:r w:rsidRPr="00816C7A">
        <w:rPr>
          <w:color w:val="000000"/>
          <w:spacing w:val="1"/>
          <w:sz w:val="32"/>
          <w:szCs w:val="32"/>
        </w:rPr>
        <w:t>р</w:t>
      </w:r>
      <w:r w:rsidRPr="00816C7A">
        <w:rPr>
          <w:color w:val="000000"/>
          <w:spacing w:val="1"/>
          <w:sz w:val="32"/>
          <w:szCs w:val="32"/>
        </w:rPr>
        <w:t xml:space="preserve">ганическим удобрениям принадлежит </w:t>
      </w:r>
      <w:r w:rsidRPr="00816C7A">
        <w:rPr>
          <w:color w:val="000000"/>
          <w:spacing w:val="7"/>
          <w:sz w:val="32"/>
          <w:szCs w:val="32"/>
        </w:rPr>
        <w:t xml:space="preserve">важная роль в повышении урожая. Они не только обогащают </w:t>
      </w:r>
      <w:r w:rsidRPr="00816C7A">
        <w:rPr>
          <w:color w:val="000000"/>
          <w:spacing w:val="3"/>
          <w:sz w:val="32"/>
          <w:szCs w:val="32"/>
        </w:rPr>
        <w:t>почву органическим вещ</w:t>
      </w:r>
      <w:r w:rsidRPr="00816C7A">
        <w:rPr>
          <w:color w:val="000000"/>
          <w:spacing w:val="3"/>
          <w:sz w:val="32"/>
          <w:szCs w:val="32"/>
        </w:rPr>
        <w:t>е</w:t>
      </w:r>
      <w:r w:rsidRPr="00816C7A">
        <w:rPr>
          <w:color w:val="000000"/>
          <w:spacing w:val="3"/>
          <w:sz w:val="32"/>
          <w:szCs w:val="32"/>
        </w:rPr>
        <w:t>ством, всеми необходимыми элемента</w:t>
      </w:r>
      <w:r w:rsidRPr="00816C7A">
        <w:rPr>
          <w:color w:val="000000"/>
          <w:spacing w:val="2"/>
          <w:sz w:val="32"/>
          <w:szCs w:val="32"/>
        </w:rPr>
        <w:t>ми питания, но и спосо</w:t>
      </w:r>
      <w:r w:rsidRPr="00816C7A">
        <w:rPr>
          <w:color w:val="000000"/>
          <w:spacing w:val="2"/>
          <w:sz w:val="32"/>
          <w:szCs w:val="32"/>
        </w:rPr>
        <w:t>б</w:t>
      </w:r>
      <w:r w:rsidRPr="00816C7A">
        <w:rPr>
          <w:color w:val="000000"/>
          <w:spacing w:val="2"/>
          <w:sz w:val="32"/>
          <w:szCs w:val="32"/>
        </w:rPr>
        <w:t xml:space="preserve">ствуют устранению </w:t>
      </w:r>
      <w:r w:rsidRPr="00816C7A">
        <w:rPr>
          <w:color w:val="000000"/>
          <w:spacing w:val="1"/>
          <w:sz w:val="32"/>
          <w:szCs w:val="32"/>
        </w:rPr>
        <w:t>возможных отрицательных последствий от накопления в почве тяжелых металлов и снижению реакции по</w:t>
      </w:r>
      <w:r w:rsidRPr="00816C7A">
        <w:rPr>
          <w:color w:val="000000"/>
          <w:spacing w:val="1"/>
          <w:sz w:val="32"/>
          <w:szCs w:val="32"/>
        </w:rPr>
        <w:t>ч</w:t>
      </w:r>
      <w:r w:rsidRPr="00816C7A">
        <w:rPr>
          <w:color w:val="000000"/>
          <w:spacing w:val="1"/>
          <w:sz w:val="32"/>
          <w:szCs w:val="32"/>
        </w:rPr>
        <w:t>венного раствора.</w:t>
      </w:r>
    </w:p>
    <w:p w:rsidR="00D5215E" w:rsidRPr="00816C7A" w:rsidRDefault="00D5215E" w:rsidP="00D5215E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816C7A">
        <w:rPr>
          <w:color w:val="000000"/>
          <w:sz w:val="32"/>
          <w:szCs w:val="32"/>
        </w:rPr>
        <w:t>Лучшим удобрением является навоз. Навоз – полное удо</w:t>
      </w:r>
      <w:r w:rsidRPr="00816C7A">
        <w:rPr>
          <w:color w:val="000000"/>
          <w:sz w:val="32"/>
          <w:szCs w:val="32"/>
        </w:rPr>
        <w:t>б</w:t>
      </w:r>
      <w:r w:rsidRPr="00816C7A">
        <w:rPr>
          <w:color w:val="000000"/>
          <w:sz w:val="32"/>
          <w:szCs w:val="32"/>
        </w:rPr>
        <w:t>рение, содержащее более 70 элементов питания. Содержание наиболее важных из них приведен</w:t>
      </w:r>
      <w:r>
        <w:rPr>
          <w:color w:val="000000"/>
          <w:sz w:val="32"/>
          <w:szCs w:val="32"/>
        </w:rPr>
        <w:t>о</w:t>
      </w:r>
      <w:r w:rsidRPr="00816C7A">
        <w:rPr>
          <w:color w:val="000000"/>
          <w:sz w:val="32"/>
          <w:szCs w:val="32"/>
        </w:rPr>
        <w:t xml:space="preserve"> в таблице </w:t>
      </w:r>
      <w:r w:rsidR="00423026">
        <w:rPr>
          <w:color w:val="000000"/>
          <w:sz w:val="32"/>
          <w:szCs w:val="32"/>
        </w:rPr>
        <w:t>30</w:t>
      </w:r>
      <w:r w:rsidRPr="00816C7A">
        <w:rPr>
          <w:color w:val="000000"/>
          <w:sz w:val="32"/>
          <w:szCs w:val="32"/>
        </w:rPr>
        <w:t xml:space="preserve">. </w:t>
      </w:r>
    </w:p>
    <w:p w:rsidR="001D699A" w:rsidRPr="00816C7A" w:rsidRDefault="001D699A" w:rsidP="001D699A">
      <w:pPr>
        <w:shd w:val="clear" w:color="auto" w:fill="FFFFFF"/>
        <w:ind w:firstLine="567"/>
        <w:jc w:val="both"/>
        <w:rPr>
          <w:color w:val="000000"/>
          <w:spacing w:val="2"/>
          <w:sz w:val="32"/>
          <w:szCs w:val="32"/>
        </w:rPr>
      </w:pPr>
      <w:r w:rsidRPr="00816C7A">
        <w:rPr>
          <w:color w:val="000000"/>
          <w:spacing w:val="4"/>
          <w:sz w:val="32"/>
          <w:szCs w:val="32"/>
        </w:rPr>
        <w:t>С навозом в почву вносится боль</w:t>
      </w:r>
      <w:r w:rsidRPr="00816C7A">
        <w:rPr>
          <w:color w:val="000000"/>
          <w:spacing w:val="1"/>
          <w:sz w:val="32"/>
          <w:szCs w:val="32"/>
        </w:rPr>
        <w:t>шое количество микроо</w:t>
      </w:r>
      <w:r w:rsidRPr="00816C7A">
        <w:rPr>
          <w:color w:val="000000"/>
          <w:spacing w:val="1"/>
          <w:sz w:val="32"/>
          <w:szCs w:val="32"/>
        </w:rPr>
        <w:t>р</w:t>
      </w:r>
      <w:r w:rsidRPr="00816C7A">
        <w:rPr>
          <w:color w:val="000000"/>
          <w:spacing w:val="1"/>
          <w:sz w:val="32"/>
          <w:szCs w:val="32"/>
        </w:rPr>
        <w:t>ганизмов, которые, быстро размножаясь, способствуют превр</w:t>
      </w:r>
      <w:r w:rsidRPr="00816C7A">
        <w:rPr>
          <w:color w:val="000000"/>
          <w:spacing w:val="1"/>
          <w:sz w:val="32"/>
          <w:szCs w:val="32"/>
        </w:rPr>
        <w:t>а</w:t>
      </w:r>
      <w:r w:rsidRPr="00816C7A">
        <w:rPr>
          <w:color w:val="000000"/>
          <w:spacing w:val="1"/>
          <w:sz w:val="32"/>
          <w:szCs w:val="32"/>
        </w:rPr>
        <w:t xml:space="preserve">щению малоподвижных форм питательных </w:t>
      </w:r>
      <w:r w:rsidRPr="00816C7A">
        <w:rPr>
          <w:color w:val="000000"/>
          <w:spacing w:val="4"/>
          <w:sz w:val="32"/>
          <w:szCs w:val="32"/>
        </w:rPr>
        <w:t>веществ в легк</w:t>
      </w:r>
      <w:r w:rsidRPr="00816C7A">
        <w:rPr>
          <w:color w:val="000000"/>
          <w:spacing w:val="4"/>
          <w:sz w:val="32"/>
          <w:szCs w:val="32"/>
        </w:rPr>
        <w:t>о</w:t>
      </w:r>
      <w:r w:rsidRPr="00816C7A">
        <w:rPr>
          <w:color w:val="000000"/>
          <w:spacing w:val="4"/>
          <w:sz w:val="32"/>
          <w:szCs w:val="32"/>
        </w:rPr>
        <w:t>усвояемые формы</w:t>
      </w:r>
      <w:r w:rsidRPr="00816C7A">
        <w:rPr>
          <w:color w:val="000000"/>
          <w:spacing w:val="2"/>
          <w:sz w:val="32"/>
          <w:szCs w:val="32"/>
        </w:rPr>
        <w:t>. Навоз</w:t>
      </w:r>
      <w:r>
        <w:rPr>
          <w:color w:val="000000"/>
          <w:spacing w:val="2"/>
          <w:sz w:val="32"/>
          <w:szCs w:val="32"/>
        </w:rPr>
        <w:t>,</w:t>
      </w:r>
      <w:r w:rsidRPr="00816C7A">
        <w:rPr>
          <w:color w:val="000000"/>
          <w:spacing w:val="2"/>
          <w:sz w:val="32"/>
          <w:szCs w:val="32"/>
        </w:rPr>
        <w:t xml:space="preserve"> разлагаясь, обеспечивает потребность растений кукурузы в углекислом газе в течение всего вегетац</w:t>
      </w:r>
      <w:r w:rsidRPr="00816C7A">
        <w:rPr>
          <w:color w:val="000000"/>
          <w:spacing w:val="2"/>
          <w:sz w:val="32"/>
          <w:szCs w:val="32"/>
        </w:rPr>
        <w:t>и</w:t>
      </w:r>
      <w:r w:rsidRPr="00816C7A">
        <w:rPr>
          <w:color w:val="000000"/>
          <w:spacing w:val="2"/>
          <w:sz w:val="32"/>
          <w:szCs w:val="32"/>
        </w:rPr>
        <w:t xml:space="preserve">онного периода, что улучшает процесс фотосинтеза. </w:t>
      </w:r>
    </w:p>
    <w:p w:rsidR="001D699A" w:rsidRDefault="001D699A" w:rsidP="001D699A">
      <w:pPr>
        <w:shd w:val="clear" w:color="auto" w:fill="FFFFFF"/>
        <w:ind w:left="567" w:right="569"/>
        <w:jc w:val="both"/>
        <w:rPr>
          <w:i/>
          <w:iCs/>
          <w:color w:val="000000"/>
          <w:spacing w:val="2"/>
          <w:sz w:val="32"/>
          <w:szCs w:val="32"/>
        </w:rPr>
      </w:pPr>
    </w:p>
    <w:p w:rsidR="001D699A" w:rsidRPr="00816C7A" w:rsidRDefault="001D699A" w:rsidP="001D699A">
      <w:pPr>
        <w:shd w:val="clear" w:color="auto" w:fill="FFFFFF"/>
        <w:ind w:left="567" w:right="569"/>
        <w:jc w:val="both"/>
        <w:rPr>
          <w:i/>
          <w:iCs/>
          <w:color w:val="000000"/>
          <w:spacing w:val="2"/>
          <w:sz w:val="32"/>
          <w:szCs w:val="32"/>
        </w:rPr>
      </w:pPr>
      <w:r w:rsidRPr="00816C7A">
        <w:rPr>
          <w:i/>
          <w:iCs/>
          <w:color w:val="000000"/>
          <w:spacing w:val="2"/>
          <w:sz w:val="32"/>
          <w:szCs w:val="32"/>
        </w:rPr>
        <w:t>Средняя норма внесения полуперепревшего навоза на черноземах области составляет 30 т/га, на серых ле</w:t>
      </w:r>
      <w:r w:rsidRPr="00816C7A">
        <w:rPr>
          <w:i/>
          <w:iCs/>
          <w:color w:val="000000"/>
          <w:spacing w:val="2"/>
          <w:sz w:val="32"/>
          <w:szCs w:val="32"/>
        </w:rPr>
        <w:t>с</w:t>
      </w:r>
      <w:r w:rsidRPr="00816C7A">
        <w:rPr>
          <w:i/>
          <w:iCs/>
          <w:color w:val="000000"/>
          <w:spacing w:val="2"/>
          <w:sz w:val="32"/>
          <w:szCs w:val="32"/>
        </w:rPr>
        <w:t>ных почвах – 50 т/га.</w:t>
      </w:r>
    </w:p>
    <w:p w:rsidR="001D699A" w:rsidRDefault="001D699A" w:rsidP="00D5215E">
      <w:pPr>
        <w:shd w:val="clear" w:color="auto" w:fill="FFFFFF"/>
        <w:ind w:left="540" w:firstLine="180"/>
        <w:jc w:val="both"/>
        <w:rPr>
          <w:i/>
          <w:color w:val="000000"/>
          <w:spacing w:val="3"/>
          <w:sz w:val="32"/>
          <w:szCs w:val="32"/>
        </w:rPr>
      </w:pPr>
    </w:p>
    <w:p w:rsidR="00D5215E" w:rsidRPr="00634FA0" w:rsidRDefault="00D5215E" w:rsidP="00D5215E">
      <w:pPr>
        <w:shd w:val="clear" w:color="auto" w:fill="FFFFFF"/>
        <w:ind w:left="540" w:firstLine="180"/>
        <w:jc w:val="both"/>
        <w:rPr>
          <w:i/>
          <w:color w:val="000000"/>
          <w:spacing w:val="3"/>
          <w:sz w:val="32"/>
          <w:szCs w:val="32"/>
        </w:rPr>
      </w:pPr>
      <w:r w:rsidRPr="001A2677">
        <w:rPr>
          <w:i/>
          <w:color w:val="000000"/>
          <w:spacing w:val="3"/>
          <w:sz w:val="32"/>
          <w:szCs w:val="32"/>
        </w:rPr>
        <w:lastRenderedPageBreak/>
        <w:t xml:space="preserve">Таблица </w:t>
      </w:r>
      <w:r w:rsidR="00423026">
        <w:rPr>
          <w:i/>
          <w:color w:val="000000"/>
          <w:spacing w:val="3"/>
          <w:sz w:val="32"/>
          <w:szCs w:val="32"/>
        </w:rPr>
        <w:t>30</w:t>
      </w:r>
      <w:r w:rsidRPr="00816C7A">
        <w:rPr>
          <w:color w:val="000000"/>
          <w:spacing w:val="3"/>
          <w:sz w:val="32"/>
          <w:szCs w:val="32"/>
        </w:rPr>
        <w:t xml:space="preserve"> – </w:t>
      </w:r>
      <w:r w:rsidRPr="00634FA0">
        <w:rPr>
          <w:i/>
          <w:color w:val="000000"/>
          <w:spacing w:val="3"/>
          <w:sz w:val="32"/>
          <w:szCs w:val="32"/>
        </w:rPr>
        <w:t xml:space="preserve">Содержание воды и питательных элементов </w:t>
      </w:r>
    </w:p>
    <w:p w:rsidR="00D5215E" w:rsidRPr="00634FA0" w:rsidRDefault="00D5215E" w:rsidP="00D5215E">
      <w:pPr>
        <w:shd w:val="clear" w:color="auto" w:fill="FFFFFF"/>
        <w:ind w:left="2520"/>
        <w:jc w:val="both"/>
        <w:rPr>
          <w:i/>
          <w:color w:val="000000"/>
          <w:spacing w:val="3"/>
          <w:sz w:val="32"/>
          <w:szCs w:val="32"/>
        </w:rPr>
      </w:pPr>
      <w:r>
        <w:rPr>
          <w:i/>
          <w:color w:val="000000"/>
          <w:spacing w:val="3"/>
          <w:sz w:val="32"/>
          <w:szCs w:val="32"/>
        </w:rPr>
        <w:t xml:space="preserve"> </w:t>
      </w:r>
      <w:r w:rsidRPr="00634FA0">
        <w:rPr>
          <w:i/>
          <w:color w:val="000000"/>
          <w:spacing w:val="3"/>
          <w:sz w:val="32"/>
          <w:szCs w:val="32"/>
        </w:rPr>
        <w:t>в подстилочном навозе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91"/>
        <w:gridCol w:w="1836"/>
        <w:gridCol w:w="1855"/>
        <w:gridCol w:w="1834"/>
        <w:gridCol w:w="1870"/>
      </w:tblGrid>
      <w:tr w:rsidR="001D699A" w:rsidRPr="00BF28D8" w:rsidTr="00435326">
        <w:tc>
          <w:tcPr>
            <w:tcW w:w="1914" w:type="dxa"/>
            <w:vMerge w:val="restart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Показатель</w:t>
            </w:r>
          </w:p>
        </w:tc>
        <w:tc>
          <w:tcPr>
            <w:tcW w:w="7657" w:type="dxa"/>
            <w:gridSpan w:val="4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Наименование подстилочного навоза</w:t>
            </w:r>
          </w:p>
        </w:tc>
      </w:tr>
      <w:tr w:rsidR="001D699A" w:rsidRPr="00BF28D8" w:rsidTr="00435326">
        <w:tc>
          <w:tcPr>
            <w:tcW w:w="1914" w:type="dxa"/>
            <w:vMerge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КРС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Свиней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Овец</w:t>
            </w: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Лошадей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Влажность, %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75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70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65</w:t>
            </w: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70</w:t>
            </w:r>
          </w:p>
        </w:tc>
      </w:tr>
      <w:tr w:rsidR="001D699A" w:rsidRPr="00BF28D8" w:rsidTr="00435326">
        <w:tc>
          <w:tcPr>
            <w:tcW w:w="9571" w:type="dxa"/>
            <w:gridSpan w:val="5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Содержание макро и микроэлементов в навозе, кг/т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28D8">
              <w:rPr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5,0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5,0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8,0</w:t>
            </w: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6,0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BF28D8">
              <w:rPr>
                <w:sz w:val="28"/>
                <w:szCs w:val="28"/>
              </w:rPr>
              <w:t>Р</w:t>
            </w:r>
            <w:r w:rsidRPr="00BF28D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BF28D8">
              <w:rPr>
                <w:sz w:val="28"/>
                <w:szCs w:val="28"/>
                <w:lang w:val="en-US"/>
              </w:rPr>
              <w:t>O</w:t>
            </w:r>
            <w:r w:rsidRPr="00BF28D8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2,5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2,0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2,5</w:t>
            </w: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3,0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К</w:t>
            </w:r>
            <w:r w:rsidRPr="00BF28D8">
              <w:rPr>
                <w:sz w:val="28"/>
                <w:szCs w:val="28"/>
                <w:vertAlign w:val="subscript"/>
              </w:rPr>
              <w:t>2</w:t>
            </w:r>
            <w:r w:rsidRPr="00BF28D8">
              <w:rPr>
                <w:sz w:val="28"/>
                <w:szCs w:val="28"/>
              </w:rPr>
              <w:t>О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6,0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6,0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6,5</w:t>
            </w: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6,5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СаО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4,0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1,8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3,3</w:t>
            </w: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2,1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  <w:lang w:val="en-US"/>
              </w:rPr>
              <w:t>MgO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1,1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0,9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1,8</w:t>
            </w: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1,4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  <w:lang w:val="en-US"/>
              </w:rPr>
              <w:t>SO</w:t>
            </w:r>
            <w:r w:rsidRPr="00BF28D8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0,6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0,8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1,5</w:t>
            </w: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0,7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Мn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112,5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102,6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91,5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  <w:lang w:val="en-US"/>
              </w:rPr>
              <w:t>Zn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38,3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68,7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36,0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  <w:lang w:val="en-US"/>
              </w:rPr>
            </w:pPr>
            <w:r w:rsidRPr="00BF28D8">
              <w:rPr>
                <w:sz w:val="28"/>
                <w:szCs w:val="28"/>
              </w:rPr>
              <w:t>Сu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8,4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12,7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6,2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  <w:lang w:val="en-US"/>
              </w:rPr>
            </w:pPr>
            <w:r w:rsidRPr="00BF28D8"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3,8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3,1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bCs/>
                <w:sz w:val="28"/>
                <w:szCs w:val="28"/>
              </w:rPr>
              <w:t>следы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Мо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0,2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0,2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0,2</w:t>
            </w:r>
          </w:p>
        </w:tc>
      </w:tr>
      <w:tr w:rsidR="001D699A" w:rsidRPr="00BF28D8" w:rsidTr="00435326"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Со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0,3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0,3</w:t>
            </w:r>
          </w:p>
        </w:tc>
        <w:tc>
          <w:tcPr>
            <w:tcW w:w="1914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D699A" w:rsidRPr="00BF28D8" w:rsidRDefault="001D699A" w:rsidP="00435326">
            <w:pPr>
              <w:jc w:val="center"/>
              <w:rPr>
                <w:sz w:val="28"/>
                <w:szCs w:val="28"/>
              </w:rPr>
            </w:pPr>
            <w:r w:rsidRPr="00BF28D8">
              <w:rPr>
                <w:sz w:val="28"/>
                <w:szCs w:val="28"/>
              </w:rPr>
              <w:t>0,3</w:t>
            </w:r>
          </w:p>
        </w:tc>
      </w:tr>
    </w:tbl>
    <w:p w:rsidR="00D5215E" w:rsidRDefault="00D5215E" w:rsidP="00D5215E">
      <w:pPr>
        <w:shd w:val="clear" w:color="auto" w:fill="FFFFFF"/>
        <w:ind w:firstLine="680"/>
        <w:jc w:val="center"/>
        <w:rPr>
          <w:i/>
          <w:color w:val="000000"/>
          <w:spacing w:val="3"/>
          <w:sz w:val="12"/>
          <w:szCs w:val="12"/>
        </w:rPr>
      </w:pPr>
    </w:p>
    <w:p w:rsidR="001D699A" w:rsidRPr="00634FA0" w:rsidRDefault="001D699A" w:rsidP="00D5215E">
      <w:pPr>
        <w:shd w:val="clear" w:color="auto" w:fill="FFFFFF"/>
        <w:ind w:firstLine="680"/>
        <w:jc w:val="center"/>
        <w:rPr>
          <w:i/>
          <w:color w:val="000000"/>
          <w:spacing w:val="3"/>
          <w:sz w:val="12"/>
          <w:szCs w:val="12"/>
        </w:rPr>
      </w:pPr>
    </w:p>
    <w:p w:rsidR="00D5215E" w:rsidRPr="00634FA0" w:rsidRDefault="00D5215E" w:rsidP="00D5215E">
      <w:pPr>
        <w:shd w:val="clear" w:color="auto" w:fill="FFFFFF"/>
        <w:ind w:firstLine="567"/>
        <w:jc w:val="both"/>
        <w:rPr>
          <w:color w:val="000000"/>
          <w:spacing w:val="4"/>
          <w:sz w:val="12"/>
          <w:szCs w:val="12"/>
        </w:rPr>
      </w:pPr>
    </w:p>
    <w:p w:rsidR="00D5215E" w:rsidRPr="00BA198E" w:rsidRDefault="00D5215E" w:rsidP="00D5215E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A198E">
        <w:rPr>
          <w:color w:val="000000"/>
          <w:sz w:val="32"/>
          <w:szCs w:val="32"/>
        </w:rPr>
        <w:t>Навоз следует вносить в чистом пару, что позволяет обесп</w:t>
      </w:r>
      <w:r w:rsidRPr="00BA198E">
        <w:rPr>
          <w:color w:val="000000"/>
          <w:sz w:val="32"/>
          <w:szCs w:val="32"/>
        </w:rPr>
        <w:t>е</w:t>
      </w:r>
      <w:r w:rsidRPr="00BA198E">
        <w:rPr>
          <w:color w:val="000000"/>
          <w:sz w:val="32"/>
          <w:szCs w:val="32"/>
        </w:rPr>
        <w:t>чить более чистые от сорняков поля для кукурузы.</w:t>
      </w:r>
    </w:p>
    <w:p w:rsidR="00D5215E" w:rsidRPr="00BA198E" w:rsidRDefault="00D5215E" w:rsidP="00D5215E">
      <w:pPr>
        <w:shd w:val="clear" w:color="auto" w:fill="FFFFFF"/>
        <w:ind w:firstLine="709"/>
        <w:jc w:val="both"/>
        <w:rPr>
          <w:color w:val="000000"/>
          <w:sz w:val="12"/>
          <w:szCs w:val="12"/>
        </w:rPr>
      </w:pPr>
    </w:p>
    <w:p w:rsidR="00D5215E" w:rsidRDefault="00D5215E" w:rsidP="00D5215E">
      <w:pPr>
        <w:ind w:firstLine="709"/>
        <w:jc w:val="both"/>
        <w:rPr>
          <w:i/>
          <w:sz w:val="32"/>
          <w:szCs w:val="32"/>
        </w:rPr>
      </w:pPr>
      <w:r w:rsidRPr="001A2677">
        <w:rPr>
          <w:i/>
          <w:sz w:val="32"/>
          <w:szCs w:val="32"/>
        </w:rPr>
        <w:t xml:space="preserve">Таблица </w:t>
      </w:r>
      <w:r w:rsidR="001D699A">
        <w:rPr>
          <w:i/>
          <w:sz w:val="32"/>
          <w:szCs w:val="32"/>
        </w:rPr>
        <w:t xml:space="preserve">31 </w:t>
      </w:r>
      <w:r w:rsidRPr="00816C7A">
        <w:rPr>
          <w:sz w:val="32"/>
          <w:szCs w:val="32"/>
        </w:rPr>
        <w:t xml:space="preserve">– </w:t>
      </w:r>
      <w:r w:rsidRPr="00634FA0">
        <w:rPr>
          <w:i/>
          <w:sz w:val="32"/>
          <w:szCs w:val="32"/>
        </w:rPr>
        <w:t>Урожайность зеленой массы кукурузы</w:t>
      </w:r>
    </w:p>
    <w:p w:rsidR="00D5215E" w:rsidRDefault="00D5215E" w:rsidP="00D5215E">
      <w:pPr>
        <w:ind w:left="2520"/>
        <w:jc w:val="both"/>
        <w:rPr>
          <w:sz w:val="32"/>
          <w:szCs w:val="32"/>
        </w:rPr>
      </w:pPr>
      <w:r w:rsidRPr="00634FA0">
        <w:rPr>
          <w:i/>
          <w:sz w:val="32"/>
          <w:szCs w:val="32"/>
        </w:rPr>
        <w:t xml:space="preserve"> в севооборотах </w:t>
      </w:r>
      <w:r w:rsidRPr="00816C7A">
        <w:rPr>
          <w:sz w:val="32"/>
          <w:szCs w:val="32"/>
        </w:rPr>
        <w:t>(</w:t>
      </w:r>
      <w:r w:rsidR="001D699A">
        <w:rPr>
          <w:sz w:val="32"/>
          <w:szCs w:val="32"/>
        </w:rPr>
        <w:t>учебно-опытное хозяйство</w:t>
      </w:r>
      <w:r w:rsidRPr="00816C7A">
        <w:rPr>
          <w:sz w:val="32"/>
          <w:szCs w:val="32"/>
        </w:rPr>
        <w:t xml:space="preserve"> </w:t>
      </w:r>
      <w:r w:rsidR="001D699A">
        <w:rPr>
          <w:sz w:val="32"/>
          <w:szCs w:val="32"/>
        </w:rPr>
        <w:t xml:space="preserve"> </w:t>
      </w:r>
      <w:r w:rsidRPr="00816C7A">
        <w:rPr>
          <w:sz w:val="32"/>
          <w:szCs w:val="32"/>
        </w:rPr>
        <w:t>П</w:t>
      </w:r>
      <w:r>
        <w:rPr>
          <w:sz w:val="32"/>
          <w:szCs w:val="32"/>
        </w:rPr>
        <w:t xml:space="preserve">ензенской </w:t>
      </w:r>
      <w:r w:rsidRPr="00816C7A">
        <w:rPr>
          <w:sz w:val="32"/>
          <w:szCs w:val="32"/>
        </w:rPr>
        <w:t>ГСХА)</w:t>
      </w:r>
    </w:p>
    <w:p w:rsidR="00D5215E" w:rsidRPr="00634FA0" w:rsidRDefault="00D5215E" w:rsidP="00D5215E">
      <w:pPr>
        <w:jc w:val="center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795"/>
        <w:gridCol w:w="3178"/>
      </w:tblGrid>
      <w:tr w:rsidR="00D5215E" w:rsidRPr="00816C7A" w:rsidTr="00D5215E">
        <w:trPr>
          <w:trHeight w:val="160"/>
        </w:trPr>
        <w:tc>
          <w:tcPr>
            <w:tcW w:w="2140" w:type="pct"/>
            <w:vMerge w:val="restart"/>
            <w:vAlign w:val="center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Система удобрения</w:t>
            </w:r>
          </w:p>
        </w:tc>
        <w:tc>
          <w:tcPr>
            <w:tcW w:w="2860" w:type="pct"/>
            <w:gridSpan w:val="2"/>
            <w:vAlign w:val="center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Урожайность, т/га</w:t>
            </w:r>
          </w:p>
        </w:tc>
      </w:tr>
      <w:tr w:rsidR="00D5215E" w:rsidRPr="00816C7A" w:rsidTr="00D5215E">
        <w:trPr>
          <w:trHeight w:val="160"/>
        </w:trPr>
        <w:tc>
          <w:tcPr>
            <w:tcW w:w="2140" w:type="pct"/>
            <w:vMerge/>
            <w:vAlign w:val="center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pct"/>
            <w:vAlign w:val="center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зернопаропропашной севооборот</w:t>
            </w:r>
          </w:p>
        </w:tc>
        <w:tc>
          <w:tcPr>
            <w:tcW w:w="1430" w:type="pct"/>
            <w:vAlign w:val="center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зернотравянопропашной севооборот</w:t>
            </w:r>
          </w:p>
        </w:tc>
      </w:tr>
      <w:tr w:rsidR="00D5215E" w:rsidRPr="00816C7A" w:rsidTr="00D5215E">
        <w:tc>
          <w:tcPr>
            <w:tcW w:w="2140" w:type="pct"/>
          </w:tcPr>
          <w:p w:rsidR="00D5215E" w:rsidRPr="00816C7A" w:rsidRDefault="00D5215E" w:rsidP="00D5215E">
            <w:pPr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Нулевая (без удобрений)</w:t>
            </w:r>
          </w:p>
        </w:tc>
        <w:tc>
          <w:tcPr>
            <w:tcW w:w="1430" w:type="pct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26,6</w:t>
            </w:r>
          </w:p>
        </w:tc>
        <w:tc>
          <w:tcPr>
            <w:tcW w:w="1430" w:type="pct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21,1</w:t>
            </w:r>
          </w:p>
        </w:tc>
      </w:tr>
      <w:tr w:rsidR="00D5215E" w:rsidRPr="00816C7A" w:rsidTr="00D5215E">
        <w:tc>
          <w:tcPr>
            <w:tcW w:w="2140" w:type="pct"/>
          </w:tcPr>
          <w:p w:rsidR="00D5215E" w:rsidRPr="00816C7A" w:rsidRDefault="00D5215E" w:rsidP="00D5215E">
            <w:pPr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Органическая</w:t>
            </w:r>
          </w:p>
        </w:tc>
        <w:tc>
          <w:tcPr>
            <w:tcW w:w="1430" w:type="pct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33,6</w:t>
            </w:r>
          </w:p>
        </w:tc>
        <w:tc>
          <w:tcPr>
            <w:tcW w:w="1430" w:type="pct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25,7</w:t>
            </w:r>
          </w:p>
        </w:tc>
      </w:tr>
      <w:tr w:rsidR="00D5215E" w:rsidRPr="00816C7A" w:rsidTr="00D5215E">
        <w:tc>
          <w:tcPr>
            <w:tcW w:w="2140" w:type="pct"/>
          </w:tcPr>
          <w:p w:rsidR="00D5215E" w:rsidRPr="00816C7A" w:rsidRDefault="00D5215E" w:rsidP="00D5215E">
            <w:pPr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Минеральная</w:t>
            </w:r>
          </w:p>
        </w:tc>
        <w:tc>
          <w:tcPr>
            <w:tcW w:w="1430" w:type="pct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35,9</w:t>
            </w:r>
          </w:p>
        </w:tc>
        <w:tc>
          <w:tcPr>
            <w:tcW w:w="1430" w:type="pct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27,8</w:t>
            </w:r>
          </w:p>
        </w:tc>
      </w:tr>
      <w:tr w:rsidR="00D5215E" w:rsidRPr="00816C7A" w:rsidTr="00D5215E">
        <w:tc>
          <w:tcPr>
            <w:tcW w:w="2140" w:type="pct"/>
          </w:tcPr>
          <w:p w:rsidR="00D5215E" w:rsidRPr="00816C7A" w:rsidRDefault="00D5215E" w:rsidP="00D5215E">
            <w:pPr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Органо</w:t>
            </w:r>
            <w:r>
              <w:rPr>
                <w:sz w:val="28"/>
                <w:szCs w:val="28"/>
              </w:rPr>
              <w:t>-</w:t>
            </w:r>
            <w:r w:rsidRPr="00816C7A">
              <w:rPr>
                <w:sz w:val="28"/>
                <w:szCs w:val="28"/>
              </w:rPr>
              <w:t>минеральная</w:t>
            </w:r>
          </w:p>
        </w:tc>
        <w:tc>
          <w:tcPr>
            <w:tcW w:w="1430" w:type="pct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41,4</w:t>
            </w:r>
          </w:p>
        </w:tc>
        <w:tc>
          <w:tcPr>
            <w:tcW w:w="1430" w:type="pct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29,5</w:t>
            </w:r>
          </w:p>
        </w:tc>
      </w:tr>
      <w:tr w:rsidR="00D5215E" w:rsidRPr="00816C7A" w:rsidTr="00D5215E">
        <w:tc>
          <w:tcPr>
            <w:tcW w:w="2140" w:type="pct"/>
          </w:tcPr>
          <w:p w:rsidR="00D5215E" w:rsidRDefault="00D5215E" w:rsidP="00D5215E">
            <w:pPr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Органо</w:t>
            </w:r>
            <w:r>
              <w:rPr>
                <w:sz w:val="28"/>
                <w:szCs w:val="28"/>
              </w:rPr>
              <w:t>-</w:t>
            </w:r>
            <w:r w:rsidRPr="00816C7A">
              <w:rPr>
                <w:sz w:val="28"/>
                <w:szCs w:val="28"/>
              </w:rPr>
              <w:t xml:space="preserve">минеральная </w:t>
            </w:r>
          </w:p>
          <w:p w:rsidR="00D5215E" w:rsidRPr="00816C7A" w:rsidRDefault="00D5215E" w:rsidP="00D5215E">
            <w:pPr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с пожнивной сидерацией</w:t>
            </w:r>
          </w:p>
        </w:tc>
        <w:tc>
          <w:tcPr>
            <w:tcW w:w="1430" w:type="pct"/>
            <w:vAlign w:val="center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45,6</w:t>
            </w:r>
          </w:p>
        </w:tc>
        <w:tc>
          <w:tcPr>
            <w:tcW w:w="1430" w:type="pct"/>
            <w:vAlign w:val="center"/>
          </w:tcPr>
          <w:p w:rsidR="00D5215E" w:rsidRPr="00816C7A" w:rsidRDefault="00D5215E" w:rsidP="00D5215E">
            <w:pPr>
              <w:jc w:val="center"/>
              <w:rPr>
                <w:sz w:val="28"/>
                <w:szCs w:val="28"/>
              </w:rPr>
            </w:pPr>
            <w:r w:rsidRPr="00816C7A">
              <w:rPr>
                <w:sz w:val="28"/>
                <w:szCs w:val="28"/>
              </w:rPr>
              <w:t>31,1</w:t>
            </w:r>
          </w:p>
        </w:tc>
      </w:tr>
    </w:tbl>
    <w:p w:rsidR="00D5215E" w:rsidRPr="00D35EE2" w:rsidRDefault="00D5215E" w:rsidP="00D5215E">
      <w:pPr>
        <w:ind w:left="720"/>
      </w:pPr>
      <w:r w:rsidRPr="00D35EE2">
        <w:rPr>
          <w:b/>
        </w:rPr>
        <w:t>Примечание</w:t>
      </w:r>
      <w:r>
        <w:t>.</w:t>
      </w:r>
      <w:r w:rsidRPr="00816C7A">
        <w:t xml:space="preserve"> </w:t>
      </w:r>
      <w:r>
        <w:t>Н</w:t>
      </w:r>
      <w:r w:rsidRPr="00816C7A">
        <w:t>авоз – 40 т/га, N</w:t>
      </w:r>
      <w:r w:rsidRPr="00816C7A">
        <w:rPr>
          <w:vertAlign w:val="subscript"/>
        </w:rPr>
        <w:t>60</w:t>
      </w:r>
      <w:r w:rsidRPr="00816C7A">
        <w:t>Р</w:t>
      </w:r>
      <w:r w:rsidRPr="00816C7A">
        <w:rPr>
          <w:vertAlign w:val="subscript"/>
        </w:rPr>
        <w:t>40</w:t>
      </w:r>
      <w:r w:rsidRPr="00816C7A">
        <w:t>К</w:t>
      </w:r>
      <w:r w:rsidRPr="00816C7A">
        <w:rPr>
          <w:vertAlign w:val="subscript"/>
        </w:rPr>
        <w:t>40</w:t>
      </w:r>
      <w:r>
        <w:t>.</w:t>
      </w:r>
    </w:p>
    <w:p w:rsidR="00D5215E" w:rsidRPr="000E0EAE" w:rsidRDefault="00D5215E" w:rsidP="00D5215E">
      <w:pPr>
        <w:shd w:val="clear" w:color="auto" w:fill="FFFFFF"/>
        <w:ind w:right="2" w:firstLine="567"/>
        <w:jc w:val="both"/>
        <w:rPr>
          <w:color w:val="000000"/>
          <w:spacing w:val="2"/>
          <w:sz w:val="12"/>
          <w:szCs w:val="12"/>
        </w:rPr>
      </w:pPr>
    </w:p>
    <w:p w:rsidR="001D699A" w:rsidRPr="00BA198E" w:rsidRDefault="001D699A" w:rsidP="001D699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A198E">
        <w:rPr>
          <w:color w:val="000000"/>
          <w:sz w:val="32"/>
          <w:szCs w:val="32"/>
        </w:rPr>
        <w:t>Вместе с тем, хорошо подготовленный навоз можно испол</w:t>
      </w:r>
      <w:r w:rsidRPr="00BA198E">
        <w:rPr>
          <w:color w:val="000000"/>
          <w:sz w:val="32"/>
          <w:szCs w:val="32"/>
        </w:rPr>
        <w:t>ь</w:t>
      </w:r>
      <w:r w:rsidRPr="00BA198E">
        <w:rPr>
          <w:color w:val="000000"/>
          <w:sz w:val="32"/>
          <w:szCs w:val="32"/>
        </w:rPr>
        <w:t xml:space="preserve">зовать непосредственно под кукурузу, но вносить его следует под зяблевую обработку почвы. Внесение весной под культивацию в сравнении с осенним использованием под вспашку, уменьшает </w:t>
      </w:r>
      <w:r w:rsidRPr="00BA198E">
        <w:rPr>
          <w:color w:val="000000"/>
          <w:sz w:val="32"/>
          <w:szCs w:val="32"/>
        </w:rPr>
        <w:lastRenderedPageBreak/>
        <w:t>положительное влияние навоза и увеличивает засоренность пос</w:t>
      </w:r>
      <w:r w:rsidRPr="00BA198E">
        <w:rPr>
          <w:color w:val="000000"/>
          <w:sz w:val="32"/>
          <w:szCs w:val="32"/>
        </w:rPr>
        <w:t>е</w:t>
      </w:r>
      <w:r w:rsidRPr="00BA198E">
        <w:rPr>
          <w:color w:val="000000"/>
          <w:sz w:val="32"/>
          <w:szCs w:val="32"/>
        </w:rPr>
        <w:t>ва кукурузы. Опыты свидетельствуют, что на участках, где навоз вносился весной, урожайность кукурузы была на 12 % меньшей, чем на участках, унавоженных той же нормой с осени.</w:t>
      </w:r>
    </w:p>
    <w:p w:rsidR="001D699A" w:rsidRPr="00BA198E" w:rsidRDefault="001D699A" w:rsidP="001D699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A198E">
        <w:rPr>
          <w:color w:val="000000"/>
          <w:sz w:val="32"/>
          <w:szCs w:val="32"/>
        </w:rPr>
        <w:t xml:space="preserve">Исследования, проведенные в </w:t>
      </w:r>
      <w:r>
        <w:rPr>
          <w:color w:val="000000"/>
          <w:sz w:val="32"/>
          <w:szCs w:val="32"/>
        </w:rPr>
        <w:t>учебно-опытном хозяйстве</w:t>
      </w:r>
      <w:r w:rsidRPr="00BA198E">
        <w:rPr>
          <w:color w:val="000000"/>
          <w:sz w:val="32"/>
          <w:szCs w:val="32"/>
        </w:rPr>
        <w:t xml:space="preserve"> Пензенской </w:t>
      </w:r>
      <w:r>
        <w:rPr>
          <w:color w:val="000000"/>
          <w:sz w:val="32"/>
          <w:szCs w:val="32"/>
        </w:rPr>
        <w:t>ГСХА</w:t>
      </w:r>
      <w:r w:rsidRPr="00BA198E">
        <w:rPr>
          <w:color w:val="000000"/>
          <w:sz w:val="32"/>
          <w:szCs w:val="32"/>
        </w:rPr>
        <w:t xml:space="preserve"> показывают, что использование 40 т/га навоза в паровом звене севооборота обеспечивает прибавку зеленой массы кукурузы 4,6</w:t>
      </w:r>
      <w:r w:rsidRPr="00BA198E">
        <w:rPr>
          <w:sz w:val="28"/>
          <w:szCs w:val="28"/>
        </w:rPr>
        <w:sym w:font="Symbol" w:char="F02D"/>
      </w:r>
      <w:r w:rsidRPr="00BA198E">
        <w:rPr>
          <w:color w:val="000000"/>
          <w:sz w:val="32"/>
          <w:szCs w:val="32"/>
        </w:rPr>
        <w:t xml:space="preserve">7,0 т/га (таблица </w:t>
      </w:r>
      <w:r>
        <w:rPr>
          <w:color w:val="000000"/>
          <w:sz w:val="32"/>
          <w:szCs w:val="32"/>
        </w:rPr>
        <w:t>31</w:t>
      </w:r>
      <w:r w:rsidRPr="00BA198E">
        <w:rPr>
          <w:color w:val="000000"/>
          <w:sz w:val="32"/>
          <w:szCs w:val="32"/>
        </w:rPr>
        <w:t>).</w:t>
      </w:r>
    </w:p>
    <w:p w:rsidR="00D5215E" w:rsidRPr="00BA198E" w:rsidRDefault="00D5215E" w:rsidP="00D5215E">
      <w:pPr>
        <w:shd w:val="clear" w:color="auto" w:fill="FFFFFF"/>
        <w:spacing w:line="235" w:lineRule="auto"/>
        <w:ind w:firstLine="709"/>
        <w:jc w:val="both"/>
        <w:rPr>
          <w:color w:val="000000"/>
          <w:sz w:val="32"/>
          <w:szCs w:val="32"/>
        </w:rPr>
      </w:pPr>
      <w:r w:rsidRPr="00BA198E">
        <w:rPr>
          <w:color w:val="000000"/>
          <w:sz w:val="32"/>
          <w:szCs w:val="32"/>
        </w:rPr>
        <w:t>Высокое положительное действие на урожайность кукурузы оказывает птичий помет</w:t>
      </w:r>
      <w:r w:rsidRPr="00BA198E">
        <w:rPr>
          <w:color w:val="000000"/>
          <w:sz w:val="28"/>
          <w:szCs w:val="28"/>
        </w:rPr>
        <w:t xml:space="preserve">. </w:t>
      </w:r>
    </w:p>
    <w:p w:rsidR="00D5215E" w:rsidRPr="00BA198E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BA198E">
        <w:rPr>
          <w:color w:val="000000"/>
          <w:sz w:val="32"/>
          <w:szCs w:val="32"/>
        </w:rPr>
        <w:t>Многочисленные опыты Пензенского НИИСХ, кафедры почвоведения</w:t>
      </w:r>
      <w:r w:rsidR="001D699A">
        <w:rPr>
          <w:color w:val="000000"/>
          <w:sz w:val="32"/>
          <w:szCs w:val="32"/>
        </w:rPr>
        <w:t xml:space="preserve"> и агрохимии</w:t>
      </w:r>
      <w:r w:rsidRPr="00BA198E">
        <w:rPr>
          <w:color w:val="000000"/>
          <w:sz w:val="32"/>
          <w:szCs w:val="32"/>
        </w:rPr>
        <w:t xml:space="preserve"> Пензенской ГСХА показывают выс</w:t>
      </w:r>
      <w:r w:rsidRPr="00BA198E">
        <w:rPr>
          <w:color w:val="000000"/>
          <w:sz w:val="32"/>
          <w:szCs w:val="32"/>
        </w:rPr>
        <w:t>о</w:t>
      </w:r>
      <w:r w:rsidRPr="00BA198E">
        <w:rPr>
          <w:color w:val="000000"/>
          <w:sz w:val="32"/>
          <w:szCs w:val="32"/>
        </w:rPr>
        <w:t>кую эффективность зеленого удобрения, как в сидеральных (до</w:t>
      </w:r>
      <w:r w:rsidRPr="00BA198E">
        <w:rPr>
          <w:color w:val="000000"/>
          <w:sz w:val="32"/>
          <w:szCs w:val="32"/>
        </w:rPr>
        <w:t>н</w:t>
      </w:r>
      <w:r w:rsidRPr="00BA198E">
        <w:rPr>
          <w:color w:val="000000"/>
          <w:sz w:val="32"/>
          <w:szCs w:val="32"/>
        </w:rPr>
        <w:t xml:space="preserve">никовых или клеверных) парах, так и </w:t>
      </w:r>
      <w:r>
        <w:rPr>
          <w:color w:val="000000"/>
          <w:sz w:val="32"/>
          <w:szCs w:val="32"/>
        </w:rPr>
        <w:t xml:space="preserve">в </w:t>
      </w:r>
      <w:r w:rsidRPr="00BA198E">
        <w:rPr>
          <w:color w:val="000000"/>
          <w:sz w:val="32"/>
          <w:szCs w:val="32"/>
        </w:rPr>
        <w:t xml:space="preserve">промежуточных посевах. </w: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margin">
                  <wp:posOffset>4523105</wp:posOffset>
                </wp:positionH>
                <wp:positionV relativeFrom="paragraph">
                  <wp:posOffset>251460</wp:posOffset>
                </wp:positionV>
                <wp:extent cx="0" cy="6485890"/>
                <wp:effectExtent l="3810" t="0" r="0" b="12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589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9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6.15pt,19.8pt" to="356.15pt,5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" o:allowincell="f" stroked="f" strokeweight="1.55pt">
                <w10:wrap anchorx="margin"/>
              </v:line>
            </w:pict>
          </mc:Fallback>
        </mc:AlternateContent>
      </w:r>
      <w:r w:rsidRPr="00BA198E">
        <w:rPr>
          <w:noProof/>
          <w:sz w:val="32"/>
          <w:szCs w:val="32"/>
        </w:rPr>
        <w:t>Так,</w:t>
      </w:r>
      <w:r w:rsidRPr="00BA198E">
        <w:rPr>
          <w:color w:val="000000"/>
          <w:sz w:val="32"/>
          <w:szCs w:val="32"/>
        </w:rPr>
        <w:t xml:space="preserve"> при запашке зеленой массы редьки масличной в почву п</w:t>
      </w:r>
      <w:r w:rsidRPr="00BA198E">
        <w:rPr>
          <w:color w:val="000000"/>
          <w:sz w:val="32"/>
          <w:szCs w:val="32"/>
        </w:rPr>
        <w:t>о</w:t>
      </w:r>
      <w:r w:rsidRPr="00BA198E">
        <w:rPr>
          <w:color w:val="000000"/>
          <w:sz w:val="32"/>
          <w:szCs w:val="32"/>
        </w:rPr>
        <w:t>ступает 3,4</w:t>
      </w:r>
      <w:r w:rsidRPr="00BA198E">
        <w:rPr>
          <w:i/>
          <w:iCs/>
          <w:sz w:val="32"/>
          <w:szCs w:val="32"/>
        </w:rPr>
        <w:t>–</w:t>
      </w:r>
      <w:r w:rsidRPr="00BA198E">
        <w:rPr>
          <w:color w:val="000000"/>
          <w:sz w:val="32"/>
          <w:szCs w:val="32"/>
        </w:rPr>
        <w:t>4,1 т/га органического вещества, а заделка в почву поукосного люпина желтого по эффективности приравнивается к внесению 20</w:t>
      </w:r>
      <w:r w:rsidRPr="00BA198E">
        <w:rPr>
          <w:i/>
          <w:iCs/>
          <w:sz w:val="32"/>
          <w:szCs w:val="32"/>
        </w:rPr>
        <w:t>–</w:t>
      </w:r>
      <w:r w:rsidRPr="00BA198E">
        <w:rPr>
          <w:color w:val="000000"/>
          <w:sz w:val="32"/>
          <w:szCs w:val="32"/>
        </w:rPr>
        <w:t xml:space="preserve">30 т/га навоза. </w:t>
      </w:r>
      <w:r w:rsidRPr="00BA198E">
        <w:rPr>
          <w:caps/>
          <w:color w:val="000000"/>
          <w:sz w:val="32"/>
          <w:szCs w:val="32"/>
        </w:rPr>
        <w:t>д</w:t>
      </w:r>
      <w:r w:rsidRPr="00BA198E">
        <w:rPr>
          <w:color w:val="000000"/>
          <w:sz w:val="32"/>
          <w:szCs w:val="32"/>
        </w:rPr>
        <w:t>ля условий области можно рек</w:t>
      </w:r>
      <w:r w:rsidRPr="00BA198E">
        <w:rPr>
          <w:color w:val="000000"/>
          <w:sz w:val="32"/>
          <w:szCs w:val="32"/>
        </w:rPr>
        <w:t>о</w:t>
      </w:r>
      <w:r w:rsidRPr="00BA198E">
        <w:rPr>
          <w:color w:val="000000"/>
          <w:sz w:val="32"/>
          <w:szCs w:val="32"/>
        </w:rPr>
        <w:t>мендовать севооборот для выращивания кукурузы с использов</w:t>
      </w:r>
      <w:r w:rsidRPr="00BA198E">
        <w:rPr>
          <w:color w:val="000000"/>
          <w:sz w:val="32"/>
          <w:szCs w:val="32"/>
        </w:rPr>
        <w:t>а</w:t>
      </w:r>
      <w:r w:rsidRPr="00BA198E">
        <w:rPr>
          <w:color w:val="000000"/>
          <w:sz w:val="32"/>
          <w:szCs w:val="32"/>
        </w:rPr>
        <w:t xml:space="preserve">нием зеленого удобрения (таблица </w:t>
      </w:r>
      <w:r w:rsidR="001D699A">
        <w:rPr>
          <w:color w:val="000000"/>
          <w:sz w:val="32"/>
          <w:szCs w:val="32"/>
        </w:rPr>
        <w:t>32</w:t>
      </w:r>
      <w:r w:rsidRPr="00BA198E">
        <w:rPr>
          <w:color w:val="000000"/>
          <w:sz w:val="32"/>
          <w:szCs w:val="32"/>
        </w:rPr>
        <w:t>).</w:t>
      </w:r>
      <w:r w:rsidRPr="00BA198E">
        <w:rPr>
          <w:sz w:val="32"/>
          <w:szCs w:val="32"/>
        </w:rPr>
        <w:t xml:space="preserve"> Наиболее быстроде</w:t>
      </w:r>
      <w:r w:rsidRPr="00BA198E">
        <w:rPr>
          <w:sz w:val="32"/>
          <w:szCs w:val="32"/>
        </w:rPr>
        <w:t>й</w:t>
      </w:r>
      <w:r w:rsidRPr="00BA198E">
        <w:rPr>
          <w:sz w:val="32"/>
          <w:szCs w:val="32"/>
        </w:rPr>
        <w:t>ствующими являются минеральные удобрения. Важное значение для получения высоких урожаев кукурузы имеют их дозы, сроки и способы применения.</w:t>
      </w:r>
    </w:p>
    <w:p w:rsidR="00D5215E" w:rsidRPr="00BA198E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Если хозяйство не имеет возможности вносить удобрения с осени, то минеральные удобрения следует внести весной до сева кукурузы. Вместе с тем, внесение фосфорных и калийных удо</w:t>
      </w:r>
      <w:r w:rsidRPr="00BA198E">
        <w:rPr>
          <w:sz w:val="32"/>
          <w:szCs w:val="32"/>
        </w:rPr>
        <w:t>б</w:t>
      </w:r>
      <w:r w:rsidRPr="00BA198E">
        <w:rPr>
          <w:sz w:val="32"/>
          <w:szCs w:val="32"/>
        </w:rPr>
        <w:t>рений весной под культивацию зяби в условиях области малоэ</w:t>
      </w:r>
      <w:r w:rsidRPr="00BA198E">
        <w:rPr>
          <w:sz w:val="32"/>
          <w:szCs w:val="32"/>
        </w:rPr>
        <w:t>ф</w:t>
      </w:r>
      <w:r w:rsidRPr="00BA198E">
        <w:rPr>
          <w:sz w:val="32"/>
          <w:szCs w:val="32"/>
        </w:rPr>
        <w:t>фективно из-за того, что при заделке основная масса удобрений распределяется в самом верхнем, часто пересыхающем, слое по</w:t>
      </w:r>
      <w:r w:rsidRPr="00BA198E">
        <w:rPr>
          <w:sz w:val="32"/>
          <w:szCs w:val="32"/>
        </w:rPr>
        <w:t>ч</w:t>
      </w:r>
      <w:r w:rsidRPr="00BA198E">
        <w:rPr>
          <w:sz w:val="32"/>
          <w:szCs w:val="32"/>
        </w:rPr>
        <w:t>вы, вне зоны активной деятельности корневой системы растений. Эффективность их повышается только при высокой влажности почвы. Весной под культивацию следует вносить азотные удо</w:t>
      </w:r>
      <w:r w:rsidRPr="00BA198E">
        <w:rPr>
          <w:sz w:val="32"/>
          <w:szCs w:val="32"/>
        </w:rPr>
        <w:t>б</w:t>
      </w:r>
      <w:r w:rsidRPr="00BA198E">
        <w:rPr>
          <w:sz w:val="32"/>
          <w:szCs w:val="32"/>
        </w:rPr>
        <w:t>рения в любой форме.</w:t>
      </w:r>
    </w:p>
    <w:p w:rsidR="001D699A" w:rsidRPr="00816C7A" w:rsidRDefault="001D699A" w:rsidP="001D699A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0E0EAE">
        <w:rPr>
          <w:spacing w:val="-1"/>
          <w:sz w:val="32"/>
          <w:szCs w:val="32"/>
        </w:rPr>
        <w:t xml:space="preserve">Припосевное </w:t>
      </w:r>
      <w:r w:rsidRPr="00816C7A">
        <w:rPr>
          <w:spacing w:val="-1"/>
          <w:sz w:val="32"/>
          <w:szCs w:val="32"/>
        </w:rPr>
        <w:t>удобрение (в рядки при посеве) обеспечивает растение питательными веществами в первоначальный период их развития. При этом создаются благоприятные условия для пит</w:t>
      </w:r>
      <w:r w:rsidRPr="00816C7A">
        <w:rPr>
          <w:spacing w:val="-1"/>
          <w:sz w:val="32"/>
          <w:szCs w:val="32"/>
        </w:rPr>
        <w:t>а</w:t>
      </w:r>
      <w:r w:rsidRPr="00816C7A">
        <w:rPr>
          <w:spacing w:val="-1"/>
          <w:sz w:val="32"/>
          <w:szCs w:val="32"/>
        </w:rPr>
        <w:t>ния молодых растений, которые быстрее развиваются, легче п</w:t>
      </w:r>
      <w:r w:rsidRPr="00816C7A">
        <w:rPr>
          <w:spacing w:val="-1"/>
          <w:sz w:val="32"/>
          <w:szCs w:val="32"/>
        </w:rPr>
        <w:t>е</w:t>
      </w:r>
      <w:r w:rsidRPr="00816C7A">
        <w:rPr>
          <w:spacing w:val="-1"/>
          <w:sz w:val="32"/>
          <w:szCs w:val="32"/>
        </w:rPr>
        <w:t>реносят временный недостаток влаги. Вносить удобрения одн</w:t>
      </w:r>
      <w:r w:rsidRPr="00816C7A">
        <w:rPr>
          <w:spacing w:val="-1"/>
          <w:sz w:val="32"/>
          <w:szCs w:val="32"/>
        </w:rPr>
        <w:t>о</w:t>
      </w:r>
      <w:r w:rsidRPr="00816C7A">
        <w:rPr>
          <w:spacing w:val="-1"/>
          <w:sz w:val="32"/>
          <w:szCs w:val="32"/>
        </w:rPr>
        <w:lastRenderedPageBreak/>
        <w:t>временно с севом кукурузы можно только с помощью сеялок, оборудованных туковысевающими аппаратами. Для припосевного вне</w:t>
      </w:r>
      <w:r w:rsidRPr="00816C7A">
        <w:rPr>
          <w:spacing w:val="-2"/>
          <w:sz w:val="32"/>
          <w:szCs w:val="32"/>
        </w:rPr>
        <w:t>сения лучше использовать не смеси односторонних удобрений, а сложные удобрения с близ</w:t>
      </w:r>
      <w:r w:rsidRPr="00816C7A">
        <w:rPr>
          <w:sz w:val="32"/>
          <w:szCs w:val="32"/>
        </w:rPr>
        <w:t xml:space="preserve">ким соотношением в них азота и фосфора. При недостатке удобрений </w:t>
      </w:r>
      <w:r w:rsidRPr="00816C7A">
        <w:rPr>
          <w:spacing w:val="-6"/>
          <w:sz w:val="32"/>
          <w:szCs w:val="32"/>
        </w:rPr>
        <w:t>следует их вносить при пос</w:t>
      </w:r>
      <w:r w:rsidRPr="00816C7A">
        <w:rPr>
          <w:spacing w:val="-6"/>
          <w:sz w:val="32"/>
          <w:szCs w:val="32"/>
        </w:rPr>
        <w:t>е</w:t>
      </w:r>
      <w:r w:rsidRPr="00816C7A">
        <w:rPr>
          <w:spacing w:val="-6"/>
          <w:sz w:val="32"/>
          <w:szCs w:val="32"/>
        </w:rPr>
        <w:t xml:space="preserve">ве в дозе </w:t>
      </w:r>
      <w:r w:rsidRPr="00816C7A">
        <w:rPr>
          <w:spacing w:val="-6"/>
          <w:sz w:val="32"/>
          <w:szCs w:val="32"/>
          <w:lang w:val="de-DE"/>
        </w:rPr>
        <w:t>N</w:t>
      </w:r>
      <w:r w:rsidRPr="00816C7A">
        <w:rPr>
          <w:spacing w:val="-6"/>
          <w:sz w:val="32"/>
          <w:szCs w:val="32"/>
          <w:vertAlign w:val="subscript"/>
        </w:rPr>
        <w:t>10</w:t>
      </w:r>
      <w:r w:rsidRPr="00816C7A">
        <w:rPr>
          <w:spacing w:val="-6"/>
          <w:sz w:val="32"/>
          <w:szCs w:val="32"/>
        </w:rPr>
        <w:t xml:space="preserve"> Р</w:t>
      </w:r>
      <w:r w:rsidRPr="00816C7A">
        <w:rPr>
          <w:spacing w:val="-6"/>
          <w:sz w:val="32"/>
          <w:szCs w:val="32"/>
          <w:vertAlign w:val="subscript"/>
        </w:rPr>
        <w:t>10</w:t>
      </w:r>
      <w:r w:rsidRPr="00816C7A">
        <w:rPr>
          <w:spacing w:val="-6"/>
          <w:sz w:val="32"/>
          <w:szCs w:val="32"/>
        </w:rPr>
        <w:t xml:space="preserve"> при достаточной влажности почвы и при недост</w:t>
      </w:r>
      <w:r w:rsidRPr="00816C7A">
        <w:rPr>
          <w:spacing w:val="-6"/>
          <w:sz w:val="32"/>
          <w:szCs w:val="32"/>
        </w:rPr>
        <w:t>а</w:t>
      </w:r>
      <w:r w:rsidRPr="00816C7A">
        <w:rPr>
          <w:spacing w:val="-6"/>
          <w:sz w:val="32"/>
          <w:szCs w:val="32"/>
        </w:rPr>
        <w:t>точной влажности – только фосфор в дозе 10 кг/га. Смешивать м</w:t>
      </w:r>
      <w:r w:rsidRPr="00816C7A">
        <w:rPr>
          <w:spacing w:val="-6"/>
          <w:sz w:val="32"/>
          <w:szCs w:val="32"/>
        </w:rPr>
        <w:t>и</w:t>
      </w:r>
      <w:r w:rsidRPr="00816C7A">
        <w:rPr>
          <w:spacing w:val="-6"/>
          <w:sz w:val="32"/>
          <w:szCs w:val="32"/>
        </w:rPr>
        <w:t>неральные удобрения с семенами и совместно высевать не рекоме</w:t>
      </w:r>
      <w:r w:rsidRPr="00816C7A">
        <w:rPr>
          <w:spacing w:val="-6"/>
          <w:sz w:val="32"/>
          <w:szCs w:val="32"/>
        </w:rPr>
        <w:t>н</w:t>
      </w:r>
      <w:r w:rsidRPr="00816C7A">
        <w:rPr>
          <w:spacing w:val="-6"/>
          <w:sz w:val="32"/>
          <w:szCs w:val="32"/>
        </w:rPr>
        <w:t>дуется, так как повышенная концентрация солей</w:t>
      </w:r>
      <w:r>
        <w:rPr>
          <w:spacing w:val="-6"/>
          <w:sz w:val="32"/>
          <w:szCs w:val="32"/>
        </w:rPr>
        <w:t xml:space="preserve"> в</w:t>
      </w:r>
      <w:r w:rsidRPr="00816C7A">
        <w:rPr>
          <w:spacing w:val="-6"/>
          <w:sz w:val="32"/>
          <w:szCs w:val="32"/>
        </w:rPr>
        <w:t xml:space="preserve"> непос</w:t>
      </w:r>
      <w:r w:rsidRPr="00816C7A">
        <w:rPr>
          <w:spacing w:val="-7"/>
          <w:sz w:val="32"/>
          <w:szCs w:val="32"/>
        </w:rPr>
        <w:t>редстве</w:t>
      </w:r>
      <w:r w:rsidRPr="00816C7A">
        <w:rPr>
          <w:spacing w:val="-7"/>
          <w:sz w:val="32"/>
          <w:szCs w:val="32"/>
        </w:rPr>
        <w:t>н</w:t>
      </w:r>
      <w:r w:rsidRPr="00816C7A">
        <w:rPr>
          <w:spacing w:val="-7"/>
          <w:sz w:val="32"/>
          <w:szCs w:val="32"/>
        </w:rPr>
        <w:t xml:space="preserve">ной близости от семян снижает их полевую всхожесть </w:t>
      </w:r>
    </w:p>
    <w:p w:rsidR="001D699A" w:rsidRDefault="001D699A" w:rsidP="00D5215E">
      <w:pPr>
        <w:shd w:val="clear" w:color="auto" w:fill="FFFFFF"/>
        <w:ind w:right="2" w:firstLine="720"/>
        <w:jc w:val="both"/>
        <w:rPr>
          <w:i/>
          <w:color w:val="000000"/>
          <w:spacing w:val="2"/>
          <w:sz w:val="32"/>
          <w:szCs w:val="32"/>
        </w:rPr>
      </w:pPr>
    </w:p>
    <w:p w:rsidR="00D5215E" w:rsidRDefault="00D5215E" w:rsidP="00D5215E">
      <w:pPr>
        <w:shd w:val="clear" w:color="auto" w:fill="FFFFFF"/>
        <w:ind w:right="2" w:firstLine="720"/>
        <w:jc w:val="both"/>
        <w:rPr>
          <w:i/>
          <w:color w:val="000000"/>
          <w:spacing w:val="2"/>
          <w:sz w:val="32"/>
          <w:szCs w:val="32"/>
        </w:rPr>
      </w:pPr>
      <w:r w:rsidRPr="00D35EE2">
        <w:rPr>
          <w:i/>
          <w:color w:val="000000"/>
          <w:spacing w:val="2"/>
          <w:sz w:val="32"/>
          <w:szCs w:val="32"/>
        </w:rPr>
        <w:t xml:space="preserve">Таблица </w:t>
      </w:r>
      <w:r w:rsidR="001D699A">
        <w:rPr>
          <w:i/>
          <w:color w:val="000000"/>
          <w:spacing w:val="2"/>
          <w:sz w:val="32"/>
          <w:szCs w:val="32"/>
        </w:rPr>
        <w:t>32</w:t>
      </w:r>
      <w:r w:rsidRPr="00816C7A">
        <w:rPr>
          <w:color w:val="000000"/>
          <w:spacing w:val="2"/>
          <w:sz w:val="32"/>
          <w:szCs w:val="32"/>
        </w:rPr>
        <w:t xml:space="preserve"> – </w:t>
      </w:r>
      <w:r w:rsidRPr="000E0EAE">
        <w:rPr>
          <w:i/>
          <w:color w:val="000000"/>
          <w:spacing w:val="2"/>
          <w:sz w:val="32"/>
          <w:szCs w:val="32"/>
        </w:rPr>
        <w:t xml:space="preserve">Возможное использование сидерации </w:t>
      </w:r>
    </w:p>
    <w:p w:rsidR="00D5215E" w:rsidRDefault="00D5215E" w:rsidP="00D5215E">
      <w:pPr>
        <w:shd w:val="clear" w:color="auto" w:fill="FFFFFF"/>
        <w:ind w:left="2520" w:right="2"/>
        <w:jc w:val="both"/>
        <w:rPr>
          <w:i/>
          <w:color w:val="000000"/>
          <w:spacing w:val="2"/>
          <w:sz w:val="32"/>
          <w:szCs w:val="32"/>
        </w:rPr>
      </w:pPr>
      <w:r w:rsidRPr="000E0EAE">
        <w:rPr>
          <w:i/>
          <w:color w:val="000000"/>
          <w:spacing w:val="2"/>
          <w:sz w:val="32"/>
          <w:szCs w:val="32"/>
        </w:rPr>
        <w:t>в севообороте</w:t>
      </w:r>
    </w:p>
    <w:p w:rsidR="00D5215E" w:rsidRPr="000E0EAE" w:rsidRDefault="00D5215E" w:rsidP="00D5215E">
      <w:pPr>
        <w:shd w:val="clear" w:color="auto" w:fill="FFFFFF"/>
        <w:ind w:left="1800" w:right="2"/>
        <w:jc w:val="both"/>
        <w:rPr>
          <w:i/>
          <w:color w:val="000000"/>
          <w:spacing w:val="2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3261"/>
        <w:gridCol w:w="5240"/>
      </w:tblGrid>
      <w:tr w:rsidR="00D5215E" w:rsidRPr="00816C7A" w:rsidTr="00D5215E">
        <w:tc>
          <w:tcPr>
            <w:tcW w:w="785" w:type="dxa"/>
            <w:vAlign w:val="center"/>
          </w:tcPr>
          <w:p w:rsidR="00D5215E" w:rsidRPr="00816C7A" w:rsidRDefault="00D5215E" w:rsidP="00D5215E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№ поля</w:t>
            </w:r>
          </w:p>
        </w:tc>
        <w:tc>
          <w:tcPr>
            <w:tcW w:w="3434" w:type="dxa"/>
            <w:vAlign w:val="center"/>
          </w:tcPr>
          <w:p w:rsidR="00D5215E" w:rsidRPr="00816C7A" w:rsidRDefault="00D5215E" w:rsidP="00D5215E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Культур</w:t>
            </w:r>
            <w:r>
              <w:rPr>
                <w:color w:val="000000"/>
                <w:spacing w:val="2"/>
                <w:sz w:val="28"/>
                <w:szCs w:val="28"/>
              </w:rPr>
              <w:t>а</w:t>
            </w:r>
          </w:p>
        </w:tc>
        <w:tc>
          <w:tcPr>
            <w:tcW w:w="5638" w:type="dxa"/>
            <w:vAlign w:val="center"/>
          </w:tcPr>
          <w:p w:rsidR="00D5215E" w:rsidRPr="00816C7A" w:rsidRDefault="00D5215E" w:rsidP="00D5215E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Перечень операций</w:t>
            </w:r>
          </w:p>
        </w:tc>
      </w:tr>
      <w:tr w:rsidR="00D5215E" w:rsidRPr="00816C7A" w:rsidTr="00D5215E">
        <w:tc>
          <w:tcPr>
            <w:tcW w:w="785" w:type="dxa"/>
            <w:vAlign w:val="center"/>
          </w:tcPr>
          <w:p w:rsidR="00D5215E" w:rsidRPr="00816C7A" w:rsidRDefault="00D5215E" w:rsidP="00D5215E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3434" w:type="dxa"/>
            <w:vAlign w:val="center"/>
          </w:tcPr>
          <w:p w:rsidR="00D5215E" w:rsidRPr="00816C7A" w:rsidRDefault="00D5215E" w:rsidP="00D5215E">
            <w:pPr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Картофель ранний (средний), сидераты озимые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(озимая рожь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+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вика мохнатая)</w:t>
            </w:r>
          </w:p>
        </w:tc>
        <w:tc>
          <w:tcPr>
            <w:tcW w:w="5638" w:type="dxa"/>
          </w:tcPr>
          <w:p w:rsidR="00D5215E" w:rsidRPr="00816C7A" w:rsidRDefault="00D5215E" w:rsidP="00D5215E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Боронование весной под картофель, культивация, посадка, междурядные о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б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работки, скашивание ботвы, уборка. Дискование, сев озимых сидератов.</w:t>
            </w:r>
          </w:p>
        </w:tc>
      </w:tr>
      <w:tr w:rsidR="00D5215E" w:rsidRPr="00816C7A" w:rsidTr="00D5215E">
        <w:tc>
          <w:tcPr>
            <w:tcW w:w="785" w:type="dxa"/>
            <w:vAlign w:val="center"/>
          </w:tcPr>
          <w:p w:rsidR="00D5215E" w:rsidRPr="00816C7A" w:rsidRDefault="00D5215E" w:rsidP="00D5215E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3434" w:type="dxa"/>
            <w:vAlign w:val="center"/>
          </w:tcPr>
          <w:p w:rsidR="00D5215E" w:rsidRPr="00816C7A" w:rsidRDefault="00D5215E" w:rsidP="00D5215E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Сидеральный пар</w:t>
            </w:r>
          </w:p>
        </w:tc>
        <w:tc>
          <w:tcPr>
            <w:tcW w:w="5638" w:type="dxa"/>
          </w:tcPr>
          <w:p w:rsidR="00D5215E" w:rsidRPr="00816C7A" w:rsidRDefault="00D5215E" w:rsidP="00D5215E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Скашивание и разбрасывание биомассы сидератов, заделка ее дискатором, кул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ь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тивация, сев озимой пшеницы.</w:t>
            </w:r>
          </w:p>
        </w:tc>
      </w:tr>
      <w:tr w:rsidR="00D5215E" w:rsidRPr="00816C7A" w:rsidTr="00D5215E">
        <w:tc>
          <w:tcPr>
            <w:tcW w:w="785" w:type="dxa"/>
            <w:vAlign w:val="center"/>
          </w:tcPr>
          <w:p w:rsidR="00D5215E" w:rsidRPr="00816C7A" w:rsidRDefault="00D5215E" w:rsidP="00D5215E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3434" w:type="dxa"/>
            <w:vAlign w:val="center"/>
          </w:tcPr>
          <w:p w:rsidR="00D5215E" w:rsidRPr="00816C7A" w:rsidRDefault="00D5215E" w:rsidP="00D5215E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Озимая пшеница</w:t>
            </w:r>
          </w:p>
        </w:tc>
        <w:tc>
          <w:tcPr>
            <w:tcW w:w="5638" w:type="dxa"/>
          </w:tcPr>
          <w:p w:rsidR="00D5215E" w:rsidRPr="00816C7A" w:rsidRDefault="00D5215E" w:rsidP="00D5215E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Подкормка, боронование, уборка урожая с измельчением соломы, зяблевая обр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а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ботка.</w:t>
            </w:r>
          </w:p>
        </w:tc>
      </w:tr>
      <w:tr w:rsidR="00D5215E" w:rsidRPr="00816C7A" w:rsidTr="00D5215E">
        <w:tc>
          <w:tcPr>
            <w:tcW w:w="785" w:type="dxa"/>
            <w:vAlign w:val="center"/>
          </w:tcPr>
          <w:p w:rsidR="00D5215E" w:rsidRPr="00816C7A" w:rsidRDefault="00D5215E" w:rsidP="00D5215E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4</w:t>
            </w:r>
          </w:p>
        </w:tc>
        <w:tc>
          <w:tcPr>
            <w:tcW w:w="3434" w:type="dxa"/>
            <w:vAlign w:val="center"/>
          </w:tcPr>
          <w:p w:rsidR="00D5215E" w:rsidRPr="00816C7A" w:rsidRDefault="00D5215E" w:rsidP="00D5215E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Кукуруза на зерно</w:t>
            </w:r>
          </w:p>
        </w:tc>
        <w:tc>
          <w:tcPr>
            <w:tcW w:w="5638" w:type="dxa"/>
          </w:tcPr>
          <w:p w:rsidR="00D5215E" w:rsidRPr="00816C7A" w:rsidRDefault="00D5215E" w:rsidP="00D5215E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Боронование, две культивации, сев, б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о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ронование до и после посева, междуря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д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ные обработки, уборка, зяблевая обр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а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ботка.</w:t>
            </w:r>
          </w:p>
        </w:tc>
      </w:tr>
      <w:tr w:rsidR="00D5215E" w:rsidRPr="00816C7A" w:rsidTr="00D5215E">
        <w:tc>
          <w:tcPr>
            <w:tcW w:w="785" w:type="dxa"/>
            <w:vAlign w:val="center"/>
          </w:tcPr>
          <w:p w:rsidR="00D5215E" w:rsidRPr="00816C7A" w:rsidRDefault="00D5215E" w:rsidP="00D5215E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5</w:t>
            </w:r>
          </w:p>
        </w:tc>
        <w:tc>
          <w:tcPr>
            <w:tcW w:w="3434" w:type="dxa"/>
            <w:vAlign w:val="center"/>
          </w:tcPr>
          <w:p w:rsidR="00D5215E" w:rsidRDefault="00D5215E" w:rsidP="00D5215E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Ячмень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+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 xml:space="preserve">сидерат </w:t>
            </w:r>
          </w:p>
          <w:p w:rsidR="00D5215E" w:rsidRDefault="00D5215E" w:rsidP="00D5215E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 xml:space="preserve">пожнивной (горчица </w:t>
            </w:r>
          </w:p>
          <w:p w:rsidR="00D5215E" w:rsidRPr="00816C7A" w:rsidRDefault="00D5215E" w:rsidP="00D5215E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816C7A">
              <w:rPr>
                <w:color w:val="000000"/>
                <w:spacing w:val="2"/>
                <w:sz w:val="28"/>
                <w:szCs w:val="28"/>
              </w:rPr>
              <w:t>белая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+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816C7A">
              <w:rPr>
                <w:color w:val="000000"/>
                <w:spacing w:val="2"/>
                <w:sz w:val="28"/>
                <w:szCs w:val="28"/>
              </w:rPr>
              <w:t>вика яровая)</w:t>
            </w:r>
          </w:p>
        </w:tc>
        <w:tc>
          <w:tcPr>
            <w:tcW w:w="5638" w:type="dxa"/>
          </w:tcPr>
          <w:p w:rsidR="00D5215E" w:rsidRDefault="00D5215E" w:rsidP="00D5215E">
            <w:pPr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6665DA">
              <w:rPr>
                <w:color w:val="000000"/>
                <w:spacing w:val="-4"/>
                <w:sz w:val="28"/>
                <w:szCs w:val="28"/>
              </w:rPr>
              <w:t xml:space="preserve">Боронование, культивация, сев, уборка </w:t>
            </w:r>
          </w:p>
          <w:p w:rsidR="00D5215E" w:rsidRDefault="00D5215E" w:rsidP="00D5215E">
            <w:pPr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6665DA">
              <w:rPr>
                <w:color w:val="000000"/>
                <w:spacing w:val="-4"/>
                <w:sz w:val="28"/>
                <w:szCs w:val="28"/>
              </w:rPr>
              <w:t xml:space="preserve">с измельчением соломы. Дискование </w:t>
            </w:r>
          </w:p>
          <w:p w:rsidR="00D5215E" w:rsidRPr="00B8418F" w:rsidRDefault="00D5215E" w:rsidP="00D5215E">
            <w:pPr>
              <w:ind w:right="-57"/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B8418F">
              <w:rPr>
                <w:color w:val="000000"/>
                <w:spacing w:val="-10"/>
                <w:sz w:val="28"/>
                <w:szCs w:val="28"/>
              </w:rPr>
              <w:t>под сидерат, культивация, сев. Заделка массы дискованием в два следа. Чизелевание.</w:t>
            </w:r>
          </w:p>
        </w:tc>
      </w:tr>
    </w:tbl>
    <w:p w:rsidR="00D5215E" w:rsidRPr="000E0EAE" w:rsidRDefault="00D5215E" w:rsidP="00D5215E">
      <w:pPr>
        <w:shd w:val="clear" w:color="auto" w:fill="FFFFFF"/>
        <w:ind w:firstLine="567"/>
        <w:jc w:val="both"/>
        <w:rPr>
          <w:color w:val="000000"/>
          <w:spacing w:val="2"/>
          <w:sz w:val="12"/>
          <w:szCs w:val="12"/>
        </w:rPr>
      </w:pPr>
    </w:p>
    <w:p w:rsidR="00D5215E" w:rsidRPr="00816C7A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D35EE2">
        <w:rPr>
          <w:spacing w:val="8"/>
          <w:sz w:val="32"/>
          <w:szCs w:val="32"/>
        </w:rPr>
        <w:t xml:space="preserve">Эффективность локального внесения при посеве в 1,5–2,0 раза </w:t>
      </w:r>
      <w:r w:rsidRPr="00816C7A">
        <w:rPr>
          <w:spacing w:val="-1"/>
          <w:sz w:val="32"/>
          <w:szCs w:val="32"/>
        </w:rPr>
        <w:t xml:space="preserve">выше, чем при основном использовании. </w:t>
      </w:r>
    </w:p>
    <w:p w:rsidR="00D5215E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816C7A">
        <w:rPr>
          <w:iCs/>
          <w:spacing w:val="-2"/>
          <w:sz w:val="32"/>
          <w:szCs w:val="32"/>
        </w:rPr>
        <w:t>Необходимость проведения подкормки основывается на да</w:t>
      </w:r>
      <w:r w:rsidRPr="00816C7A">
        <w:rPr>
          <w:iCs/>
          <w:spacing w:val="-2"/>
          <w:sz w:val="32"/>
          <w:szCs w:val="32"/>
        </w:rPr>
        <w:t>н</w:t>
      </w:r>
      <w:r w:rsidRPr="00816C7A">
        <w:rPr>
          <w:iCs/>
          <w:spacing w:val="-2"/>
          <w:sz w:val="32"/>
          <w:szCs w:val="32"/>
        </w:rPr>
        <w:t>ных растительной химической диагностики.</w:t>
      </w:r>
      <w:r w:rsidRPr="00816C7A">
        <w:rPr>
          <w:spacing w:val="-2"/>
          <w:sz w:val="32"/>
          <w:szCs w:val="32"/>
        </w:rPr>
        <w:t xml:space="preserve"> Анализируют по ф</w:t>
      </w:r>
      <w:r w:rsidRPr="00816C7A">
        <w:rPr>
          <w:spacing w:val="-2"/>
          <w:sz w:val="32"/>
          <w:szCs w:val="32"/>
        </w:rPr>
        <w:t>а</w:t>
      </w:r>
      <w:r w:rsidRPr="00816C7A">
        <w:rPr>
          <w:spacing w:val="-2"/>
          <w:sz w:val="32"/>
          <w:szCs w:val="32"/>
        </w:rPr>
        <w:t xml:space="preserve">зам вегетации кукурузы </w:t>
      </w:r>
      <w:r w:rsidRPr="00816C7A">
        <w:rPr>
          <w:sz w:val="32"/>
          <w:szCs w:val="32"/>
        </w:rPr>
        <w:t xml:space="preserve">индикаторные органы для определения </w:t>
      </w:r>
      <w:r w:rsidRPr="00816C7A">
        <w:rPr>
          <w:sz w:val="32"/>
          <w:szCs w:val="32"/>
        </w:rPr>
        <w:lastRenderedPageBreak/>
        <w:t xml:space="preserve">обеспеченности последних макро- и микроэлементами в процессе формирования урожая. </w:t>
      </w:r>
    </w:p>
    <w:p w:rsidR="00D5215E" w:rsidRPr="00816C7A" w:rsidRDefault="00D5215E" w:rsidP="00D5215E">
      <w:pPr>
        <w:shd w:val="clear" w:color="auto" w:fill="FFFFFF"/>
        <w:spacing w:line="235" w:lineRule="auto"/>
        <w:ind w:firstLine="709"/>
        <w:jc w:val="both"/>
        <w:rPr>
          <w:spacing w:val="-4"/>
          <w:sz w:val="32"/>
          <w:szCs w:val="32"/>
        </w:rPr>
      </w:pPr>
      <w:r w:rsidRPr="00816C7A">
        <w:rPr>
          <w:sz w:val="32"/>
          <w:szCs w:val="32"/>
        </w:rPr>
        <w:t>На полях, не получивших удобрений осенью или весной при севе, необходимо провести подкормку кукурузы</w:t>
      </w:r>
      <w:r>
        <w:rPr>
          <w:sz w:val="32"/>
          <w:szCs w:val="32"/>
        </w:rPr>
        <w:t>.</w:t>
      </w:r>
      <w:r w:rsidRPr="00816C7A">
        <w:rPr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 w:rsidRPr="00816C7A">
        <w:rPr>
          <w:sz w:val="32"/>
          <w:szCs w:val="32"/>
        </w:rPr>
        <w:t>роводят</w:t>
      </w:r>
      <w:r>
        <w:rPr>
          <w:sz w:val="32"/>
          <w:szCs w:val="32"/>
        </w:rPr>
        <w:t xml:space="preserve"> ее</w:t>
      </w:r>
      <w:r w:rsidRPr="00816C7A">
        <w:rPr>
          <w:sz w:val="32"/>
          <w:szCs w:val="32"/>
        </w:rPr>
        <w:t xml:space="preserve"> в период образования </w:t>
      </w:r>
      <w:r>
        <w:rPr>
          <w:sz w:val="32"/>
          <w:szCs w:val="32"/>
        </w:rPr>
        <w:t>трех-пяти</w:t>
      </w:r>
      <w:r w:rsidRPr="00816C7A">
        <w:rPr>
          <w:sz w:val="32"/>
          <w:szCs w:val="32"/>
        </w:rPr>
        <w:t xml:space="preserve"> листьев (на легких почвах) или </w:t>
      </w:r>
      <w:r>
        <w:rPr>
          <w:sz w:val="32"/>
          <w:szCs w:val="32"/>
        </w:rPr>
        <w:t>шести</w:t>
      </w:r>
      <w:r w:rsidRPr="00816C7A">
        <w:rPr>
          <w:sz w:val="32"/>
          <w:szCs w:val="32"/>
        </w:rPr>
        <w:t>-</w:t>
      </w:r>
      <w:r>
        <w:rPr>
          <w:sz w:val="32"/>
          <w:szCs w:val="32"/>
        </w:rPr>
        <w:t>восьми</w:t>
      </w:r>
      <w:r w:rsidRPr="00816C7A">
        <w:rPr>
          <w:sz w:val="32"/>
          <w:szCs w:val="32"/>
        </w:rPr>
        <w:t xml:space="preserve"> листьев (на суглинистых почвах) </w:t>
      </w:r>
      <w:r w:rsidRPr="00816C7A">
        <w:rPr>
          <w:spacing w:val="-4"/>
          <w:sz w:val="32"/>
          <w:szCs w:val="32"/>
        </w:rPr>
        <w:t>культиваторами-растениепитателями. В этом случае растения получат питательные вещества через корневую систему.</w:t>
      </w:r>
    </w:p>
    <w:p w:rsidR="00D5215E" w:rsidRPr="00816C7A" w:rsidRDefault="00D5215E" w:rsidP="00D5215E">
      <w:pPr>
        <w:shd w:val="clear" w:color="auto" w:fill="FFFFFF"/>
        <w:spacing w:line="235" w:lineRule="auto"/>
        <w:ind w:firstLine="709"/>
        <w:jc w:val="both"/>
        <w:rPr>
          <w:spacing w:val="-4"/>
          <w:sz w:val="32"/>
          <w:szCs w:val="32"/>
        </w:rPr>
      </w:pPr>
      <w:r w:rsidRPr="00816C7A">
        <w:rPr>
          <w:spacing w:val="-4"/>
          <w:sz w:val="32"/>
          <w:szCs w:val="32"/>
        </w:rPr>
        <w:t xml:space="preserve">Поверхностно внесенная подкормка твердыми удобрениями в условиях области чаще малоэффективна из-за недостатка влаги в почве. В годы с достаточным увлажнением отмечается высокая эффективность азотных удобрений при разбросном способе. </w:t>
      </w:r>
    </w:p>
    <w:p w:rsidR="00D5215E" w:rsidRPr="00816C7A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816C7A">
        <w:rPr>
          <w:spacing w:val="-1"/>
          <w:sz w:val="32"/>
          <w:szCs w:val="32"/>
        </w:rPr>
        <w:t xml:space="preserve">Наиболее </w:t>
      </w:r>
      <w:r w:rsidRPr="00816C7A">
        <w:rPr>
          <w:spacing w:val="-2"/>
          <w:sz w:val="32"/>
          <w:szCs w:val="32"/>
        </w:rPr>
        <w:t xml:space="preserve">целесообразна </w:t>
      </w:r>
      <w:r w:rsidRPr="000E0EAE">
        <w:rPr>
          <w:spacing w:val="-2"/>
          <w:sz w:val="32"/>
          <w:szCs w:val="32"/>
        </w:rPr>
        <w:t xml:space="preserve">некорневая </w:t>
      </w:r>
      <w:r w:rsidRPr="00816C7A">
        <w:rPr>
          <w:spacing w:val="-2"/>
          <w:sz w:val="32"/>
          <w:szCs w:val="32"/>
        </w:rPr>
        <w:t>подкормка вегетиру</w:t>
      </w:r>
      <w:r w:rsidRPr="00816C7A">
        <w:rPr>
          <w:spacing w:val="-2"/>
          <w:sz w:val="32"/>
          <w:szCs w:val="32"/>
        </w:rPr>
        <w:t>ю</w:t>
      </w:r>
      <w:r w:rsidRPr="00816C7A">
        <w:rPr>
          <w:spacing w:val="-2"/>
          <w:sz w:val="32"/>
          <w:szCs w:val="32"/>
        </w:rPr>
        <w:t>щих растений кукурузы</w:t>
      </w:r>
      <w:r w:rsidRPr="00816C7A">
        <w:rPr>
          <w:spacing w:val="-1"/>
          <w:sz w:val="32"/>
          <w:szCs w:val="32"/>
        </w:rPr>
        <w:t>, проводимая растворами азотных или сложных удобрений, содержащих макро- и микроэ</w:t>
      </w:r>
      <w:r w:rsidRPr="00816C7A">
        <w:rPr>
          <w:spacing w:val="-2"/>
          <w:sz w:val="32"/>
          <w:szCs w:val="32"/>
        </w:rPr>
        <w:t xml:space="preserve">лементы, при образовании </w:t>
      </w:r>
      <w:r>
        <w:rPr>
          <w:spacing w:val="-2"/>
          <w:sz w:val="32"/>
          <w:szCs w:val="32"/>
        </w:rPr>
        <w:t>пяти-восьми</w:t>
      </w:r>
      <w:r w:rsidRPr="00816C7A">
        <w:rPr>
          <w:spacing w:val="-2"/>
          <w:sz w:val="32"/>
          <w:szCs w:val="32"/>
        </w:rPr>
        <w:t xml:space="preserve"> листьев. </w:t>
      </w:r>
    </w:p>
    <w:p w:rsidR="00D5215E" w:rsidRPr="00816C7A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816C7A">
        <w:rPr>
          <w:sz w:val="32"/>
          <w:szCs w:val="32"/>
        </w:rPr>
        <w:t>Некорневая подкормка растений азотными удобрениями и микроудобрениями осуществляется путем опрыскивания.</w:t>
      </w:r>
    </w:p>
    <w:p w:rsidR="00D5215E" w:rsidRPr="00816C7A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816C7A">
        <w:rPr>
          <w:sz w:val="32"/>
          <w:szCs w:val="32"/>
        </w:rPr>
        <w:t>Для некорневых подкормок можно использовать водный раствор карбомида (мочевины) или КАС – водный раствор ка</w:t>
      </w:r>
      <w:r w:rsidRPr="00816C7A">
        <w:rPr>
          <w:sz w:val="32"/>
          <w:szCs w:val="32"/>
        </w:rPr>
        <w:t>р</w:t>
      </w:r>
      <w:r w:rsidRPr="00816C7A">
        <w:rPr>
          <w:sz w:val="32"/>
          <w:szCs w:val="32"/>
        </w:rPr>
        <w:t>бомида и аммиачной селитры.</w:t>
      </w:r>
    </w:p>
    <w:p w:rsidR="00D5215E" w:rsidRPr="00816C7A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816C7A">
        <w:rPr>
          <w:sz w:val="32"/>
          <w:szCs w:val="32"/>
        </w:rPr>
        <w:t>Применение некорневой подкормки микроудобрениями г</w:t>
      </w:r>
      <w:r w:rsidRPr="00816C7A">
        <w:rPr>
          <w:sz w:val="32"/>
          <w:szCs w:val="32"/>
        </w:rPr>
        <w:t>а</w:t>
      </w:r>
      <w:r w:rsidRPr="00816C7A">
        <w:rPr>
          <w:sz w:val="32"/>
          <w:szCs w:val="32"/>
        </w:rPr>
        <w:t>рантированно обеспечивает растения микроэлементами в наиб</w:t>
      </w:r>
      <w:r w:rsidRPr="00816C7A">
        <w:rPr>
          <w:sz w:val="32"/>
          <w:szCs w:val="32"/>
        </w:rPr>
        <w:t>о</w:t>
      </w:r>
      <w:r w:rsidRPr="00816C7A">
        <w:rPr>
          <w:sz w:val="32"/>
          <w:szCs w:val="32"/>
        </w:rPr>
        <w:t>лее доступных формах именно в критический период развития, что стимулирует рост наземной массы и процессы корнеобраз</w:t>
      </w:r>
      <w:r w:rsidRPr="00816C7A">
        <w:rPr>
          <w:sz w:val="32"/>
          <w:szCs w:val="32"/>
        </w:rPr>
        <w:t>о</w:t>
      </w:r>
      <w:r w:rsidRPr="00816C7A">
        <w:rPr>
          <w:sz w:val="32"/>
          <w:szCs w:val="32"/>
        </w:rPr>
        <w:t>вания, а следовательно, и повышение урожайности.</w:t>
      </w:r>
    </w:p>
    <w:p w:rsidR="00D5215E" w:rsidRPr="00816C7A" w:rsidRDefault="00D5215E" w:rsidP="00D5215E">
      <w:pPr>
        <w:shd w:val="clear" w:color="auto" w:fill="FFFFFF"/>
        <w:spacing w:line="235" w:lineRule="auto"/>
        <w:ind w:firstLine="709"/>
        <w:jc w:val="both"/>
        <w:rPr>
          <w:sz w:val="32"/>
          <w:szCs w:val="32"/>
        </w:rPr>
      </w:pPr>
      <w:r w:rsidRPr="00816C7A">
        <w:rPr>
          <w:sz w:val="32"/>
          <w:szCs w:val="32"/>
        </w:rPr>
        <w:t>В качестве микроудобрений используют акварин, криста</w:t>
      </w:r>
      <w:r w:rsidRPr="00816C7A">
        <w:rPr>
          <w:sz w:val="32"/>
          <w:szCs w:val="32"/>
        </w:rPr>
        <w:t>л</w:t>
      </w:r>
      <w:r w:rsidRPr="00816C7A">
        <w:rPr>
          <w:sz w:val="32"/>
          <w:szCs w:val="32"/>
        </w:rPr>
        <w:t>лон, кемиру, ЖУСС и их аналоги по составу элементов питания. Хорошие результаты в условиях области дает некорневая по</w:t>
      </w:r>
      <w:r w:rsidRPr="00816C7A">
        <w:rPr>
          <w:sz w:val="32"/>
          <w:szCs w:val="32"/>
        </w:rPr>
        <w:t>д</w:t>
      </w:r>
      <w:r w:rsidRPr="00816C7A">
        <w:rPr>
          <w:sz w:val="32"/>
          <w:szCs w:val="32"/>
        </w:rPr>
        <w:t xml:space="preserve">кормка кристаллоном в фазе </w:t>
      </w:r>
      <w:r>
        <w:rPr>
          <w:sz w:val="32"/>
          <w:szCs w:val="32"/>
        </w:rPr>
        <w:t>пяти-восьми</w:t>
      </w:r>
      <w:r w:rsidRPr="00816C7A">
        <w:rPr>
          <w:sz w:val="32"/>
          <w:szCs w:val="32"/>
        </w:rPr>
        <w:t xml:space="preserve"> листьев. Она стимул</w:t>
      </w:r>
      <w:r w:rsidRPr="00816C7A">
        <w:rPr>
          <w:sz w:val="32"/>
          <w:szCs w:val="32"/>
        </w:rPr>
        <w:t>и</w:t>
      </w:r>
      <w:r w:rsidRPr="00816C7A">
        <w:rPr>
          <w:sz w:val="32"/>
          <w:szCs w:val="32"/>
        </w:rPr>
        <w:t>рует развити</w:t>
      </w:r>
      <w:r>
        <w:rPr>
          <w:sz w:val="32"/>
          <w:szCs w:val="32"/>
        </w:rPr>
        <w:t>е</w:t>
      </w:r>
      <w:r w:rsidRPr="00816C7A">
        <w:rPr>
          <w:sz w:val="32"/>
          <w:szCs w:val="32"/>
        </w:rPr>
        <w:t xml:space="preserve"> корневой системы, способствует повышению зас</w:t>
      </w:r>
      <w:r w:rsidRPr="00816C7A">
        <w:rPr>
          <w:sz w:val="32"/>
          <w:szCs w:val="32"/>
        </w:rPr>
        <w:t>у</w:t>
      </w:r>
      <w:r w:rsidRPr="00816C7A">
        <w:rPr>
          <w:sz w:val="32"/>
          <w:szCs w:val="32"/>
        </w:rPr>
        <w:t>хоустойчивости и лучшему формированию початка (табл</w:t>
      </w:r>
      <w:r>
        <w:rPr>
          <w:sz w:val="32"/>
          <w:szCs w:val="32"/>
        </w:rPr>
        <w:t>ица</w:t>
      </w:r>
      <w:r w:rsidRPr="00816C7A">
        <w:rPr>
          <w:sz w:val="32"/>
          <w:szCs w:val="32"/>
        </w:rPr>
        <w:t xml:space="preserve"> </w:t>
      </w:r>
      <w:r w:rsidR="00C75A72">
        <w:rPr>
          <w:sz w:val="32"/>
          <w:szCs w:val="32"/>
        </w:rPr>
        <w:t>33</w:t>
      </w:r>
      <w:r w:rsidRPr="00816C7A">
        <w:rPr>
          <w:sz w:val="32"/>
          <w:szCs w:val="32"/>
        </w:rPr>
        <w:t xml:space="preserve">). </w:t>
      </w:r>
    </w:p>
    <w:p w:rsidR="00C75A72" w:rsidRPr="00816C7A" w:rsidRDefault="00C75A72" w:rsidP="00C75A72">
      <w:pPr>
        <w:shd w:val="clear" w:color="auto" w:fill="FFFFFF"/>
        <w:ind w:firstLine="720"/>
        <w:jc w:val="both"/>
        <w:rPr>
          <w:spacing w:val="-2"/>
          <w:sz w:val="32"/>
          <w:szCs w:val="32"/>
        </w:rPr>
      </w:pPr>
      <w:r w:rsidRPr="00816C7A">
        <w:rPr>
          <w:spacing w:val="-1"/>
          <w:sz w:val="32"/>
          <w:szCs w:val="32"/>
        </w:rPr>
        <w:t xml:space="preserve">Применять удобрения можно в комплексе с пестицидами, </w:t>
      </w:r>
      <w:r w:rsidRPr="00816C7A">
        <w:rPr>
          <w:spacing w:val="-2"/>
          <w:sz w:val="32"/>
          <w:szCs w:val="32"/>
        </w:rPr>
        <w:t>разрешенными для использования на посевах кукурузы. При этом следует соблюдать следующие правила смешивания растворов:</w:t>
      </w:r>
    </w:p>
    <w:p w:rsidR="00C75A72" w:rsidRPr="00816C7A" w:rsidRDefault="00C75A72" w:rsidP="00C75A72">
      <w:pPr>
        <w:shd w:val="clear" w:color="auto" w:fill="FFFFFF"/>
        <w:ind w:firstLine="720"/>
        <w:jc w:val="both"/>
        <w:rPr>
          <w:spacing w:val="-2"/>
          <w:sz w:val="32"/>
          <w:szCs w:val="32"/>
        </w:rPr>
      </w:pPr>
      <w:r w:rsidRPr="00816C7A">
        <w:rPr>
          <w:spacing w:val="-2"/>
          <w:sz w:val="32"/>
          <w:szCs w:val="32"/>
        </w:rPr>
        <w:t xml:space="preserve">1. </w:t>
      </w:r>
      <w:r w:rsidRPr="00816C7A">
        <w:rPr>
          <w:caps/>
          <w:spacing w:val="-2"/>
          <w:sz w:val="32"/>
          <w:szCs w:val="32"/>
        </w:rPr>
        <w:t>н</w:t>
      </w:r>
      <w:r w:rsidRPr="00816C7A">
        <w:rPr>
          <w:spacing w:val="-2"/>
          <w:sz w:val="32"/>
          <w:szCs w:val="32"/>
        </w:rPr>
        <w:t xml:space="preserve">ельзя в маточный раствор микроудобрений добавлять средства защиты растений (СЗР), другие жидкие микроудобрения </w:t>
      </w:r>
      <w:r w:rsidRPr="00816C7A">
        <w:rPr>
          <w:spacing w:val="-2"/>
          <w:sz w:val="32"/>
          <w:szCs w:val="32"/>
        </w:rPr>
        <w:lastRenderedPageBreak/>
        <w:t>в чистом виде. Следует в рабочий раствор СЗР добавлять мато</w:t>
      </w:r>
      <w:r w:rsidRPr="00816C7A">
        <w:rPr>
          <w:spacing w:val="-2"/>
          <w:sz w:val="32"/>
          <w:szCs w:val="32"/>
        </w:rPr>
        <w:t>ч</w:t>
      </w:r>
      <w:r w:rsidRPr="00816C7A">
        <w:rPr>
          <w:spacing w:val="-2"/>
          <w:sz w:val="32"/>
          <w:szCs w:val="32"/>
        </w:rPr>
        <w:t>ный раствор микроудобрений</w:t>
      </w:r>
      <w:r>
        <w:rPr>
          <w:spacing w:val="-2"/>
          <w:sz w:val="32"/>
          <w:szCs w:val="32"/>
        </w:rPr>
        <w:t>;</w:t>
      </w:r>
    </w:p>
    <w:p w:rsidR="00D5215E" w:rsidRPr="00816C7A" w:rsidRDefault="00D5215E" w:rsidP="00D5215E">
      <w:pPr>
        <w:shd w:val="clear" w:color="auto" w:fill="FFFFFF"/>
        <w:spacing w:line="228" w:lineRule="auto"/>
        <w:ind w:right="24" w:firstLine="720"/>
        <w:jc w:val="both"/>
        <w:rPr>
          <w:sz w:val="16"/>
          <w:szCs w:val="16"/>
        </w:rPr>
      </w:pPr>
    </w:p>
    <w:p w:rsidR="00D5215E" w:rsidRDefault="00D5215E" w:rsidP="00D5215E">
      <w:pPr>
        <w:shd w:val="clear" w:color="auto" w:fill="FFFFFF"/>
        <w:spacing w:line="228" w:lineRule="auto"/>
        <w:ind w:left="720" w:right="24"/>
        <w:jc w:val="both"/>
        <w:rPr>
          <w:i/>
          <w:spacing w:val="-1"/>
          <w:sz w:val="32"/>
          <w:szCs w:val="32"/>
        </w:rPr>
      </w:pPr>
      <w:r w:rsidRPr="00292B18">
        <w:rPr>
          <w:i/>
          <w:spacing w:val="-1"/>
          <w:sz w:val="32"/>
          <w:szCs w:val="32"/>
        </w:rPr>
        <w:t xml:space="preserve">Таблица </w:t>
      </w:r>
      <w:r w:rsidR="00C75A72">
        <w:rPr>
          <w:i/>
          <w:spacing w:val="-1"/>
          <w:sz w:val="32"/>
          <w:szCs w:val="32"/>
        </w:rPr>
        <w:t xml:space="preserve">33 </w:t>
      </w:r>
      <w:r w:rsidRPr="00816C7A">
        <w:rPr>
          <w:spacing w:val="-1"/>
          <w:sz w:val="32"/>
          <w:szCs w:val="32"/>
        </w:rPr>
        <w:t xml:space="preserve">– </w:t>
      </w:r>
      <w:r w:rsidRPr="000E0EAE">
        <w:rPr>
          <w:i/>
          <w:spacing w:val="-1"/>
          <w:sz w:val="32"/>
          <w:szCs w:val="32"/>
        </w:rPr>
        <w:t>Дозы и способы внесения микроэлементов</w:t>
      </w:r>
    </w:p>
    <w:p w:rsidR="00D5215E" w:rsidRPr="00816C7A" w:rsidRDefault="00D5215E" w:rsidP="00D5215E">
      <w:pPr>
        <w:shd w:val="clear" w:color="auto" w:fill="FFFFFF"/>
        <w:spacing w:line="228" w:lineRule="auto"/>
        <w:ind w:left="2340" w:right="24"/>
        <w:jc w:val="both"/>
        <w:rPr>
          <w:spacing w:val="-1"/>
          <w:sz w:val="32"/>
          <w:szCs w:val="32"/>
        </w:rPr>
      </w:pPr>
      <w:r w:rsidRPr="000E0EAE">
        <w:rPr>
          <w:i/>
          <w:spacing w:val="-1"/>
          <w:sz w:val="32"/>
          <w:szCs w:val="32"/>
        </w:rPr>
        <w:t xml:space="preserve"> под кукурузу</w:t>
      </w:r>
    </w:p>
    <w:p w:rsidR="00D5215E" w:rsidRPr="00816C7A" w:rsidRDefault="00D5215E" w:rsidP="00D5215E">
      <w:pPr>
        <w:shd w:val="clear" w:color="auto" w:fill="FFFFFF"/>
        <w:spacing w:line="228" w:lineRule="auto"/>
        <w:ind w:right="24"/>
        <w:jc w:val="both"/>
        <w:rPr>
          <w:spacing w:val="-1"/>
          <w:sz w:val="16"/>
          <w:szCs w:val="16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1802"/>
        <w:gridCol w:w="1491"/>
        <w:gridCol w:w="1580"/>
        <w:gridCol w:w="2594"/>
      </w:tblGrid>
      <w:tr w:rsidR="00D5215E" w:rsidRPr="00816C7A" w:rsidTr="00D5215E">
        <w:tc>
          <w:tcPr>
            <w:tcW w:w="939" w:type="pct"/>
            <w:vMerge w:val="restar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Содержание в почве, мг/кг</w:t>
            </w:r>
          </w:p>
        </w:tc>
        <w:tc>
          <w:tcPr>
            <w:tcW w:w="4061" w:type="pct"/>
            <w:gridSpan w:val="4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Доз</w:t>
            </w:r>
            <w:r>
              <w:rPr>
                <w:spacing w:val="-1"/>
                <w:sz w:val="28"/>
                <w:szCs w:val="28"/>
              </w:rPr>
              <w:t>а</w:t>
            </w:r>
            <w:r w:rsidRPr="00816C7A">
              <w:rPr>
                <w:spacing w:val="-1"/>
                <w:sz w:val="28"/>
                <w:szCs w:val="28"/>
              </w:rPr>
              <w:t xml:space="preserve"> и способы внесения, г/га д.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816C7A">
              <w:rPr>
                <w:spacing w:val="-1"/>
                <w:sz w:val="28"/>
                <w:szCs w:val="28"/>
              </w:rPr>
              <w:t>в.</w:t>
            </w:r>
          </w:p>
        </w:tc>
      </w:tr>
      <w:tr w:rsidR="00D5215E" w:rsidRPr="00816C7A" w:rsidTr="00D5215E">
        <w:tc>
          <w:tcPr>
            <w:tcW w:w="939" w:type="pct"/>
            <w:vMerge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1791" w:type="pct"/>
            <w:gridSpan w:val="2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в почву</w:t>
            </w:r>
          </w:p>
        </w:tc>
        <w:tc>
          <w:tcPr>
            <w:tcW w:w="859" w:type="pct"/>
            <w:vMerge w:val="restar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некорневая подкормка</w:t>
            </w:r>
          </w:p>
        </w:tc>
        <w:tc>
          <w:tcPr>
            <w:tcW w:w="1411" w:type="pct"/>
            <w:vMerge w:val="restar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 xml:space="preserve">предпосевная </w:t>
            </w:r>
          </w:p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обработка семян</w:t>
            </w:r>
          </w:p>
        </w:tc>
      </w:tr>
      <w:tr w:rsidR="00D5215E" w:rsidRPr="00816C7A" w:rsidTr="00D5215E">
        <w:tc>
          <w:tcPr>
            <w:tcW w:w="939" w:type="pct"/>
            <w:vMerge/>
          </w:tcPr>
          <w:p w:rsidR="00D5215E" w:rsidRPr="00816C7A" w:rsidRDefault="00D5215E" w:rsidP="00D5215E">
            <w:pPr>
              <w:spacing w:line="228" w:lineRule="auto"/>
              <w:ind w:right="24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80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до посева</w:t>
            </w:r>
          </w:p>
        </w:tc>
        <w:tc>
          <w:tcPr>
            <w:tcW w:w="811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в рядки</w:t>
            </w:r>
          </w:p>
        </w:tc>
        <w:tc>
          <w:tcPr>
            <w:tcW w:w="859" w:type="pct"/>
            <w:vMerge/>
          </w:tcPr>
          <w:p w:rsidR="00D5215E" w:rsidRPr="00816C7A" w:rsidRDefault="00D5215E" w:rsidP="00D5215E">
            <w:pPr>
              <w:spacing w:line="228" w:lineRule="auto"/>
              <w:ind w:right="24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1411" w:type="pct"/>
            <w:vMerge/>
          </w:tcPr>
          <w:p w:rsidR="00D5215E" w:rsidRPr="00816C7A" w:rsidRDefault="00D5215E" w:rsidP="00D5215E">
            <w:pPr>
              <w:spacing w:line="228" w:lineRule="auto"/>
              <w:ind w:right="24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D5215E" w:rsidRPr="00816C7A" w:rsidTr="00D5215E">
        <w:tc>
          <w:tcPr>
            <w:tcW w:w="5000" w:type="pct"/>
            <w:gridSpan w:val="5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Молибден</w:t>
            </w:r>
          </w:p>
        </w:tc>
      </w:tr>
      <w:tr w:rsidR="00D5215E" w:rsidRPr="00816C7A" w:rsidTr="00D5215E">
        <w:tc>
          <w:tcPr>
            <w:tcW w:w="939" w:type="pct"/>
          </w:tcPr>
          <w:p w:rsidR="00D5215E" w:rsidRPr="00816C7A" w:rsidRDefault="00D5215E" w:rsidP="00D5215E">
            <w:pPr>
              <w:spacing w:line="228" w:lineRule="auto"/>
              <w:ind w:right="24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  <w:lang w:val="en-US"/>
              </w:rPr>
              <w:t>&lt;</w:t>
            </w:r>
            <w:r w:rsidRPr="00816C7A">
              <w:rPr>
                <w:spacing w:val="-1"/>
                <w:sz w:val="28"/>
                <w:szCs w:val="28"/>
              </w:rPr>
              <w:t>0,10</w:t>
            </w:r>
          </w:p>
        </w:tc>
        <w:tc>
          <w:tcPr>
            <w:tcW w:w="980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1500</w:t>
            </w:r>
          </w:p>
        </w:tc>
        <w:tc>
          <w:tcPr>
            <w:tcW w:w="811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800</w:t>
            </w:r>
          </w:p>
        </w:tc>
        <w:tc>
          <w:tcPr>
            <w:tcW w:w="859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200</w:t>
            </w:r>
          </w:p>
        </w:tc>
        <w:tc>
          <w:tcPr>
            <w:tcW w:w="1411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0,01</w:t>
            </w:r>
          </w:p>
        </w:tc>
      </w:tr>
      <w:tr w:rsidR="00D5215E" w:rsidRPr="00816C7A" w:rsidTr="00D5215E">
        <w:tc>
          <w:tcPr>
            <w:tcW w:w="939" w:type="pct"/>
          </w:tcPr>
          <w:p w:rsidR="00D5215E" w:rsidRPr="00816C7A" w:rsidRDefault="00D5215E" w:rsidP="00D5215E">
            <w:pPr>
              <w:spacing w:line="228" w:lineRule="auto"/>
              <w:ind w:right="24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0,10</w:t>
            </w:r>
            <w:r>
              <w:rPr>
                <w:spacing w:val="-1"/>
                <w:sz w:val="28"/>
                <w:szCs w:val="28"/>
              </w:rPr>
              <w:sym w:font="Symbol" w:char="F02D"/>
            </w:r>
            <w:r w:rsidRPr="00816C7A">
              <w:rPr>
                <w:spacing w:val="-1"/>
                <w:sz w:val="28"/>
                <w:szCs w:val="28"/>
              </w:rPr>
              <w:t>0,22</w:t>
            </w:r>
          </w:p>
        </w:tc>
        <w:tc>
          <w:tcPr>
            <w:tcW w:w="980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1000</w:t>
            </w:r>
          </w:p>
        </w:tc>
        <w:tc>
          <w:tcPr>
            <w:tcW w:w="811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500</w:t>
            </w:r>
          </w:p>
        </w:tc>
        <w:tc>
          <w:tcPr>
            <w:tcW w:w="859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120</w:t>
            </w:r>
          </w:p>
        </w:tc>
        <w:tc>
          <w:tcPr>
            <w:tcW w:w="1411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0,01</w:t>
            </w:r>
          </w:p>
        </w:tc>
      </w:tr>
      <w:tr w:rsidR="00D5215E" w:rsidRPr="00816C7A" w:rsidTr="00D5215E">
        <w:tc>
          <w:tcPr>
            <w:tcW w:w="5000" w:type="pct"/>
            <w:gridSpan w:val="5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 xml:space="preserve">Цинк </w:t>
            </w:r>
          </w:p>
        </w:tc>
      </w:tr>
      <w:tr w:rsidR="00D5215E" w:rsidRPr="00816C7A" w:rsidTr="00D5215E">
        <w:tc>
          <w:tcPr>
            <w:tcW w:w="939" w:type="pct"/>
          </w:tcPr>
          <w:p w:rsidR="00D5215E" w:rsidRPr="00816C7A" w:rsidRDefault="00D5215E" w:rsidP="00D5215E">
            <w:pPr>
              <w:spacing w:line="228" w:lineRule="auto"/>
              <w:ind w:right="24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  <w:lang w:val="en-US"/>
              </w:rPr>
              <w:t>&lt;</w:t>
            </w:r>
            <w:r w:rsidRPr="00816C7A">
              <w:rPr>
                <w:spacing w:val="-1"/>
                <w:sz w:val="28"/>
                <w:szCs w:val="28"/>
              </w:rPr>
              <w:t xml:space="preserve"> 2,0</w:t>
            </w:r>
          </w:p>
        </w:tc>
        <w:tc>
          <w:tcPr>
            <w:tcW w:w="980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500</w:t>
            </w:r>
          </w:p>
        </w:tc>
        <w:tc>
          <w:tcPr>
            <w:tcW w:w="811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150</w:t>
            </w:r>
          </w:p>
        </w:tc>
        <w:tc>
          <w:tcPr>
            <w:tcW w:w="859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250</w:t>
            </w:r>
          </w:p>
        </w:tc>
        <w:tc>
          <w:tcPr>
            <w:tcW w:w="1411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0,001</w:t>
            </w:r>
          </w:p>
        </w:tc>
      </w:tr>
      <w:tr w:rsidR="00D5215E" w:rsidRPr="00816C7A" w:rsidTr="00D5215E">
        <w:tc>
          <w:tcPr>
            <w:tcW w:w="939" w:type="pct"/>
          </w:tcPr>
          <w:p w:rsidR="00D5215E" w:rsidRPr="00816C7A" w:rsidRDefault="00D5215E" w:rsidP="00D5215E">
            <w:pPr>
              <w:spacing w:line="228" w:lineRule="auto"/>
              <w:ind w:right="24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2,0</w:t>
            </w:r>
            <w:r>
              <w:rPr>
                <w:spacing w:val="-1"/>
                <w:sz w:val="28"/>
                <w:szCs w:val="28"/>
              </w:rPr>
              <w:sym w:font="Symbol" w:char="F02D"/>
            </w:r>
            <w:r w:rsidRPr="00816C7A">
              <w:rPr>
                <w:spacing w:val="-1"/>
                <w:sz w:val="28"/>
                <w:szCs w:val="28"/>
              </w:rPr>
              <w:t>5,0</w:t>
            </w:r>
          </w:p>
        </w:tc>
        <w:tc>
          <w:tcPr>
            <w:tcW w:w="980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300</w:t>
            </w:r>
          </w:p>
        </w:tc>
        <w:tc>
          <w:tcPr>
            <w:tcW w:w="811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859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150</w:t>
            </w:r>
          </w:p>
        </w:tc>
        <w:tc>
          <w:tcPr>
            <w:tcW w:w="1411" w:type="pct"/>
          </w:tcPr>
          <w:p w:rsidR="00D5215E" w:rsidRPr="00816C7A" w:rsidRDefault="00D5215E" w:rsidP="00D5215E">
            <w:pPr>
              <w:spacing w:line="228" w:lineRule="auto"/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816C7A">
              <w:rPr>
                <w:spacing w:val="-1"/>
                <w:sz w:val="28"/>
                <w:szCs w:val="28"/>
              </w:rPr>
              <w:t>0,001</w:t>
            </w:r>
          </w:p>
        </w:tc>
      </w:tr>
    </w:tbl>
    <w:p w:rsidR="00D5215E" w:rsidRPr="00816C7A" w:rsidRDefault="00D5215E" w:rsidP="00D5215E">
      <w:pPr>
        <w:shd w:val="clear" w:color="auto" w:fill="FFFFFF"/>
        <w:spacing w:line="228" w:lineRule="auto"/>
        <w:ind w:right="24"/>
        <w:jc w:val="both"/>
        <w:rPr>
          <w:spacing w:val="-1"/>
          <w:sz w:val="16"/>
          <w:szCs w:val="16"/>
        </w:rPr>
      </w:pPr>
    </w:p>
    <w:p w:rsidR="00D5215E" w:rsidRPr="00816C7A" w:rsidRDefault="00D5215E" w:rsidP="00D5215E">
      <w:pPr>
        <w:shd w:val="clear" w:color="auto" w:fill="FFFFFF"/>
        <w:ind w:firstLine="720"/>
        <w:jc w:val="both"/>
        <w:rPr>
          <w:spacing w:val="-7"/>
          <w:sz w:val="32"/>
          <w:szCs w:val="32"/>
        </w:rPr>
      </w:pPr>
      <w:r w:rsidRPr="00816C7A">
        <w:rPr>
          <w:spacing w:val="-2"/>
          <w:sz w:val="32"/>
          <w:szCs w:val="32"/>
        </w:rPr>
        <w:t>2. При приготовлении маточных растворов необходимо уч</w:t>
      </w:r>
      <w:r w:rsidRPr="00816C7A">
        <w:rPr>
          <w:spacing w:val="-2"/>
          <w:sz w:val="32"/>
          <w:szCs w:val="32"/>
        </w:rPr>
        <w:t>и</w:t>
      </w:r>
      <w:r w:rsidRPr="00816C7A">
        <w:rPr>
          <w:spacing w:val="-2"/>
          <w:sz w:val="32"/>
          <w:szCs w:val="32"/>
        </w:rPr>
        <w:t>тывать растворимость удобрений. Следует иметь в виду, что при разведении удобрений в большом количестве воды при низких температурах, растворимость снижается, поэтому воду следует подогревать до температуры 15</w:t>
      </w:r>
      <w:r w:rsidRPr="00816C7A">
        <w:rPr>
          <w:spacing w:val="-6"/>
          <w:sz w:val="32"/>
          <w:szCs w:val="32"/>
        </w:rPr>
        <w:t>–</w:t>
      </w:r>
      <w:r w:rsidRPr="00816C7A">
        <w:rPr>
          <w:spacing w:val="-2"/>
          <w:sz w:val="32"/>
          <w:szCs w:val="32"/>
        </w:rPr>
        <w:t>20</w:t>
      </w:r>
      <w:r w:rsidRPr="00816C7A">
        <w:rPr>
          <w:spacing w:val="-2"/>
          <w:sz w:val="32"/>
          <w:szCs w:val="32"/>
          <w:vertAlign w:val="superscript"/>
        </w:rPr>
        <w:t xml:space="preserve"> о</w:t>
      </w:r>
      <w:r w:rsidRPr="00816C7A">
        <w:rPr>
          <w:spacing w:val="-2"/>
          <w:sz w:val="32"/>
          <w:szCs w:val="32"/>
        </w:rPr>
        <w:t>С</w:t>
      </w:r>
      <w:r>
        <w:rPr>
          <w:spacing w:val="-2"/>
          <w:sz w:val="32"/>
          <w:szCs w:val="32"/>
        </w:rPr>
        <w:t>;</w:t>
      </w:r>
    </w:p>
    <w:p w:rsidR="00D5215E" w:rsidRPr="00816C7A" w:rsidRDefault="00D5215E" w:rsidP="00D5215E">
      <w:pPr>
        <w:shd w:val="clear" w:color="auto" w:fill="FFFFFF"/>
        <w:ind w:firstLine="720"/>
        <w:jc w:val="both"/>
        <w:rPr>
          <w:spacing w:val="-7"/>
          <w:sz w:val="32"/>
          <w:szCs w:val="32"/>
        </w:rPr>
      </w:pPr>
      <w:r w:rsidRPr="00816C7A">
        <w:rPr>
          <w:spacing w:val="-7"/>
          <w:sz w:val="32"/>
          <w:szCs w:val="32"/>
        </w:rPr>
        <w:t xml:space="preserve">3. </w:t>
      </w:r>
      <w:r w:rsidRPr="00292B18">
        <w:rPr>
          <w:sz w:val="32"/>
          <w:szCs w:val="32"/>
        </w:rPr>
        <w:t>Перед смешиванием рабочих растворов должно обяз</w:t>
      </w:r>
      <w:r w:rsidRPr="00292B18">
        <w:rPr>
          <w:sz w:val="32"/>
          <w:szCs w:val="32"/>
        </w:rPr>
        <w:t>а</w:t>
      </w:r>
      <w:r w:rsidRPr="00292B18">
        <w:rPr>
          <w:sz w:val="32"/>
          <w:szCs w:val="32"/>
        </w:rPr>
        <w:t>тельно проводиться контрольное тестирование на совместимость препаратов. Если раствор смешанных препаратов и удобрений через 15–20</w:t>
      </w:r>
      <w:r w:rsidRPr="00816C7A">
        <w:rPr>
          <w:spacing w:val="-7"/>
          <w:sz w:val="32"/>
          <w:szCs w:val="32"/>
        </w:rPr>
        <w:t xml:space="preserve"> минут не даст осадка, то можно проводить смешивание их в большом объеме и работать</w:t>
      </w:r>
      <w:r>
        <w:rPr>
          <w:spacing w:val="-7"/>
          <w:sz w:val="32"/>
          <w:szCs w:val="32"/>
        </w:rPr>
        <w:t>;</w:t>
      </w:r>
    </w:p>
    <w:p w:rsidR="00D5215E" w:rsidRPr="00816C7A" w:rsidRDefault="00D5215E" w:rsidP="00D5215E">
      <w:pPr>
        <w:shd w:val="clear" w:color="auto" w:fill="FFFFFF"/>
        <w:ind w:firstLine="720"/>
        <w:jc w:val="both"/>
      </w:pPr>
      <w:r w:rsidRPr="00816C7A">
        <w:rPr>
          <w:spacing w:val="-7"/>
          <w:sz w:val="32"/>
          <w:szCs w:val="32"/>
        </w:rPr>
        <w:t>4. Допускается хранение маточных растворов в светонепрон</w:t>
      </w:r>
      <w:r w:rsidRPr="00816C7A">
        <w:rPr>
          <w:spacing w:val="-7"/>
          <w:sz w:val="32"/>
          <w:szCs w:val="32"/>
        </w:rPr>
        <w:t>и</w:t>
      </w:r>
      <w:r w:rsidRPr="00816C7A">
        <w:rPr>
          <w:spacing w:val="-7"/>
          <w:sz w:val="32"/>
          <w:szCs w:val="32"/>
        </w:rPr>
        <w:t>цаемой таре не более одних суток.</w:t>
      </w:r>
    </w:p>
    <w:p w:rsidR="00D5215E" w:rsidRDefault="00D5215E" w:rsidP="00D5215E">
      <w:pPr>
        <w:ind w:firstLine="720"/>
        <w:jc w:val="both"/>
        <w:rPr>
          <w:sz w:val="32"/>
          <w:szCs w:val="32"/>
        </w:rPr>
      </w:pPr>
    </w:p>
    <w:p w:rsidR="00D5215E" w:rsidRPr="00AC1324" w:rsidRDefault="00D5215E" w:rsidP="00D521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6.6 Удобрение овощных культур</w:t>
      </w:r>
    </w:p>
    <w:p w:rsidR="00D5215E" w:rsidRDefault="00D5215E" w:rsidP="00D5215E">
      <w:pPr>
        <w:ind w:firstLine="709"/>
        <w:jc w:val="both"/>
        <w:rPr>
          <w:sz w:val="32"/>
          <w:szCs w:val="32"/>
        </w:rPr>
      </w:pP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C1324">
        <w:rPr>
          <w:sz w:val="32"/>
          <w:szCs w:val="32"/>
        </w:rPr>
        <w:t xml:space="preserve">Овощные культуры для человека являются незаменимым источником витаминов и минеральных соединений. 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C1324">
        <w:rPr>
          <w:sz w:val="32"/>
          <w:szCs w:val="32"/>
        </w:rPr>
        <w:t>Минеральные и органические удобрения оказывают знач</w:t>
      </w:r>
      <w:r w:rsidRPr="00AC1324">
        <w:rPr>
          <w:sz w:val="32"/>
          <w:szCs w:val="32"/>
        </w:rPr>
        <w:t>и</w:t>
      </w:r>
      <w:r w:rsidRPr="00AC1324">
        <w:rPr>
          <w:sz w:val="32"/>
          <w:szCs w:val="32"/>
        </w:rPr>
        <w:t>тельное влияние на качество овощной продукции. Например, п</w:t>
      </w:r>
      <w:r w:rsidRPr="00AC1324">
        <w:rPr>
          <w:sz w:val="32"/>
          <w:szCs w:val="32"/>
        </w:rPr>
        <w:t>о</w:t>
      </w:r>
      <w:r w:rsidRPr="00AC1324">
        <w:rPr>
          <w:sz w:val="32"/>
          <w:szCs w:val="32"/>
        </w:rPr>
        <w:t>вышенные дозы азотных удобрений, особенно при недостатке фосфорно</w:t>
      </w:r>
      <w:r>
        <w:rPr>
          <w:sz w:val="32"/>
          <w:szCs w:val="32"/>
        </w:rPr>
        <w:t xml:space="preserve">го и </w:t>
      </w:r>
      <w:r w:rsidRPr="00AC1324">
        <w:rPr>
          <w:sz w:val="32"/>
          <w:szCs w:val="32"/>
        </w:rPr>
        <w:t>калийного питания приводят к накоплению нитр</w:t>
      </w:r>
      <w:r w:rsidRPr="00AC1324">
        <w:rPr>
          <w:sz w:val="32"/>
          <w:szCs w:val="32"/>
        </w:rPr>
        <w:t>а</w:t>
      </w:r>
      <w:r w:rsidRPr="00AC1324">
        <w:rPr>
          <w:sz w:val="32"/>
          <w:szCs w:val="32"/>
        </w:rPr>
        <w:t>тов в капусте, повышению поражения ее точечным некрозом</w:t>
      </w:r>
      <w:r>
        <w:rPr>
          <w:sz w:val="32"/>
          <w:szCs w:val="32"/>
        </w:rPr>
        <w:t xml:space="preserve"> </w:t>
      </w:r>
      <w:r w:rsidRPr="00291975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AC1324">
        <w:rPr>
          <w:sz w:val="32"/>
          <w:szCs w:val="32"/>
        </w:rPr>
        <w:t>уменьшению плотности кочанов, увеличению отхода при хран</w:t>
      </w:r>
      <w:r w:rsidRPr="00AC1324">
        <w:rPr>
          <w:sz w:val="32"/>
          <w:szCs w:val="32"/>
        </w:rPr>
        <w:t>е</w:t>
      </w:r>
      <w:r w:rsidRPr="00AC1324">
        <w:rPr>
          <w:sz w:val="32"/>
          <w:szCs w:val="32"/>
        </w:rPr>
        <w:t>нии. Калийн</w:t>
      </w:r>
      <w:r>
        <w:rPr>
          <w:sz w:val="32"/>
          <w:szCs w:val="32"/>
        </w:rPr>
        <w:t>ы</w:t>
      </w:r>
      <w:r w:rsidRPr="00AC1324">
        <w:rPr>
          <w:sz w:val="32"/>
          <w:szCs w:val="32"/>
        </w:rPr>
        <w:t>е</w:t>
      </w:r>
      <w:r w:rsidRPr="00AC1324">
        <w:rPr>
          <w:sz w:val="32"/>
          <w:szCs w:val="32"/>
          <w:vertAlign w:val="superscript"/>
        </w:rPr>
        <w:t xml:space="preserve"> </w:t>
      </w:r>
      <w:r w:rsidRPr="00AC1324">
        <w:rPr>
          <w:sz w:val="32"/>
          <w:szCs w:val="32"/>
        </w:rPr>
        <w:t xml:space="preserve">удобрения повышают содержание </w:t>
      </w:r>
      <w:r>
        <w:rPr>
          <w:sz w:val="32"/>
          <w:szCs w:val="32"/>
        </w:rPr>
        <w:t>с</w:t>
      </w:r>
      <w:r w:rsidRPr="00AC1324">
        <w:rPr>
          <w:sz w:val="32"/>
          <w:szCs w:val="32"/>
        </w:rPr>
        <w:t>ахаров, улу</w:t>
      </w:r>
      <w:r w:rsidRPr="00AC1324">
        <w:rPr>
          <w:sz w:val="32"/>
          <w:szCs w:val="32"/>
        </w:rPr>
        <w:t>ч</w:t>
      </w:r>
      <w:r w:rsidRPr="00AC1324">
        <w:rPr>
          <w:sz w:val="32"/>
          <w:szCs w:val="32"/>
        </w:rPr>
        <w:lastRenderedPageBreak/>
        <w:t>шают вкусовые качества капусты, ее лежкость. Внесение под морковь и столовую свеклу свежего навоза вызывает ветвление корнеплодов, что снижает их товарность и ухудшае</w:t>
      </w:r>
      <w:r>
        <w:rPr>
          <w:sz w:val="32"/>
          <w:szCs w:val="32"/>
        </w:rPr>
        <w:t>т</w:t>
      </w:r>
      <w:r w:rsidRPr="00AC1324">
        <w:rPr>
          <w:sz w:val="32"/>
          <w:szCs w:val="32"/>
          <w:vertAlign w:val="superscript"/>
        </w:rPr>
        <w:t xml:space="preserve"> </w:t>
      </w:r>
      <w:r w:rsidRPr="00AC1324">
        <w:rPr>
          <w:sz w:val="32"/>
          <w:szCs w:val="32"/>
        </w:rPr>
        <w:t xml:space="preserve">лежкость при хранении. Наиболее благоприятное </w:t>
      </w:r>
      <w:r>
        <w:rPr>
          <w:sz w:val="32"/>
          <w:szCs w:val="32"/>
        </w:rPr>
        <w:t>в этих культурах</w:t>
      </w:r>
      <w:r w:rsidRPr="00AC1324">
        <w:rPr>
          <w:sz w:val="32"/>
          <w:szCs w:val="32"/>
        </w:rPr>
        <w:t xml:space="preserve"> соо</w:t>
      </w:r>
      <w:r w:rsidRPr="00AC1324">
        <w:rPr>
          <w:sz w:val="32"/>
          <w:szCs w:val="32"/>
        </w:rPr>
        <w:t>т</w:t>
      </w:r>
      <w:r w:rsidRPr="00AC1324">
        <w:rPr>
          <w:sz w:val="32"/>
          <w:szCs w:val="32"/>
        </w:rPr>
        <w:t>но</w:t>
      </w:r>
      <w:r>
        <w:rPr>
          <w:sz w:val="32"/>
          <w:szCs w:val="32"/>
        </w:rPr>
        <w:t>шение N : Р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О</w:t>
      </w:r>
      <w:r>
        <w:rPr>
          <w:sz w:val="32"/>
          <w:szCs w:val="32"/>
          <w:vertAlign w:val="subscript"/>
        </w:rPr>
        <w:t>5</w:t>
      </w:r>
      <w:r w:rsidRPr="00AC1324">
        <w:rPr>
          <w:sz w:val="32"/>
          <w:szCs w:val="32"/>
          <w:vertAlign w:val="superscript"/>
        </w:rPr>
        <w:t xml:space="preserve"> </w:t>
      </w:r>
      <w:r w:rsidRPr="00AC1324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AC1324">
        <w:rPr>
          <w:sz w:val="32"/>
          <w:szCs w:val="32"/>
        </w:rPr>
        <w:t>К</w:t>
      </w:r>
      <w:r w:rsidRPr="00AC1324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О </w:t>
      </w:r>
      <w:r w:rsidRPr="00AC1324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AC1324">
        <w:rPr>
          <w:sz w:val="32"/>
          <w:szCs w:val="32"/>
        </w:rPr>
        <w:t>1 : 1 : 1,7.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C1324">
        <w:rPr>
          <w:sz w:val="32"/>
          <w:szCs w:val="32"/>
        </w:rPr>
        <w:t xml:space="preserve">Овощные культуры очень требовательны к почвенному плодородию и дают хорошие урожаи на окультуренных серых лесных, </w:t>
      </w:r>
      <w:r>
        <w:rPr>
          <w:sz w:val="32"/>
          <w:szCs w:val="32"/>
        </w:rPr>
        <w:t>п</w:t>
      </w:r>
      <w:r w:rsidRPr="00AC1324">
        <w:rPr>
          <w:sz w:val="32"/>
          <w:szCs w:val="32"/>
        </w:rPr>
        <w:t xml:space="preserve">ойменных и </w:t>
      </w:r>
      <w:r>
        <w:rPr>
          <w:sz w:val="32"/>
          <w:szCs w:val="32"/>
        </w:rPr>
        <w:t>чернозем</w:t>
      </w:r>
      <w:r w:rsidRPr="00AC1324">
        <w:rPr>
          <w:sz w:val="32"/>
          <w:szCs w:val="32"/>
        </w:rPr>
        <w:t xml:space="preserve">ных почвах. </w:t>
      </w:r>
    </w:p>
    <w:p w:rsidR="00D5215E" w:rsidRPr="00AC132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C1324">
        <w:rPr>
          <w:sz w:val="32"/>
          <w:szCs w:val="32"/>
        </w:rPr>
        <w:t>Овощные культуры выносят много питательных элементов. Из почвы они усваивают 5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>10</w:t>
      </w:r>
      <w:r>
        <w:rPr>
          <w:sz w:val="32"/>
          <w:szCs w:val="32"/>
        </w:rPr>
        <w:t xml:space="preserve"> </w:t>
      </w:r>
      <w:r w:rsidRPr="00AC1324">
        <w:rPr>
          <w:sz w:val="32"/>
          <w:szCs w:val="32"/>
        </w:rPr>
        <w:t>% фосфора, 30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>60</w:t>
      </w:r>
      <w:r>
        <w:rPr>
          <w:sz w:val="32"/>
          <w:szCs w:val="32"/>
        </w:rPr>
        <w:t xml:space="preserve"> </w:t>
      </w:r>
      <w:r w:rsidRPr="00AC1324">
        <w:rPr>
          <w:sz w:val="32"/>
          <w:szCs w:val="32"/>
        </w:rPr>
        <w:t xml:space="preserve">% калия, а из минеральных удобрений 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 xml:space="preserve"> 50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>70</w:t>
      </w:r>
      <w:r>
        <w:rPr>
          <w:sz w:val="32"/>
          <w:szCs w:val="32"/>
        </w:rPr>
        <w:t xml:space="preserve"> </w:t>
      </w:r>
      <w:r w:rsidRPr="00AC1324">
        <w:rPr>
          <w:sz w:val="32"/>
          <w:szCs w:val="32"/>
        </w:rPr>
        <w:t>% азота, 15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Pr="00AC1324">
        <w:rPr>
          <w:sz w:val="32"/>
          <w:szCs w:val="32"/>
        </w:rPr>
        <w:t>% фосфора и 60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>80</w:t>
      </w:r>
      <w:r>
        <w:rPr>
          <w:sz w:val="32"/>
          <w:szCs w:val="32"/>
        </w:rPr>
        <w:t xml:space="preserve"> </w:t>
      </w:r>
      <w:r w:rsidRPr="00AC1324">
        <w:rPr>
          <w:sz w:val="32"/>
          <w:szCs w:val="32"/>
        </w:rPr>
        <w:t xml:space="preserve">% калия. Интенсивность поглощения питательных элементов у овощных культур различна: наибольшая 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 xml:space="preserve"> у капусты; медленно поглощают их лук, морковь, столовая свекла; промежуточное п</w:t>
      </w:r>
      <w:r w:rsidRPr="00AC1324">
        <w:rPr>
          <w:sz w:val="32"/>
          <w:szCs w:val="32"/>
        </w:rPr>
        <w:t>о</w:t>
      </w:r>
      <w:r w:rsidRPr="00AC1324">
        <w:rPr>
          <w:sz w:val="32"/>
          <w:szCs w:val="32"/>
        </w:rPr>
        <w:t>ложение занимают томаты. Наиболее короткий вегетационный период у редиса, салата и шпината, поэтому они требуют усиле</w:t>
      </w:r>
      <w:r w:rsidRPr="00AC1324">
        <w:rPr>
          <w:sz w:val="32"/>
          <w:szCs w:val="32"/>
        </w:rPr>
        <w:t>н</w:t>
      </w:r>
      <w:r w:rsidRPr="00AC1324">
        <w:rPr>
          <w:sz w:val="32"/>
          <w:szCs w:val="32"/>
        </w:rPr>
        <w:t>ного питания с первых дней вегетации.</w:t>
      </w:r>
    </w:p>
    <w:p w:rsidR="00D5215E" w:rsidRPr="00AC132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C1324">
        <w:rPr>
          <w:sz w:val="32"/>
          <w:szCs w:val="32"/>
        </w:rPr>
        <w:t xml:space="preserve">Отношение овощных культур к концентрации солей в почве </w:t>
      </w:r>
      <w:r w:rsidRPr="00291975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AC1324">
        <w:rPr>
          <w:sz w:val="32"/>
          <w:szCs w:val="32"/>
        </w:rPr>
        <w:t>неодинаковое. Наиболее чувствительны к ней, особенно на м</w:t>
      </w:r>
      <w:r w:rsidRPr="00AC1324">
        <w:rPr>
          <w:sz w:val="32"/>
          <w:szCs w:val="32"/>
        </w:rPr>
        <w:t>и</w:t>
      </w:r>
      <w:r w:rsidRPr="00AC1324">
        <w:rPr>
          <w:sz w:val="32"/>
          <w:szCs w:val="32"/>
        </w:rPr>
        <w:t>неральных почвах, лук и чеснок, поэтому под них лучше сочетать небольшие дозы минеральных удобрений с органическими. Свекла</w:t>
      </w:r>
      <w:r>
        <w:rPr>
          <w:sz w:val="32"/>
          <w:szCs w:val="32"/>
        </w:rPr>
        <w:t xml:space="preserve"> столовая</w:t>
      </w:r>
      <w:r w:rsidRPr="00AC1324">
        <w:rPr>
          <w:sz w:val="32"/>
          <w:szCs w:val="32"/>
        </w:rPr>
        <w:t>, томаты, морковь хорошо переносят минерал</w:t>
      </w:r>
      <w:r w:rsidRPr="00AC1324">
        <w:rPr>
          <w:sz w:val="32"/>
          <w:szCs w:val="32"/>
        </w:rPr>
        <w:t>ь</w:t>
      </w:r>
      <w:r w:rsidRPr="00AC1324">
        <w:rPr>
          <w:sz w:val="32"/>
          <w:szCs w:val="32"/>
        </w:rPr>
        <w:t xml:space="preserve">ные удобрения, и их целесообразно размещать после </w:t>
      </w:r>
      <w:r>
        <w:rPr>
          <w:sz w:val="32"/>
          <w:szCs w:val="32"/>
        </w:rPr>
        <w:t>у</w:t>
      </w:r>
      <w:r w:rsidRPr="00AC1324">
        <w:rPr>
          <w:sz w:val="32"/>
          <w:szCs w:val="32"/>
        </w:rPr>
        <w:t>добренных навозом предшественников.</w:t>
      </w:r>
    </w:p>
    <w:p w:rsidR="00D5215E" w:rsidRPr="00AC132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C1324">
        <w:rPr>
          <w:sz w:val="32"/>
          <w:szCs w:val="32"/>
        </w:rPr>
        <w:t>Овощные культуры чувствительны к кислотности почвы, наличию в ней подвижных форм марганца. Обычно оптимум рН минеральных почв для них составляет 6,0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>7,5. Томат, редька и репа более устойчивы к кислотности, чем капуста, свекла, огу</w:t>
      </w:r>
      <w:r w:rsidRPr="00AC1324">
        <w:rPr>
          <w:sz w:val="32"/>
          <w:szCs w:val="32"/>
        </w:rPr>
        <w:t>р</w:t>
      </w:r>
      <w:r w:rsidRPr="00AC1324">
        <w:rPr>
          <w:sz w:val="32"/>
          <w:szCs w:val="32"/>
        </w:rPr>
        <w:t xml:space="preserve">цы, морковь, бобы, сельдерей, лук, </w:t>
      </w:r>
      <w:r>
        <w:rPr>
          <w:sz w:val="32"/>
          <w:szCs w:val="32"/>
        </w:rPr>
        <w:t>ч</w:t>
      </w:r>
      <w:r w:rsidRPr="00AC1324">
        <w:rPr>
          <w:sz w:val="32"/>
          <w:szCs w:val="32"/>
        </w:rPr>
        <w:t>еснок, фасоль. Капуста на кислых почвах сильно поражается килой</w:t>
      </w:r>
      <w:r>
        <w:rPr>
          <w:sz w:val="32"/>
          <w:szCs w:val="32"/>
        </w:rPr>
        <w:t>.</w:t>
      </w:r>
      <w:r w:rsidRPr="00AC1324">
        <w:rPr>
          <w:sz w:val="32"/>
          <w:szCs w:val="32"/>
        </w:rPr>
        <w:t xml:space="preserve"> Известкование позв</w:t>
      </w:r>
      <w:r w:rsidRPr="00AC1324">
        <w:rPr>
          <w:sz w:val="32"/>
          <w:szCs w:val="32"/>
        </w:rPr>
        <w:t>о</w:t>
      </w:r>
      <w:r w:rsidRPr="00AC1324">
        <w:rPr>
          <w:sz w:val="32"/>
          <w:szCs w:val="32"/>
        </w:rPr>
        <w:t xml:space="preserve">ляет освободиться от этой болезни. Эта культура очень </w:t>
      </w:r>
      <w:r>
        <w:rPr>
          <w:sz w:val="32"/>
          <w:szCs w:val="32"/>
        </w:rPr>
        <w:t>ч</w:t>
      </w:r>
      <w:r w:rsidRPr="00AC1324">
        <w:rPr>
          <w:sz w:val="32"/>
          <w:szCs w:val="32"/>
        </w:rPr>
        <w:t>увств</w:t>
      </w:r>
      <w:r w:rsidRPr="00AC1324">
        <w:rPr>
          <w:sz w:val="32"/>
          <w:szCs w:val="32"/>
        </w:rPr>
        <w:t>и</w:t>
      </w:r>
      <w:r w:rsidRPr="00AC1324">
        <w:rPr>
          <w:sz w:val="32"/>
          <w:szCs w:val="32"/>
        </w:rPr>
        <w:t>тельна к содержанию в почве подвижных форм алюминия и ма</w:t>
      </w:r>
      <w:r w:rsidRPr="00AC1324">
        <w:rPr>
          <w:sz w:val="32"/>
          <w:szCs w:val="32"/>
        </w:rPr>
        <w:t>р</w:t>
      </w:r>
      <w:r w:rsidRPr="00AC1324">
        <w:rPr>
          <w:sz w:val="32"/>
          <w:szCs w:val="32"/>
        </w:rPr>
        <w:t>ганца.</w:t>
      </w:r>
    </w:p>
    <w:p w:rsidR="00D5215E" w:rsidRPr="00AC132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C1324">
        <w:rPr>
          <w:sz w:val="32"/>
          <w:szCs w:val="32"/>
        </w:rPr>
        <w:t xml:space="preserve">Отзывчивость овощных культур на удобрения неодинакова. Капуста </w:t>
      </w:r>
      <w:r>
        <w:rPr>
          <w:sz w:val="32"/>
          <w:szCs w:val="32"/>
        </w:rPr>
        <w:t>белокоч</w:t>
      </w:r>
      <w:r w:rsidRPr="00AC1324">
        <w:rPr>
          <w:sz w:val="32"/>
          <w:szCs w:val="32"/>
        </w:rPr>
        <w:t xml:space="preserve">анная, краснокочанная, брюссельская, китайская, листовая, укроп, </w:t>
      </w:r>
      <w:r w:rsidRPr="00292B18">
        <w:rPr>
          <w:sz w:val="32"/>
          <w:szCs w:val="32"/>
        </w:rPr>
        <w:t>с</w:t>
      </w:r>
      <w:r w:rsidRPr="00AC1324">
        <w:rPr>
          <w:sz w:val="32"/>
          <w:szCs w:val="32"/>
        </w:rPr>
        <w:t>алат, шпинат и ревень предъявляют повыше</w:t>
      </w:r>
      <w:r w:rsidRPr="00AC1324">
        <w:rPr>
          <w:sz w:val="32"/>
          <w:szCs w:val="32"/>
        </w:rPr>
        <w:t>н</w:t>
      </w:r>
      <w:r w:rsidRPr="00AC1324">
        <w:rPr>
          <w:sz w:val="32"/>
          <w:szCs w:val="32"/>
        </w:rPr>
        <w:t>ные требования к азоту.</w:t>
      </w:r>
    </w:p>
    <w:p w:rsidR="00D5215E" w:rsidRPr="00AC132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C1324">
        <w:rPr>
          <w:sz w:val="32"/>
          <w:szCs w:val="32"/>
        </w:rPr>
        <w:lastRenderedPageBreak/>
        <w:t>Наиболее требовательными культурами к уровню фосфо</w:t>
      </w:r>
      <w:r w:rsidRPr="00AC1324">
        <w:rPr>
          <w:sz w:val="32"/>
          <w:szCs w:val="32"/>
        </w:rPr>
        <w:t>р</w:t>
      </w:r>
      <w:r>
        <w:rPr>
          <w:sz w:val="32"/>
          <w:szCs w:val="32"/>
        </w:rPr>
        <w:t xml:space="preserve">ного питания </w:t>
      </w:r>
      <w:r w:rsidRPr="00AC1324">
        <w:rPr>
          <w:sz w:val="32"/>
          <w:szCs w:val="32"/>
        </w:rPr>
        <w:t>являются</w:t>
      </w:r>
      <w:r>
        <w:rPr>
          <w:sz w:val="32"/>
          <w:szCs w:val="32"/>
        </w:rPr>
        <w:t>:</w:t>
      </w:r>
      <w:r w:rsidRPr="00AC1324">
        <w:rPr>
          <w:sz w:val="32"/>
          <w:szCs w:val="32"/>
        </w:rPr>
        <w:t xml:space="preserve"> капуста кочанная, цветная, брюссельская, цикорий, тыква, морковь сельдерей, хрен.</w:t>
      </w:r>
    </w:p>
    <w:p w:rsidR="00D5215E" w:rsidRPr="00AC132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C1324">
        <w:rPr>
          <w:sz w:val="32"/>
          <w:szCs w:val="32"/>
        </w:rPr>
        <w:t>К уровню калийного питания среди овощных культур наиболь</w:t>
      </w:r>
      <w:r>
        <w:rPr>
          <w:sz w:val="32"/>
          <w:szCs w:val="32"/>
        </w:rPr>
        <w:t>ш</w:t>
      </w:r>
      <w:r w:rsidRPr="002442BB">
        <w:rPr>
          <w:sz w:val="32"/>
          <w:szCs w:val="32"/>
        </w:rPr>
        <w:t>е</w:t>
      </w:r>
      <w:r>
        <w:rPr>
          <w:sz w:val="32"/>
          <w:szCs w:val="32"/>
        </w:rPr>
        <w:t>й</w:t>
      </w:r>
      <w:r w:rsidRPr="00AC1324">
        <w:rPr>
          <w:sz w:val="32"/>
          <w:szCs w:val="32"/>
        </w:rPr>
        <w:t xml:space="preserve"> требовательностью отличаются капуста белокоча</w:t>
      </w:r>
      <w:r w:rsidRPr="00AC1324">
        <w:rPr>
          <w:sz w:val="32"/>
          <w:szCs w:val="32"/>
        </w:rPr>
        <w:t>н</w:t>
      </w:r>
      <w:r w:rsidRPr="00AC1324">
        <w:rPr>
          <w:sz w:val="32"/>
          <w:szCs w:val="32"/>
        </w:rPr>
        <w:t xml:space="preserve">ная, цветная, свекла столовая, морковь столовая, тыква, кабачок. Меньшая потребность 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 xml:space="preserve"> у томата</w:t>
      </w:r>
      <w:r>
        <w:rPr>
          <w:sz w:val="32"/>
          <w:szCs w:val="32"/>
        </w:rPr>
        <w:t>,</w:t>
      </w:r>
      <w:r w:rsidRPr="00AC1324">
        <w:rPr>
          <w:sz w:val="32"/>
          <w:szCs w:val="32"/>
        </w:rPr>
        <w:t xml:space="preserve"> огурца, чеснока, редьки, шп</w:t>
      </w:r>
      <w:r w:rsidRPr="00AC1324">
        <w:rPr>
          <w:sz w:val="32"/>
          <w:szCs w:val="32"/>
        </w:rPr>
        <w:t>и</w:t>
      </w:r>
      <w:r w:rsidRPr="00AC1324">
        <w:rPr>
          <w:sz w:val="32"/>
          <w:szCs w:val="32"/>
        </w:rPr>
        <w:t>ната. Слабая отзывчивость на калийные удобрения у щавеля, с</w:t>
      </w:r>
      <w:r w:rsidRPr="00AC1324">
        <w:rPr>
          <w:sz w:val="32"/>
          <w:szCs w:val="32"/>
        </w:rPr>
        <w:t>а</w:t>
      </w:r>
      <w:r w:rsidRPr="00AC1324">
        <w:rPr>
          <w:sz w:val="32"/>
          <w:szCs w:val="32"/>
        </w:rPr>
        <w:t>лата, лука (на перо).</w:t>
      </w:r>
    </w:p>
    <w:p w:rsidR="00D5215E" w:rsidRPr="00AC132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C1324">
        <w:rPr>
          <w:sz w:val="32"/>
          <w:szCs w:val="32"/>
        </w:rPr>
        <w:t>Основное ко</w:t>
      </w:r>
      <w:r>
        <w:rPr>
          <w:sz w:val="32"/>
          <w:szCs w:val="32"/>
        </w:rPr>
        <w:t xml:space="preserve">личество органических, и фосфорных и </w:t>
      </w:r>
      <w:r w:rsidRPr="00AC1324">
        <w:rPr>
          <w:sz w:val="32"/>
          <w:szCs w:val="32"/>
        </w:rPr>
        <w:t>кали</w:t>
      </w:r>
      <w:r w:rsidRPr="00AC1324">
        <w:rPr>
          <w:sz w:val="32"/>
          <w:szCs w:val="32"/>
        </w:rPr>
        <w:t>й</w:t>
      </w:r>
      <w:r w:rsidRPr="00AC1324">
        <w:rPr>
          <w:sz w:val="32"/>
          <w:szCs w:val="32"/>
        </w:rPr>
        <w:t>ных удобрений под овощные культуры вносят осенью под зябл</w:t>
      </w:r>
      <w:r w:rsidRPr="00AC1324">
        <w:rPr>
          <w:sz w:val="32"/>
          <w:szCs w:val="32"/>
        </w:rPr>
        <w:t>е</w:t>
      </w:r>
      <w:r w:rsidRPr="00AC1324">
        <w:rPr>
          <w:sz w:val="32"/>
          <w:szCs w:val="32"/>
        </w:rPr>
        <w:t xml:space="preserve">вую вспашку, азотные 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 xml:space="preserve"> весной. Эффективно внесение удобрений при посеве в рядки, особенно при выращивании мелкосемянных и ранних культур (редис, салат, шпинат, укроп, морковь, свекла). Под морковь и лук вносят только фосфорные удобрения, а под огурцы, свеклу, томаты, капусту белокочанную 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 xml:space="preserve"> полное мин</w:t>
      </w:r>
      <w:r w:rsidRPr="00AC1324">
        <w:rPr>
          <w:sz w:val="32"/>
          <w:szCs w:val="32"/>
        </w:rPr>
        <w:t>е</w:t>
      </w:r>
      <w:r w:rsidRPr="00AC1324">
        <w:rPr>
          <w:sz w:val="32"/>
          <w:szCs w:val="32"/>
        </w:rPr>
        <w:t>ральное удобрение.</w:t>
      </w:r>
    </w:p>
    <w:p w:rsidR="00D5215E" w:rsidRPr="00AC132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C1324">
        <w:rPr>
          <w:sz w:val="32"/>
          <w:szCs w:val="32"/>
        </w:rPr>
        <w:t>Если до посева были внесены не все удобрения, возможна подкормка растений азотными удобрениями, а при необходим</w:t>
      </w:r>
      <w:r w:rsidRPr="00AC1324">
        <w:rPr>
          <w:sz w:val="32"/>
          <w:szCs w:val="32"/>
        </w:rPr>
        <w:t>о</w:t>
      </w:r>
      <w:r w:rsidRPr="00AC1324">
        <w:rPr>
          <w:sz w:val="32"/>
          <w:szCs w:val="32"/>
        </w:rPr>
        <w:t xml:space="preserve">сти 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 xml:space="preserve"> и полным удобрением во время междурядной обработки почвы. При первой подкормке удобрения вносят на расстояни</w:t>
      </w:r>
      <w:r>
        <w:rPr>
          <w:sz w:val="32"/>
          <w:szCs w:val="32"/>
        </w:rPr>
        <w:t>и</w:t>
      </w:r>
      <w:r w:rsidRPr="00AC1324">
        <w:rPr>
          <w:sz w:val="32"/>
          <w:szCs w:val="32"/>
        </w:rPr>
        <w:t xml:space="preserve"> 6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>8 см от растений на глубину 5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 xml:space="preserve">8 см, при второй 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 xml:space="preserve"> в середину междурядья на глубину 10</w:t>
      </w:r>
      <w:r w:rsidRPr="00291975">
        <w:rPr>
          <w:sz w:val="32"/>
          <w:szCs w:val="32"/>
        </w:rPr>
        <w:t>–</w:t>
      </w:r>
      <w:r w:rsidRPr="00AC1324">
        <w:rPr>
          <w:sz w:val="32"/>
          <w:szCs w:val="32"/>
        </w:rPr>
        <w:t>12 см.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b/>
          <w:bCs/>
          <w:sz w:val="32"/>
          <w:szCs w:val="32"/>
        </w:rPr>
        <w:t xml:space="preserve">Капуста белокочанная </w:t>
      </w:r>
      <w:r w:rsidRPr="002442BB">
        <w:rPr>
          <w:sz w:val="32"/>
          <w:szCs w:val="32"/>
        </w:rPr>
        <w:t>хорошо растет на нейтральных по</w:t>
      </w:r>
      <w:r w:rsidRPr="002442BB">
        <w:rPr>
          <w:sz w:val="32"/>
          <w:szCs w:val="32"/>
        </w:rPr>
        <w:t>ч</w:t>
      </w:r>
      <w:r w:rsidRPr="002442BB">
        <w:rPr>
          <w:sz w:val="32"/>
          <w:szCs w:val="32"/>
        </w:rPr>
        <w:t>вах с рН</w:t>
      </w:r>
      <w:r>
        <w:rPr>
          <w:sz w:val="32"/>
          <w:szCs w:val="32"/>
          <w:vertAlign w:val="subscript"/>
        </w:rPr>
        <w:t>КС</w:t>
      </w:r>
      <w:r>
        <w:rPr>
          <w:sz w:val="32"/>
          <w:szCs w:val="32"/>
          <w:vertAlign w:val="subscript"/>
          <w:lang w:val="en-US"/>
        </w:rPr>
        <w:t>l</w:t>
      </w:r>
      <w:r w:rsidRPr="002442BB">
        <w:rPr>
          <w:sz w:val="32"/>
          <w:szCs w:val="32"/>
        </w:rPr>
        <w:t xml:space="preserve"> 6,5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7,2. На кислых почвах она поражается килой, ос</w:t>
      </w:r>
      <w:r w:rsidRPr="002442BB">
        <w:rPr>
          <w:sz w:val="32"/>
          <w:szCs w:val="32"/>
        </w:rPr>
        <w:t>о</w:t>
      </w:r>
      <w:r w:rsidRPr="002442BB">
        <w:rPr>
          <w:sz w:val="32"/>
          <w:szCs w:val="32"/>
        </w:rPr>
        <w:t>бенно ранняя</w:t>
      </w:r>
      <w:r>
        <w:rPr>
          <w:sz w:val="32"/>
          <w:szCs w:val="32"/>
        </w:rPr>
        <w:t xml:space="preserve"> капуста</w:t>
      </w:r>
      <w:r w:rsidRPr="002442BB">
        <w:rPr>
          <w:sz w:val="32"/>
          <w:szCs w:val="32"/>
        </w:rPr>
        <w:t xml:space="preserve">. </w:t>
      </w:r>
      <w:r>
        <w:rPr>
          <w:sz w:val="32"/>
          <w:szCs w:val="32"/>
        </w:rPr>
        <w:t>Эт</w:t>
      </w:r>
      <w:r w:rsidRPr="002442BB">
        <w:rPr>
          <w:sz w:val="32"/>
          <w:szCs w:val="32"/>
        </w:rPr>
        <w:t>а</w:t>
      </w:r>
      <w:r>
        <w:rPr>
          <w:sz w:val="32"/>
          <w:szCs w:val="32"/>
        </w:rPr>
        <w:t xml:space="preserve"> культура</w:t>
      </w:r>
      <w:r w:rsidRPr="002442BB">
        <w:rPr>
          <w:sz w:val="32"/>
          <w:szCs w:val="32"/>
        </w:rPr>
        <w:t xml:space="preserve"> потребляет питательные в</w:t>
      </w:r>
      <w:r w:rsidRPr="002442BB">
        <w:rPr>
          <w:sz w:val="32"/>
          <w:szCs w:val="32"/>
        </w:rPr>
        <w:t>е</w:t>
      </w:r>
      <w:r w:rsidRPr="002442BB">
        <w:rPr>
          <w:sz w:val="32"/>
          <w:szCs w:val="32"/>
        </w:rPr>
        <w:t>щества на протяжении всего вегетационного периода (от 60 до 140 дней, в зависимости от сорта). В первый месяц после высадки рассады капуста растет медленно и поглощает всего около 10</w:t>
      </w:r>
      <w:r>
        <w:rPr>
          <w:sz w:val="32"/>
          <w:szCs w:val="32"/>
        </w:rPr>
        <w:t xml:space="preserve"> </w:t>
      </w:r>
      <w:r w:rsidRPr="002442BB">
        <w:rPr>
          <w:sz w:val="32"/>
          <w:szCs w:val="32"/>
        </w:rPr>
        <w:t>% азота, 7</w:t>
      </w:r>
      <w:r>
        <w:rPr>
          <w:sz w:val="32"/>
          <w:szCs w:val="32"/>
        </w:rPr>
        <w:t xml:space="preserve"> %</w:t>
      </w:r>
      <w:r w:rsidRPr="002442BB">
        <w:rPr>
          <w:sz w:val="32"/>
          <w:szCs w:val="32"/>
        </w:rPr>
        <w:t xml:space="preserve"> фосфора и 8</w:t>
      </w:r>
      <w:r>
        <w:rPr>
          <w:sz w:val="32"/>
          <w:szCs w:val="32"/>
        </w:rPr>
        <w:t xml:space="preserve"> </w:t>
      </w:r>
      <w:r w:rsidRPr="002442BB">
        <w:rPr>
          <w:sz w:val="32"/>
          <w:szCs w:val="32"/>
        </w:rPr>
        <w:t>% калия. Максимальное количество пит</w:t>
      </w:r>
      <w:r w:rsidRPr="002442BB">
        <w:rPr>
          <w:sz w:val="32"/>
          <w:szCs w:val="32"/>
        </w:rPr>
        <w:t>а</w:t>
      </w:r>
      <w:r w:rsidRPr="002442BB">
        <w:rPr>
          <w:sz w:val="32"/>
          <w:szCs w:val="32"/>
        </w:rPr>
        <w:t>тельных элементов (около 80% азота, 86 фосфора и 84</w:t>
      </w:r>
      <w:r>
        <w:rPr>
          <w:sz w:val="32"/>
          <w:szCs w:val="32"/>
        </w:rPr>
        <w:t xml:space="preserve"> </w:t>
      </w:r>
      <w:r w:rsidRPr="002442BB">
        <w:rPr>
          <w:sz w:val="32"/>
          <w:szCs w:val="32"/>
        </w:rPr>
        <w:t>% калия от максимальной потребности) она поглощает в период формиров</w:t>
      </w:r>
      <w:r w:rsidRPr="002442BB">
        <w:rPr>
          <w:sz w:val="32"/>
          <w:szCs w:val="32"/>
        </w:rPr>
        <w:t>а</w:t>
      </w:r>
      <w:r w:rsidRPr="002442BB">
        <w:rPr>
          <w:sz w:val="32"/>
          <w:szCs w:val="32"/>
        </w:rPr>
        <w:t>ния кочана (40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50 дней). В зависимости от плодородия почвы и величины планируемой урожайности (40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60 т/га) дозы мин</w:t>
      </w:r>
      <w:r w:rsidRPr="002442BB">
        <w:rPr>
          <w:sz w:val="32"/>
          <w:szCs w:val="32"/>
        </w:rPr>
        <w:t>е</w:t>
      </w:r>
      <w:r w:rsidRPr="002442BB">
        <w:rPr>
          <w:sz w:val="32"/>
          <w:szCs w:val="32"/>
        </w:rPr>
        <w:t>ральных удобрений при внесении 40 т/га навоза под капусту к</w:t>
      </w:r>
      <w:r w:rsidRPr="002442BB">
        <w:rPr>
          <w:sz w:val="32"/>
          <w:szCs w:val="32"/>
        </w:rPr>
        <w:t>о</w:t>
      </w:r>
      <w:r w:rsidRPr="002442BB">
        <w:rPr>
          <w:sz w:val="32"/>
          <w:szCs w:val="32"/>
        </w:rPr>
        <w:t xml:space="preserve">леблются: азота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от 60 до 120 кг/га, фосфора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от 30 до 120, к</w:t>
      </w:r>
      <w:r w:rsidRPr="002442BB">
        <w:rPr>
          <w:sz w:val="32"/>
          <w:szCs w:val="32"/>
        </w:rPr>
        <w:t>а</w:t>
      </w:r>
      <w:r w:rsidRPr="002442BB">
        <w:rPr>
          <w:sz w:val="32"/>
          <w:szCs w:val="32"/>
        </w:rPr>
        <w:t xml:space="preserve">лия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от 30 до 150 кг/га.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lastRenderedPageBreak/>
        <w:t>Навоз, фосфорные и калийные удобрения под капусту вн</w:t>
      </w:r>
      <w:r w:rsidRPr="002442BB">
        <w:rPr>
          <w:sz w:val="32"/>
          <w:szCs w:val="32"/>
        </w:rPr>
        <w:t>о</w:t>
      </w:r>
      <w:r w:rsidRPr="002442BB">
        <w:rPr>
          <w:sz w:val="32"/>
          <w:szCs w:val="32"/>
        </w:rPr>
        <w:t xml:space="preserve">сят осенью или весной под вспашку, азотные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весной, незадолго до высадки рассады. Это удобрение удовлетворяет потребности растений в питательных элементах в течение всего периода роста и развития, и, главным образом, в период максимального погл</w:t>
      </w:r>
      <w:r w:rsidRPr="002442BB">
        <w:rPr>
          <w:sz w:val="32"/>
          <w:szCs w:val="32"/>
        </w:rPr>
        <w:t>о</w:t>
      </w:r>
      <w:r w:rsidRPr="002442BB">
        <w:rPr>
          <w:sz w:val="32"/>
          <w:szCs w:val="32"/>
        </w:rPr>
        <w:t>щения.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При высадке рассады эффективно использование небольшой дозы полного удобрения (по 10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15 кг/га д. в.), лучше комплек</w:t>
      </w:r>
      <w:r w:rsidRPr="002442BB">
        <w:rPr>
          <w:sz w:val="32"/>
          <w:szCs w:val="32"/>
        </w:rPr>
        <w:t>с</w:t>
      </w:r>
      <w:r w:rsidRPr="002442BB">
        <w:rPr>
          <w:sz w:val="32"/>
          <w:szCs w:val="32"/>
        </w:rPr>
        <w:t>ного (нитрофоски, нитроаммофоски и др.), которое обеспечивает растения питанием в течение первого месяца и способно пов</w:t>
      </w:r>
      <w:r w:rsidRPr="002442BB">
        <w:rPr>
          <w:sz w:val="32"/>
          <w:szCs w:val="32"/>
        </w:rPr>
        <w:t>ы</w:t>
      </w:r>
      <w:r w:rsidRPr="002442BB">
        <w:rPr>
          <w:sz w:val="32"/>
          <w:szCs w:val="32"/>
        </w:rPr>
        <w:t>сить урожайность капусты на 5 т/га.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Подкормки капусты проводят азотными и калийными удо</w:t>
      </w:r>
      <w:r w:rsidRPr="002442BB">
        <w:rPr>
          <w:sz w:val="32"/>
          <w:szCs w:val="32"/>
        </w:rPr>
        <w:t>б</w:t>
      </w:r>
      <w:r w:rsidRPr="002442BB">
        <w:rPr>
          <w:sz w:val="32"/>
          <w:szCs w:val="32"/>
        </w:rPr>
        <w:t>рениями пр</w:t>
      </w:r>
      <w:r>
        <w:rPr>
          <w:sz w:val="32"/>
          <w:szCs w:val="32"/>
        </w:rPr>
        <w:t>и</w:t>
      </w:r>
      <w:r w:rsidRPr="002442BB">
        <w:rPr>
          <w:sz w:val="32"/>
          <w:szCs w:val="32"/>
          <w:vertAlign w:val="superscript"/>
        </w:rPr>
        <w:t xml:space="preserve"> </w:t>
      </w:r>
      <w:r w:rsidRPr="002442BB">
        <w:rPr>
          <w:sz w:val="32"/>
          <w:szCs w:val="32"/>
        </w:rPr>
        <w:t>планировании высоких урожаев средне- и поздн</w:t>
      </w:r>
      <w:r w:rsidRPr="002442BB">
        <w:rPr>
          <w:sz w:val="32"/>
          <w:szCs w:val="32"/>
        </w:rPr>
        <w:t>е</w:t>
      </w:r>
      <w:r w:rsidRPr="002442BB">
        <w:rPr>
          <w:sz w:val="32"/>
          <w:szCs w:val="32"/>
        </w:rPr>
        <w:t>спелых сортов (более 60 т/г</w:t>
      </w:r>
      <w:r>
        <w:rPr>
          <w:sz w:val="32"/>
          <w:szCs w:val="32"/>
        </w:rPr>
        <w:t>а</w:t>
      </w:r>
      <w:r w:rsidRPr="002442BB">
        <w:rPr>
          <w:sz w:val="32"/>
          <w:szCs w:val="32"/>
        </w:rPr>
        <w:t>)</w:t>
      </w:r>
      <w:r>
        <w:rPr>
          <w:sz w:val="32"/>
          <w:szCs w:val="32"/>
        </w:rPr>
        <w:t>,</w:t>
      </w:r>
      <w:r w:rsidRPr="002442BB">
        <w:rPr>
          <w:sz w:val="32"/>
          <w:szCs w:val="32"/>
        </w:rPr>
        <w:t xml:space="preserve"> а также при выращивании ее на легких почвах (при этом лучше использовать магнийсо</w:t>
      </w:r>
      <w:r>
        <w:rPr>
          <w:sz w:val="32"/>
          <w:szCs w:val="32"/>
        </w:rPr>
        <w:t xml:space="preserve">держащие калийные удобрения). </w:t>
      </w:r>
      <w:r w:rsidRPr="002442BB">
        <w:rPr>
          <w:sz w:val="32"/>
          <w:szCs w:val="32"/>
        </w:rPr>
        <w:t>Целе</w:t>
      </w:r>
      <w:r>
        <w:rPr>
          <w:sz w:val="32"/>
          <w:szCs w:val="32"/>
        </w:rPr>
        <w:t>сообразно</w:t>
      </w:r>
      <w:r w:rsidRPr="002442BB">
        <w:rPr>
          <w:sz w:val="32"/>
          <w:szCs w:val="32"/>
        </w:rPr>
        <w:t xml:space="preserve"> че</w:t>
      </w:r>
      <w:r>
        <w:rPr>
          <w:sz w:val="32"/>
          <w:szCs w:val="32"/>
        </w:rPr>
        <w:t>рез три</w:t>
      </w:r>
      <w:r w:rsidRPr="002442BB">
        <w:rPr>
          <w:sz w:val="32"/>
          <w:szCs w:val="32"/>
        </w:rPr>
        <w:t xml:space="preserve"> недел</w:t>
      </w:r>
      <w:r>
        <w:rPr>
          <w:sz w:val="32"/>
          <w:szCs w:val="32"/>
        </w:rPr>
        <w:t xml:space="preserve">и </w:t>
      </w:r>
      <w:r w:rsidRPr="002442BB">
        <w:rPr>
          <w:sz w:val="32"/>
          <w:szCs w:val="32"/>
        </w:rPr>
        <w:t>после в</w:t>
      </w:r>
      <w:r w:rsidRPr="002442BB">
        <w:rPr>
          <w:sz w:val="32"/>
          <w:szCs w:val="32"/>
        </w:rPr>
        <w:t>ы</w:t>
      </w:r>
      <w:r w:rsidRPr="002442BB">
        <w:rPr>
          <w:sz w:val="32"/>
          <w:szCs w:val="32"/>
        </w:rPr>
        <w:t>садки рассады проведение некорневой подкормки капусты ра</w:t>
      </w:r>
      <w:r w:rsidRPr="002442BB">
        <w:rPr>
          <w:sz w:val="32"/>
          <w:szCs w:val="32"/>
        </w:rPr>
        <w:t>с</w:t>
      </w:r>
      <w:r w:rsidRPr="002442BB">
        <w:rPr>
          <w:sz w:val="32"/>
          <w:szCs w:val="32"/>
        </w:rPr>
        <w:t xml:space="preserve">твором </w:t>
      </w:r>
      <w:r>
        <w:rPr>
          <w:sz w:val="32"/>
          <w:szCs w:val="32"/>
        </w:rPr>
        <w:t>м</w:t>
      </w:r>
      <w:r w:rsidRPr="002442BB">
        <w:rPr>
          <w:sz w:val="32"/>
          <w:szCs w:val="32"/>
        </w:rPr>
        <w:t xml:space="preserve">акро- и микроэлементов. Для этого в </w:t>
      </w:r>
      <w:smartTag w:uri="urn:schemas-microsoft-com:office:smarttags" w:element="metricconverter">
        <w:smartTagPr>
          <w:attr w:name="ProductID" w:val="400 л"/>
        </w:smartTagPr>
        <w:r w:rsidRPr="002442BB">
          <w:rPr>
            <w:sz w:val="32"/>
            <w:szCs w:val="32"/>
          </w:rPr>
          <w:t>400 л</w:t>
        </w:r>
      </w:smartTag>
      <w:r w:rsidRPr="002442BB">
        <w:rPr>
          <w:sz w:val="32"/>
          <w:szCs w:val="32"/>
        </w:rPr>
        <w:t xml:space="preserve"> воды (расход на </w:t>
      </w:r>
      <w:smartTag w:uri="urn:schemas-microsoft-com:office:smarttags" w:element="metricconverter">
        <w:smartTagPr>
          <w:attr w:name="ProductID" w:val="1 га"/>
        </w:smartTagPr>
        <w:r w:rsidRPr="002442BB">
          <w:rPr>
            <w:sz w:val="32"/>
            <w:szCs w:val="32"/>
          </w:rPr>
          <w:t>1 га</w:t>
        </w:r>
      </w:smartTag>
      <w:r w:rsidRPr="002442BB">
        <w:rPr>
          <w:sz w:val="32"/>
          <w:szCs w:val="32"/>
        </w:rPr>
        <w:t>) рас</w:t>
      </w:r>
      <w:r>
        <w:rPr>
          <w:sz w:val="32"/>
          <w:szCs w:val="32"/>
        </w:rPr>
        <w:t xml:space="preserve">творяют </w:t>
      </w:r>
      <w:smartTag w:uri="urn:schemas-microsoft-com:office:smarttags" w:element="metricconverter">
        <w:smartTagPr>
          <w:attr w:name="ProductID" w:val="60 кг"/>
        </w:smartTagPr>
        <w:r>
          <w:rPr>
            <w:sz w:val="32"/>
            <w:szCs w:val="32"/>
          </w:rPr>
          <w:t>6</w:t>
        </w:r>
        <w:r w:rsidRPr="002442BB">
          <w:rPr>
            <w:iCs/>
            <w:sz w:val="32"/>
            <w:szCs w:val="32"/>
          </w:rPr>
          <w:t>0</w:t>
        </w:r>
        <w:r>
          <w:rPr>
            <w:iCs/>
            <w:sz w:val="32"/>
            <w:szCs w:val="32"/>
          </w:rPr>
          <w:t xml:space="preserve"> кг</w:t>
        </w:r>
      </w:smartTag>
      <w:r w:rsidRPr="002442BB">
        <w:rPr>
          <w:i/>
          <w:iCs/>
          <w:sz w:val="32"/>
          <w:szCs w:val="32"/>
        </w:rPr>
        <w:t xml:space="preserve"> </w:t>
      </w:r>
      <w:r w:rsidRPr="002442BB">
        <w:rPr>
          <w:sz w:val="32"/>
          <w:szCs w:val="32"/>
        </w:rPr>
        <w:t xml:space="preserve">мочевины, </w:t>
      </w:r>
      <w:smartTag w:uri="urn:schemas-microsoft-com:office:smarttags" w:element="metricconverter">
        <w:smartTagPr>
          <w:attr w:name="ProductID" w:val="3 кг"/>
        </w:smartTagPr>
        <w:r w:rsidRPr="002442BB">
          <w:rPr>
            <w:sz w:val="32"/>
            <w:szCs w:val="32"/>
          </w:rPr>
          <w:t>3 кг</w:t>
        </w:r>
      </w:smartTag>
      <w:r w:rsidRPr="002442BB">
        <w:rPr>
          <w:sz w:val="32"/>
          <w:szCs w:val="32"/>
        </w:rPr>
        <w:t xml:space="preserve"> сульфата калия, </w:t>
      </w:r>
      <w:smartTag w:uri="urn:schemas-microsoft-com:office:smarttags" w:element="metricconverter">
        <w:smartTagPr>
          <w:attr w:name="ProductID" w:val="4 кг"/>
        </w:smartTagPr>
        <w:r w:rsidRPr="002442BB">
          <w:rPr>
            <w:sz w:val="32"/>
            <w:szCs w:val="32"/>
          </w:rPr>
          <w:t>4 кг</w:t>
        </w:r>
      </w:smartTag>
      <w:r w:rsidRPr="002442BB">
        <w:rPr>
          <w:sz w:val="32"/>
          <w:szCs w:val="32"/>
        </w:rPr>
        <w:t xml:space="preserve"> сульфата магния и по </w:t>
      </w:r>
      <w:smartTag w:uri="urn:schemas-microsoft-com:office:smarttags" w:element="metricconverter">
        <w:smartTagPr>
          <w:attr w:name="ProductID" w:val="50 г"/>
        </w:smartTagPr>
        <w:r w:rsidRPr="002442BB">
          <w:rPr>
            <w:sz w:val="32"/>
            <w:szCs w:val="32"/>
          </w:rPr>
          <w:t>50 г</w:t>
        </w:r>
      </w:smartTag>
      <w:r>
        <w:rPr>
          <w:sz w:val="32"/>
          <w:szCs w:val="32"/>
        </w:rPr>
        <w:t xml:space="preserve"> молибдат</w:t>
      </w:r>
      <w:r w:rsidRPr="002442BB">
        <w:rPr>
          <w:sz w:val="32"/>
          <w:szCs w:val="32"/>
        </w:rPr>
        <w:t>а аммония, сульфатов цинка, меди и железа.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b/>
          <w:bCs/>
          <w:sz w:val="32"/>
          <w:szCs w:val="32"/>
        </w:rPr>
        <w:t xml:space="preserve">Столовые корнеплоды (морковь, свекла). </w:t>
      </w:r>
      <w:r w:rsidRPr="002442BB">
        <w:rPr>
          <w:sz w:val="32"/>
          <w:szCs w:val="32"/>
        </w:rPr>
        <w:t xml:space="preserve">В расчете на 1 т урожая морковь выносит </w:t>
      </w:r>
      <w:smartTag w:uri="urn:schemas-microsoft-com:office:smarttags" w:element="metricconverter">
        <w:smartTagPr>
          <w:attr w:name="ProductID" w:val="2,3 кг"/>
        </w:smartTagPr>
        <w:r w:rsidRPr="002442BB">
          <w:rPr>
            <w:sz w:val="32"/>
            <w:szCs w:val="32"/>
          </w:rPr>
          <w:t>2,3 кг</w:t>
        </w:r>
      </w:smartTag>
      <w:r w:rsidRPr="002442BB">
        <w:rPr>
          <w:sz w:val="32"/>
          <w:szCs w:val="32"/>
        </w:rPr>
        <w:t xml:space="preserve"> азота, 1,0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фосфора и </w:t>
      </w:r>
      <w:smartTag w:uri="urn:schemas-microsoft-com:office:smarttags" w:element="metricconverter">
        <w:smartTagPr>
          <w:attr w:name="ProductID" w:val="3,8 кг"/>
        </w:smartTagPr>
        <w:r w:rsidRPr="002442BB">
          <w:rPr>
            <w:sz w:val="32"/>
            <w:szCs w:val="32"/>
          </w:rPr>
          <w:t>3,8 кг</w:t>
        </w:r>
      </w:smartTag>
      <w:r w:rsidRPr="002442BB">
        <w:rPr>
          <w:sz w:val="32"/>
          <w:szCs w:val="32"/>
        </w:rPr>
        <w:t xml:space="preserve"> к</w:t>
      </w:r>
      <w:r w:rsidRPr="002442BB">
        <w:rPr>
          <w:sz w:val="32"/>
          <w:szCs w:val="32"/>
        </w:rPr>
        <w:t>а</w:t>
      </w:r>
      <w:r w:rsidRPr="002442BB">
        <w:rPr>
          <w:sz w:val="32"/>
          <w:szCs w:val="32"/>
        </w:rPr>
        <w:t xml:space="preserve">лия, свекла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2,7, 1,5 и </w:t>
      </w:r>
      <w:smartTag w:uri="urn:schemas-microsoft-com:office:smarttags" w:element="metricconverter">
        <w:smartTagPr>
          <w:attr w:name="ProductID" w:val="4,3 кг"/>
        </w:smartTagPr>
        <w:r w:rsidRPr="002442BB">
          <w:rPr>
            <w:sz w:val="32"/>
            <w:szCs w:val="32"/>
          </w:rPr>
          <w:t>4,3 кг</w:t>
        </w:r>
      </w:smartTag>
      <w:r w:rsidRPr="002442BB">
        <w:rPr>
          <w:sz w:val="32"/>
          <w:szCs w:val="32"/>
        </w:rPr>
        <w:t>, соответственно. Это калиелюбивые культуры. Соотношение основных питательных элементов (</w:t>
      </w:r>
      <w:r w:rsidRPr="002442BB">
        <w:rPr>
          <w:sz w:val="32"/>
          <w:szCs w:val="32"/>
          <w:lang w:val="en-US"/>
        </w:rPr>
        <w:t>N</w:t>
      </w:r>
      <w:r w:rsidRPr="002442BB">
        <w:rPr>
          <w:sz w:val="32"/>
          <w:szCs w:val="32"/>
        </w:rPr>
        <w:t xml:space="preserve"> : </w:t>
      </w:r>
      <w:r>
        <w:rPr>
          <w:sz w:val="32"/>
          <w:szCs w:val="32"/>
        </w:rPr>
        <w:t xml:space="preserve">    : </w:t>
      </w:r>
      <w:r w:rsidRPr="002442BB">
        <w:rPr>
          <w:sz w:val="32"/>
          <w:szCs w:val="32"/>
        </w:rPr>
        <w:t>Р</w:t>
      </w:r>
      <w:r w:rsidRPr="002442BB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О</w:t>
      </w:r>
      <w:r>
        <w:rPr>
          <w:sz w:val="32"/>
          <w:szCs w:val="32"/>
          <w:vertAlign w:val="subscript"/>
        </w:rPr>
        <w:t>5</w:t>
      </w:r>
      <w:r w:rsidRPr="002442BB">
        <w:rPr>
          <w:sz w:val="32"/>
          <w:szCs w:val="32"/>
        </w:rPr>
        <w:t xml:space="preserve"> : К</w:t>
      </w:r>
      <w:r w:rsidRPr="002442BB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О</w:t>
      </w:r>
      <w:r w:rsidRPr="002442BB">
        <w:rPr>
          <w:sz w:val="32"/>
          <w:szCs w:val="32"/>
        </w:rPr>
        <w:t xml:space="preserve">) </w:t>
      </w:r>
      <w:r w:rsidRPr="00292B18">
        <w:rPr>
          <w:spacing w:val="-2"/>
          <w:sz w:val="32"/>
          <w:szCs w:val="32"/>
        </w:rPr>
        <w:t>в урожае моркови составляет 1 : 0,4 : 1,6, свеклы – 1 :</w:t>
      </w:r>
      <w:r w:rsidRPr="002442BB">
        <w:rPr>
          <w:sz w:val="32"/>
          <w:szCs w:val="32"/>
        </w:rPr>
        <w:t xml:space="preserve"> : 0,56 : 1,6.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Динамика поглощения их тесно связана с нарастанием с</w:t>
      </w:r>
      <w:r w:rsidRPr="002442BB">
        <w:rPr>
          <w:sz w:val="32"/>
          <w:szCs w:val="32"/>
        </w:rPr>
        <w:t>у</w:t>
      </w:r>
      <w:r w:rsidRPr="002442BB">
        <w:rPr>
          <w:sz w:val="32"/>
          <w:szCs w:val="32"/>
        </w:rPr>
        <w:t>хой биомассы, и ее необходимо учитывать при разработке сист</w:t>
      </w:r>
      <w:r w:rsidRPr="002442BB">
        <w:rPr>
          <w:sz w:val="32"/>
          <w:szCs w:val="32"/>
        </w:rPr>
        <w:t>е</w:t>
      </w:r>
      <w:r w:rsidRPr="002442BB">
        <w:rPr>
          <w:sz w:val="32"/>
          <w:szCs w:val="32"/>
        </w:rPr>
        <w:t>мы удобрения культур. Наилучшее обеспечение растений пит</w:t>
      </w:r>
      <w:r w:rsidRPr="002442BB">
        <w:rPr>
          <w:sz w:val="32"/>
          <w:szCs w:val="32"/>
        </w:rPr>
        <w:t>а</w:t>
      </w:r>
      <w:r w:rsidRPr="002442BB">
        <w:rPr>
          <w:sz w:val="32"/>
          <w:szCs w:val="32"/>
        </w:rPr>
        <w:t>нием имеет место при сочетании внесения удобрений в разные сроки и на разную глубину.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В первый период роста морковь и свекла поглощают н</w:t>
      </w:r>
      <w:r w:rsidRPr="002442BB">
        <w:rPr>
          <w:sz w:val="32"/>
          <w:szCs w:val="32"/>
        </w:rPr>
        <w:t>е</w:t>
      </w:r>
      <w:r w:rsidRPr="002442BB">
        <w:rPr>
          <w:sz w:val="32"/>
          <w:szCs w:val="32"/>
        </w:rPr>
        <w:t>большое количество питательных элементов. В это время пит</w:t>
      </w:r>
      <w:r w:rsidRPr="002442BB">
        <w:rPr>
          <w:sz w:val="32"/>
          <w:szCs w:val="32"/>
        </w:rPr>
        <w:t>а</w:t>
      </w:r>
      <w:r w:rsidRPr="002442BB">
        <w:rPr>
          <w:sz w:val="32"/>
          <w:szCs w:val="32"/>
        </w:rPr>
        <w:t>ние идет из неглубоких слоев почвы, где расположены невысокие дозы удобрений, внесенных п</w:t>
      </w:r>
      <w:r>
        <w:rPr>
          <w:sz w:val="32"/>
          <w:szCs w:val="32"/>
        </w:rPr>
        <w:t>р</w:t>
      </w:r>
      <w:r w:rsidRPr="002442BB">
        <w:rPr>
          <w:sz w:val="32"/>
          <w:szCs w:val="32"/>
        </w:rPr>
        <w:t>и посеве в рядки. Наибольшее к</w:t>
      </w:r>
      <w:r w:rsidRPr="002442BB">
        <w:rPr>
          <w:sz w:val="32"/>
          <w:szCs w:val="32"/>
        </w:rPr>
        <w:t>о</w:t>
      </w:r>
      <w:r w:rsidRPr="002442BB">
        <w:rPr>
          <w:sz w:val="32"/>
          <w:szCs w:val="32"/>
        </w:rPr>
        <w:t>личество питательных элементов корнеплоды поглощают в пер</w:t>
      </w:r>
      <w:r w:rsidRPr="002442BB">
        <w:rPr>
          <w:sz w:val="32"/>
          <w:szCs w:val="32"/>
        </w:rPr>
        <w:t>и</w:t>
      </w:r>
      <w:r w:rsidRPr="002442BB">
        <w:rPr>
          <w:sz w:val="32"/>
          <w:szCs w:val="32"/>
        </w:rPr>
        <w:t xml:space="preserve">од интенсивного роста. Питание в это время обеспечивается </w:t>
      </w:r>
      <w:r w:rsidRPr="002442BB">
        <w:rPr>
          <w:sz w:val="32"/>
          <w:szCs w:val="32"/>
        </w:rPr>
        <w:lastRenderedPageBreak/>
        <w:t>удобрением, внесенным под глубокую обработку почвы осенью или ранней весной до посева (основное удобрение).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Морковь и свекла хорошо растут на почвах со слабокислой и нейтральной реакцией и положительно отзываются на извес</w:t>
      </w:r>
      <w:r w:rsidRPr="002442BB">
        <w:rPr>
          <w:sz w:val="32"/>
          <w:szCs w:val="32"/>
        </w:rPr>
        <w:t>т</w:t>
      </w:r>
      <w:r w:rsidRPr="002442BB">
        <w:rPr>
          <w:sz w:val="32"/>
          <w:szCs w:val="32"/>
        </w:rPr>
        <w:t>кование кислых почв. При известковании снижается подви</w:t>
      </w:r>
      <w:r w:rsidRPr="002442BB">
        <w:rPr>
          <w:sz w:val="32"/>
          <w:szCs w:val="32"/>
        </w:rPr>
        <w:t>ж</w:t>
      </w:r>
      <w:r w:rsidRPr="002442BB">
        <w:rPr>
          <w:sz w:val="32"/>
          <w:szCs w:val="32"/>
        </w:rPr>
        <w:t>ность многих микроэлементов, в том числе бора, при недостатке которого столовая свекла снижает урожайность и может заболеть сердцевинной гнилью</w:t>
      </w:r>
      <w:r>
        <w:rPr>
          <w:sz w:val="32"/>
          <w:szCs w:val="32"/>
        </w:rPr>
        <w:t xml:space="preserve"> («гниль сердечка»)</w:t>
      </w:r>
      <w:r w:rsidRPr="002442BB">
        <w:rPr>
          <w:sz w:val="32"/>
          <w:szCs w:val="32"/>
        </w:rPr>
        <w:t>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pacing w:val="-4"/>
          <w:sz w:val="32"/>
          <w:szCs w:val="32"/>
        </w:rPr>
        <w:t>Морковь отрицательно реагирует на высокие концентрации почвенного раствора. Предельная доза азота под морковь 90 кг/га,</w:t>
      </w:r>
      <w:r w:rsidRPr="002442BB">
        <w:rPr>
          <w:sz w:val="32"/>
          <w:szCs w:val="32"/>
        </w:rPr>
        <w:t xml:space="preserve"> столовую свеклу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90 кг/га. При более высоких </w:t>
      </w:r>
      <w:r>
        <w:rPr>
          <w:sz w:val="32"/>
          <w:szCs w:val="32"/>
        </w:rPr>
        <w:t>д</w:t>
      </w:r>
      <w:r w:rsidRPr="002442BB">
        <w:rPr>
          <w:sz w:val="32"/>
          <w:szCs w:val="32"/>
        </w:rPr>
        <w:t>озах ухудшается качество корнеплодов, происходит накопление в них нитратов.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Столовые корнеплоды положительно реагируют на натрий, поэтому калийная соль имеет преимущество перед другими к</w:t>
      </w:r>
      <w:r w:rsidRPr="002442BB">
        <w:rPr>
          <w:sz w:val="32"/>
          <w:szCs w:val="32"/>
        </w:rPr>
        <w:t>а</w:t>
      </w:r>
      <w:r w:rsidRPr="002442BB">
        <w:rPr>
          <w:sz w:val="32"/>
          <w:szCs w:val="32"/>
        </w:rPr>
        <w:t>лийными удобрениями.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 xml:space="preserve">Морковь и свекла отзывчивы на внесение перепревшего навоза, однако </w:t>
      </w:r>
      <w:r>
        <w:rPr>
          <w:sz w:val="32"/>
          <w:szCs w:val="32"/>
        </w:rPr>
        <w:t>н</w:t>
      </w:r>
      <w:r w:rsidRPr="002442BB">
        <w:rPr>
          <w:sz w:val="32"/>
          <w:szCs w:val="32"/>
        </w:rPr>
        <w:t xml:space="preserve">ельзя использовать свежий навоз, это ведет к ветвлению корнеплодов, </w:t>
      </w:r>
      <w:r>
        <w:rPr>
          <w:sz w:val="32"/>
          <w:szCs w:val="32"/>
        </w:rPr>
        <w:t>у</w:t>
      </w:r>
      <w:r w:rsidRPr="002442BB">
        <w:rPr>
          <w:sz w:val="32"/>
          <w:szCs w:val="32"/>
        </w:rPr>
        <w:t>худшению их формы, особенно у мо</w:t>
      </w:r>
      <w:r w:rsidRPr="002442BB">
        <w:rPr>
          <w:sz w:val="32"/>
          <w:szCs w:val="32"/>
        </w:rPr>
        <w:t>р</w:t>
      </w:r>
      <w:r w:rsidRPr="002442BB">
        <w:rPr>
          <w:sz w:val="32"/>
          <w:szCs w:val="32"/>
        </w:rPr>
        <w:t xml:space="preserve">кови, снижению лежкости и товарной </w:t>
      </w:r>
      <w:r>
        <w:rPr>
          <w:sz w:val="32"/>
          <w:szCs w:val="32"/>
        </w:rPr>
        <w:t>ц</w:t>
      </w:r>
      <w:r w:rsidRPr="002442BB">
        <w:rPr>
          <w:sz w:val="32"/>
          <w:szCs w:val="32"/>
        </w:rPr>
        <w:t>енности продукции. П</w:t>
      </w:r>
      <w:r w:rsidRPr="002442BB">
        <w:rPr>
          <w:sz w:val="32"/>
          <w:szCs w:val="32"/>
        </w:rPr>
        <w:t>о</w:t>
      </w:r>
      <w:r w:rsidRPr="002442BB">
        <w:rPr>
          <w:sz w:val="32"/>
          <w:szCs w:val="32"/>
        </w:rPr>
        <w:t xml:space="preserve">этому столовые корнеплоды рекомендуют размещать </w:t>
      </w:r>
      <w:r>
        <w:rPr>
          <w:sz w:val="32"/>
          <w:szCs w:val="32"/>
        </w:rPr>
        <w:t>н</w:t>
      </w:r>
      <w:r w:rsidRPr="002442BB">
        <w:rPr>
          <w:sz w:val="32"/>
          <w:szCs w:val="32"/>
        </w:rPr>
        <w:t>а второй год после внесения органических удобрений.</w:t>
      </w:r>
    </w:p>
    <w:p w:rsidR="00D5215E" w:rsidRPr="0017050C" w:rsidRDefault="00D5215E" w:rsidP="00D5215E">
      <w:pPr>
        <w:shd w:val="clear" w:color="auto" w:fill="FFFFFF"/>
        <w:ind w:firstLine="709"/>
        <w:jc w:val="both"/>
        <w:rPr>
          <w:spacing w:val="-2"/>
          <w:sz w:val="32"/>
          <w:szCs w:val="32"/>
        </w:rPr>
      </w:pPr>
      <w:r w:rsidRPr="0017050C">
        <w:rPr>
          <w:spacing w:val="-2"/>
          <w:sz w:val="32"/>
          <w:szCs w:val="32"/>
        </w:rPr>
        <w:t>Система удобрения корнеплодов складывается из основного удобрения и небольших доз минеральных удобрений, внесенных в рядки вместе с высевом семян. На легких почвах фосфор основн</w:t>
      </w:r>
      <w:r w:rsidRPr="0017050C">
        <w:rPr>
          <w:spacing w:val="-2"/>
          <w:sz w:val="32"/>
          <w:szCs w:val="32"/>
        </w:rPr>
        <w:t>о</w:t>
      </w:r>
      <w:r w:rsidRPr="0017050C">
        <w:rPr>
          <w:spacing w:val="-2"/>
          <w:sz w:val="32"/>
          <w:szCs w:val="32"/>
        </w:rPr>
        <w:t xml:space="preserve">го удобрения вносят </w:t>
      </w:r>
      <w:r>
        <w:rPr>
          <w:spacing w:val="-2"/>
          <w:sz w:val="32"/>
          <w:szCs w:val="32"/>
        </w:rPr>
        <w:t>о</w:t>
      </w:r>
      <w:r w:rsidRPr="0017050C">
        <w:rPr>
          <w:spacing w:val="-2"/>
          <w:sz w:val="32"/>
          <w:szCs w:val="32"/>
        </w:rPr>
        <w:t>сенью под вспашку, азот и калий – весной под культивацию. Лучшим калийным удобрением в данном сл</w:t>
      </w:r>
      <w:r w:rsidRPr="0017050C">
        <w:rPr>
          <w:spacing w:val="-2"/>
          <w:sz w:val="32"/>
          <w:szCs w:val="32"/>
        </w:rPr>
        <w:t>у</w:t>
      </w:r>
      <w:r w:rsidRPr="0017050C">
        <w:rPr>
          <w:spacing w:val="-2"/>
          <w:sz w:val="32"/>
          <w:szCs w:val="32"/>
        </w:rPr>
        <w:t>чае является калимагнезия, в нем кроме калия есть и магний.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 xml:space="preserve">На посевах свеклы можно проводить две, а моркови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одну подкор</w:t>
      </w:r>
      <w:r>
        <w:rPr>
          <w:sz w:val="32"/>
          <w:szCs w:val="32"/>
        </w:rPr>
        <w:t>м</w:t>
      </w:r>
      <w:r w:rsidRPr="00E96593">
        <w:rPr>
          <w:sz w:val="32"/>
          <w:szCs w:val="32"/>
        </w:rPr>
        <w:t>ку</w:t>
      </w:r>
      <w:r w:rsidRPr="002442BB">
        <w:rPr>
          <w:sz w:val="32"/>
          <w:szCs w:val="32"/>
          <w:vertAlign w:val="subscript"/>
        </w:rPr>
        <w:t xml:space="preserve"> </w:t>
      </w:r>
      <w:r w:rsidRPr="002442BB">
        <w:rPr>
          <w:sz w:val="32"/>
          <w:szCs w:val="32"/>
        </w:rPr>
        <w:t>минеральными удобрениями. Первую подкормку мо</w:t>
      </w:r>
      <w:r w:rsidRPr="002442BB">
        <w:rPr>
          <w:sz w:val="32"/>
          <w:szCs w:val="32"/>
        </w:rPr>
        <w:t>р</w:t>
      </w:r>
      <w:r w:rsidRPr="002442BB">
        <w:rPr>
          <w:sz w:val="32"/>
          <w:szCs w:val="32"/>
        </w:rPr>
        <w:t xml:space="preserve">кови проводят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чер</w:t>
      </w:r>
      <w:r>
        <w:rPr>
          <w:sz w:val="32"/>
          <w:szCs w:val="32"/>
        </w:rPr>
        <w:t>ез</w:t>
      </w:r>
      <w:r w:rsidRPr="00E96593">
        <w:rPr>
          <w:sz w:val="32"/>
          <w:szCs w:val="32"/>
        </w:rPr>
        <w:t xml:space="preserve"> </w:t>
      </w:r>
      <w:r w:rsidRPr="002442BB">
        <w:rPr>
          <w:sz w:val="32"/>
          <w:szCs w:val="32"/>
        </w:rPr>
        <w:t xml:space="preserve">две-три недели после всходов, столовой свеклы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при появлении одного-</w:t>
      </w:r>
      <w:r w:rsidRPr="00E96593">
        <w:rPr>
          <w:sz w:val="32"/>
          <w:szCs w:val="32"/>
        </w:rPr>
        <w:t>д</w:t>
      </w:r>
      <w:r>
        <w:rPr>
          <w:sz w:val="32"/>
          <w:szCs w:val="32"/>
        </w:rPr>
        <w:t>в</w:t>
      </w:r>
      <w:r w:rsidRPr="00E96593">
        <w:rPr>
          <w:sz w:val="32"/>
          <w:szCs w:val="32"/>
        </w:rPr>
        <w:t xml:space="preserve">ух </w:t>
      </w:r>
      <w:r w:rsidRPr="002442BB">
        <w:rPr>
          <w:sz w:val="32"/>
          <w:szCs w:val="32"/>
        </w:rPr>
        <w:t>настоящих листочков, вт</w:t>
      </w:r>
      <w:r w:rsidRPr="002442BB">
        <w:rPr>
          <w:sz w:val="32"/>
          <w:szCs w:val="32"/>
        </w:rPr>
        <w:t>о</w:t>
      </w:r>
      <w:r w:rsidRPr="002442BB">
        <w:rPr>
          <w:sz w:val="32"/>
          <w:szCs w:val="32"/>
        </w:rPr>
        <w:t xml:space="preserve">рую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в начале формирования корнеплода свеклы.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b/>
          <w:bCs/>
          <w:sz w:val="32"/>
          <w:szCs w:val="32"/>
        </w:rPr>
        <w:t xml:space="preserve">Огурцы </w:t>
      </w:r>
      <w:r w:rsidRPr="002442BB">
        <w:rPr>
          <w:sz w:val="32"/>
          <w:szCs w:val="32"/>
        </w:rPr>
        <w:t xml:space="preserve">имеют короткий вегетационный период (от 40 до 75 дней </w:t>
      </w:r>
      <w:r w:rsidRPr="00E96593">
        <w:rPr>
          <w:sz w:val="32"/>
          <w:szCs w:val="32"/>
        </w:rPr>
        <w:t>в</w:t>
      </w:r>
      <w:r w:rsidRPr="002442BB">
        <w:rPr>
          <w:sz w:val="32"/>
          <w:szCs w:val="32"/>
          <w:vertAlign w:val="subscript"/>
        </w:rPr>
        <w:t xml:space="preserve"> </w:t>
      </w:r>
      <w:r w:rsidRPr="002442BB">
        <w:rPr>
          <w:sz w:val="32"/>
          <w:szCs w:val="32"/>
        </w:rPr>
        <w:t>зависимости от сорта) с интенсивным потреблением питательных элементов</w:t>
      </w:r>
      <w:r>
        <w:rPr>
          <w:sz w:val="32"/>
          <w:szCs w:val="32"/>
        </w:rPr>
        <w:t>,</w:t>
      </w:r>
      <w:r w:rsidRPr="002442BB">
        <w:rPr>
          <w:sz w:val="32"/>
          <w:szCs w:val="32"/>
        </w:rPr>
        <w:t xml:space="preserve"> слабую корневую систему, расположе</w:t>
      </w:r>
      <w:r w:rsidRPr="002442BB">
        <w:rPr>
          <w:sz w:val="32"/>
          <w:szCs w:val="32"/>
        </w:rPr>
        <w:t>н</w:t>
      </w:r>
      <w:r w:rsidRPr="002442BB">
        <w:rPr>
          <w:sz w:val="32"/>
          <w:szCs w:val="32"/>
        </w:rPr>
        <w:t>ную, в основном, в верхнем слое почвы</w:t>
      </w:r>
      <w:r>
        <w:rPr>
          <w:sz w:val="32"/>
          <w:szCs w:val="32"/>
        </w:rPr>
        <w:t>,</w:t>
      </w:r>
      <w:r w:rsidRPr="002442BB">
        <w:rPr>
          <w:sz w:val="32"/>
          <w:szCs w:val="32"/>
        </w:rPr>
        <w:t xml:space="preserve"> что делает их очень тр</w:t>
      </w:r>
      <w:r w:rsidRPr="002442BB">
        <w:rPr>
          <w:sz w:val="32"/>
          <w:szCs w:val="32"/>
        </w:rPr>
        <w:t>е</w:t>
      </w:r>
      <w:r w:rsidRPr="002442BB">
        <w:rPr>
          <w:sz w:val="32"/>
          <w:szCs w:val="32"/>
        </w:rPr>
        <w:t xml:space="preserve">бовательными к ее плодородию. 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lastRenderedPageBreak/>
        <w:t>Лучшими являются окультуренные и плодородные почвы с нейтральной реакцией среды (рН</w:t>
      </w:r>
      <w:r w:rsidRPr="002442BB">
        <w:rPr>
          <w:sz w:val="32"/>
          <w:szCs w:val="32"/>
          <w:vertAlign w:val="subscript"/>
        </w:rPr>
        <w:t>К</w:t>
      </w:r>
      <w:r>
        <w:rPr>
          <w:sz w:val="32"/>
          <w:szCs w:val="32"/>
          <w:vertAlign w:val="subscript"/>
        </w:rPr>
        <w:t>С</w:t>
      </w:r>
      <w:r w:rsidRPr="002442BB">
        <w:rPr>
          <w:sz w:val="32"/>
          <w:szCs w:val="32"/>
          <w:vertAlign w:val="subscript"/>
        </w:rPr>
        <w:t>1</w:t>
      </w:r>
      <w:r w:rsidRPr="002442BB">
        <w:rPr>
          <w:sz w:val="32"/>
          <w:szCs w:val="32"/>
        </w:rPr>
        <w:t xml:space="preserve"> 6</w:t>
      </w:r>
      <w:r>
        <w:rPr>
          <w:sz w:val="32"/>
          <w:szCs w:val="32"/>
        </w:rPr>
        <w:t>,</w:t>
      </w:r>
      <w:r w:rsidRPr="002442BB">
        <w:rPr>
          <w:sz w:val="32"/>
          <w:szCs w:val="32"/>
        </w:rPr>
        <w:t>5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7,0). При низком соде</w:t>
      </w:r>
      <w:r w:rsidRPr="002442BB">
        <w:rPr>
          <w:sz w:val="32"/>
          <w:szCs w:val="32"/>
        </w:rPr>
        <w:t>р</w:t>
      </w:r>
      <w:r w:rsidRPr="002442BB">
        <w:rPr>
          <w:sz w:val="32"/>
          <w:szCs w:val="32"/>
        </w:rPr>
        <w:t>жании в почве питательных элементов огурец растет плохо и в</w:t>
      </w:r>
      <w:r w:rsidRPr="002442BB">
        <w:rPr>
          <w:sz w:val="32"/>
          <w:szCs w:val="32"/>
        </w:rPr>
        <w:t>ы</w:t>
      </w:r>
      <w:r w:rsidRPr="002442BB">
        <w:rPr>
          <w:sz w:val="32"/>
          <w:szCs w:val="32"/>
        </w:rPr>
        <w:t>сокий урожай получить трудно.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Динамика поглощения питательных элементов зависит от интенсивности накопления растениями сухой биомассы. В пе</w:t>
      </w:r>
      <w:r w:rsidRPr="002442BB">
        <w:rPr>
          <w:sz w:val="32"/>
          <w:szCs w:val="32"/>
        </w:rPr>
        <w:t>р</w:t>
      </w:r>
      <w:r w:rsidRPr="002442BB">
        <w:rPr>
          <w:sz w:val="32"/>
          <w:szCs w:val="32"/>
        </w:rPr>
        <w:t>вые 15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20 дней растения огурца поглощают небольшое колич</w:t>
      </w:r>
      <w:r w:rsidRPr="002442BB">
        <w:rPr>
          <w:sz w:val="32"/>
          <w:szCs w:val="32"/>
        </w:rPr>
        <w:t>е</w:t>
      </w:r>
      <w:r w:rsidRPr="002442BB">
        <w:rPr>
          <w:sz w:val="32"/>
          <w:szCs w:val="32"/>
        </w:rPr>
        <w:t>ство азота, фосфора и калия, а в период интенсивного роста вег</w:t>
      </w:r>
      <w:r w:rsidRPr="002442BB">
        <w:rPr>
          <w:sz w:val="32"/>
          <w:szCs w:val="32"/>
        </w:rPr>
        <w:t>е</w:t>
      </w:r>
      <w:r w:rsidRPr="002442BB">
        <w:rPr>
          <w:sz w:val="32"/>
          <w:szCs w:val="32"/>
        </w:rPr>
        <w:t xml:space="preserve">тативных органов и образования плодов, когда происходит самое сильное нарастание сухой биомассы, поглощение питательных элементов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максимальное. В расчете на 1 т плодов с учетом в</w:t>
      </w:r>
      <w:r w:rsidRPr="002442BB">
        <w:rPr>
          <w:sz w:val="32"/>
          <w:szCs w:val="32"/>
        </w:rPr>
        <w:t>е</w:t>
      </w:r>
      <w:r w:rsidRPr="002442BB">
        <w:rPr>
          <w:sz w:val="32"/>
          <w:szCs w:val="32"/>
        </w:rPr>
        <w:t>гетативной биомассы огурцы выносят 3,0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3,2 кг азота, 1,5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1,9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фосфора и 4,4</w:t>
      </w:r>
      <w:r w:rsidRPr="00291975">
        <w:rPr>
          <w:sz w:val="32"/>
          <w:szCs w:val="32"/>
        </w:rPr>
        <w:t>–</w:t>
      </w:r>
      <w:r>
        <w:rPr>
          <w:sz w:val="32"/>
          <w:szCs w:val="32"/>
        </w:rPr>
        <w:t>5</w:t>
      </w:r>
      <w:r w:rsidRPr="002442BB">
        <w:rPr>
          <w:sz w:val="32"/>
          <w:szCs w:val="32"/>
        </w:rPr>
        <w:t>,5 кг калия.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Огурец очень чувствителен к концентрации солей в почве</w:t>
      </w:r>
      <w:r w:rsidRPr="002442BB">
        <w:rPr>
          <w:sz w:val="32"/>
          <w:szCs w:val="32"/>
        </w:rPr>
        <w:t>н</w:t>
      </w:r>
      <w:r w:rsidRPr="002442BB">
        <w:rPr>
          <w:sz w:val="32"/>
          <w:szCs w:val="32"/>
        </w:rPr>
        <w:t>ном растворе, поэтому под него лучше использовать органич</w:t>
      </w:r>
      <w:r w:rsidRPr="002442BB">
        <w:rPr>
          <w:sz w:val="32"/>
          <w:szCs w:val="32"/>
        </w:rPr>
        <w:t>е</w:t>
      </w:r>
      <w:r w:rsidRPr="002442BB">
        <w:rPr>
          <w:sz w:val="32"/>
          <w:szCs w:val="32"/>
        </w:rPr>
        <w:t>ские удобрения, на повышенные дозы которых он очень отзы</w:t>
      </w:r>
      <w:r w:rsidRPr="002442BB">
        <w:rPr>
          <w:sz w:val="32"/>
          <w:szCs w:val="32"/>
        </w:rPr>
        <w:t>в</w:t>
      </w:r>
      <w:r w:rsidRPr="002442BB">
        <w:rPr>
          <w:sz w:val="32"/>
          <w:szCs w:val="32"/>
        </w:rPr>
        <w:t>чив. Лучше использовать свежий навоз, так как он улучшает те</w:t>
      </w:r>
      <w:r w:rsidRPr="002442BB">
        <w:rPr>
          <w:sz w:val="32"/>
          <w:szCs w:val="32"/>
        </w:rPr>
        <w:t>п</w:t>
      </w:r>
      <w:r w:rsidRPr="002442BB">
        <w:rPr>
          <w:sz w:val="32"/>
          <w:szCs w:val="32"/>
        </w:rPr>
        <w:t>ловой режим, усиливает микробиологическую активность почвы, повышает снабжение растений углекислотой, которая хорошо усваивается стелющимися стеблями и листьями. Хороший э</w:t>
      </w:r>
      <w:r w:rsidRPr="002442BB">
        <w:rPr>
          <w:sz w:val="32"/>
          <w:szCs w:val="32"/>
        </w:rPr>
        <w:t>ф</w:t>
      </w:r>
      <w:r w:rsidRPr="002442BB">
        <w:rPr>
          <w:sz w:val="32"/>
          <w:szCs w:val="32"/>
        </w:rPr>
        <w:t>фект дает сочетание органических удобрений с минеральными (лучше использовать высококонцентрированные удобрения).</w:t>
      </w:r>
    </w:p>
    <w:p w:rsidR="00D5215E" w:rsidRPr="00D929B6" w:rsidRDefault="00D5215E" w:rsidP="00D5215E">
      <w:pPr>
        <w:shd w:val="clear" w:color="auto" w:fill="FFFFFF"/>
        <w:ind w:firstLine="709"/>
        <w:jc w:val="both"/>
        <w:rPr>
          <w:spacing w:val="-2"/>
          <w:sz w:val="32"/>
          <w:szCs w:val="32"/>
        </w:rPr>
      </w:pPr>
      <w:r w:rsidRPr="00D929B6">
        <w:rPr>
          <w:spacing w:val="-2"/>
          <w:sz w:val="32"/>
          <w:szCs w:val="32"/>
        </w:rPr>
        <w:t>Учитывая короткий вегетационный период, система удобр</w:t>
      </w:r>
      <w:r w:rsidRPr="00D929B6">
        <w:rPr>
          <w:spacing w:val="-2"/>
          <w:sz w:val="32"/>
          <w:szCs w:val="32"/>
        </w:rPr>
        <w:t>е</w:t>
      </w:r>
      <w:r w:rsidRPr="00D929B6">
        <w:rPr>
          <w:spacing w:val="-2"/>
          <w:sz w:val="32"/>
          <w:szCs w:val="32"/>
        </w:rPr>
        <w:t>ния огурца на</w:t>
      </w:r>
      <w:r w:rsidRPr="00D929B6">
        <w:rPr>
          <w:spacing w:val="-2"/>
          <w:sz w:val="32"/>
          <w:szCs w:val="32"/>
          <w:vertAlign w:val="superscript"/>
        </w:rPr>
        <w:t xml:space="preserve"> </w:t>
      </w:r>
      <w:r w:rsidRPr="00D929B6">
        <w:rPr>
          <w:spacing w:val="-2"/>
          <w:sz w:val="32"/>
          <w:szCs w:val="32"/>
        </w:rPr>
        <w:t xml:space="preserve">почвах со средним содержанием подвижных форм питательных элементов складывается из трех звеньев – основного, рядкового удобрения и подкормки. Навоз (40–60 т/га), фосфорные и калийные удобрения (Р60К60–90) лучше вносить осенью под вспашку, азотные (N60) – весной под культивацию, при посеве – </w:t>
      </w:r>
      <w:r w:rsidRPr="00D929B6">
        <w:rPr>
          <w:spacing w:val="-2"/>
          <w:sz w:val="32"/>
          <w:szCs w:val="32"/>
          <w:lang w:val="en-US"/>
        </w:rPr>
        <w:t>N</w:t>
      </w:r>
      <w:r w:rsidRPr="00D929B6">
        <w:rPr>
          <w:spacing w:val="-2"/>
          <w:sz w:val="32"/>
          <w:szCs w:val="32"/>
        </w:rPr>
        <w:t>10</w:t>
      </w:r>
      <w:r w:rsidRPr="00D929B6">
        <w:rPr>
          <w:spacing w:val="-2"/>
          <w:sz w:val="32"/>
          <w:szCs w:val="32"/>
          <w:lang w:val="en-US"/>
        </w:rPr>
        <w:t>P</w:t>
      </w:r>
      <w:r w:rsidRPr="00D929B6">
        <w:rPr>
          <w:spacing w:val="-2"/>
          <w:sz w:val="32"/>
          <w:szCs w:val="32"/>
        </w:rPr>
        <w:t>10</w:t>
      </w:r>
      <w:r w:rsidRPr="00D929B6">
        <w:rPr>
          <w:spacing w:val="-2"/>
          <w:sz w:val="32"/>
          <w:szCs w:val="32"/>
          <w:lang w:val="en-US"/>
        </w:rPr>
        <w:t>K</w:t>
      </w:r>
      <w:r w:rsidRPr="00D929B6">
        <w:rPr>
          <w:spacing w:val="-2"/>
          <w:sz w:val="32"/>
          <w:szCs w:val="32"/>
        </w:rPr>
        <w:t>10, в фазу двух-трех листьев – N20–30 в подкормку (ко</w:t>
      </w:r>
      <w:r w:rsidRPr="00D929B6">
        <w:rPr>
          <w:spacing w:val="-2"/>
          <w:sz w:val="32"/>
          <w:szCs w:val="32"/>
        </w:rPr>
        <w:t>р</w:t>
      </w:r>
      <w:r w:rsidRPr="00D929B6">
        <w:rPr>
          <w:spacing w:val="-2"/>
          <w:sz w:val="32"/>
          <w:szCs w:val="32"/>
        </w:rPr>
        <w:t>невую). На легких почвах все основное удобрение вносят весной под культивацию или дискование. Предельно допустимая доза азота под огурцы – 90 кг/га, ее повышение приводит к накоплению в плодах нитратов. ПДК нитратов в плодах огурца открытого грунта 150, защищенного – 300 мг/кг сырой массы.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При высокой и очень высокой обеспеченности почвы пит</w:t>
      </w:r>
      <w:r w:rsidRPr="002442BB">
        <w:rPr>
          <w:sz w:val="32"/>
          <w:szCs w:val="32"/>
        </w:rPr>
        <w:t>а</w:t>
      </w:r>
      <w:r w:rsidRPr="002442BB">
        <w:rPr>
          <w:sz w:val="32"/>
          <w:szCs w:val="32"/>
        </w:rPr>
        <w:t>тельными элементами под огурец используют только органич</w:t>
      </w:r>
      <w:r w:rsidRPr="002442BB">
        <w:rPr>
          <w:sz w:val="32"/>
          <w:szCs w:val="32"/>
        </w:rPr>
        <w:t>е</w:t>
      </w:r>
      <w:r w:rsidRPr="002442BB">
        <w:rPr>
          <w:sz w:val="32"/>
          <w:szCs w:val="32"/>
        </w:rPr>
        <w:t>ские удобрения и азотн</w:t>
      </w:r>
      <w:r>
        <w:rPr>
          <w:sz w:val="32"/>
          <w:szCs w:val="32"/>
        </w:rPr>
        <w:t>ы</w:t>
      </w:r>
      <w:r w:rsidRPr="00E96593">
        <w:rPr>
          <w:sz w:val="32"/>
          <w:szCs w:val="32"/>
        </w:rPr>
        <w:t>е</w:t>
      </w:r>
      <w:r>
        <w:rPr>
          <w:sz w:val="32"/>
          <w:szCs w:val="32"/>
        </w:rPr>
        <w:t>, а</w:t>
      </w:r>
      <w:r w:rsidRPr="002442BB">
        <w:rPr>
          <w:sz w:val="32"/>
          <w:szCs w:val="32"/>
        </w:rPr>
        <w:t xml:space="preserve"> рядковое удобрение и подкормки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неэффективны.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lastRenderedPageBreak/>
        <w:t>Хороший эффект дает обработка семян 0,1</w:t>
      </w:r>
      <w:r>
        <w:rPr>
          <w:sz w:val="32"/>
          <w:szCs w:val="32"/>
        </w:rPr>
        <w:t xml:space="preserve"> </w:t>
      </w:r>
      <w:r w:rsidRPr="002442BB">
        <w:rPr>
          <w:sz w:val="32"/>
          <w:szCs w:val="32"/>
        </w:rPr>
        <w:t>%-м раствором борн</w:t>
      </w:r>
      <w:r>
        <w:rPr>
          <w:sz w:val="32"/>
          <w:szCs w:val="32"/>
        </w:rPr>
        <w:t>о</w:t>
      </w:r>
      <w:r w:rsidRPr="00E96593">
        <w:rPr>
          <w:sz w:val="32"/>
          <w:szCs w:val="32"/>
        </w:rPr>
        <w:t>й к</w:t>
      </w:r>
      <w:r w:rsidRPr="002442BB">
        <w:rPr>
          <w:sz w:val="32"/>
          <w:szCs w:val="32"/>
        </w:rPr>
        <w:t>ислоты.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b/>
          <w:bCs/>
          <w:sz w:val="32"/>
          <w:szCs w:val="32"/>
        </w:rPr>
        <w:t xml:space="preserve">Томаты </w:t>
      </w:r>
      <w:r w:rsidRPr="002442BB">
        <w:rPr>
          <w:sz w:val="32"/>
          <w:szCs w:val="32"/>
        </w:rPr>
        <w:t xml:space="preserve">относительно других овощных культур потребляют немного элементов питания и являются калиелюбивой культурой. 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В расчете на 1 т плодов ранние сорта потребляют 2,0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3,5 кг азота, 0,7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0,9 </w:t>
      </w:r>
      <w:r w:rsidRPr="00291975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2442BB">
        <w:rPr>
          <w:sz w:val="32"/>
          <w:szCs w:val="32"/>
        </w:rPr>
        <w:t>фосфора и 4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5 кг калия, среднеспелые 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 соотве</w:t>
      </w:r>
      <w:r w:rsidRPr="002442BB">
        <w:rPr>
          <w:sz w:val="32"/>
          <w:szCs w:val="32"/>
        </w:rPr>
        <w:t>т</w:t>
      </w:r>
      <w:r w:rsidRPr="002442BB">
        <w:rPr>
          <w:sz w:val="32"/>
          <w:szCs w:val="32"/>
        </w:rPr>
        <w:t>ственно: 3,0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4,0, 0,8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1,2 и 5,0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 xml:space="preserve">6,0 кг. 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Оптимальный интервал кислотности почвы для</w:t>
      </w:r>
      <w:r>
        <w:rPr>
          <w:sz w:val="32"/>
          <w:szCs w:val="32"/>
        </w:rPr>
        <w:t xml:space="preserve"> томата соо</w:t>
      </w:r>
      <w:r>
        <w:rPr>
          <w:sz w:val="32"/>
          <w:szCs w:val="32"/>
        </w:rPr>
        <w:t>т</w:t>
      </w:r>
      <w:r>
        <w:rPr>
          <w:sz w:val="32"/>
          <w:szCs w:val="32"/>
        </w:rPr>
        <w:t>ветствует рН</w:t>
      </w:r>
      <w:r>
        <w:rPr>
          <w:sz w:val="32"/>
          <w:szCs w:val="32"/>
          <w:vertAlign w:val="subscript"/>
        </w:rPr>
        <w:t>КС1</w:t>
      </w:r>
      <w:r>
        <w:rPr>
          <w:sz w:val="32"/>
          <w:szCs w:val="32"/>
        </w:rPr>
        <w:t xml:space="preserve"> 5,6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6,7. Томаты плохо переносят избыток кал</w:t>
      </w:r>
      <w:r w:rsidRPr="002442BB">
        <w:rPr>
          <w:sz w:val="32"/>
          <w:szCs w:val="32"/>
        </w:rPr>
        <w:t>ь</w:t>
      </w:r>
      <w:r w:rsidRPr="002442BB">
        <w:rPr>
          <w:sz w:val="32"/>
          <w:szCs w:val="32"/>
        </w:rPr>
        <w:t>ция и чувствительны к его недостатку. В связи с этим, известк</w:t>
      </w:r>
      <w:r w:rsidRPr="002442BB">
        <w:rPr>
          <w:sz w:val="32"/>
          <w:szCs w:val="32"/>
        </w:rPr>
        <w:t>о</w:t>
      </w:r>
      <w:r w:rsidRPr="002442BB">
        <w:rPr>
          <w:sz w:val="32"/>
          <w:szCs w:val="32"/>
        </w:rPr>
        <w:t>вание лучше проводить доломитовой мукой. При недостатке кальция на верхушках плодов томата образуется сухая гниль в виде черных округлых пятен.</w:t>
      </w:r>
    </w:p>
    <w:p w:rsidR="00D5215E" w:rsidRPr="002442BB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442BB">
        <w:rPr>
          <w:sz w:val="32"/>
          <w:szCs w:val="32"/>
        </w:rPr>
        <w:t>Корневая система томатов мочковатая, хорошо развитая, способная проникать на глубину 100</w:t>
      </w:r>
      <w:r w:rsidRPr="00291975">
        <w:rPr>
          <w:sz w:val="32"/>
          <w:szCs w:val="32"/>
        </w:rPr>
        <w:t>–</w:t>
      </w:r>
      <w:r w:rsidRPr="002442BB">
        <w:rPr>
          <w:sz w:val="32"/>
          <w:szCs w:val="32"/>
        </w:rPr>
        <w:t>120 см и охватывать бол</w:t>
      </w:r>
      <w:r w:rsidRPr="002442BB">
        <w:rPr>
          <w:sz w:val="32"/>
          <w:szCs w:val="32"/>
        </w:rPr>
        <w:t>ь</w:t>
      </w:r>
      <w:r w:rsidRPr="002442BB">
        <w:rPr>
          <w:sz w:val="32"/>
          <w:szCs w:val="32"/>
        </w:rPr>
        <w:t>шой объ</w:t>
      </w:r>
      <w:r>
        <w:rPr>
          <w:sz w:val="32"/>
          <w:szCs w:val="32"/>
        </w:rPr>
        <w:t xml:space="preserve">ем почвы, поэтому </w:t>
      </w:r>
      <w:r w:rsidRPr="002442BB">
        <w:rPr>
          <w:sz w:val="32"/>
          <w:szCs w:val="32"/>
        </w:rPr>
        <w:t>важно правильно организовать их п</w:t>
      </w:r>
      <w:r w:rsidRPr="002442BB">
        <w:rPr>
          <w:sz w:val="32"/>
          <w:szCs w:val="32"/>
        </w:rPr>
        <w:t>и</w:t>
      </w:r>
      <w:r w:rsidRPr="002442BB">
        <w:rPr>
          <w:sz w:val="32"/>
          <w:szCs w:val="32"/>
        </w:rPr>
        <w:t>тание в строгом соответствии с потребностями растений.</w:t>
      </w:r>
    </w:p>
    <w:p w:rsidR="00D5215E" w:rsidRPr="00D929B6" w:rsidRDefault="00D5215E" w:rsidP="00D5215E">
      <w:pPr>
        <w:shd w:val="clear" w:color="auto" w:fill="FFFFFF"/>
        <w:ind w:firstLine="709"/>
        <w:jc w:val="both"/>
        <w:rPr>
          <w:spacing w:val="-2"/>
          <w:sz w:val="32"/>
          <w:szCs w:val="32"/>
        </w:rPr>
      </w:pPr>
      <w:r w:rsidRPr="00D929B6">
        <w:rPr>
          <w:spacing w:val="-2"/>
          <w:sz w:val="32"/>
          <w:szCs w:val="32"/>
        </w:rPr>
        <w:t>Наиболее активно азот и калий поглощаются томатами в п</w:t>
      </w:r>
      <w:r w:rsidRPr="00D929B6">
        <w:rPr>
          <w:spacing w:val="-2"/>
          <w:sz w:val="32"/>
          <w:szCs w:val="32"/>
        </w:rPr>
        <w:t>е</w:t>
      </w:r>
      <w:r w:rsidRPr="00D929B6">
        <w:rPr>
          <w:spacing w:val="-2"/>
          <w:sz w:val="32"/>
          <w:szCs w:val="32"/>
        </w:rPr>
        <w:t>риод интенсивного накопления органической массы. От избытка азотных удобрений интенсивно нарастает вегетативная масса, о</w:t>
      </w:r>
      <w:r w:rsidRPr="00D929B6">
        <w:rPr>
          <w:spacing w:val="-2"/>
          <w:sz w:val="32"/>
          <w:szCs w:val="32"/>
        </w:rPr>
        <w:t>б</w:t>
      </w:r>
      <w:r w:rsidRPr="00D929B6">
        <w:rPr>
          <w:spacing w:val="-2"/>
          <w:sz w:val="32"/>
          <w:szCs w:val="32"/>
        </w:rPr>
        <w:t>разуются пасынки и затягивается созревание плодов. Если на пл</w:t>
      </w:r>
      <w:r w:rsidRPr="00D929B6">
        <w:rPr>
          <w:spacing w:val="-2"/>
          <w:sz w:val="32"/>
          <w:szCs w:val="32"/>
        </w:rPr>
        <w:t>о</w:t>
      </w:r>
      <w:r w:rsidRPr="00D929B6">
        <w:rPr>
          <w:spacing w:val="-2"/>
          <w:sz w:val="32"/>
          <w:szCs w:val="32"/>
        </w:rPr>
        <w:t>дах около плодоножки появляется «зеленый воротник», это свид</w:t>
      </w:r>
      <w:r w:rsidRPr="00D929B6">
        <w:rPr>
          <w:spacing w:val="-2"/>
          <w:sz w:val="32"/>
          <w:szCs w:val="32"/>
        </w:rPr>
        <w:t>е</w:t>
      </w:r>
      <w:r w:rsidRPr="00D929B6">
        <w:rPr>
          <w:spacing w:val="-2"/>
          <w:sz w:val="32"/>
          <w:szCs w:val="32"/>
        </w:rPr>
        <w:t>тельствует о недостатке питания растений калием или о несбала</w:t>
      </w:r>
      <w:r w:rsidRPr="00D929B6">
        <w:rPr>
          <w:spacing w:val="-2"/>
          <w:sz w:val="32"/>
          <w:szCs w:val="32"/>
        </w:rPr>
        <w:t>н</w:t>
      </w:r>
      <w:r w:rsidRPr="00D929B6">
        <w:rPr>
          <w:spacing w:val="-2"/>
          <w:sz w:val="32"/>
          <w:szCs w:val="32"/>
        </w:rPr>
        <w:t>сированном азотно-калийном питании (с преобладанием азота). Плоды остаются неравномерно окрашенными и жесткими. Ос</w:t>
      </w:r>
      <w:r w:rsidRPr="00D929B6">
        <w:rPr>
          <w:spacing w:val="-2"/>
          <w:sz w:val="32"/>
          <w:szCs w:val="32"/>
        </w:rPr>
        <w:t>о</w:t>
      </w:r>
      <w:r w:rsidRPr="00D929B6">
        <w:rPr>
          <w:spacing w:val="-2"/>
          <w:sz w:val="32"/>
          <w:szCs w:val="32"/>
        </w:rPr>
        <w:t>бенно недопустим избыток азота в начале роста растений, так как сильное развитие вегетативной массы ослабляет плодоношение.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Томаты очень отзывчивы на фосфорные удобрения. Погл</w:t>
      </w:r>
      <w:r w:rsidRPr="00E96593">
        <w:rPr>
          <w:sz w:val="32"/>
          <w:szCs w:val="32"/>
        </w:rPr>
        <w:t>о</w:t>
      </w:r>
      <w:r w:rsidRPr="00E96593">
        <w:rPr>
          <w:sz w:val="32"/>
          <w:szCs w:val="32"/>
        </w:rPr>
        <w:t>щение фосфора заканчивается к окончанию нарастания листовой массы, когда начинают завязываться плоды. На фоне умеренного азотного питания фосфорн</w:t>
      </w:r>
      <w:r>
        <w:rPr>
          <w:sz w:val="32"/>
          <w:szCs w:val="32"/>
        </w:rPr>
        <w:t xml:space="preserve">ые и </w:t>
      </w:r>
      <w:r w:rsidRPr="00E96593">
        <w:rPr>
          <w:sz w:val="32"/>
          <w:szCs w:val="32"/>
        </w:rPr>
        <w:t>калийные удобрения способств</w:t>
      </w:r>
      <w:r w:rsidRPr="00E96593">
        <w:rPr>
          <w:sz w:val="32"/>
          <w:szCs w:val="32"/>
        </w:rPr>
        <w:t>у</w:t>
      </w:r>
      <w:r w:rsidRPr="00E96593">
        <w:rPr>
          <w:sz w:val="32"/>
          <w:szCs w:val="32"/>
        </w:rPr>
        <w:t xml:space="preserve">ют дружному созреванию плодов и улучшению их качества (накоплению </w:t>
      </w:r>
      <w:r>
        <w:rPr>
          <w:sz w:val="32"/>
          <w:szCs w:val="32"/>
        </w:rPr>
        <w:t>с</w:t>
      </w:r>
      <w:r w:rsidRPr="00E96593">
        <w:rPr>
          <w:sz w:val="32"/>
          <w:szCs w:val="32"/>
        </w:rPr>
        <w:t>ахаров, витамина С, снижению содержания нитр</w:t>
      </w:r>
      <w:r w:rsidRPr="00E96593">
        <w:rPr>
          <w:sz w:val="32"/>
          <w:szCs w:val="32"/>
        </w:rPr>
        <w:t>а</w:t>
      </w:r>
      <w:r w:rsidRPr="00E96593">
        <w:rPr>
          <w:sz w:val="32"/>
          <w:szCs w:val="32"/>
        </w:rPr>
        <w:t>тов). В плодах к созреванию накапливается до 70</w:t>
      </w:r>
      <w:r>
        <w:rPr>
          <w:sz w:val="32"/>
          <w:szCs w:val="32"/>
        </w:rPr>
        <w:t xml:space="preserve"> </w:t>
      </w:r>
      <w:r w:rsidRPr="00E96593">
        <w:rPr>
          <w:sz w:val="32"/>
          <w:szCs w:val="32"/>
        </w:rPr>
        <w:t>% азота и фо</w:t>
      </w:r>
      <w:r w:rsidRPr="00E96593">
        <w:rPr>
          <w:sz w:val="32"/>
          <w:szCs w:val="32"/>
        </w:rPr>
        <w:t>с</w:t>
      </w:r>
      <w:r w:rsidRPr="00E96593">
        <w:rPr>
          <w:sz w:val="32"/>
          <w:szCs w:val="32"/>
        </w:rPr>
        <w:t>фора и до 90% калия от всего поглощенного растениями колич</w:t>
      </w:r>
      <w:r w:rsidRPr="00E96593">
        <w:rPr>
          <w:sz w:val="32"/>
          <w:szCs w:val="32"/>
        </w:rPr>
        <w:t>е</w:t>
      </w:r>
      <w:r w:rsidRPr="00E96593">
        <w:rPr>
          <w:sz w:val="32"/>
          <w:szCs w:val="32"/>
        </w:rPr>
        <w:t>ства.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Система удобрения томат</w:t>
      </w:r>
      <w:r>
        <w:rPr>
          <w:sz w:val="32"/>
          <w:szCs w:val="32"/>
        </w:rPr>
        <w:t>ов</w:t>
      </w:r>
      <w:r w:rsidRPr="00E96593">
        <w:rPr>
          <w:sz w:val="32"/>
          <w:szCs w:val="32"/>
        </w:rPr>
        <w:t xml:space="preserve"> складывается из основного удобрения, припосевного (при выращивании рассады) и подко</w:t>
      </w:r>
      <w:r w:rsidRPr="00E96593">
        <w:rPr>
          <w:sz w:val="32"/>
          <w:szCs w:val="32"/>
        </w:rPr>
        <w:t>р</w:t>
      </w:r>
      <w:r w:rsidRPr="00E96593">
        <w:rPr>
          <w:sz w:val="32"/>
          <w:szCs w:val="32"/>
        </w:rPr>
        <w:lastRenderedPageBreak/>
        <w:t xml:space="preserve">мок. Под томаты можно вносить органические удобрения (30 т/га перегноя, перепревшего навоза или компоста). Хорошие урожаи получают и при размещении этой культуры по </w:t>
      </w:r>
      <w:r>
        <w:rPr>
          <w:sz w:val="32"/>
          <w:szCs w:val="32"/>
        </w:rPr>
        <w:t>у</w:t>
      </w:r>
      <w:r w:rsidRPr="00E96593">
        <w:rPr>
          <w:sz w:val="32"/>
          <w:szCs w:val="32"/>
        </w:rPr>
        <w:t>добренному навозом предшественнику. На окультуренных почвах можно ограничиться только минеральными удобрениями. Но органо-минераль</w:t>
      </w:r>
      <w:r>
        <w:rPr>
          <w:sz w:val="32"/>
          <w:szCs w:val="32"/>
        </w:rPr>
        <w:t>н</w:t>
      </w:r>
      <w:r w:rsidRPr="00E96593">
        <w:rPr>
          <w:sz w:val="32"/>
          <w:szCs w:val="32"/>
        </w:rPr>
        <w:t>ая система удобрения является предпочтительнее.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На почвах с низким содержанием микроэлементов испол</w:t>
      </w:r>
      <w:r w:rsidRPr="00E96593">
        <w:rPr>
          <w:sz w:val="32"/>
          <w:szCs w:val="32"/>
        </w:rPr>
        <w:t>ь</w:t>
      </w:r>
      <w:r w:rsidRPr="00E96593">
        <w:rPr>
          <w:sz w:val="32"/>
          <w:szCs w:val="32"/>
        </w:rPr>
        <w:t xml:space="preserve">зуют </w:t>
      </w:r>
      <w:r>
        <w:rPr>
          <w:sz w:val="32"/>
          <w:szCs w:val="32"/>
        </w:rPr>
        <w:t>ми</w:t>
      </w:r>
      <w:r w:rsidRPr="00E96593">
        <w:rPr>
          <w:sz w:val="32"/>
          <w:szCs w:val="32"/>
        </w:rPr>
        <w:t xml:space="preserve">кроудобрения (борные, цинковые, марганцевые). Часто появляется </w:t>
      </w:r>
      <w:r>
        <w:rPr>
          <w:sz w:val="32"/>
          <w:szCs w:val="32"/>
        </w:rPr>
        <w:t>н</w:t>
      </w:r>
      <w:r w:rsidRPr="00E96593">
        <w:rPr>
          <w:sz w:val="32"/>
          <w:szCs w:val="32"/>
        </w:rPr>
        <w:t xml:space="preserve">еобходимость во внесении борных удобрений, при известковании </w:t>
      </w:r>
      <w:r>
        <w:rPr>
          <w:sz w:val="32"/>
          <w:szCs w:val="32"/>
        </w:rPr>
        <w:t>п</w:t>
      </w:r>
      <w:r w:rsidRPr="00E96593">
        <w:rPr>
          <w:sz w:val="32"/>
          <w:szCs w:val="32"/>
        </w:rPr>
        <w:t>очв и на нейтральных почвах легкого гранул</w:t>
      </w:r>
      <w:r w:rsidRPr="00E96593">
        <w:rPr>
          <w:sz w:val="32"/>
          <w:szCs w:val="32"/>
        </w:rPr>
        <w:t>о</w:t>
      </w:r>
      <w:r w:rsidRPr="00E96593">
        <w:rPr>
          <w:sz w:val="32"/>
          <w:szCs w:val="32"/>
        </w:rPr>
        <w:t xml:space="preserve">метрического состава. Они </w:t>
      </w:r>
      <w:r>
        <w:rPr>
          <w:sz w:val="32"/>
          <w:szCs w:val="32"/>
        </w:rPr>
        <w:t>п</w:t>
      </w:r>
      <w:r w:rsidRPr="00E96593">
        <w:rPr>
          <w:sz w:val="32"/>
          <w:szCs w:val="32"/>
        </w:rPr>
        <w:t xml:space="preserve">овышают содержание в плодах </w:t>
      </w:r>
      <w:r>
        <w:rPr>
          <w:sz w:val="32"/>
          <w:szCs w:val="32"/>
        </w:rPr>
        <w:t>с</w:t>
      </w:r>
      <w:r w:rsidRPr="00E96593">
        <w:rPr>
          <w:sz w:val="32"/>
          <w:szCs w:val="32"/>
        </w:rPr>
        <w:t>ах</w:t>
      </w:r>
      <w:r w:rsidRPr="00E96593">
        <w:rPr>
          <w:sz w:val="32"/>
          <w:szCs w:val="32"/>
        </w:rPr>
        <w:t>а</w:t>
      </w:r>
      <w:r w:rsidRPr="00E96593">
        <w:rPr>
          <w:sz w:val="32"/>
          <w:szCs w:val="32"/>
        </w:rPr>
        <w:t xml:space="preserve">ров и витамина С. Их вносят в почву до </w:t>
      </w:r>
      <w:r>
        <w:rPr>
          <w:sz w:val="32"/>
          <w:szCs w:val="32"/>
        </w:rPr>
        <w:t>вы</w:t>
      </w:r>
      <w:r w:rsidRPr="00E96593">
        <w:rPr>
          <w:sz w:val="32"/>
          <w:szCs w:val="32"/>
        </w:rPr>
        <w:t>садки рассады в дозах 1</w:t>
      </w:r>
      <w:r w:rsidRPr="00291975">
        <w:rPr>
          <w:sz w:val="32"/>
          <w:szCs w:val="32"/>
        </w:rPr>
        <w:t>–</w:t>
      </w:r>
      <w:r w:rsidRPr="00E96593">
        <w:rPr>
          <w:sz w:val="32"/>
          <w:szCs w:val="32"/>
        </w:rPr>
        <w:t>2 кг/га бора. При некорневой подкормке используют 500 г/га борной кислоты в виде водного раствора.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b/>
          <w:bCs/>
          <w:sz w:val="32"/>
          <w:szCs w:val="32"/>
        </w:rPr>
        <w:t xml:space="preserve">Репчатый лук </w:t>
      </w:r>
      <w:r w:rsidRPr="00E96593">
        <w:rPr>
          <w:sz w:val="32"/>
          <w:szCs w:val="32"/>
        </w:rPr>
        <w:t xml:space="preserve">хорошо растет на </w:t>
      </w:r>
      <w:r>
        <w:rPr>
          <w:sz w:val="32"/>
          <w:szCs w:val="32"/>
        </w:rPr>
        <w:t>черноземах легко- и сре</w:t>
      </w:r>
      <w:r>
        <w:rPr>
          <w:sz w:val="32"/>
          <w:szCs w:val="32"/>
        </w:rPr>
        <w:t>д</w:t>
      </w:r>
      <w:r>
        <w:rPr>
          <w:sz w:val="32"/>
          <w:szCs w:val="32"/>
        </w:rPr>
        <w:t>несуглинистого гранулометрического состава.</w:t>
      </w:r>
      <w:r w:rsidRPr="00E96593">
        <w:rPr>
          <w:sz w:val="32"/>
          <w:szCs w:val="32"/>
        </w:rPr>
        <w:t xml:space="preserve"> Оптимальной для него является близкая к нейтральной реакция среды (рН 6</w:t>
      </w:r>
      <w:r w:rsidRPr="00291975">
        <w:rPr>
          <w:sz w:val="32"/>
          <w:szCs w:val="32"/>
        </w:rPr>
        <w:t>–</w:t>
      </w:r>
      <w:r w:rsidRPr="00E96593">
        <w:rPr>
          <w:sz w:val="32"/>
          <w:szCs w:val="32"/>
        </w:rPr>
        <w:t>7).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Корневая система у лука развита слабо, поэтому он пред</w:t>
      </w:r>
      <w:r w:rsidRPr="00E96593">
        <w:rPr>
          <w:sz w:val="32"/>
          <w:szCs w:val="32"/>
        </w:rPr>
        <w:t>ъ</w:t>
      </w:r>
      <w:r w:rsidRPr="00E96593">
        <w:rPr>
          <w:sz w:val="32"/>
          <w:szCs w:val="32"/>
        </w:rPr>
        <w:t xml:space="preserve">являет повышенные требования к наличию в почве питательных элементов </w:t>
      </w:r>
      <w:r w:rsidRPr="00E827E8">
        <w:rPr>
          <w:sz w:val="32"/>
          <w:szCs w:val="32"/>
        </w:rPr>
        <w:t xml:space="preserve">в </w:t>
      </w:r>
      <w:r w:rsidRPr="00E96593">
        <w:rPr>
          <w:sz w:val="32"/>
          <w:szCs w:val="32"/>
        </w:rPr>
        <w:t>доступной форме. В расчете на 1 т урожая лук вын</w:t>
      </w:r>
      <w:r w:rsidRPr="00E96593">
        <w:rPr>
          <w:sz w:val="32"/>
          <w:szCs w:val="32"/>
        </w:rPr>
        <w:t>о</w:t>
      </w:r>
      <w:r w:rsidRPr="00E96593">
        <w:rPr>
          <w:sz w:val="32"/>
          <w:szCs w:val="32"/>
        </w:rPr>
        <w:t xml:space="preserve">сит </w:t>
      </w:r>
      <w:smartTag w:uri="urn:schemas-microsoft-com:office:smarttags" w:element="metricconverter">
        <w:smartTagPr>
          <w:attr w:name="ProductID" w:val="3 кг"/>
        </w:smartTagPr>
        <w:r w:rsidRPr="00E96593">
          <w:rPr>
            <w:sz w:val="32"/>
            <w:szCs w:val="32"/>
          </w:rPr>
          <w:t>3 кг</w:t>
        </w:r>
      </w:smartTag>
      <w:r w:rsidRPr="00E96593">
        <w:rPr>
          <w:sz w:val="32"/>
          <w:szCs w:val="32"/>
        </w:rPr>
        <w:t xml:space="preserve"> азота, 1</w:t>
      </w:r>
      <w:r>
        <w:rPr>
          <w:sz w:val="32"/>
          <w:szCs w:val="32"/>
        </w:rPr>
        <w:t>,3</w:t>
      </w:r>
      <w:r w:rsidRPr="00E96593">
        <w:rPr>
          <w:sz w:val="32"/>
          <w:szCs w:val="32"/>
        </w:rPr>
        <w:t xml:space="preserve"> </w:t>
      </w:r>
      <w:r w:rsidRPr="00291975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E96593">
        <w:rPr>
          <w:sz w:val="32"/>
          <w:szCs w:val="32"/>
        </w:rPr>
        <w:t xml:space="preserve">фосфора и </w:t>
      </w:r>
      <w:smartTag w:uri="urn:schemas-microsoft-com:office:smarttags" w:element="metricconverter">
        <w:smartTagPr>
          <w:attr w:name="ProductID" w:val="4 кг"/>
        </w:smartTagPr>
        <w:r w:rsidRPr="00E96593">
          <w:rPr>
            <w:sz w:val="32"/>
            <w:szCs w:val="32"/>
          </w:rPr>
          <w:t>4 кг</w:t>
        </w:r>
      </w:smartTag>
      <w:r w:rsidRPr="00E96593">
        <w:rPr>
          <w:sz w:val="32"/>
          <w:szCs w:val="32"/>
        </w:rPr>
        <w:t xml:space="preserve"> калия. Он чувствителен к п</w:t>
      </w:r>
      <w:r w:rsidRPr="00E96593">
        <w:rPr>
          <w:sz w:val="32"/>
          <w:szCs w:val="32"/>
        </w:rPr>
        <w:t>о</w:t>
      </w:r>
      <w:r w:rsidRPr="00E96593">
        <w:rPr>
          <w:sz w:val="32"/>
          <w:szCs w:val="32"/>
        </w:rPr>
        <w:t>вышенной концентрации солей в почве, в связи с этим минерал</w:t>
      </w:r>
      <w:r w:rsidRPr="00E96593">
        <w:rPr>
          <w:sz w:val="32"/>
          <w:szCs w:val="32"/>
        </w:rPr>
        <w:t>ь</w:t>
      </w:r>
      <w:r w:rsidRPr="00E96593">
        <w:rPr>
          <w:sz w:val="32"/>
          <w:szCs w:val="32"/>
        </w:rPr>
        <w:t xml:space="preserve">ные удобрения следует вносить </w:t>
      </w:r>
      <w:r>
        <w:rPr>
          <w:sz w:val="32"/>
          <w:szCs w:val="32"/>
        </w:rPr>
        <w:t>дробно,</w:t>
      </w:r>
      <w:r w:rsidRPr="00E96593">
        <w:rPr>
          <w:sz w:val="32"/>
          <w:szCs w:val="32"/>
        </w:rPr>
        <w:t xml:space="preserve"> используя подкормки, а лучше использовать органо-минеральную систему удобрения. Самые высокие урожаи лука получают, когда его выращивают по последействию органических удобрений, а минеральные удобр</w:t>
      </w:r>
      <w:r w:rsidRPr="00E96593">
        <w:rPr>
          <w:sz w:val="32"/>
          <w:szCs w:val="32"/>
        </w:rPr>
        <w:t>е</w:t>
      </w:r>
      <w:r w:rsidRPr="00E96593">
        <w:rPr>
          <w:sz w:val="32"/>
          <w:szCs w:val="32"/>
        </w:rPr>
        <w:t xml:space="preserve">ния вносят в средних дозах. 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 xml:space="preserve">В первой половине вегетации лук использует больше азота, а во время формирования луковиц </w:t>
      </w:r>
      <w:r w:rsidRPr="00291975">
        <w:rPr>
          <w:sz w:val="32"/>
          <w:szCs w:val="32"/>
        </w:rPr>
        <w:t>–</w:t>
      </w:r>
      <w:r w:rsidRPr="00E96593">
        <w:rPr>
          <w:sz w:val="32"/>
          <w:szCs w:val="32"/>
        </w:rPr>
        <w:t xml:space="preserve"> фосфора и калия. Избыток азота во второй половине вегетации задерживает созревание л</w:t>
      </w:r>
      <w:r w:rsidRPr="00E96593">
        <w:rPr>
          <w:sz w:val="32"/>
          <w:szCs w:val="32"/>
        </w:rPr>
        <w:t>у</w:t>
      </w:r>
      <w:r w:rsidRPr="00E96593">
        <w:rPr>
          <w:sz w:val="32"/>
          <w:szCs w:val="32"/>
        </w:rPr>
        <w:t>ковиц. Для образования ароматических веществ луку необходима сера, поэтому лучшим азотным удобрением является сульфат а</w:t>
      </w:r>
      <w:r w:rsidRPr="00E96593">
        <w:rPr>
          <w:sz w:val="32"/>
          <w:szCs w:val="32"/>
        </w:rPr>
        <w:t>м</w:t>
      </w:r>
      <w:r w:rsidRPr="00E96593">
        <w:rPr>
          <w:sz w:val="32"/>
          <w:szCs w:val="32"/>
        </w:rPr>
        <w:t xml:space="preserve">мония, а калийным </w:t>
      </w:r>
      <w:r w:rsidRPr="00291975">
        <w:rPr>
          <w:sz w:val="32"/>
          <w:szCs w:val="32"/>
        </w:rPr>
        <w:t>–</w:t>
      </w:r>
      <w:r w:rsidRPr="00E96593">
        <w:rPr>
          <w:sz w:val="32"/>
          <w:szCs w:val="32"/>
        </w:rPr>
        <w:t xml:space="preserve"> сульфат калия.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Система удобрения репчатого лука складывается из осно</w:t>
      </w:r>
      <w:r w:rsidRPr="00E96593">
        <w:rPr>
          <w:sz w:val="32"/>
          <w:szCs w:val="32"/>
        </w:rPr>
        <w:t>в</w:t>
      </w:r>
      <w:r w:rsidRPr="00E96593">
        <w:rPr>
          <w:sz w:val="32"/>
          <w:szCs w:val="32"/>
        </w:rPr>
        <w:t xml:space="preserve">ного, припосевного удобрения и подкормки. </w:t>
      </w:r>
      <w:r>
        <w:rPr>
          <w:sz w:val="32"/>
          <w:szCs w:val="32"/>
        </w:rPr>
        <w:t>П</w:t>
      </w:r>
      <w:r w:rsidRPr="00E96593">
        <w:rPr>
          <w:sz w:val="32"/>
          <w:szCs w:val="32"/>
        </w:rPr>
        <w:t>ри выращивании лука</w:t>
      </w:r>
      <w:r>
        <w:rPr>
          <w:sz w:val="32"/>
          <w:szCs w:val="32"/>
        </w:rPr>
        <w:t xml:space="preserve"> (20 т/га)</w:t>
      </w:r>
      <w:r w:rsidRPr="00E96593">
        <w:rPr>
          <w:sz w:val="32"/>
          <w:szCs w:val="32"/>
        </w:rPr>
        <w:t xml:space="preserve"> на почвах со средней обеспеченностью питател</w:t>
      </w:r>
      <w:r w:rsidRPr="00E96593">
        <w:rPr>
          <w:sz w:val="32"/>
          <w:szCs w:val="32"/>
        </w:rPr>
        <w:t>ь</w:t>
      </w:r>
      <w:r w:rsidRPr="00E96593">
        <w:rPr>
          <w:sz w:val="32"/>
          <w:szCs w:val="32"/>
        </w:rPr>
        <w:t>ными элементами и внесении под предшественник 40</w:t>
      </w:r>
      <w:r w:rsidRPr="00291975">
        <w:rPr>
          <w:sz w:val="32"/>
          <w:szCs w:val="32"/>
        </w:rPr>
        <w:t>–</w:t>
      </w:r>
      <w:r w:rsidRPr="00E96593">
        <w:rPr>
          <w:sz w:val="32"/>
          <w:szCs w:val="32"/>
        </w:rPr>
        <w:t xml:space="preserve">60 т/га компоста или навоза под урожай лука 20 т/га до посадки (посева) </w:t>
      </w:r>
      <w:r w:rsidRPr="00E96593">
        <w:rPr>
          <w:sz w:val="32"/>
          <w:szCs w:val="32"/>
        </w:rPr>
        <w:lastRenderedPageBreak/>
        <w:t>вносят по 90 кг/га азота и калия и 80 кг/га фосфора в виде мин</w:t>
      </w:r>
      <w:r w:rsidRPr="00E96593">
        <w:rPr>
          <w:sz w:val="32"/>
          <w:szCs w:val="32"/>
        </w:rPr>
        <w:t>е</w:t>
      </w:r>
      <w:r w:rsidRPr="00E96593">
        <w:rPr>
          <w:sz w:val="32"/>
          <w:szCs w:val="32"/>
        </w:rPr>
        <w:t>ральных удобрений. При посеве семян (чернушки) или посадке севка вносят 10</w:t>
      </w:r>
      <w:r w:rsidRPr="00291975">
        <w:rPr>
          <w:sz w:val="32"/>
          <w:szCs w:val="32"/>
        </w:rPr>
        <w:t>–</w:t>
      </w:r>
      <w:r w:rsidRPr="00E96593">
        <w:rPr>
          <w:sz w:val="32"/>
          <w:szCs w:val="32"/>
        </w:rPr>
        <w:t>20 кг/га фосфора в виде суперфосфата. По</w:t>
      </w:r>
      <w:r w:rsidRPr="00E96593">
        <w:rPr>
          <w:sz w:val="32"/>
          <w:szCs w:val="32"/>
        </w:rPr>
        <w:t>д</w:t>
      </w:r>
      <w:r w:rsidRPr="00E96593">
        <w:rPr>
          <w:sz w:val="32"/>
          <w:szCs w:val="32"/>
        </w:rPr>
        <w:t xml:space="preserve">кормки </w:t>
      </w:r>
      <w:r>
        <w:rPr>
          <w:sz w:val="32"/>
          <w:szCs w:val="32"/>
        </w:rPr>
        <w:t>в богарных условиях лесостепи Среднего Поволжья не эффективны</w:t>
      </w:r>
      <w:r w:rsidRPr="00E96593">
        <w:rPr>
          <w:sz w:val="32"/>
          <w:szCs w:val="32"/>
        </w:rPr>
        <w:t>.</w:t>
      </w:r>
    </w:p>
    <w:p w:rsidR="00D5215E" w:rsidRPr="00816C7A" w:rsidRDefault="00D5215E" w:rsidP="00D5215E">
      <w:pPr>
        <w:ind w:firstLine="720"/>
        <w:jc w:val="both"/>
        <w:rPr>
          <w:sz w:val="32"/>
          <w:szCs w:val="32"/>
        </w:rPr>
      </w:pPr>
    </w:p>
    <w:p w:rsidR="00D5215E" w:rsidRPr="001530A0" w:rsidRDefault="00D5215E" w:rsidP="00D521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6.7 Удобрение подсолнечника</w:t>
      </w:r>
    </w:p>
    <w:p w:rsidR="00D5215E" w:rsidRDefault="00D5215E" w:rsidP="00D5215E">
      <w:pPr>
        <w:jc w:val="both"/>
        <w:rPr>
          <w:sz w:val="32"/>
          <w:szCs w:val="32"/>
        </w:rPr>
      </w:pPr>
    </w:p>
    <w:p w:rsidR="00D5215E" w:rsidRDefault="00D5215E" w:rsidP="00D5215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Подсолнечник </w:t>
      </w:r>
      <w:r w:rsidRPr="001530A0">
        <w:rPr>
          <w:sz w:val="32"/>
          <w:szCs w:val="32"/>
        </w:rPr>
        <w:t>–</w:t>
      </w:r>
      <w:r>
        <w:rPr>
          <w:sz w:val="32"/>
          <w:szCs w:val="32"/>
        </w:rPr>
        <w:t xml:space="preserve"> основная масличная культура в среднем Поволжье. Лучшие сорта и гибриды его содержат свыше 50 % пищевого масла.</w:t>
      </w:r>
    </w:p>
    <w:p w:rsidR="00D5215E" w:rsidRDefault="00D5215E" w:rsidP="00D5215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Эта культура обладает высокой экологической пластичн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стью. Подсолнечник развивает мощную корневую систему, 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никающую на глубину 150</w:t>
      </w:r>
      <w:r w:rsidRPr="001530A0">
        <w:rPr>
          <w:sz w:val="32"/>
          <w:szCs w:val="32"/>
        </w:rPr>
        <w:t>–</w:t>
      </w:r>
      <w:r>
        <w:rPr>
          <w:sz w:val="32"/>
          <w:szCs w:val="32"/>
        </w:rPr>
        <w:t>300 см. Это позволяет ему использ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вать влагу глубоких горизонтов почвы, не доступную для многих других полевых культур.</w:t>
      </w:r>
    </w:p>
    <w:p w:rsidR="00D5215E" w:rsidRPr="00663FCF" w:rsidRDefault="00D5215E" w:rsidP="00D5215E">
      <w:pPr>
        <w:ind w:firstLine="709"/>
        <w:jc w:val="both"/>
        <w:rPr>
          <w:spacing w:val="4"/>
          <w:sz w:val="32"/>
          <w:szCs w:val="32"/>
        </w:rPr>
      </w:pPr>
      <w:r w:rsidRPr="00534C54">
        <w:rPr>
          <w:sz w:val="32"/>
          <w:szCs w:val="32"/>
        </w:rPr>
        <w:t xml:space="preserve">Подсолнечник не предъявляет особых требований к типу </w:t>
      </w:r>
      <w:r w:rsidRPr="00663FCF">
        <w:rPr>
          <w:spacing w:val="4"/>
          <w:sz w:val="32"/>
          <w:szCs w:val="32"/>
        </w:rPr>
        <w:t>почвы и ее физико-химическим свойствам. Практически все почвы</w:t>
      </w:r>
      <w:r>
        <w:rPr>
          <w:spacing w:val="4"/>
          <w:sz w:val="32"/>
          <w:szCs w:val="32"/>
        </w:rPr>
        <w:t xml:space="preserve"> лесостепного Поволжья, в том числе и</w:t>
      </w:r>
      <w:r w:rsidRPr="00663FCF">
        <w:rPr>
          <w:spacing w:val="4"/>
          <w:sz w:val="32"/>
          <w:szCs w:val="32"/>
        </w:rPr>
        <w:t xml:space="preserve"> Пензенской обл</w:t>
      </w:r>
      <w:r w:rsidRPr="00663FCF">
        <w:rPr>
          <w:spacing w:val="4"/>
          <w:sz w:val="32"/>
          <w:szCs w:val="32"/>
        </w:rPr>
        <w:t>а</w:t>
      </w:r>
      <w:r w:rsidRPr="00663FCF">
        <w:rPr>
          <w:spacing w:val="4"/>
          <w:sz w:val="32"/>
          <w:szCs w:val="32"/>
        </w:rPr>
        <w:t>сти пригодны для его возделывания. Он хорошо растет и созд</w:t>
      </w:r>
      <w:r w:rsidRPr="00663FCF">
        <w:rPr>
          <w:spacing w:val="4"/>
          <w:sz w:val="32"/>
          <w:szCs w:val="32"/>
        </w:rPr>
        <w:t>а</w:t>
      </w:r>
      <w:r w:rsidRPr="00663FCF">
        <w:rPr>
          <w:spacing w:val="4"/>
          <w:sz w:val="32"/>
          <w:szCs w:val="32"/>
        </w:rPr>
        <w:t>ет большое количество продукции, как на супесчаных, так и на суглинистых почвах разных типов, но наиболее благоприятны для него черноземные и лугово-черноземные с нейтральной или слабощелочной реакцией почвенного раствора. К ним, в первую очередь, относятся почвы южных и юго-восточных районов</w:t>
      </w:r>
      <w:r>
        <w:rPr>
          <w:spacing w:val="4"/>
          <w:sz w:val="32"/>
          <w:szCs w:val="32"/>
        </w:rPr>
        <w:t xml:space="preserve"> Пензенской</w:t>
      </w:r>
      <w:r w:rsidRPr="00663FCF">
        <w:rPr>
          <w:spacing w:val="4"/>
          <w:sz w:val="32"/>
          <w:szCs w:val="32"/>
        </w:rPr>
        <w:t xml:space="preserve"> области (Лопатинского, М</w:t>
      </w:r>
      <w:r>
        <w:rPr>
          <w:spacing w:val="4"/>
          <w:sz w:val="32"/>
          <w:szCs w:val="32"/>
        </w:rPr>
        <w:t>.</w:t>
      </w:r>
      <w:r w:rsidRPr="00663FCF">
        <w:rPr>
          <w:spacing w:val="4"/>
          <w:sz w:val="32"/>
          <w:szCs w:val="32"/>
        </w:rPr>
        <w:t>Сердобинского, Сердо</w:t>
      </w:r>
      <w:r w:rsidRPr="00663FCF">
        <w:rPr>
          <w:spacing w:val="4"/>
          <w:sz w:val="32"/>
          <w:szCs w:val="32"/>
        </w:rPr>
        <w:t>б</w:t>
      </w:r>
      <w:r w:rsidRPr="00663FCF">
        <w:rPr>
          <w:spacing w:val="4"/>
          <w:sz w:val="32"/>
          <w:szCs w:val="32"/>
        </w:rPr>
        <w:t>ского, Тамалинского, Камешкирского, Неверкинского, Кузне</w:t>
      </w:r>
      <w:r w:rsidRPr="00663FCF">
        <w:rPr>
          <w:spacing w:val="4"/>
          <w:sz w:val="32"/>
          <w:szCs w:val="32"/>
        </w:rPr>
        <w:t>ц</w:t>
      </w:r>
      <w:r w:rsidRPr="00663FCF">
        <w:rPr>
          <w:spacing w:val="4"/>
          <w:sz w:val="32"/>
          <w:szCs w:val="32"/>
        </w:rPr>
        <w:t>кого). Несколько уступают им почвы Белинского, Каменского, Иссинского, Пензенского, Вадинского и Наровчатского рай</w:t>
      </w:r>
      <w:r w:rsidRPr="00663FCF">
        <w:rPr>
          <w:spacing w:val="4"/>
          <w:sz w:val="32"/>
          <w:szCs w:val="32"/>
        </w:rPr>
        <w:t>о</w:t>
      </w:r>
      <w:r w:rsidRPr="00663FCF">
        <w:rPr>
          <w:spacing w:val="4"/>
          <w:sz w:val="32"/>
          <w:szCs w:val="32"/>
        </w:rPr>
        <w:t>нов.</w:t>
      </w:r>
    </w:p>
    <w:p w:rsidR="00D5215E" w:rsidRPr="00534C54" w:rsidRDefault="00D5215E" w:rsidP="00D5215E">
      <w:pPr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Менее пригодны для возделывания подсолнечника почвы Сосновоборского, Городищенского, Шемышейского и правоб</w:t>
      </w:r>
      <w:r w:rsidRPr="00534C54">
        <w:rPr>
          <w:sz w:val="32"/>
          <w:szCs w:val="32"/>
        </w:rPr>
        <w:t>е</w:t>
      </w:r>
      <w:r w:rsidRPr="00534C54">
        <w:rPr>
          <w:sz w:val="32"/>
          <w:szCs w:val="32"/>
        </w:rPr>
        <w:t>режье Лунинского и Бессоновского районов. Вместе с</w:t>
      </w:r>
      <w:r>
        <w:rPr>
          <w:sz w:val="32"/>
          <w:szCs w:val="32"/>
        </w:rPr>
        <w:t xml:space="preserve"> </w:t>
      </w:r>
      <w:r w:rsidRPr="00534C54">
        <w:rPr>
          <w:sz w:val="32"/>
          <w:szCs w:val="32"/>
        </w:rPr>
        <w:t>тем при улучшении их плодородия можно рассчитывать на неплохие урожаи. Для увеличения содержания органического вещества в почвах этих районах следует использовать солому на удобрение, применять сидерацию, а для нейтрализации кислотности почв – известкование.</w:t>
      </w:r>
    </w:p>
    <w:p w:rsidR="00D5215E" w:rsidRPr="00534C54" w:rsidRDefault="00D5215E" w:rsidP="00D5215E">
      <w:pPr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lastRenderedPageBreak/>
        <w:t>Подсолнечник в течение всего вегетационного периода нуждается в элементах минерального питания – азоте, фосфоре, калии, сере, магнии, железе, меди, боре и других. Каждый эл</w:t>
      </w:r>
      <w:r w:rsidRPr="00534C54">
        <w:rPr>
          <w:sz w:val="32"/>
          <w:szCs w:val="32"/>
        </w:rPr>
        <w:t>е</w:t>
      </w:r>
      <w:r w:rsidRPr="00534C54">
        <w:rPr>
          <w:sz w:val="32"/>
          <w:szCs w:val="32"/>
        </w:rPr>
        <w:t>мент выполняет строго определенные физиологические функции и не может быть заменен другим.</w:t>
      </w:r>
    </w:p>
    <w:p w:rsidR="00D5215E" w:rsidRPr="00534C54" w:rsidRDefault="00D5215E" w:rsidP="00D5215E">
      <w:pPr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 xml:space="preserve">Важную роль в жизни подсолнечника играет </w:t>
      </w:r>
      <w:r w:rsidRPr="00D929B6">
        <w:rPr>
          <w:b/>
          <w:sz w:val="32"/>
          <w:szCs w:val="32"/>
        </w:rPr>
        <w:t>азот</w:t>
      </w:r>
      <w:r w:rsidRPr="009E49FC">
        <w:rPr>
          <w:sz w:val="32"/>
          <w:szCs w:val="32"/>
        </w:rPr>
        <w:t>.</w:t>
      </w:r>
      <w:r w:rsidRPr="00534C54">
        <w:rPr>
          <w:sz w:val="32"/>
          <w:szCs w:val="32"/>
        </w:rPr>
        <w:t xml:space="preserve"> С ним связано образование белковых веществ, рост стеблей, величина листьев и корзинок. При недостатке азота листья становятся светло-зелеными, а иногда желтеют и отмирают. Избыточное к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личество азота приводит к затягиванию сроков созревания зерна, к снижению его масличности.</w:t>
      </w:r>
    </w:p>
    <w:p w:rsidR="00D5215E" w:rsidRPr="00534C54" w:rsidRDefault="00D5215E" w:rsidP="00D5215E">
      <w:pPr>
        <w:ind w:firstLine="709"/>
        <w:jc w:val="both"/>
        <w:rPr>
          <w:sz w:val="32"/>
          <w:szCs w:val="32"/>
        </w:rPr>
      </w:pPr>
      <w:r w:rsidRPr="00D929B6">
        <w:rPr>
          <w:b/>
          <w:sz w:val="32"/>
          <w:szCs w:val="32"/>
        </w:rPr>
        <w:t>Фосфор</w:t>
      </w:r>
      <w:r w:rsidRPr="009E49FC">
        <w:rPr>
          <w:sz w:val="32"/>
          <w:szCs w:val="32"/>
        </w:rPr>
        <w:t xml:space="preserve"> </w:t>
      </w:r>
      <w:r w:rsidRPr="00972A0E">
        <w:rPr>
          <w:sz w:val="32"/>
          <w:szCs w:val="32"/>
        </w:rPr>
        <w:t>усиливает развитие корневой системы, способств</w:t>
      </w:r>
      <w:r w:rsidRPr="00972A0E">
        <w:rPr>
          <w:sz w:val="32"/>
          <w:szCs w:val="32"/>
        </w:rPr>
        <w:t>у</w:t>
      </w:r>
      <w:r w:rsidRPr="00972A0E">
        <w:rPr>
          <w:sz w:val="32"/>
          <w:szCs w:val="32"/>
        </w:rPr>
        <w:t>ет закладке репродуктивных</w:t>
      </w:r>
      <w:r w:rsidRPr="00534C54">
        <w:rPr>
          <w:sz w:val="32"/>
          <w:szCs w:val="32"/>
        </w:rPr>
        <w:t xml:space="preserve"> органов с большим количеством цветков в корзинке, снижает пустозерность, растения лучше п</w:t>
      </w:r>
      <w:r w:rsidRPr="00534C54">
        <w:rPr>
          <w:sz w:val="32"/>
          <w:szCs w:val="32"/>
        </w:rPr>
        <w:t>е</w:t>
      </w:r>
      <w:r w:rsidRPr="00534C54">
        <w:rPr>
          <w:sz w:val="32"/>
          <w:szCs w:val="32"/>
        </w:rPr>
        <w:t>реносят недостаток влаги в почве, продолжительность вегетац</w:t>
      </w:r>
      <w:r w:rsidRPr="00534C54">
        <w:rPr>
          <w:sz w:val="32"/>
          <w:szCs w:val="32"/>
        </w:rPr>
        <w:t>и</w:t>
      </w:r>
      <w:r w:rsidRPr="00534C54">
        <w:rPr>
          <w:sz w:val="32"/>
          <w:szCs w:val="32"/>
        </w:rPr>
        <w:t>онного периода заметно сокращается. В условиях Пензенской о</w:t>
      </w:r>
      <w:r w:rsidRPr="00534C54">
        <w:rPr>
          <w:sz w:val="32"/>
          <w:szCs w:val="32"/>
        </w:rPr>
        <w:t>б</w:t>
      </w:r>
      <w:r w:rsidRPr="00534C54">
        <w:rPr>
          <w:sz w:val="32"/>
          <w:szCs w:val="32"/>
        </w:rPr>
        <w:t>ласти  недостаток фосфора в почвах ограничивает урожайность этой культуры. Очень чувствительны к недостатку фосфора ра</w:t>
      </w:r>
      <w:r w:rsidRPr="00534C54">
        <w:rPr>
          <w:sz w:val="32"/>
          <w:szCs w:val="32"/>
        </w:rPr>
        <w:t>с</w:t>
      </w:r>
      <w:r w:rsidRPr="00534C54">
        <w:rPr>
          <w:sz w:val="32"/>
          <w:szCs w:val="32"/>
        </w:rPr>
        <w:t>тения в период от появления всходов до образовани</w:t>
      </w:r>
      <w:r>
        <w:rPr>
          <w:sz w:val="32"/>
          <w:szCs w:val="32"/>
        </w:rPr>
        <w:t>я</w:t>
      </w:r>
      <w:r w:rsidRPr="00534C54">
        <w:rPr>
          <w:sz w:val="32"/>
          <w:szCs w:val="32"/>
        </w:rPr>
        <w:t xml:space="preserve"> корзинки.</w:t>
      </w:r>
    </w:p>
    <w:p w:rsidR="00D5215E" w:rsidRDefault="00D5215E" w:rsidP="00D5215E">
      <w:pPr>
        <w:ind w:firstLine="709"/>
        <w:jc w:val="both"/>
        <w:rPr>
          <w:sz w:val="32"/>
          <w:szCs w:val="32"/>
        </w:rPr>
      </w:pPr>
      <w:r w:rsidRPr="00D929B6">
        <w:rPr>
          <w:b/>
          <w:sz w:val="32"/>
          <w:szCs w:val="32"/>
        </w:rPr>
        <w:t>Калий</w:t>
      </w:r>
      <w:r w:rsidRPr="009E49FC">
        <w:rPr>
          <w:sz w:val="32"/>
          <w:szCs w:val="32"/>
        </w:rPr>
        <w:t xml:space="preserve"> </w:t>
      </w:r>
      <w:r w:rsidRPr="00534C54">
        <w:rPr>
          <w:sz w:val="32"/>
          <w:szCs w:val="32"/>
        </w:rPr>
        <w:t>регулирует концентрацию клеточного сока и спосо</w:t>
      </w:r>
      <w:r w:rsidRPr="00534C54">
        <w:rPr>
          <w:sz w:val="32"/>
          <w:szCs w:val="32"/>
        </w:rPr>
        <w:t>б</w:t>
      </w:r>
      <w:r w:rsidRPr="00534C54">
        <w:rPr>
          <w:sz w:val="32"/>
          <w:szCs w:val="32"/>
        </w:rPr>
        <w:t>ствует засухоустойчивости и жаростойкости растений. Характе</w:t>
      </w:r>
      <w:r w:rsidRPr="00534C54">
        <w:rPr>
          <w:sz w:val="32"/>
          <w:szCs w:val="32"/>
        </w:rPr>
        <w:t>р</w:t>
      </w:r>
      <w:r w:rsidRPr="00534C54">
        <w:rPr>
          <w:sz w:val="32"/>
          <w:szCs w:val="32"/>
        </w:rPr>
        <w:t>ной особенностью подсолнечника является его способность и</w:t>
      </w:r>
      <w:r w:rsidRPr="00534C54">
        <w:rPr>
          <w:sz w:val="32"/>
          <w:szCs w:val="32"/>
        </w:rPr>
        <w:t>с</w:t>
      </w:r>
      <w:r w:rsidRPr="00534C54">
        <w:rPr>
          <w:sz w:val="32"/>
          <w:szCs w:val="32"/>
        </w:rPr>
        <w:t>пользовать питательные элементы, в частности калий, из трудн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доступных соединений почвы.</w:t>
      </w:r>
    </w:p>
    <w:p w:rsidR="00D5215E" w:rsidRPr="009E49FC" w:rsidRDefault="00D5215E" w:rsidP="00D5215E">
      <w:pPr>
        <w:ind w:firstLine="709"/>
        <w:jc w:val="both"/>
        <w:rPr>
          <w:sz w:val="32"/>
          <w:szCs w:val="32"/>
        </w:rPr>
      </w:pPr>
      <w:r w:rsidRPr="009E49FC">
        <w:rPr>
          <w:sz w:val="32"/>
          <w:szCs w:val="32"/>
        </w:rPr>
        <w:t>На формирование 1 т семян расходуется: 50</w:t>
      </w:r>
      <w:r w:rsidRPr="00534C54">
        <w:rPr>
          <w:sz w:val="32"/>
          <w:szCs w:val="32"/>
        </w:rPr>
        <w:t>–</w:t>
      </w:r>
      <w:r w:rsidRPr="009E49FC">
        <w:rPr>
          <w:sz w:val="32"/>
          <w:szCs w:val="32"/>
        </w:rPr>
        <w:t>60 кг азота, 20</w:t>
      </w:r>
      <w:r w:rsidRPr="00534C54">
        <w:rPr>
          <w:sz w:val="32"/>
          <w:szCs w:val="32"/>
        </w:rPr>
        <w:t>–</w:t>
      </w:r>
      <w:r w:rsidRPr="009E49FC">
        <w:rPr>
          <w:sz w:val="32"/>
          <w:szCs w:val="32"/>
        </w:rPr>
        <w:t>25 кг фосфора и 100</w:t>
      </w:r>
      <w:r w:rsidRPr="00534C54">
        <w:rPr>
          <w:sz w:val="32"/>
          <w:szCs w:val="32"/>
        </w:rPr>
        <w:t>–</w:t>
      </w:r>
      <w:r w:rsidRPr="009E49FC">
        <w:rPr>
          <w:sz w:val="32"/>
          <w:szCs w:val="32"/>
        </w:rPr>
        <w:t>120 кг калия.</w:t>
      </w: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Поглощение питательных веществ происходит неравноме</w:t>
      </w:r>
      <w:r w:rsidRPr="00534C54">
        <w:rPr>
          <w:sz w:val="32"/>
          <w:szCs w:val="32"/>
        </w:rPr>
        <w:t>р</w:t>
      </w:r>
      <w:r w:rsidRPr="00534C54">
        <w:rPr>
          <w:sz w:val="32"/>
          <w:szCs w:val="32"/>
        </w:rPr>
        <w:t>но в течение всего вегетационного периода (</w:t>
      </w:r>
      <w:r w:rsidRPr="000E0EAE">
        <w:rPr>
          <w:sz w:val="32"/>
          <w:szCs w:val="32"/>
        </w:rPr>
        <w:t xml:space="preserve">рисунок </w:t>
      </w:r>
      <w:r w:rsidR="00C75A72">
        <w:rPr>
          <w:sz w:val="32"/>
          <w:szCs w:val="32"/>
        </w:rPr>
        <w:t>8</w:t>
      </w:r>
      <w:r w:rsidRPr="00534C54">
        <w:rPr>
          <w:sz w:val="32"/>
          <w:szCs w:val="32"/>
        </w:rPr>
        <w:t xml:space="preserve">). </w:t>
      </w: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Начальный период развития подсолнечника является крит</w:t>
      </w:r>
      <w:r w:rsidRPr="00534C54">
        <w:rPr>
          <w:sz w:val="32"/>
          <w:szCs w:val="32"/>
        </w:rPr>
        <w:t>и</w:t>
      </w:r>
      <w:r w:rsidRPr="00534C54">
        <w:rPr>
          <w:sz w:val="32"/>
          <w:szCs w:val="32"/>
        </w:rPr>
        <w:t>ческим в отношении фосфора. Недостаток этого элемента в почве приводит к замедлению прорастания семян и ослаблению разв</w:t>
      </w:r>
      <w:r w:rsidRPr="00534C54">
        <w:rPr>
          <w:sz w:val="32"/>
          <w:szCs w:val="32"/>
        </w:rPr>
        <w:t>и</w:t>
      </w:r>
      <w:r w:rsidRPr="00534C54">
        <w:rPr>
          <w:sz w:val="32"/>
          <w:szCs w:val="32"/>
        </w:rPr>
        <w:t xml:space="preserve">тия корневой системы. </w:t>
      </w:r>
    </w:p>
    <w:p w:rsidR="00C75A72" w:rsidRPr="00534C54" w:rsidRDefault="00C75A72" w:rsidP="00C75A72">
      <w:pPr>
        <w:shd w:val="clear" w:color="auto" w:fill="FFFFFF"/>
        <w:ind w:firstLine="709"/>
        <w:jc w:val="both"/>
        <w:rPr>
          <w:b/>
          <w:sz w:val="32"/>
          <w:szCs w:val="32"/>
        </w:rPr>
      </w:pPr>
      <w:r w:rsidRPr="00534C54">
        <w:rPr>
          <w:sz w:val="32"/>
          <w:szCs w:val="32"/>
        </w:rPr>
        <w:t>Особенно много питательных элементов требуется подсо</w:t>
      </w:r>
      <w:r w:rsidRPr="00534C54">
        <w:rPr>
          <w:sz w:val="32"/>
          <w:szCs w:val="32"/>
        </w:rPr>
        <w:t>л</w:t>
      </w:r>
      <w:r w:rsidRPr="00534C54">
        <w:rPr>
          <w:sz w:val="32"/>
          <w:szCs w:val="32"/>
        </w:rPr>
        <w:t>нечнику в период от бутонизации до цветения. В этот период происходит интенсивный рост и растения накапливают органич</w:t>
      </w:r>
      <w:r w:rsidRPr="00534C54">
        <w:rPr>
          <w:sz w:val="32"/>
          <w:szCs w:val="32"/>
        </w:rPr>
        <w:t>е</w:t>
      </w:r>
      <w:r w:rsidRPr="00534C54">
        <w:rPr>
          <w:sz w:val="32"/>
          <w:szCs w:val="32"/>
        </w:rPr>
        <w:t xml:space="preserve">скую массу. </w:t>
      </w:r>
      <w:r>
        <w:rPr>
          <w:sz w:val="32"/>
          <w:szCs w:val="32"/>
        </w:rPr>
        <w:t>К</w:t>
      </w:r>
      <w:r w:rsidRPr="00534C54">
        <w:rPr>
          <w:sz w:val="32"/>
          <w:szCs w:val="32"/>
        </w:rPr>
        <w:t xml:space="preserve">о время цветения он потребляет 60 % азота, 80 % фосфора, 50 % калия от общего выноса урожаем. </w:t>
      </w:r>
    </w:p>
    <w:p w:rsidR="00C75A72" w:rsidRPr="00534C54" w:rsidRDefault="00C75A72" w:rsidP="00C75A72">
      <w:pPr>
        <w:shd w:val="clear" w:color="auto" w:fill="FFFFFF"/>
        <w:ind w:firstLine="720"/>
        <w:jc w:val="both"/>
        <w:rPr>
          <w:sz w:val="32"/>
          <w:szCs w:val="32"/>
        </w:rPr>
      </w:pPr>
      <w:r w:rsidRPr="00534C54">
        <w:rPr>
          <w:sz w:val="32"/>
          <w:szCs w:val="32"/>
        </w:rPr>
        <w:lastRenderedPageBreak/>
        <w:t>Наибольшее количество азота и калия подсолнечником п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требляется от начала образования корзинки до созревания; фо</w:t>
      </w:r>
      <w:r w:rsidRPr="00534C54">
        <w:rPr>
          <w:sz w:val="32"/>
          <w:szCs w:val="32"/>
        </w:rPr>
        <w:t>с</w:t>
      </w:r>
      <w:r w:rsidRPr="00534C54">
        <w:rPr>
          <w:sz w:val="32"/>
          <w:szCs w:val="32"/>
        </w:rPr>
        <w:t xml:space="preserve">фора – от всходов до цветения. </w:t>
      </w:r>
    </w:p>
    <w:p w:rsidR="00D5215E" w:rsidRPr="00182FDC" w:rsidRDefault="00D5215E" w:rsidP="00D5215E">
      <w:pPr>
        <w:rPr>
          <w:sz w:val="16"/>
          <w:szCs w:val="16"/>
        </w:rPr>
      </w:pPr>
    </w:p>
    <w:p w:rsidR="00D5215E" w:rsidRPr="00534C54" w:rsidRDefault="00D5215E" w:rsidP="00D5215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0B65D73" wp14:editId="5F2BE28C">
            <wp:extent cx="4743450" cy="2562225"/>
            <wp:effectExtent l="0" t="0" r="0" b="9525"/>
            <wp:docPr id="13" name="Рисунок 13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15E" w:rsidRPr="009E49FC" w:rsidRDefault="00D5215E" w:rsidP="00D5215E">
      <w:pPr>
        <w:shd w:val="clear" w:color="auto" w:fill="FFFFFF"/>
        <w:spacing w:before="120"/>
        <w:jc w:val="center"/>
        <w:outlineLvl w:val="0"/>
        <w:rPr>
          <w:i/>
          <w:sz w:val="32"/>
          <w:szCs w:val="32"/>
        </w:rPr>
      </w:pPr>
      <w:r w:rsidRPr="00292B18">
        <w:rPr>
          <w:i/>
          <w:sz w:val="32"/>
          <w:szCs w:val="32"/>
        </w:rPr>
        <w:t xml:space="preserve">Рисунок </w:t>
      </w:r>
      <w:r w:rsidR="00C75A72">
        <w:rPr>
          <w:i/>
          <w:sz w:val="32"/>
          <w:szCs w:val="32"/>
        </w:rPr>
        <w:t>8</w:t>
      </w:r>
      <w:r>
        <w:rPr>
          <w:sz w:val="32"/>
          <w:szCs w:val="32"/>
        </w:rPr>
        <w:t xml:space="preserve"> </w:t>
      </w:r>
      <w:r w:rsidRPr="00534C54">
        <w:rPr>
          <w:sz w:val="32"/>
          <w:szCs w:val="32"/>
        </w:rPr>
        <w:t xml:space="preserve">– </w:t>
      </w:r>
      <w:r w:rsidRPr="009E49FC">
        <w:rPr>
          <w:i/>
          <w:sz w:val="32"/>
          <w:szCs w:val="32"/>
        </w:rPr>
        <w:t xml:space="preserve">Потребление элементов питания </w:t>
      </w:r>
      <w:r>
        <w:rPr>
          <w:i/>
          <w:sz w:val="32"/>
          <w:szCs w:val="32"/>
        </w:rPr>
        <w:t>подсолнечником</w:t>
      </w:r>
    </w:p>
    <w:p w:rsidR="00D5215E" w:rsidRPr="009E49FC" w:rsidRDefault="00D5215E" w:rsidP="00D5215E">
      <w:pPr>
        <w:shd w:val="clear" w:color="auto" w:fill="FFFFFF"/>
        <w:ind w:firstLine="720"/>
        <w:jc w:val="both"/>
        <w:rPr>
          <w:sz w:val="12"/>
          <w:szCs w:val="12"/>
        </w:rPr>
      </w:pPr>
    </w:p>
    <w:p w:rsidR="00D5215E" w:rsidRPr="00B82613" w:rsidRDefault="00D5215E" w:rsidP="00D5215E">
      <w:pPr>
        <w:shd w:val="clear" w:color="auto" w:fill="FFFFFF"/>
        <w:ind w:firstLine="720"/>
        <w:jc w:val="both"/>
        <w:rPr>
          <w:spacing w:val="-4"/>
          <w:sz w:val="32"/>
          <w:szCs w:val="32"/>
        </w:rPr>
      </w:pPr>
      <w:r w:rsidRPr="00B82613">
        <w:rPr>
          <w:spacing w:val="-4"/>
          <w:sz w:val="32"/>
          <w:szCs w:val="32"/>
        </w:rPr>
        <w:t>Одним из факторов, обусловливающих создание биомассы подсолнечника, являются микроэлементы, значение которых по мере увеличения урожайности этой культуры возрастает. Микр</w:t>
      </w:r>
      <w:r w:rsidRPr="00B82613">
        <w:rPr>
          <w:spacing w:val="-4"/>
          <w:sz w:val="32"/>
          <w:szCs w:val="32"/>
        </w:rPr>
        <w:t>о</w:t>
      </w:r>
      <w:r w:rsidRPr="00B82613">
        <w:rPr>
          <w:spacing w:val="-4"/>
          <w:sz w:val="32"/>
          <w:szCs w:val="32"/>
        </w:rPr>
        <w:t>элементы принимают участие во многих физиологических и би</w:t>
      </w:r>
      <w:r w:rsidRPr="00B82613">
        <w:rPr>
          <w:spacing w:val="-4"/>
          <w:sz w:val="32"/>
          <w:szCs w:val="32"/>
        </w:rPr>
        <w:t>о</w:t>
      </w:r>
      <w:r w:rsidRPr="00B82613">
        <w:rPr>
          <w:spacing w:val="-4"/>
          <w:sz w:val="32"/>
          <w:szCs w:val="32"/>
        </w:rPr>
        <w:t>химических процессах. Они являются составной частью ферме</w:t>
      </w:r>
      <w:r w:rsidRPr="00B82613">
        <w:rPr>
          <w:spacing w:val="-4"/>
          <w:sz w:val="32"/>
          <w:szCs w:val="32"/>
        </w:rPr>
        <w:t>н</w:t>
      </w:r>
      <w:r w:rsidRPr="00B82613">
        <w:rPr>
          <w:spacing w:val="-4"/>
          <w:sz w:val="32"/>
          <w:szCs w:val="32"/>
        </w:rPr>
        <w:t xml:space="preserve">тов, витаминов, ростовых веществ, поэтому недостаток того или иного элемента может резко снизить как величину урожая, так и его качество. </w:t>
      </w:r>
    </w:p>
    <w:p w:rsidR="00D5215E" w:rsidRPr="00534C54" w:rsidRDefault="00D5215E" w:rsidP="00D5215E">
      <w:pPr>
        <w:shd w:val="clear" w:color="auto" w:fill="FFFFFF"/>
        <w:ind w:firstLine="720"/>
        <w:jc w:val="both"/>
        <w:rPr>
          <w:sz w:val="32"/>
          <w:szCs w:val="32"/>
        </w:rPr>
      </w:pPr>
      <w:r w:rsidRPr="00534C54">
        <w:rPr>
          <w:sz w:val="32"/>
          <w:szCs w:val="32"/>
        </w:rPr>
        <w:t xml:space="preserve">Так, </w:t>
      </w:r>
      <w:r w:rsidRPr="00D929B6">
        <w:rPr>
          <w:b/>
          <w:sz w:val="32"/>
          <w:szCs w:val="32"/>
        </w:rPr>
        <w:t xml:space="preserve">бор </w:t>
      </w:r>
      <w:r w:rsidRPr="00534C54">
        <w:rPr>
          <w:sz w:val="32"/>
          <w:szCs w:val="32"/>
        </w:rPr>
        <w:t>улучшает углеводный и белковый обмен в растен</w:t>
      </w:r>
      <w:r w:rsidRPr="00534C54">
        <w:rPr>
          <w:sz w:val="32"/>
          <w:szCs w:val="32"/>
        </w:rPr>
        <w:t>и</w:t>
      </w:r>
      <w:r w:rsidRPr="00534C54">
        <w:rPr>
          <w:sz w:val="32"/>
          <w:szCs w:val="32"/>
        </w:rPr>
        <w:t>ях, играет существенную роль в оплодотворении, создании пыл</w:t>
      </w:r>
      <w:r w:rsidRPr="00534C54">
        <w:rPr>
          <w:sz w:val="32"/>
          <w:szCs w:val="32"/>
        </w:rPr>
        <w:t>ь</w:t>
      </w:r>
      <w:r w:rsidRPr="00534C54">
        <w:rPr>
          <w:sz w:val="32"/>
          <w:szCs w:val="32"/>
        </w:rPr>
        <w:t>цы. При недостатке бора пыльца плохо или совсем не прорастает, отмирает верхушечная точка роста, наблюдается слабое завяз</w:t>
      </w:r>
      <w:r w:rsidRPr="00534C54">
        <w:rPr>
          <w:sz w:val="32"/>
          <w:szCs w:val="32"/>
        </w:rPr>
        <w:t>ы</w:t>
      </w:r>
      <w:r w:rsidRPr="00534C54">
        <w:rPr>
          <w:sz w:val="32"/>
          <w:szCs w:val="32"/>
        </w:rPr>
        <w:t>вание семянок.</w:t>
      </w:r>
    </w:p>
    <w:p w:rsidR="00D5215E" w:rsidRPr="00534C54" w:rsidRDefault="00D5215E" w:rsidP="00D5215E">
      <w:pPr>
        <w:shd w:val="clear" w:color="auto" w:fill="FFFFFF"/>
        <w:ind w:firstLine="720"/>
        <w:jc w:val="both"/>
        <w:rPr>
          <w:sz w:val="32"/>
          <w:szCs w:val="32"/>
        </w:rPr>
      </w:pPr>
      <w:r w:rsidRPr="00534C54">
        <w:rPr>
          <w:sz w:val="32"/>
          <w:szCs w:val="32"/>
        </w:rPr>
        <w:t xml:space="preserve">Значение </w:t>
      </w:r>
      <w:r w:rsidRPr="00D929B6">
        <w:rPr>
          <w:b/>
          <w:sz w:val="32"/>
          <w:szCs w:val="32"/>
        </w:rPr>
        <w:t>цинка</w:t>
      </w:r>
      <w:r w:rsidRPr="00534C54">
        <w:rPr>
          <w:sz w:val="32"/>
          <w:szCs w:val="32"/>
        </w:rPr>
        <w:t xml:space="preserve"> для роста подсолнечника связано с его уч</w:t>
      </w:r>
      <w:r w:rsidRPr="00534C54">
        <w:rPr>
          <w:sz w:val="32"/>
          <w:szCs w:val="32"/>
        </w:rPr>
        <w:t>а</w:t>
      </w:r>
      <w:r w:rsidRPr="00534C54">
        <w:rPr>
          <w:sz w:val="32"/>
          <w:szCs w:val="32"/>
        </w:rPr>
        <w:t>стием в азотном обмене, в делении клеток корня, что особенно важно для условий Пензенской области. Нарастание температур в конце апреля</w:t>
      </w:r>
      <w:r>
        <w:rPr>
          <w:sz w:val="32"/>
          <w:szCs w:val="32"/>
        </w:rPr>
        <w:t xml:space="preserve"> – </w:t>
      </w:r>
      <w:r w:rsidRPr="00534C54">
        <w:rPr>
          <w:sz w:val="32"/>
          <w:szCs w:val="32"/>
        </w:rPr>
        <w:t>начале мая месяца приводит к резкому снижению влажности в верхнем слое почвы, поэтому хороший рост корней в этот период играет важную роль в дальнейшем развитии по</w:t>
      </w:r>
      <w:r w:rsidRPr="00534C54">
        <w:rPr>
          <w:sz w:val="32"/>
          <w:szCs w:val="32"/>
        </w:rPr>
        <w:t>д</w:t>
      </w:r>
      <w:r w:rsidRPr="00534C54">
        <w:rPr>
          <w:sz w:val="32"/>
          <w:szCs w:val="32"/>
        </w:rPr>
        <w:t>солнечника. Цинк влияет на поступление фосфора в корни раст</w:t>
      </w:r>
      <w:r w:rsidRPr="00534C54">
        <w:rPr>
          <w:sz w:val="32"/>
          <w:szCs w:val="32"/>
        </w:rPr>
        <w:t>е</w:t>
      </w:r>
      <w:r w:rsidRPr="00534C54">
        <w:rPr>
          <w:sz w:val="32"/>
          <w:szCs w:val="32"/>
        </w:rPr>
        <w:t xml:space="preserve">ния и транспорт его в наземные органы. При недостатке цинка у </w:t>
      </w:r>
      <w:r w:rsidRPr="00534C54">
        <w:rPr>
          <w:sz w:val="32"/>
          <w:szCs w:val="32"/>
        </w:rPr>
        <w:lastRenderedPageBreak/>
        <w:t>подсолнечника сначала появляются хлоротичные пятна на лист</w:t>
      </w:r>
      <w:r w:rsidRPr="00534C54">
        <w:rPr>
          <w:sz w:val="32"/>
          <w:szCs w:val="32"/>
        </w:rPr>
        <w:t>ь</w:t>
      </w:r>
      <w:r w:rsidRPr="00534C54">
        <w:rPr>
          <w:sz w:val="32"/>
          <w:szCs w:val="32"/>
        </w:rPr>
        <w:t>ях, затем вся пластинка листа приобретает светло-зеленый или почти желтый цвет. Растения становятся слабыми, особенно на почвах с низким содержанием органического вещества.</w:t>
      </w:r>
    </w:p>
    <w:p w:rsidR="00D5215E" w:rsidRPr="00534C54" w:rsidRDefault="00D5215E" w:rsidP="00D5215E">
      <w:pPr>
        <w:shd w:val="clear" w:color="auto" w:fill="FFFFFF"/>
        <w:ind w:firstLine="720"/>
        <w:jc w:val="both"/>
        <w:rPr>
          <w:sz w:val="32"/>
          <w:szCs w:val="32"/>
        </w:rPr>
      </w:pPr>
      <w:r w:rsidRPr="00D929B6">
        <w:rPr>
          <w:b/>
          <w:sz w:val="32"/>
          <w:szCs w:val="32"/>
        </w:rPr>
        <w:t>Марганец</w:t>
      </w:r>
      <w:r w:rsidRPr="00534C54">
        <w:rPr>
          <w:i/>
          <w:sz w:val="32"/>
          <w:szCs w:val="32"/>
        </w:rPr>
        <w:t xml:space="preserve"> </w:t>
      </w:r>
      <w:r w:rsidRPr="00534C54">
        <w:rPr>
          <w:sz w:val="32"/>
          <w:szCs w:val="32"/>
        </w:rPr>
        <w:t>способствует избирательному поглощению пит</w:t>
      </w:r>
      <w:r w:rsidRPr="00534C54">
        <w:rPr>
          <w:sz w:val="32"/>
          <w:szCs w:val="32"/>
        </w:rPr>
        <w:t>а</w:t>
      </w:r>
      <w:r w:rsidRPr="00534C54">
        <w:rPr>
          <w:sz w:val="32"/>
          <w:szCs w:val="32"/>
        </w:rPr>
        <w:t>тельных элементов из почвенного раствора, повышает водоуде</w:t>
      </w:r>
      <w:r w:rsidRPr="00534C54">
        <w:rPr>
          <w:sz w:val="32"/>
          <w:szCs w:val="32"/>
        </w:rPr>
        <w:t>р</w:t>
      </w:r>
      <w:r w:rsidRPr="00534C54">
        <w:rPr>
          <w:sz w:val="32"/>
          <w:szCs w:val="32"/>
        </w:rPr>
        <w:t>живающую способность тканей растения, снижает расход воды на транспирацию. Положительно влияет на образование семян, ускоряет развитие. Дефицит марганца характеризуется хлорозом между жилками листа (пластинка приобретает желтый цвет, жи</w:t>
      </w:r>
      <w:r w:rsidRPr="00534C54">
        <w:rPr>
          <w:sz w:val="32"/>
          <w:szCs w:val="32"/>
        </w:rPr>
        <w:t>л</w:t>
      </w:r>
      <w:r w:rsidRPr="00534C54">
        <w:rPr>
          <w:sz w:val="32"/>
          <w:szCs w:val="32"/>
        </w:rPr>
        <w:t xml:space="preserve">ки остаются зелеными), растение подсолнечника задерживается в росте, но верхушечная точка роста не отмирает. </w:t>
      </w:r>
    </w:p>
    <w:p w:rsidR="00D5215E" w:rsidRDefault="00D5215E" w:rsidP="00D5215E">
      <w:pPr>
        <w:shd w:val="clear" w:color="auto" w:fill="FFFFFF"/>
        <w:ind w:firstLine="720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В период закладки корзинки</w:t>
      </w:r>
      <w:r>
        <w:rPr>
          <w:sz w:val="32"/>
          <w:szCs w:val="32"/>
        </w:rPr>
        <w:t>,</w:t>
      </w:r>
      <w:r w:rsidRPr="00534C54">
        <w:rPr>
          <w:sz w:val="32"/>
          <w:szCs w:val="32"/>
        </w:rPr>
        <w:t xml:space="preserve"> в зависимости от скороспел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сти гибрида (сорта)</w:t>
      </w:r>
      <w:r>
        <w:rPr>
          <w:sz w:val="32"/>
          <w:szCs w:val="32"/>
        </w:rPr>
        <w:t>,</w:t>
      </w:r>
      <w:r w:rsidRPr="00534C54">
        <w:rPr>
          <w:sz w:val="32"/>
          <w:szCs w:val="32"/>
        </w:rPr>
        <w:t xml:space="preserve"> недостаток бора, цинка и марганца ведет к серьезному недобору урожая. При засухе и на известкованных почвах подсолнечник очень чувствителен к недостатку бора. При этом происходит снижение сопротивляемости болезням и небл</w:t>
      </w:r>
      <w:r w:rsidRPr="00534C54">
        <w:rPr>
          <w:sz w:val="32"/>
          <w:szCs w:val="32"/>
        </w:rPr>
        <w:t>а</w:t>
      </w:r>
      <w:r w:rsidRPr="00534C54">
        <w:rPr>
          <w:sz w:val="32"/>
          <w:szCs w:val="32"/>
        </w:rPr>
        <w:t xml:space="preserve">гоприятным погодным условиям. Бор и марганец, применяемые на фоне </w:t>
      </w:r>
      <w:r w:rsidRPr="00534C54">
        <w:rPr>
          <w:sz w:val="32"/>
          <w:szCs w:val="32"/>
          <w:lang w:val="en-US"/>
        </w:rPr>
        <w:t>N</w:t>
      </w:r>
      <w:r w:rsidRPr="00534C54">
        <w:rPr>
          <w:sz w:val="32"/>
          <w:szCs w:val="32"/>
        </w:rPr>
        <w:t>РК</w:t>
      </w:r>
      <w:r>
        <w:rPr>
          <w:sz w:val="32"/>
          <w:szCs w:val="32"/>
        </w:rPr>
        <w:t>,</w:t>
      </w:r>
      <w:r w:rsidRPr="00534C54">
        <w:rPr>
          <w:sz w:val="32"/>
          <w:szCs w:val="32"/>
        </w:rPr>
        <w:t xml:space="preserve"> при любых сроках внесения (от заложения корз</w:t>
      </w:r>
      <w:r w:rsidRPr="00534C54">
        <w:rPr>
          <w:sz w:val="32"/>
          <w:szCs w:val="32"/>
        </w:rPr>
        <w:t>и</w:t>
      </w:r>
      <w:r w:rsidRPr="00534C54">
        <w:rPr>
          <w:sz w:val="32"/>
          <w:szCs w:val="32"/>
        </w:rPr>
        <w:t>нок до цветения) усиливают рост, ускоряют развитие и знач</w:t>
      </w:r>
      <w:r w:rsidRPr="00534C54">
        <w:rPr>
          <w:sz w:val="32"/>
          <w:szCs w:val="32"/>
        </w:rPr>
        <w:t>и</w:t>
      </w:r>
      <w:r w:rsidRPr="00534C54">
        <w:rPr>
          <w:sz w:val="32"/>
          <w:szCs w:val="32"/>
        </w:rPr>
        <w:t xml:space="preserve">тельно до 5 ц/га повышают урожайность. </w:t>
      </w:r>
    </w:p>
    <w:p w:rsidR="00D5215E" w:rsidRPr="00534C54" w:rsidRDefault="00D5215E" w:rsidP="00D5215E">
      <w:pPr>
        <w:shd w:val="clear" w:color="auto" w:fill="FFFFFF"/>
        <w:tabs>
          <w:tab w:val="left" w:pos="1771"/>
        </w:tabs>
        <w:ind w:firstLine="720"/>
        <w:jc w:val="both"/>
        <w:outlineLvl w:val="0"/>
        <w:rPr>
          <w:sz w:val="32"/>
          <w:szCs w:val="32"/>
        </w:rPr>
      </w:pPr>
      <w:r w:rsidRPr="00534C54">
        <w:rPr>
          <w:spacing w:val="-2"/>
          <w:sz w:val="32"/>
          <w:szCs w:val="32"/>
        </w:rPr>
        <w:t>Удобрения – одно из эффективных средств повышения ур</w:t>
      </w:r>
      <w:r w:rsidRPr="00534C54">
        <w:rPr>
          <w:spacing w:val="-2"/>
          <w:sz w:val="32"/>
          <w:szCs w:val="32"/>
        </w:rPr>
        <w:t>о</w:t>
      </w:r>
      <w:r w:rsidRPr="00534C54">
        <w:rPr>
          <w:spacing w:val="-2"/>
          <w:sz w:val="32"/>
          <w:szCs w:val="32"/>
        </w:rPr>
        <w:t xml:space="preserve">жайности </w:t>
      </w:r>
      <w:r w:rsidRPr="00534C54">
        <w:rPr>
          <w:spacing w:val="-1"/>
          <w:sz w:val="32"/>
          <w:szCs w:val="32"/>
        </w:rPr>
        <w:t>подсолнечника. Эффективность их применения зависит от биологи</w:t>
      </w:r>
      <w:r w:rsidRPr="00534C54">
        <w:rPr>
          <w:sz w:val="32"/>
          <w:szCs w:val="32"/>
        </w:rPr>
        <w:t>ческих особенностей сорта (гибрида), обеспеченности почв доступными формами элементов питания, сроков и спос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 xml:space="preserve">бов внесения. </w:t>
      </w:r>
      <w:r>
        <w:rPr>
          <w:sz w:val="32"/>
          <w:szCs w:val="32"/>
        </w:rPr>
        <w:t xml:space="preserve">Система удобрения подсолнечника на черноземах, как правило, минеральная, на серых лесных почвах </w:t>
      </w:r>
      <w:r w:rsidRPr="00534C54">
        <w:rPr>
          <w:spacing w:val="-2"/>
          <w:sz w:val="32"/>
          <w:szCs w:val="32"/>
        </w:rPr>
        <w:t>–</w:t>
      </w:r>
      <w:r>
        <w:rPr>
          <w:sz w:val="32"/>
          <w:szCs w:val="32"/>
        </w:rPr>
        <w:t xml:space="preserve"> органо-минеральная. </w:t>
      </w:r>
      <w:r w:rsidRPr="00534C54">
        <w:rPr>
          <w:sz w:val="32"/>
          <w:szCs w:val="32"/>
        </w:rPr>
        <w:t>В практике сельского хозяйства получили распр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странение три срока внесения удобрений: допосевное, припосе</w:t>
      </w:r>
      <w:r w:rsidRPr="00534C54">
        <w:rPr>
          <w:sz w:val="32"/>
          <w:szCs w:val="32"/>
        </w:rPr>
        <w:t>в</w:t>
      </w:r>
      <w:r w:rsidRPr="00534C54">
        <w:rPr>
          <w:sz w:val="32"/>
          <w:szCs w:val="32"/>
        </w:rPr>
        <w:t>ное и послепосевное.</w:t>
      </w:r>
    </w:p>
    <w:p w:rsidR="00D5215E" w:rsidRDefault="00D5215E" w:rsidP="00D5215E">
      <w:pPr>
        <w:shd w:val="clear" w:color="auto" w:fill="FFFFFF"/>
        <w:spacing w:before="5"/>
        <w:ind w:left="5" w:firstLine="715"/>
        <w:jc w:val="both"/>
        <w:rPr>
          <w:sz w:val="32"/>
          <w:szCs w:val="32"/>
        </w:rPr>
      </w:pPr>
      <w:r w:rsidRPr="0078640E">
        <w:rPr>
          <w:sz w:val="32"/>
          <w:szCs w:val="32"/>
        </w:rPr>
        <w:t>Допосевное,</w:t>
      </w:r>
      <w:r w:rsidRPr="00534C54">
        <w:rPr>
          <w:sz w:val="32"/>
          <w:szCs w:val="32"/>
        </w:rPr>
        <w:t xml:space="preserve"> или основное, внесение удобрений под подсо</w:t>
      </w:r>
      <w:r w:rsidRPr="00534C54">
        <w:rPr>
          <w:sz w:val="32"/>
          <w:szCs w:val="32"/>
        </w:rPr>
        <w:t>л</w:t>
      </w:r>
      <w:r w:rsidRPr="00534C54">
        <w:rPr>
          <w:sz w:val="32"/>
          <w:szCs w:val="32"/>
        </w:rPr>
        <w:t>нечник предусматривает обеспечение растений элементами пит</w:t>
      </w:r>
      <w:r w:rsidRPr="00534C54">
        <w:rPr>
          <w:sz w:val="32"/>
          <w:szCs w:val="32"/>
        </w:rPr>
        <w:t>а</w:t>
      </w:r>
      <w:r w:rsidRPr="00534C54">
        <w:rPr>
          <w:sz w:val="32"/>
          <w:szCs w:val="32"/>
        </w:rPr>
        <w:t>ния длительное время и совпадает с периодом его интенсивного роста и максимального потребления. Удобрения должны вн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сит</w:t>
      </w:r>
      <w:r>
        <w:rPr>
          <w:sz w:val="32"/>
          <w:szCs w:val="32"/>
        </w:rPr>
        <w:t>ь</w:t>
      </w:r>
      <w:r w:rsidRPr="00534C54">
        <w:rPr>
          <w:sz w:val="32"/>
          <w:szCs w:val="32"/>
        </w:rPr>
        <w:t xml:space="preserve">ся под зяблевую обработку почвы. </w:t>
      </w:r>
    </w:p>
    <w:p w:rsidR="00D5215E" w:rsidRPr="00534C54" w:rsidRDefault="00D5215E" w:rsidP="00D5215E">
      <w:pPr>
        <w:shd w:val="clear" w:color="auto" w:fill="FFFFFF"/>
        <w:spacing w:before="5"/>
        <w:ind w:left="5" w:firstLine="715"/>
        <w:jc w:val="both"/>
        <w:rPr>
          <w:spacing w:val="-1"/>
          <w:sz w:val="32"/>
          <w:szCs w:val="32"/>
        </w:rPr>
      </w:pPr>
      <w:r w:rsidRPr="00534C54">
        <w:rPr>
          <w:spacing w:val="-1"/>
          <w:sz w:val="32"/>
          <w:szCs w:val="32"/>
        </w:rPr>
        <w:t>В качестве основного удобрения под подсолнечник прим</w:t>
      </w:r>
      <w:r w:rsidRPr="00534C54">
        <w:rPr>
          <w:spacing w:val="-1"/>
          <w:sz w:val="32"/>
          <w:szCs w:val="32"/>
        </w:rPr>
        <w:t>е</w:t>
      </w:r>
      <w:r w:rsidRPr="00534C54">
        <w:rPr>
          <w:spacing w:val="-1"/>
          <w:sz w:val="32"/>
          <w:szCs w:val="32"/>
        </w:rPr>
        <w:t>няют органические и минеральные удобрения. Из органических наибольшее значение имеет навоз, эффективность которого зав</w:t>
      </w:r>
      <w:r w:rsidRPr="00534C54">
        <w:rPr>
          <w:spacing w:val="-1"/>
          <w:sz w:val="32"/>
          <w:szCs w:val="32"/>
        </w:rPr>
        <w:t>и</w:t>
      </w:r>
      <w:r w:rsidRPr="00534C54">
        <w:rPr>
          <w:spacing w:val="-1"/>
          <w:sz w:val="32"/>
          <w:szCs w:val="32"/>
        </w:rPr>
        <w:lastRenderedPageBreak/>
        <w:t>сит от условий увлажнения и температурного режима почв. О</w:t>
      </w:r>
      <w:r w:rsidRPr="00534C54">
        <w:rPr>
          <w:spacing w:val="-1"/>
          <w:sz w:val="32"/>
          <w:szCs w:val="32"/>
        </w:rPr>
        <w:t>п</w:t>
      </w:r>
      <w:r w:rsidRPr="00534C54">
        <w:rPr>
          <w:spacing w:val="-1"/>
          <w:sz w:val="32"/>
          <w:szCs w:val="32"/>
        </w:rPr>
        <w:t>тимальной нормой навоза является 20</w:t>
      </w:r>
      <w:r w:rsidRPr="00534C54">
        <w:rPr>
          <w:spacing w:val="-2"/>
          <w:sz w:val="32"/>
          <w:szCs w:val="32"/>
        </w:rPr>
        <w:t>–</w:t>
      </w:r>
      <w:r>
        <w:rPr>
          <w:spacing w:val="-2"/>
          <w:sz w:val="32"/>
          <w:szCs w:val="32"/>
        </w:rPr>
        <w:t>30</w:t>
      </w:r>
      <w:r w:rsidRPr="00534C54">
        <w:rPr>
          <w:spacing w:val="-1"/>
          <w:sz w:val="32"/>
          <w:szCs w:val="32"/>
        </w:rPr>
        <w:t xml:space="preserve"> т/га.</w:t>
      </w:r>
    </w:p>
    <w:p w:rsidR="00D5215E" w:rsidRPr="00534C54" w:rsidRDefault="00D5215E" w:rsidP="00D5215E">
      <w:pPr>
        <w:shd w:val="clear" w:color="auto" w:fill="FFFFFF"/>
        <w:spacing w:before="5"/>
        <w:ind w:left="5" w:firstLine="715"/>
        <w:jc w:val="both"/>
        <w:rPr>
          <w:spacing w:val="-1"/>
          <w:sz w:val="32"/>
          <w:szCs w:val="32"/>
        </w:rPr>
      </w:pPr>
      <w:r w:rsidRPr="00534C54">
        <w:rPr>
          <w:sz w:val="32"/>
          <w:szCs w:val="32"/>
        </w:rPr>
        <w:t>Эффективность минеральных удобрений в большой степени зависит от срока внесения, формы и дозы. В большинстве рай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нов области на черноземных</w:t>
      </w:r>
      <w:r w:rsidRPr="00534C54">
        <w:rPr>
          <w:spacing w:val="-2"/>
          <w:sz w:val="32"/>
          <w:szCs w:val="32"/>
        </w:rPr>
        <w:t xml:space="preserve"> почвах эффективным является соч</w:t>
      </w:r>
      <w:r w:rsidRPr="00534C54">
        <w:rPr>
          <w:spacing w:val="-2"/>
          <w:sz w:val="32"/>
          <w:szCs w:val="32"/>
        </w:rPr>
        <w:t>е</w:t>
      </w:r>
      <w:r w:rsidRPr="00534C54">
        <w:rPr>
          <w:spacing w:val="-2"/>
          <w:sz w:val="32"/>
          <w:szCs w:val="32"/>
        </w:rPr>
        <w:t>тание азотного и фосфорного удобрени</w:t>
      </w:r>
      <w:r>
        <w:rPr>
          <w:spacing w:val="-2"/>
          <w:sz w:val="32"/>
          <w:szCs w:val="32"/>
        </w:rPr>
        <w:t>й</w:t>
      </w:r>
      <w:r w:rsidRPr="00534C54">
        <w:rPr>
          <w:spacing w:val="-2"/>
          <w:sz w:val="32"/>
          <w:szCs w:val="32"/>
        </w:rPr>
        <w:t xml:space="preserve"> при соотношении 1:1,5 или 1:1. Внесение калия оправданно только на почвах с небол</w:t>
      </w:r>
      <w:r w:rsidRPr="00534C54">
        <w:rPr>
          <w:spacing w:val="-2"/>
          <w:sz w:val="32"/>
          <w:szCs w:val="32"/>
        </w:rPr>
        <w:t>ь</w:t>
      </w:r>
      <w:r w:rsidRPr="00534C54">
        <w:rPr>
          <w:spacing w:val="-2"/>
          <w:sz w:val="32"/>
          <w:szCs w:val="32"/>
        </w:rPr>
        <w:t xml:space="preserve">шими запасами </w:t>
      </w:r>
      <w:r w:rsidRPr="00534C54">
        <w:rPr>
          <w:spacing w:val="-1"/>
          <w:sz w:val="32"/>
          <w:szCs w:val="32"/>
        </w:rPr>
        <w:t>его доступных форм или на легких по гранул</w:t>
      </w:r>
      <w:r w:rsidRPr="00534C54">
        <w:rPr>
          <w:spacing w:val="-1"/>
          <w:sz w:val="32"/>
          <w:szCs w:val="32"/>
        </w:rPr>
        <w:t>о</w:t>
      </w:r>
      <w:r w:rsidRPr="00534C54">
        <w:rPr>
          <w:spacing w:val="-1"/>
          <w:sz w:val="32"/>
          <w:szCs w:val="32"/>
        </w:rPr>
        <w:t>метрическому составу.</w:t>
      </w:r>
    </w:p>
    <w:p w:rsidR="00D5215E" w:rsidRPr="00534C54" w:rsidRDefault="00D5215E" w:rsidP="00D5215E">
      <w:pPr>
        <w:shd w:val="clear" w:color="auto" w:fill="FFFFFF"/>
        <w:spacing w:before="5"/>
        <w:ind w:left="5" w:firstLine="715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Внесение фосфорных (а при необходимости и калийных) удобрений следует проводить осенью под основную обработку почвы, азотных – весной под культивацию в целях предотвращ</w:t>
      </w:r>
      <w:r w:rsidRPr="00534C54">
        <w:rPr>
          <w:sz w:val="32"/>
          <w:szCs w:val="32"/>
        </w:rPr>
        <w:t>е</w:t>
      </w:r>
      <w:r w:rsidRPr="00534C54">
        <w:rPr>
          <w:sz w:val="32"/>
          <w:szCs w:val="32"/>
        </w:rPr>
        <w:t>ния вымывания азота за пределы верхних слоев почвы осадками в осенне-зимний период.</w:t>
      </w:r>
    </w:p>
    <w:p w:rsidR="00D5215E" w:rsidRPr="00534C54" w:rsidRDefault="00D5215E" w:rsidP="00D5215E">
      <w:pPr>
        <w:shd w:val="clear" w:color="auto" w:fill="FFFFFF"/>
        <w:ind w:left="10" w:right="5" w:firstLine="710"/>
        <w:jc w:val="both"/>
        <w:rPr>
          <w:sz w:val="32"/>
          <w:szCs w:val="32"/>
        </w:rPr>
      </w:pPr>
      <w:r w:rsidRPr="00534C54">
        <w:rPr>
          <w:spacing w:val="-1"/>
          <w:sz w:val="32"/>
          <w:szCs w:val="32"/>
        </w:rPr>
        <w:t>Если хозяйство не имеет возможности вносить удобрения с осени, то их следует внести весной при севе подсолнечника.</w:t>
      </w:r>
      <w:r w:rsidRPr="00534C54">
        <w:rPr>
          <w:sz w:val="32"/>
          <w:szCs w:val="32"/>
        </w:rPr>
        <w:t xml:space="preserve"> Вн</w:t>
      </w:r>
      <w:r w:rsidRPr="00534C54">
        <w:rPr>
          <w:sz w:val="32"/>
          <w:szCs w:val="32"/>
        </w:rPr>
        <w:t>е</w:t>
      </w:r>
      <w:r w:rsidRPr="00534C54">
        <w:rPr>
          <w:sz w:val="32"/>
          <w:szCs w:val="32"/>
        </w:rPr>
        <w:t>сение фосфорных (и калийных) удобрений весной под культив</w:t>
      </w:r>
      <w:r w:rsidRPr="00534C54">
        <w:rPr>
          <w:sz w:val="32"/>
          <w:szCs w:val="32"/>
        </w:rPr>
        <w:t>а</w:t>
      </w:r>
      <w:r w:rsidRPr="00534C54">
        <w:rPr>
          <w:sz w:val="32"/>
          <w:szCs w:val="32"/>
        </w:rPr>
        <w:t>цию зяби в условиях области малоэффективно из-за того, что при заделке основная масса удобрений распределяется в самом вер</w:t>
      </w:r>
      <w:r w:rsidRPr="00534C54">
        <w:rPr>
          <w:sz w:val="32"/>
          <w:szCs w:val="32"/>
        </w:rPr>
        <w:t>х</w:t>
      </w:r>
      <w:r w:rsidRPr="00534C54">
        <w:rPr>
          <w:sz w:val="32"/>
          <w:szCs w:val="32"/>
        </w:rPr>
        <w:t>нем, часто пересыхающем слое почвы, вне зоны активной де</w:t>
      </w:r>
      <w:r w:rsidRPr="00534C54">
        <w:rPr>
          <w:sz w:val="32"/>
          <w:szCs w:val="32"/>
        </w:rPr>
        <w:t>я</w:t>
      </w:r>
      <w:r w:rsidRPr="00534C54">
        <w:rPr>
          <w:sz w:val="32"/>
          <w:szCs w:val="32"/>
        </w:rPr>
        <w:t>тельности корневой системы растений.</w:t>
      </w:r>
    </w:p>
    <w:p w:rsidR="00D5215E" w:rsidRPr="00534C54" w:rsidRDefault="00D5215E" w:rsidP="00D5215E">
      <w:pPr>
        <w:shd w:val="clear" w:color="auto" w:fill="FFFFFF"/>
        <w:ind w:left="10" w:right="5" w:firstLine="710"/>
        <w:jc w:val="both"/>
        <w:rPr>
          <w:sz w:val="32"/>
          <w:szCs w:val="32"/>
        </w:rPr>
      </w:pPr>
      <w:r w:rsidRPr="0078640E">
        <w:rPr>
          <w:spacing w:val="-1"/>
          <w:sz w:val="32"/>
          <w:szCs w:val="32"/>
        </w:rPr>
        <w:t>Припосевное</w:t>
      </w:r>
      <w:r w:rsidRPr="00534C54">
        <w:rPr>
          <w:spacing w:val="-1"/>
          <w:sz w:val="32"/>
          <w:szCs w:val="32"/>
        </w:rPr>
        <w:t xml:space="preserve"> удобрение (в рядки при посеве) обеспечивает растение питательными веществами в первоначальный период их развития. При этом создаются благоприятные условия для пит</w:t>
      </w:r>
      <w:r w:rsidRPr="00534C54">
        <w:rPr>
          <w:spacing w:val="-1"/>
          <w:sz w:val="32"/>
          <w:szCs w:val="32"/>
        </w:rPr>
        <w:t>а</w:t>
      </w:r>
      <w:r w:rsidRPr="00534C54">
        <w:rPr>
          <w:spacing w:val="-1"/>
          <w:sz w:val="32"/>
          <w:szCs w:val="32"/>
        </w:rPr>
        <w:t>ния молодых растений, которые быстрее развиваются, легче п</w:t>
      </w:r>
      <w:r w:rsidRPr="00534C54">
        <w:rPr>
          <w:spacing w:val="-1"/>
          <w:sz w:val="32"/>
          <w:szCs w:val="32"/>
        </w:rPr>
        <w:t>е</w:t>
      </w:r>
      <w:r w:rsidRPr="00534C54">
        <w:rPr>
          <w:spacing w:val="-1"/>
          <w:sz w:val="32"/>
          <w:szCs w:val="32"/>
        </w:rPr>
        <w:t>реносят временный недостаток влаги. Вносить удобрения одн</w:t>
      </w:r>
      <w:r w:rsidRPr="00534C54">
        <w:rPr>
          <w:spacing w:val="-1"/>
          <w:sz w:val="32"/>
          <w:szCs w:val="32"/>
        </w:rPr>
        <w:t>о</w:t>
      </w:r>
      <w:r w:rsidRPr="00534C54">
        <w:rPr>
          <w:spacing w:val="-1"/>
          <w:sz w:val="32"/>
          <w:szCs w:val="32"/>
        </w:rPr>
        <w:t>временно с севом подсолнечника можно только с помощью се</w:t>
      </w:r>
      <w:r w:rsidRPr="00534C54">
        <w:rPr>
          <w:spacing w:val="-1"/>
          <w:sz w:val="32"/>
          <w:szCs w:val="32"/>
        </w:rPr>
        <w:t>я</w:t>
      </w:r>
      <w:r w:rsidRPr="00534C54">
        <w:rPr>
          <w:spacing w:val="-1"/>
          <w:sz w:val="32"/>
          <w:szCs w:val="32"/>
        </w:rPr>
        <w:t>лок, оборудованных туковысевающими аппаратами. Для прип</w:t>
      </w:r>
      <w:r w:rsidRPr="00534C54">
        <w:rPr>
          <w:spacing w:val="-1"/>
          <w:sz w:val="32"/>
          <w:szCs w:val="32"/>
        </w:rPr>
        <w:t>о</w:t>
      </w:r>
      <w:r w:rsidRPr="00534C54">
        <w:rPr>
          <w:spacing w:val="-1"/>
          <w:sz w:val="32"/>
          <w:szCs w:val="32"/>
        </w:rPr>
        <w:t>севного вне</w:t>
      </w:r>
      <w:r w:rsidRPr="00534C54">
        <w:rPr>
          <w:spacing w:val="-2"/>
          <w:sz w:val="32"/>
          <w:szCs w:val="32"/>
        </w:rPr>
        <w:t>сения лучше использовать не смеси односторонних удобрений, а сложные удобрения с близ</w:t>
      </w:r>
      <w:r w:rsidRPr="00534C54">
        <w:rPr>
          <w:sz w:val="32"/>
          <w:szCs w:val="32"/>
        </w:rPr>
        <w:t xml:space="preserve">ким соотношением в них азота и фосфора. При недостатке удобрений следует их вносить при посеве в дозе </w:t>
      </w:r>
      <w:r w:rsidRPr="00534C54">
        <w:rPr>
          <w:spacing w:val="-7"/>
          <w:sz w:val="32"/>
          <w:szCs w:val="32"/>
          <w:lang w:val="de-DE"/>
        </w:rPr>
        <w:t>N</w:t>
      </w:r>
      <w:r w:rsidRPr="00534C54">
        <w:rPr>
          <w:spacing w:val="-7"/>
          <w:sz w:val="32"/>
          <w:szCs w:val="32"/>
          <w:vertAlign w:val="subscript"/>
        </w:rPr>
        <w:t>10</w:t>
      </w:r>
      <w:r w:rsidRPr="00534C54">
        <w:rPr>
          <w:spacing w:val="-7"/>
          <w:sz w:val="32"/>
          <w:szCs w:val="32"/>
        </w:rPr>
        <w:t xml:space="preserve"> Р</w:t>
      </w:r>
      <w:r w:rsidRPr="00534C54">
        <w:rPr>
          <w:spacing w:val="-7"/>
          <w:sz w:val="32"/>
          <w:szCs w:val="32"/>
          <w:vertAlign w:val="subscript"/>
        </w:rPr>
        <w:t>15</w:t>
      </w:r>
      <w:r w:rsidRPr="00534C54">
        <w:rPr>
          <w:spacing w:val="-7"/>
          <w:sz w:val="32"/>
          <w:szCs w:val="32"/>
        </w:rPr>
        <w:t xml:space="preserve"> при достаточной влажности почвы и при недостаточной</w:t>
      </w:r>
      <w:r>
        <w:rPr>
          <w:spacing w:val="-7"/>
          <w:sz w:val="32"/>
          <w:szCs w:val="32"/>
        </w:rPr>
        <w:t xml:space="preserve"> </w:t>
      </w:r>
      <w:r w:rsidRPr="00534C54">
        <w:rPr>
          <w:spacing w:val="-7"/>
          <w:sz w:val="32"/>
          <w:szCs w:val="32"/>
        </w:rPr>
        <w:t>влажности – только фосфор в дозе 15 кг/га</w:t>
      </w:r>
      <w:r w:rsidRPr="00534C54">
        <w:rPr>
          <w:sz w:val="32"/>
          <w:szCs w:val="32"/>
        </w:rPr>
        <w:t xml:space="preserve">. </w:t>
      </w:r>
      <w:r w:rsidRPr="00534C54">
        <w:rPr>
          <w:spacing w:val="-7"/>
          <w:sz w:val="32"/>
          <w:szCs w:val="32"/>
        </w:rPr>
        <w:t>Смеш</w:t>
      </w:r>
      <w:r w:rsidRPr="00534C54">
        <w:rPr>
          <w:spacing w:val="-7"/>
          <w:sz w:val="32"/>
          <w:szCs w:val="32"/>
        </w:rPr>
        <w:t>и</w:t>
      </w:r>
      <w:r w:rsidRPr="00534C54">
        <w:rPr>
          <w:spacing w:val="-7"/>
          <w:sz w:val="32"/>
          <w:szCs w:val="32"/>
        </w:rPr>
        <w:t xml:space="preserve">вать минеральные удобрения с семенами и совместно высевать не рекомендуется, так как повышенная концентрация солей </w:t>
      </w:r>
      <w:r>
        <w:rPr>
          <w:spacing w:val="-7"/>
          <w:sz w:val="32"/>
          <w:szCs w:val="32"/>
        </w:rPr>
        <w:t xml:space="preserve">в </w:t>
      </w:r>
      <w:r w:rsidRPr="00534C54">
        <w:rPr>
          <w:spacing w:val="-7"/>
          <w:sz w:val="32"/>
          <w:szCs w:val="32"/>
        </w:rPr>
        <w:t>непосре</w:t>
      </w:r>
      <w:r w:rsidRPr="00534C54">
        <w:rPr>
          <w:spacing w:val="-7"/>
          <w:sz w:val="32"/>
          <w:szCs w:val="32"/>
        </w:rPr>
        <w:t>д</w:t>
      </w:r>
      <w:r w:rsidRPr="00534C54">
        <w:rPr>
          <w:spacing w:val="-7"/>
          <w:sz w:val="32"/>
          <w:szCs w:val="32"/>
        </w:rPr>
        <w:t>ственной близости от семян снижает их полевую всхожесть</w:t>
      </w:r>
      <w:r>
        <w:rPr>
          <w:spacing w:val="-7"/>
          <w:sz w:val="32"/>
          <w:szCs w:val="32"/>
        </w:rPr>
        <w:t>.</w:t>
      </w:r>
    </w:p>
    <w:p w:rsidR="00D5215E" w:rsidRPr="00534C54" w:rsidRDefault="00D5215E" w:rsidP="00D5215E">
      <w:pPr>
        <w:shd w:val="clear" w:color="auto" w:fill="FFFFFF"/>
        <w:ind w:left="10" w:right="5" w:firstLine="710"/>
        <w:jc w:val="both"/>
        <w:rPr>
          <w:sz w:val="32"/>
          <w:szCs w:val="32"/>
        </w:rPr>
      </w:pPr>
      <w:r w:rsidRPr="00292B18">
        <w:rPr>
          <w:spacing w:val="8"/>
          <w:sz w:val="32"/>
          <w:szCs w:val="32"/>
        </w:rPr>
        <w:t>Эффективность локального внесения при посеве в 1,5–2,0</w:t>
      </w:r>
      <w:r w:rsidRPr="00534C54">
        <w:rPr>
          <w:spacing w:val="-1"/>
          <w:sz w:val="32"/>
          <w:szCs w:val="32"/>
        </w:rPr>
        <w:t xml:space="preserve"> раза выше, чем при основном использовании. </w:t>
      </w:r>
    </w:p>
    <w:p w:rsidR="00D5215E" w:rsidRPr="00534C54" w:rsidRDefault="00D5215E" w:rsidP="00D5215E">
      <w:pPr>
        <w:shd w:val="clear" w:color="auto" w:fill="FFFFFF"/>
        <w:spacing w:before="5"/>
        <w:ind w:left="5" w:firstLine="710"/>
        <w:jc w:val="both"/>
        <w:rPr>
          <w:sz w:val="32"/>
          <w:szCs w:val="32"/>
        </w:rPr>
      </w:pPr>
      <w:r w:rsidRPr="0078640E">
        <w:rPr>
          <w:sz w:val="32"/>
          <w:szCs w:val="32"/>
        </w:rPr>
        <w:lastRenderedPageBreak/>
        <w:t xml:space="preserve">Послепосевное </w:t>
      </w:r>
      <w:r w:rsidRPr="00534C54">
        <w:rPr>
          <w:sz w:val="32"/>
          <w:szCs w:val="32"/>
        </w:rPr>
        <w:t>внесение удобрений (подкормка) характер</w:t>
      </w:r>
      <w:r w:rsidRPr="00534C54">
        <w:rPr>
          <w:sz w:val="32"/>
          <w:szCs w:val="32"/>
        </w:rPr>
        <w:t>и</w:t>
      </w:r>
      <w:r w:rsidRPr="00534C54">
        <w:rPr>
          <w:sz w:val="32"/>
          <w:szCs w:val="32"/>
        </w:rPr>
        <w:t xml:space="preserve">зуется тем, что туки вносят после появления всходов. </w:t>
      </w:r>
    </w:p>
    <w:p w:rsidR="00D5215E" w:rsidRPr="00534C54" w:rsidRDefault="00D5215E" w:rsidP="00D5215E">
      <w:pPr>
        <w:shd w:val="clear" w:color="auto" w:fill="FFFFFF"/>
        <w:ind w:firstLine="710"/>
        <w:jc w:val="both"/>
        <w:rPr>
          <w:sz w:val="32"/>
          <w:szCs w:val="32"/>
        </w:rPr>
      </w:pPr>
      <w:r w:rsidRPr="00534C54">
        <w:rPr>
          <w:iCs/>
          <w:spacing w:val="-2"/>
          <w:sz w:val="32"/>
          <w:szCs w:val="32"/>
        </w:rPr>
        <w:t>Необходимость проведения подкормки основывается на да</w:t>
      </w:r>
      <w:r w:rsidRPr="00534C54">
        <w:rPr>
          <w:iCs/>
          <w:spacing w:val="-2"/>
          <w:sz w:val="32"/>
          <w:szCs w:val="32"/>
        </w:rPr>
        <w:t>н</w:t>
      </w:r>
      <w:r w:rsidRPr="00534C54">
        <w:rPr>
          <w:iCs/>
          <w:spacing w:val="-2"/>
          <w:sz w:val="32"/>
          <w:szCs w:val="32"/>
        </w:rPr>
        <w:t>ных растительной химической диагностики.</w:t>
      </w:r>
      <w:r w:rsidRPr="00534C54">
        <w:rPr>
          <w:spacing w:val="-2"/>
          <w:sz w:val="32"/>
          <w:szCs w:val="32"/>
        </w:rPr>
        <w:t xml:space="preserve"> Анализируют по ф</w:t>
      </w:r>
      <w:r w:rsidRPr="00534C54">
        <w:rPr>
          <w:spacing w:val="-2"/>
          <w:sz w:val="32"/>
          <w:szCs w:val="32"/>
        </w:rPr>
        <w:t>а</w:t>
      </w:r>
      <w:r w:rsidRPr="00534C54">
        <w:rPr>
          <w:spacing w:val="-2"/>
          <w:sz w:val="32"/>
          <w:szCs w:val="32"/>
        </w:rPr>
        <w:t xml:space="preserve">зам вегетации подсолнечника </w:t>
      </w:r>
      <w:r w:rsidRPr="00534C54">
        <w:rPr>
          <w:sz w:val="32"/>
          <w:szCs w:val="32"/>
        </w:rPr>
        <w:t>индикаторные органы для опред</w:t>
      </w:r>
      <w:r w:rsidRPr="00534C54">
        <w:rPr>
          <w:sz w:val="32"/>
          <w:szCs w:val="32"/>
        </w:rPr>
        <w:t>е</w:t>
      </w:r>
      <w:r w:rsidRPr="00534C54">
        <w:rPr>
          <w:sz w:val="32"/>
          <w:szCs w:val="32"/>
        </w:rPr>
        <w:t>ления обеспеченности последних макро- и микроэлементами в процессе формирования урожая. Определяют содержание в ра</w:t>
      </w:r>
      <w:r w:rsidRPr="00534C54">
        <w:rPr>
          <w:sz w:val="32"/>
          <w:szCs w:val="32"/>
        </w:rPr>
        <w:t>с</w:t>
      </w:r>
      <w:r w:rsidRPr="00534C54">
        <w:rPr>
          <w:sz w:val="32"/>
          <w:szCs w:val="32"/>
        </w:rPr>
        <w:t>тениях соединений в отдельности и общее их количество. В связи с этим химическая диагностика подразделяется на листовую и тканевую</w:t>
      </w:r>
      <w:r w:rsidRPr="00534C54">
        <w:rPr>
          <w:smallCaps/>
          <w:sz w:val="32"/>
          <w:szCs w:val="32"/>
        </w:rPr>
        <w:t>.</w:t>
      </w:r>
    </w:p>
    <w:p w:rsidR="00D5215E" w:rsidRPr="00534C54" w:rsidRDefault="00D5215E" w:rsidP="00D5215E">
      <w:pPr>
        <w:shd w:val="clear" w:color="auto" w:fill="FFFFFF"/>
        <w:ind w:firstLine="720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При л</w:t>
      </w:r>
      <w:r w:rsidRPr="00534C54">
        <w:rPr>
          <w:i/>
          <w:iCs/>
          <w:sz w:val="32"/>
          <w:szCs w:val="32"/>
        </w:rPr>
        <w:t xml:space="preserve">истовой диагностике </w:t>
      </w:r>
      <w:r w:rsidRPr="00534C54">
        <w:rPr>
          <w:sz w:val="32"/>
          <w:szCs w:val="32"/>
        </w:rPr>
        <w:t>определяют общее их содерж</w:t>
      </w:r>
      <w:r w:rsidRPr="00534C54">
        <w:rPr>
          <w:sz w:val="32"/>
          <w:szCs w:val="32"/>
        </w:rPr>
        <w:t>а</w:t>
      </w:r>
      <w:r w:rsidRPr="00534C54">
        <w:rPr>
          <w:sz w:val="32"/>
          <w:szCs w:val="32"/>
        </w:rPr>
        <w:t>ние после озоления проб листьев или других частей растения.</w:t>
      </w:r>
    </w:p>
    <w:p w:rsidR="00D5215E" w:rsidRPr="00534C54" w:rsidRDefault="00D5215E" w:rsidP="00D5215E">
      <w:pPr>
        <w:shd w:val="clear" w:color="auto" w:fill="FFFFFF"/>
        <w:ind w:firstLine="720"/>
        <w:jc w:val="both"/>
        <w:rPr>
          <w:sz w:val="32"/>
          <w:szCs w:val="32"/>
        </w:rPr>
      </w:pPr>
      <w:r w:rsidRPr="00534C54">
        <w:rPr>
          <w:sz w:val="32"/>
          <w:szCs w:val="32"/>
        </w:rPr>
        <w:t xml:space="preserve">При </w:t>
      </w:r>
      <w:r w:rsidRPr="00534C54">
        <w:rPr>
          <w:i/>
          <w:iCs/>
          <w:sz w:val="32"/>
          <w:szCs w:val="32"/>
        </w:rPr>
        <w:t xml:space="preserve">тканевой диагностике </w:t>
      </w:r>
      <w:r w:rsidRPr="00534C54">
        <w:rPr>
          <w:sz w:val="32"/>
          <w:szCs w:val="32"/>
        </w:rPr>
        <w:t>анализируют свежие пробы ра</w:t>
      </w:r>
      <w:r w:rsidRPr="00534C54">
        <w:rPr>
          <w:sz w:val="32"/>
          <w:szCs w:val="32"/>
        </w:rPr>
        <w:t>с</w:t>
      </w:r>
      <w:r w:rsidRPr="00534C54">
        <w:rPr>
          <w:sz w:val="32"/>
          <w:szCs w:val="32"/>
        </w:rPr>
        <w:t xml:space="preserve">тений на содержание в них неорганических форм соединений элементов. </w:t>
      </w:r>
    </w:p>
    <w:p w:rsidR="00D5215E" w:rsidRPr="00534C54" w:rsidRDefault="00D5215E" w:rsidP="00D5215E">
      <w:pPr>
        <w:shd w:val="clear" w:color="auto" w:fill="FFFFFF"/>
        <w:ind w:firstLine="720"/>
        <w:jc w:val="both"/>
        <w:rPr>
          <w:sz w:val="32"/>
          <w:szCs w:val="32"/>
        </w:rPr>
      </w:pPr>
      <w:r w:rsidRPr="00534C54">
        <w:rPr>
          <w:spacing w:val="-1"/>
          <w:sz w:val="32"/>
          <w:szCs w:val="32"/>
        </w:rPr>
        <w:t>По данным химического анализа растений вычисляют сб</w:t>
      </w:r>
      <w:r w:rsidRPr="00534C54">
        <w:rPr>
          <w:spacing w:val="-1"/>
          <w:sz w:val="32"/>
          <w:szCs w:val="32"/>
        </w:rPr>
        <w:t>а</w:t>
      </w:r>
      <w:r w:rsidRPr="00534C54">
        <w:rPr>
          <w:spacing w:val="-1"/>
          <w:sz w:val="32"/>
          <w:szCs w:val="32"/>
        </w:rPr>
        <w:t xml:space="preserve">лансированность </w:t>
      </w:r>
      <w:r w:rsidRPr="00534C54">
        <w:rPr>
          <w:spacing w:val="-2"/>
          <w:sz w:val="32"/>
          <w:szCs w:val="32"/>
        </w:rPr>
        <w:t xml:space="preserve">элементов питания подсолнечника, выявляют лимитирующий </w:t>
      </w:r>
      <w:r w:rsidRPr="00534C54">
        <w:rPr>
          <w:sz w:val="32"/>
          <w:szCs w:val="32"/>
        </w:rPr>
        <w:t xml:space="preserve">элемент. </w:t>
      </w: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pacing w:val="-1"/>
          <w:sz w:val="32"/>
          <w:szCs w:val="32"/>
        </w:rPr>
        <w:t xml:space="preserve">Если при этом выявляют один лимитирующий элемент, при достаточном </w:t>
      </w:r>
      <w:r w:rsidRPr="00534C54">
        <w:rPr>
          <w:sz w:val="32"/>
          <w:szCs w:val="32"/>
        </w:rPr>
        <w:t>обеспечении другими, т</w:t>
      </w:r>
      <w:r w:rsidRPr="00534C54">
        <w:rPr>
          <w:spacing w:val="-1"/>
          <w:sz w:val="32"/>
          <w:szCs w:val="32"/>
        </w:rPr>
        <w:t xml:space="preserve">о подкормку проводят тем видом удобрения, действующего вещества которого недостает растению в данный момент. </w:t>
      </w:r>
    </w:p>
    <w:p w:rsidR="00D5215E" w:rsidRPr="00A715A3" w:rsidRDefault="00D5215E" w:rsidP="00D5215E">
      <w:pPr>
        <w:shd w:val="clear" w:color="auto" w:fill="FFFFFF"/>
        <w:ind w:firstLine="709"/>
        <w:jc w:val="both"/>
        <w:rPr>
          <w:spacing w:val="-4"/>
          <w:sz w:val="32"/>
          <w:szCs w:val="32"/>
        </w:rPr>
      </w:pPr>
      <w:r w:rsidRPr="00534C54">
        <w:rPr>
          <w:sz w:val="32"/>
          <w:szCs w:val="32"/>
        </w:rPr>
        <w:t xml:space="preserve">На полях, не получивших удобрений осенью </w:t>
      </w:r>
      <w:r>
        <w:rPr>
          <w:sz w:val="32"/>
          <w:szCs w:val="32"/>
        </w:rPr>
        <w:t>и</w:t>
      </w:r>
      <w:r w:rsidRPr="00534C54">
        <w:rPr>
          <w:sz w:val="32"/>
          <w:szCs w:val="32"/>
        </w:rPr>
        <w:t xml:space="preserve"> весной при севе, необходимо провести подкормку подсолнечника жидкими или сухими туками из расчета </w:t>
      </w:r>
      <w:smartTag w:uri="urn:schemas-microsoft-com:office:smarttags" w:element="metricconverter">
        <w:smartTagPr>
          <w:attr w:name="ProductID" w:val="30 кг"/>
        </w:smartTagPr>
        <w:r w:rsidRPr="00534C54">
          <w:rPr>
            <w:sz w:val="32"/>
            <w:szCs w:val="32"/>
          </w:rPr>
          <w:t>30 кг</w:t>
        </w:r>
      </w:smartTag>
      <w:r w:rsidRPr="00534C54">
        <w:rPr>
          <w:sz w:val="32"/>
          <w:szCs w:val="32"/>
        </w:rPr>
        <w:t xml:space="preserve"> азота и </w:t>
      </w:r>
      <w:smartTag w:uri="urn:schemas-microsoft-com:office:smarttags" w:element="metricconverter">
        <w:smartTagPr>
          <w:attr w:name="ProductID" w:val="20 кг"/>
        </w:smartTagPr>
        <w:r w:rsidRPr="00534C54">
          <w:rPr>
            <w:sz w:val="32"/>
            <w:szCs w:val="32"/>
          </w:rPr>
          <w:t>20 кг</w:t>
        </w:r>
      </w:smartTag>
      <w:r w:rsidRPr="00534C54">
        <w:rPr>
          <w:sz w:val="32"/>
          <w:szCs w:val="32"/>
        </w:rPr>
        <w:t xml:space="preserve"> фосфора на ге</w:t>
      </w:r>
      <w:r w:rsidRPr="00534C54">
        <w:rPr>
          <w:sz w:val="32"/>
          <w:szCs w:val="32"/>
        </w:rPr>
        <w:t>к</w:t>
      </w:r>
      <w:r w:rsidRPr="00534C54">
        <w:rPr>
          <w:sz w:val="32"/>
          <w:szCs w:val="32"/>
        </w:rPr>
        <w:t xml:space="preserve">тар в период образования </w:t>
      </w:r>
      <w:r>
        <w:rPr>
          <w:spacing w:val="-1"/>
          <w:sz w:val="32"/>
          <w:szCs w:val="32"/>
        </w:rPr>
        <w:t>двух-четырех</w:t>
      </w:r>
      <w:r w:rsidRPr="00534C54">
        <w:rPr>
          <w:spacing w:val="-1"/>
          <w:sz w:val="32"/>
          <w:szCs w:val="32"/>
        </w:rPr>
        <w:t xml:space="preserve"> пар настоящих листьев, что обычно совпа</w:t>
      </w:r>
      <w:r w:rsidRPr="00534C54">
        <w:rPr>
          <w:sz w:val="32"/>
          <w:szCs w:val="32"/>
        </w:rPr>
        <w:t>дает с первой междурядной культивацией. По</w:t>
      </w:r>
      <w:r w:rsidRPr="00534C54">
        <w:rPr>
          <w:sz w:val="32"/>
          <w:szCs w:val="32"/>
        </w:rPr>
        <w:t>д</w:t>
      </w:r>
      <w:r w:rsidRPr="00534C54">
        <w:rPr>
          <w:sz w:val="32"/>
          <w:szCs w:val="32"/>
        </w:rPr>
        <w:t>кормку твердыми удобрениями следует проводить внутрипо</w:t>
      </w:r>
      <w:r w:rsidRPr="00534C54">
        <w:rPr>
          <w:sz w:val="32"/>
          <w:szCs w:val="32"/>
        </w:rPr>
        <w:t>ч</w:t>
      </w:r>
      <w:r w:rsidRPr="00534C54">
        <w:rPr>
          <w:sz w:val="32"/>
          <w:szCs w:val="32"/>
        </w:rPr>
        <w:t xml:space="preserve">венно </w:t>
      </w:r>
      <w:r w:rsidRPr="00A715A3">
        <w:rPr>
          <w:spacing w:val="-4"/>
          <w:sz w:val="32"/>
          <w:szCs w:val="32"/>
        </w:rPr>
        <w:t>культиваторами</w:t>
      </w:r>
      <w:r>
        <w:rPr>
          <w:spacing w:val="-4"/>
          <w:sz w:val="32"/>
          <w:szCs w:val="32"/>
        </w:rPr>
        <w:t>-</w:t>
      </w:r>
      <w:r w:rsidRPr="00A715A3">
        <w:rPr>
          <w:spacing w:val="-4"/>
          <w:sz w:val="32"/>
          <w:szCs w:val="32"/>
        </w:rPr>
        <w:t>растениепитателями. В этом случае раст</w:t>
      </w:r>
      <w:r w:rsidRPr="00A715A3">
        <w:rPr>
          <w:spacing w:val="-4"/>
          <w:sz w:val="32"/>
          <w:szCs w:val="32"/>
        </w:rPr>
        <w:t>е</w:t>
      </w:r>
      <w:r w:rsidRPr="00A715A3">
        <w:rPr>
          <w:spacing w:val="-4"/>
          <w:sz w:val="32"/>
          <w:szCs w:val="32"/>
        </w:rPr>
        <w:t>ния получат питательные вещества через корневую систему.</w:t>
      </w:r>
    </w:p>
    <w:p w:rsidR="00D5215E" w:rsidRPr="00A715A3" w:rsidRDefault="00D5215E" w:rsidP="00D5215E">
      <w:pPr>
        <w:shd w:val="clear" w:color="auto" w:fill="FFFFFF"/>
        <w:ind w:firstLine="709"/>
        <w:jc w:val="both"/>
        <w:rPr>
          <w:spacing w:val="-4"/>
          <w:sz w:val="32"/>
          <w:szCs w:val="32"/>
        </w:rPr>
      </w:pPr>
      <w:r w:rsidRPr="00A715A3">
        <w:rPr>
          <w:spacing w:val="-4"/>
          <w:sz w:val="32"/>
          <w:szCs w:val="32"/>
        </w:rPr>
        <w:t>Поверхностно внесенная подкормка твердыми удобрениями в условиях области чаще малоэффективна из-за недостатка влаги в почве. В годы с достаточным увлажнением отмечается высокая эффективность азотных удобрений при разбросном способе. Пр</w:t>
      </w:r>
      <w:r w:rsidRPr="00A715A3">
        <w:rPr>
          <w:spacing w:val="-4"/>
          <w:sz w:val="32"/>
          <w:szCs w:val="32"/>
        </w:rPr>
        <w:t>и</w:t>
      </w:r>
      <w:r w:rsidRPr="00A715A3">
        <w:rPr>
          <w:spacing w:val="-4"/>
          <w:sz w:val="32"/>
          <w:szCs w:val="32"/>
        </w:rPr>
        <w:t>бавка урожая семянок от их использования составляет до 4</w:t>
      </w:r>
      <w:r w:rsidRPr="00534C54">
        <w:rPr>
          <w:spacing w:val="-2"/>
          <w:sz w:val="32"/>
          <w:szCs w:val="32"/>
        </w:rPr>
        <w:t>–</w:t>
      </w:r>
      <w:r w:rsidRPr="00A715A3">
        <w:rPr>
          <w:spacing w:val="-4"/>
          <w:sz w:val="32"/>
          <w:szCs w:val="32"/>
        </w:rPr>
        <w:t>5 ц/га.</w:t>
      </w: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 xml:space="preserve">Эффективность подкормки зависит от потребности растений </w:t>
      </w:r>
      <w:r w:rsidRPr="00534C54">
        <w:rPr>
          <w:spacing w:val="-1"/>
          <w:sz w:val="32"/>
          <w:szCs w:val="32"/>
        </w:rPr>
        <w:t>в данную фазу в дополнительном внесении питательных веществ, в том числе и микро</w:t>
      </w:r>
      <w:r w:rsidRPr="00534C54">
        <w:rPr>
          <w:sz w:val="32"/>
          <w:szCs w:val="32"/>
        </w:rPr>
        <w:t xml:space="preserve">элементов. </w:t>
      </w: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pacing w:val="-1"/>
          <w:sz w:val="32"/>
          <w:szCs w:val="32"/>
        </w:rPr>
        <w:lastRenderedPageBreak/>
        <w:t xml:space="preserve">Наиболее </w:t>
      </w:r>
      <w:r w:rsidRPr="00534C54">
        <w:rPr>
          <w:spacing w:val="-2"/>
          <w:sz w:val="32"/>
          <w:szCs w:val="32"/>
        </w:rPr>
        <w:t xml:space="preserve">целесообразна </w:t>
      </w:r>
      <w:r w:rsidRPr="0078640E">
        <w:rPr>
          <w:spacing w:val="-2"/>
          <w:sz w:val="32"/>
          <w:szCs w:val="32"/>
        </w:rPr>
        <w:t>некорневая</w:t>
      </w:r>
      <w:r w:rsidRPr="00534C54">
        <w:rPr>
          <w:spacing w:val="-2"/>
          <w:sz w:val="32"/>
          <w:szCs w:val="32"/>
        </w:rPr>
        <w:t xml:space="preserve"> подкормка вегетиру</w:t>
      </w:r>
      <w:r w:rsidRPr="00534C54">
        <w:rPr>
          <w:spacing w:val="-2"/>
          <w:sz w:val="32"/>
          <w:szCs w:val="32"/>
        </w:rPr>
        <w:t>ю</w:t>
      </w:r>
      <w:r w:rsidRPr="00534C54">
        <w:rPr>
          <w:spacing w:val="-2"/>
          <w:sz w:val="32"/>
          <w:szCs w:val="32"/>
        </w:rPr>
        <w:t>щих растений под</w:t>
      </w:r>
      <w:r w:rsidRPr="00534C54">
        <w:rPr>
          <w:spacing w:val="-1"/>
          <w:sz w:val="32"/>
          <w:szCs w:val="32"/>
        </w:rPr>
        <w:t>солнечника, проводимая растворами сложных удобрений, содержащих макро- и микроэ</w:t>
      </w:r>
      <w:r w:rsidRPr="00534C54">
        <w:rPr>
          <w:spacing w:val="-2"/>
          <w:sz w:val="32"/>
          <w:szCs w:val="32"/>
        </w:rPr>
        <w:t>лементы, при образов</w:t>
      </w:r>
      <w:r w:rsidRPr="00534C54">
        <w:rPr>
          <w:spacing w:val="-2"/>
          <w:sz w:val="32"/>
          <w:szCs w:val="32"/>
        </w:rPr>
        <w:t>а</w:t>
      </w:r>
      <w:r w:rsidRPr="00534C54">
        <w:rPr>
          <w:spacing w:val="-2"/>
          <w:sz w:val="32"/>
          <w:szCs w:val="32"/>
        </w:rPr>
        <w:t xml:space="preserve">нии двух-четырех пар настоящих листьев, но не </w:t>
      </w:r>
      <w:r w:rsidRPr="00534C54">
        <w:rPr>
          <w:sz w:val="32"/>
          <w:szCs w:val="32"/>
        </w:rPr>
        <w:t>позже десяти л</w:t>
      </w:r>
      <w:r w:rsidRPr="00534C54">
        <w:rPr>
          <w:sz w:val="32"/>
          <w:szCs w:val="32"/>
        </w:rPr>
        <w:t>и</w:t>
      </w:r>
      <w:r w:rsidRPr="00534C54">
        <w:rPr>
          <w:sz w:val="32"/>
          <w:szCs w:val="32"/>
        </w:rPr>
        <w:t>стьев. Некорневая подкормка растений азотными удобрениями и микроудобрениями осуществляется путем опрыскивания.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 xml:space="preserve">Для </w:t>
      </w:r>
      <w:r>
        <w:rPr>
          <w:sz w:val="32"/>
          <w:szCs w:val="32"/>
        </w:rPr>
        <w:t>нее</w:t>
      </w:r>
      <w:r w:rsidRPr="00534C54">
        <w:rPr>
          <w:sz w:val="32"/>
          <w:szCs w:val="32"/>
        </w:rPr>
        <w:t xml:space="preserve"> можно использовать водный раствор карбомида (мочевины) или КАС </w:t>
      </w:r>
      <w:r>
        <w:rPr>
          <w:sz w:val="32"/>
          <w:szCs w:val="32"/>
        </w:rPr>
        <w:t>(</w:t>
      </w:r>
      <w:r w:rsidRPr="00534C54">
        <w:rPr>
          <w:sz w:val="32"/>
          <w:szCs w:val="32"/>
        </w:rPr>
        <w:t>водный раствор карбомида и аммиачной селитры</w:t>
      </w:r>
      <w:r>
        <w:rPr>
          <w:sz w:val="32"/>
          <w:szCs w:val="32"/>
        </w:rPr>
        <w:t>)</w:t>
      </w:r>
      <w:r w:rsidRPr="00534C5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Применение некорневой подкормки микроудобрениями г</w:t>
      </w:r>
      <w:r w:rsidRPr="00534C54">
        <w:rPr>
          <w:sz w:val="32"/>
          <w:szCs w:val="32"/>
        </w:rPr>
        <w:t>а</w:t>
      </w:r>
      <w:r w:rsidRPr="00534C54">
        <w:rPr>
          <w:sz w:val="32"/>
          <w:szCs w:val="32"/>
        </w:rPr>
        <w:t>рантированно обеспечивает растения микроэлементами в наиб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лее доступных формах именно в критический период развития, что стимулирует процессы корнеобразования и заложения ко</w:t>
      </w:r>
      <w:r w:rsidRPr="00534C54">
        <w:rPr>
          <w:sz w:val="32"/>
          <w:szCs w:val="32"/>
        </w:rPr>
        <w:t>р</w:t>
      </w:r>
      <w:r w:rsidRPr="00534C54">
        <w:rPr>
          <w:sz w:val="32"/>
          <w:szCs w:val="32"/>
        </w:rPr>
        <w:t>зинки, а, следовательно, и повышение урожайности</w:t>
      </w:r>
      <w:r>
        <w:rPr>
          <w:sz w:val="32"/>
          <w:szCs w:val="32"/>
        </w:rPr>
        <w:t xml:space="preserve"> (таблица </w:t>
      </w:r>
      <w:r w:rsidR="00C75A72">
        <w:rPr>
          <w:sz w:val="32"/>
          <w:szCs w:val="32"/>
        </w:rPr>
        <w:t>34</w:t>
      </w:r>
      <w:r>
        <w:rPr>
          <w:sz w:val="32"/>
          <w:szCs w:val="32"/>
        </w:rPr>
        <w:t>)</w:t>
      </w:r>
      <w:r w:rsidRPr="00534C54">
        <w:rPr>
          <w:sz w:val="32"/>
          <w:szCs w:val="32"/>
        </w:rPr>
        <w:t>.</w:t>
      </w:r>
    </w:p>
    <w:p w:rsidR="00D5215E" w:rsidRPr="001D4F8B" w:rsidRDefault="00D5215E" w:rsidP="00D5215E">
      <w:pPr>
        <w:shd w:val="clear" w:color="auto" w:fill="FFFFFF"/>
        <w:ind w:right="24" w:firstLine="720"/>
        <w:jc w:val="both"/>
        <w:rPr>
          <w:sz w:val="16"/>
          <w:szCs w:val="16"/>
        </w:rPr>
      </w:pPr>
    </w:p>
    <w:p w:rsidR="00D5215E" w:rsidRPr="0078640E" w:rsidRDefault="00D5215E" w:rsidP="00D5215E">
      <w:pPr>
        <w:shd w:val="clear" w:color="auto" w:fill="FFFFFF"/>
        <w:ind w:left="720" w:right="24"/>
        <w:jc w:val="both"/>
        <w:rPr>
          <w:i/>
          <w:spacing w:val="-1"/>
          <w:sz w:val="32"/>
          <w:szCs w:val="32"/>
        </w:rPr>
      </w:pPr>
      <w:r w:rsidRPr="00292B18">
        <w:rPr>
          <w:i/>
          <w:spacing w:val="-1"/>
          <w:sz w:val="32"/>
          <w:szCs w:val="32"/>
        </w:rPr>
        <w:t xml:space="preserve">Таблица </w:t>
      </w:r>
      <w:r w:rsidR="00C75A72">
        <w:rPr>
          <w:i/>
          <w:spacing w:val="-1"/>
          <w:sz w:val="32"/>
          <w:szCs w:val="32"/>
        </w:rPr>
        <w:t>34</w:t>
      </w:r>
      <w:r>
        <w:rPr>
          <w:spacing w:val="-1"/>
          <w:sz w:val="32"/>
          <w:szCs w:val="32"/>
        </w:rPr>
        <w:t xml:space="preserve"> </w:t>
      </w:r>
      <w:r w:rsidRPr="00534C54">
        <w:rPr>
          <w:spacing w:val="-2"/>
          <w:sz w:val="32"/>
          <w:szCs w:val="32"/>
        </w:rPr>
        <w:t>–</w:t>
      </w:r>
      <w:r>
        <w:rPr>
          <w:spacing w:val="-1"/>
          <w:sz w:val="32"/>
          <w:szCs w:val="32"/>
        </w:rPr>
        <w:t xml:space="preserve"> </w:t>
      </w:r>
      <w:r w:rsidRPr="0078640E">
        <w:rPr>
          <w:i/>
          <w:spacing w:val="-1"/>
          <w:sz w:val="32"/>
          <w:szCs w:val="32"/>
        </w:rPr>
        <w:t xml:space="preserve">Дозы и способы внесения микроэлементов </w:t>
      </w:r>
    </w:p>
    <w:p w:rsidR="00D5215E" w:rsidRPr="0078640E" w:rsidRDefault="00D5215E" w:rsidP="00D5215E">
      <w:pPr>
        <w:shd w:val="clear" w:color="auto" w:fill="FFFFFF"/>
        <w:ind w:left="2520" w:right="24"/>
        <w:jc w:val="both"/>
        <w:rPr>
          <w:i/>
          <w:spacing w:val="-1"/>
          <w:sz w:val="32"/>
          <w:szCs w:val="32"/>
        </w:rPr>
      </w:pPr>
      <w:r w:rsidRPr="0078640E">
        <w:rPr>
          <w:i/>
          <w:spacing w:val="-1"/>
          <w:sz w:val="32"/>
          <w:szCs w:val="32"/>
        </w:rPr>
        <w:t>под подсолнечник</w:t>
      </w:r>
    </w:p>
    <w:p w:rsidR="00D5215E" w:rsidRPr="001D4F8B" w:rsidRDefault="00D5215E" w:rsidP="00D5215E">
      <w:pPr>
        <w:shd w:val="clear" w:color="auto" w:fill="FFFFFF"/>
        <w:ind w:right="24"/>
        <w:jc w:val="both"/>
        <w:rPr>
          <w:spacing w:val="-1"/>
          <w:sz w:val="16"/>
          <w:szCs w:val="16"/>
        </w:rPr>
      </w:pPr>
    </w:p>
    <w:tbl>
      <w:tblPr>
        <w:tblStyle w:val="ae"/>
        <w:tblW w:w="4950" w:type="pct"/>
        <w:tblLook w:val="01E0" w:firstRow="1" w:lastRow="1" w:firstColumn="1" w:lastColumn="1" w:noHBand="0" w:noVBand="0"/>
      </w:tblPr>
      <w:tblGrid>
        <w:gridCol w:w="1726"/>
        <w:gridCol w:w="1802"/>
        <w:gridCol w:w="1491"/>
        <w:gridCol w:w="1580"/>
        <w:gridCol w:w="2594"/>
      </w:tblGrid>
      <w:tr w:rsidR="00D5215E" w:rsidTr="00D5215E">
        <w:tc>
          <w:tcPr>
            <w:tcW w:w="939" w:type="pct"/>
            <w:vMerge w:val="restar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Содержание в почве, мг/кг</w:t>
            </w:r>
          </w:p>
        </w:tc>
        <w:tc>
          <w:tcPr>
            <w:tcW w:w="4061" w:type="pct"/>
            <w:gridSpan w:val="4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Доза и способ внесения, кг/га д. в.</w:t>
            </w:r>
          </w:p>
        </w:tc>
      </w:tr>
      <w:tr w:rsidR="00D5215E" w:rsidTr="00D5215E">
        <w:tc>
          <w:tcPr>
            <w:tcW w:w="939" w:type="pct"/>
            <w:vMerge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1791" w:type="pct"/>
            <w:gridSpan w:val="2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 почву</w:t>
            </w:r>
          </w:p>
        </w:tc>
        <w:tc>
          <w:tcPr>
            <w:tcW w:w="859" w:type="pct"/>
            <w:vMerge w:val="restar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некорневая подкормка</w:t>
            </w:r>
          </w:p>
        </w:tc>
        <w:tc>
          <w:tcPr>
            <w:tcW w:w="1411" w:type="pct"/>
            <w:vMerge w:val="restart"/>
          </w:tcPr>
          <w:p w:rsidR="00D5215E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предпосевная </w:t>
            </w:r>
          </w:p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обработка семян</w:t>
            </w:r>
          </w:p>
        </w:tc>
      </w:tr>
      <w:tr w:rsidR="00D5215E" w:rsidTr="00D5215E">
        <w:tc>
          <w:tcPr>
            <w:tcW w:w="939" w:type="pct"/>
            <w:vMerge/>
          </w:tcPr>
          <w:p w:rsidR="00D5215E" w:rsidRPr="00B34C75" w:rsidRDefault="00D5215E" w:rsidP="00D5215E">
            <w:pPr>
              <w:ind w:right="24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80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до посева</w:t>
            </w:r>
          </w:p>
        </w:tc>
        <w:tc>
          <w:tcPr>
            <w:tcW w:w="811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 рядки</w:t>
            </w:r>
          </w:p>
        </w:tc>
        <w:tc>
          <w:tcPr>
            <w:tcW w:w="859" w:type="pct"/>
            <w:vMerge/>
          </w:tcPr>
          <w:p w:rsidR="00D5215E" w:rsidRPr="00B34C75" w:rsidRDefault="00D5215E" w:rsidP="00D5215E">
            <w:pPr>
              <w:ind w:right="24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1411" w:type="pct"/>
            <w:vMerge/>
          </w:tcPr>
          <w:p w:rsidR="00D5215E" w:rsidRPr="00B34C75" w:rsidRDefault="00D5215E" w:rsidP="00D5215E">
            <w:pPr>
              <w:ind w:right="24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D5215E" w:rsidTr="00D5215E">
        <w:tc>
          <w:tcPr>
            <w:tcW w:w="5000" w:type="pct"/>
            <w:gridSpan w:val="5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 w:rsidRPr="00B34C75">
              <w:rPr>
                <w:caps/>
                <w:spacing w:val="-1"/>
                <w:sz w:val="28"/>
                <w:szCs w:val="28"/>
              </w:rPr>
              <w:t>м</w:t>
            </w:r>
            <w:r>
              <w:rPr>
                <w:spacing w:val="-1"/>
                <w:sz w:val="28"/>
                <w:szCs w:val="28"/>
              </w:rPr>
              <w:t>арганец</w:t>
            </w:r>
          </w:p>
        </w:tc>
      </w:tr>
      <w:tr w:rsidR="00D5215E" w:rsidTr="00D5215E">
        <w:tc>
          <w:tcPr>
            <w:tcW w:w="939" w:type="pct"/>
          </w:tcPr>
          <w:p w:rsidR="00D5215E" w:rsidRPr="00B34C75" w:rsidRDefault="00D5215E" w:rsidP="00D5215E">
            <w:pPr>
              <w:ind w:right="2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</w:p>
        </w:tc>
        <w:tc>
          <w:tcPr>
            <w:tcW w:w="980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3,00</w:t>
            </w:r>
          </w:p>
        </w:tc>
        <w:tc>
          <w:tcPr>
            <w:tcW w:w="811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1,50</w:t>
            </w:r>
          </w:p>
        </w:tc>
        <w:tc>
          <w:tcPr>
            <w:tcW w:w="859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0,048</w:t>
            </w:r>
          </w:p>
        </w:tc>
        <w:tc>
          <w:tcPr>
            <w:tcW w:w="1411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0,01</w:t>
            </w:r>
          </w:p>
        </w:tc>
      </w:tr>
      <w:tr w:rsidR="00D5215E" w:rsidTr="00D5215E">
        <w:tc>
          <w:tcPr>
            <w:tcW w:w="939" w:type="pct"/>
          </w:tcPr>
          <w:p w:rsidR="00D5215E" w:rsidRPr="00B34C75" w:rsidRDefault="00D5215E" w:rsidP="00D5215E">
            <w:pPr>
              <w:ind w:right="2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</w:t>
            </w:r>
            <w:r>
              <w:rPr>
                <w:spacing w:val="-1"/>
                <w:sz w:val="28"/>
                <w:szCs w:val="28"/>
              </w:rPr>
              <w:sym w:font="Symbol" w:char="F02D"/>
            </w:r>
            <w:r>
              <w:rPr>
                <w:spacing w:val="-1"/>
                <w:sz w:val="28"/>
                <w:szCs w:val="28"/>
              </w:rPr>
              <w:t>20</w:t>
            </w:r>
          </w:p>
        </w:tc>
        <w:tc>
          <w:tcPr>
            <w:tcW w:w="980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2,50</w:t>
            </w:r>
          </w:p>
        </w:tc>
        <w:tc>
          <w:tcPr>
            <w:tcW w:w="811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1,00</w:t>
            </w:r>
          </w:p>
        </w:tc>
        <w:tc>
          <w:tcPr>
            <w:tcW w:w="859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0,036</w:t>
            </w:r>
          </w:p>
        </w:tc>
        <w:tc>
          <w:tcPr>
            <w:tcW w:w="1411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0,01</w:t>
            </w:r>
          </w:p>
        </w:tc>
      </w:tr>
      <w:tr w:rsidR="00D5215E" w:rsidTr="00D5215E">
        <w:tc>
          <w:tcPr>
            <w:tcW w:w="5000" w:type="pct"/>
            <w:gridSpan w:val="5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</w:t>
            </w:r>
          </w:p>
        </w:tc>
      </w:tr>
      <w:tr w:rsidR="00D5215E" w:rsidTr="00D5215E">
        <w:tc>
          <w:tcPr>
            <w:tcW w:w="939" w:type="pct"/>
          </w:tcPr>
          <w:p w:rsidR="00D5215E" w:rsidRPr="00B34C75" w:rsidRDefault="00D5215E" w:rsidP="00D5215E">
            <w:pPr>
              <w:ind w:right="2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lang w:val="en-US"/>
              </w:rPr>
              <w:t>&lt;</w:t>
            </w:r>
            <w:r>
              <w:rPr>
                <w:spacing w:val="-1"/>
                <w:sz w:val="28"/>
                <w:szCs w:val="28"/>
              </w:rPr>
              <w:t xml:space="preserve"> 0,33</w:t>
            </w:r>
          </w:p>
        </w:tc>
        <w:tc>
          <w:tcPr>
            <w:tcW w:w="980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0,50</w:t>
            </w:r>
          </w:p>
        </w:tc>
        <w:tc>
          <w:tcPr>
            <w:tcW w:w="811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0,15</w:t>
            </w:r>
          </w:p>
        </w:tc>
        <w:tc>
          <w:tcPr>
            <w:tcW w:w="859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0,12</w:t>
            </w:r>
          </w:p>
        </w:tc>
        <w:tc>
          <w:tcPr>
            <w:tcW w:w="1411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0,001</w:t>
            </w:r>
          </w:p>
        </w:tc>
      </w:tr>
      <w:tr w:rsidR="00D5215E" w:rsidTr="00D5215E">
        <w:tc>
          <w:tcPr>
            <w:tcW w:w="939" w:type="pct"/>
          </w:tcPr>
          <w:p w:rsidR="00D5215E" w:rsidRPr="00B34C75" w:rsidRDefault="00D5215E" w:rsidP="00D5215E">
            <w:pPr>
              <w:ind w:right="24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0,34</w:t>
            </w:r>
            <w:r>
              <w:rPr>
                <w:spacing w:val="-1"/>
                <w:sz w:val="28"/>
                <w:szCs w:val="28"/>
              </w:rPr>
              <w:sym w:font="Symbol" w:char="F02D"/>
            </w:r>
            <w:r>
              <w:rPr>
                <w:spacing w:val="-1"/>
                <w:sz w:val="28"/>
                <w:szCs w:val="28"/>
              </w:rPr>
              <w:t>0,70</w:t>
            </w:r>
          </w:p>
        </w:tc>
        <w:tc>
          <w:tcPr>
            <w:tcW w:w="980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0,30</w:t>
            </w:r>
          </w:p>
        </w:tc>
        <w:tc>
          <w:tcPr>
            <w:tcW w:w="811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0,10</w:t>
            </w:r>
          </w:p>
        </w:tc>
        <w:tc>
          <w:tcPr>
            <w:tcW w:w="859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0,10</w:t>
            </w:r>
          </w:p>
        </w:tc>
        <w:tc>
          <w:tcPr>
            <w:tcW w:w="1411" w:type="pct"/>
          </w:tcPr>
          <w:p w:rsidR="00D5215E" w:rsidRPr="00B34C75" w:rsidRDefault="00D5215E" w:rsidP="00D5215E">
            <w:pPr>
              <w:ind w:right="2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0,001</w:t>
            </w:r>
          </w:p>
        </w:tc>
      </w:tr>
    </w:tbl>
    <w:p w:rsidR="00D5215E" w:rsidRPr="001E1694" w:rsidRDefault="00D5215E" w:rsidP="00D5215E">
      <w:pPr>
        <w:shd w:val="clear" w:color="auto" w:fill="FFFFFF"/>
        <w:ind w:right="24"/>
        <w:jc w:val="both"/>
        <w:rPr>
          <w:spacing w:val="-1"/>
          <w:sz w:val="16"/>
          <w:szCs w:val="16"/>
        </w:rPr>
      </w:pP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В качестве микроудобрений используют акварин, крист</w:t>
      </w:r>
      <w:r w:rsidRPr="00534C54">
        <w:rPr>
          <w:sz w:val="32"/>
          <w:szCs w:val="32"/>
        </w:rPr>
        <w:t>а</w:t>
      </w:r>
      <w:r w:rsidRPr="00534C54">
        <w:rPr>
          <w:sz w:val="32"/>
          <w:szCs w:val="32"/>
        </w:rPr>
        <w:t>лон, кемиру, ЖУСС и их аналоги по составу элементов питания. Хорошие результаты в условиях области дает некорневая по</w:t>
      </w:r>
      <w:r w:rsidRPr="00534C54">
        <w:rPr>
          <w:sz w:val="32"/>
          <w:szCs w:val="32"/>
        </w:rPr>
        <w:t>д</w:t>
      </w:r>
      <w:r>
        <w:rPr>
          <w:sz w:val="32"/>
          <w:szCs w:val="32"/>
        </w:rPr>
        <w:t>кормка кристалл</w:t>
      </w:r>
      <w:r w:rsidRPr="00534C54">
        <w:rPr>
          <w:sz w:val="32"/>
          <w:szCs w:val="32"/>
        </w:rPr>
        <w:t xml:space="preserve">оном в фазе </w:t>
      </w:r>
      <w:r>
        <w:rPr>
          <w:sz w:val="32"/>
          <w:szCs w:val="32"/>
        </w:rPr>
        <w:t>трех-четырех</w:t>
      </w:r>
      <w:r w:rsidRPr="00534C54">
        <w:rPr>
          <w:sz w:val="32"/>
          <w:szCs w:val="32"/>
        </w:rPr>
        <w:t xml:space="preserve"> пар листьев. Она ст</w:t>
      </w:r>
      <w:r w:rsidRPr="00534C54">
        <w:rPr>
          <w:sz w:val="32"/>
          <w:szCs w:val="32"/>
        </w:rPr>
        <w:t>и</w:t>
      </w:r>
      <w:r w:rsidRPr="00534C54">
        <w:rPr>
          <w:sz w:val="32"/>
          <w:szCs w:val="32"/>
        </w:rPr>
        <w:t>мулирует развити</w:t>
      </w:r>
      <w:r>
        <w:rPr>
          <w:sz w:val="32"/>
          <w:szCs w:val="32"/>
        </w:rPr>
        <w:t>е</w:t>
      </w:r>
      <w:r w:rsidRPr="00534C54">
        <w:rPr>
          <w:sz w:val="32"/>
          <w:szCs w:val="32"/>
        </w:rPr>
        <w:t xml:space="preserve"> корневой системы, способствует повышению засухоустойчивости и лучшему заложению и формированию ко</w:t>
      </w:r>
      <w:r w:rsidRPr="00534C54">
        <w:rPr>
          <w:sz w:val="32"/>
          <w:szCs w:val="32"/>
        </w:rPr>
        <w:t>р</w:t>
      </w:r>
      <w:r w:rsidRPr="00534C54">
        <w:rPr>
          <w:sz w:val="32"/>
          <w:szCs w:val="32"/>
        </w:rPr>
        <w:t xml:space="preserve">зинки. </w:t>
      </w:r>
    </w:p>
    <w:p w:rsidR="00D5215E" w:rsidRPr="0017050C" w:rsidRDefault="00D5215E" w:rsidP="00D5215E">
      <w:pPr>
        <w:shd w:val="clear" w:color="auto" w:fill="FFFFFF"/>
        <w:ind w:firstLine="709"/>
        <w:jc w:val="both"/>
        <w:rPr>
          <w:spacing w:val="-8"/>
          <w:sz w:val="32"/>
          <w:szCs w:val="32"/>
        </w:rPr>
      </w:pPr>
      <w:r w:rsidRPr="0017050C">
        <w:rPr>
          <w:spacing w:val="-8"/>
          <w:sz w:val="32"/>
          <w:szCs w:val="32"/>
        </w:rPr>
        <w:t>Применять удобрения можно в комплексе с пестицидами, ра</w:t>
      </w:r>
      <w:r w:rsidRPr="0017050C">
        <w:rPr>
          <w:spacing w:val="-8"/>
          <w:sz w:val="32"/>
          <w:szCs w:val="32"/>
        </w:rPr>
        <w:t>з</w:t>
      </w:r>
      <w:r w:rsidRPr="0017050C">
        <w:rPr>
          <w:spacing w:val="-8"/>
          <w:sz w:val="32"/>
          <w:szCs w:val="32"/>
        </w:rPr>
        <w:t>решенными для использования на посевах подсолнечника. При этом следует соблюдать следующие правила смешивания растворов:</w:t>
      </w:r>
    </w:p>
    <w:p w:rsidR="00D5215E" w:rsidRPr="0078640E" w:rsidRDefault="00D5215E" w:rsidP="00D5215E">
      <w:pPr>
        <w:shd w:val="clear" w:color="auto" w:fill="FFFFFF"/>
        <w:ind w:firstLine="709"/>
        <w:jc w:val="both"/>
        <w:rPr>
          <w:spacing w:val="-2"/>
          <w:sz w:val="32"/>
          <w:szCs w:val="32"/>
        </w:rPr>
      </w:pPr>
      <w:r w:rsidRPr="001E1694">
        <w:rPr>
          <w:spacing w:val="-2"/>
          <w:sz w:val="32"/>
          <w:szCs w:val="32"/>
        </w:rPr>
        <w:t xml:space="preserve">1. </w:t>
      </w:r>
      <w:r w:rsidRPr="0078640E">
        <w:rPr>
          <w:caps/>
          <w:spacing w:val="-2"/>
          <w:sz w:val="32"/>
          <w:szCs w:val="32"/>
        </w:rPr>
        <w:t>н</w:t>
      </w:r>
      <w:r w:rsidRPr="0078640E">
        <w:rPr>
          <w:spacing w:val="-2"/>
          <w:sz w:val="32"/>
          <w:szCs w:val="32"/>
        </w:rPr>
        <w:t xml:space="preserve">ельзя в маточный раствор микроудобрений добавлять средства защиты растений (СЗР), другие жидкие микроудобрения </w:t>
      </w:r>
      <w:r w:rsidRPr="0078640E">
        <w:rPr>
          <w:spacing w:val="-2"/>
          <w:sz w:val="32"/>
          <w:szCs w:val="32"/>
        </w:rPr>
        <w:lastRenderedPageBreak/>
        <w:t>в чистом виде. Следует в рабочий раствор СЗР добавлять мато</w:t>
      </w:r>
      <w:r w:rsidRPr="0078640E">
        <w:rPr>
          <w:spacing w:val="-2"/>
          <w:sz w:val="32"/>
          <w:szCs w:val="32"/>
        </w:rPr>
        <w:t>ч</w:t>
      </w:r>
      <w:r w:rsidRPr="0078640E">
        <w:rPr>
          <w:spacing w:val="-2"/>
          <w:sz w:val="32"/>
          <w:szCs w:val="32"/>
        </w:rPr>
        <w:t>ный раствор микроудобрений</w:t>
      </w:r>
      <w:r>
        <w:rPr>
          <w:spacing w:val="-2"/>
          <w:sz w:val="32"/>
          <w:szCs w:val="32"/>
        </w:rPr>
        <w:t>;</w:t>
      </w:r>
    </w:p>
    <w:p w:rsidR="00D5215E" w:rsidRPr="001E1694" w:rsidRDefault="00D5215E" w:rsidP="00D5215E">
      <w:pPr>
        <w:shd w:val="clear" w:color="auto" w:fill="FFFFFF"/>
        <w:ind w:firstLine="709"/>
        <w:jc w:val="both"/>
        <w:rPr>
          <w:spacing w:val="-7"/>
          <w:sz w:val="32"/>
          <w:szCs w:val="32"/>
        </w:rPr>
      </w:pPr>
      <w:r w:rsidRPr="001E1694">
        <w:rPr>
          <w:spacing w:val="-2"/>
          <w:sz w:val="32"/>
          <w:szCs w:val="32"/>
        </w:rPr>
        <w:t>2. При приготовлении маточных растворов необходимо уч</w:t>
      </w:r>
      <w:r w:rsidRPr="001E1694">
        <w:rPr>
          <w:spacing w:val="-2"/>
          <w:sz w:val="32"/>
          <w:szCs w:val="32"/>
        </w:rPr>
        <w:t>и</w:t>
      </w:r>
      <w:r w:rsidRPr="001E1694">
        <w:rPr>
          <w:spacing w:val="-2"/>
          <w:sz w:val="32"/>
          <w:szCs w:val="32"/>
        </w:rPr>
        <w:t>тывать растворимость удобрений. Следует иметь в виду, что при разведении удобрений в большом количестве воды при низких температурах, растворимость снижается, поэтому воду следует подогревать до температуры 15</w:t>
      </w:r>
      <w:r w:rsidRPr="00534C54">
        <w:rPr>
          <w:spacing w:val="-2"/>
          <w:sz w:val="32"/>
          <w:szCs w:val="32"/>
        </w:rPr>
        <w:t>–</w:t>
      </w:r>
      <w:r w:rsidRPr="001E1694">
        <w:rPr>
          <w:spacing w:val="-2"/>
          <w:sz w:val="32"/>
          <w:szCs w:val="32"/>
        </w:rPr>
        <w:t>20</w:t>
      </w:r>
      <w:r w:rsidRPr="001964E9">
        <w:rPr>
          <w:spacing w:val="-2"/>
          <w:sz w:val="32"/>
          <w:szCs w:val="32"/>
        </w:rPr>
        <w:t xml:space="preserve"> </w:t>
      </w:r>
      <w:r w:rsidRPr="001E1694">
        <w:rPr>
          <w:spacing w:val="-2"/>
          <w:sz w:val="32"/>
          <w:szCs w:val="32"/>
          <w:vertAlign w:val="superscript"/>
        </w:rPr>
        <w:t>о</w:t>
      </w:r>
      <w:r w:rsidRPr="001E1694">
        <w:rPr>
          <w:spacing w:val="-2"/>
          <w:sz w:val="32"/>
          <w:szCs w:val="32"/>
        </w:rPr>
        <w:t>С</w:t>
      </w:r>
      <w:r>
        <w:rPr>
          <w:spacing w:val="-2"/>
          <w:sz w:val="32"/>
          <w:szCs w:val="32"/>
        </w:rPr>
        <w:t>;</w:t>
      </w:r>
    </w:p>
    <w:p w:rsidR="00D5215E" w:rsidRPr="0078640E" w:rsidRDefault="00D5215E" w:rsidP="00D5215E">
      <w:pPr>
        <w:shd w:val="clear" w:color="auto" w:fill="FFFFFF"/>
        <w:ind w:firstLine="709"/>
        <w:jc w:val="both"/>
        <w:rPr>
          <w:spacing w:val="-7"/>
          <w:sz w:val="32"/>
          <w:szCs w:val="32"/>
        </w:rPr>
      </w:pPr>
      <w:r w:rsidRPr="001E1694">
        <w:rPr>
          <w:spacing w:val="-7"/>
          <w:sz w:val="32"/>
          <w:szCs w:val="32"/>
        </w:rPr>
        <w:t>3.</w:t>
      </w:r>
      <w:r>
        <w:rPr>
          <w:spacing w:val="-7"/>
          <w:sz w:val="32"/>
          <w:szCs w:val="32"/>
        </w:rPr>
        <w:t xml:space="preserve"> </w:t>
      </w:r>
      <w:r w:rsidRPr="001964E9">
        <w:rPr>
          <w:sz w:val="32"/>
          <w:szCs w:val="32"/>
        </w:rPr>
        <w:t>Перед смешиванием рабочих растворов должно обяз</w:t>
      </w:r>
      <w:r w:rsidRPr="001964E9">
        <w:rPr>
          <w:sz w:val="32"/>
          <w:szCs w:val="32"/>
        </w:rPr>
        <w:t>а</w:t>
      </w:r>
      <w:r w:rsidRPr="001964E9">
        <w:rPr>
          <w:sz w:val="32"/>
          <w:szCs w:val="32"/>
        </w:rPr>
        <w:t>тельно проводиться контрольное тестирование на совместимость препаратов. Если раствор смешанных препаратов и удобрений через 15–20</w:t>
      </w:r>
      <w:r w:rsidRPr="0078640E">
        <w:rPr>
          <w:spacing w:val="-7"/>
          <w:sz w:val="32"/>
          <w:szCs w:val="32"/>
        </w:rPr>
        <w:t xml:space="preserve"> минут не даст осадка, то можно проводить смешивание их в большом объеме и работать</w:t>
      </w:r>
      <w:r>
        <w:rPr>
          <w:spacing w:val="-7"/>
          <w:sz w:val="32"/>
          <w:szCs w:val="32"/>
        </w:rPr>
        <w:t>;</w:t>
      </w:r>
    </w:p>
    <w:p w:rsidR="00D5215E" w:rsidRPr="001E1694" w:rsidRDefault="00D5215E" w:rsidP="00D5215E">
      <w:pPr>
        <w:shd w:val="clear" w:color="auto" w:fill="FFFFFF"/>
        <w:ind w:firstLine="709"/>
        <w:jc w:val="both"/>
        <w:rPr>
          <w:spacing w:val="-7"/>
          <w:sz w:val="32"/>
          <w:szCs w:val="32"/>
        </w:rPr>
      </w:pPr>
      <w:r w:rsidRPr="001E1694">
        <w:rPr>
          <w:spacing w:val="-7"/>
          <w:sz w:val="32"/>
          <w:szCs w:val="32"/>
        </w:rPr>
        <w:t>4. Допускается хранение маточных растворов в светонепрон</w:t>
      </w:r>
      <w:r w:rsidRPr="001E1694">
        <w:rPr>
          <w:spacing w:val="-7"/>
          <w:sz w:val="32"/>
          <w:szCs w:val="32"/>
        </w:rPr>
        <w:t>и</w:t>
      </w:r>
      <w:r w:rsidRPr="001E1694">
        <w:rPr>
          <w:spacing w:val="-7"/>
          <w:sz w:val="32"/>
          <w:szCs w:val="32"/>
        </w:rPr>
        <w:t>цаемой таре не более одних суток.</w:t>
      </w: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Имеется несколько методов расчета доз удобрений. Наиб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лее простой из них нормативный. Норму основного удобрения устанавливают в зависимости от планируемой урожайности, нормативного расхода питательных элементов на получение 1 тонны зерна, содержания элементов питания в почве, главным образом подвижного фосфора, по результатам почвенной диагн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стики или по данным агрохимических картограмм и поправочн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го коэффициента на агрохимические показатели почвы данного поля.</w:t>
      </w:r>
    </w:p>
    <w:p w:rsidR="00D5215E" w:rsidRPr="00534C54" w:rsidRDefault="00D5215E" w:rsidP="00D5215E">
      <w:pPr>
        <w:shd w:val="clear" w:color="auto" w:fill="FFFFFF"/>
        <w:spacing w:before="5"/>
        <w:ind w:firstLine="720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Расчет доз элементов питания проводится по формуле</w:t>
      </w:r>
    </w:p>
    <w:p w:rsidR="00D5215E" w:rsidRDefault="00D5215E" w:rsidP="00D5215E">
      <w:pPr>
        <w:shd w:val="clear" w:color="auto" w:fill="FFFFFF"/>
        <w:spacing w:before="5"/>
        <w:jc w:val="center"/>
        <w:outlineLvl w:val="0"/>
        <w:rPr>
          <w:sz w:val="32"/>
          <w:szCs w:val="32"/>
        </w:rPr>
      </w:pPr>
      <w:r w:rsidRPr="001E1694">
        <w:rPr>
          <w:sz w:val="32"/>
          <w:szCs w:val="32"/>
        </w:rPr>
        <w:t>Д = У × Н × К</w:t>
      </w:r>
      <w:r>
        <w:rPr>
          <w:sz w:val="32"/>
          <w:szCs w:val="32"/>
        </w:rPr>
        <w:t>,</w:t>
      </w:r>
    </w:p>
    <w:p w:rsidR="00D5215E" w:rsidRDefault="00D5215E" w:rsidP="00D5215E">
      <w:pPr>
        <w:shd w:val="clear" w:color="auto" w:fill="FFFFFF"/>
        <w:spacing w:before="5"/>
        <w:jc w:val="both"/>
        <w:outlineLvl w:val="0"/>
        <w:rPr>
          <w:sz w:val="32"/>
          <w:szCs w:val="32"/>
        </w:rPr>
      </w:pPr>
      <w:r w:rsidRPr="0078640E">
        <w:rPr>
          <w:sz w:val="32"/>
          <w:szCs w:val="32"/>
        </w:rPr>
        <w:t>где Д – доза удобрения, кг действующего вещества;</w:t>
      </w:r>
      <w:r>
        <w:rPr>
          <w:sz w:val="32"/>
          <w:szCs w:val="32"/>
        </w:rPr>
        <w:t xml:space="preserve"> </w:t>
      </w:r>
    </w:p>
    <w:p w:rsidR="00D5215E" w:rsidRDefault="00D5215E" w:rsidP="00D5215E">
      <w:pPr>
        <w:shd w:val="clear" w:color="auto" w:fill="FFFFFF"/>
        <w:spacing w:before="5"/>
        <w:ind w:firstLine="540"/>
        <w:jc w:val="both"/>
        <w:outlineLvl w:val="0"/>
        <w:rPr>
          <w:sz w:val="32"/>
          <w:szCs w:val="32"/>
        </w:rPr>
      </w:pPr>
      <w:r w:rsidRPr="0078640E">
        <w:rPr>
          <w:sz w:val="32"/>
          <w:szCs w:val="32"/>
        </w:rPr>
        <w:t xml:space="preserve">Н – норматив затрат элементов питания на создание 1 тонны зерна подсолнечника, кг. </w:t>
      </w:r>
    </w:p>
    <w:p w:rsidR="00D5215E" w:rsidRPr="0078640E" w:rsidRDefault="00D5215E" w:rsidP="00D5215E">
      <w:pPr>
        <w:shd w:val="clear" w:color="auto" w:fill="FFFFFF"/>
        <w:spacing w:before="5"/>
        <w:ind w:left="720"/>
        <w:jc w:val="both"/>
        <w:outlineLvl w:val="0"/>
        <w:rPr>
          <w:sz w:val="32"/>
          <w:szCs w:val="32"/>
        </w:rPr>
      </w:pPr>
      <w:r w:rsidRPr="0078640E">
        <w:rPr>
          <w:sz w:val="32"/>
          <w:szCs w:val="32"/>
        </w:rPr>
        <w:t xml:space="preserve">В условиях Пензенской области он составляет: азота </w:t>
      </w:r>
      <w:smartTag w:uri="urn:schemas-microsoft-com:office:smarttags" w:element="metricconverter">
        <w:smartTagPr>
          <w:attr w:name="ProductID" w:val="40 кг"/>
        </w:smartTagPr>
        <w:r w:rsidRPr="0078640E">
          <w:rPr>
            <w:sz w:val="32"/>
            <w:szCs w:val="32"/>
          </w:rPr>
          <w:t>40 кг</w:t>
        </w:r>
      </w:smartTag>
      <w:r w:rsidRPr="0078640E">
        <w:rPr>
          <w:sz w:val="32"/>
          <w:szCs w:val="32"/>
        </w:rPr>
        <w:t xml:space="preserve">, фосфора – </w:t>
      </w:r>
      <w:smartTag w:uri="urn:schemas-microsoft-com:office:smarttags" w:element="metricconverter">
        <w:smartTagPr>
          <w:attr w:name="ProductID" w:val="25 кг"/>
        </w:smartTagPr>
        <w:r w:rsidRPr="0078640E">
          <w:rPr>
            <w:sz w:val="32"/>
            <w:szCs w:val="32"/>
          </w:rPr>
          <w:t>25 кг</w:t>
        </w:r>
      </w:smartTag>
      <w:r w:rsidRPr="0078640E">
        <w:rPr>
          <w:sz w:val="32"/>
          <w:szCs w:val="32"/>
        </w:rPr>
        <w:t xml:space="preserve"> и калия – </w:t>
      </w:r>
      <w:smartTag w:uri="urn:schemas-microsoft-com:office:smarttags" w:element="metricconverter">
        <w:smartTagPr>
          <w:attr w:name="ProductID" w:val="22 кг"/>
        </w:smartTagPr>
        <w:r w:rsidRPr="0078640E">
          <w:rPr>
            <w:sz w:val="32"/>
            <w:szCs w:val="32"/>
          </w:rPr>
          <w:t>22 кг</w:t>
        </w:r>
      </w:smartTag>
      <w:r w:rsidRPr="0078640E">
        <w:rPr>
          <w:sz w:val="32"/>
          <w:szCs w:val="32"/>
        </w:rPr>
        <w:t>.</w:t>
      </w:r>
    </w:p>
    <w:p w:rsidR="00D5215E" w:rsidRPr="001E1694" w:rsidRDefault="00D5215E" w:rsidP="00D5215E">
      <w:pPr>
        <w:shd w:val="clear" w:color="auto" w:fill="FFFFFF"/>
        <w:spacing w:before="5"/>
        <w:ind w:firstLine="720"/>
        <w:jc w:val="both"/>
        <w:rPr>
          <w:sz w:val="16"/>
          <w:szCs w:val="16"/>
        </w:rPr>
      </w:pPr>
      <w:r w:rsidRPr="00534C54">
        <w:rPr>
          <w:sz w:val="32"/>
          <w:szCs w:val="32"/>
        </w:rPr>
        <w:t>Поправочный коэффициент на агрохимические показатели почвы:</w:t>
      </w:r>
    </w:p>
    <w:p w:rsidR="00D5215E" w:rsidRPr="0078640E" w:rsidRDefault="00D5215E" w:rsidP="00D5215E">
      <w:pPr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3"/>
        <w:ind w:left="0" w:right="384" w:firstLine="540"/>
        <w:jc w:val="both"/>
        <w:rPr>
          <w:sz w:val="32"/>
          <w:szCs w:val="32"/>
        </w:rPr>
      </w:pPr>
      <w:r w:rsidRPr="0078640E">
        <w:rPr>
          <w:sz w:val="32"/>
          <w:szCs w:val="32"/>
        </w:rPr>
        <w:t>при средней обеспеченности фосфором и калием – 1,3;</w:t>
      </w:r>
    </w:p>
    <w:p w:rsidR="00D5215E" w:rsidRPr="0078640E" w:rsidRDefault="00D5215E" w:rsidP="00D5215E">
      <w:pPr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3"/>
        <w:ind w:left="720" w:right="70" w:hanging="180"/>
        <w:jc w:val="both"/>
        <w:rPr>
          <w:sz w:val="32"/>
          <w:szCs w:val="32"/>
        </w:rPr>
      </w:pPr>
      <w:r w:rsidRPr="0078640E">
        <w:rPr>
          <w:sz w:val="32"/>
          <w:szCs w:val="32"/>
        </w:rPr>
        <w:t>при повышенной обеспеченности фосфором – 1,0 и калием – 0,7;</w:t>
      </w:r>
    </w:p>
    <w:p w:rsidR="00D5215E" w:rsidRPr="0078640E" w:rsidRDefault="00D5215E" w:rsidP="00D5215E">
      <w:pPr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3"/>
        <w:ind w:left="0" w:right="384" w:firstLine="540"/>
        <w:jc w:val="both"/>
        <w:rPr>
          <w:sz w:val="32"/>
          <w:szCs w:val="32"/>
        </w:rPr>
      </w:pPr>
      <w:r w:rsidRPr="0078640E">
        <w:rPr>
          <w:sz w:val="32"/>
          <w:szCs w:val="32"/>
        </w:rPr>
        <w:t>при очень высокой обеспеченности – 0,5.</w:t>
      </w:r>
    </w:p>
    <w:p w:rsidR="00D5215E" w:rsidRDefault="00D5215E" w:rsidP="00D5215E">
      <w:pPr>
        <w:shd w:val="clear" w:color="auto" w:fill="FFFFFF"/>
        <w:spacing w:before="53"/>
        <w:ind w:right="70" w:firstLine="720"/>
        <w:jc w:val="both"/>
        <w:rPr>
          <w:spacing w:val="-5"/>
          <w:sz w:val="32"/>
          <w:szCs w:val="32"/>
        </w:rPr>
      </w:pPr>
      <w:r w:rsidRPr="001964E9">
        <w:rPr>
          <w:spacing w:val="4"/>
          <w:sz w:val="32"/>
          <w:szCs w:val="32"/>
        </w:rPr>
        <w:lastRenderedPageBreak/>
        <w:t>Пример расчета дозы фосфора: плановая урожайность</w:t>
      </w:r>
      <w:r>
        <w:rPr>
          <w:spacing w:val="-5"/>
          <w:sz w:val="32"/>
          <w:szCs w:val="32"/>
        </w:rPr>
        <w:t xml:space="preserve"> </w:t>
      </w:r>
      <w:r w:rsidRPr="0078640E">
        <w:rPr>
          <w:spacing w:val="-5"/>
          <w:sz w:val="32"/>
          <w:szCs w:val="32"/>
        </w:rPr>
        <w:t>–</w:t>
      </w:r>
      <w:r>
        <w:rPr>
          <w:spacing w:val="-5"/>
          <w:sz w:val="32"/>
          <w:szCs w:val="32"/>
        </w:rPr>
        <w:t xml:space="preserve"> </w:t>
      </w:r>
      <w:r w:rsidRPr="0078640E">
        <w:rPr>
          <w:spacing w:val="-5"/>
          <w:sz w:val="32"/>
          <w:szCs w:val="32"/>
        </w:rPr>
        <w:t>1,5 тонны семянок с 1 гектара, содержание фосфора в почве – 58 мг/кг (средняя обеспеченность), норматив – 25 кг/т. Доза составит</w:t>
      </w:r>
      <w:r>
        <w:rPr>
          <w:spacing w:val="-5"/>
          <w:sz w:val="32"/>
          <w:szCs w:val="32"/>
        </w:rPr>
        <w:t>:</w:t>
      </w:r>
      <w:r w:rsidRPr="0078640E">
        <w:rPr>
          <w:spacing w:val="-5"/>
          <w:sz w:val="32"/>
          <w:szCs w:val="32"/>
        </w:rPr>
        <w:t xml:space="preserve"> </w:t>
      </w:r>
    </w:p>
    <w:p w:rsidR="00D5215E" w:rsidRPr="0078640E" w:rsidRDefault="00D5215E" w:rsidP="00D5215E">
      <w:pPr>
        <w:shd w:val="clear" w:color="auto" w:fill="FFFFFF"/>
        <w:spacing w:before="53"/>
        <w:ind w:right="70"/>
        <w:jc w:val="center"/>
        <w:rPr>
          <w:spacing w:val="-5"/>
          <w:sz w:val="32"/>
          <w:szCs w:val="32"/>
        </w:rPr>
      </w:pPr>
      <w:r w:rsidRPr="0078640E">
        <w:rPr>
          <w:spacing w:val="-5"/>
          <w:sz w:val="32"/>
          <w:szCs w:val="32"/>
        </w:rPr>
        <w:t>1,5</w:t>
      </w:r>
      <w:r>
        <w:rPr>
          <w:spacing w:val="-5"/>
          <w:sz w:val="32"/>
          <w:szCs w:val="32"/>
        </w:rPr>
        <w:t xml:space="preserve"> </w:t>
      </w:r>
      <w:r w:rsidRPr="0078640E">
        <w:rPr>
          <w:spacing w:val="-5"/>
          <w:sz w:val="32"/>
          <w:szCs w:val="32"/>
        </w:rPr>
        <w:t>×</w:t>
      </w:r>
      <w:r>
        <w:rPr>
          <w:spacing w:val="-5"/>
          <w:sz w:val="32"/>
          <w:szCs w:val="32"/>
        </w:rPr>
        <w:t xml:space="preserve"> </w:t>
      </w:r>
      <w:r w:rsidRPr="0078640E">
        <w:rPr>
          <w:spacing w:val="-5"/>
          <w:sz w:val="32"/>
          <w:szCs w:val="32"/>
        </w:rPr>
        <w:t>25</w:t>
      </w:r>
      <w:r>
        <w:rPr>
          <w:spacing w:val="-5"/>
          <w:sz w:val="32"/>
          <w:szCs w:val="32"/>
        </w:rPr>
        <w:t xml:space="preserve"> </w:t>
      </w:r>
      <w:r w:rsidRPr="0078640E">
        <w:rPr>
          <w:spacing w:val="-5"/>
          <w:sz w:val="32"/>
          <w:szCs w:val="32"/>
        </w:rPr>
        <w:t>×</w:t>
      </w:r>
      <w:r>
        <w:rPr>
          <w:spacing w:val="-5"/>
          <w:sz w:val="32"/>
          <w:szCs w:val="32"/>
        </w:rPr>
        <w:t xml:space="preserve"> </w:t>
      </w:r>
      <w:r w:rsidRPr="0078640E">
        <w:rPr>
          <w:spacing w:val="-5"/>
          <w:sz w:val="32"/>
          <w:szCs w:val="32"/>
        </w:rPr>
        <w:t xml:space="preserve">1,3 = </w:t>
      </w:r>
      <w:smartTag w:uri="urn:schemas-microsoft-com:office:smarttags" w:element="metricconverter">
        <w:smartTagPr>
          <w:attr w:name="ProductID" w:val="48,8 кг"/>
        </w:smartTagPr>
        <w:r w:rsidRPr="0078640E">
          <w:rPr>
            <w:spacing w:val="-5"/>
            <w:sz w:val="32"/>
            <w:szCs w:val="32"/>
          </w:rPr>
          <w:t>48,8 кг</w:t>
        </w:r>
      </w:smartTag>
      <w:r w:rsidRPr="0078640E">
        <w:rPr>
          <w:spacing w:val="-5"/>
          <w:sz w:val="32"/>
          <w:szCs w:val="32"/>
        </w:rPr>
        <w:t>.</w:t>
      </w:r>
    </w:p>
    <w:p w:rsidR="00D5215E" w:rsidRPr="001D4F8B" w:rsidRDefault="00D5215E" w:rsidP="00D5215E">
      <w:pPr>
        <w:shd w:val="clear" w:color="auto" w:fill="FFFFFF"/>
        <w:spacing w:before="5"/>
        <w:ind w:firstLine="293"/>
        <w:jc w:val="both"/>
        <w:rPr>
          <w:sz w:val="16"/>
          <w:szCs w:val="16"/>
        </w:rPr>
      </w:pP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pacing w:val="-5"/>
          <w:sz w:val="32"/>
          <w:szCs w:val="32"/>
        </w:rPr>
        <w:t>Использовать для удобрения подсолнечника можно аммиа</w:t>
      </w:r>
      <w:r w:rsidRPr="00534C54">
        <w:rPr>
          <w:spacing w:val="-5"/>
          <w:sz w:val="32"/>
          <w:szCs w:val="32"/>
        </w:rPr>
        <w:t>ч</w:t>
      </w:r>
      <w:r w:rsidRPr="00534C54">
        <w:rPr>
          <w:spacing w:val="-5"/>
          <w:sz w:val="32"/>
          <w:szCs w:val="32"/>
        </w:rPr>
        <w:t>ную селитру, мочевину, КАС, суперфосфат, аммофос и другие ко</w:t>
      </w:r>
      <w:r w:rsidRPr="00534C54">
        <w:rPr>
          <w:spacing w:val="-5"/>
          <w:sz w:val="32"/>
          <w:szCs w:val="32"/>
        </w:rPr>
        <w:t>м</w:t>
      </w:r>
      <w:r w:rsidRPr="00534C54">
        <w:rPr>
          <w:spacing w:val="-5"/>
          <w:sz w:val="32"/>
          <w:szCs w:val="32"/>
        </w:rPr>
        <w:t>плексные удобрения.</w:t>
      </w:r>
      <w:r w:rsidRPr="00534C54">
        <w:rPr>
          <w:sz w:val="32"/>
          <w:szCs w:val="32"/>
        </w:rPr>
        <w:t xml:space="preserve"> </w:t>
      </w: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 xml:space="preserve">При расчете доз удобрений в подкормку используют данные растительной диагностики. При </w:t>
      </w:r>
      <w:r>
        <w:rPr>
          <w:sz w:val="32"/>
          <w:szCs w:val="32"/>
        </w:rPr>
        <w:t>этом</w:t>
      </w:r>
      <w:r w:rsidRPr="00534C54">
        <w:rPr>
          <w:sz w:val="32"/>
          <w:szCs w:val="32"/>
        </w:rPr>
        <w:t xml:space="preserve"> сопоставляют полученные величины при анализе растений с оптимальным содержанием элементов в тех же органах и фазах развития подсолнечника.</w:t>
      </w: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Оптимальные показатели содержания элементов питания в растениях подсолнечника представлены в Приложении 2.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Средняя доза внесения азота в подкормку в условиях черн</w:t>
      </w:r>
      <w:r w:rsidRPr="00534C54">
        <w:rPr>
          <w:sz w:val="32"/>
          <w:szCs w:val="32"/>
        </w:rPr>
        <w:t>о</w:t>
      </w:r>
      <w:r w:rsidRPr="00534C54">
        <w:rPr>
          <w:sz w:val="32"/>
          <w:szCs w:val="32"/>
        </w:rPr>
        <w:t>земных почв области составляет 30 кг/га, фосфора – 20</w:t>
      </w:r>
      <w:r>
        <w:rPr>
          <w:sz w:val="32"/>
          <w:szCs w:val="32"/>
        </w:rPr>
        <w:t xml:space="preserve"> </w:t>
      </w:r>
      <w:r w:rsidRPr="00534C54">
        <w:rPr>
          <w:sz w:val="32"/>
          <w:szCs w:val="32"/>
        </w:rPr>
        <w:t>кг/га, с</w:t>
      </w:r>
      <w:r w:rsidRPr="00534C54">
        <w:rPr>
          <w:sz w:val="32"/>
          <w:szCs w:val="32"/>
        </w:rPr>
        <w:t>е</w:t>
      </w:r>
      <w:r w:rsidRPr="00534C54">
        <w:rPr>
          <w:sz w:val="32"/>
          <w:szCs w:val="32"/>
        </w:rPr>
        <w:t xml:space="preserve">рых лесных почв </w:t>
      </w:r>
      <w:r>
        <w:rPr>
          <w:sz w:val="32"/>
          <w:szCs w:val="32"/>
        </w:rPr>
        <w:t xml:space="preserve">– </w:t>
      </w:r>
      <w:r w:rsidRPr="00534C54">
        <w:rPr>
          <w:sz w:val="32"/>
          <w:szCs w:val="32"/>
        </w:rPr>
        <w:t>45</w:t>
      </w:r>
      <w:r>
        <w:rPr>
          <w:sz w:val="32"/>
          <w:szCs w:val="32"/>
        </w:rPr>
        <w:t>–</w:t>
      </w:r>
      <w:r w:rsidRPr="00534C54">
        <w:rPr>
          <w:sz w:val="32"/>
          <w:szCs w:val="32"/>
        </w:rPr>
        <w:t>60 и 20 кг/га</w:t>
      </w:r>
      <w:r>
        <w:rPr>
          <w:sz w:val="32"/>
          <w:szCs w:val="32"/>
        </w:rPr>
        <w:t>,</w:t>
      </w:r>
      <w:r w:rsidRPr="00534C54">
        <w:rPr>
          <w:sz w:val="32"/>
          <w:szCs w:val="32"/>
        </w:rPr>
        <w:t xml:space="preserve"> соответственно. </w:t>
      </w: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Фактическая доза элемента определяется по формуле</w:t>
      </w:r>
    </w:p>
    <w:p w:rsidR="00D5215E" w:rsidRDefault="00D5215E" w:rsidP="00D5215E">
      <w:pPr>
        <w:shd w:val="clear" w:color="auto" w:fill="FFFFFF"/>
        <w:ind w:firstLine="709"/>
        <w:jc w:val="center"/>
        <w:rPr>
          <w:sz w:val="32"/>
          <w:szCs w:val="32"/>
        </w:rPr>
      </w:pPr>
      <w:r w:rsidRPr="001E1694">
        <w:rPr>
          <w:sz w:val="32"/>
          <w:szCs w:val="32"/>
        </w:rPr>
        <w:t>Д</w:t>
      </w:r>
      <w:r w:rsidRPr="001E1694">
        <w:rPr>
          <w:sz w:val="32"/>
          <w:szCs w:val="32"/>
          <w:vertAlign w:val="subscript"/>
        </w:rPr>
        <w:t>ф</w:t>
      </w:r>
      <w:r>
        <w:rPr>
          <w:sz w:val="32"/>
          <w:szCs w:val="32"/>
          <w:vertAlign w:val="subscript"/>
          <w:lang w:val="de-DE"/>
        </w:rPr>
        <w:t>N</w:t>
      </w:r>
      <w:r w:rsidRPr="001E1694">
        <w:rPr>
          <w:sz w:val="32"/>
          <w:szCs w:val="32"/>
          <w:vertAlign w:val="subscript"/>
        </w:rPr>
        <w:t xml:space="preserve"> =</w:t>
      </w:r>
      <w:r w:rsidRPr="001E1694">
        <w:rPr>
          <w:sz w:val="32"/>
          <w:szCs w:val="32"/>
          <w:vertAlign w:val="subscript"/>
        </w:rPr>
        <w:t></w:t>
      </w:r>
      <w:r w:rsidRPr="001E1694">
        <w:rPr>
          <w:sz w:val="32"/>
          <w:szCs w:val="32"/>
          <w:vertAlign w:val="subscript"/>
        </w:rPr>
        <w:t></w:t>
      </w:r>
      <w:r w:rsidRPr="001E1694">
        <w:rPr>
          <w:sz w:val="32"/>
          <w:szCs w:val="32"/>
        </w:rPr>
        <w:t xml:space="preserve"> До (</w:t>
      </w:r>
      <w:r w:rsidRPr="001E1694">
        <w:rPr>
          <w:sz w:val="32"/>
          <w:szCs w:val="32"/>
          <w:lang w:val="en-US"/>
        </w:rPr>
        <w:t>N</w:t>
      </w:r>
      <w:r w:rsidRPr="001E1694">
        <w:rPr>
          <w:sz w:val="32"/>
          <w:szCs w:val="32"/>
          <w:vertAlign w:val="subscript"/>
        </w:rPr>
        <w:t>ф</w:t>
      </w:r>
      <w:r w:rsidRPr="001E1694">
        <w:rPr>
          <w:sz w:val="32"/>
          <w:szCs w:val="32"/>
        </w:rPr>
        <w:t>:</w:t>
      </w:r>
      <w:r w:rsidRPr="001E1694">
        <w:rPr>
          <w:sz w:val="32"/>
          <w:szCs w:val="32"/>
          <w:lang w:val="en-US"/>
        </w:rPr>
        <w:t>N</w:t>
      </w:r>
      <w:r w:rsidRPr="001E1694">
        <w:rPr>
          <w:sz w:val="32"/>
          <w:szCs w:val="32"/>
          <w:vertAlign w:val="subscript"/>
        </w:rPr>
        <w:t>о</w:t>
      </w:r>
      <w:r w:rsidRPr="001E1694">
        <w:rPr>
          <w:sz w:val="32"/>
          <w:szCs w:val="32"/>
        </w:rPr>
        <w:t>), кг/га</w:t>
      </w:r>
      <w:r>
        <w:rPr>
          <w:sz w:val="32"/>
          <w:szCs w:val="32"/>
        </w:rPr>
        <w:t>,</w:t>
      </w:r>
    </w:p>
    <w:p w:rsidR="00D5215E" w:rsidRDefault="00D5215E" w:rsidP="00D5215E">
      <w:pPr>
        <w:shd w:val="clear" w:color="auto" w:fill="FFFFFF"/>
        <w:jc w:val="both"/>
        <w:rPr>
          <w:sz w:val="32"/>
          <w:szCs w:val="32"/>
        </w:rPr>
      </w:pPr>
      <w:r w:rsidRPr="00291975">
        <w:rPr>
          <w:sz w:val="32"/>
          <w:szCs w:val="32"/>
        </w:rPr>
        <w:t xml:space="preserve">где До </w:t>
      </w:r>
      <w:r>
        <w:rPr>
          <w:sz w:val="32"/>
          <w:szCs w:val="32"/>
        </w:rPr>
        <w:t>–</w:t>
      </w:r>
      <w:r w:rsidRPr="00291975">
        <w:rPr>
          <w:sz w:val="32"/>
          <w:szCs w:val="32"/>
        </w:rPr>
        <w:t xml:space="preserve"> средняя доза внесения элемента, кг/га;</w:t>
      </w:r>
      <w:r>
        <w:rPr>
          <w:sz w:val="32"/>
          <w:szCs w:val="32"/>
        </w:rPr>
        <w:t xml:space="preserve"> </w:t>
      </w:r>
    </w:p>
    <w:p w:rsidR="00D5215E" w:rsidRDefault="00D5215E" w:rsidP="00D5215E">
      <w:pPr>
        <w:shd w:val="clear" w:color="auto" w:fill="FFFFFF"/>
        <w:ind w:firstLine="540"/>
        <w:jc w:val="both"/>
        <w:rPr>
          <w:sz w:val="32"/>
          <w:szCs w:val="32"/>
        </w:rPr>
      </w:pPr>
      <w:r w:rsidRPr="00291975">
        <w:rPr>
          <w:sz w:val="32"/>
          <w:szCs w:val="32"/>
          <w:lang w:val="en-US"/>
        </w:rPr>
        <w:t>N</w:t>
      </w:r>
      <w:r w:rsidRPr="00291975">
        <w:rPr>
          <w:sz w:val="32"/>
          <w:szCs w:val="32"/>
          <w:vertAlign w:val="subscript"/>
        </w:rPr>
        <w:t xml:space="preserve">ф </w:t>
      </w:r>
      <w:r w:rsidRPr="00291975">
        <w:rPr>
          <w:sz w:val="32"/>
          <w:szCs w:val="32"/>
        </w:rPr>
        <w:t>– фактическое содержание элемента по данным раст</w:t>
      </w:r>
      <w:r w:rsidRPr="00291975">
        <w:rPr>
          <w:sz w:val="32"/>
          <w:szCs w:val="32"/>
        </w:rPr>
        <w:t>и</w:t>
      </w:r>
      <w:r w:rsidRPr="00291975">
        <w:rPr>
          <w:sz w:val="32"/>
          <w:szCs w:val="32"/>
        </w:rPr>
        <w:t xml:space="preserve">тельной диагностики, </w:t>
      </w:r>
      <w:r>
        <w:rPr>
          <w:sz w:val="32"/>
          <w:szCs w:val="32"/>
        </w:rPr>
        <w:t>проц.</w:t>
      </w:r>
      <w:r w:rsidRPr="00291975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</w:p>
    <w:p w:rsidR="00D5215E" w:rsidRPr="00CE1EBB" w:rsidRDefault="00D5215E" w:rsidP="00D5215E">
      <w:pPr>
        <w:shd w:val="clear" w:color="auto" w:fill="FFFFFF"/>
        <w:ind w:firstLine="540"/>
        <w:jc w:val="both"/>
        <w:rPr>
          <w:sz w:val="8"/>
          <w:szCs w:val="8"/>
        </w:rPr>
      </w:pPr>
      <w:r w:rsidRPr="00291975">
        <w:rPr>
          <w:sz w:val="32"/>
          <w:szCs w:val="32"/>
          <w:lang w:val="en-US"/>
        </w:rPr>
        <w:t>N</w:t>
      </w:r>
      <w:r w:rsidRPr="00291975">
        <w:rPr>
          <w:sz w:val="32"/>
          <w:szCs w:val="32"/>
          <w:vertAlign w:val="subscript"/>
        </w:rPr>
        <w:t>о</w:t>
      </w:r>
      <w:r w:rsidRPr="00291975">
        <w:rPr>
          <w:sz w:val="32"/>
          <w:szCs w:val="32"/>
        </w:rPr>
        <w:t xml:space="preserve"> – оптимальное содержание элемента, </w:t>
      </w:r>
      <w:r>
        <w:rPr>
          <w:sz w:val="32"/>
          <w:szCs w:val="32"/>
        </w:rPr>
        <w:t>проц</w:t>
      </w:r>
      <w:r w:rsidRPr="00291975">
        <w:rPr>
          <w:sz w:val="32"/>
          <w:szCs w:val="32"/>
        </w:rPr>
        <w:t>.</w:t>
      </w:r>
    </w:p>
    <w:p w:rsidR="00D5215E" w:rsidRPr="00534C5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534C54">
        <w:rPr>
          <w:sz w:val="32"/>
          <w:szCs w:val="32"/>
        </w:rPr>
        <w:t>Чтобы сбалансировать содержание элементов питания с вносимыми удобрениями</w:t>
      </w:r>
      <w:r>
        <w:rPr>
          <w:sz w:val="32"/>
          <w:szCs w:val="32"/>
        </w:rPr>
        <w:t xml:space="preserve">, для расчета </w:t>
      </w:r>
      <w:r w:rsidRPr="00534C54">
        <w:rPr>
          <w:sz w:val="32"/>
          <w:szCs w:val="32"/>
        </w:rPr>
        <w:t>применяют следу</w:t>
      </w:r>
      <w:r>
        <w:rPr>
          <w:sz w:val="32"/>
          <w:szCs w:val="32"/>
        </w:rPr>
        <w:t>ю</w:t>
      </w:r>
      <w:r w:rsidRPr="00534C54">
        <w:rPr>
          <w:sz w:val="32"/>
          <w:szCs w:val="32"/>
        </w:rPr>
        <w:t>щие формулы:</w:t>
      </w:r>
    </w:p>
    <w:p w:rsidR="00D5215E" w:rsidRPr="00291975" w:rsidRDefault="00D5215E" w:rsidP="00D5215E">
      <w:pPr>
        <w:shd w:val="clear" w:color="auto" w:fill="FFFFFF"/>
        <w:jc w:val="center"/>
        <w:rPr>
          <w:sz w:val="32"/>
          <w:szCs w:val="32"/>
        </w:rPr>
      </w:pPr>
      <w:r w:rsidRPr="00E63E2E">
        <w:rPr>
          <w:position w:val="-10"/>
          <w:sz w:val="32"/>
          <w:szCs w:val="32"/>
          <w:vertAlign w:val="subscript"/>
        </w:rPr>
        <w:object w:dxaOrig="180" w:dyaOrig="340">
          <v:shape id="_x0000_i1043" type="#_x0000_t75" style="width:10.05pt;height:18.4pt" o:ole="">
            <v:imagedata r:id="rId54" o:title=""/>
          </v:shape>
          <o:OLEObject Type="Embed" ProgID="Equation.3" ShapeID="_x0000_i1043" DrawAspect="Content" ObjectID="_1645873406" r:id="rId55"/>
        </w:object>
      </w:r>
      <w:r w:rsidRPr="00291975">
        <w:rPr>
          <w:position w:val="-32"/>
          <w:sz w:val="32"/>
          <w:szCs w:val="32"/>
          <w:vertAlign w:val="subscript"/>
        </w:rPr>
        <w:object w:dxaOrig="3220" w:dyaOrig="720">
          <v:shape id="_x0000_i1044" type="#_x0000_t75" style="width:219.35pt;height:48.55pt" o:ole="">
            <v:imagedata r:id="rId56" o:title=""/>
          </v:shape>
          <o:OLEObject Type="Embed" ProgID="Equation.3" ShapeID="_x0000_i1044" DrawAspect="Content" ObjectID="_1645873407" r:id="rId57"/>
        </w:object>
      </w:r>
    </w:p>
    <w:p w:rsidR="00D5215E" w:rsidRDefault="00D5215E" w:rsidP="00D5215E">
      <w:pPr>
        <w:shd w:val="clear" w:color="auto" w:fill="FFFFFF"/>
        <w:jc w:val="center"/>
        <w:rPr>
          <w:sz w:val="32"/>
          <w:szCs w:val="32"/>
        </w:rPr>
      </w:pPr>
      <w:r w:rsidRPr="00E63E2E">
        <w:rPr>
          <w:position w:val="-32"/>
          <w:sz w:val="32"/>
          <w:szCs w:val="32"/>
        </w:rPr>
        <w:object w:dxaOrig="3080" w:dyaOrig="720">
          <v:shape id="_x0000_i1045" type="#_x0000_t75" style="width:205.95pt;height:48.55pt" o:ole="">
            <v:imagedata r:id="rId58" o:title=""/>
          </v:shape>
          <o:OLEObject Type="Embed" ProgID="Equation.3" ShapeID="_x0000_i1045" DrawAspect="Content" ObjectID="_1645873408" r:id="rId59"/>
        </w:object>
      </w:r>
    </w:p>
    <w:p w:rsidR="00D5215E" w:rsidRDefault="00D5215E" w:rsidP="00D5215E">
      <w:pPr>
        <w:shd w:val="clear" w:color="auto" w:fill="FFFFFF"/>
        <w:jc w:val="center"/>
        <w:rPr>
          <w:sz w:val="32"/>
          <w:szCs w:val="32"/>
        </w:rPr>
      </w:pPr>
      <w:r w:rsidRPr="00E63E2E">
        <w:rPr>
          <w:position w:val="-32"/>
          <w:sz w:val="32"/>
          <w:szCs w:val="32"/>
        </w:rPr>
        <w:object w:dxaOrig="3180" w:dyaOrig="720">
          <v:shape id="_x0000_i1046" type="#_x0000_t75" style="width:209.3pt;height:48.55pt" o:ole="">
            <v:imagedata r:id="rId60" o:title=""/>
          </v:shape>
          <o:OLEObject Type="Embed" ProgID="Equation.3" ShapeID="_x0000_i1046" DrawAspect="Content" ObjectID="_1645873409" r:id="rId61"/>
        </w:object>
      </w:r>
      <w:r>
        <w:rPr>
          <w:sz w:val="32"/>
          <w:szCs w:val="32"/>
        </w:rPr>
        <w:t>,</w:t>
      </w:r>
    </w:p>
    <w:p w:rsidR="00D5215E" w:rsidRDefault="00D5215E" w:rsidP="00D5215E">
      <w:pPr>
        <w:shd w:val="clear" w:color="auto" w:fill="FFFFFF"/>
        <w:jc w:val="both"/>
        <w:rPr>
          <w:sz w:val="32"/>
          <w:szCs w:val="32"/>
        </w:rPr>
      </w:pPr>
      <w:r w:rsidRPr="00291975">
        <w:rPr>
          <w:sz w:val="32"/>
          <w:szCs w:val="32"/>
        </w:rPr>
        <w:t>где о и ф – индексы при элементах, означающие величины опт</w:t>
      </w:r>
      <w:r w:rsidRPr="00291975">
        <w:rPr>
          <w:sz w:val="32"/>
          <w:szCs w:val="32"/>
        </w:rPr>
        <w:t>и</w:t>
      </w:r>
      <w:r w:rsidRPr="00291975">
        <w:rPr>
          <w:sz w:val="32"/>
          <w:szCs w:val="32"/>
        </w:rPr>
        <w:t>мального и фактического содержания элемента;</w:t>
      </w:r>
      <w:r>
        <w:rPr>
          <w:sz w:val="32"/>
          <w:szCs w:val="32"/>
        </w:rPr>
        <w:t xml:space="preserve"> </w:t>
      </w:r>
    </w:p>
    <w:p w:rsidR="00D5215E" w:rsidRDefault="00D5215E" w:rsidP="00D5215E">
      <w:pPr>
        <w:shd w:val="clear" w:color="auto" w:fill="FFFFFF"/>
        <w:ind w:left="540"/>
        <w:jc w:val="both"/>
        <w:rPr>
          <w:sz w:val="32"/>
          <w:szCs w:val="32"/>
        </w:rPr>
      </w:pPr>
      <w:r w:rsidRPr="00291975">
        <w:rPr>
          <w:sz w:val="32"/>
          <w:szCs w:val="32"/>
        </w:rPr>
        <w:t>Д</w:t>
      </w:r>
      <w:r w:rsidRPr="00291975">
        <w:rPr>
          <w:sz w:val="32"/>
          <w:szCs w:val="32"/>
          <w:vertAlign w:val="subscript"/>
        </w:rPr>
        <w:t>о</w:t>
      </w:r>
      <w:r w:rsidRPr="00291975">
        <w:rPr>
          <w:sz w:val="32"/>
          <w:szCs w:val="32"/>
        </w:rPr>
        <w:t xml:space="preserve"> – оптимальная средняя доза по области, кг/га;</w:t>
      </w:r>
      <w:r>
        <w:rPr>
          <w:sz w:val="32"/>
          <w:szCs w:val="32"/>
        </w:rPr>
        <w:t xml:space="preserve"> </w:t>
      </w:r>
    </w:p>
    <w:p w:rsidR="00D5215E" w:rsidRPr="00291975" w:rsidRDefault="00D5215E" w:rsidP="00D5215E">
      <w:pPr>
        <w:shd w:val="clear" w:color="auto" w:fill="FFFFFF"/>
        <w:ind w:left="540"/>
        <w:jc w:val="both"/>
        <w:rPr>
          <w:sz w:val="32"/>
          <w:szCs w:val="32"/>
        </w:rPr>
      </w:pPr>
      <w:r w:rsidRPr="00291975">
        <w:rPr>
          <w:sz w:val="32"/>
          <w:szCs w:val="32"/>
        </w:rPr>
        <w:t>Д</w:t>
      </w:r>
      <w:r w:rsidRPr="00291975">
        <w:rPr>
          <w:sz w:val="32"/>
          <w:szCs w:val="32"/>
          <w:vertAlign w:val="subscript"/>
        </w:rPr>
        <w:t>ф</w:t>
      </w:r>
      <w:r w:rsidRPr="00291975">
        <w:rPr>
          <w:sz w:val="32"/>
          <w:szCs w:val="32"/>
        </w:rPr>
        <w:t xml:space="preserve"> – рассчитанная по балансу элементов, кг/га.</w:t>
      </w:r>
    </w:p>
    <w:p w:rsidR="00D5215E" w:rsidRPr="00291975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91975">
        <w:rPr>
          <w:sz w:val="32"/>
          <w:szCs w:val="32"/>
        </w:rPr>
        <w:lastRenderedPageBreak/>
        <w:t>Во всех случаях оптимальные соотношения (</w:t>
      </w:r>
      <w:r w:rsidRPr="00291975">
        <w:rPr>
          <w:sz w:val="32"/>
          <w:szCs w:val="32"/>
          <w:lang w:val="en-US"/>
        </w:rPr>
        <w:t>N</w:t>
      </w:r>
      <w:r w:rsidRPr="00291975">
        <w:rPr>
          <w:sz w:val="32"/>
          <w:szCs w:val="32"/>
          <w:vertAlign w:val="subscript"/>
          <w:lang w:val="en-US"/>
        </w:rPr>
        <w:t>o</w:t>
      </w:r>
      <w:r w:rsidRPr="00291975">
        <w:rPr>
          <w:sz w:val="32"/>
          <w:szCs w:val="32"/>
        </w:rPr>
        <w:t>/</w:t>
      </w:r>
      <w:r w:rsidRPr="00291975">
        <w:rPr>
          <w:sz w:val="32"/>
          <w:szCs w:val="32"/>
          <w:lang w:val="en-US"/>
        </w:rPr>
        <w:t>P</w:t>
      </w:r>
      <w:r w:rsidRPr="00291975">
        <w:rPr>
          <w:sz w:val="32"/>
          <w:szCs w:val="32"/>
          <w:vertAlign w:val="subscript"/>
          <w:lang w:val="en-US"/>
        </w:rPr>
        <w:t>o</w:t>
      </w:r>
      <w:r w:rsidRPr="00291975">
        <w:rPr>
          <w:sz w:val="32"/>
          <w:szCs w:val="32"/>
        </w:rPr>
        <w:t xml:space="preserve"> и т. д.) всегда должны быть в числителе, а фактические отношения </w:t>
      </w:r>
      <w:r>
        <w:rPr>
          <w:sz w:val="32"/>
          <w:szCs w:val="32"/>
        </w:rPr>
        <w:t>(</w:t>
      </w:r>
      <w:r w:rsidRPr="00291975">
        <w:rPr>
          <w:sz w:val="32"/>
          <w:szCs w:val="32"/>
          <w:lang w:val="en-US"/>
        </w:rPr>
        <w:t>N</w:t>
      </w:r>
      <w:r w:rsidRPr="00291975">
        <w:rPr>
          <w:sz w:val="32"/>
          <w:szCs w:val="32"/>
          <w:vertAlign w:val="subscript"/>
        </w:rPr>
        <w:t>ф</w:t>
      </w:r>
      <w:r w:rsidRPr="00291975">
        <w:rPr>
          <w:sz w:val="32"/>
          <w:szCs w:val="32"/>
        </w:rPr>
        <w:t>/</w:t>
      </w:r>
      <w:r w:rsidRPr="00291975">
        <w:rPr>
          <w:sz w:val="32"/>
          <w:szCs w:val="32"/>
          <w:lang w:val="en-US"/>
        </w:rPr>
        <w:t>P</w:t>
      </w:r>
      <w:r w:rsidRPr="00291975">
        <w:rPr>
          <w:sz w:val="32"/>
          <w:szCs w:val="32"/>
          <w:vertAlign w:val="subscript"/>
        </w:rPr>
        <w:t>ф</w:t>
      </w:r>
      <w:r w:rsidRPr="00291975">
        <w:rPr>
          <w:sz w:val="32"/>
          <w:szCs w:val="32"/>
        </w:rPr>
        <w:t xml:space="preserve"> и т. д.) – в знаменателе. В этом случае доза при недостатке элемента будет увеличена, при избытке элемента – уменьшена.</w:t>
      </w:r>
    </w:p>
    <w:p w:rsidR="00D5215E" w:rsidRDefault="00D5215E" w:rsidP="00D5215E">
      <w:pPr>
        <w:shd w:val="clear" w:color="auto" w:fill="FFFFFF"/>
        <w:ind w:firstLine="720"/>
        <w:jc w:val="both"/>
        <w:rPr>
          <w:sz w:val="32"/>
          <w:szCs w:val="32"/>
        </w:rPr>
      </w:pPr>
    </w:p>
    <w:p w:rsidR="00D5215E" w:rsidRPr="00BA198E" w:rsidRDefault="00D5215E" w:rsidP="00D5215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6.8 Удобрение рапса</w:t>
      </w:r>
    </w:p>
    <w:p w:rsidR="00D5215E" w:rsidRDefault="00D5215E" w:rsidP="00D5215E">
      <w:pPr>
        <w:shd w:val="clear" w:color="auto" w:fill="FFFFFF"/>
        <w:ind w:firstLine="720"/>
        <w:jc w:val="both"/>
        <w:rPr>
          <w:sz w:val="32"/>
          <w:szCs w:val="32"/>
        </w:rPr>
      </w:pPr>
    </w:p>
    <w:p w:rsidR="00D5215E" w:rsidRPr="00BA198E" w:rsidRDefault="00D5215E" w:rsidP="00D5215E">
      <w:pPr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Рапс – ценная масличная и кормовая культура, которая я</w:t>
      </w:r>
      <w:r w:rsidRPr="00BA198E">
        <w:rPr>
          <w:sz w:val="32"/>
          <w:szCs w:val="32"/>
        </w:rPr>
        <w:t>в</w:t>
      </w:r>
      <w:r w:rsidRPr="00BA198E">
        <w:rPr>
          <w:sz w:val="32"/>
          <w:szCs w:val="32"/>
        </w:rPr>
        <w:t>ляется важным резервом решения проблем растительного масла и кормового белка в России. Семена рапса содержат 42–48 % масла и 22–25 % протеина, хорошо сбалансированного по незаменимым аминокислотам. Наряду с этим рапс – источник зеленой массы на корм и сидераты. В современном земледелии в связи с перен</w:t>
      </w:r>
      <w:r w:rsidRPr="00BA198E">
        <w:rPr>
          <w:sz w:val="32"/>
          <w:szCs w:val="32"/>
        </w:rPr>
        <w:t>а</w:t>
      </w:r>
      <w:r w:rsidRPr="00BA198E">
        <w:rPr>
          <w:sz w:val="32"/>
          <w:szCs w:val="32"/>
        </w:rPr>
        <w:t>сыщенность севооборотов зерновыми культура</w:t>
      </w:r>
      <w:r>
        <w:rPr>
          <w:sz w:val="32"/>
          <w:szCs w:val="32"/>
        </w:rPr>
        <w:t>ми</w:t>
      </w:r>
      <w:r w:rsidRPr="00BA198E">
        <w:rPr>
          <w:sz w:val="32"/>
          <w:szCs w:val="32"/>
        </w:rPr>
        <w:t xml:space="preserve"> он играет ос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бую фитосанитарную и средообразующую роль, являясь ва</w:t>
      </w:r>
      <w:r w:rsidRPr="00BA198E">
        <w:rPr>
          <w:sz w:val="32"/>
          <w:szCs w:val="32"/>
        </w:rPr>
        <w:t>ж</w:t>
      </w:r>
      <w:r w:rsidRPr="00BA198E">
        <w:rPr>
          <w:sz w:val="32"/>
          <w:szCs w:val="32"/>
        </w:rPr>
        <w:t>нейшим фактором биологизации полеводства.</w:t>
      </w:r>
      <w:r>
        <w:rPr>
          <w:sz w:val="32"/>
          <w:szCs w:val="32"/>
        </w:rPr>
        <w:t xml:space="preserve"> </w:t>
      </w:r>
      <w:r w:rsidRPr="00BA198E">
        <w:rPr>
          <w:sz w:val="32"/>
          <w:szCs w:val="32"/>
        </w:rPr>
        <w:t>В последнее время за рубежом рапсовое масло начало использоваться для произво</w:t>
      </w:r>
      <w:r w:rsidRPr="00BA198E">
        <w:rPr>
          <w:sz w:val="32"/>
          <w:szCs w:val="32"/>
        </w:rPr>
        <w:t>д</w:t>
      </w:r>
      <w:r w:rsidRPr="00BA198E">
        <w:rPr>
          <w:sz w:val="32"/>
          <w:szCs w:val="32"/>
        </w:rPr>
        <w:t>ства биотоплива.</w:t>
      </w:r>
    </w:p>
    <w:p w:rsidR="00D5215E" w:rsidRPr="00BA198E" w:rsidRDefault="00D5215E" w:rsidP="00D5215E">
      <w:pPr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В лесостепном Поволжье выращивается как яровой, так и озимый рапс.</w:t>
      </w:r>
    </w:p>
    <w:p w:rsidR="00D5215E" w:rsidRPr="00BA198E" w:rsidRDefault="00D5215E" w:rsidP="00D5215E">
      <w:pPr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Наиболее подходят для рапса черноземы (оподзоленный, выщелоченный, типичный) и окультуренные серые лесные почвы легко- и среднесуглинистого гранулометрического состава.</w:t>
      </w:r>
    </w:p>
    <w:p w:rsidR="00D5215E" w:rsidRPr="00BA198E" w:rsidRDefault="00D5215E" w:rsidP="00D5215E">
      <w:pPr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Малопригодны для возделывания рапса почвы песчаные из-за низкой влагоемкости, а также почвы с близким расположением грунтовых вод.</w:t>
      </w:r>
    </w:p>
    <w:p w:rsidR="00D5215E" w:rsidRPr="00BA198E" w:rsidRDefault="00D5215E" w:rsidP="00D5215E">
      <w:pPr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Оптимальные агрохимические показатели почв, соотве</w:t>
      </w:r>
      <w:r w:rsidRPr="00BA198E">
        <w:rPr>
          <w:sz w:val="32"/>
          <w:szCs w:val="32"/>
        </w:rPr>
        <w:t>т</w:t>
      </w:r>
      <w:r w:rsidRPr="00BA198E">
        <w:rPr>
          <w:sz w:val="32"/>
          <w:szCs w:val="32"/>
        </w:rPr>
        <w:t>ствующие биологическим особенностям рапса, следующие: рН</w:t>
      </w:r>
      <w:r>
        <w:rPr>
          <w:sz w:val="32"/>
          <w:szCs w:val="32"/>
          <w:vertAlign w:val="subscript"/>
        </w:rPr>
        <w:t>сол</w:t>
      </w:r>
      <w:r w:rsidRPr="00BA198E">
        <w:rPr>
          <w:sz w:val="32"/>
          <w:szCs w:val="32"/>
        </w:rPr>
        <w:t xml:space="preserve"> 5,6–7,0, гумуса – 2–7 %, содержание подвижного фосфора и о</w:t>
      </w:r>
      <w:r w:rsidRPr="00BA198E">
        <w:rPr>
          <w:sz w:val="32"/>
          <w:szCs w:val="32"/>
        </w:rPr>
        <w:t>б</w:t>
      </w:r>
      <w:r w:rsidRPr="00BA198E">
        <w:rPr>
          <w:sz w:val="32"/>
          <w:szCs w:val="32"/>
        </w:rPr>
        <w:t>менного калия – 100–120 мг/кг.</w:t>
      </w:r>
    </w:p>
    <w:p w:rsidR="00D5215E" w:rsidRPr="00BA198E" w:rsidRDefault="00D5215E" w:rsidP="00D5215E">
      <w:pPr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Рапс – культура интенсивного типа минерального питания, которая на формирование 1 т семян, с учетом побочной проду</w:t>
      </w:r>
      <w:r w:rsidRPr="00BA198E">
        <w:rPr>
          <w:sz w:val="32"/>
          <w:szCs w:val="32"/>
        </w:rPr>
        <w:t>к</w:t>
      </w:r>
      <w:r w:rsidRPr="00BA198E">
        <w:rPr>
          <w:sz w:val="32"/>
          <w:szCs w:val="32"/>
        </w:rPr>
        <w:t>ции («соломой»)</w:t>
      </w:r>
      <w:r>
        <w:rPr>
          <w:sz w:val="32"/>
          <w:szCs w:val="32"/>
        </w:rPr>
        <w:t>, требует 55–70 кг азота,</w:t>
      </w:r>
      <w:r w:rsidRPr="00BA198E">
        <w:rPr>
          <w:sz w:val="32"/>
          <w:szCs w:val="32"/>
        </w:rPr>
        <w:t xml:space="preserve"> 25–35 – фосфора, 50–90 кг – калия, до </w:t>
      </w:r>
      <w:smartTag w:uri="urn:schemas-microsoft-com:office:smarttags" w:element="metricconverter">
        <w:smartTagPr>
          <w:attr w:name="ProductID" w:val="100 кг"/>
        </w:smartTagPr>
        <w:r w:rsidRPr="00BA198E">
          <w:rPr>
            <w:sz w:val="32"/>
            <w:szCs w:val="32"/>
          </w:rPr>
          <w:t>100 кг</w:t>
        </w:r>
      </w:smartTag>
      <w:r>
        <w:rPr>
          <w:sz w:val="32"/>
          <w:szCs w:val="32"/>
        </w:rPr>
        <w:t xml:space="preserve"> – СаО </w:t>
      </w:r>
      <w:r w:rsidRPr="00BA198E">
        <w:rPr>
          <w:sz w:val="32"/>
          <w:szCs w:val="32"/>
        </w:rPr>
        <w:t xml:space="preserve">и </w:t>
      </w:r>
      <w:smartTag w:uri="urn:schemas-microsoft-com:office:smarttags" w:element="metricconverter">
        <w:smartTagPr>
          <w:attr w:name="ProductID" w:val="10 кг"/>
        </w:smartTagPr>
        <w:r w:rsidRPr="00BA198E">
          <w:rPr>
            <w:sz w:val="32"/>
            <w:szCs w:val="32"/>
          </w:rPr>
          <w:t>10 кг</w:t>
        </w:r>
      </w:smartTag>
      <w:r w:rsidRPr="00BA198E">
        <w:rPr>
          <w:sz w:val="32"/>
          <w:szCs w:val="32"/>
        </w:rPr>
        <w:t xml:space="preserve"> серы. Причем озимый рапс п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требляет несколько больше питательных элементов, чем яровой.</w:t>
      </w:r>
    </w:p>
    <w:p w:rsidR="00D5215E" w:rsidRDefault="00D5215E" w:rsidP="00D5215E">
      <w:pPr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В течение вегетации динамика поглощения питательных веществ существенно изменяется (рис</w:t>
      </w:r>
      <w:r>
        <w:rPr>
          <w:sz w:val="32"/>
          <w:szCs w:val="32"/>
        </w:rPr>
        <w:t xml:space="preserve">унок </w:t>
      </w:r>
      <w:r w:rsidR="00287E42">
        <w:rPr>
          <w:sz w:val="32"/>
          <w:szCs w:val="32"/>
        </w:rPr>
        <w:t>9</w:t>
      </w:r>
      <w:r w:rsidRPr="00BA198E">
        <w:rPr>
          <w:sz w:val="32"/>
          <w:szCs w:val="32"/>
        </w:rPr>
        <w:t>).</w:t>
      </w:r>
    </w:p>
    <w:p w:rsidR="00D5215E" w:rsidRPr="00BA198E" w:rsidRDefault="00D5215E" w:rsidP="00D5215E">
      <w:pPr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lastRenderedPageBreak/>
        <w:t>В начальные фазы роста (всходы – розетка листьев) эта культура требует хорошей обеспеченности почвы элементами питания, но потребляет их немного. По мере роста и развития растений возрастает интенсивность потребления питательных веществ, достигая максимума в период стеблевани</w:t>
      </w:r>
      <w:r>
        <w:rPr>
          <w:sz w:val="32"/>
          <w:szCs w:val="32"/>
        </w:rPr>
        <w:t>я</w:t>
      </w:r>
      <w:r w:rsidRPr="00BA198E">
        <w:rPr>
          <w:sz w:val="32"/>
          <w:szCs w:val="32"/>
        </w:rPr>
        <w:t xml:space="preserve"> – цветени</w:t>
      </w:r>
      <w:r>
        <w:rPr>
          <w:sz w:val="32"/>
          <w:szCs w:val="32"/>
        </w:rPr>
        <w:t>я</w:t>
      </w:r>
      <w:r w:rsidRPr="00BA198E">
        <w:rPr>
          <w:sz w:val="32"/>
          <w:szCs w:val="32"/>
        </w:rPr>
        <w:t xml:space="preserve">, когда за 30 дней потребляется около 60–70 % азота, фосфора и калия. Среднесуточное потребление азота и калия около </w:t>
      </w:r>
      <w:smartTag w:uri="urn:schemas-microsoft-com:office:smarttags" w:element="metricconverter">
        <w:smartTagPr>
          <w:attr w:name="ProductID" w:val="3 кг"/>
        </w:smartTagPr>
        <w:r w:rsidRPr="00BA198E">
          <w:rPr>
            <w:sz w:val="32"/>
            <w:szCs w:val="32"/>
          </w:rPr>
          <w:t>3 кг</w:t>
        </w:r>
      </w:smartTag>
      <w:r w:rsidRPr="00BA198E">
        <w:rPr>
          <w:sz w:val="32"/>
          <w:szCs w:val="32"/>
        </w:rPr>
        <w:t>, фосфора</w:t>
      </w:r>
      <w:r>
        <w:rPr>
          <w:sz w:val="32"/>
          <w:szCs w:val="32"/>
        </w:rPr>
        <w:t xml:space="preserve"> –</w:t>
      </w:r>
      <w:r w:rsidRPr="00BA198E">
        <w:rPr>
          <w:sz w:val="32"/>
          <w:szCs w:val="32"/>
        </w:rPr>
        <w:t xml:space="preserve"> более </w:t>
      </w:r>
      <w:smartTag w:uri="urn:schemas-microsoft-com:office:smarttags" w:element="metricconverter">
        <w:smartTagPr>
          <w:attr w:name="ProductID" w:val="1 кг"/>
        </w:smartTagPr>
        <w:r w:rsidRPr="00BA198E">
          <w:rPr>
            <w:sz w:val="32"/>
            <w:szCs w:val="32"/>
          </w:rPr>
          <w:t>1 кг</w:t>
        </w:r>
      </w:smartTag>
      <w:r w:rsidRPr="00BA198E">
        <w:rPr>
          <w:sz w:val="32"/>
          <w:szCs w:val="32"/>
        </w:rPr>
        <w:t>. В последующие фазы развития рапса темпы использования этих элементов питания снижаются и к моменту созревания семян практически прекращаются. В это время в ра</w:t>
      </w:r>
      <w:r w:rsidRPr="00BA198E">
        <w:rPr>
          <w:sz w:val="32"/>
          <w:szCs w:val="32"/>
        </w:rPr>
        <w:t>с</w:t>
      </w:r>
      <w:r w:rsidRPr="00BA198E">
        <w:rPr>
          <w:sz w:val="32"/>
          <w:szCs w:val="32"/>
        </w:rPr>
        <w:t>тениях происходит перераспределение накопленных элементов питания из вегетативных органов в генеративные.</w:t>
      </w:r>
    </w:p>
    <w:p w:rsidR="00D5215E" w:rsidRPr="009E6CA5" w:rsidRDefault="00D5215E" w:rsidP="00D5215E">
      <w:pPr>
        <w:ind w:firstLine="709"/>
        <w:jc w:val="both"/>
        <w:rPr>
          <w:sz w:val="12"/>
          <w:szCs w:val="12"/>
        </w:rPr>
      </w:pPr>
    </w:p>
    <w:p w:rsidR="00D5215E" w:rsidRPr="00BA198E" w:rsidRDefault="00D5215E" w:rsidP="00D5215E">
      <w:pPr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638800" cy="2667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e"/>
        <w:tblW w:w="9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6"/>
        <w:gridCol w:w="1591"/>
        <w:gridCol w:w="1538"/>
        <w:gridCol w:w="1534"/>
        <w:gridCol w:w="1545"/>
        <w:gridCol w:w="1024"/>
      </w:tblGrid>
      <w:tr w:rsidR="00D5215E" w:rsidTr="00D5215E">
        <w:tc>
          <w:tcPr>
            <w:tcW w:w="1908" w:type="dxa"/>
          </w:tcPr>
          <w:p w:rsidR="00D5215E" w:rsidRDefault="00D5215E" w:rsidP="00D5215E">
            <w:pPr>
              <w:jc w:val="both"/>
              <w:rPr>
                <w:b/>
              </w:rPr>
            </w:pPr>
            <w:r>
              <w:rPr>
                <w:b/>
              </w:rPr>
              <w:t>Рост и разв</w:t>
            </w:r>
            <w:r>
              <w:rPr>
                <w:b/>
              </w:rPr>
              <w:t>и</w:t>
            </w:r>
            <w:r>
              <w:rPr>
                <w:b/>
              </w:rPr>
              <w:t>тие</w:t>
            </w:r>
          </w:p>
          <w:p w:rsidR="00D5215E" w:rsidRPr="00BA198E" w:rsidRDefault="00D5215E" w:rsidP="00D5215E">
            <w:pPr>
              <w:jc w:val="both"/>
              <w:rPr>
                <w:b/>
              </w:rPr>
            </w:pPr>
            <w:r>
              <w:rPr>
                <w:b/>
              </w:rPr>
              <w:t>осенью</w:t>
            </w:r>
          </w:p>
        </w:tc>
        <w:tc>
          <w:tcPr>
            <w:tcW w:w="1615" w:type="dxa"/>
          </w:tcPr>
          <w:p w:rsidR="00D5215E" w:rsidRPr="00BA198E" w:rsidRDefault="00D5215E" w:rsidP="00D5215E">
            <w:pPr>
              <w:jc w:val="both"/>
              <w:rPr>
                <w:b/>
              </w:rPr>
            </w:pPr>
            <w:r>
              <w:rPr>
                <w:b/>
              </w:rPr>
              <w:t>Зимний п</w:t>
            </w:r>
            <w:r>
              <w:rPr>
                <w:b/>
              </w:rPr>
              <w:t>о</w:t>
            </w:r>
            <w:r>
              <w:rPr>
                <w:b/>
              </w:rPr>
              <w:t>кой</w:t>
            </w:r>
          </w:p>
        </w:tc>
        <w:tc>
          <w:tcPr>
            <w:tcW w:w="1548" w:type="dxa"/>
          </w:tcPr>
          <w:p w:rsidR="00D5215E" w:rsidRDefault="00D5215E" w:rsidP="00D5215E">
            <w:pPr>
              <w:jc w:val="both"/>
              <w:rPr>
                <w:b/>
              </w:rPr>
            </w:pPr>
            <w:r>
              <w:rPr>
                <w:b/>
              </w:rPr>
              <w:t xml:space="preserve">Начало </w:t>
            </w:r>
          </w:p>
          <w:p w:rsidR="00D5215E" w:rsidRPr="00BA198E" w:rsidRDefault="00D5215E" w:rsidP="00D5215E">
            <w:pPr>
              <w:jc w:val="both"/>
              <w:rPr>
                <w:b/>
              </w:rPr>
            </w:pPr>
            <w:r>
              <w:rPr>
                <w:b/>
              </w:rPr>
              <w:t>вегетации</w:t>
            </w:r>
          </w:p>
        </w:tc>
        <w:tc>
          <w:tcPr>
            <w:tcW w:w="1548" w:type="dxa"/>
          </w:tcPr>
          <w:p w:rsidR="00D5215E" w:rsidRDefault="00D5215E" w:rsidP="00D5215E">
            <w:pPr>
              <w:jc w:val="both"/>
              <w:rPr>
                <w:b/>
              </w:rPr>
            </w:pPr>
            <w:r>
              <w:rPr>
                <w:b/>
              </w:rPr>
              <w:t>Фаза роста</w:t>
            </w:r>
          </w:p>
          <w:p w:rsidR="00D5215E" w:rsidRDefault="00D5215E" w:rsidP="00D5215E">
            <w:pPr>
              <w:jc w:val="both"/>
              <w:rPr>
                <w:b/>
              </w:rPr>
            </w:pPr>
            <w:r>
              <w:rPr>
                <w:b/>
              </w:rPr>
              <w:t>В длину до</w:t>
            </w:r>
          </w:p>
          <w:p w:rsidR="00D5215E" w:rsidRPr="00BA198E" w:rsidRDefault="00D5215E" w:rsidP="00D5215E">
            <w:pPr>
              <w:jc w:val="both"/>
              <w:rPr>
                <w:b/>
              </w:rPr>
            </w:pPr>
            <w:r>
              <w:rPr>
                <w:b/>
              </w:rPr>
              <w:t>цветения</w:t>
            </w:r>
          </w:p>
        </w:tc>
        <w:tc>
          <w:tcPr>
            <w:tcW w:w="1548" w:type="dxa"/>
          </w:tcPr>
          <w:p w:rsidR="00D5215E" w:rsidRPr="00BA198E" w:rsidRDefault="00D5215E" w:rsidP="00D5215E">
            <w:pPr>
              <w:jc w:val="both"/>
              <w:rPr>
                <w:b/>
              </w:rPr>
            </w:pPr>
            <w:r>
              <w:rPr>
                <w:b/>
              </w:rPr>
              <w:t>Созревание</w:t>
            </w:r>
          </w:p>
        </w:tc>
        <w:tc>
          <w:tcPr>
            <w:tcW w:w="941" w:type="dxa"/>
          </w:tcPr>
          <w:p w:rsidR="00D5215E" w:rsidRPr="00BA198E" w:rsidRDefault="00D5215E" w:rsidP="00D5215E">
            <w:pPr>
              <w:jc w:val="right"/>
              <w:rPr>
                <w:b/>
              </w:rPr>
            </w:pPr>
            <w:r>
              <w:rPr>
                <w:b/>
              </w:rPr>
              <w:t>Уборка</w:t>
            </w:r>
          </w:p>
        </w:tc>
      </w:tr>
    </w:tbl>
    <w:p w:rsidR="00D5215E" w:rsidRDefault="00D5215E" w:rsidP="00D5215E">
      <w:pPr>
        <w:jc w:val="center"/>
        <w:rPr>
          <w:i/>
          <w:sz w:val="32"/>
          <w:szCs w:val="32"/>
        </w:rPr>
      </w:pPr>
      <w:r w:rsidRPr="001964E9">
        <w:rPr>
          <w:i/>
          <w:sz w:val="32"/>
          <w:szCs w:val="32"/>
        </w:rPr>
        <w:t xml:space="preserve">Рисунок </w:t>
      </w:r>
      <w:r w:rsidR="00287E42">
        <w:rPr>
          <w:i/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Pr="009E6CA5">
        <w:rPr>
          <w:i/>
          <w:sz w:val="32"/>
          <w:szCs w:val="32"/>
        </w:rPr>
        <w:t>– Ход поглощения питательных веществ</w:t>
      </w:r>
    </w:p>
    <w:p w:rsidR="00D5215E" w:rsidRDefault="00D5215E" w:rsidP="00D5215E">
      <w:pPr>
        <w:ind w:left="2700"/>
        <w:jc w:val="both"/>
        <w:rPr>
          <w:sz w:val="32"/>
          <w:szCs w:val="32"/>
        </w:rPr>
      </w:pPr>
      <w:r w:rsidRPr="009E6CA5">
        <w:rPr>
          <w:i/>
          <w:sz w:val="32"/>
          <w:szCs w:val="32"/>
        </w:rPr>
        <w:t>и образование сухого вещества</w:t>
      </w:r>
    </w:p>
    <w:p w:rsidR="00D5215E" w:rsidRPr="009E6CA5" w:rsidRDefault="00D5215E" w:rsidP="00D5215E">
      <w:pPr>
        <w:jc w:val="both"/>
        <w:rPr>
          <w:sz w:val="12"/>
          <w:szCs w:val="12"/>
        </w:rPr>
      </w:pP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9E6CA5">
        <w:rPr>
          <w:spacing w:val="-4"/>
          <w:sz w:val="32"/>
          <w:szCs w:val="32"/>
        </w:rPr>
        <w:t>Система удобрения рапса – минеральная. Органические удо</w:t>
      </w:r>
      <w:r w:rsidRPr="009E6CA5">
        <w:rPr>
          <w:spacing w:val="-4"/>
          <w:sz w:val="32"/>
          <w:szCs w:val="32"/>
        </w:rPr>
        <w:t>б</w:t>
      </w:r>
      <w:r w:rsidRPr="009E6CA5">
        <w:rPr>
          <w:spacing w:val="-4"/>
          <w:sz w:val="32"/>
          <w:szCs w:val="32"/>
        </w:rPr>
        <w:t xml:space="preserve">рения целесообразно применять на низкоплодородных почвах под предшествующие зерновые культуры из расчета 30–40 т/га </w:t>
      </w:r>
      <w:r w:rsidRPr="00BA198E">
        <w:rPr>
          <w:sz w:val="32"/>
          <w:szCs w:val="32"/>
        </w:rPr>
        <w:t xml:space="preserve">в навозном эквиваленте. 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b/>
          <w:sz w:val="32"/>
          <w:szCs w:val="32"/>
        </w:rPr>
        <w:t>Азот</w:t>
      </w:r>
      <w:r w:rsidRPr="00BA198E">
        <w:rPr>
          <w:sz w:val="32"/>
          <w:szCs w:val="32"/>
        </w:rPr>
        <w:t>. Из минеральных удобрений рапс наиболее отзывчив на азотные.</w:t>
      </w:r>
      <w:r>
        <w:rPr>
          <w:sz w:val="32"/>
          <w:szCs w:val="32"/>
        </w:rPr>
        <w:t xml:space="preserve"> </w:t>
      </w:r>
      <w:r w:rsidRPr="00BA198E">
        <w:rPr>
          <w:sz w:val="32"/>
          <w:szCs w:val="32"/>
        </w:rPr>
        <w:t>При недостатке азота растения плохо растут и разв</w:t>
      </w:r>
      <w:r w:rsidRPr="00BA198E">
        <w:rPr>
          <w:sz w:val="32"/>
          <w:szCs w:val="32"/>
        </w:rPr>
        <w:t>и</w:t>
      </w:r>
      <w:r w:rsidRPr="00BA198E">
        <w:rPr>
          <w:sz w:val="32"/>
          <w:szCs w:val="32"/>
        </w:rPr>
        <w:t>ваются, имеют светло-зеленую окраску с последующим пожелт</w:t>
      </w:r>
      <w:r w:rsidRPr="00BA198E">
        <w:rPr>
          <w:sz w:val="32"/>
          <w:szCs w:val="32"/>
        </w:rPr>
        <w:t>е</w:t>
      </w:r>
      <w:r w:rsidRPr="00BA198E">
        <w:rPr>
          <w:sz w:val="32"/>
          <w:szCs w:val="32"/>
        </w:rPr>
        <w:t xml:space="preserve">нием, высыханием и осыпанием листьев. Они могут иметь также окраску от желтой до красно-оранжевой с красными жилками. </w:t>
      </w:r>
      <w:r w:rsidRPr="00BA198E">
        <w:rPr>
          <w:sz w:val="32"/>
          <w:szCs w:val="32"/>
        </w:rPr>
        <w:lastRenderedPageBreak/>
        <w:t>Стебли становятся пурпурно-красными. Это приводит к резкому снижению урожая и качества семян. Поэтому внесение азотных удобрений является необходимым условием для получения выс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ких урожаев рапса.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В лесостепи оптимальные дозы азота удобрений под рапс составляли 60–80 кг/га, которые при прогнозе засушливых усл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вий вегетации должны снижаться до 40 кг/га.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Под яровой рапс весь азот вносится весной под предпосе</w:t>
      </w:r>
      <w:r w:rsidRPr="00BA198E">
        <w:rPr>
          <w:sz w:val="32"/>
          <w:szCs w:val="32"/>
        </w:rPr>
        <w:t>в</w:t>
      </w:r>
      <w:r w:rsidRPr="00BA198E">
        <w:rPr>
          <w:sz w:val="32"/>
          <w:szCs w:val="32"/>
        </w:rPr>
        <w:t>ную подготовку черноземной почвы. На серых лесных</w:t>
      </w:r>
      <w:r>
        <w:rPr>
          <w:sz w:val="32"/>
          <w:szCs w:val="32"/>
        </w:rPr>
        <w:t>,</w:t>
      </w:r>
      <w:r w:rsidRPr="00BA198E">
        <w:rPr>
          <w:sz w:val="32"/>
          <w:szCs w:val="32"/>
        </w:rPr>
        <w:t xml:space="preserve"> тяжелос</w:t>
      </w:r>
      <w:r w:rsidRPr="00BA198E">
        <w:rPr>
          <w:sz w:val="32"/>
          <w:szCs w:val="32"/>
        </w:rPr>
        <w:t>у</w:t>
      </w:r>
      <w:r w:rsidRPr="00BA198E">
        <w:rPr>
          <w:sz w:val="32"/>
          <w:szCs w:val="32"/>
        </w:rPr>
        <w:t>глинистых и глинистых почвах 50 %</w:t>
      </w:r>
      <w:r>
        <w:rPr>
          <w:sz w:val="32"/>
          <w:szCs w:val="32"/>
        </w:rPr>
        <w:t xml:space="preserve"> –</w:t>
      </w:r>
      <w:r w:rsidRPr="00BA198E">
        <w:rPr>
          <w:sz w:val="32"/>
          <w:szCs w:val="32"/>
        </w:rPr>
        <w:t xml:space="preserve"> под основную обработку и 50</w:t>
      </w:r>
      <w:r>
        <w:rPr>
          <w:sz w:val="32"/>
          <w:szCs w:val="32"/>
        </w:rPr>
        <w:t xml:space="preserve"> </w:t>
      </w:r>
      <w:r w:rsidRPr="00BA198E">
        <w:rPr>
          <w:sz w:val="32"/>
          <w:szCs w:val="32"/>
        </w:rPr>
        <w:t>% – под предпосевную, что обеспечивает равномерное сна</w:t>
      </w:r>
      <w:r w:rsidRPr="00BA198E">
        <w:rPr>
          <w:sz w:val="32"/>
          <w:szCs w:val="32"/>
        </w:rPr>
        <w:t>б</w:t>
      </w:r>
      <w:r w:rsidRPr="00BA198E">
        <w:rPr>
          <w:sz w:val="32"/>
          <w:szCs w:val="32"/>
        </w:rPr>
        <w:t>жение растений азотом в течение всей вегетации.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На посевах озимого рапса, произрастающего на черноземах, целесообразно провести ранне-весенню подкормку азотом из расчета 40–60 кг/га.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При размещении рапса после зерновых культур, при уборке которых солома измельчается и разбрасывается по полю, необх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димо для ее разложения и сокращения иммобилизации (потре</w:t>
      </w:r>
      <w:r w:rsidRPr="00BA198E">
        <w:rPr>
          <w:sz w:val="32"/>
          <w:szCs w:val="32"/>
        </w:rPr>
        <w:t>б</w:t>
      </w:r>
      <w:r w:rsidRPr="00BA198E">
        <w:rPr>
          <w:sz w:val="32"/>
          <w:szCs w:val="32"/>
        </w:rPr>
        <w:t>ления азота почвенными микроорганизмами) дополнительно вн</w:t>
      </w:r>
      <w:r w:rsidRPr="00BA198E">
        <w:rPr>
          <w:sz w:val="32"/>
          <w:szCs w:val="32"/>
        </w:rPr>
        <w:t>е</w:t>
      </w:r>
      <w:r w:rsidRPr="00BA198E">
        <w:rPr>
          <w:sz w:val="32"/>
          <w:szCs w:val="32"/>
        </w:rPr>
        <w:t xml:space="preserve">сти азот из расчета 5–10 кг на каждую тонну соломы. 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Применение азотных удобрений под яровой рапс в по</w:t>
      </w:r>
      <w:r w:rsidRPr="00BA198E">
        <w:rPr>
          <w:sz w:val="32"/>
          <w:szCs w:val="32"/>
        </w:rPr>
        <w:t>д</w:t>
      </w:r>
      <w:r w:rsidRPr="00BA198E">
        <w:rPr>
          <w:sz w:val="32"/>
          <w:szCs w:val="32"/>
        </w:rPr>
        <w:t>кормку в течение вегетации в условиях правобережной лесостепи Среднего Поволжья малоэффективно из-за дефицита влаги. Пр</w:t>
      </w:r>
      <w:r w:rsidRPr="00BA198E">
        <w:rPr>
          <w:sz w:val="32"/>
          <w:szCs w:val="32"/>
        </w:rPr>
        <w:t>и</w:t>
      </w:r>
      <w:r w:rsidRPr="00BA198E">
        <w:rPr>
          <w:sz w:val="32"/>
          <w:szCs w:val="32"/>
        </w:rPr>
        <w:t xml:space="preserve">менять азотную подкормку на посевах рапса в фазе </w:t>
      </w:r>
      <w:r>
        <w:rPr>
          <w:sz w:val="32"/>
          <w:szCs w:val="32"/>
        </w:rPr>
        <w:t>трех-четырех</w:t>
      </w:r>
      <w:r w:rsidRPr="00BA198E">
        <w:rPr>
          <w:sz w:val="32"/>
          <w:szCs w:val="32"/>
        </w:rPr>
        <w:t xml:space="preserve"> настоящих листьев целесообразно только в том случае, если азотные удобрения до посева не вносились.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Все виды азотных удобрений как жидкие,</w:t>
      </w:r>
      <w:r>
        <w:rPr>
          <w:sz w:val="32"/>
          <w:szCs w:val="32"/>
        </w:rPr>
        <w:t xml:space="preserve"> так и твердые</w:t>
      </w:r>
      <w:r w:rsidRPr="00BA198E">
        <w:rPr>
          <w:sz w:val="32"/>
          <w:szCs w:val="32"/>
        </w:rPr>
        <w:t xml:space="preserve"> практически равноценны. Исключение составляет сульфат амм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ния, содержащий серу, на которую хорошо отзывается рапс.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b/>
          <w:sz w:val="32"/>
          <w:szCs w:val="32"/>
        </w:rPr>
        <w:t>Фосфор</w:t>
      </w:r>
      <w:r w:rsidRPr="00BA198E">
        <w:rPr>
          <w:sz w:val="32"/>
          <w:szCs w:val="32"/>
        </w:rPr>
        <w:t xml:space="preserve"> – важный элемент в питании рапса. При недостатке его листья приобретают темно-зеленую окраску, замедляется рост и формирование корневой системы. Внесение фосфорных удобрений позволяет растениям озимого рапса лучше переносить перезимовку, а также</w:t>
      </w:r>
      <w:r>
        <w:rPr>
          <w:sz w:val="32"/>
          <w:szCs w:val="32"/>
        </w:rPr>
        <w:t>,</w:t>
      </w:r>
      <w:r w:rsidRPr="00BA198E">
        <w:rPr>
          <w:sz w:val="32"/>
          <w:szCs w:val="32"/>
        </w:rPr>
        <w:t xml:space="preserve"> как и яровому</w:t>
      </w:r>
      <w:r>
        <w:rPr>
          <w:sz w:val="32"/>
          <w:szCs w:val="32"/>
        </w:rPr>
        <w:t>,</w:t>
      </w:r>
      <w:r w:rsidRPr="00BA198E">
        <w:rPr>
          <w:sz w:val="32"/>
          <w:szCs w:val="32"/>
        </w:rPr>
        <w:t xml:space="preserve"> весенне-летнюю (май – первая половина июня) засуху. Они ускоряют созревание семян и повышают продуктивность рапса.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lastRenderedPageBreak/>
        <w:t>В лесостепи оптимальн</w:t>
      </w:r>
      <w:r>
        <w:rPr>
          <w:sz w:val="32"/>
          <w:szCs w:val="32"/>
        </w:rPr>
        <w:t>ая</w:t>
      </w:r>
      <w:r w:rsidRPr="00BA198E">
        <w:rPr>
          <w:sz w:val="32"/>
          <w:szCs w:val="32"/>
        </w:rPr>
        <w:t xml:space="preserve"> доза фосфора та же, что и азота. Вносят весь фосфор (за исключением 15–20 кг, которые испол</w:t>
      </w:r>
      <w:r w:rsidRPr="00BA198E">
        <w:rPr>
          <w:sz w:val="32"/>
          <w:szCs w:val="32"/>
        </w:rPr>
        <w:t>ь</w:t>
      </w:r>
      <w:r w:rsidRPr="00BA198E">
        <w:rPr>
          <w:sz w:val="32"/>
          <w:szCs w:val="32"/>
        </w:rPr>
        <w:t>зуются при посеве) в основную подготовку почвы. Лучшим фо</w:t>
      </w:r>
      <w:r w:rsidRPr="00BA198E">
        <w:rPr>
          <w:sz w:val="32"/>
          <w:szCs w:val="32"/>
        </w:rPr>
        <w:t>с</w:t>
      </w:r>
      <w:r w:rsidRPr="00BA198E">
        <w:rPr>
          <w:sz w:val="32"/>
          <w:szCs w:val="32"/>
        </w:rPr>
        <w:t xml:space="preserve">форным удобрением является простой суперфосфат, в составе которого содержится </w:t>
      </w:r>
      <w:r>
        <w:rPr>
          <w:sz w:val="32"/>
          <w:szCs w:val="32"/>
        </w:rPr>
        <w:t>21 %</w:t>
      </w:r>
      <w:r w:rsidRPr="00BA198E">
        <w:rPr>
          <w:sz w:val="32"/>
          <w:szCs w:val="32"/>
        </w:rPr>
        <w:t xml:space="preserve"> серы. Хорошие результаты дают а</w:t>
      </w:r>
      <w:r w:rsidRPr="00BA198E">
        <w:rPr>
          <w:sz w:val="32"/>
          <w:szCs w:val="32"/>
        </w:rPr>
        <w:t>м</w:t>
      </w:r>
      <w:r w:rsidRPr="00BA198E">
        <w:rPr>
          <w:sz w:val="32"/>
          <w:szCs w:val="32"/>
        </w:rPr>
        <w:t>мофос и диаммофос, нитрофос, нитроаммони</w:t>
      </w:r>
      <w:r>
        <w:rPr>
          <w:sz w:val="32"/>
          <w:szCs w:val="32"/>
        </w:rPr>
        <w:t>я</w:t>
      </w:r>
      <w:r w:rsidRPr="00BA198E">
        <w:rPr>
          <w:sz w:val="32"/>
          <w:szCs w:val="32"/>
        </w:rPr>
        <w:t xml:space="preserve"> фосфат. 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b/>
          <w:sz w:val="32"/>
          <w:szCs w:val="32"/>
        </w:rPr>
        <w:t>Калий</w:t>
      </w:r>
      <w:r w:rsidRPr="00BA198E">
        <w:rPr>
          <w:sz w:val="32"/>
          <w:szCs w:val="32"/>
        </w:rPr>
        <w:t xml:space="preserve"> также необходим рапсу. При недостатке этого эл</w:t>
      </w:r>
      <w:r w:rsidRPr="00BA198E">
        <w:rPr>
          <w:sz w:val="32"/>
          <w:szCs w:val="32"/>
        </w:rPr>
        <w:t>е</w:t>
      </w:r>
      <w:r w:rsidRPr="00BA198E">
        <w:rPr>
          <w:sz w:val="32"/>
          <w:szCs w:val="32"/>
        </w:rPr>
        <w:t>мента задерживается рост растений. Особенно велика потре</w:t>
      </w:r>
      <w:r w:rsidRPr="00BA198E">
        <w:rPr>
          <w:sz w:val="32"/>
          <w:szCs w:val="32"/>
        </w:rPr>
        <w:t>б</w:t>
      </w:r>
      <w:r w:rsidRPr="00BA198E">
        <w:rPr>
          <w:sz w:val="32"/>
          <w:szCs w:val="32"/>
        </w:rPr>
        <w:t>ность в калии на ранних стадиях и при цветении. В случае кали</w:t>
      </w:r>
      <w:r w:rsidRPr="00BA198E">
        <w:rPr>
          <w:sz w:val="32"/>
          <w:szCs w:val="32"/>
        </w:rPr>
        <w:t>й</w:t>
      </w:r>
      <w:r w:rsidRPr="00BA198E">
        <w:rPr>
          <w:sz w:val="32"/>
          <w:szCs w:val="32"/>
        </w:rPr>
        <w:t>ного голодания старые листья сморщиваются на кончиках, поя</w:t>
      </w:r>
      <w:r w:rsidRPr="00BA198E">
        <w:rPr>
          <w:sz w:val="32"/>
          <w:szCs w:val="32"/>
        </w:rPr>
        <w:t>в</w:t>
      </w:r>
      <w:r w:rsidRPr="00BA198E">
        <w:rPr>
          <w:sz w:val="32"/>
          <w:szCs w:val="32"/>
        </w:rPr>
        <w:t>ляется желтая окраска, которая распространяется к средней части листа. Затем наблюдается хлороз старых листьев и отмирание их тканей. Калийные удобрения повышают устойчивость растений к неблагоприятным погодным условиям как в период перезимовки озимого рап</w:t>
      </w:r>
      <w:r>
        <w:rPr>
          <w:sz w:val="32"/>
          <w:szCs w:val="32"/>
        </w:rPr>
        <w:t>са, так и в течение весенне</w:t>
      </w:r>
      <w:r w:rsidRPr="00BA198E">
        <w:rPr>
          <w:sz w:val="32"/>
          <w:szCs w:val="32"/>
        </w:rPr>
        <w:t>-летней вегетации.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9E6CA5">
        <w:rPr>
          <w:spacing w:val="-4"/>
          <w:sz w:val="32"/>
          <w:szCs w:val="32"/>
        </w:rPr>
        <w:t>Вместе с тем на черноземах Поволжья калийные удобрения малоэффективны. Их следует вносить только на серых лесных по</w:t>
      </w:r>
      <w:r w:rsidRPr="009E6CA5">
        <w:rPr>
          <w:spacing w:val="-4"/>
          <w:sz w:val="32"/>
          <w:szCs w:val="32"/>
        </w:rPr>
        <w:t>ч</w:t>
      </w:r>
      <w:r w:rsidRPr="009E6CA5">
        <w:rPr>
          <w:spacing w:val="-4"/>
          <w:sz w:val="32"/>
          <w:szCs w:val="32"/>
        </w:rPr>
        <w:t>вах легкого гранулометрического состава из расчета 60–90 кг/га</w:t>
      </w:r>
      <w:r w:rsidRPr="00BA198E">
        <w:rPr>
          <w:sz w:val="32"/>
          <w:szCs w:val="32"/>
        </w:rPr>
        <w:t xml:space="preserve"> К</w:t>
      </w:r>
      <w:r w:rsidRPr="00BA198E">
        <w:rPr>
          <w:sz w:val="32"/>
          <w:szCs w:val="32"/>
          <w:vertAlign w:val="subscript"/>
        </w:rPr>
        <w:t>2</w:t>
      </w:r>
      <w:r w:rsidRPr="00BA198E">
        <w:rPr>
          <w:sz w:val="32"/>
          <w:szCs w:val="32"/>
        </w:rPr>
        <w:t>О. Лучше вносить в составе полного минерального удобрения под основную обработку почвы.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b/>
          <w:sz w:val="32"/>
          <w:szCs w:val="32"/>
        </w:rPr>
        <w:t>Сера</w:t>
      </w:r>
      <w:r w:rsidRPr="00BA198E">
        <w:rPr>
          <w:sz w:val="32"/>
          <w:szCs w:val="32"/>
        </w:rPr>
        <w:t xml:space="preserve"> – важнейший, необходимый элемент для формиров</w:t>
      </w:r>
      <w:r w:rsidRPr="00BA198E">
        <w:rPr>
          <w:sz w:val="32"/>
          <w:szCs w:val="32"/>
        </w:rPr>
        <w:t>а</w:t>
      </w:r>
      <w:r w:rsidRPr="00BA198E">
        <w:rPr>
          <w:sz w:val="32"/>
          <w:szCs w:val="32"/>
        </w:rPr>
        <w:t>ния полноценных семян. Симптомы серного голодания – поже</w:t>
      </w:r>
      <w:r w:rsidRPr="00BA198E">
        <w:rPr>
          <w:sz w:val="32"/>
          <w:szCs w:val="32"/>
        </w:rPr>
        <w:t>л</w:t>
      </w:r>
      <w:r w:rsidRPr="00BA198E">
        <w:rPr>
          <w:sz w:val="32"/>
          <w:szCs w:val="32"/>
        </w:rPr>
        <w:t>тение молодых листьев, а в дальнейшем и всего растения. Мол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дые листья плохо развиваются, старые становятся бледно-зелеными с пурпурными краями, скручиваются. На растении о</w:t>
      </w:r>
      <w:r w:rsidRPr="00BA198E">
        <w:rPr>
          <w:sz w:val="32"/>
          <w:szCs w:val="32"/>
        </w:rPr>
        <w:t>б</w:t>
      </w:r>
      <w:r w:rsidRPr="00BA198E">
        <w:rPr>
          <w:sz w:val="32"/>
          <w:szCs w:val="32"/>
        </w:rPr>
        <w:t>разуется мало стручков, они плохо в</w:t>
      </w:r>
      <w:r>
        <w:rPr>
          <w:sz w:val="32"/>
          <w:szCs w:val="32"/>
        </w:rPr>
        <w:t>ы</w:t>
      </w:r>
      <w:r w:rsidRPr="00BA198E">
        <w:rPr>
          <w:sz w:val="32"/>
          <w:szCs w:val="32"/>
        </w:rPr>
        <w:t>полнены. Созревание з</w:t>
      </w:r>
      <w:r w:rsidRPr="00BA198E">
        <w:rPr>
          <w:sz w:val="32"/>
          <w:szCs w:val="32"/>
        </w:rPr>
        <w:t>а</w:t>
      </w:r>
      <w:r w:rsidRPr="00BA198E">
        <w:rPr>
          <w:sz w:val="32"/>
          <w:szCs w:val="32"/>
        </w:rPr>
        <w:t xml:space="preserve">держивается. Семена получаются щуплыми. 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При недостатке серы в растениях могут накапливаться ни</w:t>
      </w:r>
      <w:r w:rsidRPr="00BA198E">
        <w:rPr>
          <w:sz w:val="32"/>
          <w:szCs w:val="32"/>
        </w:rPr>
        <w:t>т</w:t>
      </w:r>
      <w:r w:rsidRPr="00BA198E">
        <w:rPr>
          <w:sz w:val="32"/>
          <w:szCs w:val="32"/>
        </w:rPr>
        <w:t>раты и нитриты. Серное голодание проявляется прежде всего на легких серых лесных и оподзоленных черноземах Пензенской области.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При низкой обеспеченности почв доступной серой опт</w:t>
      </w:r>
      <w:r w:rsidRPr="00BA198E">
        <w:rPr>
          <w:sz w:val="32"/>
          <w:szCs w:val="32"/>
        </w:rPr>
        <w:t>и</w:t>
      </w:r>
      <w:r w:rsidRPr="00BA198E">
        <w:rPr>
          <w:sz w:val="32"/>
          <w:szCs w:val="32"/>
        </w:rPr>
        <w:t>мальная доза ее составляет 20–40 кг/га, которую следует вносить под предпосевную культивацию в виде простого суперфосфата, сульфата калия, сульфата аммония, а на кислых почвах – сульф</w:t>
      </w:r>
      <w:r w:rsidRPr="00BA198E">
        <w:rPr>
          <w:sz w:val="32"/>
          <w:szCs w:val="32"/>
        </w:rPr>
        <w:t>а</w:t>
      </w:r>
      <w:r w:rsidRPr="00BA198E">
        <w:rPr>
          <w:sz w:val="32"/>
          <w:szCs w:val="32"/>
        </w:rPr>
        <w:t>та кальция. Сера может поступать в почву с навозом, фосфоги</w:t>
      </w:r>
      <w:r w:rsidRPr="00BA198E">
        <w:rPr>
          <w:sz w:val="32"/>
          <w:szCs w:val="32"/>
        </w:rPr>
        <w:t>п</w:t>
      </w:r>
      <w:r w:rsidRPr="00BA198E">
        <w:rPr>
          <w:sz w:val="32"/>
          <w:szCs w:val="32"/>
        </w:rPr>
        <w:t xml:space="preserve">сом как в чистом виде, так и в составе компостов. В 1 т навоза </w:t>
      </w:r>
      <w:r w:rsidRPr="00BA198E">
        <w:rPr>
          <w:sz w:val="32"/>
          <w:szCs w:val="32"/>
        </w:rPr>
        <w:lastRenderedPageBreak/>
        <w:t xml:space="preserve">содержится 4–6 кг серы, фосфогипса – </w:t>
      </w:r>
      <w:smartTag w:uri="urn:schemas-microsoft-com:office:smarttags" w:element="metricconverter">
        <w:smartTagPr>
          <w:attr w:name="ProductID" w:val="200 кг"/>
        </w:smartTagPr>
        <w:r w:rsidRPr="00BA198E">
          <w:rPr>
            <w:sz w:val="32"/>
            <w:szCs w:val="32"/>
          </w:rPr>
          <w:t>200 кг</w:t>
        </w:r>
      </w:smartTag>
      <w:r w:rsidRPr="00BA198E">
        <w:rPr>
          <w:sz w:val="32"/>
          <w:szCs w:val="32"/>
        </w:rPr>
        <w:t>, в 1 центнере с</w:t>
      </w:r>
      <w:r w:rsidRPr="00BA198E">
        <w:rPr>
          <w:sz w:val="32"/>
          <w:szCs w:val="32"/>
        </w:rPr>
        <w:t>у</w:t>
      </w:r>
      <w:r w:rsidRPr="00BA198E">
        <w:rPr>
          <w:sz w:val="32"/>
          <w:szCs w:val="32"/>
        </w:rPr>
        <w:t xml:space="preserve">перфосфата простого – </w:t>
      </w:r>
      <w:smartTag w:uri="urn:schemas-microsoft-com:office:smarttags" w:element="metricconverter">
        <w:smartTagPr>
          <w:attr w:name="ProductID" w:val="64 кг"/>
        </w:smartTagPr>
        <w:r w:rsidRPr="00BA198E">
          <w:rPr>
            <w:sz w:val="32"/>
            <w:szCs w:val="32"/>
          </w:rPr>
          <w:t>64 кг</w:t>
        </w:r>
      </w:smartTag>
      <w:r w:rsidRPr="00BA198E">
        <w:rPr>
          <w:sz w:val="32"/>
          <w:szCs w:val="32"/>
        </w:rPr>
        <w:t xml:space="preserve">, сульфата аммония – 32, сульфата калия и кальция – </w:t>
      </w:r>
      <w:smartTag w:uri="urn:schemas-microsoft-com:office:smarttags" w:element="metricconverter">
        <w:smartTagPr>
          <w:attr w:name="ProductID" w:val="32 кг"/>
        </w:smartTagPr>
        <w:r w:rsidRPr="00BA198E">
          <w:rPr>
            <w:sz w:val="32"/>
            <w:szCs w:val="32"/>
          </w:rPr>
          <w:t>32 кг</w:t>
        </w:r>
      </w:smartTag>
      <w:r w:rsidRPr="00BA198E">
        <w:rPr>
          <w:sz w:val="32"/>
          <w:szCs w:val="32"/>
        </w:rPr>
        <w:t>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Серные удобрения можно вносит</w:t>
      </w:r>
      <w:r>
        <w:rPr>
          <w:sz w:val="32"/>
          <w:szCs w:val="32"/>
        </w:rPr>
        <w:t>ь</w:t>
      </w:r>
      <w:r w:rsidRPr="00BA198E">
        <w:rPr>
          <w:sz w:val="32"/>
          <w:szCs w:val="32"/>
        </w:rPr>
        <w:t xml:space="preserve"> осенью, и часть – весной.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Для формирования высоких и стабильных урожаев рапса наряду с макроэлементами необходимы и микроэлементы (ма</w:t>
      </w:r>
      <w:r w:rsidRPr="00BA198E">
        <w:rPr>
          <w:sz w:val="32"/>
          <w:szCs w:val="32"/>
        </w:rPr>
        <w:t>р</w:t>
      </w:r>
      <w:r w:rsidRPr="00BA198E">
        <w:rPr>
          <w:sz w:val="32"/>
          <w:szCs w:val="32"/>
        </w:rPr>
        <w:t>ганец, цинк, бор, медь и кобальт). Для черноземов области с большим содержанием гумуса характерна высокая обеспече</w:t>
      </w:r>
      <w:r w:rsidRPr="00BA198E">
        <w:rPr>
          <w:sz w:val="32"/>
          <w:szCs w:val="32"/>
        </w:rPr>
        <w:t>н</w:t>
      </w:r>
      <w:r w:rsidRPr="00BA198E">
        <w:rPr>
          <w:sz w:val="32"/>
          <w:szCs w:val="32"/>
        </w:rPr>
        <w:t>ность бором, кобальтом, медью. Серые лесные, напротив, лучше обеспечены марганцем и цинком и хуже – бором, медью и к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бальтом. Хотя в зависимости от особенностей плодородия почв, погодных условий в период вегетации на всех типах почв может отмечаться дефицит практически любого микроэлемента. Так, на полях прошедших известкование полной дозой извести часто о</w:t>
      </w:r>
      <w:r w:rsidRPr="00BA198E">
        <w:rPr>
          <w:sz w:val="32"/>
          <w:szCs w:val="32"/>
        </w:rPr>
        <w:t>т</w:t>
      </w:r>
      <w:r w:rsidRPr="00BA198E">
        <w:rPr>
          <w:sz w:val="32"/>
          <w:szCs w:val="32"/>
        </w:rPr>
        <w:t>мечается недостаток бора. Молодые листья рапса блестят и заг</w:t>
      </w:r>
      <w:r w:rsidRPr="00BA198E">
        <w:rPr>
          <w:sz w:val="32"/>
          <w:szCs w:val="32"/>
        </w:rPr>
        <w:t>и</w:t>
      </w:r>
      <w:r w:rsidRPr="00BA198E">
        <w:rPr>
          <w:sz w:val="32"/>
          <w:szCs w:val="32"/>
        </w:rPr>
        <w:t>баются, старые становятся плотными, кожистыми, с тусклой ба</w:t>
      </w:r>
      <w:r w:rsidRPr="00BA198E">
        <w:rPr>
          <w:sz w:val="32"/>
          <w:szCs w:val="32"/>
        </w:rPr>
        <w:t>р</w:t>
      </w:r>
      <w:r w:rsidRPr="00BA198E">
        <w:rPr>
          <w:sz w:val="32"/>
          <w:szCs w:val="32"/>
        </w:rPr>
        <w:t>хатистой поверхностью. Позднее по краям листьев образуется желто-оранжевое окаймление. При сильном борном голодании вокруг конуса нарастания появляется большое количество нед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развитых листьев.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Применение микроэлементов под рапс должно осущест</w:t>
      </w:r>
      <w:r w:rsidRPr="00BA198E">
        <w:rPr>
          <w:sz w:val="32"/>
          <w:szCs w:val="32"/>
        </w:rPr>
        <w:t>в</w:t>
      </w:r>
      <w:r w:rsidRPr="00BA198E">
        <w:rPr>
          <w:sz w:val="32"/>
          <w:szCs w:val="32"/>
        </w:rPr>
        <w:t>ляться на основе диагностики обеспеченности почвы доступными микроэлементами и по отзывчивости на определенные микр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удобрения. Для внесения микроудобрений можно использовать два способа – предпосевную обработку семян (при инкрустации) и некорневую подкормку в течение вегетации, совмещая ее с вн</w:t>
      </w:r>
      <w:r w:rsidRPr="00BA198E">
        <w:rPr>
          <w:sz w:val="32"/>
          <w:szCs w:val="32"/>
        </w:rPr>
        <w:t>е</w:t>
      </w:r>
      <w:r w:rsidRPr="00BA198E">
        <w:rPr>
          <w:sz w:val="32"/>
          <w:szCs w:val="32"/>
        </w:rPr>
        <w:t>сением инсектицидов.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На черноземах рапс стабильно положительно реагирует на внесение марганцевых, медных и кобальтовых удобрений. Ма</w:t>
      </w:r>
      <w:r w:rsidRPr="00BA198E">
        <w:rPr>
          <w:sz w:val="32"/>
          <w:szCs w:val="32"/>
        </w:rPr>
        <w:t>р</w:t>
      </w:r>
      <w:r w:rsidRPr="00BA198E">
        <w:rPr>
          <w:sz w:val="32"/>
          <w:szCs w:val="32"/>
        </w:rPr>
        <w:t>ганцевые – лучше использовать для предпосевной обработки с</w:t>
      </w:r>
      <w:r w:rsidRPr="00BA198E">
        <w:rPr>
          <w:sz w:val="32"/>
          <w:szCs w:val="32"/>
        </w:rPr>
        <w:t>е</w:t>
      </w:r>
      <w:r w:rsidRPr="00BA198E">
        <w:rPr>
          <w:sz w:val="32"/>
          <w:szCs w:val="32"/>
        </w:rPr>
        <w:t>мян в дозе 1,5 кг/т, медные и кобальтовые в некорневую по</w:t>
      </w:r>
      <w:r w:rsidRPr="00BA198E">
        <w:rPr>
          <w:sz w:val="32"/>
          <w:szCs w:val="32"/>
        </w:rPr>
        <w:t>д</w:t>
      </w:r>
      <w:r w:rsidRPr="00BA198E">
        <w:rPr>
          <w:sz w:val="32"/>
          <w:szCs w:val="32"/>
        </w:rPr>
        <w:t>кормку в дозах 210 и 70 г/га</w:t>
      </w:r>
      <w:r>
        <w:rPr>
          <w:sz w:val="32"/>
          <w:szCs w:val="32"/>
        </w:rPr>
        <w:t>,</w:t>
      </w:r>
      <w:r w:rsidRPr="00BA198E">
        <w:rPr>
          <w:sz w:val="32"/>
          <w:szCs w:val="32"/>
        </w:rPr>
        <w:t xml:space="preserve"> соответственно</w:t>
      </w:r>
      <w:r>
        <w:rPr>
          <w:sz w:val="32"/>
          <w:szCs w:val="32"/>
        </w:rPr>
        <w:t>,</w:t>
      </w:r>
      <w:r w:rsidRPr="00BA198E">
        <w:rPr>
          <w:sz w:val="32"/>
          <w:szCs w:val="32"/>
        </w:rPr>
        <w:t xml:space="preserve"> в фазу бутонизации – начал</w:t>
      </w:r>
      <w:r>
        <w:rPr>
          <w:sz w:val="32"/>
          <w:szCs w:val="32"/>
        </w:rPr>
        <w:t>а</w:t>
      </w:r>
      <w:r w:rsidRPr="00BA198E">
        <w:rPr>
          <w:sz w:val="32"/>
          <w:szCs w:val="32"/>
        </w:rPr>
        <w:t xml:space="preserve"> цветения.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t>На почвах с низкой обеспеченностью доступным бором борное удобрение при некорневой подкормке не увеличивает урожайности семян, но ускоряет их созревание. В качестве удо</w:t>
      </w:r>
      <w:r w:rsidRPr="00BA198E">
        <w:rPr>
          <w:sz w:val="32"/>
          <w:szCs w:val="32"/>
        </w:rPr>
        <w:t>б</w:t>
      </w:r>
      <w:r w:rsidRPr="00BA198E">
        <w:rPr>
          <w:sz w:val="32"/>
          <w:szCs w:val="32"/>
        </w:rPr>
        <w:t>рения эффективен солюбор ДФ 1–2 кг/га.</w:t>
      </w:r>
    </w:p>
    <w:p w:rsidR="00D5215E" w:rsidRPr="00BA198E" w:rsidRDefault="00D5215E" w:rsidP="00D5215E">
      <w:pPr>
        <w:spacing w:line="244" w:lineRule="auto"/>
        <w:ind w:firstLine="709"/>
        <w:jc w:val="both"/>
        <w:rPr>
          <w:sz w:val="32"/>
          <w:szCs w:val="32"/>
        </w:rPr>
      </w:pPr>
      <w:r w:rsidRPr="00BA198E">
        <w:rPr>
          <w:sz w:val="32"/>
          <w:szCs w:val="32"/>
        </w:rPr>
        <w:lastRenderedPageBreak/>
        <w:t>В настоящее время много новых марок комплексных микр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удобрений, где микроэлементы, как правило, находятся в легк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доступной для растений хелатной форме (гидромикс, кристал</w:t>
      </w:r>
      <w:r>
        <w:rPr>
          <w:sz w:val="32"/>
          <w:szCs w:val="32"/>
        </w:rPr>
        <w:t>л</w:t>
      </w:r>
      <w:r w:rsidRPr="00BA198E">
        <w:rPr>
          <w:sz w:val="32"/>
          <w:szCs w:val="32"/>
        </w:rPr>
        <w:t xml:space="preserve">он, поли-фиды, </w:t>
      </w:r>
      <w:r>
        <w:rPr>
          <w:sz w:val="32"/>
          <w:szCs w:val="32"/>
        </w:rPr>
        <w:t>Ж</w:t>
      </w:r>
      <w:r w:rsidRPr="00BA198E">
        <w:rPr>
          <w:sz w:val="32"/>
          <w:szCs w:val="32"/>
        </w:rPr>
        <w:t>УСС, микромак, микроэл, купроцин, рексолин, террафлекс и др.). Кроме того, многие из них содержат и макр</w:t>
      </w:r>
      <w:r w:rsidRPr="00BA198E">
        <w:rPr>
          <w:sz w:val="32"/>
          <w:szCs w:val="32"/>
        </w:rPr>
        <w:t>о</w:t>
      </w:r>
      <w:r w:rsidRPr="00BA198E">
        <w:rPr>
          <w:sz w:val="32"/>
          <w:szCs w:val="32"/>
        </w:rPr>
        <w:t>элементы</w:t>
      </w:r>
      <w:r>
        <w:rPr>
          <w:sz w:val="32"/>
          <w:szCs w:val="32"/>
        </w:rPr>
        <w:t>:</w:t>
      </w:r>
      <w:r w:rsidRPr="00BA198E">
        <w:rPr>
          <w:sz w:val="32"/>
          <w:szCs w:val="32"/>
        </w:rPr>
        <w:t xml:space="preserve"> азот, фосфор, калий, магний, серу и др. Комплексное использование макро- и микродобрений при возделывании рапса является важным резервом его потенциальной продуктивности. </w:t>
      </w:r>
    </w:p>
    <w:p w:rsidR="00287E42" w:rsidRDefault="00287E42" w:rsidP="00D5215E">
      <w:pPr>
        <w:shd w:val="clear" w:color="auto" w:fill="FFFFFF"/>
        <w:jc w:val="center"/>
        <w:rPr>
          <w:b/>
          <w:sz w:val="32"/>
          <w:szCs w:val="32"/>
        </w:rPr>
      </w:pPr>
    </w:p>
    <w:p w:rsidR="00D5215E" w:rsidRPr="00A35E29" w:rsidRDefault="00D5215E" w:rsidP="00D5215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6.9 Удобрение сахарной свеклы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5215E" w:rsidRDefault="00D5215E" w:rsidP="00D5215E">
      <w:pPr>
        <w:shd w:val="clear" w:color="auto" w:fill="FFFFFF"/>
        <w:ind w:firstLine="709"/>
        <w:jc w:val="both"/>
        <w:rPr>
          <w:spacing w:val="-2"/>
          <w:sz w:val="32"/>
          <w:szCs w:val="32"/>
        </w:rPr>
      </w:pPr>
      <w:r w:rsidRPr="00A35E29">
        <w:rPr>
          <w:spacing w:val="-1"/>
          <w:sz w:val="32"/>
          <w:szCs w:val="32"/>
        </w:rPr>
        <w:t>В Российской Федерации сахарная свекла является еди</w:t>
      </w:r>
      <w:r w:rsidRPr="00A35E29">
        <w:rPr>
          <w:spacing w:val="-1"/>
          <w:sz w:val="32"/>
          <w:szCs w:val="32"/>
        </w:rPr>
        <w:t>н</w:t>
      </w:r>
      <w:r w:rsidRPr="00A35E29">
        <w:rPr>
          <w:spacing w:val="-1"/>
          <w:sz w:val="32"/>
          <w:szCs w:val="32"/>
        </w:rPr>
        <w:t>ст</w:t>
      </w:r>
      <w:r>
        <w:rPr>
          <w:spacing w:val="-1"/>
          <w:sz w:val="32"/>
          <w:szCs w:val="32"/>
        </w:rPr>
        <w:t>вен</w:t>
      </w:r>
      <w:r w:rsidRPr="00A35E29">
        <w:rPr>
          <w:spacing w:val="-2"/>
          <w:sz w:val="32"/>
          <w:szCs w:val="32"/>
        </w:rPr>
        <w:t>ным источником получения сахара.</w:t>
      </w:r>
    </w:p>
    <w:p w:rsidR="00D5215E" w:rsidRPr="00A35E29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35E29">
        <w:rPr>
          <w:spacing w:val="-1"/>
          <w:sz w:val="32"/>
          <w:szCs w:val="32"/>
        </w:rPr>
        <w:t xml:space="preserve">Сахарная свекла </w:t>
      </w:r>
      <w:r w:rsidRPr="00BA198E">
        <w:rPr>
          <w:sz w:val="32"/>
          <w:szCs w:val="32"/>
        </w:rPr>
        <w:t>–</w:t>
      </w:r>
      <w:r w:rsidRPr="00A35E29">
        <w:rPr>
          <w:spacing w:val="-1"/>
          <w:sz w:val="32"/>
          <w:szCs w:val="32"/>
        </w:rPr>
        <w:t xml:space="preserve"> это не только сахар. </w:t>
      </w:r>
      <w:r>
        <w:rPr>
          <w:spacing w:val="-1"/>
          <w:sz w:val="32"/>
          <w:szCs w:val="32"/>
        </w:rPr>
        <w:t>Л</w:t>
      </w:r>
      <w:r w:rsidRPr="00A35E29">
        <w:rPr>
          <w:spacing w:val="-1"/>
          <w:sz w:val="32"/>
          <w:szCs w:val="32"/>
        </w:rPr>
        <w:t>истья сахарной свеклы по своей пита</w:t>
      </w:r>
      <w:r w:rsidRPr="00A35E29">
        <w:rPr>
          <w:spacing w:val="-2"/>
          <w:sz w:val="32"/>
          <w:szCs w:val="32"/>
        </w:rPr>
        <w:t>тельности не уступают клеверу; жом и м</w:t>
      </w:r>
      <w:r w:rsidRPr="00A35E29">
        <w:rPr>
          <w:spacing w:val="-2"/>
          <w:sz w:val="32"/>
          <w:szCs w:val="32"/>
        </w:rPr>
        <w:t>е</w:t>
      </w:r>
      <w:r w:rsidRPr="00A35E29">
        <w:rPr>
          <w:spacing w:val="-2"/>
          <w:sz w:val="32"/>
          <w:szCs w:val="32"/>
        </w:rPr>
        <w:t>ласса</w:t>
      </w:r>
      <w:r>
        <w:rPr>
          <w:spacing w:val="-2"/>
          <w:sz w:val="32"/>
          <w:szCs w:val="32"/>
        </w:rPr>
        <w:t>, получаемые при переработке корнеплодов,</w:t>
      </w:r>
      <w:r w:rsidRPr="00A35E29">
        <w:rPr>
          <w:spacing w:val="-2"/>
          <w:sz w:val="32"/>
          <w:szCs w:val="32"/>
        </w:rPr>
        <w:t xml:space="preserve"> характеризую</w:t>
      </w:r>
      <w:r w:rsidRPr="00A35E29">
        <w:rPr>
          <w:spacing w:val="-2"/>
          <w:sz w:val="32"/>
          <w:szCs w:val="32"/>
        </w:rPr>
        <w:t>т</w:t>
      </w:r>
      <w:r w:rsidRPr="00A35E29">
        <w:rPr>
          <w:spacing w:val="-2"/>
          <w:sz w:val="32"/>
          <w:szCs w:val="32"/>
        </w:rPr>
        <w:t>ся вы</w:t>
      </w:r>
      <w:r w:rsidRPr="00A35E29">
        <w:rPr>
          <w:sz w:val="32"/>
          <w:szCs w:val="32"/>
        </w:rPr>
        <w:t>сокой кормовой ценностью.</w:t>
      </w:r>
    </w:p>
    <w:p w:rsidR="00D5215E" w:rsidRDefault="00D5215E" w:rsidP="00D5215E">
      <w:pPr>
        <w:shd w:val="clear" w:color="auto" w:fill="FFFFFF"/>
        <w:ind w:firstLine="709"/>
        <w:jc w:val="both"/>
        <w:rPr>
          <w:spacing w:val="-2"/>
          <w:sz w:val="32"/>
          <w:szCs w:val="32"/>
        </w:rPr>
      </w:pPr>
      <w:r w:rsidRPr="00A35E29">
        <w:rPr>
          <w:spacing w:val="-2"/>
          <w:sz w:val="32"/>
          <w:szCs w:val="32"/>
        </w:rPr>
        <w:t xml:space="preserve">Отход сахарной промышленности </w:t>
      </w:r>
      <w:r w:rsidRPr="00BA198E">
        <w:rPr>
          <w:sz w:val="32"/>
          <w:szCs w:val="32"/>
        </w:rPr>
        <w:t>–</w:t>
      </w:r>
      <w:r w:rsidRPr="00A35E29">
        <w:rPr>
          <w:spacing w:val="-2"/>
          <w:sz w:val="32"/>
          <w:szCs w:val="32"/>
        </w:rPr>
        <w:t xml:space="preserve"> дефекат в чистом сухом виде содержит около 80 процентов т</w:t>
      </w:r>
      <w:r>
        <w:rPr>
          <w:spacing w:val="-2"/>
          <w:sz w:val="32"/>
          <w:szCs w:val="32"/>
        </w:rPr>
        <w:t>онкодисперсного, и потому легкоусвоя</w:t>
      </w:r>
      <w:r w:rsidRPr="00A35E29">
        <w:rPr>
          <w:spacing w:val="-2"/>
          <w:sz w:val="32"/>
          <w:szCs w:val="32"/>
        </w:rPr>
        <w:t>емого, карбоната кальция, 2</w:t>
      </w:r>
      <w:r w:rsidRPr="00BA198E">
        <w:rPr>
          <w:sz w:val="32"/>
          <w:szCs w:val="32"/>
        </w:rPr>
        <w:t>–</w:t>
      </w:r>
      <w:r w:rsidRPr="00A35E29">
        <w:rPr>
          <w:spacing w:val="-2"/>
          <w:sz w:val="32"/>
          <w:szCs w:val="32"/>
        </w:rPr>
        <w:t>3 сахара, 3</w:t>
      </w:r>
      <w:r w:rsidRPr="00BA198E">
        <w:rPr>
          <w:sz w:val="32"/>
          <w:szCs w:val="32"/>
        </w:rPr>
        <w:t>–</w:t>
      </w:r>
      <w:r w:rsidRPr="00A35E29">
        <w:rPr>
          <w:spacing w:val="-2"/>
          <w:sz w:val="32"/>
          <w:szCs w:val="32"/>
        </w:rPr>
        <w:t>5 бел</w:t>
      </w:r>
      <w:r>
        <w:rPr>
          <w:spacing w:val="-2"/>
          <w:sz w:val="32"/>
          <w:szCs w:val="32"/>
        </w:rPr>
        <w:t>ков, ок</w:t>
      </w:r>
      <w:r>
        <w:rPr>
          <w:spacing w:val="-2"/>
          <w:sz w:val="32"/>
          <w:szCs w:val="32"/>
        </w:rPr>
        <w:t>о</w:t>
      </w:r>
      <w:r>
        <w:rPr>
          <w:spacing w:val="-2"/>
          <w:sz w:val="32"/>
          <w:szCs w:val="32"/>
        </w:rPr>
        <w:t>ло одно</w:t>
      </w:r>
      <w:r w:rsidRPr="00A35E29">
        <w:rPr>
          <w:spacing w:val="-2"/>
          <w:sz w:val="32"/>
          <w:szCs w:val="32"/>
        </w:rPr>
        <w:t>го процента калия и весь набор сбалансированных микр</w:t>
      </w:r>
      <w:r w:rsidRPr="00A35E29">
        <w:rPr>
          <w:spacing w:val="-2"/>
          <w:sz w:val="32"/>
          <w:szCs w:val="32"/>
        </w:rPr>
        <w:t>о</w:t>
      </w:r>
      <w:r w:rsidRPr="00A35E29">
        <w:rPr>
          <w:spacing w:val="-2"/>
          <w:sz w:val="32"/>
          <w:szCs w:val="32"/>
        </w:rPr>
        <w:t>элементов.</w:t>
      </w:r>
    </w:p>
    <w:p w:rsidR="00D5215E" w:rsidRPr="00A35E29" w:rsidRDefault="00D5215E" w:rsidP="00D5215E">
      <w:pPr>
        <w:shd w:val="clear" w:color="auto" w:fill="FFFFFF"/>
        <w:ind w:left="-113" w:firstLine="709"/>
        <w:jc w:val="both"/>
        <w:rPr>
          <w:sz w:val="32"/>
          <w:szCs w:val="32"/>
        </w:rPr>
      </w:pPr>
      <w:r w:rsidRPr="00A35E29">
        <w:rPr>
          <w:spacing w:val="-2"/>
          <w:sz w:val="32"/>
          <w:szCs w:val="32"/>
        </w:rPr>
        <w:t>Сахарная свекла имеет большое агроте</w:t>
      </w:r>
      <w:r>
        <w:rPr>
          <w:spacing w:val="-2"/>
          <w:sz w:val="32"/>
          <w:szCs w:val="32"/>
        </w:rPr>
        <w:t>хническое значение. Ака</w:t>
      </w:r>
      <w:r w:rsidRPr="00A35E29">
        <w:rPr>
          <w:spacing w:val="-2"/>
          <w:sz w:val="32"/>
          <w:szCs w:val="32"/>
        </w:rPr>
        <w:t>демик Д.Н. Прянишников писал, ч</w:t>
      </w:r>
      <w:r>
        <w:rPr>
          <w:spacing w:val="-2"/>
          <w:sz w:val="32"/>
          <w:szCs w:val="32"/>
        </w:rPr>
        <w:t>то возделывать корнеплоды на по</w:t>
      </w:r>
      <w:r w:rsidRPr="00A35E29">
        <w:rPr>
          <w:spacing w:val="-1"/>
          <w:sz w:val="32"/>
          <w:szCs w:val="32"/>
        </w:rPr>
        <w:t xml:space="preserve">лях </w:t>
      </w:r>
      <w:r w:rsidRPr="00BA198E">
        <w:rPr>
          <w:sz w:val="32"/>
          <w:szCs w:val="32"/>
        </w:rPr>
        <w:t>–</w:t>
      </w:r>
      <w:r w:rsidRPr="00A35E29">
        <w:rPr>
          <w:spacing w:val="-1"/>
          <w:sz w:val="32"/>
          <w:szCs w:val="32"/>
        </w:rPr>
        <w:t xml:space="preserve"> это то же, что получать три колоса там, где рос один. Введение </w:t>
      </w:r>
      <w:r w:rsidRPr="00A35E29">
        <w:rPr>
          <w:spacing w:val="-2"/>
          <w:sz w:val="32"/>
          <w:szCs w:val="32"/>
        </w:rPr>
        <w:t>сахарной свеклы в севооборот зна</w:t>
      </w:r>
      <w:r>
        <w:rPr>
          <w:spacing w:val="-2"/>
          <w:sz w:val="32"/>
          <w:szCs w:val="32"/>
        </w:rPr>
        <w:t>чительно повышает его продуктив</w:t>
      </w:r>
      <w:r w:rsidRPr="00A35E29">
        <w:rPr>
          <w:spacing w:val="-1"/>
          <w:sz w:val="32"/>
          <w:szCs w:val="32"/>
        </w:rPr>
        <w:t xml:space="preserve">ность </w:t>
      </w:r>
      <w:r w:rsidRPr="00BA198E">
        <w:rPr>
          <w:sz w:val="32"/>
          <w:szCs w:val="32"/>
        </w:rPr>
        <w:t>–</w:t>
      </w:r>
      <w:r w:rsidRPr="00A35E29">
        <w:rPr>
          <w:spacing w:val="-1"/>
          <w:sz w:val="32"/>
          <w:szCs w:val="32"/>
        </w:rPr>
        <w:t xml:space="preserve"> при урожайности 250 ц/га </w:t>
      </w:r>
      <w:r>
        <w:rPr>
          <w:spacing w:val="-1"/>
          <w:sz w:val="32"/>
          <w:szCs w:val="32"/>
        </w:rPr>
        <w:t>корнеплодов каждый гектар посе</w:t>
      </w:r>
      <w:r w:rsidRPr="00A35E29">
        <w:rPr>
          <w:spacing w:val="-1"/>
          <w:sz w:val="32"/>
          <w:szCs w:val="32"/>
        </w:rPr>
        <w:t xml:space="preserve">вов свеклы дает 4500 кормовых единиц. Сама свекла </w:t>
      </w:r>
      <w:r w:rsidRPr="00BA198E">
        <w:rPr>
          <w:sz w:val="32"/>
          <w:szCs w:val="32"/>
        </w:rPr>
        <w:t>–</w:t>
      </w:r>
      <w:r w:rsidRPr="00A35E29">
        <w:rPr>
          <w:spacing w:val="-1"/>
          <w:sz w:val="32"/>
          <w:szCs w:val="32"/>
        </w:rPr>
        <w:t xml:space="preserve"> хороший </w:t>
      </w:r>
      <w:r w:rsidRPr="00A35E29">
        <w:rPr>
          <w:sz w:val="32"/>
          <w:szCs w:val="32"/>
        </w:rPr>
        <w:t>предшественник для других культур.</w:t>
      </w:r>
    </w:p>
    <w:p w:rsidR="00D5215E" w:rsidRPr="00A35E29" w:rsidRDefault="00D5215E" w:rsidP="00D5215E">
      <w:pPr>
        <w:shd w:val="clear" w:color="auto" w:fill="FFFFFF"/>
        <w:ind w:left="-113" w:firstLine="709"/>
        <w:jc w:val="both"/>
        <w:rPr>
          <w:sz w:val="32"/>
          <w:szCs w:val="32"/>
        </w:rPr>
      </w:pPr>
      <w:r w:rsidRPr="00A35E29">
        <w:rPr>
          <w:spacing w:val="-2"/>
          <w:sz w:val="32"/>
          <w:szCs w:val="32"/>
        </w:rPr>
        <w:t>Сахарная свекла сегодня решает многие экономические и с</w:t>
      </w:r>
      <w:r w:rsidRPr="00A35E29">
        <w:rPr>
          <w:spacing w:val="-2"/>
          <w:sz w:val="32"/>
          <w:szCs w:val="32"/>
        </w:rPr>
        <w:t>о</w:t>
      </w:r>
      <w:r>
        <w:rPr>
          <w:spacing w:val="-2"/>
          <w:sz w:val="32"/>
          <w:szCs w:val="32"/>
        </w:rPr>
        <w:t>ци</w:t>
      </w:r>
      <w:r w:rsidRPr="00A35E29">
        <w:rPr>
          <w:spacing w:val="-2"/>
          <w:sz w:val="32"/>
          <w:szCs w:val="32"/>
        </w:rPr>
        <w:t>альные проблемы. Повышенный р</w:t>
      </w:r>
      <w:r>
        <w:rPr>
          <w:spacing w:val="-2"/>
          <w:sz w:val="32"/>
          <w:szCs w:val="32"/>
        </w:rPr>
        <w:t>ыночный спрос на сахар, по срав</w:t>
      </w:r>
      <w:r w:rsidRPr="00A35E29">
        <w:rPr>
          <w:sz w:val="32"/>
          <w:szCs w:val="32"/>
        </w:rPr>
        <w:t xml:space="preserve">нению с другими продуктами, быстро превращает сахарную свеклу </w:t>
      </w:r>
      <w:r w:rsidRPr="00A35E29">
        <w:rPr>
          <w:spacing w:val="-1"/>
          <w:sz w:val="32"/>
          <w:szCs w:val="32"/>
        </w:rPr>
        <w:t>из товара в деньги. Она обеспечивает работой и стабил</w:t>
      </w:r>
      <w:r w:rsidRPr="00A35E29">
        <w:rPr>
          <w:spacing w:val="-1"/>
          <w:sz w:val="32"/>
          <w:szCs w:val="32"/>
        </w:rPr>
        <w:t>ь</w:t>
      </w:r>
      <w:r>
        <w:rPr>
          <w:spacing w:val="-1"/>
          <w:sz w:val="32"/>
          <w:szCs w:val="32"/>
        </w:rPr>
        <w:t>ными зара</w:t>
      </w:r>
      <w:r w:rsidRPr="00A35E29">
        <w:rPr>
          <w:spacing w:val="-2"/>
          <w:sz w:val="32"/>
          <w:szCs w:val="32"/>
        </w:rPr>
        <w:t>ботками не только жителей села, но и рабочих поселков.</w:t>
      </w:r>
    </w:p>
    <w:p w:rsidR="00D5215E" w:rsidRPr="00A35E29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35E29">
        <w:rPr>
          <w:spacing w:val="-2"/>
          <w:sz w:val="32"/>
          <w:szCs w:val="32"/>
        </w:rPr>
        <w:t xml:space="preserve">Для получения высокого урожая с хорошими показателями качества корнеплодов необходимо обеспечение растений свеклы </w:t>
      </w:r>
      <w:r w:rsidRPr="00A35E29">
        <w:rPr>
          <w:spacing w:val="-2"/>
          <w:sz w:val="32"/>
          <w:szCs w:val="32"/>
        </w:rPr>
        <w:lastRenderedPageBreak/>
        <w:t>эле</w:t>
      </w:r>
      <w:r w:rsidRPr="00A35E29">
        <w:rPr>
          <w:spacing w:val="-3"/>
          <w:sz w:val="32"/>
          <w:szCs w:val="32"/>
        </w:rPr>
        <w:t>ментами минерального питания в нужном количестве и опт</w:t>
      </w:r>
      <w:r w:rsidRPr="00A35E29">
        <w:rPr>
          <w:spacing w:val="-3"/>
          <w:sz w:val="32"/>
          <w:szCs w:val="32"/>
        </w:rPr>
        <w:t>и</w:t>
      </w:r>
      <w:r w:rsidRPr="00A35E29">
        <w:rPr>
          <w:spacing w:val="-3"/>
          <w:sz w:val="32"/>
          <w:szCs w:val="32"/>
        </w:rPr>
        <w:t xml:space="preserve">мальном </w:t>
      </w:r>
      <w:r w:rsidRPr="00A35E29">
        <w:rPr>
          <w:spacing w:val="-2"/>
          <w:sz w:val="32"/>
          <w:szCs w:val="32"/>
        </w:rPr>
        <w:t>соотношении их в течение всего периода вегетации.</w:t>
      </w:r>
    </w:p>
    <w:p w:rsidR="00D5215E" w:rsidRPr="00A35E29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35E29">
        <w:rPr>
          <w:spacing w:val="-3"/>
          <w:sz w:val="32"/>
          <w:szCs w:val="32"/>
        </w:rPr>
        <w:t>Сахарная свекла потребляет из почвы 85 различных химич</w:t>
      </w:r>
      <w:r w:rsidRPr="00A35E29">
        <w:rPr>
          <w:spacing w:val="-3"/>
          <w:sz w:val="32"/>
          <w:szCs w:val="32"/>
        </w:rPr>
        <w:t>е</w:t>
      </w:r>
      <w:r w:rsidRPr="00A35E29">
        <w:rPr>
          <w:spacing w:val="-3"/>
          <w:sz w:val="32"/>
          <w:szCs w:val="32"/>
        </w:rPr>
        <w:t xml:space="preserve">ских </w:t>
      </w:r>
      <w:r w:rsidRPr="00A35E29">
        <w:rPr>
          <w:spacing w:val="-2"/>
          <w:sz w:val="32"/>
          <w:szCs w:val="32"/>
        </w:rPr>
        <w:t>элементов. Наиболее важными из них являются азот, фосфор, калий.</w:t>
      </w:r>
    </w:p>
    <w:p w:rsidR="00D5215E" w:rsidRPr="00A35E29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35E29">
        <w:rPr>
          <w:i/>
          <w:iCs/>
          <w:spacing w:val="-3"/>
          <w:sz w:val="32"/>
          <w:szCs w:val="32"/>
        </w:rPr>
        <w:t>На каждую тонну корнеплодов и соответствующее колич</w:t>
      </w:r>
      <w:r w:rsidRPr="00A35E29">
        <w:rPr>
          <w:i/>
          <w:iCs/>
          <w:spacing w:val="-3"/>
          <w:sz w:val="32"/>
          <w:szCs w:val="32"/>
        </w:rPr>
        <w:t>е</w:t>
      </w:r>
      <w:r w:rsidRPr="00A35E29">
        <w:rPr>
          <w:i/>
          <w:iCs/>
          <w:spacing w:val="-3"/>
          <w:sz w:val="32"/>
          <w:szCs w:val="32"/>
        </w:rPr>
        <w:t>ство</w:t>
      </w:r>
      <w:r>
        <w:rPr>
          <w:i/>
          <w:iCs/>
          <w:spacing w:val="-3"/>
          <w:sz w:val="32"/>
          <w:szCs w:val="32"/>
        </w:rPr>
        <w:t xml:space="preserve"> </w:t>
      </w:r>
      <w:r w:rsidRPr="00A35E29">
        <w:rPr>
          <w:i/>
          <w:iCs/>
          <w:spacing w:val="-2"/>
          <w:sz w:val="32"/>
          <w:szCs w:val="32"/>
        </w:rPr>
        <w:t>ботвы она выносит из почвы 5</w:t>
      </w:r>
      <w:r w:rsidRPr="00BA198E">
        <w:rPr>
          <w:sz w:val="32"/>
          <w:szCs w:val="32"/>
        </w:rPr>
        <w:t>–</w:t>
      </w:r>
      <w:r w:rsidRPr="00A35E29">
        <w:rPr>
          <w:i/>
          <w:iCs/>
          <w:spacing w:val="-2"/>
          <w:sz w:val="32"/>
          <w:szCs w:val="32"/>
        </w:rPr>
        <w:t>7 кг азота, 2</w:t>
      </w:r>
      <w:r w:rsidRPr="00BA198E">
        <w:rPr>
          <w:sz w:val="32"/>
          <w:szCs w:val="32"/>
        </w:rPr>
        <w:t>–</w:t>
      </w:r>
      <w:r w:rsidRPr="00A35E29">
        <w:rPr>
          <w:i/>
          <w:iCs/>
          <w:spacing w:val="-2"/>
          <w:sz w:val="32"/>
          <w:szCs w:val="32"/>
        </w:rPr>
        <w:t>3 кг фосфора и 6</w:t>
      </w:r>
      <w:r w:rsidRPr="00BA198E">
        <w:rPr>
          <w:sz w:val="32"/>
          <w:szCs w:val="32"/>
        </w:rPr>
        <w:t>–</w:t>
      </w:r>
      <w:r w:rsidRPr="00A35E29">
        <w:rPr>
          <w:i/>
          <w:iCs/>
          <w:spacing w:val="-2"/>
          <w:sz w:val="32"/>
          <w:szCs w:val="32"/>
        </w:rPr>
        <w:t>8</w:t>
      </w:r>
      <w:r>
        <w:rPr>
          <w:i/>
          <w:iCs/>
          <w:spacing w:val="-2"/>
          <w:sz w:val="32"/>
          <w:szCs w:val="32"/>
        </w:rPr>
        <w:t xml:space="preserve"> </w:t>
      </w:r>
      <w:r w:rsidRPr="00A35E29">
        <w:rPr>
          <w:i/>
          <w:iCs/>
          <w:spacing w:val="-5"/>
          <w:sz w:val="32"/>
          <w:szCs w:val="32"/>
        </w:rPr>
        <w:t>кг калия.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35E29">
        <w:rPr>
          <w:spacing w:val="-1"/>
          <w:sz w:val="32"/>
          <w:szCs w:val="32"/>
        </w:rPr>
        <w:t>Кроме того, ей необходимы кальций, магний, натрий, сера, же</w:t>
      </w:r>
      <w:r w:rsidRPr="00A35E29">
        <w:rPr>
          <w:spacing w:val="-2"/>
          <w:sz w:val="32"/>
          <w:szCs w:val="32"/>
        </w:rPr>
        <w:t>лезо и микроэлементы: бор, марганец, кобальт, медь, цинк, йод, мо</w:t>
      </w:r>
      <w:r w:rsidRPr="00A35E29">
        <w:rPr>
          <w:spacing w:val="-1"/>
          <w:sz w:val="32"/>
          <w:szCs w:val="32"/>
        </w:rPr>
        <w:t>либден. Особенно заметную роль микроэлементы играют в эк</w:t>
      </w:r>
      <w:r w:rsidRPr="00A35E29">
        <w:rPr>
          <w:spacing w:val="-1"/>
          <w:sz w:val="32"/>
          <w:szCs w:val="32"/>
        </w:rPr>
        <w:t>с</w:t>
      </w:r>
      <w:r w:rsidRPr="00A35E29">
        <w:rPr>
          <w:spacing w:val="-1"/>
          <w:sz w:val="32"/>
          <w:szCs w:val="32"/>
        </w:rPr>
        <w:t>тре</w:t>
      </w:r>
      <w:r w:rsidRPr="00A35E29">
        <w:rPr>
          <w:sz w:val="32"/>
          <w:szCs w:val="32"/>
        </w:rPr>
        <w:t>мальных условиях</w:t>
      </w:r>
      <w:r>
        <w:rPr>
          <w:sz w:val="32"/>
          <w:szCs w:val="32"/>
        </w:rPr>
        <w:t>.</w:t>
      </w:r>
    </w:p>
    <w:p w:rsidR="00D5215E" w:rsidRPr="00A35E29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35E29">
        <w:rPr>
          <w:sz w:val="32"/>
          <w:szCs w:val="32"/>
        </w:rPr>
        <w:t>Кислые черноземы области имеют низкое содержание м</w:t>
      </w:r>
      <w:r w:rsidRPr="00A35E29">
        <w:rPr>
          <w:sz w:val="32"/>
          <w:szCs w:val="32"/>
        </w:rPr>
        <w:t>о</w:t>
      </w:r>
      <w:r w:rsidRPr="00A35E29">
        <w:rPr>
          <w:sz w:val="32"/>
          <w:szCs w:val="32"/>
        </w:rPr>
        <w:t>либдена и серы, а на произвесткованных почвах наблюдается н</w:t>
      </w:r>
      <w:r w:rsidRPr="00A35E29">
        <w:rPr>
          <w:sz w:val="32"/>
          <w:szCs w:val="32"/>
        </w:rPr>
        <w:t>е</w:t>
      </w:r>
      <w:r w:rsidRPr="00A35E29">
        <w:rPr>
          <w:sz w:val="32"/>
          <w:szCs w:val="32"/>
        </w:rPr>
        <w:t>достаток бора, и его внесение при этом обязательно.</w:t>
      </w:r>
    </w:p>
    <w:p w:rsidR="00D5215E" w:rsidRDefault="00D5215E" w:rsidP="00D5215E">
      <w:pPr>
        <w:shd w:val="clear" w:color="auto" w:fill="FFFFFF"/>
        <w:ind w:firstLine="709"/>
        <w:jc w:val="both"/>
        <w:rPr>
          <w:iCs/>
          <w:sz w:val="32"/>
          <w:szCs w:val="32"/>
        </w:rPr>
      </w:pPr>
      <w:r w:rsidRPr="00A35E29">
        <w:rPr>
          <w:iCs/>
          <w:sz w:val="32"/>
          <w:szCs w:val="32"/>
        </w:rPr>
        <w:t xml:space="preserve">Каждый из элементов является незаменимым, и недостаток любого из них задерживает рост и развитие растений. </w:t>
      </w:r>
    </w:p>
    <w:p w:rsidR="00D5215E" w:rsidRPr="00A35E29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b/>
          <w:sz w:val="32"/>
          <w:szCs w:val="32"/>
        </w:rPr>
        <w:t>Азот</w:t>
      </w:r>
      <w:r w:rsidRPr="00A35E29">
        <w:rPr>
          <w:sz w:val="32"/>
          <w:szCs w:val="32"/>
        </w:rPr>
        <w:t xml:space="preserve"> способствует образованию крупных листьев темно-зеленого цвета, интенсивному накоплению органического вещ</w:t>
      </w:r>
      <w:r w:rsidRPr="00A35E29">
        <w:rPr>
          <w:sz w:val="32"/>
          <w:szCs w:val="32"/>
        </w:rPr>
        <w:t>е</w:t>
      </w:r>
      <w:r w:rsidRPr="00A35E29">
        <w:rPr>
          <w:sz w:val="32"/>
          <w:szCs w:val="32"/>
        </w:rPr>
        <w:t>ства и формированию крупных корнеплодов. Наиболее чувств</w:t>
      </w:r>
      <w:r w:rsidRPr="00A35E29">
        <w:rPr>
          <w:sz w:val="32"/>
          <w:szCs w:val="32"/>
        </w:rPr>
        <w:t>и</w:t>
      </w:r>
      <w:r w:rsidRPr="00A35E29">
        <w:rPr>
          <w:sz w:val="32"/>
          <w:szCs w:val="32"/>
        </w:rPr>
        <w:t>тельна сахарная свекла к недостатку азота в период формиров</w:t>
      </w:r>
      <w:r w:rsidRPr="00A35E29">
        <w:rPr>
          <w:sz w:val="32"/>
          <w:szCs w:val="32"/>
        </w:rPr>
        <w:t>а</w:t>
      </w:r>
      <w:r w:rsidRPr="00A35E29">
        <w:rPr>
          <w:sz w:val="32"/>
          <w:szCs w:val="32"/>
        </w:rPr>
        <w:t>ния листьев. Максимальное потребление его происходит до м</w:t>
      </w:r>
      <w:r w:rsidRPr="00A35E29">
        <w:rPr>
          <w:sz w:val="32"/>
          <w:szCs w:val="32"/>
        </w:rPr>
        <w:t>о</w:t>
      </w:r>
      <w:r w:rsidRPr="00A35E29">
        <w:rPr>
          <w:sz w:val="32"/>
          <w:szCs w:val="32"/>
        </w:rPr>
        <w:t>мента смыкания растений в рядках.</w:t>
      </w:r>
    </w:p>
    <w:p w:rsidR="00D5215E" w:rsidRPr="00A35E29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35E29">
        <w:rPr>
          <w:iCs/>
          <w:sz w:val="32"/>
          <w:szCs w:val="32"/>
        </w:rPr>
        <w:t>При недостатке азота угнетается рост, листья становятся бледно-желтыми, прирост корнеплода затухает, снижается ур</w:t>
      </w:r>
      <w:r w:rsidRPr="00A35E29">
        <w:rPr>
          <w:iCs/>
          <w:sz w:val="32"/>
          <w:szCs w:val="32"/>
        </w:rPr>
        <w:t>о</w:t>
      </w:r>
      <w:r w:rsidRPr="00A35E29">
        <w:rPr>
          <w:iCs/>
          <w:sz w:val="32"/>
          <w:szCs w:val="32"/>
        </w:rPr>
        <w:t>жай.</w:t>
      </w:r>
    </w:p>
    <w:p w:rsidR="00D5215E" w:rsidRPr="00A35E29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A35E29">
        <w:rPr>
          <w:sz w:val="32"/>
          <w:szCs w:val="32"/>
        </w:rPr>
        <w:t>При избытке азотного питания затягивается созревание ко</w:t>
      </w:r>
      <w:r w:rsidRPr="00A35E29">
        <w:rPr>
          <w:sz w:val="32"/>
          <w:szCs w:val="32"/>
        </w:rPr>
        <w:t>р</w:t>
      </w:r>
      <w:r w:rsidRPr="00A35E29">
        <w:rPr>
          <w:sz w:val="32"/>
          <w:szCs w:val="32"/>
        </w:rPr>
        <w:t>неплодов, снижается сахаристость, повышается содержание о</w:t>
      </w:r>
      <w:r w:rsidRPr="00A35E29">
        <w:rPr>
          <w:sz w:val="32"/>
          <w:szCs w:val="32"/>
        </w:rPr>
        <w:t>б</w:t>
      </w:r>
      <w:r w:rsidRPr="00A35E29">
        <w:rPr>
          <w:sz w:val="32"/>
          <w:szCs w:val="32"/>
        </w:rPr>
        <w:t>щего и растворимого азота и золы, корни плохо хранятся.</w:t>
      </w:r>
    </w:p>
    <w:p w:rsidR="00D5215E" w:rsidRPr="00A35E29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b/>
          <w:sz w:val="32"/>
          <w:szCs w:val="32"/>
        </w:rPr>
        <w:t>Фосфор</w:t>
      </w:r>
      <w:r w:rsidRPr="00A35E29">
        <w:rPr>
          <w:sz w:val="32"/>
          <w:szCs w:val="32"/>
        </w:rPr>
        <w:t xml:space="preserve"> необходим для обмена веществ и синтеза сахарозы, он усиливает рост молодых растений, способствует делению кл</w:t>
      </w:r>
      <w:r w:rsidRPr="00A35E29">
        <w:rPr>
          <w:sz w:val="32"/>
          <w:szCs w:val="32"/>
        </w:rPr>
        <w:t>е</w:t>
      </w:r>
      <w:r w:rsidRPr="00A35E29">
        <w:rPr>
          <w:sz w:val="32"/>
          <w:szCs w:val="32"/>
        </w:rPr>
        <w:t>ток корня и повышает их морозо- и засухоустойчивость, ускоряет созревание корнеплода и повышает сахаристость.</w:t>
      </w:r>
    </w:p>
    <w:p w:rsidR="00D5215E" w:rsidRDefault="00D5215E" w:rsidP="00D5215E">
      <w:pPr>
        <w:shd w:val="clear" w:color="auto" w:fill="FFFFFF"/>
        <w:ind w:firstLine="709"/>
        <w:jc w:val="both"/>
        <w:rPr>
          <w:iCs/>
          <w:sz w:val="32"/>
          <w:szCs w:val="32"/>
        </w:rPr>
      </w:pPr>
      <w:r w:rsidRPr="00A35E29">
        <w:rPr>
          <w:iCs/>
          <w:sz w:val="32"/>
          <w:szCs w:val="32"/>
        </w:rPr>
        <w:t>При недостатке фосфора, особенно в ранний период жизни растений, задерживается рост листьев и корней. Листья приобр</w:t>
      </w:r>
      <w:r w:rsidRPr="00A35E29">
        <w:rPr>
          <w:iCs/>
          <w:sz w:val="32"/>
          <w:szCs w:val="32"/>
        </w:rPr>
        <w:t>е</w:t>
      </w:r>
      <w:r w:rsidRPr="00A35E29">
        <w:rPr>
          <w:iCs/>
          <w:sz w:val="32"/>
          <w:szCs w:val="32"/>
        </w:rPr>
        <w:t>тают тусклую темн</w:t>
      </w:r>
      <w:r>
        <w:rPr>
          <w:iCs/>
          <w:sz w:val="32"/>
          <w:szCs w:val="32"/>
        </w:rPr>
        <w:t>о-</w:t>
      </w:r>
      <w:r w:rsidRPr="00A35E29">
        <w:rPr>
          <w:iCs/>
          <w:sz w:val="32"/>
          <w:szCs w:val="32"/>
        </w:rPr>
        <w:t>зеленую окраску с синеватым оттенком. Р</w:t>
      </w:r>
      <w:r w:rsidRPr="00A35E29">
        <w:rPr>
          <w:iCs/>
          <w:sz w:val="32"/>
          <w:szCs w:val="32"/>
        </w:rPr>
        <w:t>о</w:t>
      </w:r>
      <w:r w:rsidRPr="00A35E29">
        <w:rPr>
          <w:iCs/>
          <w:sz w:val="32"/>
          <w:szCs w:val="32"/>
        </w:rPr>
        <w:t>зетка листьев, как правило, бывает лежачей. К недостатку фосф</w:t>
      </w:r>
      <w:r w:rsidRPr="00A35E29">
        <w:rPr>
          <w:iCs/>
          <w:sz w:val="32"/>
          <w:szCs w:val="32"/>
        </w:rPr>
        <w:t>о</w:t>
      </w:r>
      <w:r w:rsidRPr="00A35E29">
        <w:rPr>
          <w:iCs/>
          <w:sz w:val="32"/>
          <w:szCs w:val="32"/>
        </w:rPr>
        <w:lastRenderedPageBreak/>
        <w:t xml:space="preserve">ра сахарная свекла наиболее чувствительна в молодом возрасте, начиная с набухания семени. </w:t>
      </w:r>
    </w:p>
    <w:p w:rsidR="00D5215E" w:rsidRPr="00A35E29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b/>
          <w:sz w:val="32"/>
          <w:szCs w:val="32"/>
        </w:rPr>
        <w:t>Калий</w:t>
      </w:r>
      <w:r w:rsidRPr="00A35E29">
        <w:rPr>
          <w:sz w:val="32"/>
          <w:szCs w:val="32"/>
        </w:rPr>
        <w:t xml:space="preserve"> участвует в углеводном и белковом обменах, спосо</w:t>
      </w:r>
      <w:r w:rsidRPr="00A35E29">
        <w:rPr>
          <w:sz w:val="32"/>
          <w:szCs w:val="32"/>
        </w:rPr>
        <w:t>б</w:t>
      </w:r>
      <w:r w:rsidRPr="00A35E29">
        <w:rPr>
          <w:sz w:val="32"/>
          <w:szCs w:val="32"/>
        </w:rPr>
        <w:t xml:space="preserve">ствует нормальному прохождению фотосинтеза, образованию </w:t>
      </w:r>
      <w:r>
        <w:rPr>
          <w:sz w:val="32"/>
          <w:szCs w:val="32"/>
        </w:rPr>
        <w:t>с</w:t>
      </w:r>
      <w:r w:rsidRPr="00A35E29">
        <w:rPr>
          <w:sz w:val="32"/>
          <w:szCs w:val="32"/>
        </w:rPr>
        <w:t>а</w:t>
      </w:r>
      <w:r w:rsidRPr="00A35E29">
        <w:rPr>
          <w:sz w:val="32"/>
          <w:szCs w:val="32"/>
        </w:rPr>
        <w:t>харов в листьях, передвижению их к местам отложения, спосо</w:t>
      </w:r>
      <w:r w:rsidRPr="00A35E29">
        <w:rPr>
          <w:sz w:val="32"/>
          <w:szCs w:val="32"/>
        </w:rPr>
        <w:t>б</w:t>
      </w:r>
      <w:r w:rsidRPr="00A35E29">
        <w:rPr>
          <w:sz w:val="32"/>
          <w:szCs w:val="32"/>
        </w:rPr>
        <w:t>ствует улучшению водного режима в растениях, повышает их жароустойчивость. Наибольшее количество калия, как и фосф</w:t>
      </w:r>
      <w:r w:rsidRPr="00A35E29">
        <w:rPr>
          <w:sz w:val="32"/>
          <w:szCs w:val="32"/>
        </w:rPr>
        <w:t>о</w:t>
      </w:r>
      <w:r w:rsidRPr="00A35E29">
        <w:rPr>
          <w:sz w:val="32"/>
          <w:szCs w:val="32"/>
        </w:rPr>
        <w:t>ра, свекла потребляет во вторую половину вегетации.</w:t>
      </w:r>
    </w:p>
    <w:p w:rsidR="00D5215E" w:rsidRDefault="00D5215E" w:rsidP="00D5215E">
      <w:pPr>
        <w:shd w:val="clear" w:color="auto" w:fill="FFFFFF"/>
        <w:ind w:firstLine="709"/>
        <w:jc w:val="both"/>
        <w:rPr>
          <w:iCs/>
          <w:sz w:val="32"/>
          <w:szCs w:val="32"/>
        </w:rPr>
      </w:pPr>
      <w:r w:rsidRPr="00A35E29">
        <w:rPr>
          <w:iCs/>
          <w:sz w:val="32"/>
          <w:szCs w:val="32"/>
        </w:rPr>
        <w:t>При недостатке калия уменьшаются урожайность и сахар</w:t>
      </w:r>
      <w:r w:rsidRPr="00A35E29">
        <w:rPr>
          <w:iCs/>
          <w:sz w:val="32"/>
          <w:szCs w:val="32"/>
        </w:rPr>
        <w:t>и</w:t>
      </w:r>
      <w:r w:rsidRPr="00A35E29">
        <w:rPr>
          <w:iCs/>
          <w:sz w:val="32"/>
          <w:szCs w:val="32"/>
        </w:rPr>
        <w:t>стость, устойчивость к заболеваниям, в частности</w:t>
      </w:r>
      <w:r>
        <w:rPr>
          <w:iCs/>
          <w:sz w:val="32"/>
          <w:szCs w:val="32"/>
        </w:rPr>
        <w:t>,</w:t>
      </w:r>
      <w:r w:rsidRPr="00A35E29">
        <w:rPr>
          <w:iCs/>
          <w:sz w:val="32"/>
          <w:szCs w:val="32"/>
        </w:rPr>
        <w:t xml:space="preserve"> к церкоспо-розу. Недостаток этого элемента проявляется в «запале» листьев, их кончики и края подсыхают, имеют как бы обожженный вид.</w:t>
      </w:r>
    </w:p>
    <w:p w:rsidR="00D5215E" w:rsidRPr="006D0F1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b/>
          <w:sz w:val="32"/>
          <w:szCs w:val="32"/>
        </w:rPr>
        <w:t>Кальций</w:t>
      </w:r>
      <w:r w:rsidRPr="006D0F10">
        <w:rPr>
          <w:sz w:val="32"/>
          <w:szCs w:val="32"/>
        </w:rPr>
        <w:t xml:space="preserve"> придает механическую прочность клеточным стенкам свеклы. Он способствует водному, углеводному и азо</w:t>
      </w:r>
      <w:r w:rsidRPr="006D0F10">
        <w:rPr>
          <w:sz w:val="32"/>
          <w:szCs w:val="32"/>
        </w:rPr>
        <w:t>т</w:t>
      </w:r>
      <w:r w:rsidRPr="006D0F10">
        <w:rPr>
          <w:sz w:val="32"/>
          <w:szCs w:val="32"/>
        </w:rPr>
        <w:t>ному обмену в растениях, развитию мощной корневой системы с корневыми волосками, нейтрализует вредную кислотность по</w:t>
      </w:r>
      <w:r w:rsidRPr="006D0F10">
        <w:rPr>
          <w:sz w:val="32"/>
          <w:szCs w:val="32"/>
        </w:rPr>
        <w:t>ч</w:t>
      </w:r>
      <w:r w:rsidRPr="006D0F10">
        <w:rPr>
          <w:sz w:val="32"/>
          <w:szCs w:val="32"/>
        </w:rPr>
        <w:t>вы. Наличие в почве кальция необходимо для нормального ра</w:t>
      </w:r>
      <w:r w:rsidRPr="006D0F10">
        <w:rPr>
          <w:sz w:val="32"/>
          <w:szCs w:val="32"/>
        </w:rPr>
        <w:t>з</w:t>
      </w:r>
      <w:r w:rsidRPr="006D0F10">
        <w:rPr>
          <w:sz w:val="32"/>
          <w:szCs w:val="32"/>
        </w:rPr>
        <w:t>вития растений при питании их азотом в аммиачной форме.</w:t>
      </w:r>
    </w:p>
    <w:p w:rsidR="00D5215E" w:rsidRPr="006D0F1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iCs/>
          <w:sz w:val="32"/>
          <w:szCs w:val="32"/>
        </w:rPr>
        <w:t>Недостаток кальция вызывает нарушение процессов синтеза и заболевание корневой системы. Избыток его ухудшает посту</w:t>
      </w:r>
      <w:r w:rsidRPr="006D0F10">
        <w:rPr>
          <w:iCs/>
          <w:sz w:val="32"/>
          <w:szCs w:val="32"/>
        </w:rPr>
        <w:t>п</w:t>
      </w:r>
      <w:r w:rsidRPr="006D0F10">
        <w:rPr>
          <w:iCs/>
          <w:sz w:val="32"/>
          <w:szCs w:val="32"/>
        </w:rPr>
        <w:t>ление фосфора.</w:t>
      </w:r>
    </w:p>
    <w:p w:rsidR="00D5215E" w:rsidRPr="006D0F1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b/>
          <w:sz w:val="32"/>
          <w:szCs w:val="32"/>
        </w:rPr>
        <w:t xml:space="preserve">Магний </w:t>
      </w:r>
      <w:r w:rsidRPr="006D0F10">
        <w:rPr>
          <w:sz w:val="32"/>
          <w:szCs w:val="32"/>
        </w:rPr>
        <w:t>оказывает положительное влияние на ускорение роста свеклы и повышение содержания сахара. Оптимальное с</w:t>
      </w:r>
      <w:r w:rsidRPr="006D0F10">
        <w:rPr>
          <w:sz w:val="32"/>
          <w:szCs w:val="32"/>
        </w:rPr>
        <w:t>о</w:t>
      </w:r>
      <w:r w:rsidRPr="006D0F10">
        <w:rPr>
          <w:sz w:val="32"/>
          <w:szCs w:val="32"/>
        </w:rPr>
        <w:t>отношение кальция и магния колеблется в диапазоне 3/1</w:t>
      </w:r>
      <w:r w:rsidRPr="00BA198E">
        <w:rPr>
          <w:sz w:val="32"/>
          <w:szCs w:val="32"/>
        </w:rPr>
        <w:t>–</w:t>
      </w:r>
      <w:r w:rsidRPr="006D0F10">
        <w:rPr>
          <w:sz w:val="32"/>
          <w:szCs w:val="32"/>
        </w:rPr>
        <w:t>5/1. П</w:t>
      </w:r>
      <w:r w:rsidRPr="006D0F10">
        <w:rPr>
          <w:sz w:val="32"/>
          <w:szCs w:val="32"/>
        </w:rPr>
        <w:t>о</w:t>
      </w:r>
      <w:r>
        <w:rPr>
          <w:sz w:val="32"/>
          <w:szCs w:val="32"/>
        </w:rPr>
        <w:t>вышенное со</w:t>
      </w:r>
      <w:r w:rsidRPr="006D0F10">
        <w:rPr>
          <w:sz w:val="32"/>
          <w:szCs w:val="32"/>
        </w:rPr>
        <w:t>держание магния снижает поступление в растения калия.</w:t>
      </w:r>
    </w:p>
    <w:p w:rsidR="00D5215E" w:rsidRDefault="00D5215E" w:rsidP="00D5215E">
      <w:pPr>
        <w:shd w:val="clear" w:color="auto" w:fill="FFFFFF"/>
        <w:ind w:firstLine="709"/>
        <w:jc w:val="both"/>
        <w:rPr>
          <w:iCs/>
          <w:sz w:val="32"/>
          <w:szCs w:val="32"/>
        </w:rPr>
      </w:pPr>
      <w:r w:rsidRPr="006D0F10">
        <w:rPr>
          <w:iCs/>
          <w:sz w:val="32"/>
          <w:szCs w:val="32"/>
        </w:rPr>
        <w:t>При недостатке магния ли</w:t>
      </w:r>
      <w:r>
        <w:rPr>
          <w:iCs/>
          <w:sz w:val="32"/>
          <w:szCs w:val="32"/>
        </w:rPr>
        <w:t>стья становятся хрупкими, наблю</w:t>
      </w:r>
      <w:r w:rsidRPr="006D0F10">
        <w:rPr>
          <w:iCs/>
          <w:sz w:val="32"/>
          <w:szCs w:val="32"/>
        </w:rPr>
        <w:t xml:space="preserve">дается их мраморность, пожелтение и скручивание. </w:t>
      </w:r>
    </w:p>
    <w:p w:rsidR="00D5215E" w:rsidRPr="006D0F1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b/>
          <w:sz w:val="32"/>
          <w:szCs w:val="32"/>
        </w:rPr>
        <w:t>Натрий</w:t>
      </w:r>
      <w:r w:rsidRPr="006D0F10">
        <w:rPr>
          <w:sz w:val="32"/>
          <w:szCs w:val="32"/>
        </w:rPr>
        <w:t xml:space="preserve"> улучшает усвоение с</w:t>
      </w:r>
      <w:r>
        <w:rPr>
          <w:sz w:val="32"/>
          <w:szCs w:val="32"/>
        </w:rPr>
        <w:t>веклой фосфора и калия, а также</w:t>
      </w:r>
      <w:r w:rsidRPr="006D0F10">
        <w:rPr>
          <w:iCs/>
          <w:sz w:val="32"/>
          <w:szCs w:val="32"/>
        </w:rPr>
        <w:t xml:space="preserve"> </w:t>
      </w:r>
      <w:r w:rsidRPr="006D0F10">
        <w:rPr>
          <w:sz w:val="32"/>
          <w:szCs w:val="32"/>
        </w:rPr>
        <w:t>усиливает отток углеводов из листьев в корни. При его внесе</w:t>
      </w:r>
      <w:r>
        <w:rPr>
          <w:sz w:val="32"/>
          <w:szCs w:val="32"/>
        </w:rPr>
        <w:t>нии по</w:t>
      </w:r>
      <w:r w:rsidRPr="006D0F10">
        <w:rPr>
          <w:sz w:val="32"/>
          <w:szCs w:val="32"/>
        </w:rPr>
        <w:t>вышается сахаристость корнеплодов.</w:t>
      </w:r>
    </w:p>
    <w:p w:rsidR="00D5215E" w:rsidRPr="006D0F10" w:rsidRDefault="00D5215E" w:rsidP="00D5215E">
      <w:pPr>
        <w:shd w:val="clear" w:color="auto" w:fill="FFFFFF"/>
        <w:ind w:firstLine="709"/>
        <w:rPr>
          <w:sz w:val="32"/>
          <w:szCs w:val="32"/>
        </w:rPr>
      </w:pPr>
      <w:r w:rsidRPr="006D0F10">
        <w:rPr>
          <w:sz w:val="32"/>
          <w:szCs w:val="32"/>
        </w:rPr>
        <w:t>Потребность в магнии и натрии удовлетворяется обычными формами минеральных удобрений, содержащими эти элемен</w:t>
      </w:r>
      <w:r>
        <w:rPr>
          <w:sz w:val="32"/>
          <w:szCs w:val="32"/>
        </w:rPr>
        <w:t>ты в ви</w:t>
      </w:r>
      <w:r w:rsidRPr="006D0F10">
        <w:rPr>
          <w:sz w:val="32"/>
          <w:szCs w:val="32"/>
        </w:rPr>
        <w:t>де примесей.</w:t>
      </w:r>
    </w:p>
    <w:p w:rsidR="00D5215E" w:rsidRPr="006D0F10" w:rsidRDefault="00D5215E" w:rsidP="00D5215E">
      <w:pPr>
        <w:shd w:val="clear" w:color="auto" w:fill="FFFFFF"/>
        <w:tabs>
          <w:tab w:val="left" w:pos="6614"/>
        </w:tabs>
        <w:ind w:firstLine="709"/>
        <w:jc w:val="both"/>
        <w:rPr>
          <w:sz w:val="32"/>
          <w:szCs w:val="32"/>
        </w:rPr>
      </w:pPr>
      <w:r w:rsidRPr="006D0F10">
        <w:rPr>
          <w:b/>
          <w:sz w:val="32"/>
          <w:szCs w:val="32"/>
        </w:rPr>
        <w:t xml:space="preserve">Бор </w:t>
      </w:r>
      <w:r w:rsidRPr="006D0F10">
        <w:rPr>
          <w:sz w:val="32"/>
          <w:szCs w:val="32"/>
        </w:rPr>
        <w:t>является катализатором фотосинтеза. Он улучшает окислительно-восстановительные процессы, белковый обмен. При достаточном обеспечении свеклы этим элементом увелич</w:t>
      </w:r>
      <w:r w:rsidRPr="006D0F10">
        <w:rPr>
          <w:sz w:val="32"/>
          <w:szCs w:val="32"/>
        </w:rPr>
        <w:t>и</w:t>
      </w:r>
      <w:r w:rsidRPr="006D0F10">
        <w:rPr>
          <w:sz w:val="32"/>
          <w:szCs w:val="32"/>
        </w:rPr>
        <w:t>вается долговечность листьев, улучшаются технологические к</w:t>
      </w:r>
      <w:r w:rsidRPr="006D0F10">
        <w:rPr>
          <w:sz w:val="32"/>
          <w:szCs w:val="32"/>
        </w:rPr>
        <w:t>а</w:t>
      </w:r>
      <w:r w:rsidRPr="006D0F10">
        <w:rPr>
          <w:sz w:val="32"/>
          <w:szCs w:val="32"/>
        </w:rPr>
        <w:lastRenderedPageBreak/>
        <w:t>чества корнеплодов.</w:t>
      </w:r>
      <w:r>
        <w:rPr>
          <w:sz w:val="32"/>
          <w:szCs w:val="32"/>
        </w:rPr>
        <w:t xml:space="preserve"> </w:t>
      </w:r>
      <w:r w:rsidRPr="006D0F10">
        <w:rPr>
          <w:sz w:val="32"/>
          <w:szCs w:val="32"/>
        </w:rPr>
        <w:t>Доступность бора для растений зависит от кислотности почвы. При</w:t>
      </w:r>
      <w:r>
        <w:rPr>
          <w:sz w:val="32"/>
          <w:szCs w:val="32"/>
        </w:rPr>
        <w:t xml:space="preserve"> </w:t>
      </w:r>
      <w:r w:rsidRPr="006D0F10">
        <w:rPr>
          <w:sz w:val="32"/>
          <w:szCs w:val="32"/>
        </w:rPr>
        <w:t>рН &lt; 5,0 он вымывается из нее, а при рН &gt;</w:t>
      </w:r>
      <w:r>
        <w:rPr>
          <w:sz w:val="32"/>
          <w:szCs w:val="32"/>
        </w:rPr>
        <w:t xml:space="preserve"> </w:t>
      </w:r>
      <w:r w:rsidRPr="006D0F10">
        <w:rPr>
          <w:sz w:val="32"/>
          <w:szCs w:val="32"/>
        </w:rPr>
        <w:t xml:space="preserve">7,5 </w:t>
      </w:r>
      <w:r w:rsidRPr="00BA198E">
        <w:rPr>
          <w:sz w:val="32"/>
          <w:szCs w:val="32"/>
        </w:rPr>
        <w:t>–</w:t>
      </w:r>
      <w:r w:rsidRPr="006D0F10">
        <w:rPr>
          <w:sz w:val="32"/>
          <w:szCs w:val="32"/>
        </w:rPr>
        <w:t xml:space="preserve"> адсорбируется почвенными частицами. В обоих случаях снижается содержание водорастворимого бора в почвенном ра</w:t>
      </w:r>
      <w:r w:rsidRPr="006D0F10">
        <w:rPr>
          <w:sz w:val="32"/>
          <w:szCs w:val="32"/>
        </w:rPr>
        <w:t>с</w:t>
      </w:r>
      <w:r w:rsidRPr="006D0F10">
        <w:rPr>
          <w:sz w:val="32"/>
          <w:szCs w:val="32"/>
        </w:rPr>
        <w:t>творе, и, следовательно, его доступность для растений.</w:t>
      </w:r>
    </w:p>
    <w:p w:rsidR="00D5215E" w:rsidRPr="006D0F1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iCs/>
          <w:sz w:val="32"/>
          <w:szCs w:val="32"/>
        </w:rPr>
        <w:t>Недостаток бора приводит к гнили сердечка, листья свек</w:t>
      </w:r>
      <w:r>
        <w:rPr>
          <w:iCs/>
          <w:sz w:val="32"/>
          <w:szCs w:val="32"/>
        </w:rPr>
        <w:t>лы</w:t>
      </w:r>
      <w:r w:rsidRPr="006D0F10">
        <w:rPr>
          <w:iCs/>
          <w:sz w:val="32"/>
          <w:szCs w:val="32"/>
        </w:rPr>
        <w:t xml:space="preserve"> желтеют, отмирает точка роста. При его отсутст</w:t>
      </w:r>
      <w:r>
        <w:rPr>
          <w:iCs/>
          <w:sz w:val="32"/>
          <w:szCs w:val="32"/>
        </w:rPr>
        <w:t>вии пре</w:t>
      </w:r>
      <w:r w:rsidRPr="006D0F10">
        <w:rPr>
          <w:iCs/>
          <w:sz w:val="32"/>
          <w:szCs w:val="32"/>
        </w:rPr>
        <w:t>кращается деление клеток растения. От недос</w:t>
      </w:r>
      <w:r>
        <w:rPr>
          <w:iCs/>
          <w:sz w:val="32"/>
          <w:szCs w:val="32"/>
        </w:rPr>
        <w:t>татка бора от</w:t>
      </w:r>
      <w:r w:rsidRPr="006D0F10">
        <w:rPr>
          <w:iCs/>
          <w:sz w:val="32"/>
          <w:szCs w:val="32"/>
        </w:rPr>
        <w:t>мирают молодые листья и верхняя часть свеклы, корнеплоды загнивают.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sz w:val="32"/>
          <w:szCs w:val="32"/>
        </w:rPr>
        <w:t>Для устранения недостатка бора посевы опрыскив</w:t>
      </w:r>
      <w:r>
        <w:rPr>
          <w:sz w:val="32"/>
          <w:szCs w:val="32"/>
        </w:rPr>
        <w:t>ают спидфо</w:t>
      </w:r>
      <w:r w:rsidRPr="006D0F10">
        <w:rPr>
          <w:sz w:val="32"/>
          <w:szCs w:val="32"/>
        </w:rPr>
        <w:t>лом Б (0,5</w:t>
      </w:r>
      <w:r w:rsidRPr="00BA198E">
        <w:rPr>
          <w:sz w:val="32"/>
          <w:szCs w:val="32"/>
        </w:rPr>
        <w:t>–</w:t>
      </w:r>
      <w:r w:rsidRPr="006D0F10">
        <w:rPr>
          <w:sz w:val="32"/>
          <w:szCs w:val="32"/>
        </w:rPr>
        <w:t>2,5 кг/га) или борной кислотой (0,2</w:t>
      </w:r>
      <w:r w:rsidRPr="00BA198E">
        <w:rPr>
          <w:sz w:val="32"/>
          <w:szCs w:val="32"/>
        </w:rPr>
        <w:t>–</w:t>
      </w:r>
      <w:r w:rsidRPr="006D0F10">
        <w:rPr>
          <w:sz w:val="32"/>
          <w:szCs w:val="32"/>
        </w:rPr>
        <w:t>0,5 кг/га), совмещая с гербицидными обработками.</w:t>
      </w:r>
    </w:p>
    <w:p w:rsidR="00D5215E" w:rsidRPr="006D0F1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b/>
          <w:spacing w:val="-2"/>
          <w:sz w:val="32"/>
          <w:szCs w:val="32"/>
        </w:rPr>
        <w:t>Марганец</w:t>
      </w:r>
      <w:r w:rsidRPr="006D0F10">
        <w:rPr>
          <w:spacing w:val="-2"/>
          <w:sz w:val="32"/>
          <w:szCs w:val="32"/>
        </w:rPr>
        <w:t xml:space="preserve"> участвует в процессах фотосинтеза, дыхания, у</w:t>
      </w:r>
      <w:r w:rsidRPr="006D0F10">
        <w:rPr>
          <w:spacing w:val="-2"/>
          <w:sz w:val="32"/>
          <w:szCs w:val="32"/>
        </w:rPr>
        <w:t>г</w:t>
      </w:r>
      <w:r w:rsidRPr="006D0F10">
        <w:rPr>
          <w:spacing w:val="-2"/>
          <w:sz w:val="32"/>
          <w:szCs w:val="32"/>
        </w:rPr>
        <w:t>левод</w:t>
      </w:r>
      <w:r w:rsidRPr="006D0F10">
        <w:rPr>
          <w:spacing w:val="-1"/>
          <w:sz w:val="32"/>
          <w:szCs w:val="32"/>
        </w:rPr>
        <w:t>ном и белковом обменах. Он способствует лучшему усво</w:t>
      </w:r>
      <w:r w:rsidRPr="006D0F10">
        <w:rPr>
          <w:spacing w:val="-1"/>
          <w:sz w:val="32"/>
          <w:szCs w:val="32"/>
        </w:rPr>
        <w:t>е</w:t>
      </w:r>
      <w:r w:rsidRPr="006D0F10">
        <w:rPr>
          <w:spacing w:val="-1"/>
          <w:sz w:val="32"/>
          <w:szCs w:val="32"/>
        </w:rPr>
        <w:t xml:space="preserve">нию азота, </w:t>
      </w:r>
      <w:r w:rsidRPr="006D0F10">
        <w:rPr>
          <w:spacing w:val="-3"/>
          <w:sz w:val="32"/>
          <w:szCs w:val="32"/>
        </w:rPr>
        <w:t xml:space="preserve">фосфора и калия, улучшает отток углеводов из листьев в корнеплоды. </w:t>
      </w:r>
      <w:r w:rsidRPr="006D0F10">
        <w:rPr>
          <w:iCs/>
          <w:sz w:val="32"/>
          <w:szCs w:val="32"/>
        </w:rPr>
        <w:t xml:space="preserve">Признак марганцевого голодания </w:t>
      </w:r>
      <w:r w:rsidRPr="00BA198E">
        <w:rPr>
          <w:sz w:val="32"/>
          <w:szCs w:val="32"/>
        </w:rPr>
        <w:t>–</w:t>
      </w:r>
      <w:r w:rsidRPr="006D0F10">
        <w:rPr>
          <w:sz w:val="32"/>
          <w:szCs w:val="32"/>
        </w:rPr>
        <w:t xml:space="preserve"> </w:t>
      </w:r>
      <w:r w:rsidRPr="006D0F10">
        <w:rPr>
          <w:iCs/>
          <w:sz w:val="32"/>
          <w:szCs w:val="32"/>
        </w:rPr>
        <w:t xml:space="preserve">маленькие светлые пятна на </w:t>
      </w:r>
      <w:r w:rsidRPr="006D0F10">
        <w:rPr>
          <w:iCs/>
          <w:spacing w:val="-3"/>
          <w:sz w:val="32"/>
          <w:szCs w:val="32"/>
        </w:rPr>
        <w:t>старых листьях культуры.</w:t>
      </w:r>
    </w:p>
    <w:p w:rsidR="00D5215E" w:rsidRPr="006D0F1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spacing w:val="-2"/>
          <w:sz w:val="32"/>
          <w:szCs w:val="32"/>
        </w:rPr>
        <w:t>При этом посевы свеклы опрыскивают раствором сульфата мар</w:t>
      </w:r>
      <w:r w:rsidRPr="006D0F10">
        <w:rPr>
          <w:sz w:val="32"/>
          <w:szCs w:val="32"/>
        </w:rPr>
        <w:t>ганца</w:t>
      </w:r>
      <w:r>
        <w:rPr>
          <w:sz w:val="32"/>
          <w:szCs w:val="32"/>
        </w:rPr>
        <w:t xml:space="preserve"> </w:t>
      </w:r>
      <w:r w:rsidRPr="00BA198E">
        <w:rPr>
          <w:sz w:val="32"/>
          <w:szCs w:val="32"/>
        </w:rPr>
        <w:t>–</w:t>
      </w:r>
      <w:r w:rsidRPr="006D0F10">
        <w:rPr>
          <w:sz w:val="32"/>
          <w:szCs w:val="32"/>
        </w:rPr>
        <w:t xml:space="preserve"> 12 кг/га.</w:t>
      </w:r>
    </w:p>
    <w:p w:rsidR="00D5215E" w:rsidRPr="006D0F1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spacing w:val="-2"/>
          <w:sz w:val="32"/>
          <w:szCs w:val="32"/>
        </w:rPr>
        <w:t xml:space="preserve">Сера </w:t>
      </w:r>
      <w:r w:rsidRPr="00BA198E">
        <w:rPr>
          <w:sz w:val="32"/>
          <w:szCs w:val="32"/>
        </w:rPr>
        <w:t>–</w:t>
      </w:r>
      <w:r w:rsidRPr="006D0F10">
        <w:rPr>
          <w:spacing w:val="-2"/>
          <w:sz w:val="32"/>
          <w:szCs w:val="32"/>
        </w:rPr>
        <w:t xml:space="preserve"> обязательный компонент белков.</w:t>
      </w:r>
    </w:p>
    <w:p w:rsidR="00D5215E" w:rsidRPr="006D0F1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iCs/>
          <w:sz w:val="32"/>
          <w:szCs w:val="32"/>
        </w:rPr>
        <w:t>При недостатке ее свекла плохо развивается, листья покр</w:t>
      </w:r>
      <w:r w:rsidRPr="006D0F10">
        <w:rPr>
          <w:iCs/>
          <w:sz w:val="32"/>
          <w:szCs w:val="32"/>
        </w:rPr>
        <w:t>ы</w:t>
      </w:r>
      <w:r w:rsidRPr="006D0F10">
        <w:rPr>
          <w:iCs/>
          <w:sz w:val="32"/>
          <w:szCs w:val="32"/>
        </w:rPr>
        <w:t>ва</w:t>
      </w:r>
      <w:r w:rsidRPr="006D0F10">
        <w:rPr>
          <w:iCs/>
          <w:spacing w:val="-2"/>
          <w:sz w:val="32"/>
          <w:szCs w:val="32"/>
        </w:rPr>
        <w:t xml:space="preserve">ются бурыми пятнами и желтеют, корни буреют. </w:t>
      </w:r>
      <w:r w:rsidRPr="006D0F10">
        <w:rPr>
          <w:sz w:val="32"/>
          <w:szCs w:val="32"/>
        </w:rPr>
        <w:t>Железо учас</w:t>
      </w:r>
      <w:r w:rsidRPr="006D0F10">
        <w:rPr>
          <w:sz w:val="32"/>
          <w:szCs w:val="32"/>
        </w:rPr>
        <w:t>т</w:t>
      </w:r>
      <w:r w:rsidRPr="006D0F10">
        <w:rPr>
          <w:sz w:val="32"/>
          <w:szCs w:val="32"/>
        </w:rPr>
        <w:t>вует в образовании хлорофилла, активизирует ды</w:t>
      </w:r>
      <w:r w:rsidRPr="006D0F10">
        <w:rPr>
          <w:spacing w:val="-2"/>
          <w:sz w:val="32"/>
          <w:szCs w:val="32"/>
        </w:rPr>
        <w:t>хание свеклы, способствует поглощению кислорода.</w:t>
      </w:r>
    </w:p>
    <w:p w:rsidR="00D5215E" w:rsidRPr="006D0F1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iCs/>
          <w:sz w:val="32"/>
          <w:szCs w:val="32"/>
        </w:rPr>
        <w:t>Недостаток железа вызывает у растений хлороз (листья о</w:t>
      </w:r>
      <w:r w:rsidRPr="006D0F10">
        <w:rPr>
          <w:iCs/>
          <w:sz w:val="32"/>
          <w:szCs w:val="32"/>
        </w:rPr>
        <w:t>б</w:t>
      </w:r>
      <w:r w:rsidRPr="006D0F10">
        <w:rPr>
          <w:iCs/>
          <w:sz w:val="32"/>
          <w:szCs w:val="32"/>
        </w:rPr>
        <w:t>ретают светло-желтую окраску).</w:t>
      </w:r>
    </w:p>
    <w:p w:rsidR="00D5215E" w:rsidRPr="006D0F10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6D0F10">
        <w:rPr>
          <w:b/>
          <w:spacing w:val="-4"/>
          <w:sz w:val="32"/>
          <w:szCs w:val="32"/>
        </w:rPr>
        <w:t>Медь</w:t>
      </w:r>
      <w:r w:rsidRPr="006D0F10">
        <w:rPr>
          <w:spacing w:val="-4"/>
          <w:sz w:val="32"/>
          <w:szCs w:val="32"/>
        </w:rPr>
        <w:t xml:space="preserve"> повышает интенсивность дыхания и фотосинтеза, ус</w:t>
      </w:r>
      <w:r>
        <w:rPr>
          <w:spacing w:val="-4"/>
          <w:sz w:val="32"/>
          <w:szCs w:val="32"/>
        </w:rPr>
        <w:t>тойчи</w:t>
      </w:r>
      <w:r w:rsidRPr="006D0F10">
        <w:rPr>
          <w:sz w:val="32"/>
          <w:szCs w:val="32"/>
        </w:rPr>
        <w:t>вость свеклы к ряду грибных и</w:t>
      </w:r>
      <w:r>
        <w:rPr>
          <w:sz w:val="32"/>
          <w:szCs w:val="32"/>
        </w:rPr>
        <w:t xml:space="preserve"> бактериальных болезней, положи</w:t>
      </w:r>
      <w:r w:rsidRPr="006D0F10">
        <w:rPr>
          <w:spacing w:val="-2"/>
          <w:sz w:val="32"/>
          <w:szCs w:val="32"/>
        </w:rPr>
        <w:t>тельно сказывается на углеводном и белковом обмене.</w:t>
      </w:r>
    </w:p>
    <w:p w:rsidR="00D5215E" w:rsidRDefault="00D5215E" w:rsidP="00D5215E">
      <w:pPr>
        <w:shd w:val="clear" w:color="auto" w:fill="FFFFFF"/>
        <w:ind w:firstLine="709"/>
        <w:jc w:val="both"/>
        <w:rPr>
          <w:spacing w:val="-2"/>
          <w:sz w:val="32"/>
          <w:szCs w:val="32"/>
        </w:rPr>
      </w:pPr>
      <w:r w:rsidRPr="006D0F10">
        <w:rPr>
          <w:iCs/>
          <w:spacing w:val="-4"/>
          <w:sz w:val="32"/>
          <w:szCs w:val="32"/>
        </w:rPr>
        <w:t>При недостатке меди свекловичные высадки не образуют с</w:t>
      </w:r>
      <w:r w:rsidRPr="006D0F10">
        <w:rPr>
          <w:iCs/>
          <w:spacing w:val="-4"/>
          <w:sz w:val="32"/>
          <w:szCs w:val="32"/>
        </w:rPr>
        <w:t>е</w:t>
      </w:r>
      <w:r w:rsidRPr="006D0F10">
        <w:rPr>
          <w:iCs/>
          <w:spacing w:val="-4"/>
          <w:sz w:val="32"/>
          <w:szCs w:val="32"/>
        </w:rPr>
        <w:t xml:space="preserve">мян. </w:t>
      </w:r>
      <w:r w:rsidRPr="006D0F10">
        <w:rPr>
          <w:spacing w:val="-3"/>
          <w:sz w:val="32"/>
          <w:szCs w:val="32"/>
        </w:rPr>
        <w:t>Поступление элементов питания</w:t>
      </w:r>
      <w:r>
        <w:rPr>
          <w:spacing w:val="-3"/>
          <w:sz w:val="32"/>
          <w:szCs w:val="32"/>
        </w:rPr>
        <w:t xml:space="preserve"> в растения сахарной свеклы про</w:t>
      </w:r>
      <w:r w:rsidRPr="006D0F10">
        <w:rPr>
          <w:spacing w:val="-2"/>
          <w:sz w:val="32"/>
          <w:szCs w:val="32"/>
        </w:rPr>
        <w:t>исходит на протяжении всей вегетации. Но в разные периоды роста и развития растение потребляет неодинаковое их количество (рис</w:t>
      </w:r>
      <w:r>
        <w:rPr>
          <w:spacing w:val="-2"/>
          <w:sz w:val="32"/>
          <w:szCs w:val="32"/>
        </w:rPr>
        <w:t xml:space="preserve">унок </w:t>
      </w:r>
      <w:r w:rsidR="00287E42">
        <w:rPr>
          <w:spacing w:val="-2"/>
          <w:sz w:val="32"/>
          <w:szCs w:val="32"/>
        </w:rPr>
        <w:t>10</w:t>
      </w:r>
      <w:r w:rsidRPr="006D0F10">
        <w:rPr>
          <w:spacing w:val="-2"/>
          <w:sz w:val="32"/>
          <w:szCs w:val="32"/>
        </w:rPr>
        <w:t>).</w:t>
      </w:r>
    </w:p>
    <w:p w:rsidR="00287E42" w:rsidRPr="00D80404" w:rsidRDefault="00287E42" w:rsidP="00287E42">
      <w:pPr>
        <w:shd w:val="clear" w:color="auto" w:fill="FFFFFF"/>
        <w:ind w:firstLine="709"/>
        <w:jc w:val="both"/>
        <w:rPr>
          <w:sz w:val="32"/>
          <w:szCs w:val="32"/>
        </w:rPr>
      </w:pPr>
      <w:r w:rsidRPr="00D80404">
        <w:rPr>
          <w:spacing w:val="-2"/>
          <w:sz w:val="32"/>
          <w:szCs w:val="32"/>
        </w:rPr>
        <w:t>Хотя сахарная свекла требует большого количества элеме</w:t>
      </w:r>
      <w:r w:rsidRPr="00D80404">
        <w:rPr>
          <w:spacing w:val="-2"/>
          <w:sz w:val="32"/>
          <w:szCs w:val="32"/>
        </w:rPr>
        <w:t>н</w:t>
      </w:r>
      <w:r w:rsidRPr="00D80404">
        <w:rPr>
          <w:spacing w:val="-2"/>
          <w:sz w:val="32"/>
          <w:szCs w:val="32"/>
        </w:rPr>
        <w:t>тов питания в виде солей, в фазе прорастания она очень чувств</w:t>
      </w:r>
      <w:r w:rsidRPr="00D80404">
        <w:rPr>
          <w:spacing w:val="-2"/>
          <w:sz w:val="32"/>
          <w:szCs w:val="32"/>
        </w:rPr>
        <w:t>и</w:t>
      </w:r>
      <w:r w:rsidRPr="00D80404">
        <w:rPr>
          <w:spacing w:val="-2"/>
          <w:sz w:val="32"/>
          <w:szCs w:val="32"/>
        </w:rPr>
        <w:t xml:space="preserve">тельна к их повышенной концентрации. Опасность состоит в том, что этим </w:t>
      </w:r>
      <w:r w:rsidRPr="00D80404">
        <w:rPr>
          <w:spacing w:val="-3"/>
          <w:sz w:val="32"/>
          <w:szCs w:val="32"/>
        </w:rPr>
        <w:t xml:space="preserve">вызывается изреживание всходов, особенно на легких и </w:t>
      </w:r>
      <w:r w:rsidRPr="00D80404">
        <w:rPr>
          <w:spacing w:val="-3"/>
          <w:sz w:val="32"/>
          <w:szCs w:val="32"/>
        </w:rPr>
        <w:lastRenderedPageBreak/>
        <w:t>бедных гуму</w:t>
      </w:r>
      <w:r w:rsidRPr="00D80404">
        <w:rPr>
          <w:spacing w:val="-1"/>
          <w:sz w:val="32"/>
          <w:szCs w:val="32"/>
        </w:rPr>
        <w:t>сом почвах. Весной под свеклу почву нельзя глубоко рыхлить, по</w:t>
      </w:r>
      <w:r w:rsidRPr="00D80404">
        <w:rPr>
          <w:spacing w:val="-2"/>
          <w:sz w:val="32"/>
          <w:szCs w:val="32"/>
        </w:rPr>
        <w:t xml:space="preserve">этому глубину заделки удобрений уменьшают, а это увеличивает </w:t>
      </w:r>
      <w:r w:rsidRPr="00D80404">
        <w:rPr>
          <w:sz w:val="32"/>
          <w:szCs w:val="32"/>
        </w:rPr>
        <w:t xml:space="preserve">концентрацию солей в зоне проростков. Кроме того, сокращается </w:t>
      </w:r>
      <w:r w:rsidRPr="00D80404">
        <w:rPr>
          <w:spacing w:val="-2"/>
          <w:sz w:val="32"/>
          <w:szCs w:val="32"/>
        </w:rPr>
        <w:t>время между внесением удобрений и посевом, что снижает продол</w:t>
      </w:r>
      <w:r w:rsidRPr="00D80404">
        <w:rPr>
          <w:spacing w:val="-1"/>
          <w:sz w:val="32"/>
          <w:szCs w:val="32"/>
        </w:rPr>
        <w:t>жительность реакции между почвой и питател</w:t>
      </w:r>
      <w:r w:rsidRPr="00D80404">
        <w:rPr>
          <w:spacing w:val="-1"/>
          <w:sz w:val="32"/>
          <w:szCs w:val="32"/>
        </w:rPr>
        <w:t>ь</w:t>
      </w:r>
      <w:r w:rsidRPr="00D80404">
        <w:rPr>
          <w:spacing w:val="-1"/>
          <w:sz w:val="32"/>
          <w:szCs w:val="32"/>
        </w:rPr>
        <w:t>ными солями, повы</w:t>
      </w:r>
      <w:r w:rsidRPr="00D80404">
        <w:rPr>
          <w:spacing w:val="-2"/>
          <w:sz w:val="32"/>
          <w:szCs w:val="32"/>
        </w:rPr>
        <w:t>шая опасность их токсичного действия на м</w:t>
      </w:r>
      <w:r w:rsidRPr="00D80404">
        <w:rPr>
          <w:spacing w:val="-2"/>
          <w:sz w:val="32"/>
          <w:szCs w:val="32"/>
        </w:rPr>
        <w:t>о</w:t>
      </w:r>
      <w:r w:rsidRPr="00D80404">
        <w:rPr>
          <w:spacing w:val="-2"/>
          <w:sz w:val="32"/>
          <w:szCs w:val="32"/>
        </w:rPr>
        <w:t>лодое растение.</w:t>
      </w:r>
    </w:p>
    <w:p w:rsidR="00287E42" w:rsidRPr="006D0F10" w:rsidRDefault="00287E42" w:rsidP="00D5215E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5215E" w:rsidRDefault="00D5215E" w:rsidP="00287E42">
      <w:pPr>
        <w:spacing w:before="216"/>
        <w:ind w:left="518" w:right="326"/>
        <w:jc w:val="center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235585</wp:posOffset>
                </wp:positionV>
                <wp:extent cx="228600" cy="228600"/>
                <wp:effectExtent l="3175" t="3175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55D" w:rsidRDefault="0042055D" w:rsidP="00D521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174.6pt;margin-top:18.5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" stroked="f">
                <v:textbox>
                  <w:txbxContent>
                    <w:p w:rsidR="00435326" w:rsidRDefault="00435326" w:rsidP="00D5215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276725" cy="24479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15E" w:rsidRPr="006D0F10" w:rsidRDefault="00D5215E" w:rsidP="00D5215E">
      <w:pPr>
        <w:shd w:val="clear" w:color="auto" w:fill="FFFFFF"/>
        <w:ind w:left="907"/>
      </w:pPr>
      <w:r w:rsidRPr="006D0F10">
        <w:t xml:space="preserve">20    </w:t>
      </w:r>
      <w:r>
        <w:t xml:space="preserve">     </w:t>
      </w:r>
      <w:r w:rsidRPr="006D0F10">
        <w:t xml:space="preserve"> 45   </w:t>
      </w:r>
      <w:r>
        <w:t xml:space="preserve">   </w:t>
      </w:r>
      <w:r w:rsidRPr="006D0F10">
        <w:t xml:space="preserve">  65   </w:t>
      </w:r>
      <w:r>
        <w:t xml:space="preserve">   </w:t>
      </w:r>
      <w:r w:rsidRPr="006D0F10">
        <w:t xml:space="preserve">  85   </w:t>
      </w:r>
      <w:r>
        <w:t xml:space="preserve">   </w:t>
      </w:r>
      <w:r w:rsidRPr="006D0F10">
        <w:t xml:space="preserve">  105  </w:t>
      </w:r>
      <w:r>
        <w:t xml:space="preserve">  </w:t>
      </w:r>
      <w:r w:rsidRPr="006D0F10">
        <w:t xml:space="preserve">  125   </w:t>
      </w:r>
      <w:r>
        <w:t xml:space="preserve"> </w:t>
      </w:r>
      <w:r w:rsidRPr="006D0F10">
        <w:t xml:space="preserve"> 145   </w:t>
      </w:r>
      <w:r>
        <w:t xml:space="preserve">  </w:t>
      </w:r>
      <w:r w:rsidRPr="006D0F10">
        <w:t xml:space="preserve"> 165  </w:t>
      </w:r>
      <w:r>
        <w:t xml:space="preserve"> </w:t>
      </w:r>
      <w:r w:rsidRPr="006D0F10">
        <w:t xml:space="preserve">   185</w:t>
      </w:r>
    </w:p>
    <w:p w:rsidR="00287E42" w:rsidRDefault="00D5215E" w:rsidP="00287E42">
      <w:pPr>
        <w:shd w:val="clear" w:color="auto" w:fill="FFFFFF"/>
        <w:ind w:firstLine="709"/>
        <w:rPr>
          <w:i/>
          <w:iCs/>
          <w:spacing w:val="-2"/>
          <w:sz w:val="32"/>
          <w:szCs w:val="32"/>
        </w:rPr>
      </w:pPr>
      <w:r w:rsidRPr="00287E42">
        <w:rPr>
          <w:i/>
          <w:iCs/>
          <w:spacing w:val="-2"/>
          <w:sz w:val="32"/>
          <w:szCs w:val="32"/>
        </w:rPr>
        <w:t xml:space="preserve">Рисунок </w:t>
      </w:r>
      <w:r w:rsidR="00287E42" w:rsidRPr="00287E42">
        <w:rPr>
          <w:i/>
          <w:iCs/>
          <w:spacing w:val="-2"/>
          <w:sz w:val="32"/>
          <w:szCs w:val="32"/>
        </w:rPr>
        <w:t>10</w:t>
      </w:r>
      <w:r>
        <w:rPr>
          <w:iCs/>
          <w:spacing w:val="-2"/>
          <w:sz w:val="32"/>
          <w:szCs w:val="32"/>
        </w:rPr>
        <w:t xml:space="preserve"> </w:t>
      </w:r>
      <w:r w:rsidRPr="00BA198E">
        <w:rPr>
          <w:sz w:val="32"/>
          <w:szCs w:val="32"/>
        </w:rPr>
        <w:t>–</w:t>
      </w:r>
      <w:r w:rsidRPr="006D0F10">
        <w:rPr>
          <w:iCs/>
          <w:spacing w:val="-2"/>
          <w:sz w:val="32"/>
          <w:szCs w:val="32"/>
        </w:rPr>
        <w:t xml:space="preserve"> </w:t>
      </w:r>
      <w:r w:rsidRPr="006D0F10">
        <w:rPr>
          <w:i/>
          <w:iCs/>
          <w:spacing w:val="-2"/>
          <w:sz w:val="32"/>
          <w:szCs w:val="32"/>
        </w:rPr>
        <w:t xml:space="preserve">Поглощение питательных веществ сахарной </w:t>
      </w:r>
    </w:p>
    <w:p w:rsidR="00D5215E" w:rsidRPr="006D0F10" w:rsidRDefault="00287E42" w:rsidP="00287E42">
      <w:pPr>
        <w:shd w:val="clear" w:color="auto" w:fill="FFFFFF"/>
        <w:ind w:firstLine="709"/>
        <w:rPr>
          <w:sz w:val="32"/>
          <w:szCs w:val="32"/>
        </w:rPr>
      </w:pPr>
      <w:r>
        <w:rPr>
          <w:i/>
          <w:iCs/>
          <w:spacing w:val="-2"/>
          <w:sz w:val="32"/>
          <w:szCs w:val="32"/>
        </w:rPr>
        <w:t xml:space="preserve">                      </w:t>
      </w:r>
      <w:r w:rsidR="00D5215E" w:rsidRPr="006D0F10">
        <w:rPr>
          <w:i/>
          <w:iCs/>
          <w:spacing w:val="-2"/>
          <w:sz w:val="32"/>
          <w:szCs w:val="32"/>
        </w:rPr>
        <w:t xml:space="preserve">свеклой </w:t>
      </w:r>
      <w:r w:rsidR="00D5215E" w:rsidRPr="006D0F10">
        <w:rPr>
          <w:i/>
          <w:iCs/>
          <w:spacing w:val="-1"/>
          <w:sz w:val="32"/>
          <w:szCs w:val="32"/>
        </w:rPr>
        <w:t>в течение периода вегетации</w:t>
      </w:r>
    </w:p>
    <w:p w:rsidR="00D5215E" w:rsidRPr="00EF674D" w:rsidRDefault="00D5215E" w:rsidP="00D5215E">
      <w:pPr>
        <w:shd w:val="clear" w:color="auto" w:fill="FFFFFF"/>
        <w:ind w:firstLine="709"/>
        <w:jc w:val="both"/>
        <w:rPr>
          <w:spacing w:val="-2"/>
          <w:sz w:val="12"/>
          <w:szCs w:val="12"/>
        </w:rPr>
      </w:pPr>
    </w:p>
    <w:p w:rsidR="00D5215E" w:rsidRPr="00D8040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D80404">
        <w:rPr>
          <w:spacing w:val="-1"/>
          <w:sz w:val="32"/>
          <w:szCs w:val="32"/>
        </w:rPr>
        <w:t>Повышенная кислотность почвы угнетает растения свеклы, ухудшает развитие корневой системы, влияет на выход сахара. Сахарная свекла наиболее чувствительна к кислотности почвы в на</w:t>
      </w:r>
      <w:r w:rsidRPr="00D80404">
        <w:rPr>
          <w:sz w:val="32"/>
          <w:szCs w:val="32"/>
        </w:rPr>
        <w:t>чальный период роста.</w:t>
      </w:r>
    </w:p>
    <w:p w:rsidR="00D5215E" w:rsidRPr="00D8040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D80404">
        <w:rPr>
          <w:spacing w:val="-1"/>
          <w:sz w:val="32"/>
          <w:szCs w:val="32"/>
        </w:rPr>
        <w:t>Помимо непосредственного отрицательного действия на расте</w:t>
      </w:r>
      <w:r w:rsidRPr="00D80404">
        <w:rPr>
          <w:spacing w:val="-2"/>
          <w:sz w:val="32"/>
          <w:szCs w:val="32"/>
        </w:rPr>
        <w:t xml:space="preserve">ния повышенная кислотность оказывает многостороннее косвенное </w:t>
      </w:r>
      <w:r w:rsidRPr="00D80404">
        <w:rPr>
          <w:spacing w:val="-1"/>
          <w:sz w:val="32"/>
          <w:szCs w:val="32"/>
        </w:rPr>
        <w:t>воздействие. Оно состоит в том, что при этом угнетае</w:t>
      </w:r>
      <w:r w:rsidRPr="00D80404">
        <w:rPr>
          <w:spacing w:val="-1"/>
          <w:sz w:val="32"/>
          <w:szCs w:val="32"/>
        </w:rPr>
        <w:t>т</w:t>
      </w:r>
      <w:r w:rsidRPr="00D80404">
        <w:rPr>
          <w:spacing w:val="-1"/>
          <w:sz w:val="32"/>
          <w:szCs w:val="32"/>
        </w:rPr>
        <w:t>ся жизнедеятельность микроорганизмов, и в первую очередь, тех, которые принимают участие в трансформации азота. Оптимал</w:t>
      </w:r>
      <w:r w:rsidRPr="00D80404">
        <w:rPr>
          <w:spacing w:val="-1"/>
          <w:sz w:val="32"/>
          <w:szCs w:val="32"/>
        </w:rPr>
        <w:t>ь</w:t>
      </w:r>
      <w:r w:rsidRPr="00D80404">
        <w:rPr>
          <w:spacing w:val="-1"/>
          <w:sz w:val="32"/>
          <w:szCs w:val="32"/>
        </w:rPr>
        <w:t xml:space="preserve">ный интервал рН </w:t>
      </w:r>
      <w:r w:rsidRPr="00D80404">
        <w:rPr>
          <w:spacing w:val="-2"/>
          <w:sz w:val="32"/>
          <w:szCs w:val="32"/>
        </w:rPr>
        <w:t>для нитрификаторов колеблется в пределах 6,5</w:t>
      </w:r>
      <w:r w:rsidRPr="00BA198E">
        <w:rPr>
          <w:sz w:val="32"/>
          <w:szCs w:val="32"/>
        </w:rPr>
        <w:t>–</w:t>
      </w:r>
      <w:r w:rsidRPr="00D80404">
        <w:rPr>
          <w:spacing w:val="-2"/>
          <w:sz w:val="32"/>
          <w:szCs w:val="32"/>
        </w:rPr>
        <w:t>7,9, азотобактера 6,5</w:t>
      </w:r>
      <w:r w:rsidRPr="00BA198E">
        <w:rPr>
          <w:sz w:val="32"/>
          <w:szCs w:val="32"/>
        </w:rPr>
        <w:t>–</w:t>
      </w:r>
      <w:r w:rsidRPr="00D80404">
        <w:rPr>
          <w:spacing w:val="-2"/>
          <w:sz w:val="32"/>
          <w:szCs w:val="32"/>
        </w:rPr>
        <w:t>7,8, клубеньковых бактерий клевера и л</w:t>
      </w:r>
      <w:r w:rsidRPr="00D80404">
        <w:rPr>
          <w:spacing w:val="-2"/>
          <w:sz w:val="32"/>
          <w:szCs w:val="32"/>
        </w:rPr>
        <w:t>ю</w:t>
      </w:r>
      <w:r w:rsidRPr="00D80404">
        <w:rPr>
          <w:spacing w:val="-2"/>
          <w:sz w:val="32"/>
          <w:szCs w:val="32"/>
        </w:rPr>
        <w:t>церны 6,5</w:t>
      </w:r>
      <w:r w:rsidRPr="00BA198E">
        <w:rPr>
          <w:sz w:val="32"/>
          <w:szCs w:val="32"/>
        </w:rPr>
        <w:t>–</w:t>
      </w:r>
      <w:r w:rsidRPr="00D80404">
        <w:rPr>
          <w:spacing w:val="-2"/>
          <w:sz w:val="32"/>
          <w:szCs w:val="32"/>
        </w:rPr>
        <w:t>7,9.</w:t>
      </w:r>
    </w:p>
    <w:p w:rsidR="00D5215E" w:rsidRPr="00D80404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F674D">
        <w:rPr>
          <w:sz w:val="32"/>
          <w:szCs w:val="32"/>
        </w:rPr>
        <w:t>По данным Л.В. Попрядухиной (Пензенский СХИ), с увел</w:t>
      </w:r>
      <w:r w:rsidRPr="00EF674D">
        <w:rPr>
          <w:sz w:val="32"/>
          <w:szCs w:val="32"/>
        </w:rPr>
        <w:t>и</w:t>
      </w:r>
      <w:r w:rsidRPr="00EF674D">
        <w:rPr>
          <w:sz w:val="32"/>
          <w:szCs w:val="32"/>
        </w:rPr>
        <w:t>чением кислотности чернозема выщелоченного резко снижается количество нитрификаторов. В опытах установлено, что соде</w:t>
      </w:r>
      <w:r w:rsidRPr="00EF674D">
        <w:rPr>
          <w:sz w:val="32"/>
          <w:szCs w:val="32"/>
        </w:rPr>
        <w:t>р</w:t>
      </w:r>
      <w:r w:rsidRPr="00EF674D">
        <w:rPr>
          <w:sz w:val="32"/>
          <w:szCs w:val="32"/>
        </w:rPr>
        <w:lastRenderedPageBreak/>
        <w:t xml:space="preserve">жание их в </w:t>
      </w:r>
      <w:smartTag w:uri="urn:schemas-microsoft-com:office:smarttags" w:element="metricconverter">
        <w:smartTagPr>
          <w:attr w:name="ProductID" w:val="1 г"/>
        </w:smartTagPr>
        <w:r w:rsidRPr="00EF674D">
          <w:rPr>
            <w:sz w:val="32"/>
            <w:szCs w:val="32"/>
          </w:rPr>
          <w:t>1 г</w:t>
        </w:r>
      </w:smartTag>
      <w:r w:rsidRPr="00EF674D">
        <w:rPr>
          <w:sz w:val="32"/>
          <w:szCs w:val="32"/>
        </w:rPr>
        <w:t xml:space="preserve"> абсолютно сухой почвы составляло: при рН 6,0 – 28,3 тыс.;</w:t>
      </w:r>
      <w:r w:rsidRPr="00D80404">
        <w:rPr>
          <w:sz w:val="32"/>
          <w:szCs w:val="32"/>
        </w:rPr>
        <w:t xml:space="preserve"> рН 5,3</w:t>
      </w:r>
      <w:r>
        <w:rPr>
          <w:sz w:val="32"/>
          <w:szCs w:val="32"/>
        </w:rPr>
        <w:t xml:space="preserve"> </w:t>
      </w:r>
      <w:r w:rsidRPr="00BA198E">
        <w:rPr>
          <w:sz w:val="32"/>
          <w:szCs w:val="32"/>
        </w:rPr>
        <w:t>–</w:t>
      </w:r>
      <w:r>
        <w:rPr>
          <w:sz w:val="32"/>
          <w:szCs w:val="32"/>
        </w:rPr>
        <w:t xml:space="preserve"> 13,1; рН 4,3</w:t>
      </w:r>
      <w:r w:rsidRPr="00D80404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Pr="00BA198E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D80404">
        <w:rPr>
          <w:sz w:val="32"/>
          <w:szCs w:val="32"/>
        </w:rPr>
        <w:t>5,3 тыс.</w:t>
      </w:r>
    </w:p>
    <w:p w:rsidR="00D5215E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D80404">
        <w:rPr>
          <w:spacing w:val="-1"/>
          <w:sz w:val="32"/>
          <w:szCs w:val="32"/>
        </w:rPr>
        <w:t>Повышенная кислотность стимулирует развитие болезней, создает благоприятные условия для корнееда (рис</w:t>
      </w:r>
      <w:r>
        <w:rPr>
          <w:spacing w:val="-1"/>
          <w:sz w:val="32"/>
          <w:szCs w:val="32"/>
        </w:rPr>
        <w:t xml:space="preserve">унок </w:t>
      </w:r>
      <w:r w:rsidR="00287E42">
        <w:rPr>
          <w:spacing w:val="-1"/>
          <w:sz w:val="32"/>
          <w:szCs w:val="32"/>
        </w:rPr>
        <w:t>11</w:t>
      </w:r>
      <w:r w:rsidRPr="00D80404">
        <w:rPr>
          <w:spacing w:val="-1"/>
          <w:sz w:val="32"/>
          <w:szCs w:val="32"/>
        </w:rPr>
        <w:t>). Ки</w:t>
      </w:r>
      <w:r w:rsidRPr="00D80404">
        <w:rPr>
          <w:spacing w:val="-1"/>
          <w:sz w:val="32"/>
          <w:szCs w:val="32"/>
        </w:rPr>
        <w:t>с</w:t>
      </w:r>
      <w:r w:rsidRPr="00D80404">
        <w:rPr>
          <w:spacing w:val="-1"/>
          <w:sz w:val="32"/>
          <w:szCs w:val="32"/>
        </w:rPr>
        <w:t>лая реакция почвы уменьшает доступность питательных веществ как самой поч</w:t>
      </w:r>
      <w:r w:rsidRPr="00D80404">
        <w:rPr>
          <w:spacing w:val="-2"/>
          <w:sz w:val="32"/>
          <w:szCs w:val="32"/>
        </w:rPr>
        <w:t>вы, так и удобрений. Поэтому все почвы, имеющие рН</w:t>
      </w:r>
      <w:r>
        <w:rPr>
          <w:spacing w:val="-2"/>
          <w:sz w:val="32"/>
          <w:szCs w:val="32"/>
        </w:rPr>
        <w:t xml:space="preserve"> </w:t>
      </w:r>
      <w:r w:rsidRPr="00D80404">
        <w:rPr>
          <w:spacing w:val="-2"/>
          <w:sz w:val="32"/>
          <w:szCs w:val="32"/>
        </w:rPr>
        <w:t>&lt;</w:t>
      </w:r>
      <w:r>
        <w:rPr>
          <w:spacing w:val="-2"/>
          <w:sz w:val="32"/>
          <w:szCs w:val="32"/>
        </w:rPr>
        <w:t xml:space="preserve"> </w:t>
      </w:r>
      <w:r w:rsidRPr="00D80404">
        <w:rPr>
          <w:spacing w:val="-2"/>
          <w:sz w:val="32"/>
          <w:szCs w:val="32"/>
        </w:rPr>
        <w:t>5,5, нужда</w:t>
      </w:r>
      <w:r w:rsidRPr="00D80404">
        <w:rPr>
          <w:sz w:val="32"/>
          <w:szCs w:val="32"/>
        </w:rPr>
        <w:t>ются в известковании.</w:t>
      </w:r>
    </w:p>
    <w:p w:rsidR="00287E42" w:rsidRDefault="00287E42" w:rsidP="00287E42">
      <w:pPr>
        <w:shd w:val="clear" w:color="auto" w:fill="FFFFFF"/>
        <w:ind w:firstLine="142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9C318B8" wp14:editId="4C98560F">
            <wp:extent cx="2581275" cy="31908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E42" w:rsidRDefault="00287E42" w:rsidP="00287E42">
      <w:pPr>
        <w:shd w:val="clear" w:color="auto" w:fill="FFFFFF"/>
        <w:ind w:firstLine="709"/>
        <w:jc w:val="both"/>
        <w:rPr>
          <w:i/>
          <w:spacing w:val="-14"/>
          <w:sz w:val="32"/>
          <w:szCs w:val="32"/>
        </w:rPr>
      </w:pPr>
      <w:r w:rsidRPr="00EF674D">
        <w:rPr>
          <w:i/>
          <w:spacing w:val="-14"/>
          <w:sz w:val="32"/>
          <w:szCs w:val="32"/>
        </w:rPr>
        <w:t xml:space="preserve">Рисунок </w:t>
      </w:r>
      <w:r>
        <w:rPr>
          <w:i/>
          <w:spacing w:val="-14"/>
          <w:sz w:val="32"/>
          <w:szCs w:val="32"/>
        </w:rPr>
        <w:t>11</w:t>
      </w:r>
      <w:r w:rsidRPr="00D80404">
        <w:rPr>
          <w:spacing w:val="-14"/>
          <w:sz w:val="32"/>
          <w:szCs w:val="32"/>
        </w:rPr>
        <w:t xml:space="preserve"> – </w:t>
      </w:r>
      <w:r w:rsidRPr="00D80404">
        <w:rPr>
          <w:i/>
          <w:spacing w:val="-14"/>
          <w:sz w:val="32"/>
          <w:szCs w:val="32"/>
        </w:rPr>
        <w:t xml:space="preserve">Развитие корнееда при повышенной кислотности </w:t>
      </w:r>
    </w:p>
    <w:p w:rsidR="00287E42" w:rsidRPr="00D80404" w:rsidRDefault="00287E42" w:rsidP="00287E42">
      <w:pPr>
        <w:shd w:val="clear" w:color="auto" w:fill="FFFFFF"/>
        <w:ind w:firstLine="709"/>
        <w:jc w:val="both"/>
        <w:rPr>
          <w:i/>
          <w:spacing w:val="-14"/>
          <w:sz w:val="32"/>
          <w:szCs w:val="32"/>
        </w:rPr>
      </w:pPr>
      <w:r>
        <w:rPr>
          <w:i/>
          <w:spacing w:val="-14"/>
          <w:sz w:val="32"/>
          <w:szCs w:val="32"/>
        </w:rPr>
        <w:t xml:space="preserve">                 </w:t>
      </w:r>
      <w:r w:rsidRPr="00D80404">
        <w:rPr>
          <w:i/>
          <w:spacing w:val="-14"/>
          <w:sz w:val="32"/>
          <w:szCs w:val="32"/>
        </w:rPr>
        <w:t>почвы</w:t>
      </w:r>
    </w:p>
    <w:p w:rsidR="00287E42" w:rsidRDefault="00287E42" w:rsidP="00D5215E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5215E" w:rsidRPr="002C0EDA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Возможно</w:t>
      </w:r>
      <w:r w:rsidRPr="002C0EDA">
        <w:rPr>
          <w:sz w:val="32"/>
          <w:szCs w:val="32"/>
        </w:rPr>
        <w:t xml:space="preserve"> содержание действующего вещества в известк</w:t>
      </w:r>
      <w:r w:rsidRPr="002C0EDA">
        <w:rPr>
          <w:sz w:val="32"/>
          <w:szCs w:val="32"/>
        </w:rPr>
        <w:t>о</w:t>
      </w:r>
      <w:r w:rsidRPr="002C0EDA">
        <w:rPr>
          <w:sz w:val="32"/>
          <w:szCs w:val="32"/>
        </w:rPr>
        <w:t>вых мате</w:t>
      </w:r>
      <w:r w:rsidRPr="002C0EDA">
        <w:rPr>
          <w:spacing w:val="-3"/>
          <w:sz w:val="32"/>
          <w:szCs w:val="32"/>
        </w:rPr>
        <w:t>риалах указано не в виде СаС</w:t>
      </w:r>
      <w:r>
        <w:rPr>
          <w:spacing w:val="-3"/>
          <w:sz w:val="32"/>
          <w:szCs w:val="32"/>
        </w:rPr>
        <w:t>О</w:t>
      </w:r>
      <w:r w:rsidRPr="002C0EDA">
        <w:rPr>
          <w:spacing w:val="-3"/>
          <w:sz w:val="32"/>
          <w:szCs w:val="32"/>
          <w:vertAlign w:val="subscript"/>
        </w:rPr>
        <w:t>3</w:t>
      </w:r>
      <w:r w:rsidRPr="002C0EDA">
        <w:rPr>
          <w:spacing w:val="-3"/>
          <w:sz w:val="32"/>
          <w:szCs w:val="32"/>
        </w:rPr>
        <w:t xml:space="preserve">, а в форме </w:t>
      </w:r>
      <w:r w:rsidRPr="002C0EDA">
        <w:rPr>
          <w:spacing w:val="-3"/>
          <w:sz w:val="32"/>
          <w:szCs w:val="32"/>
          <w:lang w:val="en-US"/>
        </w:rPr>
        <w:t>MgC</w:t>
      </w:r>
      <w:r>
        <w:rPr>
          <w:spacing w:val="-3"/>
          <w:sz w:val="32"/>
          <w:szCs w:val="32"/>
        </w:rPr>
        <w:t>О</w:t>
      </w:r>
      <w:r w:rsidRPr="00E520FE">
        <w:rPr>
          <w:spacing w:val="-3"/>
          <w:sz w:val="32"/>
          <w:szCs w:val="32"/>
          <w:vertAlign w:val="subscript"/>
        </w:rPr>
        <w:t>3</w:t>
      </w:r>
      <w:r w:rsidRPr="00E520FE">
        <w:rPr>
          <w:spacing w:val="-3"/>
          <w:sz w:val="32"/>
          <w:szCs w:val="32"/>
        </w:rPr>
        <w:t xml:space="preserve">, </w:t>
      </w:r>
      <w:r w:rsidRPr="002C0EDA">
        <w:rPr>
          <w:spacing w:val="-3"/>
          <w:sz w:val="32"/>
          <w:szCs w:val="32"/>
        </w:rPr>
        <w:t xml:space="preserve">СаО или </w:t>
      </w:r>
      <w:r w:rsidRPr="00B8418F">
        <w:rPr>
          <w:spacing w:val="-3"/>
          <w:sz w:val="32"/>
          <w:szCs w:val="32"/>
        </w:rPr>
        <w:t>Са(ОН</w:t>
      </w:r>
      <w:r w:rsidRPr="002C0EDA">
        <w:rPr>
          <w:spacing w:val="-3"/>
          <w:sz w:val="32"/>
          <w:szCs w:val="32"/>
        </w:rPr>
        <w:t>)</w:t>
      </w:r>
      <w:r w:rsidRPr="002C0EDA">
        <w:rPr>
          <w:spacing w:val="-3"/>
          <w:sz w:val="32"/>
          <w:szCs w:val="32"/>
          <w:vertAlign w:val="subscript"/>
        </w:rPr>
        <w:t>2</w:t>
      </w:r>
      <w:r>
        <w:rPr>
          <w:spacing w:val="-3"/>
          <w:sz w:val="32"/>
          <w:szCs w:val="32"/>
        </w:rPr>
        <w:t>.</w:t>
      </w:r>
    </w:p>
    <w:p w:rsidR="00D5215E" w:rsidRPr="002C0EDA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C0EDA">
        <w:rPr>
          <w:spacing w:val="-1"/>
          <w:sz w:val="32"/>
          <w:szCs w:val="32"/>
        </w:rPr>
        <w:t xml:space="preserve">Продолжительность последействия известкования зависит от </w:t>
      </w:r>
      <w:r w:rsidRPr="002C0EDA">
        <w:rPr>
          <w:spacing w:val="-3"/>
          <w:sz w:val="32"/>
          <w:szCs w:val="32"/>
        </w:rPr>
        <w:t>дозы мелиоранта. При внесении, например, 3</w:t>
      </w:r>
      <w:r w:rsidRPr="00BA198E">
        <w:rPr>
          <w:sz w:val="32"/>
          <w:szCs w:val="32"/>
        </w:rPr>
        <w:t>–</w:t>
      </w:r>
      <w:r w:rsidRPr="002C0EDA">
        <w:rPr>
          <w:spacing w:val="-3"/>
          <w:sz w:val="32"/>
          <w:szCs w:val="32"/>
        </w:rPr>
        <w:t xml:space="preserve">4 т извести на </w:t>
      </w:r>
      <w:smartTag w:uri="urn:schemas-microsoft-com:office:smarttags" w:element="metricconverter">
        <w:smartTagPr>
          <w:attr w:name="ProductID" w:val="1 га"/>
        </w:smartTagPr>
        <w:r w:rsidRPr="002C0EDA">
          <w:rPr>
            <w:spacing w:val="-3"/>
            <w:sz w:val="32"/>
            <w:szCs w:val="32"/>
          </w:rPr>
          <w:t>1 га</w:t>
        </w:r>
      </w:smartTag>
      <w:r>
        <w:rPr>
          <w:spacing w:val="-3"/>
          <w:sz w:val="32"/>
          <w:szCs w:val="32"/>
        </w:rPr>
        <w:t xml:space="preserve"> дей</w:t>
      </w:r>
      <w:r w:rsidRPr="002C0EDA">
        <w:rPr>
          <w:sz w:val="32"/>
          <w:szCs w:val="32"/>
        </w:rPr>
        <w:t>ствие ее может продолжаться 5</w:t>
      </w:r>
      <w:r w:rsidRPr="00BA198E">
        <w:rPr>
          <w:sz w:val="32"/>
          <w:szCs w:val="32"/>
        </w:rPr>
        <w:t>–</w:t>
      </w:r>
      <w:r w:rsidRPr="002C0EDA">
        <w:rPr>
          <w:sz w:val="32"/>
          <w:szCs w:val="32"/>
        </w:rPr>
        <w:t>7 лет, а при внесении 6</w:t>
      </w:r>
      <w:r w:rsidRPr="00BA198E">
        <w:rPr>
          <w:sz w:val="32"/>
          <w:szCs w:val="32"/>
        </w:rPr>
        <w:t>–</w:t>
      </w:r>
      <w:r w:rsidRPr="002C0EDA">
        <w:rPr>
          <w:sz w:val="32"/>
          <w:szCs w:val="32"/>
        </w:rPr>
        <w:t xml:space="preserve">8 т </w:t>
      </w:r>
      <w:r w:rsidRPr="00BA198E">
        <w:rPr>
          <w:sz w:val="32"/>
          <w:szCs w:val="32"/>
        </w:rPr>
        <w:t>–</w:t>
      </w:r>
      <w:r w:rsidRPr="002C0EDA">
        <w:rPr>
          <w:sz w:val="32"/>
          <w:szCs w:val="32"/>
        </w:rPr>
        <w:t xml:space="preserve"> 10</w:t>
      </w:r>
      <w:r w:rsidRPr="00BA198E">
        <w:rPr>
          <w:sz w:val="32"/>
          <w:szCs w:val="32"/>
        </w:rPr>
        <w:t>–</w:t>
      </w:r>
      <w:r w:rsidRPr="002C0EDA">
        <w:rPr>
          <w:sz w:val="32"/>
          <w:szCs w:val="32"/>
        </w:rPr>
        <w:t>15 лет и более.</w:t>
      </w:r>
    </w:p>
    <w:p w:rsidR="00D5215E" w:rsidRPr="002C0EDA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2C0EDA">
        <w:rPr>
          <w:spacing w:val="-1"/>
          <w:sz w:val="32"/>
          <w:szCs w:val="32"/>
        </w:rPr>
        <w:t>Область располагает большими запасами кальцийсодерж</w:t>
      </w:r>
      <w:r w:rsidRPr="002C0EDA">
        <w:rPr>
          <w:spacing w:val="-1"/>
          <w:sz w:val="32"/>
          <w:szCs w:val="32"/>
        </w:rPr>
        <w:t>а</w:t>
      </w:r>
      <w:r w:rsidRPr="002C0EDA">
        <w:rPr>
          <w:spacing w:val="-1"/>
          <w:sz w:val="32"/>
          <w:szCs w:val="32"/>
        </w:rPr>
        <w:t xml:space="preserve">щих </w:t>
      </w:r>
      <w:r w:rsidRPr="002C0EDA">
        <w:rPr>
          <w:spacing w:val="-3"/>
          <w:sz w:val="32"/>
          <w:szCs w:val="32"/>
        </w:rPr>
        <w:t xml:space="preserve">материалов для мелиорации почв </w:t>
      </w:r>
      <w:r>
        <w:rPr>
          <w:spacing w:val="-3"/>
          <w:sz w:val="32"/>
          <w:szCs w:val="32"/>
        </w:rPr>
        <w:t>(</w:t>
      </w:r>
      <w:r w:rsidRPr="002C0EDA">
        <w:rPr>
          <w:spacing w:val="-3"/>
          <w:sz w:val="32"/>
          <w:szCs w:val="32"/>
        </w:rPr>
        <w:t>мергеля, мела, доломит</w:t>
      </w:r>
      <w:r w:rsidRPr="002C0EDA">
        <w:rPr>
          <w:spacing w:val="-3"/>
          <w:sz w:val="32"/>
          <w:szCs w:val="32"/>
        </w:rPr>
        <w:t>о</w:t>
      </w:r>
      <w:r w:rsidRPr="002C0EDA">
        <w:rPr>
          <w:spacing w:val="-3"/>
          <w:sz w:val="32"/>
          <w:szCs w:val="32"/>
        </w:rPr>
        <w:t xml:space="preserve">вой муки, </w:t>
      </w:r>
      <w:r w:rsidRPr="002C0EDA">
        <w:rPr>
          <w:spacing w:val="-1"/>
          <w:sz w:val="32"/>
          <w:szCs w:val="32"/>
        </w:rPr>
        <w:t>дефекационной грязи</w:t>
      </w:r>
      <w:r>
        <w:rPr>
          <w:spacing w:val="-1"/>
          <w:sz w:val="32"/>
          <w:szCs w:val="32"/>
        </w:rPr>
        <w:t>)</w:t>
      </w:r>
      <w:r w:rsidRPr="002C0EDA">
        <w:rPr>
          <w:spacing w:val="-1"/>
          <w:sz w:val="32"/>
          <w:szCs w:val="32"/>
        </w:rPr>
        <w:t xml:space="preserve">, которые показывают высокую эффективность </w:t>
      </w:r>
      <w:r w:rsidRPr="002C0EDA">
        <w:rPr>
          <w:sz w:val="32"/>
          <w:szCs w:val="32"/>
        </w:rPr>
        <w:t>на сахарной свекле (табл</w:t>
      </w:r>
      <w:r>
        <w:rPr>
          <w:sz w:val="32"/>
          <w:szCs w:val="32"/>
        </w:rPr>
        <w:t xml:space="preserve">ица </w:t>
      </w:r>
      <w:r w:rsidR="00287E42">
        <w:rPr>
          <w:sz w:val="32"/>
          <w:szCs w:val="32"/>
        </w:rPr>
        <w:t>35</w:t>
      </w:r>
      <w:r w:rsidRPr="002C0EDA">
        <w:rPr>
          <w:sz w:val="32"/>
          <w:szCs w:val="32"/>
        </w:rPr>
        <w:t>).</w:t>
      </w:r>
    </w:p>
    <w:p w:rsidR="00D5215E" w:rsidRPr="002C0EDA" w:rsidRDefault="00D5215E" w:rsidP="00287E42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C35EF8" wp14:editId="1A1F1BA0">
                <wp:simplePos x="0" y="0"/>
                <wp:positionH relativeFrom="column">
                  <wp:posOffset>3589020</wp:posOffset>
                </wp:positionH>
                <wp:positionV relativeFrom="paragraph">
                  <wp:posOffset>2274570</wp:posOffset>
                </wp:positionV>
                <wp:extent cx="914400" cy="342900"/>
                <wp:effectExtent l="3175" t="127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55D" w:rsidRPr="00D80404" w:rsidRDefault="0042055D" w:rsidP="00D521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0404">
                              <w:rPr>
                                <w:sz w:val="28"/>
                                <w:szCs w:val="28"/>
                              </w:rPr>
                              <w:t xml:space="preserve">рН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Symbol" w:char="F02D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5,5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3" type="#_x0000_t202" style="position:absolute;left:0;text-align:left;margin-left:282.6pt;margin-top:179.1pt;width:1in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" stroked="f">
                <v:textbox>
                  <w:txbxContent>
                    <w:p w:rsidR="00435326" w:rsidRPr="00D80404" w:rsidRDefault="00435326" w:rsidP="00D5215E">
                      <w:pPr>
                        <w:rPr>
                          <w:sz w:val="28"/>
                          <w:szCs w:val="28"/>
                        </w:rPr>
                      </w:pPr>
                      <w:r w:rsidRPr="00D80404">
                        <w:rPr>
                          <w:sz w:val="28"/>
                          <w:szCs w:val="28"/>
                        </w:rPr>
                        <w:t xml:space="preserve">рН </w:t>
                      </w:r>
                      <w:r>
                        <w:rPr>
                          <w:sz w:val="28"/>
                          <w:szCs w:val="28"/>
                        </w:rPr>
                        <w:sym w:font="Symbol" w:char="F02D"/>
                      </w:r>
                      <w:r>
                        <w:rPr>
                          <w:sz w:val="28"/>
                          <w:szCs w:val="28"/>
                        </w:rPr>
                        <w:t xml:space="preserve"> 5,5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738033" wp14:editId="0809EB6A">
                <wp:simplePos x="0" y="0"/>
                <wp:positionH relativeFrom="column">
                  <wp:posOffset>1417320</wp:posOffset>
                </wp:positionH>
                <wp:positionV relativeFrom="paragraph">
                  <wp:posOffset>2274570</wp:posOffset>
                </wp:positionV>
                <wp:extent cx="914400" cy="342900"/>
                <wp:effectExtent l="3175" t="127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55D" w:rsidRPr="00D80404" w:rsidRDefault="0042055D" w:rsidP="00D521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0404">
                              <w:rPr>
                                <w:sz w:val="28"/>
                                <w:szCs w:val="28"/>
                              </w:rPr>
                              <w:t xml:space="preserve">рН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Symbol" w:char="F02D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7,0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4" type="#_x0000_t202" style="position:absolute;left:0;text-align:left;margin-left:111.6pt;margin-top:179.1pt;width:1in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" stroked="f">
                <v:textbox>
                  <w:txbxContent>
                    <w:p w:rsidR="00435326" w:rsidRPr="00D80404" w:rsidRDefault="00435326" w:rsidP="00D5215E">
                      <w:pPr>
                        <w:rPr>
                          <w:sz w:val="28"/>
                          <w:szCs w:val="28"/>
                        </w:rPr>
                      </w:pPr>
                      <w:r w:rsidRPr="00D80404">
                        <w:rPr>
                          <w:sz w:val="28"/>
                          <w:szCs w:val="28"/>
                        </w:rPr>
                        <w:t xml:space="preserve">рН </w:t>
                      </w:r>
                      <w:r>
                        <w:rPr>
                          <w:sz w:val="28"/>
                          <w:szCs w:val="28"/>
                        </w:rPr>
                        <w:sym w:font="Symbol" w:char="F02D"/>
                      </w:r>
                      <w:r>
                        <w:rPr>
                          <w:sz w:val="28"/>
                          <w:szCs w:val="28"/>
                        </w:rPr>
                        <w:t xml:space="preserve"> 7,0</w:t>
                      </w:r>
                    </w:p>
                  </w:txbxContent>
                </v:textbox>
              </v:shape>
            </w:pict>
          </mc:Fallback>
        </mc:AlternateContent>
      </w:r>
      <w:r w:rsidRPr="00EF674D">
        <w:rPr>
          <w:spacing w:val="4"/>
          <w:sz w:val="32"/>
          <w:szCs w:val="32"/>
        </w:rPr>
        <w:t>Наиболее широко дефекат используется в хозяйствах К</w:t>
      </w:r>
      <w:r w:rsidRPr="00EF674D">
        <w:rPr>
          <w:spacing w:val="4"/>
          <w:sz w:val="32"/>
          <w:szCs w:val="32"/>
        </w:rPr>
        <w:t>а</w:t>
      </w:r>
      <w:r w:rsidRPr="00EF674D">
        <w:rPr>
          <w:spacing w:val="4"/>
          <w:sz w:val="32"/>
          <w:szCs w:val="32"/>
        </w:rPr>
        <w:t xml:space="preserve">менского района. Так, в СПК «Атмисский» дефекат на второй год действия повысил урожайность корнеплодов свеклы на </w:t>
      </w:r>
      <w:r w:rsidRPr="00EF674D">
        <w:rPr>
          <w:spacing w:val="4"/>
          <w:sz w:val="32"/>
          <w:szCs w:val="32"/>
        </w:rPr>
        <w:lastRenderedPageBreak/>
        <w:t>10,0–30,5 ц/га.</w:t>
      </w:r>
      <w:r w:rsidRPr="002C0EDA">
        <w:rPr>
          <w:spacing w:val="-1"/>
          <w:sz w:val="32"/>
          <w:szCs w:val="32"/>
        </w:rPr>
        <w:t xml:space="preserve"> Наи</w:t>
      </w:r>
      <w:r w:rsidRPr="002C0EDA">
        <w:rPr>
          <w:spacing w:val="-3"/>
          <w:sz w:val="32"/>
          <w:szCs w:val="32"/>
        </w:rPr>
        <w:t>больший эффект обеспечили нормы дефеката, рассчитанные по полу</w:t>
      </w:r>
      <w:r w:rsidRPr="002C0EDA">
        <w:rPr>
          <w:spacing w:val="-1"/>
          <w:sz w:val="32"/>
          <w:szCs w:val="32"/>
        </w:rPr>
        <w:t>торной и двойной гидролитической кисло</w:t>
      </w:r>
      <w:r w:rsidRPr="002C0EDA">
        <w:rPr>
          <w:spacing w:val="-1"/>
          <w:sz w:val="32"/>
          <w:szCs w:val="32"/>
        </w:rPr>
        <w:t>т</w:t>
      </w:r>
      <w:r w:rsidRPr="002C0EDA">
        <w:rPr>
          <w:spacing w:val="-1"/>
          <w:sz w:val="32"/>
          <w:szCs w:val="32"/>
        </w:rPr>
        <w:t xml:space="preserve">ности </w:t>
      </w:r>
      <w:r w:rsidRPr="00BA198E">
        <w:rPr>
          <w:sz w:val="32"/>
          <w:szCs w:val="32"/>
        </w:rPr>
        <w:t>–</w:t>
      </w:r>
      <w:r w:rsidRPr="002C0EDA">
        <w:rPr>
          <w:spacing w:val="-1"/>
          <w:sz w:val="32"/>
          <w:szCs w:val="32"/>
        </w:rPr>
        <w:t xml:space="preserve"> урожайность составила 210</w:t>
      </w:r>
      <w:r w:rsidRPr="00BA198E">
        <w:rPr>
          <w:sz w:val="32"/>
          <w:szCs w:val="32"/>
        </w:rPr>
        <w:t>–</w:t>
      </w:r>
      <w:r w:rsidRPr="002C0EDA">
        <w:rPr>
          <w:spacing w:val="-1"/>
          <w:sz w:val="32"/>
          <w:szCs w:val="32"/>
        </w:rPr>
        <w:t>211 ц/га при 180 ц/га без м</w:t>
      </w:r>
      <w:r w:rsidRPr="002C0EDA">
        <w:rPr>
          <w:spacing w:val="-1"/>
          <w:sz w:val="32"/>
          <w:szCs w:val="32"/>
        </w:rPr>
        <w:t>е</w:t>
      </w:r>
      <w:r w:rsidRPr="002C0EDA">
        <w:rPr>
          <w:spacing w:val="-1"/>
          <w:sz w:val="32"/>
          <w:szCs w:val="32"/>
        </w:rPr>
        <w:t xml:space="preserve">лиоранта. Дальнейшее </w:t>
      </w:r>
      <w:r w:rsidRPr="002C0EDA">
        <w:rPr>
          <w:sz w:val="32"/>
          <w:szCs w:val="32"/>
        </w:rPr>
        <w:t>увеличение нормы не обеспечивало роста урожая.</w:t>
      </w:r>
    </w:p>
    <w:p w:rsidR="00D5215E" w:rsidRPr="002C0EDA" w:rsidRDefault="00D5215E" w:rsidP="00D5215E">
      <w:pPr>
        <w:shd w:val="clear" w:color="auto" w:fill="FFFFFF"/>
        <w:jc w:val="right"/>
        <w:rPr>
          <w:sz w:val="12"/>
          <w:szCs w:val="12"/>
        </w:rPr>
      </w:pPr>
    </w:p>
    <w:p w:rsidR="00D5215E" w:rsidRDefault="00D5215E" w:rsidP="00287E42">
      <w:pPr>
        <w:shd w:val="clear" w:color="auto" w:fill="FFFFFF"/>
        <w:ind w:firstLine="709"/>
        <w:rPr>
          <w:i/>
          <w:iCs/>
          <w:spacing w:val="-2"/>
          <w:sz w:val="32"/>
          <w:szCs w:val="32"/>
        </w:rPr>
      </w:pPr>
      <w:r w:rsidRPr="00EF674D">
        <w:rPr>
          <w:i/>
          <w:iCs/>
          <w:spacing w:val="-5"/>
          <w:sz w:val="32"/>
          <w:szCs w:val="32"/>
        </w:rPr>
        <w:t xml:space="preserve">Таблица </w:t>
      </w:r>
      <w:r w:rsidR="00287E42">
        <w:rPr>
          <w:i/>
          <w:iCs/>
          <w:spacing w:val="-5"/>
          <w:sz w:val="32"/>
          <w:szCs w:val="32"/>
        </w:rPr>
        <w:t>35</w:t>
      </w:r>
      <w:r>
        <w:rPr>
          <w:iCs/>
          <w:spacing w:val="-5"/>
          <w:sz w:val="32"/>
          <w:szCs w:val="32"/>
        </w:rPr>
        <w:t xml:space="preserve"> </w:t>
      </w:r>
      <w:r w:rsidRPr="00D80404">
        <w:rPr>
          <w:spacing w:val="-14"/>
          <w:sz w:val="32"/>
          <w:szCs w:val="32"/>
        </w:rPr>
        <w:t>–</w:t>
      </w:r>
      <w:r>
        <w:rPr>
          <w:iCs/>
          <w:spacing w:val="-5"/>
          <w:sz w:val="32"/>
          <w:szCs w:val="32"/>
        </w:rPr>
        <w:t xml:space="preserve"> </w:t>
      </w:r>
      <w:r w:rsidRPr="002C0EDA">
        <w:rPr>
          <w:i/>
          <w:iCs/>
          <w:spacing w:val="-2"/>
          <w:sz w:val="32"/>
          <w:szCs w:val="32"/>
        </w:rPr>
        <w:t>Влияние местных известковых материалов</w:t>
      </w:r>
    </w:p>
    <w:p w:rsidR="00287E42" w:rsidRDefault="00D5215E" w:rsidP="00287E42">
      <w:pPr>
        <w:shd w:val="clear" w:color="auto" w:fill="FFFFFF"/>
        <w:ind w:left="1800" w:firstLine="709"/>
        <w:rPr>
          <w:i/>
          <w:iCs/>
          <w:spacing w:val="-3"/>
          <w:sz w:val="32"/>
          <w:szCs w:val="32"/>
        </w:rPr>
      </w:pPr>
      <w:r w:rsidRPr="002C0EDA">
        <w:rPr>
          <w:i/>
          <w:iCs/>
          <w:spacing w:val="-2"/>
          <w:sz w:val="32"/>
          <w:szCs w:val="32"/>
        </w:rPr>
        <w:t xml:space="preserve"> на урожайность </w:t>
      </w:r>
      <w:r w:rsidRPr="002C0EDA">
        <w:rPr>
          <w:i/>
          <w:iCs/>
          <w:spacing w:val="-3"/>
          <w:sz w:val="32"/>
          <w:szCs w:val="32"/>
        </w:rPr>
        <w:t xml:space="preserve">и сахаристость корней </w:t>
      </w:r>
    </w:p>
    <w:p w:rsidR="00287E42" w:rsidRDefault="00D5215E" w:rsidP="00287E42">
      <w:pPr>
        <w:shd w:val="clear" w:color="auto" w:fill="FFFFFF"/>
        <w:ind w:left="1800" w:firstLine="709"/>
        <w:rPr>
          <w:iCs/>
          <w:spacing w:val="-3"/>
          <w:sz w:val="32"/>
          <w:szCs w:val="32"/>
        </w:rPr>
      </w:pPr>
      <w:r w:rsidRPr="002C0EDA">
        <w:rPr>
          <w:i/>
          <w:iCs/>
          <w:spacing w:val="-3"/>
          <w:sz w:val="32"/>
          <w:szCs w:val="32"/>
        </w:rPr>
        <w:t>сахарной свек</w:t>
      </w:r>
      <w:r>
        <w:rPr>
          <w:i/>
          <w:iCs/>
          <w:spacing w:val="-3"/>
          <w:sz w:val="32"/>
          <w:szCs w:val="32"/>
        </w:rPr>
        <w:t>л</w:t>
      </w:r>
      <w:r w:rsidRPr="002C0EDA">
        <w:rPr>
          <w:i/>
          <w:iCs/>
          <w:spacing w:val="-3"/>
          <w:sz w:val="32"/>
          <w:szCs w:val="32"/>
        </w:rPr>
        <w:t xml:space="preserve">ы, </w:t>
      </w:r>
      <w:r w:rsidRPr="002C0EDA">
        <w:rPr>
          <w:iCs/>
          <w:spacing w:val="-3"/>
          <w:sz w:val="32"/>
          <w:szCs w:val="32"/>
        </w:rPr>
        <w:t>1991-1993 гг</w:t>
      </w:r>
      <w:r>
        <w:rPr>
          <w:iCs/>
          <w:spacing w:val="-3"/>
          <w:sz w:val="32"/>
          <w:szCs w:val="32"/>
        </w:rPr>
        <w:t>.</w:t>
      </w:r>
      <w:r w:rsidRPr="002C0EDA">
        <w:rPr>
          <w:iCs/>
          <w:spacing w:val="-3"/>
          <w:sz w:val="32"/>
          <w:szCs w:val="32"/>
        </w:rPr>
        <w:t>, Пензенская</w:t>
      </w:r>
      <w:r>
        <w:rPr>
          <w:iCs/>
          <w:spacing w:val="-3"/>
          <w:sz w:val="32"/>
          <w:szCs w:val="32"/>
        </w:rPr>
        <w:t xml:space="preserve"> </w:t>
      </w:r>
      <w:r w:rsidR="00287E42">
        <w:rPr>
          <w:iCs/>
          <w:spacing w:val="-3"/>
          <w:sz w:val="32"/>
          <w:szCs w:val="32"/>
        </w:rPr>
        <w:t xml:space="preserve">    </w:t>
      </w:r>
    </w:p>
    <w:p w:rsidR="00D5215E" w:rsidRDefault="00D5215E" w:rsidP="00287E42">
      <w:pPr>
        <w:shd w:val="clear" w:color="auto" w:fill="FFFFFF"/>
        <w:ind w:left="1800" w:firstLine="709"/>
        <w:rPr>
          <w:i/>
          <w:iCs/>
          <w:spacing w:val="-3"/>
          <w:sz w:val="32"/>
          <w:szCs w:val="32"/>
        </w:rPr>
      </w:pPr>
      <w:r w:rsidRPr="002C0EDA">
        <w:rPr>
          <w:iCs/>
          <w:spacing w:val="-3"/>
          <w:sz w:val="32"/>
          <w:szCs w:val="32"/>
        </w:rPr>
        <w:t>ГСХА</w:t>
      </w:r>
      <w:r w:rsidRPr="002C0EDA">
        <w:rPr>
          <w:i/>
          <w:iCs/>
          <w:spacing w:val="-3"/>
          <w:sz w:val="32"/>
          <w:szCs w:val="32"/>
        </w:rPr>
        <w:t xml:space="preserve"> </w:t>
      </w:r>
    </w:p>
    <w:p w:rsidR="00D5215E" w:rsidRPr="002C0EDA" w:rsidRDefault="00D5215E" w:rsidP="00D5215E">
      <w:pPr>
        <w:shd w:val="clear" w:color="auto" w:fill="FFFFFF"/>
        <w:ind w:left="1800"/>
        <w:rPr>
          <w:i/>
          <w:iCs/>
          <w:spacing w:val="-3"/>
          <w:sz w:val="12"/>
          <w:szCs w:val="12"/>
        </w:rPr>
      </w:pPr>
    </w:p>
    <w:p w:rsidR="00D5215E" w:rsidRDefault="00D5215E" w:rsidP="00D5215E">
      <w:pPr>
        <w:shd w:val="clear" w:color="auto" w:fill="FFFFFF"/>
        <w:ind w:left="1800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6"/>
        <w:gridCol w:w="1682"/>
        <w:gridCol w:w="1480"/>
        <w:gridCol w:w="1481"/>
        <w:gridCol w:w="1481"/>
      </w:tblGrid>
      <w:tr w:rsidR="00D5215E" w:rsidTr="00D5215E">
        <w:trPr>
          <w:trHeight w:hRule="exact" w:val="720"/>
        </w:trPr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Вариант опыта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Урожай</w:t>
            </w:r>
            <w:r w:rsidRPr="002C0EDA">
              <w:rPr>
                <w:spacing w:val="-6"/>
                <w:sz w:val="28"/>
                <w:szCs w:val="28"/>
              </w:rPr>
              <w:t>ность, ц/га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pacing w:val="-6"/>
                <w:sz w:val="28"/>
                <w:szCs w:val="28"/>
              </w:rPr>
              <w:t>Прибавка урожая, ц/га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Сахар, %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pacing w:val="-6"/>
                <w:sz w:val="28"/>
                <w:szCs w:val="28"/>
              </w:rPr>
              <w:t>сахара, ц/га</w:t>
            </w:r>
          </w:p>
        </w:tc>
      </w:tr>
      <w:tr w:rsidR="00D5215E" w:rsidTr="00D5215E">
        <w:trPr>
          <w:trHeight w:hRule="exact" w:val="353"/>
        </w:trPr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ind w:right="-113"/>
              <w:rPr>
                <w:sz w:val="28"/>
                <w:szCs w:val="28"/>
              </w:rPr>
            </w:pPr>
            <w:r w:rsidRPr="002C0EDA">
              <w:rPr>
                <w:spacing w:val="-5"/>
                <w:sz w:val="28"/>
                <w:szCs w:val="28"/>
              </w:rPr>
              <w:t xml:space="preserve">Без удобрений </w:t>
            </w:r>
            <w:r>
              <w:rPr>
                <w:spacing w:val="-5"/>
                <w:sz w:val="28"/>
                <w:szCs w:val="28"/>
              </w:rPr>
              <w:sym w:font="Symbol" w:char="F02D"/>
            </w:r>
            <w:r w:rsidRPr="002C0EDA">
              <w:rPr>
                <w:spacing w:val="-5"/>
                <w:sz w:val="28"/>
                <w:szCs w:val="28"/>
              </w:rPr>
              <w:t xml:space="preserve"> ко</w:t>
            </w:r>
            <w:r>
              <w:rPr>
                <w:spacing w:val="-5"/>
                <w:sz w:val="28"/>
                <w:szCs w:val="28"/>
              </w:rPr>
              <w:t>н</w:t>
            </w:r>
            <w:r w:rsidRPr="002C0EDA">
              <w:rPr>
                <w:spacing w:val="-5"/>
                <w:sz w:val="28"/>
                <w:szCs w:val="28"/>
              </w:rPr>
              <w:t>троль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470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-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14,3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67,2</w:t>
            </w:r>
          </w:p>
        </w:tc>
      </w:tr>
      <w:tr w:rsidR="00D5215E" w:rsidTr="00D5215E">
        <w:trPr>
          <w:trHeight w:hRule="exact" w:val="348"/>
        </w:trPr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>PK</w:t>
            </w:r>
            <w:r w:rsidRPr="002C0ED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sym w:font="Symbol" w:char="F02D"/>
            </w:r>
            <w:r w:rsidRPr="002C0EDA">
              <w:rPr>
                <w:sz w:val="28"/>
                <w:szCs w:val="28"/>
              </w:rPr>
              <w:t xml:space="preserve"> фон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486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16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14,4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70,1</w:t>
            </w:r>
          </w:p>
        </w:tc>
      </w:tr>
      <w:tr w:rsidR="00D5215E" w:rsidTr="00D5215E">
        <w:trPr>
          <w:trHeight w:hRule="exact" w:val="373"/>
        </w:trPr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2C0EDA">
              <w:rPr>
                <w:spacing w:val="-7"/>
                <w:sz w:val="28"/>
                <w:szCs w:val="28"/>
              </w:rPr>
              <w:t>Фон + доломитовая мука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508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38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15,8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80,5</w:t>
            </w:r>
          </w:p>
        </w:tc>
      </w:tr>
      <w:tr w:rsidR="00D5215E" w:rsidTr="00D5215E">
        <w:trPr>
          <w:trHeight w:hRule="exact" w:val="354"/>
        </w:trPr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Фон + дефекат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516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46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15,1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77,9</w:t>
            </w:r>
          </w:p>
        </w:tc>
      </w:tr>
      <w:tr w:rsidR="00D5215E" w:rsidTr="00D5215E">
        <w:trPr>
          <w:trHeight w:hRule="exact" w:val="429"/>
        </w:trPr>
        <w:tc>
          <w:tcPr>
            <w:tcW w:w="1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Фон + мергель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504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34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15,2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2C0EDA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C0EDA">
              <w:rPr>
                <w:sz w:val="28"/>
                <w:szCs w:val="28"/>
              </w:rPr>
              <w:t>76,6</w:t>
            </w:r>
          </w:p>
        </w:tc>
      </w:tr>
    </w:tbl>
    <w:p w:rsidR="00D5215E" w:rsidRPr="0017050C" w:rsidRDefault="00D5215E" w:rsidP="00D5215E">
      <w:pPr>
        <w:shd w:val="clear" w:color="auto" w:fill="FFFFFF"/>
        <w:ind w:firstLine="709"/>
        <w:jc w:val="both"/>
        <w:rPr>
          <w:spacing w:val="-2"/>
          <w:sz w:val="12"/>
          <w:szCs w:val="12"/>
        </w:rPr>
      </w:pPr>
    </w:p>
    <w:p w:rsidR="00D5215E" w:rsidRPr="0022794C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22794C">
        <w:rPr>
          <w:spacing w:val="-2"/>
          <w:sz w:val="32"/>
          <w:szCs w:val="32"/>
        </w:rPr>
        <w:t xml:space="preserve">Важным условием при известковании является равномерное </w:t>
      </w:r>
      <w:r w:rsidRPr="0022794C">
        <w:rPr>
          <w:spacing w:val="-3"/>
          <w:sz w:val="32"/>
          <w:szCs w:val="32"/>
        </w:rPr>
        <w:t>разбрасывание материала и тщательное перемешивание его с по</w:t>
      </w:r>
      <w:r w:rsidRPr="0022794C">
        <w:rPr>
          <w:spacing w:val="-3"/>
          <w:sz w:val="32"/>
          <w:szCs w:val="32"/>
        </w:rPr>
        <w:t>ч</w:t>
      </w:r>
      <w:r w:rsidRPr="0022794C">
        <w:rPr>
          <w:spacing w:val="-3"/>
          <w:sz w:val="32"/>
          <w:szCs w:val="32"/>
        </w:rPr>
        <w:t xml:space="preserve">вой. Поэтому вносить известковые материалы надо сразу же после уборки </w:t>
      </w:r>
      <w:r w:rsidRPr="0022794C">
        <w:rPr>
          <w:sz w:val="32"/>
          <w:szCs w:val="32"/>
        </w:rPr>
        <w:t>предшественника сахарной свеклы, заделывать сначала лущильником, а затем уже проводить вспашку.</w:t>
      </w:r>
    </w:p>
    <w:p w:rsidR="00D5215E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22794C">
        <w:rPr>
          <w:sz w:val="32"/>
          <w:szCs w:val="32"/>
        </w:rPr>
        <w:t xml:space="preserve">Использовать в пару лучше доломитовую муку и мергель, так </w:t>
      </w:r>
      <w:r w:rsidRPr="0022794C">
        <w:rPr>
          <w:spacing w:val="-3"/>
          <w:sz w:val="32"/>
          <w:szCs w:val="32"/>
        </w:rPr>
        <w:t>как наибольший эффект от их применения проявляется на тр</w:t>
      </w:r>
      <w:r w:rsidRPr="0022794C">
        <w:rPr>
          <w:spacing w:val="-3"/>
          <w:sz w:val="32"/>
          <w:szCs w:val="32"/>
        </w:rPr>
        <w:t>е</w:t>
      </w:r>
      <w:r w:rsidRPr="0022794C">
        <w:rPr>
          <w:spacing w:val="-3"/>
          <w:sz w:val="32"/>
          <w:szCs w:val="32"/>
        </w:rPr>
        <w:t xml:space="preserve">тий год, </w:t>
      </w:r>
      <w:r w:rsidRPr="0022794C">
        <w:rPr>
          <w:spacing w:val="-1"/>
          <w:sz w:val="32"/>
          <w:szCs w:val="32"/>
        </w:rPr>
        <w:t>что будет способствовать хорош</w:t>
      </w:r>
      <w:r>
        <w:rPr>
          <w:spacing w:val="-1"/>
          <w:sz w:val="32"/>
          <w:szCs w:val="32"/>
        </w:rPr>
        <w:t>ему развитию свеклы. Непосредст</w:t>
      </w:r>
      <w:r w:rsidRPr="0022794C">
        <w:rPr>
          <w:spacing w:val="-1"/>
          <w:sz w:val="32"/>
          <w:szCs w:val="32"/>
        </w:rPr>
        <w:t>венно под сахарную свеклу лучше вносить дефекат, его раскисляю</w:t>
      </w:r>
      <w:r w:rsidRPr="0022794C">
        <w:rPr>
          <w:sz w:val="32"/>
          <w:szCs w:val="32"/>
        </w:rPr>
        <w:t>щее действие проявляется уже в первый год.</w:t>
      </w:r>
    </w:p>
    <w:p w:rsidR="00D5215E" w:rsidRPr="0022794C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22794C">
        <w:rPr>
          <w:spacing w:val="-6"/>
          <w:sz w:val="32"/>
          <w:szCs w:val="32"/>
        </w:rPr>
        <w:t>В севооборотах с сахарной свеклой следует вносить полупер</w:t>
      </w:r>
      <w:r w:rsidRPr="0022794C">
        <w:rPr>
          <w:spacing w:val="-6"/>
          <w:sz w:val="32"/>
          <w:szCs w:val="32"/>
        </w:rPr>
        <w:t>е</w:t>
      </w:r>
      <w:r w:rsidRPr="0022794C">
        <w:rPr>
          <w:spacing w:val="-6"/>
          <w:sz w:val="32"/>
          <w:szCs w:val="32"/>
        </w:rPr>
        <w:t>превший или перепревший подстилочный навоз в дозах 30–50 т/га,</w:t>
      </w:r>
      <w:r w:rsidRPr="0022794C">
        <w:rPr>
          <w:spacing w:val="-2"/>
          <w:sz w:val="32"/>
          <w:szCs w:val="32"/>
        </w:rPr>
        <w:t xml:space="preserve"> в </w:t>
      </w:r>
      <w:r w:rsidRPr="0022794C">
        <w:rPr>
          <w:sz w:val="32"/>
          <w:szCs w:val="32"/>
        </w:rPr>
        <w:t>зависимости от уровня плодородия почвы.</w:t>
      </w:r>
    </w:p>
    <w:p w:rsidR="00D5215E" w:rsidRPr="0022794C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22794C">
        <w:rPr>
          <w:spacing w:val="-3"/>
          <w:sz w:val="32"/>
          <w:szCs w:val="32"/>
        </w:rPr>
        <w:t>Количество азота, вносимого с навозом, необходимо учит</w:t>
      </w:r>
      <w:r w:rsidRPr="0022794C">
        <w:rPr>
          <w:spacing w:val="-3"/>
          <w:sz w:val="32"/>
          <w:szCs w:val="32"/>
        </w:rPr>
        <w:t>ы</w:t>
      </w:r>
      <w:r w:rsidRPr="0022794C">
        <w:rPr>
          <w:spacing w:val="-3"/>
          <w:sz w:val="32"/>
          <w:szCs w:val="32"/>
        </w:rPr>
        <w:t xml:space="preserve">вать, </w:t>
      </w:r>
      <w:r w:rsidRPr="0022794C">
        <w:rPr>
          <w:spacing w:val="-2"/>
          <w:sz w:val="32"/>
          <w:szCs w:val="32"/>
        </w:rPr>
        <w:t>чтобы не допустить переудобрения им и ухудшения этим к</w:t>
      </w:r>
      <w:r w:rsidRPr="0022794C">
        <w:rPr>
          <w:spacing w:val="-2"/>
          <w:sz w:val="32"/>
          <w:szCs w:val="32"/>
        </w:rPr>
        <w:t>а</w:t>
      </w:r>
      <w:r w:rsidRPr="0022794C">
        <w:rPr>
          <w:spacing w:val="-2"/>
          <w:sz w:val="32"/>
          <w:szCs w:val="32"/>
        </w:rPr>
        <w:t xml:space="preserve">чества </w:t>
      </w:r>
      <w:r w:rsidRPr="0022794C">
        <w:rPr>
          <w:sz w:val="32"/>
          <w:szCs w:val="32"/>
        </w:rPr>
        <w:t>свеклы.</w:t>
      </w:r>
    </w:p>
    <w:p w:rsidR="00D5215E" w:rsidRPr="0022794C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22794C">
        <w:rPr>
          <w:sz w:val="32"/>
          <w:szCs w:val="32"/>
        </w:rPr>
        <w:t xml:space="preserve">Во избежание возможного засорения посевов свеклы, навоз </w:t>
      </w:r>
      <w:r w:rsidRPr="0022794C">
        <w:rPr>
          <w:spacing w:val="-2"/>
          <w:sz w:val="32"/>
          <w:szCs w:val="32"/>
        </w:rPr>
        <w:t>должен использоваться только после</w:t>
      </w:r>
      <w:r>
        <w:rPr>
          <w:spacing w:val="-2"/>
          <w:sz w:val="32"/>
          <w:szCs w:val="32"/>
        </w:rPr>
        <w:t xml:space="preserve"> его хранения в буртах или наво</w:t>
      </w:r>
      <w:r w:rsidRPr="0022794C">
        <w:rPr>
          <w:spacing w:val="-1"/>
          <w:sz w:val="32"/>
          <w:szCs w:val="32"/>
        </w:rPr>
        <w:t>зохранилищах в течение 5</w:t>
      </w:r>
      <w:r w:rsidRPr="00D80404">
        <w:rPr>
          <w:spacing w:val="-14"/>
          <w:sz w:val="32"/>
          <w:szCs w:val="32"/>
        </w:rPr>
        <w:t>–</w:t>
      </w:r>
      <w:r w:rsidRPr="0022794C">
        <w:rPr>
          <w:spacing w:val="-1"/>
          <w:sz w:val="32"/>
          <w:szCs w:val="32"/>
        </w:rPr>
        <w:t>8 месяцев горяче-холодным сп</w:t>
      </w:r>
      <w:r w:rsidRPr="0022794C">
        <w:rPr>
          <w:spacing w:val="-1"/>
          <w:sz w:val="32"/>
          <w:szCs w:val="32"/>
        </w:rPr>
        <w:t>о</w:t>
      </w:r>
      <w:r w:rsidRPr="0022794C">
        <w:rPr>
          <w:spacing w:val="-1"/>
          <w:sz w:val="32"/>
          <w:szCs w:val="32"/>
        </w:rPr>
        <w:t>собом. За это время навоз перепревает, обеззараживается, бол</w:t>
      </w:r>
      <w:r w:rsidRPr="0022794C">
        <w:rPr>
          <w:spacing w:val="-1"/>
          <w:sz w:val="32"/>
          <w:szCs w:val="32"/>
        </w:rPr>
        <w:t>ь</w:t>
      </w:r>
      <w:r>
        <w:rPr>
          <w:spacing w:val="-1"/>
          <w:sz w:val="32"/>
          <w:szCs w:val="32"/>
        </w:rPr>
        <w:t>шинство содер</w:t>
      </w:r>
      <w:r w:rsidRPr="0022794C">
        <w:rPr>
          <w:spacing w:val="-1"/>
          <w:sz w:val="32"/>
          <w:szCs w:val="32"/>
        </w:rPr>
        <w:t>жащихся в нем семян сорняков тер</w:t>
      </w:r>
      <w:r>
        <w:rPr>
          <w:spacing w:val="-1"/>
          <w:sz w:val="32"/>
          <w:szCs w:val="32"/>
        </w:rPr>
        <w:t xml:space="preserve">яет всхожесть. </w:t>
      </w:r>
      <w:r>
        <w:rPr>
          <w:spacing w:val="-1"/>
          <w:sz w:val="32"/>
          <w:szCs w:val="32"/>
        </w:rPr>
        <w:lastRenderedPageBreak/>
        <w:t>Навоз нельзя хра</w:t>
      </w:r>
      <w:r w:rsidRPr="0022794C">
        <w:rPr>
          <w:spacing w:val="-3"/>
          <w:sz w:val="32"/>
          <w:szCs w:val="32"/>
        </w:rPr>
        <w:t>нить в мелких кучах и вносить по зяби и сне</w:t>
      </w:r>
      <w:r>
        <w:rPr>
          <w:spacing w:val="-3"/>
          <w:sz w:val="32"/>
          <w:szCs w:val="32"/>
        </w:rPr>
        <w:t>гу. Использовать его сле</w:t>
      </w:r>
      <w:r w:rsidRPr="0022794C">
        <w:rPr>
          <w:spacing w:val="-2"/>
          <w:sz w:val="32"/>
          <w:szCs w:val="32"/>
        </w:rPr>
        <w:t>дует в чистом пару в теплое время года, ра</w:t>
      </w:r>
      <w:r w:rsidRPr="0022794C">
        <w:rPr>
          <w:spacing w:val="-2"/>
          <w:sz w:val="32"/>
          <w:szCs w:val="32"/>
        </w:rPr>
        <w:t>в</w:t>
      </w:r>
      <w:r w:rsidRPr="0022794C">
        <w:rPr>
          <w:spacing w:val="-2"/>
          <w:sz w:val="32"/>
          <w:szCs w:val="32"/>
        </w:rPr>
        <w:t xml:space="preserve">номерно разбрасывая по полю и немедленно заделывая в почву отвальными или оборотными </w:t>
      </w:r>
      <w:r w:rsidRPr="0022794C">
        <w:rPr>
          <w:spacing w:val="-1"/>
          <w:sz w:val="32"/>
          <w:szCs w:val="32"/>
        </w:rPr>
        <w:t>плугами, что позволяет уменьшить засоренность посевов свеклы. Вносить навоз поле чистого пара более удобно и организационно.</w:t>
      </w:r>
    </w:p>
    <w:p w:rsidR="00D5215E" w:rsidRDefault="00D5215E" w:rsidP="00D5215E">
      <w:pPr>
        <w:shd w:val="clear" w:color="auto" w:fill="FFFFFF"/>
        <w:spacing w:line="230" w:lineRule="auto"/>
        <w:ind w:firstLine="709"/>
        <w:jc w:val="both"/>
        <w:rPr>
          <w:spacing w:val="-2"/>
          <w:sz w:val="32"/>
          <w:szCs w:val="32"/>
        </w:rPr>
      </w:pPr>
      <w:r w:rsidRPr="0022794C">
        <w:rPr>
          <w:spacing w:val="-1"/>
          <w:sz w:val="32"/>
          <w:szCs w:val="32"/>
        </w:rPr>
        <w:t>Из</w:t>
      </w:r>
      <w:r>
        <w:rPr>
          <w:spacing w:val="-1"/>
          <w:sz w:val="32"/>
          <w:szCs w:val="32"/>
        </w:rPr>
        <w:t>-за</w:t>
      </w:r>
      <w:r w:rsidRPr="0022794C">
        <w:rPr>
          <w:spacing w:val="-1"/>
          <w:sz w:val="32"/>
          <w:szCs w:val="32"/>
        </w:rPr>
        <w:t xml:space="preserve"> опасности внесения большого количества семян со</w:t>
      </w:r>
      <w:r w:rsidRPr="0022794C">
        <w:rPr>
          <w:spacing w:val="-1"/>
          <w:sz w:val="32"/>
          <w:szCs w:val="32"/>
        </w:rPr>
        <w:t>р</w:t>
      </w:r>
      <w:r w:rsidRPr="0022794C">
        <w:rPr>
          <w:spacing w:val="-1"/>
          <w:sz w:val="32"/>
          <w:szCs w:val="32"/>
        </w:rPr>
        <w:t xml:space="preserve">няков с </w:t>
      </w:r>
      <w:r w:rsidRPr="0022794C">
        <w:rPr>
          <w:spacing w:val="-2"/>
          <w:sz w:val="32"/>
          <w:szCs w:val="32"/>
        </w:rPr>
        <w:t>недостаточно перепревшим подстилочным навозом можно провести удобрение соломой.</w:t>
      </w:r>
    </w:p>
    <w:p w:rsidR="00D5215E" w:rsidRPr="0022794C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22794C">
        <w:rPr>
          <w:spacing w:val="-2"/>
          <w:sz w:val="32"/>
          <w:szCs w:val="32"/>
        </w:rPr>
        <w:t xml:space="preserve">При удобрении соломой без сидерата, в </w:t>
      </w:r>
      <w:r w:rsidRPr="0022794C">
        <w:rPr>
          <w:sz w:val="32"/>
          <w:szCs w:val="32"/>
        </w:rPr>
        <w:t>зависимости от предшественника и обеспеченности почвы доступ</w:t>
      </w:r>
      <w:r>
        <w:rPr>
          <w:sz w:val="32"/>
          <w:szCs w:val="32"/>
        </w:rPr>
        <w:t>ным азотом, следует вносить 5</w:t>
      </w:r>
      <w:r w:rsidRPr="00D80404">
        <w:rPr>
          <w:spacing w:val="-14"/>
          <w:sz w:val="32"/>
          <w:szCs w:val="32"/>
        </w:rPr>
        <w:t>–</w:t>
      </w:r>
      <w:r w:rsidRPr="0022794C">
        <w:rPr>
          <w:sz w:val="32"/>
          <w:szCs w:val="32"/>
        </w:rPr>
        <w:t>10 кг азота минеральных удобрений на одну тонну соломы.</w:t>
      </w:r>
    </w:p>
    <w:p w:rsidR="00D5215E" w:rsidRPr="0077328F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77328F">
        <w:rPr>
          <w:spacing w:val="-2"/>
          <w:sz w:val="32"/>
          <w:szCs w:val="32"/>
        </w:rPr>
        <w:t>Хорошие результаты в качестве органического удобрения пока</w:t>
      </w:r>
      <w:r w:rsidRPr="0077328F">
        <w:rPr>
          <w:spacing w:val="-1"/>
          <w:sz w:val="32"/>
          <w:szCs w:val="32"/>
        </w:rPr>
        <w:t>зывают подсевные и пожнивные сидераты. Под заключ</w:t>
      </w:r>
      <w:r w:rsidRPr="0077328F">
        <w:rPr>
          <w:spacing w:val="-1"/>
          <w:sz w:val="32"/>
          <w:szCs w:val="32"/>
        </w:rPr>
        <w:t>и</w:t>
      </w:r>
      <w:r w:rsidRPr="0077328F">
        <w:rPr>
          <w:spacing w:val="-1"/>
          <w:sz w:val="32"/>
          <w:szCs w:val="32"/>
        </w:rPr>
        <w:t xml:space="preserve">тельную </w:t>
      </w:r>
      <w:r w:rsidRPr="0077328F">
        <w:rPr>
          <w:sz w:val="32"/>
          <w:szCs w:val="32"/>
        </w:rPr>
        <w:t>культуру севооборота лучше подсевать клевер или до</w:t>
      </w:r>
      <w:r w:rsidRPr="0077328F">
        <w:rPr>
          <w:sz w:val="32"/>
          <w:szCs w:val="32"/>
        </w:rPr>
        <w:t>н</w:t>
      </w:r>
      <w:r w:rsidRPr="0077328F">
        <w:rPr>
          <w:sz w:val="32"/>
          <w:szCs w:val="32"/>
        </w:rPr>
        <w:t>ник (16</w:t>
      </w:r>
      <w:r>
        <w:rPr>
          <w:sz w:val="32"/>
          <w:szCs w:val="32"/>
        </w:rPr>
        <w:t>–</w:t>
      </w:r>
      <w:r w:rsidRPr="0077328F">
        <w:rPr>
          <w:sz w:val="32"/>
          <w:szCs w:val="32"/>
        </w:rPr>
        <w:t xml:space="preserve">20 </w:t>
      </w:r>
      <w:r w:rsidRPr="0077328F">
        <w:rPr>
          <w:spacing w:val="-2"/>
          <w:sz w:val="32"/>
          <w:szCs w:val="32"/>
        </w:rPr>
        <w:t>кг/га), которые после уборки покровной культуры ра</w:t>
      </w:r>
      <w:r w:rsidRPr="0077328F">
        <w:rPr>
          <w:spacing w:val="-2"/>
          <w:sz w:val="32"/>
          <w:szCs w:val="32"/>
        </w:rPr>
        <w:t>з</w:t>
      </w:r>
      <w:r w:rsidRPr="0077328F">
        <w:rPr>
          <w:spacing w:val="-2"/>
          <w:sz w:val="32"/>
          <w:szCs w:val="32"/>
        </w:rPr>
        <w:t>виваются самостоятельно до середины июня следующего года, а затем их масса за</w:t>
      </w:r>
      <w:r w:rsidRPr="0077328F">
        <w:rPr>
          <w:spacing w:val="-1"/>
          <w:sz w:val="32"/>
          <w:szCs w:val="32"/>
        </w:rPr>
        <w:t>делывается в почву, и поле обрабатывается по типу полупара.</w:t>
      </w:r>
    </w:p>
    <w:p w:rsidR="00D5215E" w:rsidRDefault="00D5215E" w:rsidP="00D5215E">
      <w:pPr>
        <w:shd w:val="clear" w:color="auto" w:fill="FFFFFF"/>
        <w:spacing w:line="230" w:lineRule="auto"/>
        <w:ind w:firstLine="709"/>
        <w:jc w:val="both"/>
        <w:rPr>
          <w:spacing w:val="-1"/>
          <w:sz w:val="32"/>
          <w:szCs w:val="32"/>
        </w:rPr>
      </w:pPr>
      <w:r w:rsidRPr="0077328F">
        <w:rPr>
          <w:spacing w:val="-8"/>
          <w:sz w:val="32"/>
          <w:szCs w:val="32"/>
        </w:rPr>
        <w:t>В качестве пожнивных культур хорошие результаты дают ред</w:t>
      </w:r>
      <w:r w:rsidRPr="0077328F">
        <w:rPr>
          <w:spacing w:val="-8"/>
          <w:sz w:val="32"/>
          <w:szCs w:val="32"/>
        </w:rPr>
        <w:t>ь</w:t>
      </w:r>
      <w:r w:rsidRPr="0077328F">
        <w:rPr>
          <w:spacing w:val="-8"/>
          <w:sz w:val="32"/>
          <w:szCs w:val="32"/>
        </w:rPr>
        <w:t>ка масличная и горчица белая. Норма посева первой 10–15 кг/га</w:t>
      </w:r>
      <w:r w:rsidRPr="0077328F">
        <w:rPr>
          <w:spacing w:val="-2"/>
          <w:sz w:val="32"/>
          <w:szCs w:val="32"/>
        </w:rPr>
        <w:t>, вт</w:t>
      </w:r>
      <w:r w:rsidRPr="0077328F">
        <w:rPr>
          <w:spacing w:val="-2"/>
          <w:sz w:val="32"/>
          <w:szCs w:val="32"/>
        </w:rPr>
        <w:t>о</w:t>
      </w:r>
      <w:r w:rsidRPr="0077328F">
        <w:rPr>
          <w:spacing w:val="-1"/>
          <w:sz w:val="32"/>
          <w:szCs w:val="32"/>
        </w:rPr>
        <w:t xml:space="preserve">рой </w:t>
      </w:r>
      <w:r w:rsidRPr="00D80404">
        <w:rPr>
          <w:spacing w:val="-14"/>
          <w:sz w:val="32"/>
          <w:szCs w:val="32"/>
        </w:rPr>
        <w:t>–</w:t>
      </w:r>
      <w:r w:rsidRPr="0077328F">
        <w:rPr>
          <w:spacing w:val="-1"/>
          <w:sz w:val="32"/>
          <w:szCs w:val="32"/>
        </w:rPr>
        <w:t xml:space="preserve"> 5</w:t>
      </w:r>
      <w:r w:rsidRPr="00D80404">
        <w:rPr>
          <w:spacing w:val="-14"/>
          <w:sz w:val="32"/>
          <w:szCs w:val="32"/>
        </w:rPr>
        <w:t>–</w:t>
      </w:r>
      <w:r w:rsidRPr="0077328F">
        <w:rPr>
          <w:spacing w:val="-1"/>
          <w:sz w:val="32"/>
          <w:szCs w:val="32"/>
        </w:rPr>
        <w:t xml:space="preserve">8 кг/га. </w:t>
      </w:r>
    </w:p>
    <w:p w:rsidR="00D5215E" w:rsidRPr="0077328F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77328F">
        <w:rPr>
          <w:iCs/>
          <w:spacing w:val="-1"/>
          <w:sz w:val="32"/>
          <w:szCs w:val="32"/>
        </w:rPr>
        <w:t>Получить высокие урожаи сахарной свеклы без применения ми</w:t>
      </w:r>
      <w:r w:rsidRPr="0077328F">
        <w:rPr>
          <w:iCs/>
          <w:sz w:val="32"/>
          <w:szCs w:val="32"/>
        </w:rPr>
        <w:t>неральных удобрений невозможно.</w:t>
      </w:r>
    </w:p>
    <w:p w:rsidR="00D5215E" w:rsidRPr="0077328F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77328F">
        <w:rPr>
          <w:spacing w:val="-2"/>
          <w:sz w:val="32"/>
          <w:szCs w:val="32"/>
        </w:rPr>
        <w:t>В зависимости от времени и целевого назначения различают основное удобрение, рядковое (припосевное) и подкормки (в п</w:t>
      </w:r>
      <w:r w:rsidRPr="0077328F">
        <w:rPr>
          <w:spacing w:val="-2"/>
          <w:sz w:val="32"/>
          <w:szCs w:val="32"/>
        </w:rPr>
        <w:t>е</w:t>
      </w:r>
      <w:r w:rsidRPr="0077328F">
        <w:rPr>
          <w:spacing w:val="-2"/>
          <w:sz w:val="32"/>
          <w:szCs w:val="32"/>
        </w:rPr>
        <w:t>риод ве</w:t>
      </w:r>
      <w:r w:rsidRPr="0077328F">
        <w:rPr>
          <w:sz w:val="32"/>
          <w:szCs w:val="32"/>
        </w:rPr>
        <w:t>гетации растений).</w:t>
      </w:r>
    </w:p>
    <w:p w:rsidR="00D5215E" w:rsidRPr="0077328F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77328F">
        <w:rPr>
          <w:sz w:val="32"/>
          <w:szCs w:val="32"/>
        </w:rPr>
        <w:t>Основное удобрение (примерно 80</w:t>
      </w:r>
      <w:r>
        <w:rPr>
          <w:sz w:val="32"/>
          <w:szCs w:val="32"/>
        </w:rPr>
        <w:t xml:space="preserve"> </w:t>
      </w:r>
      <w:r w:rsidRPr="0077328F">
        <w:rPr>
          <w:sz w:val="32"/>
          <w:szCs w:val="32"/>
        </w:rPr>
        <w:t xml:space="preserve">% от общего количества) </w:t>
      </w:r>
      <w:r w:rsidRPr="0077328F">
        <w:rPr>
          <w:spacing w:val="-1"/>
          <w:sz w:val="32"/>
          <w:szCs w:val="32"/>
        </w:rPr>
        <w:t>служит для питания растений свеклы в течение всего вегетацио</w:t>
      </w:r>
      <w:r w:rsidRPr="0077328F">
        <w:rPr>
          <w:spacing w:val="-1"/>
          <w:sz w:val="32"/>
          <w:szCs w:val="32"/>
        </w:rPr>
        <w:t>н</w:t>
      </w:r>
      <w:r w:rsidRPr="0077328F">
        <w:rPr>
          <w:spacing w:val="-1"/>
          <w:sz w:val="32"/>
          <w:szCs w:val="32"/>
        </w:rPr>
        <w:t>ного периода, начиная с фазы трех-четырех пар настоящих лист</w:t>
      </w:r>
      <w:r w:rsidRPr="0077328F">
        <w:rPr>
          <w:spacing w:val="-1"/>
          <w:sz w:val="32"/>
          <w:szCs w:val="32"/>
        </w:rPr>
        <w:t>ь</w:t>
      </w:r>
      <w:r w:rsidRPr="0077328F">
        <w:rPr>
          <w:spacing w:val="-1"/>
          <w:sz w:val="32"/>
          <w:szCs w:val="32"/>
        </w:rPr>
        <w:t>ев, и оп</w:t>
      </w:r>
      <w:r w:rsidRPr="0077328F">
        <w:rPr>
          <w:sz w:val="32"/>
          <w:szCs w:val="32"/>
        </w:rPr>
        <w:t>ределяет уровень урожайности культуры.</w:t>
      </w:r>
    </w:p>
    <w:p w:rsidR="00D5215E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77328F">
        <w:rPr>
          <w:spacing w:val="-1"/>
          <w:sz w:val="32"/>
          <w:szCs w:val="32"/>
        </w:rPr>
        <w:t xml:space="preserve">Лучше основное удобрение вносить с осени, перемешивая его с </w:t>
      </w:r>
      <w:r w:rsidRPr="0077328F">
        <w:rPr>
          <w:spacing w:val="-2"/>
          <w:sz w:val="32"/>
          <w:szCs w:val="32"/>
        </w:rPr>
        <w:t>небольшим слоем почвы, а последующей зяблевой вспашкой заделы</w:t>
      </w:r>
      <w:r w:rsidRPr="0077328F">
        <w:rPr>
          <w:sz w:val="32"/>
          <w:szCs w:val="32"/>
        </w:rPr>
        <w:t>вать в нижнюю часть пахотного горизонта</w:t>
      </w:r>
      <w:r>
        <w:rPr>
          <w:sz w:val="32"/>
          <w:szCs w:val="32"/>
        </w:rPr>
        <w:t>.</w:t>
      </w:r>
    </w:p>
    <w:p w:rsidR="00D5215E" w:rsidRDefault="00D5215E" w:rsidP="00D5215E">
      <w:pPr>
        <w:shd w:val="clear" w:color="auto" w:fill="FFFFFF"/>
        <w:spacing w:line="230" w:lineRule="auto"/>
        <w:ind w:firstLine="709"/>
        <w:jc w:val="both"/>
        <w:rPr>
          <w:spacing w:val="-14"/>
          <w:sz w:val="32"/>
          <w:szCs w:val="32"/>
        </w:rPr>
      </w:pPr>
      <w:r w:rsidRPr="00EF674D">
        <w:rPr>
          <w:sz w:val="32"/>
          <w:szCs w:val="32"/>
        </w:rPr>
        <w:t>В качестве основного удобрения лучше использовать ко</w:t>
      </w:r>
      <w:r w:rsidRPr="00EF674D">
        <w:rPr>
          <w:sz w:val="32"/>
          <w:szCs w:val="32"/>
        </w:rPr>
        <w:t>м</w:t>
      </w:r>
      <w:r w:rsidRPr="00EF674D">
        <w:rPr>
          <w:sz w:val="32"/>
          <w:szCs w:val="32"/>
        </w:rPr>
        <w:t>плексные удобрения (</w:t>
      </w:r>
      <w:r w:rsidRPr="00EF674D">
        <w:rPr>
          <w:sz w:val="32"/>
          <w:szCs w:val="32"/>
          <w:lang w:val="en-US"/>
        </w:rPr>
        <w:t>NPK</w:t>
      </w:r>
      <w:r w:rsidRPr="00EF674D">
        <w:rPr>
          <w:sz w:val="32"/>
          <w:szCs w:val="32"/>
        </w:rPr>
        <w:t>, нитрофоски, аммофос) или простые фосфорные и калийные удобрения 100 % от их потребности на планированный урожай корней. Лучшими фосфорными удобр</w:t>
      </w:r>
      <w:r w:rsidRPr="00EF674D">
        <w:rPr>
          <w:sz w:val="32"/>
          <w:szCs w:val="32"/>
        </w:rPr>
        <w:t>е</w:t>
      </w:r>
      <w:r w:rsidRPr="00EF674D">
        <w:rPr>
          <w:sz w:val="32"/>
          <w:szCs w:val="32"/>
        </w:rPr>
        <w:lastRenderedPageBreak/>
        <w:t>ниями являются фосфоритная мука и суперфосфат, калийные – 40 %</w:t>
      </w:r>
      <w:r>
        <w:rPr>
          <w:spacing w:val="-14"/>
          <w:sz w:val="32"/>
          <w:szCs w:val="32"/>
        </w:rPr>
        <w:t xml:space="preserve"> калийная соль.</w:t>
      </w:r>
    </w:p>
    <w:p w:rsidR="00D5215E" w:rsidRPr="0017050C" w:rsidRDefault="00D5215E" w:rsidP="00D5215E">
      <w:pPr>
        <w:shd w:val="clear" w:color="auto" w:fill="FFFFFF"/>
        <w:spacing w:line="230" w:lineRule="auto"/>
        <w:ind w:firstLine="709"/>
        <w:jc w:val="both"/>
        <w:rPr>
          <w:spacing w:val="-4"/>
          <w:sz w:val="32"/>
          <w:szCs w:val="32"/>
        </w:rPr>
      </w:pPr>
      <w:r w:rsidRPr="0017050C">
        <w:rPr>
          <w:spacing w:val="-4"/>
          <w:sz w:val="32"/>
          <w:szCs w:val="32"/>
        </w:rPr>
        <w:t>Азотные удобрения (кроме мочевины) следует вносить как можно раньше весной с последующей заделкой при предпосевной культивации. При одностороннем внесении следует избегать выс</w:t>
      </w:r>
      <w:r w:rsidRPr="0017050C">
        <w:rPr>
          <w:spacing w:val="-4"/>
          <w:sz w:val="32"/>
          <w:szCs w:val="32"/>
        </w:rPr>
        <w:t>о</w:t>
      </w:r>
      <w:r w:rsidRPr="0017050C">
        <w:rPr>
          <w:spacing w:val="-4"/>
          <w:sz w:val="32"/>
          <w:szCs w:val="32"/>
        </w:rPr>
        <w:t>ких доз азота. Избыток азота вызывает чрезмерное развитие лист</w:t>
      </w:r>
      <w:r w:rsidRPr="0017050C">
        <w:rPr>
          <w:spacing w:val="-4"/>
          <w:sz w:val="32"/>
          <w:szCs w:val="32"/>
        </w:rPr>
        <w:t>ь</w:t>
      </w:r>
      <w:r w:rsidRPr="0017050C">
        <w:rPr>
          <w:spacing w:val="-4"/>
          <w:sz w:val="32"/>
          <w:szCs w:val="32"/>
        </w:rPr>
        <w:t>ев, затягивание созревания корнеплодов, повышение содержания золы, общего и растворимого азота, снижение их сахаристости.</w:t>
      </w:r>
    </w:p>
    <w:p w:rsidR="00D5215E" w:rsidRPr="0077328F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77328F">
        <w:rPr>
          <w:sz w:val="32"/>
          <w:szCs w:val="32"/>
        </w:rPr>
        <w:t xml:space="preserve">Если удобрения с осени не были внесены, то весной следует </w:t>
      </w:r>
      <w:r w:rsidRPr="0077328F">
        <w:rPr>
          <w:spacing w:val="-3"/>
          <w:sz w:val="32"/>
          <w:szCs w:val="32"/>
        </w:rPr>
        <w:t xml:space="preserve">внести 2/3 от расчетной дозы азота и фосфора, но не более </w:t>
      </w:r>
      <w:smartTag w:uri="urn:schemas-microsoft-com:office:smarttags" w:element="metricconverter">
        <w:smartTagPr>
          <w:attr w:name="ProductID" w:val="100 кг"/>
        </w:smartTagPr>
        <w:r w:rsidRPr="0077328F">
          <w:rPr>
            <w:spacing w:val="-3"/>
            <w:sz w:val="32"/>
            <w:szCs w:val="32"/>
          </w:rPr>
          <w:t>100 кг</w:t>
        </w:r>
      </w:smartTag>
      <w:r w:rsidRPr="0077328F">
        <w:rPr>
          <w:spacing w:val="-3"/>
          <w:sz w:val="32"/>
          <w:szCs w:val="32"/>
        </w:rPr>
        <w:t xml:space="preserve"> д. в. на </w:t>
      </w:r>
      <w:smartTag w:uri="urn:schemas-microsoft-com:office:smarttags" w:element="metricconverter">
        <w:smartTagPr>
          <w:attr w:name="ProductID" w:val="1 гектар"/>
        </w:smartTagPr>
        <w:r w:rsidRPr="0077328F">
          <w:rPr>
            <w:spacing w:val="-3"/>
            <w:sz w:val="32"/>
            <w:szCs w:val="32"/>
          </w:rPr>
          <w:t>1 гектар</w:t>
        </w:r>
      </w:smartTag>
      <w:r w:rsidRPr="0077328F">
        <w:rPr>
          <w:spacing w:val="-3"/>
          <w:sz w:val="32"/>
          <w:szCs w:val="32"/>
        </w:rPr>
        <w:t xml:space="preserve">. Внесение калийных удобрений в этот период (свыше 250 </w:t>
      </w:r>
      <w:r w:rsidRPr="0077328F">
        <w:rPr>
          <w:sz w:val="32"/>
          <w:szCs w:val="32"/>
        </w:rPr>
        <w:t>кг/га К</w:t>
      </w:r>
      <w:r w:rsidRPr="0077328F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О</w:t>
      </w:r>
      <w:r w:rsidRPr="0077328F">
        <w:rPr>
          <w:sz w:val="32"/>
          <w:szCs w:val="32"/>
        </w:rPr>
        <w:t>) может снизить всхожесть семян.</w:t>
      </w:r>
    </w:p>
    <w:p w:rsidR="00D5215E" w:rsidRPr="0077328F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77328F">
        <w:rPr>
          <w:spacing w:val="-3"/>
          <w:sz w:val="32"/>
          <w:szCs w:val="32"/>
        </w:rPr>
        <w:t>Вместе с тем, перенос основного количества минеральных удоб</w:t>
      </w:r>
      <w:r w:rsidRPr="0077328F">
        <w:rPr>
          <w:spacing w:val="-1"/>
          <w:sz w:val="32"/>
          <w:szCs w:val="32"/>
        </w:rPr>
        <w:t>рений на весну может вызвать опасность их токсичного де</w:t>
      </w:r>
      <w:r w:rsidRPr="0077328F">
        <w:rPr>
          <w:spacing w:val="-1"/>
          <w:sz w:val="32"/>
          <w:szCs w:val="32"/>
        </w:rPr>
        <w:t>й</w:t>
      </w:r>
      <w:r w:rsidRPr="0077328F">
        <w:rPr>
          <w:spacing w:val="-1"/>
          <w:sz w:val="32"/>
          <w:szCs w:val="32"/>
        </w:rPr>
        <w:t xml:space="preserve">ствия на </w:t>
      </w:r>
      <w:r w:rsidRPr="0077328F">
        <w:rPr>
          <w:spacing w:val="-3"/>
          <w:sz w:val="32"/>
          <w:szCs w:val="32"/>
        </w:rPr>
        <w:t>молодые растений. Особенно высока она в сухой почве и при неудов</w:t>
      </w:r>
      <w:r w:rsidRPr="0077328F">
        <w:rPr>
          <w:spacing w:val="-2"/>
          <w:sz w:val="32"/>
          <w:szCs w:val="32"/>
        </w:rPr>
        <w:t>летворительной ее структуре. Имеет значение и форма применяемых удобрений: из азотных удобрений наиболее отриц</w:t>
      </w:r>
      <w:r w:rsidRPr="0077328F">
        <w:rPr>
          <w:spacing w:val="-2"/>
          <w:sz w:val="32"/>
          <w:szCs w:val="32"/>
        </w:rPr>
        <w:t>а</w:t>
      </w:r>
      <w:r w:rsidRPr="0077328F">
        <w:rPr>
          <w:spacing w:val="-2"/>
          <w:sz w:val="32"/>
          <w:szCs w:val="32"/>
        </w:rPr>
        <w:t xml:space="preserve">тельно действуют </w:t>
      </w:r>
      <w:r>
        <w:rPr>
          <w:spacing w:val="-1"/>
          <w:sz w:val="32"/>
          <w:szCs w:val="32"/>
        </w:rPr>
        <w:t>аммонийные соли</w:t>
      </w:r>
      <w:r w:rsidRPr="0077328F">
        <w:rPr>
          <w:spacing w:val="-1"/>
          <w:sz w:val="32"/>
          <w:szCs w:val="32"/>
        </w:rPr>
        <w:t xml:space="preserve"> и мочевина. Фосфаты не ок</w:t>
      </w:r>
      <w:r w:rsidRPr="0077328F">
        <w:rPr>
          <w:spacing w:val="-1"/>
          <w:sz w:val="32"/>
          <w:szCs w:val="32"/>
        </w:rPr>
        <w:t>а</w:t>
      </w:r>
      <w:r w:rsidRPr="0077328F">
        <w:rPr>
          <w:spacing w:val="-1"/>
          <w:sz w:val="32"/>
          <w:szCs w:val="32"/>
        </w:rPr>
        <w:t xml:space="preserve">зывают </w:t>
      </w:r>
      <w:r w:rsidRPr="0077328F">
        <w:rPr>
          <w:sz w:val="32"/>
          <w:szCs w:val="32"/>
        </w:rPr>
        <w:t>отрицательного влияния на всхожесть.</w:t>
      </w:r>
    </w:p>
    <w:p w:rsidR="00D5215E" w:rsidRPr="0077328F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77328F">
        <w:rPr>
          <w:spacing w:val="-1"/>
          <w:sz w:val="32"/>
          <w:szCs w:val="32"/>
        </w:rPr>
        <w:t xml:space="preserve">Вносить удобрения весной следует по тало-мерзлой почве на </w:t>
      </w:r>
      <w:r w:rsidRPr="0077328F">
        <w:rPr>
          <w:sz w:val="32"/>
          <w:szCs w:val="32"/>
        </w:rPr>
        <w:t>ровных полях (с уклоном не более 1,5</w:t>
      </w:r>
      <w:r>
        <w:rPr>
          <w:sz w:val="32"/>
          <w:szCs w:val="32"/>
        </w:rPr>
        <w:t xml:space="preserve"> </w:t>
      </w:r>
      <w:r w:rsidRPr="0077328F">
        <w:rPr>
          <w:sz w:val="32"/>
          <w:szCs w:val="32"/>
        </w:rPr>
        <w:t>°).</w:t>
      </w:r>
    </w:p>
    <w:p w:rsidR="00D5215E" w:rsidRPr="0077328F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77328F">
        <w:rPr>
          <w:spacing w:val="-2"/>
          <w:sz w:val="32"/>
          <w:szCs w:val="32"/>
        </w:rPr>
        <w:t>В более поздние сроки минеральные удобрения можно вн</w:t>
      </w:r>
      <w:r w:rsidRPr="0077328F">
        <w:rPr>
          <w:spacing w:val="-2"/>
          <w:sz w:val="32"/>
          <w:szCs w:val="32"/>
        </w:rPr>
        <w:t>о</w:t>
      </w:r>
      <w:r w:rsidRPr="0077328F">
        <w:rPr>
          <w:spacing w:val="-2"/>
          <w:sz w:val="32"/>
          <w:szCs w:val="32"/>
        </w:rPr>
        <w:t xml:space="preserve">сить </w:t>
      </w:r>
      <w:r w:rsidRPr="0077328F">
        <w:rPr>
          <w:spacing w:val="-3"/>
          <w:sz w:val="32"/>
          <w:szCs w:val="32"/>
        </w:rPr>
        <w:t xml:space="preserve">только </w:t>
      </w:r>
      <w:r w:rsidRPr="0077328F">
        <w:rPr>
          <w:iCs/>
          <w:spacing w:val="-3"/>
          <w:sz w:val="32"/>
          <w:szCs w:val="32"/>
        </w:rPr>
        <w:t xml:space="preserve">при физической спелости почвы, </w:t>
      </w:r>
      <w:r w:rsidRPr="0077328F">
        <w:rPr>
          <w:spacing w:val="-3"/>
          <w:sz w:val="32"/>
          <w:szCs w:val="32"/>
        </w:rPr>
        <w:t>во избежание ее уплотнения.</w:t>
      </w:r>
    </w:p>
    <w:p w:rsidR="00D5215E" w:rsidRPr="0077328F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77328F">
        <w:rPr>
          <w:sz w:val="32"/>
          <w:szCs w:val="32"/>
        </w:rPr>
        <w:t xml:space="preserve">Рядковое удобрение применяют одновременно с посевом. В </w:t>
      </w:r>
      <w:r w:rsidRPr="0077328F">
        <w:rPr>
          <w:spacing w:val="-2"/>
          <w:sz w:val="32"/>
          <w:szCs w:val="32"/>
        </w:rPr>
        <w:t xml:space="preserve">первые 45 дней (до образования 10 </w:t>
      </w:r>
      <w:r>
        <w:rPr>
          <w:spacing w:val="-2"/>
          <w:sz w:val="32"/>
          <w:szCs w:val="32"/>
        </w:rPr>
        <w:t>пар настоящих листьев) корни са</w:t>
      </w:r>
      <w:r w:rsidRPr="0077328F">
        <w:rPr>
          <w:spacing w:val="-2"/>
          <w:sz w:val="32"/>
          <w:szCs w:val="32"/>
        </w:rPr>
        <w:t>харной свеклы слабо развиты и незначительно потребляют п</w:t>
      </w:r>
      <w:r w:rsidRPr="0077328F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>татель</w:t>
      </w:r>
      <w:r w:rsidRPr="0077328F">
        <w:rPr>
          <w:spacing w:val="-2"/>
          <w:sz w:val="32"/>
          <w:szCs w:val="32"/>
        </w:rPr>
        <w:t>ные вещества. Поэтому в данный период в зоне потребл</w:t>
      </w:r>
      <w:r w:rsidRPr="0077328F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>ния элемен</w:t>
      </w:r>
      <w:r w:rsidRPr="0077328F">
        <w:rPr>
          <w:spacing w:val="-2"/>
          <w:sz w:val="32"/>
          <w:szCs w:val="32"/>
        </w:rPr>
        <w:t>тов питания должен быть достаточно высокий уровень легкодоступ</w:t>
      </w:r>
      <w:r w:rsidRPr="0077328F">
        <w:rPr>
          <w:sz w:val="32"/>
          <w:szCs w:val="32"/>
        </w:rPr>
        <w:t>ных питательных веществ.</w:t>
      </w:r>
    </w:p>
    <w:p w:rsidR="00D5215E" w:rsidRDefault="00D5215E" w:rsidP="00D5215E">
      <w:pPr>
        <w:shd w:val="clear" w:color="auto" w:fill="FFFFFF"/>
        <w:spacing w:line="230" w:lineRule="auto"/>
        <w:ind w:firstLine="709"/>
        <w:jc w:val="both"/>
        <w:rPr>
          <w:spacing w:val="-2"/>
          <w:sz w:val="32"/>
          <w:szCs w:val="32"/>
        </w:rPr>
      </w:pPr>
      <w:r w:rsidRPr="0077328F">
        <w:rPr>
          <w:spacing w:val="-2"/>
          <w:sz w:val="32"/>
          <w:szCs w:val="32"/>
        </w:rPr>
        <w:t>В рядки вносят 5</w:t>
      </w:r>
      <w:r w:rsidRPr="00D80404">
        <w:rPr>
          <w:spacing w:val="-14"/>
          <w:sz w:val="32"/>
          <w:szCs w:val="32"/>
        </w:rPr>
        <w:t>–</w:t>
      </w:r>
      <w:r w:rsidRPr="0077328F">
        <w:rPr>
          <w:spacing w:val="-2"/>
          <w:sz w:val="32"/>
          <w:szCs w:val="32"/>
        </w:rPr>
        <w:t>10 кг/га азота, 15</w:t>
      </w:r>
      <w:r w:rsidRPr="00D80404">
        <w:rPr>
          <w:spacing w:val="-14"/>
          <w:sz w:val="32"/>
          <w:szCs w:val="32"/>
        </w:rPr>
        <w:t>–</w:t>
      </w:r>
      <w:r w:rsidRPr="0077328F">
        <w:rPr>
          <w:spacing w:val="-2"/>
          <w:sz w:val="32"/>
          <w:szCs w:val="32"/>
        </w:rPr>
        <w:t xml:space="preserve">20 </w:t>
      </w:r>
      <w:r w:rsidRPr="00D80404">
        <w:rPr>
          <w:spacing w:val="-14"/>
          <w:sz w:val="32"/>
          <w:szCs w:val="32"/>
        </w:rPr>
        <w:t>–</w:t>
      </w:r>
      <w:r w:rsidRPr="0077328F">
        <w:rPr>
          <w:spacing w:val="-2"/>
          <w:sz w:val="32"/>
          <w:szCs w:val="32"/>
        </w:rPr>
        <w:t xml:space="preserve"> фосфора и </w:t>
      </w:r>
      <w:r w:rsidRPr="0077328F">
        <w:rPr>
          <w:spacing w:val="-1"/>
          <w:sz w:val="32"/>
          <w:szCs w:val="32"/>
        </w:rPr>
        <w:t>8</w:t>
      </w:r>
      <w:r w:rsidRPr="00D80404">
        <w:rPr>
          <w:spacing w:val="-14"/>
          <w:sz w:val="32"/>
          <w:szCs w:val="32"/>
        </w:rPr>
        <w:t>–</w:t>
      </w:r>
      <w:r w:rsidRPr="0077328F">
        <w:rPr>
          <w:spacing w:val="-1"/>
          <w:sz w:val="32"/>
          <w:szCs w:val="32"/>
        </w:rPr>
        <w:t xml:space="preserve">10 кг/га </w:t>
      </w:r>
      <w:r w:rsidRPr="00D80404">
        <w:rPr>
          <w:spacing w:val="-14"/>
          <w:sz w:val="32"/>
          <w:szCs w:val="32"/>
        </w:rPr>
        <w:t>–</w:t>
      </w:r>
      <w:r w:rsidRPr="0077328F">
        <w:rPr>
          <w:i/>
          <w:iCs/>
          <w:spacing w:val="-1"/>
          <w:sz w:val="32"/>
          <w:szCs w:val="32"/>
        </w:rPr>
        <w:t xml:space="preserve"> </w:t>
      </w:r>
      <w:r w:rsidRPr="0077328F">
        <w:rPr>
          <w:spacing w:val="-1"/>
          <w:sz w:val="32"/>
          <w:szCs w:val="32"/>
        </w:rPr>
        <w:t xml:space="preserve">калия. Более высокие дозы могут отрицательно повлиять </w:t>
      </w:r>
      <w:r w:rsidRPr="0077328F">
        <w:rPr>
          <w:spacing w:val="-2"/>
          <w:sz w:val="32"/>
          <w:szCs w:val="32"/>
        </w:rPr>
        <w:t xml:space="preserve">на проростки и всходы свеклы, так как повышается концентрация </w:t>
      </w:r>
      <w:r w:rsidRPr="0077328F">
        <w:rPr>
          <w:spacing w:val="-3"/>
          <w:sz w:val="32"/>
          <w:szCs w:val="32"/>
        </w:rPr>
        <w:t>почвенного раствора в зоне расположения семян, и культура м</w:t>
      </w:r>
      <w:r w:rsidRPr="0077328F">
        <w:rPr>
          <w:spacing w:val="-3"/>
          <w:sz w:val="32"/>
          <w:szCs w:val="32"/>
        </w:rPr>
        <w:t>о</w:t>
      </w:r>
      <w:r w:rsidRPr="0077328F">
        <w:rPr>
          <w:spacing w:val="-3"/>
          <w:sz w:val="32"/>
          <w:szCs w:val="32"/>
        </w:rPr>
        <w:t xml:space="preserve">жет </w:t>
      </w:r>
      <w:r w:rsidRPr="0077328F">
        <w:rPr>
          <w:spacing w:val="-2"/>
          <w:sz w:val="32"/>
          <w:szCs w:val="32"/>
        </w:rPr>
        <w:t>страдать от ожогов удобрениями. Предпочтительно рядков</w:t>
      </w:r>
      <w:r>
        <w:rPr>
          <w:spacing w:val="-2"/>
          <w:sz w:val="32"/>
          <w:szCs w:val="32"/>
        </w:rPr>
        <w:t>ые удоб</w:t>
      </w:r>
      <w:r w:rsidRPr="0077328F">
        <w:rPr>
          <w:spacing w:val="-2"/>
          <w:sz w:val="32"/>
          <w:szCs w:val="32"/>
        </w:rPr>
        <w:t>рения располагать с почвенной прослойкой 2</w:t>
      </w:r>
      <w:r w:rsidRPr="00D80404">
        <w:rPr>
          <w:spacing w:val="-14"/>
          <w:sz w:val="32"/>
          <w:szCs w:val="32"/>
        </w:rPr>
        <w:t>–</w:t>
      </w:r>
      <w:r w:rsidRPr="0077328F">
        <w:rPr>
          <w:spacing w:val="-2"/>
          <w:sz w:val="32"/>
          <w:szCs w:val="32"/>
        </w:rPr>
        <w:t>3 см между с</w:t>
      </w:r>
      <w:r w:rsidRPr="0077328F">
        <w:rPr>
          <w:spacing w:val="-2"/>
          <w:sz w:val="32"/>
          <w:szCs w:val="32"/>
        </w:rPr>
        <w:t>е</w:t>
      </w:r>
      <w:r w:rsidRPr="0077328F">
        <w:rPr>
          <w:spacing w:val="-2"/>
          <w:sz w:val="32"/>
          <w:szCs w:val="32"/>
        </w:rPr>
        <w:t>менами.</w:t>
      </w:r>
    </w:p>
    <w:p w:rsidR="00D5215E" w:rsidRPr="0077328F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77328F">
        <w:rPr>
          <w:spacing w:val="-2"/>
          <w:sz w:val="32"/>
          <w:szCs w:val="32"/>
        </w:rPr>
        <w:lastRenderedPageBreak/>
        <w:t xml:space="preserve">Лучшими удобрениями при посеве являются комплексные: аммофос, нитрофос, нитроаммофос, азофос и другие, а также двойной </w:t>
      </w:r>
      <w:r w:rsidRPr="0077328F">
        <w:rPr>
          <w:sz w:val="32"/>
          <w:szCs w:val="32"/>
        </w:rPr>
        <w:t>суперфосфат.</w:t>
      </w:r>
    </w:p>
    <w:p w:rsidR="00D5215E" w:rsidRPr="0077328F" w:rsidRDefault="00D5215E" w:rsidP="00D5215E">
      <w:pPr>
        <w:shd w:val="clear" w:color="auto" w:fill="FFFFFF"/>
        <w:spacing w:line="230" w:lineRule="auto"/>
        <w:ind w:firstLine="709"/>
        <w:jc w:val="both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Подкормка растений сахарной свеклы эффективна только в годы с достаточным выпадением осадков.</w:t>
      </w:r>
    </w:p>
    <w:p w:rsidR="00D5215E" w:rsidRPr="00F14A3A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F14A3A">
        <w:rPr>
          <w:spacing w:val="-2"/>
          <w:sz w:val="32"/>
          <w:szCs w:val="32"/>
        </w:rPr>
        <w:t>Рядковое удобрение и подкормки только дополняют осно</w:t>
      </w:r>
      <w:r w:rsidRPr="00F14A3A">
        <w:rPr>
          <w:spacing w:val="-2"/>
          <w:sz w:val="32"/>
          <w:szCs w:val="32"/>
        </w:rPr>
        <w:t>в</w:t>
      </w:r>
      <w:r w:rsidRPr="00F14A3A">
        <w:rPr>
          <w:spacing w:val="-2"/>
          <w:sz w:val="32"/>
          <w:szCs w:val="32"/>
        </w:rPr>
        <w:t xml:space="preserve">ное </w:t>
      </w:r>
      <w:r w:rsidRPr="00F14A3A">
        <w:rPr>
          <w:spacing w:val="-1"/>
          <w:sz w:val="32"/>
          <w:szCs w:val="32"/>
        </w:rPr>
        <w:t xml:space="preserve">удобрение, но не заменяют его. </w:t>
      </w:r>
    </w:p>
    <w:p w:rsidR="00D5215E" w:rsidRPr="00F14A3A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F14A3A">
        <w:rPr>
          <w:spacing w:val="-6"/>
          <w:sz w:val="32"/>
          <w:szCs w:val="32"/>
        </w:rPr>
        <w:t>В последнее время отечественная про</w:t>
      </w:r>
      <w:r w:rsidRPr="00F14A3A">
        <w:rPr>
          <w:spacing w:val="-4"/>
          <w:sz w:val="32"/>
          <w:szCs w:val="32"/>
        </w:rPr>
        <w:t>мышленность наладила производство эффективных водорастворимых удобрений нового поколения, которые мо</w:t>
      </w:r>
      <w:r>
        <w:rPr>
          <w:spacing w:val="-4"/>
          <w:sz w:val="32"/>
          <w:szCs w:val="32"/>
        </w:rPr>
        <w:t>г</w:t>
      </w:r>
      <w:r w:rsidRPr="00F14A3A">
        <w:rPr>
          <w:spacing w:val="-4"/>
          <w:sz w:val="32"/>
          <w:szCs w:val="32"/>
        </w:rPr>
        <w:t>ут использоваться для не</w:t>
      </w:r>
      <w:r w:rsidRPr="00F14A3A">
        <w:rPr>
          <w:spacing w:val="-2"/>
          <w:sz w:val="32"/>
          <w:szCs w:val="32"/>
        </w:rPr>
        <w:t>корневых по</w:t>
      </w:r>
      <w:r w:rsidRPr="00F14A3A">
        <w:rPr>
          <w:spacing w:val="-2"/>
          <w:sz w:val="32"/>
          <w:szCs w:val="32"/>
        </w:rPr>
        <w:t>д</w:t>
      </w:r>
      <w:r w:rsidRPr="00F14A3A">
        <w:rPr>
          <w:spacing w:val="-2"/>
          <w:sz w:val="32"/>
          <w:szCs w:val="32"/>
        </w:rPr>
        <w:t xml:space="preserve">кормок. Под свеклу можно применять </w:t>
      </w:r>
      <w:r>
        <w:rPr>
          <w:spacing w:val="-2"/>
          <w:sz w:val="32"/>
          <w:szCs w:val="32"/>
        </w:rPr>
        <w:t>«</w:t>
      </w:r>
      <w:r w:rsidRPr="00F14A3A">
        <w:rPr>
          <w:iCs/>
          <w:spacing w:val="-2"/>
          <w:sz w:val="32"/>
          <w:szCs w:val="32"/>
        </w:rPr>
        <w:t>Акварин</w:t>
      </w:r>
      <w:r>
        <w:rPr>
          <w:iCs/>
          <w:spacing w:val="-2"/>
          <w:sz w:val="32"/>
          <w:szCs w:val="32"/>
        </w:rPr>
        <w:t>-</w:t>
      </w:r>
      <w:r w:rsidRPr="00F14A3A">
        <w:rPr>
          <w:iCs/>
          <w:spacing w:val="-2"/>
          <w:sz w:val="32"/>
          <w:szCs w:val="32"/>
        </w:rPr>
        <w:t>5</w:t>
      </w:r>
      <w:r>
        <w:rPr>
          <w:iCs/>
          <w:spacing w:val="-2"/>
          <w:sz w:val="32"/>
          <w:szCs w:val="32"/>
        </w:rPr>
        <w:t>»</w:t>
      </w:r>
      <w:r w:rsidRPr="00F14A3A">
        <w:rPr>
          <w:i/>
          <w:iCs/>
          <w:spacing w:val="-2"/>
          <w:sz w:val="32"/>
          <w:szCs w:val="32"/>
        </w:rPr>
        <w:t xml:space="preserve"> </w:t>
      </w:r>
      <w:r w:rsidRPr="00F14A3A">
        <w:rPr>
          <w:spacing w:val="-2"/>
          <w:sz w:val="32"/>
          <w:szCs w:val="32"/>
        </w:rPr>
        <w:t xml:space="preserve">(производство Буйского химического завода), содержащий (в %) </w:t>
      </w:r>
      <w:r w:rsidRPr="00F14A3A">
        <w:rPr>
          <w:spacing w:val="-2"/>
          <w:sz w:val="32"/>
          <w:szCs w:val="32"/>
          <w:lang w:val="en-US"/>
        </w:rPr>
        <w:t>N</w:t>
      </w:r>
      <w:r w:rsidRPr="00E520FE">
        <w:rPr>
          <w:spacing w:val="-2"/>
          <w:sz w:val="32"/>
          <w:szCs w:val="32"/>
        </w:rPr>
        <w:t>-</w:t>
      </w:r>
      <w:r w:rsidRPr="00F14A3A">
        <w:rPr>
          <w:spacing w:val="-2"/>
          <w:sz w:val="32"/>
          <w:szCs w:val="32"/>
          <w:lang w:val="en-US"/>
        </w:rPr>
        <w:t>N</w:t>
      </w:r>
      <w:r>
        <w:rPr>
          <w:spacing w:val="-2"/>
          <w:sz w:val="32"/>
          <w:szCs w:val="32"/>
        </w:rPr>
        <w:t>О</w:t>
      </w:r>
      <w:r w:rsidRPr="00E520FE">
        <w:rPr>
          <w:spacing w:val="-2"/>
          <w:sz w:val="32"/>
          <w:szCs w:val="32"/>
          <w:vertAlign w:val="subscript"/>
        </w:rPr>
        <w:t>3</w:t>
      </w:r>
      <w:r w:rsidRPr="00E520FE">
        <w:rPr>
          <w:spacing w:val="-2"/>
          <w:sz w:val="32"/>
          <w:szCs w:val="32"/>
        </w:rPr>
        <w:t xml:space="preserve"> </w:t>
      </w:r>
      <w:r w:rsidRPr="00D80404">
        <w:rPr>
          <w:spacing w:val="-14"/>
          <w:sz w:val="32"/>
          <w:szCs w:val="32"/>
        </w:rPr>
        <w:t>–</w:t>
      </w:r>
      <w:r>
        <w:rPr>
          <w:spacing w:val="-14"/>
          <w:sz w:val="32"/>
          <w:szCs w:val="32"/>
        </w:rPr>
        <w:t xml:space="preserve"> </w:t>
      </w:r>
      <w:r w:rsidRPr="00F14A3A">
        <w:rPr>
          <w:sz w:val="32"/>
          <w:szCs w:val="32"/>
        </w:rPr>
        <w:t xml:space="preserve">3,9; </w:t>
      </w:r>
      <w:r w:rsidRPr="00F14A3A">
        <w:rPr>
          <w:sz w:val="32"/>
          <w:szCs w:val="32"/>
          <w:lang w:val="en-US"/>
        </w:rPr>
        <w:t>N</w:t>
      </w:r>
      <w:r w:rsidRPr="00E520FE">
        <w:rPr>
          <w:sz w:val="32"/>
          <w:szCs w:val="32"/>
        </w:rPr>
        <w:t>-</w:t>
      </w:r>
      <w:r w:rsidRPr="00F14A3A">
        <w:rPr>
          <w:sz w:val="32"/>
          <w:szCs w:val="32"/>
          <w:lang w:val="en-US"/>
        </w:rPr>
        <w:t>NH</w:t>
      </w:r>
      <w:r w:rsidRPr="00E520FE">
        <w:rPr>
          <w:sz w:val="32"/>
          <w:szCs w:val="32"/>
          <w:vertAlign w:val="subscript"/>
        </w:rPr>
        <w:t>4</w:t>
      </w:r>
      <w:r w:rsidRPr="00E520FE">
        <w:rPr>
          <w:sz w:val="32"/>
          <w:szCs w:val="32"/>
        </w:rPr>
        <w:t xml:space="preserve"> </w:t>
      </w:r>
      <w:r w:rsidRPr="00D80404">
        <w:rPr>
          <w:spacing w:val="-14"/>
          <w:sz w:val="32"/>
          <w:szCs w:val="32"/>
        </w:rPr>
        <w:t>–</w:t>
      </w:r>
      <w:r w:rsidRPr="00F14A3A">
        <w:rPr>
          <w:sz w:val="32"/>
          <w:szCs w:val="32"/>
        </w:rPr>
        <w:t xml:space="preserve"> 2,1; </w:t>
      </w:r>
      <w:r w:rsidRPr="00F14A3A">
        <w:rPr>
          <w:sz w:val="32"/>
          <w:szCs w:val="32"/>
          <w:lang w:val="en-US"/>
        </w:rPr>
        <w:t>N</w:t>
      </w:r>
      <w:r w:rsidRPr="00E520FE">
        <w:rPr>
          <w:sz w:val="32"/>
          <w:szCs w:val="32"/>
        </w:rPr>
        <w:t>-</w:t>
      </w:r>
      <w:r w:rsidRPr="00F14A3A">
        <w:rPr>
          <w:sz w:val="32"/>
          <w:szCs w:val="32"/>
          <w:lang w:val="en-US"/>
        </w:rPr>
        <w:t>NH</w:t>
      </w:r>
      <w:r w:rsidRPr="00E520FE">
        <w:rPr>
          <w:sz w:val="32"/>
          <w:szCs w:val="32"/>
          <w:vertAlign w:val="subscript"/>
        </w:rPr>
        <w:t>2</w:t>
      </w:r>
      <w:r w:rsidRPr="00E520FE">
        <w:rPr>
          <w:sz w:val="32"/>
          <w:szCs w:val="32"/>
        </w:rPr>
        <w:t xml:space="preserve"> </w:t>
      </w:r>
      <w:r w:rsidRPr="00D80404">
        <w:rPr>
          <w:spacing w:val="-14"/>
          <w:sz w:val="32"/>
          <w:szCs w:val="32"/>
        </w:rPr>
        <w:t>–</w:t>
      </w:r>
      <w:r w:rsidRPr="00F14A3A">
        <w:rPr>
          <w:sz w:val="32"/>
          <w:szCs w:val="32"/>
        </w:rPr>
        <w:t xml:space="preserve"> 12,0; Р</w:t>
      </w:r>
      <w:r w:rsidRPr="00F14A3A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О</w:t>
      </w:r>
      <w:r w:rsidRPr="00F14A3A">
        <w:rPr>
          <w:sz w:val="32"/>
          <w:szCs w:val="32"/>
          <w:vertAlign w:val="subscript"/>
        </w:rPr>
        <w:t>5</w:t>
      </w:r>
      <w:r w:rsidRPr="00F14A3A">
        <w:rPr>
          <w:sz w:val="32"/>
          <w:szCs w:val="32"/>
        </w:rPr>
        <w:t xml:space="preserve"> </w:t>
      </w:r>
      <w:r w:rsidRPr="00D80404">
        <w:rPr>
          <w:spacing w:val="-14"/>
          <w:sz w:val="32"/>
          <w:szCs w:val="32"/>
        </w:rPr>
        <w:t>–</w:t>
      </w:r>
      <w:r w:rsidRPr="00F14A3A">
        <w:rPr>
          <w:sz w:val="32"/>
          <w:szCs w:val="32"/>
        </w:rPr>
        <w:t xml:space="preserve"> 18,0; К</w:t>
      </w:r>
      <w:r w:rsidRPr="00F14A3A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О</w:t>
      </w:r>
      <w:r w:rsidRPr="00F14A3A">
        <w:rPr>
          <w:sz w:val="32"/>
          <w:szCs w:val="32"/>
        </w:rPr>
        <w:t xml:space="preserve"> </w:t>
      </w:r>
      <w:r w:rsidRPr="00D80404">
        <w:rPr>
          <w:spacing w:val="-14"/>
          <w:sz w:val="32"/>
          <w:szCs w:val="32"/>
        </w:rPr>
        <w:t>–</w:t>
      </w:r>
      <w:r w:rsidRPr="00F14A3A">
        <w:rPr>
          <w:sz w:val="32"/>
          <w:szCs w:val="32"/>
        </w:rPr>
        <w:t xml:space="preserve"> 18,0; </w:t>
      </w:r>
      <w:r w:rsidRPr="00F14A3A">
        <w:rPr>
          <w:spacing w:val="-2"/>
          <w:sz w:val="32"/>
          <w:szCs w:val="32"/>
          <w:lang w:val="en-US"/>
        </w:rPr>
        <w:t>MgO</w:t>
      </w:r>
      <w:r w:rsidRPr="00E520FE">
        <w:rPr>
          <w:spacing w:val="-2"/>
          <w:sz w:val="32"/>
          <w:szCs w:val="32"/>
        </w:rPr>
        <w:t xml:space="preserve"> </w:t>
      </w:r>
      <w:r w:rsidRPr="00D80404">
        <w:rPr>
          <w:spacing w:val="-14"/>
          <w:sz w:val="32"/>
          <w:szCs w:val="32"/>
        </w:rPr>
        <w:t>–</w:t>
      </w:r>
      <w:r w:rsidRPr="00F14A3A">
        <w:rPr>
          <w:spacing w:val="-2"/>
          <w:sz w:val="32"/>
          <w:szCs w:val="32"/>
        </w:rPr>
        <w:t xml:space="preserve"> 2,0 и </w:t>
      </w:r>
      <w:r w:rsidRPr="00F14A3A">
        <w:rPr>
          <w:spacing w:val="-2"/>
          <w:sz w:val="32"/>
          <w:szCs w:val="32"/>
          <w:lang w:val="en-US"/>
        </w:rPr>
        <w:t>S</w:t>
      </w:r>
      <w:r w:rsidRPr="00E520FE">
        <w:rPr>
          <w:spacing w:val="-2"/>
          <w:sz w:val="32"/>
          <w:szCs w:val="32"/>
        </w:rPr>
        <w:t xml:space="preserve"> </w:t>
      </w:r>
      <w:r w:rsidRPr="00D80404">
        <w:rPr>
          <w:spacing w:val="-14"/>
          <w:sz w:val="32"/>
          <w:szCs w:val="32"/>
        </w:rPr>
        <w:t>–</w:t>
      </w:r>
      <w:r w:rsidRPr="00F14A3A">
        <w:rPr>
          <w:spacing w:val="-2"/>
          <w:sz w:val="32"/>
          <w:szCs w:val="32"/>
        </w:rPr>
        <w:t xml:space="preserve"> 1,5%. Кроме того, в акварине содержится значитель</w:t>
      </w:r>
      <w:r w:rsidRPr="00F14A3A">
        <w:rPr>
          <w:spacing w:val="-3"/>
          <w:sz w:val="32"/>
          <w:szCs w:val="32"/>
        </w:rPr>
        <w:t xml:space="preserve">ное количество микроэлементов (в мг/л): </w:t>
      </w:r>
      <w:r w:rsidRPr="00F14A3A">
        <w:rPr>
          <w:spacing w:val="-3"/>
          <w:sz w:val="32"/>
          <w:szCs w:val="32"/>
          <w:lang w:val="en-US"/>
        </w:rPr>
        <w:t>Zn</w:t>
      </w:r>
      <w:r w:rsidRPr="00E520FE">
        <w:rPr>
          <w:spacing w:val="-3"/>
          <w:sz w:val="32"/>
          <w:szCs w:val="32"/>
        </w:rPr>
        <w:t xml:space="preserve"> </w:t>
      </w:r>
      <w:r w:rsidRPr="00F14A3A">
        <w:rPr>
          <w:spacing w:val="-3"/>
          <w:sz w:val="32"/>
          <w:szCs w:val="32"/>
        </w:rPr>
        <w:t>(140), С</w:t>
      </w:r>
      <w:r>
        <w:rPr>
          <w:spacing w:val="-3"/>
          <w:sz w:val="32"/>
          <w:szCs w:val="32"/>
          <w:lang w:val="en-US"/>
        </w:rPr>
        <w:t>u</w:t>
      </w:r>
      <w:r w:rsidRPr="00F14A3A">
        <w:rPr>
          <w:spacing w:val="-3"/>
          <w:sz w:val="32"/>
          <w:szCs w:val="32"/>
        </w:rPr>
        <w:t xml:space="preserve"> (100), М</w:t>
      </w:r>
      <w:r>
        <w:rPr>
          <w:spacing w:val="-3"/>
          <w:sz w:val="32"/>
          <w:szCs w:val="32"/>
          <w:lang w:val="en-US"/>
        </w:rPr>
        <w:t>n</w:t>
      </w:r>
      <w:r w:rsidRPr="00F14A3A">
        <w:rPr>
          <w:spacing w:val="-3"/>
          <w:sz w:val="32"/>
          <w:szCs w:val="32"/>
        </w:rPr>
        <w:t xml:space="preserve"> (420), </w:t>
      </w:r>
      <w:r w:rsidRPr="00F14A3A">
        <w:rPr>
          <w:spacing w:val="-1"/>
          <w:sz w:val="32"/>
          <w:szCs w:val="32"/>
          <w:lang w:val="en-US"/>
        </w:rPr>
        <w:t>Fe</w:t>
      </w:r>
      <w:r w:rsidRPr="00E520FE">
        <w:rPr>
          <w:spacing w:val="-1"/>
          <w:sz w:val="32"/>
          <w:szCs w:val="32"/>
        </w:rPr>
        <w:t xml:space="preserve"> </w:t>
      </w:r>
      <w:r w:rsidRPr="00F14A3A">
        <w:rPr>
          <w:spacing w:val="-1"/>
          <w:sz w:val="32"/>
          <w:szCs w:val="32"/>
        </w:rPr>
        <w:t xml:space="preserve">(540), </w:t>
      </w:r>
      <w:r w:rsidRPr="00F14A3A">
        <w:rPr>
          <w:spacing w:val="-1"/>
          <w:sz w:val="32"/>
          <w:szCs w:val="32"/>
          <w:lang w:val="en-US"/>
        </w:rPr>
        <w:t>Mo</w:t>
      </w:r>
      <w:r w:rsidRPr="00E520FE">
        <w:rPr>
          <w:spacing w:val="-1"/>
          <w:sz w:val="32"/>
          <w:szCs w:val="32"/>
        </w:rPr>
        <w:t xml:space="preserve"> </w:t>
      </w:r>
      <w:r w:rsidRPr="00F14A3A">
        <w:rPr>
          <w:spacing w:val="-1"/>
          <w:sz w:val="32"/>
          <w:szCs w:val="32"/>
        </w:rPr>
        <w:t>(40) и В (200). Микроэлементы находятся в биологиче</w:t>
      </w:r>
      <w:r w:rsidRPr="00F14A3A">
        <w:rPr>
          <w:spacing w:val="-3"/>
          <w:sz w:val="32"/>
          <w:szCs w:val="32"/>
        </w:rPr>
        <w:t>ски акти</w:t>
      </w:r>
      <w:r w:rsidRPr="00F14A3A">
        <w:rPr>
          <w:spacing w:val="-3"/>
          <w:sz w:val="32"/>
          <w:szCs w:val="32"/>
        </w:rPr>
        <w:t>в</w:t>
      </w:r>
      <w:r w:rsidRPr="00F14A3A">
        <w:rPr>
          <w:spacing w:val="-3"/>
          <w:sz w:val="32"/>
          <w:szCs w:val="32"/>
        </w:rPr>
        <w:t xml:space="preserve">ной форме: </w:t>
      </w:r>
      <w:r w:rsidRPr="00F14A3A">
        <w:rPr>
          <w:spacing w:val="-3"/>
          <w:sz w:val="32"/>
          <w:szCs w:val="32"/>
          <w:lang w:val="en-US"/>
        </w:rPr>
        <w:t>Zn</w:t>
      </w:r>
      <w:r w:rsidRPr="00E520FE">
        <w:rPr>
          <w:spacing w:val="-3"/>
          <w:sz w:val="32"/>
          <w:szCs w:val="32"/>
        </w:rPr>
        <w:t xml:space="preserve">, </w:t>
      </w:r>
      <w:r w:rsidRPr="00F14A3A">
        <w:rPr>
          <w:spacing w:val="-3"/>
          <w:sz w:val="32"/>
          <w:szCs w:val="32"/>
        </w:rPr>
        <w:t>С</w:t>
      </w:r>
      <w:r>
        <w:rPr>
          <w:spacing w:val="-3"/>
          <w:sz w:val="32"/>
          <w:szCs w:val="32"/>
          <w:lang w:val="en-US"/>
        </w:rPr>
        <w:t>u</w:t>
      </w:r>
      <w:r w:rsidRPr="00F14A3A">
        <w:rPr>
          <w:spacing w:val="-3"/>
          <w:sz w:val="32"/>
          <w:szCs w:val="32"/>
        </w:rPr>
        <w:t xml:space="preserve"> и М</w:t>
      </w:r>
      <w:r>
        <w:rPr>
          <w:spacing w:val="-3"/>
          <w:sz w:val="32"/>
          <w:szCs w:val="32"/>
          <w:lang w:val="en-US"/>
        </w:rPr>
        <w:t>n</w:t>
      </w:r>
      <w:r w:rsidRPr="00F14A3A">
        <w:rPr>
          <w:spacing w:val="-3"/>
          <w:sz w:val="32"/>
          <w:szCs w:val="32"/>
        </w:rPr>
        <w:t xml:space="preserve"> в виде хелата ЭДТА (этиленидиа-</w:t>
      </w:r>
      <w:r w:rsidRPr="00F14A3A">
        <w:rPr>
          <w:spacing w:val="-2"/>
          <w:sz w:val="32"/>
          <w:szCs w:val="32"/>
        </w:rPr>
        <w:t xml:space="preserve">минтетраацетатная кислота), </w:t>
      </w:r>
      <w:r w:rsidRPr="00F14A3A">
        <w:rPr>
          <w:spacing w:val="-2"/>
          <w:sz w:val="32"/>
          <w:szCs w:val="32"/>
          <w:lang w:val="en-US"/>
        </w:rPr>
        <w:t>Fe</w:t>
      </w:r>
      <w:r w:rsidRPr="00E520FE">
        <w:rPr>
          <w:spacing w:val="-2"/>
          <w:sz w:val="32"/>
          <w:szCs w:val="32"/>
        </w:rPr>
        <w:t xml:space="preserve"> </w:t>
      </w:r>
      <w:r w:rsidRPr="00D80404">
        <w:rPr>
          <w:spacing w:val="-14"/>
          <w:sz w:val="32"/>
          <w:szCs w:val="32"/>
        </w:rPr>
        <w:t>–</w:t>
      </w:r>
      <w:r w:rsidRPr="00F14A3A">
        <w:rPr>
          <w:spacing w:val="-2"/>
          <w:sz w:val="32"/>
          <w:szCs w:val="32"/>
        </w:rPr>
        <w:t xml:space="preserve"> ДТПА (диэтилентриаминпе</w:t>
      </w:r>
      <w:r w:rsidRPr="00F14A3A">
        <w:rPr>
          <w:spacing w:val="-2"/>
          <w:sz w:val="32"/>
          <w:szCs w:val="32"/>
        </w:rPr>
        <w:t>н</w:t>
      </w:r>
      <w:r w:rsidRPr="00F14A3A">
        <w:rPr>
          <w:spacing w:val="-2"/>
          <w:sz w:val="32"/>
          <w:szCs w:val="32"/>
        </w:rPr>
        <w:t>таук</w:t>
      </w:r>
      <w:r w:rsidRPr="00F14A3A">
        <w:rPr>
          <w:sz w:val="32"/>
          <w:szCs w:val="32"/>
        </w:rPr>
        <w:t>сусная кислота).</w:t>
      </w:r>
    </w:p>
    <w:p w:rsidR="00D5215E" w:rsidRDefault="00D5215E" w:rsidP="00D5215E">
      <w:pPr>
        <w:shd w:val="clear" w:color="auto" w:fill="FFFFFF"/>
        <w:spacing w:line="230" w:lineRule="auto"/>
        <w:ind w:firstLine="709"/>
        <w:jc w:val="both"/>
        <w:rPr>
          <w:sz w:val="32"/>
          <w:szCs w:val="32"/>
        </w:rPr>
      </w:pPr>
      <w:r w:rsidRPr="00F14A3A">
        <w:rPr>
          <w:spacing w:val="-2"/>
          <w:sz w:val="32"/>
          <w:szCs w:val="32"/>
        </w:rPr>
        <w:t xml:space="preserve">Применение </w:t>
      </w:r>
      <w:r w:rsidR="00B407C2">
        <w:rPr>
          <w:spacing w:val="-2"/>
          <w:sz w:val="32"/>
          <w:szCs w:val="32"/>
        </w:rPr>
        <w:t>А</w:t>
      </w:r>
      <w:r w:rsidRPr="00F14A3A">
        <w:rPr>
          <w:spacing w:val="-2"/>
          <w:sz w:val="32"/>
          <w:szCs w:val="32"/>
        </w:rPr>
        <w:t xml:space="preserve">кварина для некорневых подкормок позволяет не </w:t>
      </w:r>
      <w:r w:rsidRPr="00F14A3A">
        <w:rPr>
          <w:spacing w:val="-3"/>
          <w:sz w:val="32"/>
          <w:szCs w:val="32"/>
        </w:rPr>
        <w:t>только повысить урожайность, но и улучшить качество корн</w:t>
      </w:r>
      <w:r w:rsidRPr="00F14A3A">
        <w:rPr>
          <w:spacing w:val="-3"/>
          <w:sz w:val="32"/>
          <w:szCs w:val="32"/>
        </w:rPr>
        <w:t>е</w:t>
      </w:r>
      <w:r w:rsidRPr="00F14A3A">
        <w:rPr>
          <w:spacing w:val="-3"/>
          <w:sz w:val="32"/>
          <w:szCs w:val="32"/>
        </w:rPr>
        <w:t xml:space="preserve">плодов. </w:t>
      </w:r>
      <w:r w:rsidRPr="00F14A3A">
        <w:rPr>
          <w:spacing w:val="-1"/>
          <w:sz w:val="32"/>
          <w:szCs w:val="32"/>
        </w:rPr>
        <w:t xml:space="preserve">Механизм действия </w:t>
      </w:r>
      <w:r w:rsidR="00B407C2">
        <w:rPr>
          <w:spacing w:val="-1"/>
          <w:sz w:val="32"/>
          <w:szCs w:val="32"/>
        </w:rPr>
        <w:t>А</w:t>
      </w:r>
      <w:r w:rsidRPr="00F14A3A">
        <w:rPr>
          <w:spacing w:val="-1"/>
          <w:sz w:val="32"/>
          <w:szCs w:val="32"/>
        </w:rPr>
        <w:t xml:space="preserve">кварина при листовом применении выражается </w:t>
      </w:r>
      <w:r w:rsidRPr="00F14A3A">
        <w:rPr>
          <w:spacing w:val="-3"/>
          <w:sz w:val="32"/>
          <w:szCs w:val="32"/>
        </w:rPr>
        <w:t>в регуляции физиологических процессов в клетках растений, что при</w:t>
      </w:r>
      <w:r w:rsidRPr="00F14A3A">
        <w:rPr>
          <w:spacing w:val="-4"/>
          <w:sz w:val="32"/>
          <w:szCs w:val="32"/>
        </w:rPr>
        <w:t>водит к активизации ферментативных и метаб</w:t>
      </w:r>
      <w:r w:rsidRPr="00F14A3A">
        <w:rPr>
          <w:spacing w:val="-4"/>
          <w:sz w:val="32"/>
          <w:szCs w:val="32"/>
        </w:rPr>
        <w:t>о</w:t>
      </w:r>
      <w:r w:rsidRPr="00F14A3A">
        <w:rPr>
          <w:spacing w:val="-4"/>
          <w:sz w:val="32"/>
          <w:szCs w:val="32"/>
        </w:rPr>
        <w:t xml:space="preserve">лических процессов. В </w:t>
      </w:r>
      <w:r w:rsidRPr="00F14A3A">
        <w:rPr>
          <w:spacing w:val="-1"/>
          <w:sz w:val="32"/>
          <w:szCs w:val="32"/>
        </w:rPr>
        <w:t>результате увеличивается использование элементов питания из поч</w:t>
      </w:r>
      <w:r w:rsidRPr="00F14A3A">
        <w:rPr>
          <w:spacing w:val="-3"/>
          <w:sz w:val="32"/>
          <w:szCs w:val="32"/>
        </w:rPr>
        <w:t>вы, а также повышается устойчивость растений к пониженным тем</w:t>
      </w:r>
      <w:r w:rsidRPr="00F14A3A">
        <w:rPr>
          <w:spacing w:val="-2"/>
          <w:sz w:val="32"/>
          <w:szCs w:val="32"/>
        </w:rPr>
        <w:t>пературам, недостатку или избытку влаги, недостатку энергии света. Возможность использования а</w:t>
      </w:r>
      <w:r w:rsidRPr="00F14A3A">
        <w:rPr>
          <w:spacing w:val="-2"/>
          <w:sz w:val="32"/>
          <w:szCs w:val="32"/>
        </w:rPr>
        <w:t>к</w:t>
      </w:r>
      <w:r w:rsidRPr="00F14A3A">
        <w:rPr>
          <w:spacing w:val="-2"/>
          <w:sz w:val="32"/>
          <w:szCs w:val="32"/>
        </w:rPr>
        <w:t>варина в баковых смесях с пестици</w:t>
      </w:r>
      <w:r w:rsidRPr="00F14A3A">
        <w:rPr>
          <w:spacing w:val="-1"/>
          <w:sz w:val="32"/>
          <w:szCs w:val="32"/>
        </w:rPr>
        <w:t>дами позволяет растениям ле</w:t>
      </w:r>
      <w:r w:rsidRPr="00F14A3A">
        <w:rPr>
          <w:spacing w:val="-1"/>
          <w:sz w:val="32"/>
          <w:szCs w:val="32"/>
        </w:rPr>
        <w:t>г</w:t>
      </w:r>
      <w:r w:rsidRPr="00F14A3A">
        <w:rPr>
          <w:spacing w:val="-1"/>
          <w:sz w:val="32"/>
          <w:szCs w:val="32"/>
        </w:rPr>
        <w:t xml:space="preserve">че перенести стрессы от воздействия </w:t>
      </w:r>
      <w:r w:rsidRPr="00F14A3A">
        <w:rPr>
          <w:sz w:val="32"/>
          <w:szCs w:val="32"/>
        </w:rPr>
        <w:t xml:space="preserve">ядохимикатов. Некорневая подкормка </w:t>
      </w:r>
      <w:r w:rsidR="00B407C2">
        <w:rPr>
          <w:sz w:val="32"/>
          <w:szCs w:val="32"/>
        </w:rPr>
        <w:t>А</w:t>
      </w:r>
      <w:r w:rsidRPr="00F14A3A">
        <w:rPr>
          <w:sz w:val="32"/>
          <w:szCs w:val="32"/>
        </w:rPr>
        <w:t xml:space="preserve">кварином выполняет сразу </w:t>
      </w:r>
      <w:r w:rsidRPr="00F14A3A">
        <w:rPr>
          <w:spacing w:val="-1"/>
          <w:sz w:val="32"/>
          <w:szCs w:val="32"/>
        </w:rPr>
        <w:t>три функции: удобр</w:t>
      </w:r>
      <w:r w:rsidRPr="00F14A3A">
        <w:rPr>
          <w:spacing w:val="-1"/>
          <w:sz w:val="32"/>
          <w:szCs w:val="32"/>
        </w:rPr>
        <w:t>и</w:t>
      </w:r>
      <w:r w:rsidRPr="00F14A3A">
        <w:rPr>
          <w:spacing w:val="-1"/>
          <w:sz w:val="32"/>
          <w:szCs w:val="32"/>
        </w:rPr>
        <w:t xml:space="preserve">тельную, регуляторную и защитную. Сроки </w:t>
      </w:r>
      <w:r w:rsidRPr="00F14A3A">
        <w:rPr>
          <w:sz w:val="32"/>
          <w:szCs w:val="32"/>
        </w:rPr>
        <w:t xml:space="preserve">применения </w:t>
      </w:r>
      <w:r w:rsidR="0083664D">
        <w:rPr>
          <w:sz w:val="32"/>
          <w:szCs w:val="32"/>
        </w:rPr>
        <w:t>А</w:t>
      </w:r>
      <w:r w:rsidRPr="00F14A3A">
        <w:rPr>
          <w:sz w:val="32"/>
          <w:szCs w:val="32"/>
        </w:rPr>
        <w:t>квар</w:t>
      </w:r>
      <w:r w:rsidRPr="00F14A3A">
        <w:rPr>
          <w:sz w:val="32"/>
          <w:szCs w:val="32"/>
        </w:rPr>
        <w:t>и</w:t>
      </w:r>
      <w:r w:rsidRPr="00F14A3A">
        <w:rPr>
          <w:sz w:val="32"/>
          <w:szCs w:val="32"/>
        </w:rPr>
        <w:t xml:space="preserve">на приведены в таблице </w:t>
      </w:r>
      <w:r w:rsidR="00183FA4">
        <w:rPr>
          <w:sz w:val="32"/>
          <w:szCs w:val="32"/>
        </w:rPr>
        <w:t>36</w:t>
      </w:r>
      <w:r w:rsidRPr="00F14A3A">
        <w:rPr>
          <w:sz w:val="32"/>
          <w:szCs w:val="32"/>
        </w:rPr>
        <w:t>.</w:t>
      </w:r>
    </w:p>
    <w:p w:rsidR="00183FA4" w:rsidRPr="00F14A3A" w:rsidRDefault="00183FA4" w:rsidP="00183FA4">
      <w:pPr>
        <w:shd w:val="clear" w:color="auto" w:fill="FFFFFF"/>
        <w:ind w:firstLine="709"/>
        <w:jc w:val="both"/>
        <w:rPr>
          <w:sz w:val="32"/>
          <w:szCs w:val="32"/>
        </w:rPr>
      </w:pPr>
      <w:r w:rsidRPr="00F14A3A">
        <w:rPr>
          <w:spacing w:val="-3"/>
          <w:sz w:val="32"/>
          <w:szCs w:val="32"/>
        </w:rPr>
        <w:t>Использование на черноземных почвах этого удобрения обес</w:t>
      </w:r>
      <w:r>
        <w:rPr>
          <w:spacing w:val="-3"/>
          <w:sz w:val="32"/>
          <w:szCs w:val="32"/>
        </w:rPr>
        <w:t>пе</w:t>
      </w:r>
      <w:r w:rsidRPr="00F14A3A">
        <w:rPr>
          <w:spacing w:val="-3"/>
          <w:sz w:val="32"/>
          <w:szCs w:val="32"/>
        </w:rPr>
        <w:t>чивает рост урожайности на 20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spacing w:val="-3"/>
          <w:sz w:val="32"/>
          <w:szCs w:val="32"/>
        </w:rPr>
        <w:t>30 ц/га, увеличение сахар</w:t>
      </w:r>
      <w:r w:rsidRPr="00F14A3A">
        <w:rPr>
          <w:spacing w:val="-3"/>
          <w:sz w:val="32"/>
          <w:szCs w:val="32"/>
        </w:rPr>
        <w:t>и</w:t>
      </w:r>
      <w:r w:rsidRPr="00F14A3A">
        <w:rPr>
          <w:spacing w:val="-3"/>
          <w:sz w:val="32"/>
          <w:szCs w:val="32"/>
        </w:rPr>
        <w:t>сто</w:t>
      </w:r>
      <w:r>
        <w:rPr>
          <w:spacing w:val="-3"/>
          <w:sz w:val="32"/>
          <w:szCs w:val="32"/>
        </w:rPr>
        <w:t>сти кор</w:t>
      </w:r>
      <w:r w:rsidRPr="00F14A3A">
        <w:rPr>
          <w:sz w:val="32"/>
          <w:szCs w:val="32"/>
        </w:rPr>
        <w:t>неплодов и их лежкости.</w:t>
      </w:r>
    </w:p>
    <w:p w:rsidR="00183FA4" w:rsidRPr="00F14A3A" w:rsidRDefault="00183FA4" w:rsidP="00183FA4">
      <w:pPr>
        <w:shd w:val="clear" w:color="auto" w:fill="FFFFFF"/>
        <w:ind w:firstLine="709"/>
        <w:jc w:val="both"/>
        <w:rPr>
          <w:sz w:val="32"/>
          <w:szCs w:val="32"/>
        </w:rPr>
      </w:pPr>
      <w:r w:rsidRPr="00747C30">
        <w:rPr>
          <w:iCs/>
          <w:spacing w:val="-2"/>
          <w:sz w:val="32"/>
          <w:szCs w:val="32"/>
        </w:rPr>
        <w:t>ОМУ «Свекловичное»</w:t>
      </w:r>
      <w:r w:rsidRPr="00F14A3A">
        <w:rPr>
          <w:i/>
          <w:iCs/>
          <w:spacing w:val="-2"/>
          <w:sz w:val="32"/>
          <w:szCs w:val="32"/>
        </w:rPr>
        <w:t xml:space="preserve"> 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i/>
          <w:iCs/>
          <w:spacing w:val="-2"/>
          <w:sz w:val="32"/>
          <w:szCs w:val="32"/>
        </w:rPr>
        <w:t xml:space="preserve"> </w:t>
      </w:r>
      <w:r w:rsidRPr="00F14A3A">
        <w:rPr>
          <w:spacing w:val="-2"/>
          <w:sz w:val="32"/>
          <w:szCs w:val="32"/>
        </w:rPr>
        <w:t>ком</w:t>
      </w:r>
      <w:r>
        <w:rPr>
          <w:spacing w:val="-2"/>
          <w:sz w:val="32"/>
          <w:szCs w:val="32"/>
        </w:rPr>
        <w:t>плексное органоминеральное удоб</w:t>
      </w:r>
      <w:r w:rsidRPr="00F14A3A">
        <w:rPr>
          <w:spacing w:val="-2"/>
          <w:sz w:val="32"/>
          <w:szCs w:val="32"/>
        </w:rPr>
        <w:t>рение пролонгированного действия. Применяется для осно</w:t>
      </w:r>
      <w:r w:rsidRPr="00F14A3A">
        <w:rPr>
          <w:spacing w:val="-2"/>
          <w:sz w:val="32"/>
          <w:szCs w:val="32"/>
        </w:rPr>
        <w:t>в</w:t>
      </w:r>
      <w:r w:rsidRPr="00F14A3A">
        <w:rPr>
          <w:spacing w:val="-2"/>
          <w:sz w:val="32"/>
          <w:szCs w:val="32"/>
        </w:rPr>
        <w:lastRenderedPageBreak/>
        <w:t xml:space="preserve">ного, </w:t>
      </w:r>
      <w:r w:rsidRPr="00F14A3A">
        <w:rPr>
          <w:spacing w:val="-1"/>
          <w:sz w:val="32"/>
          <w:szCs w:val="32"/>
        </w:rPr>
        <w:t>припосевного внесения и в подкормки в дозах 50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spacing w:val="-1"/>
          <w:sz w:val="32"/>
          <w:szCs w:val="32"/>
        </w:rPr>
        <w:t>35</w:t>
      </w:r>
      <w:r>
        <w:rPr>
          <w:spacing w:val="-1"/>
          <w:sz w:val="32"/>
          <w:szCs w:val="32"/>
        </w:rPr>
        <w:t xml:space="preserve">0 кг/га в </w:t>
      </w:r>
      <w:r w:rsidRPr="00F14A3A">
        <w:rPr>
          <w:spacing w:val="-1"/>
          <w:sz w:val="32"/>
          <w:szCs w:val="32"/>
        </w:rPr>
        <w:t>физической</w:t>
      </w:r>
      <w:r w:rsidRPr="00F14A3A">
        <w:rPr>
          <w:i/>
          <w:iCs/>
          <w:spacing w:val="-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массе.</w:t>
      </w:r>
    </w:p>
    <w:p w:rsidR="00D5215E" w:rsidRPr="00F14A3A" w:rsidRDefault="00D5215E" w:rsidP="00D5215E">
      <w:pPr>
        <w:shd w:val="clear" w:color="auto" w:fill="FFFFFF"/>
        <w:ind w:firstLine="709"/>
        <w:jc w:val="both"/>
        <w:rPr>
          <w:sz w:val="12"/>
          <w:szCs w:val="12"/>
        </w:rPr>
      </w:pPr>
    </w:p>
    <w:p w:rsidR="00183FA4" w:rsidRDefault="00D5215E" w:rsidP="00183FA4">
      <w:pPr>
        <w:shd w:val="clear" w:color="auto" w:fill="FFFFFF"/>
        <w:ind w:firstLine="709"/>
        <w:rPr>
          <w:i/>
          <w:iCs/>
          <w:spacing w:val="-2"/>
          <w:sz w:val="32"/>
          <w:szCs w:val="32"/>
        </w:rPr>
      </w:pPr>
      <w:r w:rsidRPr="00EF674D">
        <w:rPr>
          <w:i/>
          <w:iCs/>
          <w:spacing w:val="-6"/>
          <w:sz w:val="32"/>
          <w:szCs w:val="32"/>
        </w:rPr>
        <w:t xml:space="preserve">Таблица </w:t>
      </w:r>
      <w:r w:rsidR="00183FA4">
        <w:rPr>
          <w:i/>
          <w:iCs/>
          <w:spacing w:val="-6"/>
          <w:sz w:val="32"/>
          <w:szCs w:val="32"/>
        </w:rPr>
        <w:t>36</w:t>
      </w:r>
      <w:r>
        <w:rPr>
          <w:iCs/>
          <w:spacing w:val="-6"/>
          <w:sz w:val="32"/>
          <w:szCs w:val="32"/>
        </w:rPr>
        <w:t xml:space="preserve"> 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i/>
          <w:iCs/>
          <w:spacing w:val="-2"/>
          <w:sz w:val="32"/>
          <w:szCs w:val="32"/>
        </w:rPr>
        <w:t xml:space="preserve"> Сроки применения </w:t>
      </w:r>
      <w:r w:rsidR="00B407C2">
        <w:rPr>
          <w:i/>
          <w:iCs/>
          <w:spacing w:val="-2"/>
          <w:sz w:val="32"/>
          <w:szCs w:val="32"/>
        </w:rPr>
        <w:t>А</w:t>
      </w:r>
      <w:r w:rsidRPr="00F14A3A">
        <w:rPr>
          <w:i/>
          <w:iCs/>
          <w:spacing w:val="-2"/>
          <w:sz w:val="32"/>
          <w:szCs w:val="32"/>
        </w:rPr>
        <w:t xml:space="preserve">кварина под сахарную </w:t>
      </w:r>
    </w:p>
    <w:p w:rsidR="00D5215E" w:rsidRDefault="00183FA4" w:rsidP="00183FA4">
      <w:pPr>
        <w:shd w:val="clear" w:color="auto" w:fill="FFFFFF"/>
        <w:ind w:firstLine="709"/>
        <w:rPr>
          <w:i/>
          <w:iCs/>
          <w:spacing w:val="-2"/>
          <w:sz w:val="32"/>
          <w:szCs w:val="32"/>
        </w:rPr>
      </w:pPr>
      <w:r>
        <w:rPr>
          <w:i/>
          <w:iCs/>
          <w:spacing w:val="-2"/>
          <w:sz w:val="32"/>
          <w:szCs w:val="32"/>
        </w:rPr>
        <w:t xml:space="preserve">                       </w:t>
      </w:r>
      <w:r w:rsidR="00D5215E" w:rsidRPr="00F14A3A">
        <w:rPr>
          <w:i/>
          <w:iCs/>
          <w:spacing w:val="-2"/>
          <w:sz w:val="32"/>
          <w:szCs w:val="32"/>
        </w:rPr>
        <w:t>свеклу</w:t>
      </w:r>
    </w:p>
    <w:p w:rsidR="00D5215E" w:rsidRPr="00F14A3A" w:rsidRDefault="00D5215E" w:rsidP="00D5215E">
      <w:pPr>
        <w:shd w:val="clear" w:color="auto" w:fill="FFFFFF"/>
        <w:rPr>
          <w:sz w:val="12"/>
          <w:szCs w:val="12"/>
        </w:rPr>
      </w:pPr>
    </w:p>
    <w:p w:rsidR="00D5215E" w:rsidRDefault="00D5215E" w:rsidP="00D5215E">
      <w:pPr>
        <w:spacing w:after="58"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1"/>
        <w:gridCol w:w="2154"/>
        <w:gridCol w:w="1804"/>
        <w:gridCol w:w="1971"/>
      </w:tblGrid>
      <w:tr w:rsidR="00D5215E" w:rsidTr="00D5215E">
        <w:trPr>
          <w:trHeight w:hRule="exact" w:val="951"/>
        </w:trPr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77328F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Период подкормки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 xml:space="preserve">Марка </w:t>
            </w:r>
          </w:p>
          <w:p w:rsidR="00D5215E" w:rsidRPr="0077328F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удобрения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 xml:space="preserve">Доза </w:t>
            </w:r>
          </w:p>
          <w:p w:rsidR="00D5215E" w:rsidRPr="0077328F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внесения, кг/га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 xml:space="preserve">Расход </w:t>
            </w:r>
          </w:p>
          <w:p w:rsidR="00D5215E" w:rsidRPr="0077328F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рабочего ра</w:t>
            </w:r>
            <w:r w:rsidRPr="0077328F">
              <w:rPr>
                <w:sz w:val="28"/>
                <w:szCs w:val="28"/>
              </w:rPr>
              <w:t>с</w:t>
            </w:r>
            <w:r w:rsidRPr="0077328F">
              <w:rPr>
                <w:sz w:val="28"/>
                <w:szCs w:val="28"/>
              </w:rPr>
              <w:t>твора</w:t>
            </w:r>
          </w:p>
        </w:tc>
      </w:tr>
      <w:tr w:rsidR="00D5215E" w:rsidTr="00D5215E">
        <w:trPr>
          <w:trHeight w:hRule="exact" w:val="712"/>
        </w:trPr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15E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 xml:space="preserve">1-я подкормка в фазу </w:t>
            </w:r>
          </w:p>
          <w:p w:rsidR="00D5215E" w:rsidRPr="0077328F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sym w:font="Symbol" w:char="F02D"/>
            </w:r>
            <w:r w:rsidRPr="0077328F">
              <w:rPr>
                <w:sz w:val="28"/>
                <w:szCs w:val="28"/>
              </w:rPr>
              <w:t>6 листьев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77328F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Акварин</w:t>
            </w:r>
            <w:r>
              <w:rPr>
                <w:sz w:val="28"/>
                <w:szCs w:val="28"/>
              </w:rPr>
              <w:t>-</w:t>
            </w:r>
            <w:r w:rsidRPr="0077328F">
              <w:rPr>
                <w:sz w:val="28"/>
                <w:szCs w:val="28"/>
              </w:rPr>
              <w:t>5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77328F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1,5</w:t>
            </w:r>
            <w:r>
              <w:rPr>
                <w:sz w:val="28"/>
                <w:szCs w:val="28"/>
              </w:rPr>
              <w:sym w:font="Symbol" w:char="F02D"/>
            </w:r>
            <w:r w:rsidRPr="0077328F">
              <w:rPr>
                <w:sz w:val="28"/>
                <w:szCs w:val="28"/>
              </w:rPr>
              <w:t>2,0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77328F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sym w:font="Symbol" w:char="F02D"/>
            </w:r>
            <w:r w:rsidRPr="0077328F">
              <w:rPr>
                <w:sz w:val="28"/>
                <w:szCs w:val="28"/>
              </w:rPr>
              <w:t>300</w:t>
            </w:r>
          </w:p>
        </w:tc>
      </w:tr>
      <w:tr w:rsidR="00D5215E" w:rsidTr="00D5215E">
        <w:trPr>
          <w:trHeight w:hRule="exact" w:val="668"/>
        </w:trPr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15E" w:rsidRPr="0077328F" w:rsidRDefault="00D5215E" w:rsidP="00D5215E">
            <w:pPr>
              <w:shd w:val="clear" w:color="auto" w:fill="FFFFFF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2D"/>
            </w:r>
            <w:r w:rsidRPr="0077328F">
              <w:rPr>
                <w:sz w:val="28"/>
                <w:szCs w:val="28"/>
              </w:rPr>
              <w:t>3 подкормки в период формирования корнепл</w:t>
            </w:r>
            <w:r w:rsidRPr="0077328F">
              <w:rPr>
                <w:sz w:val="28"/>
                <w:szCs w:val="28"/>
              </w:rPr>
              <w:t>о</w:t>
            </w:r>
            <w:r w:rsidRPr="0077328F">
              <w:rPr>
                <w:sz w:val="28"/>
                <w:szCs w:val="28"/>
              </w:rPr>
              <w:t>дов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 xml:space="preserve">Акварин </w:t>
            </w:r>
          </w:p>
          <w:p w:rsidR="00D5215E" w:rsidRPr="0077328F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свекловичный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77328F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1,5</w:t>
            </w:r>
            <w:r>
              <w:rPr>
                <w:sz w:val="28"/>
                <w:szCs w:val="28"/>
              </w:rPr>
              <w:sym w:font="Symbol" w:char="F02D"/>
            </w:r>
            <w:r w:rsidRPr="0077328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15E" w:rsidRPr="0077328F" w:rsidRDefault="00D5215E" w:rsidP="00D521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328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sym w:font="Symbol" w:char="F02D"/>
            </w:r>
            <w:r w:rsidRPr="0077328F">
              <w:rPr>
                <w:sz w:val="28"/>
                <w:szCs w:val="28"/>
              </w:rPr>
              <w:t>300</w:t>
            </w:r>
          </w:p>
        </w:tc>
      </w:tr>
    </w:tbl>
    <w:p w:rsidR="00D5215E" w:rsidRPr="00F14A3A" w:rsidRDefault="00D5215E" w:rsidP="00D5215E">
      <w:pPr>
        <w:shd w:val="clear" w:color="auto" w:fill="FFFFFF"/>
        <w:ind w:firstLine="709"/>
        <w:jc w:val="both"/>
        <w:rPr>
          <w:spacing w:val="-3"/>
          <w:sz w:val="12"/>
          <w:szCs w:val="12"/>
        </w:rPr>
      </w:pPr>
    </w:p>
    <w:p w:rsidR="00D5215E" w:rsidRPr="00F14A3A" w:rsidRDefault="00804021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iCs/>
          <w:sz w:val="32"/>
          <w:szCs w:val="32"/>
        </w:rPr>
        <w:t>«</w:t>
      </w:r>
      <w:r w:rsidR="00D5215E" w:rsidRPr="00F14A3A">
        <w:rPr>
          <w:iCs/>
          <w:sz w:val="32"/>
          <w:szCs w:val="32"/>
        </w:rPr>
        <w:t>Кристал</w:t>
      </w:r>
      <w:r w:rsidR="00D5215E">
        <w:rPr>
          <w:iCs/>
          <w:sz w:val="32"/>
          <w:szCs w:val="32"/>
        </w:rPr>
        <w:t>ло</w:t>
      </w:r>
      <w:r w:rsidR="00D5215E" w:rsidRPr="00F14A3A">
        <w:rPr>
          <w:iCs/>
          <w:sz w:val="32"/>
          <w:szCs w:val="32"/>
        </w:rPr>
        <w:t>н специальный</w:t>
      </w:r>
      <w:r>
        <w:rPr>
          <w:iCs/>
          <w:sz w:val="32"/>
          <w:szCs w:val="32"/>
        </w:rPr>
        <w:t>»</w:t>
      </w:r>
      <w:r w:rsidR="00D5215E">
        <w:rPr>
          <w:iCs/>
          <w:sz w:val="32"/>
          <w:szCs w:val="32"/>
        </w:rPr>
        <w:t>,</w:t>
      </w:r>
      <w:r w:rsidR="00D5215E" w:rsidRPr="00F14A3A">
        <w:rPr>
          <w:iCs/>
          <w:sz w:val="32"/>
          <w:szCs w:val="32"/>
        </w:rPr>
        <w:t xml:space="preserve"> </w:t>
      </w:r>
      <w:r w:rsidR="00D5215E" w:rsidRPr="00F14A3A">
        <w:rPr>
          <w:sz w:val="32"/>
          <w:szCs w:val="32"/>
        </w:rPr>
        <w:t xml:space="preserve">содержащий (в %) </w:t>
      </w:r>
      <w:r w:rsidR="00D5215E" w:rsidRPr="00F14A3A">
        <w:rPr>
          <w:sz w:val="32"/>
          <w:szCs w:val="32"/>
          <w:lang w:val="en-US"/>
        </w:rPr>
        <w:t>N</w:t>
      </w:r>
      <w:r w:rsidR="00D5215E" w:rsidRPr="00F14A3A">
        <w:rPr>
          <w:sz w:val="32"/>
          <w:szCs w:val="32"/>
          <w:vertAlign w:val="subscript"/>
          <w:lang w:val="en-US"/>
        </w:rPr>
        <w:t>o</w:t>
      </w:r>
      <w:r w:rsidR="00D5215E">
        <w:rPr>
          <w:sz w:val="32"/>
          <w:szCs w:val="32"/>
          <w:vertAlign w:val="subscript"/>
        </w:rPr>
        <w:t>бщ.</w:t>
      </w:r>
      <w:r w:rsidR="00D5215E" w:rsidRPr="00E520FE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E520FE">
        <w:rPr>
          <w:sz w:val="32"/>
          <w:szCs w:val="32"/>
        </w:rPr>
        <w:t xml:space="preserve"> </w:t>
      </w:r>
      <w:r w:rsidR="00D5215E" w:rsidRPr="00F14A3A">
        <w:rPr>
          <w:sz w:val="32"/>
          <w:szCs w:val="32"/>
        </w:rPr>
        <w:t xml:space="preserve">18; </w:t>
      </w:r>
      <w:r w:rsidR="00D5215E">
        <w:rPr>
          <w:sz w:val="32"/>
          <w:szCs w:val="32"/>
        </w:rPr>
        <w:t>Р</w:t>
      </w:r>
      <w:r w:rsidR="00D5215E">
        <w:rPr>
          <w:sz w:val="32"/>
          <w:szCs w:val="32"/>
          <w:vertAlign w:val="subscript"/>
        </w:rPr>
        <w:t>2</w:t>
      </w:r>
      <w:r w:rsidR="00D5215E">
        <w:rPr>
          <w:sz w:val="32"/>
          <w:szCs w:val="32"/>
        </w:rPr>
        <w:t>О</w:t>
      </w:r>
      <w:r w:rsidR="00D5215E">
        <w:rPr>
          <w:sz w:val="32"/>
          <w:szCs w:val="32"/>
          <w:vertAlign w:val="subscript"/>
        </w:rPr>
        <w:t>5</w:t>
      </w:r>
      <w:r w:rsidR="00D5215E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>
        <w:rPr>
          <w:iCs/>
          <w:spacing w:val="-6"/>
          <w:sz w:val="32"/>
          <w:szCs w:val="32"/>
        </w:rPr>
        <w:t xml:space="preserve"> </w:t>
      </w:r>
      <w:r w:rsidR="00D5215E" w:rsidRPr="00F14A3A">
        <w:rPr>
          <w:sz w:val="32"/>
          <w:szCs w:val="32"/>
        </w:rPr>
        <w:t>18</w:t>
      </w:r>
      <w:r w:rsidR="00D5215E">
        <w:rPr>
          <w:sz w:val="32"/>
          <w:szCs w:val="32"/>
        </w:rPr>
        <w:t>;</w:t>
      </w:r>
      <w:r w:rsidR="00D5215E" w:rsidRPr="00F14A3A">
        <w:rPr>
          <w:sz w:val="32"/>
          <w:szCs w:val="32"/>
        </w:rPr>
        <w:t xml:space="preserve"> К</w:t>
      </w:r>
      <w:r w:rsidR="00D5215E" w:rsidRPr="00F14A3A">
        <w:rPr>
          <w:sz w:val="32"/>
          <w:szCs w:val="32"/>
          <w:vertAlign w:val="subscript"/>
        </w:rPr>
        <w:t>2</w:t>
      </w:r>
      <w:r w:rsidR="00D5215E">
        <w:rPr>
          <w:sz w:val="32"/>
          <w:szCs w:val="32"/>
        </w:rPr>
        <w:t xml:space="preserve">О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>
        <w:rPr>
          <w:iCs/>
          <w:spacing w:val="-6"/>
          <w:sz w:val="32"/>
          <w:szCs w:val="32"/>
        </w:rPr>
        <w:t xml:space="preserve"> 18;</w:t>
      </w:r>
      <w:r w:rsidR="00D5215E" w:rsidRPr="00E520FE">
        <w:rPr>
          <w:iCs/>
          <w:sz w:val="32"/>
          <w:szCs w:val="32"/>
        </w:rPr>
        <w:t xml:space="preserve"> </w:t>
      </w:r>
      <w:r w:rsidR="00D5215E" w:rsidRPr="00F14A3A">
        <w:rPr>
          <w:sz w:val="32"/>
          <w:szCs w:val="32"/>
          <w:lang w:val="en-US"/>
        </w:rPr>
        <w:t>MgO</w:t>
      </w:r>
      <w:r w:rsidR="00D5215E" w:rsidRPr="00E520FE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3,0; </w:t>
      </w:r>
      <w:r w:rsidR="00D5215E" w:rsidRPr="00F14A3A">
        <w:rPr>
          <w:sz w:val="32"/>
          <w:szCs w:val="32"/>
          <w:lang w:val="en-US"/>
        </w:rPr>
        <w:t>Mn</w:t>
      </w:r>
      <w:r w:rsidR="00D5215E" w:rsidRPr="00E520FE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0,04; С</w:t>
      </w:r>
      <w:r w:rsidR="00D5215E">
        <w:rPr>
          <w:sz w:val="32"/>
          <w:szCs w:val="32"/>
          <w:lang w:val="en-US"/>
        </w:rPr>
        <w:t>u</w:t>
      </w:r>
      <w:r w:rsidR="00D5215E" w:rsidRPr="00F14A3A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0,01; В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0,025; </w:t>
      </w:r>
      <w:r w:rsidR="00D5215E" w:rsidRPr="00F14A3A">
        <w:rPr>
          <w:sz w:val="32"/>
          <w:szCs w:val="32"/>
          <w:lang w:val="en-US"/>
        </w:rPr>
        <w:t>Fe</w:t>
      </w:r>
      <w:r w:rsidR="00D5215E" w:rsidRPr="00E520FE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0,07; </w:t>
      </w:r>
      <w:r w:rsidR="00D5215E" w:rsidRPr="00F14A3A">
        <w:rPr>
          <w:sz w:val="32"/>
          <w:szCs w:val="32"/>
          <w:lang w:val="en-US"/>
        </w:rPr>
        <w:t>Zn</w:t>
      </w:r>
      <w:r w:rsidR="00D5215E" w:rsidRPr="00E520FE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>
        <w:rPr>
          <w:iCs/>
          <w:spacing w:val="-6"/>
          <w:sz w:val="32"/>
          <w:szCs w:val="32"/>
        </w:rPr>
        <w:t xml:space="preserve"> 0,025.</w:t>
      </w:r>
    </w:p>
    <w:p w:rsidR="00D5215E" w:rsidRPr="00F14A3A" w:rsidRDefault="00804021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="00D5215E">
        <w:rPr>
          <w:sz w:val="32"/>
          <w:szCs w:val="32"/>
        </w:rPr>
        <w:t xml:space="preserve">Кристаллон </w:t>
      </w:r>
      <w:r w:rsidR="00D5215E" w:rsidRPr="00F14A3A">
        <w:rPr>
          <w:iCs/>
          <w:sz w:val="32"/>
          <w:szCs w:val="32"/>
        </w:rPr>
        <w:t>коричневый</w:t>
      </w:r>
      <w:r>
        <w:rPr>
          <w:iCs/>
          <w:sz w:val="32"/>
          <w:szCs w:val="32"/>
        </w:rPr>
        <w:t>»</w:t>
      </w:r>
      <w:r w:rsidR="00D5215E" w:rsidRPr="00F14A3A">
        <w:rPr>
          <w:iCs/>
          <w:sz w:val="32"/>
          <w:szCs w:val="32"/>
        </w:rPr>
        <w:t xml:space="preserve"> </w:t>
      </w:r>
      <w:r w:rsidR="00D5215E" w:rsidRPr="00F14A3A">
        <w:rPr>
          <w:sz w:val="32"/>
          <w:szCs w:val="32"/>
        </w:rPr>
        <w:t xml:space="preserve">содержит (в %) </w:t>
      </w:r>
      <w:r w:rsidR="00D5215E" w:rsidRPr="00F14A3A">
        <w:rPr>
          <w:sz w:val="32"/>
          <w:szCs w:val="32"/>
          <w:lang w:val="en-US"/>
        </w:rPr>
        <w:t>N</w:t>
      </w:r>
      <w:r w:rsidR="00D5215E" w:rsidRPr="00F14A3A">
        <w:rPr>
          <w:sz w:val="32"/>
          <w:szCs w:val="32"/>
          <w:vertAlign w:val="subscript"/>
          <w:lang w:val="en-US"/>
        </w:rPr>
        <w:t>o</w:t>
      </w:r>
      <w:r w:rsidR="00D5215E">
        <w:rPr>
          <w:sz w:val="32"/>
          <w:szCs w:val="32"/>
          <w:vertAlign w:val="subscript"/>
        </w:rPr>
        <w:t>бщ.</w:t>
      </w:r>
      <w:r w:rsidR="00D5215E" w:rsidRPr="00E520FE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3,0; Р</w:t>
      </w:r>
      <w:r w:rsidR="00D5215E" w:rsidRPr="00F14A3A">
        <w:rPr>
          <w:sz w:val="32"/>
          <w:szCs w:val="32"/>
          <w:vertAlign w:val="subscript"/>
        </w:rPr>
        <w:t>2</w:t>
      </w:r>
      <w:r w:rsidR="00D5215E">
        <w:rPr>
          <w:sz w:val="32"/>
          <w:szCs w:val="32"/>
        </w:rPr>
        <w:t>О</w:t>
      </w:r>
      <w:r w:rsidR="00D5215E" w:rsidRPr="00F14A3A">
        <w:rPr>
          <w:sz w:val="32"/>
          <w:szCs w:val="32"/>
          <w:vertAlign w:val="subscript"/>
        </w:rPr>
        <w:t>5</w:t>
      </w:r>
      <w:r w:rsidR="00D5215E" w:rsidRPr="00F14A3A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</w:t>
      </w:r>
      <w:r w:rsidR="00D5215E">
        <w:rPr>
          <w:sz w:val="32"/>
          <w:szCs w:val="32"/>
        </w:rPr>
        <w:t>11;</w:t>
      </w:r>
      <w:r w:rsidR="00D5215E" w:rsidRPr="00F14A3A">
        <w:rPr>
          <w:sz w:val="32"/>
          <w:szCs w:val="32"/>
        </w:rPr>
        <w:t xml:space="preserve"> К</w:t>
      </w:r>
      <w:r w:rsidR="00D5215E" w:rsidRPr="00F14A3A">
        <w:rPr>
          <w:sz w:val="32"/>
          <w:szCs w:val="32"/>
          <w:vertAlign w:val="subscript"/>
        </w:rPr>
        <w:t>2</w:t>
      </w:r>
      <w:r w:rsidR="00D5215E">
        <w:rPr>
          <w:sz w:val="32"/>
          <w:szCs w:val="32"/>
        </w:rPr>
        <w:t>О</w:t>
      </w:r>
      <w:r w:rsidR="00D5215E" w:rsidRPr="00F14A3A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38; </w:t>
      </w:r>
      <w:r w:rsidR="00D5215E" w:rsidRPr="00F14A3A">
        <w:rPr>
          <w:sz w:val="32"/>
          <w:szCs w:val="32"/>
          <w:lang w:val="en-US"/>
        </w:rPr>
        <w:t>MgO</w:t>
      </w:r>
      <w:r w:rsidR="00D5215E" w:rsidRPr="00E520FE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4</w:t>
      </w:r>
      <w:r w:rsidR="00D5215E">
        <w:rPr>
          <w:sz w:val="32"/>
          <w:szCs w:val="32"/>
        </w:rPr>
        <w:t>0</w:t>
      </w:r>
      <w:r w:rsidR="00D5215E" w:rsidRPr="00F14A3A">
        <w:rPr>
          <w:sz w:val="32"/>
          <w:szCs w:val="32"/>
        </w:rPr>
        <w:t xml:space="preserve"> М</w:t>
      </w:r>
      <w:r w:rsidR="00D5215E">
        <w:rPr>
          <w:sz w:val="32"/>
          <w:szCs w:val="32"/>
          <w:lang w:val="en-US"/>
        </w:rPr>
        <w:t>n</w:t>
      </w:r>
      <w:r w:rsidR="00D5215E" w:rsidRPr="00F14A3A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0,04; С</w:t>
      </w:r>
      <w:r w:rsidR="00D5215E">
        <w:rPr>
          <w:sz w:val="32"/>
          <w:szCs w:val="32"/>
          <w:lang w:val="en-US"/>
        </w:rPr>
        <w:t>u</w:t>
      </w:r>
      <w:r w:rsidR="00D5215E" w:rsidRPr="00F14A3A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0,01; В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0,025; </w:t>
      </w:r>
      <w:r w:rsidR="00D5215E" w:rsidRPr="00F14A3A">
        <w:rPr>
          <w:sz w:val="32"/>
          <w:szCs w:val="32"/>
          <w:lang w:val="en-US"/>
        </w:rPr>
        <w:t>Fe</w:t>
      </w:r>
      <w:r w:rsidR="00D5215E" w:rsidRPr="00E520FE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 w:rsidRPr="00F14A3A">
        <w:rPr>
          <w:sz w:val="32"/>
          <w:szCs w:val="32"/>
        </w:rPr>
        <w:t xml:space="preserve"> 0,07; </w:t>
      </w:r>
      <w:r w:rsidR="00D5215E" w:rsidRPr="00F14A3A">
        <w:rPr>
          <w:sz w:val="32"/>
          <w:szCs w:val="32"/>
          <w:lang w:val="en-US"/>
        </w:rPr>
        <w:t>Zn</w:t>
      </w:r>
      <w:r w:rsidR="00D5215E" w:rsidRPr="00E520FE">
        <w:rPr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>
        <w:rPr>
          <w:iCs/>
          <w:spacing w:val="-6"/>
          <w:sz w:val="32"/>
          <w:szCs w:val="32"/>
        </w:rPr>
        <w:t>0,025;</w:t>
      </w:r>
      <w:r w:rsidR="00D5215E" w:rsidRPr="00747C30">
        <w:rPr>
          <w:iCs/>
          <w:spacing w:val="-6"/>
          <w:sz w:val="32"/>
          <w:szCs w:val="32"/>
        </w:rPr>
        <w:t xml:space="preserve"> </w:t>
      </w:r>
      <w:r w:rsidR="00D5215E">
        <w:rPr>
          <w:iCs/>
          <w:spacing w:val="-6"/>
          <w:sz w:val="32"/>
          <w:szCs w:val="32"/>
        </w:rPr>
        <w:t xml:space="preserve">Мо </w:t>
      </w:r>
      <w:r w:rsidR="00D5215E">
        <w:rPr>
          <w:iCs/>
          <w:spacing w:val="-6"/>
          <w:sz w:val="32"/>
          <w:szCs w:val="32"/>
        </w:rPr>
        <w:sym w:font="Symbol" w:char="F02D"/>
      </w:r>
      <w:r w:rsidR="00D5215E">
        <w:rPr>
          <w:iCs/>
          <w:spacing w:val="-6"/>
          <w:sz w:val="32"/>
          <w:szCs w:val="32"/>
        </w:rPr>
        <w:t xml:space="preserve"> 0,04.</w:t>
      </w:r>
    </w:p>
    <w:p w:rsidR="00D5215E" w:rsidRPr="00F14A3A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 xml:space="preserve">Кроме того, </w:t>
      </w:r>
      <w:r w:rsidRPr="00F14A3A">
        <w:rPr>
          <w:spacing w:val="-1"/>
          <w:sz w:val="32"/>
          <w:szCs w:val="32"/>
        </w:rPr>
        <w:t>при возделывании свеклы высокую эффекти</w:t>
      </w:r>
      <w:r w:rsidRPr="00F14A3A">
        <w:rPr>
          <w:spacing w:val="-1"/>
          <w:sz w:val="32"/>
          <w:szCs w:val="32"/>
        </w:rPr>
        <w:t>в</w:t>
      </w:r>
      <w:r w:rsidRPr="00F14A3A">
        <w:rPr>
          <w:spacing w:val="-1"/>
          <w:sz w:val="32"/>
          <w:szCs w:val="32"/>
        </w:rPr>
        <w:t>ность</w:t>
      </w:r>
      <w:r>
        <w:rPr>
          <w:spacing w:val="-1"/>
          <w:sz w:val="32"/>
          <w:szCs w:val="32"/>
        </w:rPr>
        <w:t xml:space="preserve"> </w:t>
      </w:r>
      <w:r w:rsidRPr="00F14A3A">
        <w:rPr>
          <w:sz w:val="32"/>
          <w:szCs w:val="32"/>
        </w:rPr>
        <w:t xml:space="preserve">проявляет удобрение </w:t>
      </w:r>
      <w:r w:rsidRPr="00F14A3A">
        <w:rPr>
          <w:iCs/>
          <w:sz w:val="32"/>
          <w:szCs w:val="32"/>
        </w:rPr>
        <w:t xml:space="preserve">«Кемира </w:t>
      </w:r>
      <w:r>
        <w:rPr>
          <w:sz w:val="32"/>
          <w:szCs w:val="32"/>
        </w:rPr>
        <w:t xml:space="preserve">осенняя» </w:t>
      </w:r>
      <w:r w:rsidRPr="00F14A3A">
        <w:rPr>
          <w:sz w:val="32"/>
          <w:szCs w:val="32"/>
        </w:rPr>
        <w:t>содержащ</w:t>
      </w:r>
      <w:r>
        <w:rPr>
          <w:sz w:val="32"/>
          <w:szCs w:val="32"/>
        </w:rPr>
        <w:t>е</w:t>
      </w:r>
      <w:r w:rsidRPr="00F14A3A">
        <w:rPr>
          <w:sz w:val="32"/>
          <w:szCs w:val="32"/>
        </w:rPr>
        <w:t xml:space="preserve">е (в %) </w:t>
      </w:r>
      <w:r w:rsidRPr="00F14A3A">
        <w:rPr>
          <w:sz w:val="32"/>
          <w:szCs w:val="32"/>
          <w:lang w:val="en-US"/>
        </w:rPr>
        <w:t>N</w:t>
      </w:r>
      <w:r w:rsidRPr="00F14A3A">
        <w:rPr>
          <w:sz w:val="32"/>
          <w:szCs w:val="32"/>
          <w:vertAlign w:val="subscript"/>
          <w:lang w:val="en-US"/>
        </w:rPr>
        <w:t>o</w:t>
      </w:r>
      <w:r>
        <w:rPr>
          <w:sz w:val="32"/>
          <w:szCs w:val="32"/>
          <w:vertAlign w:val="subscript"/>
        </w:rPr>
        <w:t>бщ.</w:t>
      </w:r>
      <w:r w:rsidRPr="00E520FE">
        <w:rPr>
          <w:sz w:val="32"/>
          <w:szCs w:val="32"/>
        </w:rPr>
        <w:t xml:space="preserve"> 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sz w:val="32"/>
          <w:szCs w:val="32"/>
        </w:rPr>
        <w:t xml:space="preserve"> 4,8; </w:t>
      </w:r>
      <w:r w:rsidRPr="00F14A3A">
        <w:rPr>
          <w:sz w:val="32"/>
          <w:szCs w:val="32"/>
          <w:lang w:val="en-US"/>
        </w:rPr>
        <w:t>P</w:t>
      </w:r>
      <w:r w:rsidRPr="00E520FE">
        <w:rPr>
          <w:sz w:val="32"/>
          <w:szCs w:val="32"/>
          <w:vertAlign w:val="subscript"/>
        </w:rPr>
        <w:t>2</w:t>
      </w:r>
      <w:r w:rsidRPr="00F14A3A">
        <w:rPr>
          <w:sz w:val="32"/>
          <w:szCs w:val="32"/>
          <w:lang w:val="en-US"/>
        </w:rPr>
        <w:t>O</w:t>
      </w:r>
      <w:r>
        <w:rPr>
          <w:sz w:val="32"/>
          <w:szCs w:val="32"/>
          <w:vertAlign w:val="subscript"/>
        </w:rPr>
        <w:t>5</w:t>
      </w:r>
      <w:r w:rsidRPr="00E520FE">
        <w:rPr>
          <w:sz w:val="32"/>
          <w:szCs w:val="32"/>
        </w:rPr>
        <w:t xml:space="preserve"> 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sz w:val="32"/>
          <w:szCs w:val="32"/>
        </w:rPr>
        <w:t xml:space="preserve"> 20,8; К</w:t>
      </w:r>
      <w:r w:rsidRPr="00F14A3A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О</w:t>
      </w:r>
      <w:r w:rsidRPr="00F14A3A">
        <w:rPr>
          <w:sz w:val="32"/>
          <w:szCs w:val="32"/>
        </w:rPr>
        <w:t xml:space="preserve"> 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sz w:val="32"/>
          <w:szCs w:val="32"/>
        </w:rPr>
        <w:t xml:space="preserve"> 31</w:t>
      </w:r>
      <w:r>
        <w:rPr>
          <w:sz w:val="32"/>
          <w:szCs w:val="32"/>
        </w:rPr>
        <w:t>,</w:t>
      </w:r>
      <w:r w:rsidRPr="00F14A3A">
        <w:rPr>
          <w:sz w:val="32"/>
          <w:szCs w:val="32"/>
        </w:rPr>
        <w:t>3</w:t>
      </w:r>
      <w:r>
        <w:rPr>
          <w:sz w:val="32"/>
          <w:szCs w:val="32"/>
        </w:rPr>
        <w:t>;</w:t>
      </w:r>
      <w:r w:rsidRPr="00F14A3A">
        <w:rPr>
          <w:sz w:val="32"/>
          <w:szCs w:val="32"/>
        </w:rPr>
        <w:t xml:space="preserve"> </w:t>
      </w:r>
      <w:r w:rsidRPr="00F14A3A">
        <w:rPr>
          <w:sz w:val="32"/>
          <w:szCs w:val="32"/>
          <w:lang w:val="en-US"/>
        </w:rPr>
        <w:t>S</w:t>
      </w:r>
      <w:r w:rsidRPr="00E520FE">
        <w:rPr>
          <w:sz w:val="32"/>
          <w:szCs w:val="32"/>
        </w:rPr>
        <w:t xml:space="preserve"> 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sz w:val="32"/>
          <w:szCs w:val="32"/>
        </w:rPr>
        <w:t xml:space="preserve"> 0,7</w:t>
      </w:r>
      <w:r>
        <w:rPr>
          <w:sz w:val="32"/>
          <w:szCs w:val="32"/>
        </w:rPr>
        <w:t>;</w:t>
      </w:r>
      <w:r w:rsidRPr="00F14A3A">
        <w:rPr>
          <w:sz w:val="32"/>
          <w:szCs w:val="32"/>
        </w:rPr>
        <w:t xml:space="preserve"> Са</w:t>
      </w:r>
      <w:r>
        <w:rPr>
          <w:sz w:val="32"/>
          <w:szCs w:val="32"/>
        </w:rPr>
        <w:t xml:space="preserve"> 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sz w:val="32"/>
          <w:szCs w:val="32"/>
        </w:rPr>
        <w:t xml:space="preserve"> 0</w:t>
      </w:r>
      <w:r>
        <w:rPr>
          <w:sz w:val="32"/>
          <w:szCs w:val="32"/>
        </w:rPr>
        <w:t>,</w:t>
      </w:r>
      <w:r w:rsidRPr="00F14A3A">
        <w:rPr>
          <w:sz w:val="32"/>
          <w:szCs w:val="32"/>
        </w:rPr>
        <w:t>55</w:t>
      </w:r>
      <w:r>
        <w:rPr>
          <w:sz w:val="32"/>
          <w:szCs w:val="32"/>
        </w:rPr>
        <w:t>;</w:t>
      </w:r>
      <w:r w:rsidRPr="00F14A3A">
        <w:rPr>
          <w:sz w:val="32"/>
          <w:szCs w:val="32"/>
        </w:rPr>
        <w:t xml:space="preserve"> М</w:t>
      </w:r>
      <w:r>
        <w:rPr>
          <w:sz w:val="32"/>
          <w:szCs w:val="32"/>
          <w:lang w:val="en-US"/>
        </w:rPr>
        <w:t>n</w:t>
      </w:r>
      <w:r w:rsidRPr="00F14A3A">
        <w:rPr>
          <w:sz w:val="32"/>
          <w:szCs w:val="32"/>
        </w:rPr>
        <w:t xml:space="preserve"> 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sz w:val="32"/>
          <w:szCs w:val="32"/>
        </w:rPr>
        <w:t xml:space="preserve"> 0,16; С</w:t>
      </w:r>
      <w:r>
        <w:rPr>
          <w:sz w:val="32"/>
          <w:szCs w:val="32"/>
          <w:lang w:val="en-US"/>
        </w:rPr>
        <w:t>u</w:t>
      </w:r>
      <w:r w:rsidRPr="00F14A3A">
        <w:rPr>
          <w:sz w:val="32"/>
          <w:szCs w:val="32"/>
        </w:rPr>
        <w:t xml:space="preserve"> 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sz w:val="32"/>
          <w:szCs w:val="32"/>
        </w:rPr>
        <w:t xml:space="preserve"> 0,08; В 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sz w:val="32"/>
          <w:szCs w:val="32"/>
        </w:rPr>
        <w:t xml:space="preserve"> 0,09; </w:t>
      </w:r>
      <w:r w:rsidRPr="00F14A3A">
        <w:rPr>
          <w:sz w:val="32"/>
          <w:szCs w:val="32"/>
          <w:lang w:val="en-US"/>
        </w:rPr>
        <w:t>Fe</w:t>
      </w:r>
      <w:r w:rsidRPr="00E520FE">
        <w:rPr>
          <w:sz w:val="32"/>
          <w:szCs w:val="32"/>
        </w:rPr>
        <w:t xml:space="preserve"> </w:t>
      </w:r>
      <w:r>
        <w:rPr>
          <w:iCs/>
          <w:spacing w:val="-6"/>
          <w:sz w:val="32"/>
          <w:szCs w:val="32"/>
        </w:rPr>
        <w:sym w:font="Symbol" w:char="F02D"/>
      </w:r>
      <w:r w:rsidRPr="00F14A3A">
        <w:rPr>
          <w:sz w:val="32"/>
          <w:szCs w:val="32"/>
        </w:rPr>
        <w:t xml:space="preserve"> 0,16; </w:t>
      </w:r>
      <w:r w:rsidRPr="00F14A3A">
        <w:rPr>
          <w:sz w:val="32"/>
          <w:szCs w:val="32"/>
          <w:lang w:val="en-US"/>
        </w:rPr>
        <w:t>Zn</w:t>
      </w:r>
      <w:r w:rsidRPr="00E520FE">
        <w:rPr>
          <w:sz w:val="32"/>
          <w:szCs w:val="32"/>
        </w:rPr>
        <w:t xml:space="preserve"> </w:t>
      </w:r>
      <w:r>
        <w:rPr>
          <w:iCs/>
          <w:spacing w:val="-6"/>
          <w:sz w:val="32"/>
          <w:szCs w:val="32"/>
        </w:rPr>
        <w:sym w:font="Symbol" w:char="F02D"/>
      </w:r>
      <w:r w:rsidRPr="00E520FE">
        <w:rPr>
          <w:sz w:val="32"/>
          <w:szCs w:val="32"/>
        </w:rPr>
        <w:t xml:space="preserve"> </w:t>
      </w:r>
      <w:r w:rsidRPr="00F14A3A">
        <w:rPr>
          <w:sz w:val="32"/>
          <w:szCs w:val="32"/>
        </w:rPr>
        <w:t>0,09.</w:t>
      </w:r>
    </w:p>
    <w:p w:rsidR="00D5215E" w:rsidRPr="00F14A3A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D5215E" w:rsidRPr="00E827E8" w:rsidRDefault="00D5215E" w:rsidP="00D5215E">
      <w:pPr>
        <w:shd w:val="clear" w:color="auto" w:fill="FFFFFF"/>
        <w:jc w:val="center"/>
        <w:rPr>
          <w:b/>
          <w:sz w:val="32"/>
          <w:szCs w:val="32"/>
        </w:rPr>
      </w:pPr>
      <w:r w:rsidRPr="00E827E8">
        <w:rPr>
          <w:b/>
          <w:sz w:val="32"/>
          <w:szCs w:val="32"/>
        </w:rPr>
        <w:t>Контрольные вопросы</w:t>
      </w:r>
    </w:p>
    <w:p w:rsidR="00D5215E" w:rsidRPr="00E827E8" w:rsidRDefault="00D5215E" w:rsidP="00D5215E">
      <w:pPr>
        <w:shd w:val="clear" w:color="auto" w:fill="FFFFFF"/>
        <w:ind w:firstLine="709"/>
        <w:jc w:val="center"/>
        <w:rPr>
          <w:b/>
          <w:sz w:val="32"/>
          <w:szCs w:val="32"/>
        </w:rPr>
      </w:pP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 xml:space="preserve">1. Расскажите об основных биологических </w:t>
      </w:r>
      <w:r>
        <w:rPr>
          <w:sz w:val="32"/>
          <w:szCs w:val="32"/>
        </w:rPr>
        <w:t xml:space="preserve">особенностях </w:t>
      </w:r>
      <w:r w:rsidRPr="00E96593">
        <w:rPr>
          <w:sz w:val="32"/>
          <w:szCs w:val="32"/>
        </w:rPr>
        <w:t>рас</w:t>
      </w:r>
      <w:r>
        <w:rPr>
          <w:sz w:val="32"/>
          <w:szCs w:val="32"/>
        </w:rPr>
        <w:t>тений, влияющих</w:t>
      </w:r>
      <w:r w:rsidRPr="00E96593">
        <w:rPr>
          <w:sz w:val="32"/>
          <w:szCs w:val="32"/>
        </w:rPr>
        <w:t xml:space="preserve"> на разработку системы удобрения рассмо</w:t>
      </w:r>
      <w:r w:rsidRPr="00E96593">
        <w:rPr>
          <w:sz w:val="32"/>
          <w:szCs w:val="32"/>
        </w:rPr>
        <w:t>т</w:t>
      </w:r>
      <w:r w:rsidRPr="00E96593">
        <w:rPr>
          <w:sz w:val="32"/>
          <w:szCs w:val="32"/>
        </w:rPr>
        <w:t>ренных сельскохозяйственных культур.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E96593">
        <w:rPr>
          <w:sz w:val="32"/>
          <w:szCs w:val="32"/>
        </w:rPr>
        <w:t>Какие требования предъявляют разные культуры к ки</w:t>
      </w:r>
      <w:r w:rsidRPr="00E96593">
        <w:rPr>
          <w:sz w:val="32"/>
          <w:szCs w:val="32"/>
        </w:rPr>
        <w:t>с</w:t>
      </w:r>
      <w:r w:rsidRPr="00E96593">
        <w:rPr>
          <w:sz w:val="32"/>
          <w:szCs w:val="32"/>
        </w:rPr>
        <w:t>лотности почвы?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E96593">
        <w:rPr>
          <w:sz w:val="32"/>
          <w:szCs w:val="32"/>
        </w:rPr>
        <w:t>Сформулируйте особенности известкования кислых почв в севооборотах со льном и картофелем, в овощных севооборотах</w:t>
      </w:r>
      <w:r>
        <w:rPr>
          <w:sz w:val="32"/>
          <w:szCs w:val="32"/>
        </w:rPr>
        <w:t>.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4. Назовите сроки внесения, способы заделки, виды и формы удобрени</w:t>
      </w:r>
      <w:r w:rsidR="0083664D">
        <w:rPr>
          <w:sz w:val="32"/>
          <w:szCs w:val="32"/>
        </w:rPr>
        <w:t>й</w:t>
      </w:r>
      <w:r w:rsidRPr="00E96593">
        <w:rPr>
          <w:sz w:val="32"/>
          <w:szCs w:val="32"/>
        </w:rPr>
        <w:t>, используемых в допосевной период.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5. В чем преимущество органо-минеральной системы удо</w:t>
      </w:r>
      <w:r w:rsidRPr="00E96593">
        <w:rPr>
          <w:sz w:val="32"/>
          <w:szCs w:val="32"/>
        </w:rPr>
        <w:t>б</w:t>
      </w:r>
      <w:r w:rsidRPr="00E96593">
        <w:rPr>
          <w:sz w:val="32"/>
          <w:szCs w:val="32"/>
        </w:rPr>
        <w:t>рения в севообороте?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lastRenderedPageBreak/>
        <w:t>6. Назовите дозы рядкового удобрения под различные сел</w:t>
      </w:r>
      <w:r w:rsidRPr="00E96593">
        <w:rPr>
          <w:sz w:val="32"/>
          <w:szCs w:val="32"/>
        </w:rPr>
        <w:t>ь</w:t>
      </w:r>
      <w:r w:rsidRPr="00E96593">
        <w:rPr>
          <w:sz w:val="32"/>
          <w:szCs w:val="32"/>
        </w:rPr>
        <w:t>скохозяйственны</w:t>
      </w:r>
      <w:r w:rsidR="00B407C2">
        <w:rPr>
          <w:sz w:val="32"/>
          <w:szCs w:val="32"/>
        </w:rPr>
        <w:t>е</w:t>
      </w:r>
      <w:r w:rsidRPr="00E96593">
        <w:rPr>
          <w:sz w:val="32"/>
          <w:szCs w:val="32"/>
        </w:rPr>
        <w:t xml:space="preserve"> культуры.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7. Какие виды диагностики используют при уточнении доз удобрений для подкорм</w:t>
      </w:r>
      <w:r>
        <w:rPr>
          <w:sz w:val="32"/>
          <w:szCs w:val="32"/>
        </w:rPr>
        <w:t>ки</w:t>
      </w:r>
      <w:r w:rsidRPr="00E96593">
        <w:rPr>
          <w:sz w:val="32"/>
          <w:szCs w:val="32"/>
        </w:rPr>
        <w:t xml:space="preserve"> озимых зерновых?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8. Под какие культуры эффективно дробное внесение азо</w:t>
      </w:r>
      <w:r w:rsidRPr="00E96593">
        <w:rPr>
          <w:sz w:val="32"/>
          <w:szCs w:val="32"/>
        </w:rPr>
        <w:t>т</w:t>
      </w:r>
      <w:r w:rsidRPr="00E96593">
        <w:rPr>
          <w:sz w:val="32"/>
          <w:szCs w:val="32"/>
        </w:rPr>
        <w:t>ных удобрений?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9. Какова роль некорневых подкормок? В каких случаях она проводится?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10. Расскажите об особенностях применения удобрений под озимые и яровые зерновые.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11. Под какие культуры нецелесообразно вносить органич</w:t>
      </w:r>
      <w:r w:rsidRPr="00E96593">
        <w:rPr>
          <w:sz w:val="32"/>
          <w:szCs w:val="32"/>
        </w:rPr>
        <w:t>е</w:t>
      </w:r>
      <w:r w:rsidRPr="00E96593">
        <w:rPr>
          <w:sz w:val="32"/>
          <w:szCs w:val="32"/>
        </w:rPr>
        <w:t>ские удобрения и почему?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12. Назовите культуры, под которые целесообразно испол</w:t>
      </w:r>
      <w:r w:rsidRPr="00E96593">
        <w:rPr>
          <w:sz w:val="32"/>
          <w:szCs w:val="32"/>
        </w:rPr>
        <w:t>ь</w:t>
      </w:r>
      <w:r w:rsidRPr="00E96593">
        <w:rPr>
          <w:sz w:val="32"/>
          <w:szCs w:val="32"/>
        </w:rPr>
        <w:t>зовать повышенные дозы органических удобрений. Для каких культур лучшим является свежий навоз?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13. Расскажите об особенностях применения удобрений под лен, картофель и кормовые корнеплоды.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14. Чем отличается коренное улучшение лугов и пастбищ от поверхностного?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15. Какие факторы влияют на устойчивость бобового ко</w:t>
      </w:r>
      <w:r w:rsidRPr="00E96593">
        <w:rPr>
          <w:sz w:val="32"/>
          <w:szCs w:val="32"/>
        </w:rPr>
        <w:t>м</w:t>
      </w:r>
      <w:r w:rsidRPr="00E96593">
        <w:rPr>
          <w:sz w:val="32"/>
          <w:szCs w:val="32"/>
        </w:rPr>
        <w:t>понента в смешанном травостое многолетних трав?</w:t>
      </w:r>
    </w:p>
    <w:p w:rsidR="00D5215E" w:rsidRPr="00E96593" w:rsidRDefault="00D5215E" w:rsidP="00D5215E">
      <w:pPr>
        <w:shd w:val="clear" w:color="auto" w:fill="FFFFFF"/>
        <w:ind w:firstLine="709"/>
        <w:jc w:val="both"/>
        <w:rPr>
          <w:sz w:val="32"/>
          <w:szCs w:val="32"/>
        </w:rPr>
      </w:pPr>
      <w:r w:rsidRPr="00E96593">
        <w:rPr>
          <w:sz w:val="32"/>
          <w:szCs w:val="32"/>
        </w:rPr>
        <w:t>16. Как применяют органические и минеральные удобрения под капусту, столовые корнеплоды и репчатый лук?</w:t>
      </w:r>
    </w:p>
    <w:p w:rsidR="00D5215E" w:rsidRDefault="00D5215E" w:rsidP="00D5215E">
      <w:pPr>
        <w:shd w:val="clear" w:color="auto" w:fill="FFFFFF"/>
        <w:ind w:firstLine="709"/>
        <w:jc w:val="center"/>
        <w:outlineLvl w:val="0"/>
        <w:rPr>
          <w:sz w:val="32"/>
          <w:szCs w:val="32"/>
        </w:rPr>
      </w:pPr>
      <w:r w:rsidRPr="00E96593">
        <w:rPr>
          <w:sz w:val="32"/>
          <w:szCs w:val="32"/>
        </w:rPr>
        <w:t>17. Что включает система удобрения огурцов и томатов?</w:t>
      </w:r>
    </w:p>
    <w:p w:rsidR="00D5215E" w:rsidRDefault="00D5215E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A7AAA" w:rsidRPr="001955DD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955DD">
        <w:rPr>
          <w:b/>
          <w:sz w:val="28"/>
          <w:szCs w:val="28"/>
        </w:rPr>
        <w:lastRenderedPageBreak/>
        <w:t>СЛОВАРЬ ТЕРМИНОВ (ГЛОССАРИЙ)</w:t>
      </w:r>
    </w:p>
    <w:p w:rsidR="00EA7AAA" w:rsidRPr="00431E97" w:rsidRDefault="00EA7AAA" w:rsidP="00EA7AAA">
      <w:pPr>
        <w:jc w:val="center"/>
        <w:rPr>
          <w:sz w:val="28"/>
          <w:szCs w:val="28"/>
        </w:rPr>
      </w:pP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Агрохимия</w:t>
      </w:r>
      <w:r w:rsidRPr="00BC5AA5">
        <w:rPr>
          <w:color w:val="000000"/>
          <w:sz w:val="32"/>
          <w:szCs w:val="32"/>
        </w:rPr>
        <w:t xml:space="preserve"> – наука о взаимодействии растений, почвы и удобрений в процессе выращивания сельскохозяйственных кул</w:t>
      </w:r>
      <w:r w:rsidRPr="00BC5AA5">
        <w:rPr>
          <w:color w:val="000000"/>
          <w:sz w:val="32"/>
          <w:szCs w:val="32"/>
        </w:rPr>
        <w:t>ь</w:t>
      </w:r>
      <w:r w:rsidRPr="00BC5AA5">
        <w:rPr>
          <w:color w:val="000000"/>
          <w:sz w:val="32"/>
          <w:szCs w:val="32"/>
        </w:rPr>
        <w:t>тур, круговороте веществ в земледелии, рациональном эколог</w:t>
      </w:r>
      <w:r w:rsidRPr="00BC5AA5">
        <w:rPr>
          <w:color w:val="000000"/>
          <w:sz w:val="32"/>
          <w:szCs w:val="32"/>
        </w:rPr>
        <w:t>и</w:t>
      </w:r>
      <w:r w:rsidRPr="00BC5AA5">
        <w:rPr>
          <w:color w:val="000000"/>
          <w:sz w:val="32"/>
          <w:szCs w:val="32"/>
        </w:rPr>
        <w:t>чески безопасном использовании удобрений с целью увеличения урожайности, улучшения качества продукции и повышения пл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 xml:space="preserve">дородия почв.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Биокомпост</w:t>
      </w:r>
      <w:r w:rsidRPr="00BC5AA5">
        <w:rPr>
          <w:color w:val="000000"/>
          <w:sz w:val="32"/>
          <w:szCs w:val="32"/>
        </w:rPr>
        <w:t xml:space="preserve"> – компост, полученный в результате перер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>ботки органических отходов ускоренным методом в специальных камерах – ферментерах.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Биоконверсии</w:t>
      </w:r>
      <w:r w:rsidRPr="00BC5AA5">
        <w:rPr>
          <w:color w:val="000000"/>
          <w:sz w:val="32"/>
          <w:szCs w:val="32"/>
        </w:rPr>
        <w:t xml:space="preserve"> – переработка сырья, почвогрунтов и отх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 xml:space="preserve">дов различных производств с помощью биологических методов для дальнейшего использования в сельском хозяйстве.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Вермикомпост (биогумус)</w:t>
      </w:r>
      <w:r w:rsidRPr="00BC5AA5">
        <w:rPr>
          <w:color w:val="000000"/>
          <w:sz w:val="32"/>
          <w:szCs w:val="32"/>
        </w:rPr>
        <w:t xml:space="preserve"> – компост, полученный в р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зультате переработки органических отходов дождевыми червями.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Вермикомпостирование</w:t>
      </w:r>
      <w:r w:rsidRPr="00BC5AA5">
        <w:rPr>
          <w:color w:val="000000"/>
          <w:sz w:val="32"/>
          <w:szCs w:val="32"/>
        </w:rPr>
        <w:t xml:space="preserve"> процесс переработки органич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ских отходов в вермнкомпост с помощью дождевых червей.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Вещества загрязняющие</w:t>
      </w:r>
      <w:r w:rsidRPr="00BC5AA5">
        <w:rPr>
          <w:color w:val="000000"/>
          <w:sz w:val="32"/>
          <w:szCs w:val="32"/>
        </w:rPr>
        <w:t xml:space="preserve"> (поллютанты) – химические с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единения, повышенное содержание которых в биосфере и ее компонентах вызывает негативную токсико-экологическую сит</w:t>
      </w:r>
      <w:r w:rsidRPr="00BC5AA5">
        <w:rPr>
          <w:color w:val="000000"/>
          <w:sz w:val="32"/>
          <w:szCs w:val="32"/>
        </w:rPr>
        <w:t>у</w:t>
      </w:r>
      <w:r w:rsidRPr="00BC5AA5">
        <w:rPr>
          <w:color w:val="000000"/>
          <w:sz w:val="32"/>
          <w:szCs w:val="32"/>
        </w:rPr>
        <w:t xml:space="preserve">ацию.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Вещества известкового удобрения</w:t>
      </w:r>
      <w:r>
        <w:rPr>
          <w:b/>
          <w:color w:val="000000"/>
          <w:sz w:val="32"/>
          <w:szCs w:val="32"/>
        </w:rPr>
        <w:t>,</w:t>
      </w:r>
      <w:r w:rsidRPr="00BC5AA5">
        <w:rPr>
          <w:b/>
          <w:color w:val="000000"/>
          <w:sz w:val="32"/>
          <w:szCs w:val="32"/>
        </w:rPr>
        <w:t xml:space="preserve"> активно действу</w:t>
      </w:r>
      <w:r w:rsidRPr="00BC5AA5">
        <w:rPr>
          <w:b/>
          <w:color w:val="000000"/>
          <w:sz w:val="32"/>
          <w:szCs w:val="32"/>
        </w:rPr>
        <w:t>ю</w:t>
      </w:r>
      <w:r w:rsidRPr="00BC5AA5">
        <w:rPr>
          <w:b/>
          <w:color w:val="000000"/>
          <w:sz w:val="32"/>
          <w:szCs w:val="32"/>
        </w:rPr>
        <w:t>щие</w:t>
      </w:r>
      <w:r w:rsidRPr="00BC5AA5">
        <w:rPr>
          <w:color w:val="000000"/>
          <w:sz w:val="32"/>
          <w:szCs w:val="32"/>
        </w:rPr>
        <w:t xml:space="preserve"> – сумма фракций  карбонатных форм  известкового удобр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ния, выраженная в процентах СаСО</w:t>
      </w:r>
      <w:r w:rsidRPr="00BC5AA5">
        <w:rPr>
          <w:color w:val="000000"/>
          <w:sz w:val="32"/>
          <w:szCs w:val="32"/>
          <w:vertAlign w:val="subscript"/>
        </w:rPr>
        <w:t>3</w:t>
      </w:r>
      <w:r w:rsidRPr="00BC5AA5">
        <w:rPr>
          <w:color w:val="000000"/>
          <w:sz w:val="32"/>
          <w:szCs w:val="32"/>
        </w:rPr>
        <w:t>, активно изменяющих реа</w:t>
      </w:r>
      <w:r w:rsidRPr="00BC5AA5">
        <w:rPr>
          <w:color w:val="000000"/>
          <w:sz w:val="32"/>
          <w:szCs w:val="32"/>
        </w:rPr>
        <w:t>к</w:t>
      </w:r>
      <w:r w:rsidRPr="00BC5AA5">
        <w:rPr>
          <w:color w:val="000000"/>
          <w:sz w:val="32"/>
          <w:szCs w:val="32"/>
        </w:rPr>
        <w:t>цию среды почвы.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Вид удобрения</w:t>
      </w:r>
      <w:r w:rsidRPr="00BC5AA5">
        <w:rPr>
          <w:color w:val="000000"/>
          <w:sz w:val="32"/>
          <w:szCs w:val="32"/>
        </w:rPr>
        <w:t xml:space="preserve"> – характеристика минерального удобрения по содержанию питательного элемента (например, азотные удо</w:t>
      </w:r>
      <w:r w:rsidRPr="00BC5AA5">
        <w:rPr>
          <w:color w:val="000000"/>
          <w:sz w:val="32"/>
          <w:szCs w:val="32"/>
        </w:rPr>
        <w:t>б</w:t>
      </w:r>
      <w:r w:rsidRPr="00BC5AA5">
        <w:rPr>
          <w:color w:val="000000"/>
          <w:sz w:val="32"/>
          <w:szCs w:val="32"/>
        </w:rPr>
        <w:t>рения – по содержанию азота, фосфорные – по содержанию фо</w:t>
      </w:r>
      <w:r w:rsidRPr="00BC5AA5">
        <w:rPr>
          <w:color w:val="000000"/>
          <w:sz w:val="32"/>
          <w:szCs w:val="32"/>
        </w:rPr>
        <w:t>с</w:t>
      </w:r>
      <w:r w:rsidRPr="00BC5AA5">
        <w:rPr>
          <w:color w:val="000000"/>
          <w:sz w:val="32"/>
          <w:szCs w:val="32"/>
        </w:rPr>
        <w:t>фора и т.</w:t>
      </w:r>
      <w:r>
        <w:rPr>
          <w:color w:val="000000"/>
          <w:sz w:val="32"/>
          <w:szCs w:val="32"/>
        </w:rPr>
        <w:t xml:space="preserve"> </w:t>
      </w:r>
      <w:r w:rsidRPr="00BC5AA5">
        <w:rPr>
          <w:color w:val="000000"/>
          <w:sz w:val="32"/>
          <w:szCs w:val="32"/>
        </w:rPr>
        <w:t>д.).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Влагоемкость торфа</w:t>
      </w:r>
      <w:r w:rsidRPr="00BC5AA5">
        <w:rPr>
          <w:color w:val="000000"/>
          <w:sz w:val="32"/>
          <w:szCs w:val="32"/>
        </w:rPr>
        <w:t xml:space="preserve"> – способность торфа удерживать жи</w:t>
      </w:r>
      <w:r w:rsidRPr="00BC5AA5">
        <w:rPr>
          <w:color w:val="000000"/>
          <w:sz w:val="32"/>
          <w:szCs w:val="32"/>
        </w:rPr>
        <w:t>д</w:t>
      </w:r>
      <w:r w:rsidRPr="00BC5AA5">
        <w:rPr>
          <w:color w:val="000000"/>
          <w:sz w:val="32"/>
          <w:szCs w:val="32"/>
        </w:rPr>
        <w:t xml:space="preserve">кость.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Внесение удобрени</w:t>
      </w:r>
      <w:r>
        <w:rPr>
          <w:b/>
          <w:color w:val="000000"/>
          <w:sz w:val="32"/>
          <w:szCs w:val="32"/>
        </w:rPr>
        <w:t>й</w:t>
      </w:r>
      <w:r w:rsidRPr="00BC5AA5">
        <w:rPr>
          <w:b/>
          <w:color w:val="000000"/>
          <w:sz w:val="32"/>
          <w:szCs w:val="32"/>
        </w:rPr>
        <w:t xml:space="preserve"> припосевное</w:t>
      </w:r>
      <w:r w:rsidRPr="00BC5AA5">
        <w:rPr>
          <w:color w:val="000000"/>
          <w:sz w:val="32"/>
          <w:szCs w:val="32"/>
        </w:rPr>
        <w:t xml:space="preserve"> – внесение минеральных удобрений при посеве сельскохозяйственных культур.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Внесение удобрений</w:t>
      </w:r>
      <w:r w:rsidRPr="00BC5AA5">
        <w:rPr>
          <w:color w:val="000000"/>
          <w:sz w:val="32"/>
          <w:szCs w:val="32"/>
        </w:rPr>
        <w:t xml:space="preserve"> и других средств химизации дифф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ренцированное – внесение удобрений и других средств химиз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 xml:space="preserve">ции с учетом внутрипочвенной неоднородности плодородия почв и фитосанитарного состояния посевов.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lastRenderedPageBreak/>
        <w:t>Внесение удобрений основное</w:t>
      </w:r>
      <w:r w:rsidRPr="00BC5AA5">
        <w:rPr>
          <w:color w:val="000000"/>
          <w:sz w:val="32"/>
          <w:szCs w:val="32"/>
        </w:rPr>
        <w:t xml:space="preserve"> – внесение минеральных и органических удобрений до посева или посадки растений.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Внесение удобрения дробное</w:t>
      </w:r>
      <w:r w:rsidRPr="00BC5AA5">
        <w:rPr>
          <w:color w:val="000000"/>
          <w:sz w:val="32"/>
          <w:szCs w:val="32"/>
        </w:rPr>
        <w:t xml:space="preserve"> – внесение удобрения под сельскохозяйственную культуру несколько раз в течение одного периода вегетации.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 xml:space="preserve">Внесение удобрения контактное </w:t>
      </w:r>
      <w:r w:rsidRPr="00BC5AA5">
        <w:rPr>
          <w:color w:val="000000"/>
          <w:sz w:val="32"/>
          <w:szCs w:val="32"/>
        </w:rPr>
        <w:t>– внесение удобрения в смеси с семенами.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Внесение удобрения ленточное</w:t>
      </w:r>
      <w:r w:rsidRPr="00BC5AA5">
        <w:rPr>
          <w:color w:val="000000"/>
          <w:sz w:val="32"/>
          <w:szCs w:val="32"/>
        </w:rPr>
        <w:t xml:space="preserve"> – внесение удобрения на поверхность почвы между рядами семян или растений в виде ленты.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Внесение удобрения локальное</w:t>
      </w:r>
      <w:r w:rsidRPr="00BC5AA5">
        <w:rPr>
          <w:color w:val="000000"/>
          <w:sz w:val="32"/>
          <w:szCs w:val="32"/>
        </w:rPr>
        <w:t xml:space="preserve"> – ограниченное размещ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ние удобрений внутри или на поверхности почвы.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Внесение удобрения локальное внутрипочвенное</w:t>
      </w:r>
      <w:r w:rsidRPr="00BC5AA5">
        <w:rPr>
          <w:color w:val="000000"/>
          <w:sz w:val="32"/>
          <w:szCs w:val="32"/>
        </w:rPr>
        <w:t xml:space="preserve"> – заде</w:t>
      </w:r>
      <w:r w:rsidRPr="00BC5AA5">
        <w:rPr>
          <w:color w:val="000000"/>
          <w:sz w:val="32"/>
          <w:szCs w:val="32"/>
        </w:rPr>
        <w:t>л</w:t>
      </w:r>
      <w:r w:rsidRPr="00BC5AA5">
        <w:rPr>
          <w:color w:val="000000"/>
          <w:sz w:val="32"/>
          <w:szCs w:val="32"/>
        </w:rPr>
        <w:t>ка удобрения, вносимого в почву локально на разную глубину прерывистыми лентами.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b/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Внесение удобрения локальное ленточно</w:t>
      </w:r>
      <w:r w:rsidRPr="00BC5AA5">
        <w:rPr>
          <w:color w:val="000000"/>
          <w:sz w:val="32"/>
          <w:szCs w:val="32"/>
        </w:rPr>
        <w:t>е внесение удо</w:t>
      </w:r>
      <w:r w:rsidRPr="00BC5AA5">
        <w:rPr>
          <w:color w:val="000000"/>
          <w:sz w:val="32"/>
          <w:szCs w:val="32"/>
        </w:rPr>
        <w:t>б</w:t>
      </w:r>
      <w:r w:rsidRPr="00BC5AA5">
        <w:rPr>
          <w:color w:val="000000"/>
          <w:sz w:val="32"/>
          <w:szCs w:val="32"/>
        </w:rPr>
        <w:t>рения в виде прерывистых лент различной ширины с заделкой их в почву</w:t>
      </w:r>
      <w:r w:rsidRPr="00BC5AA5">
        <w:rPr>
          <w:b/>
          <w:color w:val="000000"/>
          <w:sz w:val="32"/>
          <w:szCs w:val="32"/>
        </w:rPr>
        <w:t>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</w:t>
      </w:r>
      <w:r>
        <w:rPr>
          <w:b/>
          <w:color w:val="000000"/>
          <w:sz w:val="32"/>
          <w:szCs w:val="32"/>
        </w:rPr>
        <w:t>ие удобрения поверхностно-локально</w:t>
      </w:r>
      <w:r w:rsidRPr="00BC5AA5">
        <w:rPr>
          <w:b/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 </w:t>
      </w:r>
      <w:r w:rsidRPr="00BC5AA5">
        <w:rPr>
          <w:i/>
          <w:iCs/>
          <w:color w:val="000000"/>
          <w:sz w:val="32"/>
          <w:szCs w:val="32"/>
        </w:rPr>
        <w:t xml:space="preserve">– </w:t>
      </w:r>
      <w:r w:rsidRPr="00BC5AA5">
        <w:rPr>
          <w:color w:val="000000"/>
          <w:sz w:val="32"/>
          <w:szCs w:val="32"/>
        </w:rPr>
        <w:t>локальное размещение удобрения на непокрытой растительностью повер</w:t>
      </w:r>
      <w:r w:rsidRPr="00BC5AA5">
        <w:rPr>
          <w:color w:val="000000"/>
          <w:sz w:val="32"/>
          <w:szCs w:val="32"/>
        </w:rPr>
        <w:t>х</w:t>
      </w:r>
      <w:r w:rsidRPr="00BC5AA5">
        <w:rPr>
          <w:color w:val="000000"/>
          <w:sz w:val="32"/>
          <w:szCs w:val="32"/>
        </w:rPr>
        <w:t>ности почвы при его внесении.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Внесение удобрения послойное</w:t>
      </w:r>
      <w:r w:rsidRPr="00BC5AA5">
        <w:rPr>
          <w:color w:val="000000"/>
          <w:sz w:val="32"/>
          <w:szCs w:val="32"/>
        </w:rPr>
        <w:t xml:space="preserve"> – внесение удобрений с з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 xml:space="preserve">делкой в различные слои почвы.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Внесение удобрения рядковое</w:t>
      </w:r>
      <w:r w:rsidRPr="00BC5AA5">
        <w:rPr>
          <w:color w:val="000000"/>
          <w:sz w:val="32"/>
          <w:szCs w:val="32"/>
        </w:rPr>
        <w:t xml:space="preserve"> – внесение удобрения на п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верхность почвы рядом, вдоль или поперек посеянных (посаже</w:t>
      </w:r>
      <w:r w:rsidRPr="00BC5AA5">
        <w:rPr>
          <w:color w:val="000000"/>
          <w:sz w:val="32"/>
          <w:szCs w:val="32"/>
        </w:rPr>
        <w:t>н</w:t>
      </w:r>
      <w:r w:rsidRPr="00BC5AA5">
        <w:rPr>
          <w:color w:val="000000"/>
          <w:sz w:val="32"/>
          <w:szCs w:val="32"/>
        </w:rPr>
        <w:t>ных) растений.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Внесение удобрения сплошное разбросное</w:t>
      </w:r>
      <w:r w:rsidRPr="00BC5AA5">
        <w:rPr>
          <w:color w:val="000000"/>
          <w:sz w:val="32"/>
          <w:szCs w:val="32"/>
        </w:rPr>
        <w:t xml:space="preserve"> – распредел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ние удобрений по всей поверхности почвы.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Внесение удобрения сплошное экранное</w:t>
      </w:r>
      <w:r w:rsidRPr="00BC5AA5">
        <w:rPr>
          <w:color w:val="000000"/>
          <w:sz w:val="32"/>
          <w:szCs w:val="32"/>
        </w:rPr>
        <w:t xml:space="preserve"> – заделка удо</w:t>
      </w:r>
      <w:r w:rsidRPr="00BC5AA5">
        <w:rPr>
          <w:color w:val="000000"/>
          <w:sz w:val="32"/>
          <w:szCs w:val="32"/>
        </w:rPr>
        <w:t>б</w:t>
      </w:r>
      <w:r w:rsidRPr="00BC5AA5">
        <w:rPr>
          <w:color w:val="000000"/>
          <w:sz w:val="32"/>
          <w:szCs w:val="32"/>
        </w:rPr>
        <w:t>рения в почву в горизонтальном направлении и на определенную глубину в виде сплошного экрана.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 xml:space="preserve">Воды сточные </w:t>
      </w:r>
      <w:r w:rsidRPr="00BC5AA5">
        <w:rPr>
          <w:color w:val="000000"/>
          <w:sz w:val="32"/>
          <w:szCs w:val="32"/>
        </w:rPr>
        <w:t xml:space="preserve">– жидкие бытовые и промышленные отходы или их смеси.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Гипсование почвы</w:t>
      </w:r>
      <w:r w:rsidRPr="00BC5AA5">
        <w:rPr>
          <w:color w:val="000000"/>
          <w:sz w:val="32"/>
          <w:szCs w:val="32"/>
        </w:rPr>
        <w:t xml:space="preserve"> – внесение гипса в почву для улучш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ния ее </w:t>
      </w:r>
      <w:r>
        <w:rPr>
          <w:color w:val="000000"/>
          <w:sz w:val="32"/>
          <w:szCs w:val="32"/>
        </w:rPr>
        <w:t>х</w:t>
      </w:r>
      <w:r w:rsidRPr="00BC5AA5">
        <w:rPr>
          <w:color w:val="000000"/>
          <w:sz w:val="32"/>
          <w:szCs w:val="32"/>
        </w:rPr>
        <w:t>имических, физических и биологических свойств.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Гомогенизация бесподстилочного навоза</w:t>
      </w:r>
      <w:r w:rsidRPr="00BC5AA5">
        <w:rPr>
          <w:color w:val="000000"/>
          <w:sz w:val="32"/>
          <w:szCs w:val="32"/>
        </w:rPr>
        <w:t xml:space="preserve"> – перемешив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 xml:space="preserve">ние навоза для поддержания его однородного состояния.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lastRenderedPageBreak/>
        <w:t>Гуматы</w:t>
      </w:r>
      <w:r w:rsidRPr="00BC5AA5">
        <w:rPr>
          <w:color w:val="000000"/>
          <w:sz w:val="32"/>
          <w:szCs w:val="32"/>
        </w:rPr>
        <w:t xml:space="preserve"> – соли гуминовых кислот</w:t>
      </w:r>
      <w:r>
        <w:rPr>
          <w:color w:val="000000"/>
          <w:sz w:val="32"/>
          <w:szCs w:val="32"/>
        </w:rPr>
        <w:t xml:space="preserve"> с</w:t>
      </w:r>
      <w:r w:rsidRPr="00BC5AA5">
        <w:rPr>
          <w:color w:val="000000"/>
          <w:sz w:val="32"/>
          <w:szCs w:val="32"/>
        </w:rPr>
        <w:t xml:space="preserve"> катионами аммония, щелочных и щелочноземельных металлов.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Действие удобрения прямое</w:t>
      </w:r>
      <w:r w:rsidRPr="00BC5AA5">
        <w:rPr>
          <w:color w:val="000000"/>
          <w:sz w:val="32"/>
          <w:szCs w:val="32"/>
        </w:rPr>
        <w:t xml:space="preserve"> – влияние удобрения на пл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дородие почвы, урожайность и качество продукции сельскох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зяйственной культуры, под которую оно непосредственно внес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но.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Действующее вещество удобрения</w:t>
      </w:r>
      <w:r w:rsidRPr="00BC5AA5">
        <w:rPr>
          <w:color w:val="000000"/>
          <w:sz w:val="32"/>
          <w:szCs w:val="32"/>
        </w:rPr>
        <w:t xml:space="preserve"> – содержание пит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 xml:space="preserve">тельного элемента в удобрении, выраженное в процентах.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Доза известкового удобрения</w:t>
      </w:r>
      <w:r w:rsidRPr="00BC5AA5">
        <w:rPr>
          <w:color w:val="000000"/>
          <w:sz w:val="32"/>
          <w:szCs w:val="32"/>
        </w:rPr>
        <w:t xml:space="preserve"> </w:t>
      </w:r>
      <w:r w:rsidRPr="00BC5AA5">
        <w:rPr>
          <w:b/>
          <w:color w:val="000000"/>
          <w:sz w:val="32"/>
          <w:szCs w:val="32"/>
        </w:rPr>
        <w:t>малая</w:t>
      </w:r>
      <w:r w:rsidRPr="00BC5AA5">
        <w:rPr>
          <w:color w:val="000000"/>
          <w:sz w:val="32"/>
          <w:szCs w:val="32"/>
        </w:rPr>
        <w:t xml:space="preserve"> – доза известкового удобрения, снижающая избыточную, вредную для растений, ки</w:t>
      </w:r>
      <w:r w:rsidRPr="00BC5AA5">
        <w:rPr>
          <w:color w:val="000000"/>
          <w:sz w:val="32"/>
          <w:szCs w:val="32"/>
        </w:rPr>
        <w:t>с</w:t>
      </w:r>
      <w:r w:rsidRPr="00BC5AA5">
        <w:rPr>
          <w:color w:val="000000"/>
          <w:sz w:val="32"/>
          <w:szCs w:val="32"/>
        </w:rPr>
        <w:t>лотность в части пахотного слоя почвы.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 xml:space="preserve">Доза известкового удобрения полная </w:t>
      </w:r>
      <w:r w:rsidRPr="00BC5AA5">
        <w:rPr>
          <w:color w:val="000000"/>
          <w:sz w:val="32"/>
          <w:szCs w:val="32"/>
        </w:rPr>
        <w:t>– доза известкового удобрения, обеспечивающая оптимальную реакцию среды в п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>хотном слое почвы.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Доза удобрения</w:t>
      </w:r>
      <w:r w:rsidRPr="00BC5AA5">
        <w:rPr>
          <w:color w:val="000000"/>
          <w:sz w:val="32"/>
          <w:szCs w:val="32"/>
        </w:rPr>
        <w:t xml:space="preserve"> – количество  удобрения,  вносимого   под сельскохозяйственную культуру за один прием.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Жижа навозная</w:t>
      </w:r>
      <w:r w:rsidRPr="00BC5AA5">
        <w:rPr>
          <w:color w:val="000000"/>
          <w:sz w:val="32"/>
          <w:szCs w:val="32"/>
        </w:rPr>
        <w:t xml:space="preserve"> – жидкость, выделяющаяся из навоза.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Зола</w:t>
      </w:r>
      <w:r w:rsidRPr="00BC5AA5">
        <w:rPr>
          <w:color w:val="000000"/>
          <w:sz w:val="32"/>
          <w:szCs w:val="32"/>
        </w:rPr>
        <w:t xml:space="preserve"> – местное удобрение, полученное в результате сжиг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>ния растительных остатко</w:t>
      </w:r>
      <w:r>
        <w:rPr>
          <w:color w:val="000000"/>
          <w:sz w:val="32"/>
          <w:szCs w:val="32"/>
        </w:rPr>
        <w:t>в</w:t>
      </w:r>
      <w:r w:rsidRPr="00BC5AA5">
        <w:rPr>
          <w:color w:val="000000"/>
          <w:sz w:val="32"/>
          <w:szCs w:val="32"/>
        </w:rPr>
        <w:t xml:space="preserve">, торфа, кизяка и других органических веществ.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Зольность торфа</w:t>
      </w:r>
      <w:r w:rsidRPr="00BC5AA5">
        <w:rPr>
          <w:color w:val="000000"/>
          <w:sz w:val="32"/>
          <w:szCs w:val="32"/>
        </w:rPr>
        <w:t xml:space="preserve"> – характеристика торфа по количеству образующейся золы.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Ил активный</w:t>
      </w:r>
      <w:r w:rsidRPr="00BC5AA5">
        <w:rPr>
          <w:color w:val="000000"/>
          <w:sz w:val="32"/>
          <w:szCs w:val="32"/>
        </w:rPr>
        <w:t xml:space="preserve"> – жидкая субстанция, образующаяся на очистных сооружениях, которая представляет собой водный би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 xml:space="preserve">ценоз, состоящий, в основном, из микроорганизмов.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Ил гидролизный</w:t>
      </w:r>
      <w:r w:rsidRPr="00BC5AA5">
        <w:rPr>
          <w:color w:val="000000"/>
          <w:sz w:val="32"/>
          <w:szCs w:val="32"/>
        </w:rPr>
        <w:t xml:space="preserve"> – органическое удобрение, полученное в результате утилизации отходов гидролизных и целлюлозо-бумажных производств.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Кизяк</w:t>
      </w:r>
      <w:r w:rsidRPr="00BC5AA5">
        <w:rPr>
          <w:color w:val="000000"/>
          <w:sz w:val="32"/>
          <w:szCs w:val="32"/>
        </w:rPr>
        <w:t xml:space="preserve"> – прессованный сухой навоз.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Кислотность торфа</w:t>
      </w:r>
      <w:r w:rsidRPr="00BC5AA5">
        <w:rPr>
          <w:color w:val="000000"/>
          <w:sz w:val="32"/>
          <w:szCs w:val="32"/>
        </w:rPr>
        <w:t xml:space="preserve"> – характеристика торфа по величине его обменной кислотности.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Компост</w:t>
      </w:r>
      <w:r w:rsidRPr="00BC5AA5">
        <w:rPr>
          <w:color w:val="000000"/>
          <w:sz w:val="32"/>
          <w:szCs w:val="32"/>
        </w:rPr>
        <w:t xml:space="preserve"> – органическое удобрение, полученное на основе компостирования отходов растительного (солома, торф, древе</w:t>
      </w:r>
      <w:r w:rsidRPr="00BC5AA5">
        <w:rPr>
          <w:color w:val="000000"/>
          <w:sz w:val="32"/>
          <w:szCs w:val="32"/>
        </w:rPr>
        <w:t>с</w:t>
      </w:r>
      <w:r w:rsidRPr="00BC5AA5">
        <w:rPr>
          <w:color w:val="000000"/>
          <w:sz w:val="32"/>
          <w:szCs w:val="32"/>
        </w:rPr>
        <w:t>ные отходы) и животного (навоз, помет) происхождения или их смесей с возможным добавлением минеральных удобрений, м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лиорантов и других компонентов.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lastRenderedPageBreak/>
        <w:t>Компост торфожижевый</w:t>
      </w:r>
      <w:r w:rsidRPr="00BC5AA5">
        <w:rPr>
          <w:color w:val="000000"/>
          <w:sz w:val="32"/>
          <w:szCs w:val="32"/>
        </w:rPr>
        <w:t xml:space="preserve"> – компост, полученный на основе торфа и навозной жижи. Компост торфонавозный   компост, п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 xml:space="preserve">лученный на основе торфа и навоза.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Компостирование</w:t>
      </w:r>
      <w:r w:rsidRPr="00BC5AA5">
        <w:rPr>
          <w:color w:val="000000"/>
          <w:sz w:val="32"/>
          <w:szCs w:val="32"/>
        </w:rPr>
        <w:t xml:space="preserve"> – биотермический процесс минерализ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 xml:space="preserve">ции и гумификации органических веществ, происходящий в аэробных условиях под воздействием микроорганизмов.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Компостохранилище</w:t>
      </w:r>
      <w:r w:rsidRPr="00BC5AA5">
        <w:rPr>
          <w:color w:val="000000"/>
          <w:sz w:val="32"/>
          <w:szCs w:val="32"/>
        </w:rPr>
        <w:t xml:space="preserve"> – площадка или помещение для хр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 xml:space="preserve">нения компоста.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Концентрация элемента в среде критическая (порог</w:t>
      </w:r>
      <w:r w:rsidRPr="00BC5AA5">
        <w:rPr>
          <w:b/>
          <w:color w:val="000000"/>
          <w:sz w:val="32"/>
          <w:szCs w:val="32"/>
        </w:rPr>
        <w:t>о</w:t>
      </w:r>
      <w:r w:rsidRPr="00BC5AA5">
        <w:rPr>
          <w:b/>
          <w:color w:val="000000"/>
          <w:sz w:val="32"/>
          <w:szCs w:val="32"/>
        </w:rPr>
        <w:t>вая)</w:t>
      </w:r>
      <w:r w:rsidRPr="00BC5AA5">
        <w:rPr>
          <w:color w:val="000000"/>
          <w:sz w:val="32"/>
          <w:szCs w:val="32"/>
        </w:rPr>
        <w:t xml:space="preserve"> – содержание химического элемента в окружающей среде, ниже и выше которой наблюдается отрицательная биологическая реакция.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Копролиты</w:t>
      </w:r>
      <w:r w:rsidRPr="00BC5AA5">
        <w:rPr>
          <w:color w:val="000000"/>
          <w:sz w:val="32"/>
          <w:szCs w:val="32"/>
        </w:rPr>
        <w:t xml:space="preserve"> – экскременты дождевых червей и других бе</w:t>
      </w:r>
      <w:r w:rsidRPr="00BC5AA5">
        <w:rPr>
          <w:color w:val="000000"/>
          <w:sz w:val="32"/>
          <w:szCs w:val="32"/>
        </w:rPr>
        <w:t>с</w:t>
      </w:r>
      <w:r w:rsidRPr="00BC5AA5">
        <w:rPr>
          <w:color w:val="000000"/>
          <w:sz w:val="32"/>
          <w:szCs w:val="32"/>
        </w:rPr>
        <w:t xml:space="preserve">позвоночных животных.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Коэффициент использования действующего вещества удобрения</w:t>
      </w:r>
      <w:r w:rsidRPr="00BC5AA5">
        <w:rPr>
          <w:color w:val="000000"/>
          <w:sz w:val="32"/>
          <w:szCs w:val="32"/>
        </w:rPr>
        <w:t xml:space="preserve"> – отношение количества питательного элемента, в</w:t>
      </w:r>
      <w:r w:rsidRPr="00BC5AA5">
        <w:rPr>
          <w:color w:val="000000"/>
          <w:sz w:val="32"/>
          <w:szCs w:val="32"/>
        </w:rPr>
        <w:t>ы</w:t>
      </w:r>
      <w:r w:rsidRPr="00BC5AA5">
        <w:rPr>
          <w:color w:val="000000"/>
          <w:sz w:val="32"/>
          <w:szCs w:val="32"/>
        </w:rPr>
        <w:t>несенного урожаем, к общему его количеству, внесенному с удобрением.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 xml:space="preserve">Ксенобиотики </w:t>
      </w:r>
      <w:r w:rsidRPr="00BC5AA5">
        <w:rPr>
          <w:color w:val="000000"/>
          <w:sz w:val="32"/>
          <w:szCs w:val="32"/>
        </w:rPr>
        <w:t>– химические соединения, чужеродные для организмов.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Макроудобрение</w:t>
      </w:r>
      <w:r w:rsidRPr="00BC5AA5">
        <w:rPr>
          <w:color w:val="000000"/>
          <w:sz w:val="32"/>
          <w:szCs w:val="32"/>
        </w:rPr>
        <w:t xml:space="preserve"> – минеральное удобрение, действующим веществом которого являются макроэлементы.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Макроэлементы</w:t>
      </w:r>
      <w:r w:rsidRPr="00BC5AA5">
        <w:rPr>
          <w:color w:val="000000"/>
          <w:sz w:val="32"/>
          <w:szCs w:val="32"/>
        </w:rPr>
        <w:t xml:space="preserve"> – химические элементы, содержащиеся в растениях в количестве от целых до сотых долей процента в ра</w:t>
      </w:r>
      <w:r w:rsidRPr="00BC5AA5">
        <w:rPr>
          <w:color w:val="000000"/>
          <w:sz w:val="32"/>
          <w:szCs w:val="32"/>
        </w:rPr>
        <w:t>с</w:t>
      </w:r>
      <w:r w:rsidRPr="00BC5AA5">
        <w:rPr>
          <w:color w:val="000000"/>
          <w:sz w:val="32"/>
          <w:szCs w:val="32"/>
        </w:rPr>
        <w:t>чете на сухое вещество.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 xml:space="preserve">Микроудобрение </w:t>
      </w:r>
      <w:r w:rsidRPr="00BC5AA5">
        <w:rPr>
          <w:color w:val="000000"/>
          <w:sz w:val="32"/>
          <w:szCs w:val="32"/>
        </w:rPr>
        <w:t xml:space="preserve">– минеральное удобрение, действующим веществом которого являются микроэлементы.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 xml:space="preserve">Микроэлементы </w:t>
      </w:r>
      <w:r w:rsidRPr="00BC5AA5">
        <w:rPr>
          <w:color w:val="000000"/>
          <w:sz w:val="32"/>
          <w:szCs w:val="32"/>
        </w:rPr>
        <w:t>– химические элементы, содержащиеся в растениях в количестве от тысячных до стотысячных долей пр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 xml:space="preserve">цента в расчете на сухое вещество.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Навоз</w:t>
      </w:r>
      <w:r w:rsidRPr="00BC5AA5">
        <w:rPr>
          <w:color w:val="000000"/>
          <w:sz w:val="32"/>
          <w:szCs w:val="32"/>
        </w:rPr>
        <w:t xml:space="preserve"> – смесь твердых и жидких экскрементов сельскох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 xml:space="preserve">зяйственных животных с подстилкой или без нее.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Навоз бесподстилочный</w:t>
      </w:r>
      <w:r w:rsidRPr="00BC5AA5">
        <w:rPr>
          <w:color w:val="000000"/>
          <w:sz w:val="32"/>
          <w:szCs w:val="32"/>
        </w:rPr>
        <w:t xml:space="preserve"> – навоз без подстилки с добавл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нием воды или без нее. </w:t>
      </w:r>
    </w:p>
    <w:p w:rsidR="00EA7AAA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Навоз жидкий</w:t>
      </w:r>
      <w:r w:rsidRPr="00BC5AA5">
        <w:rPr>
          <w:color w:val="000000"/>
          <w:sz w:val="32"/>
          <w:szCs w:val="32"/>
        </w:rPr>
        <w:t xml:space="preserve"> – бесподстилочный навоз, содержащий от </w:t>
      </w:r>
    </w:p>
    <w:p w:rsidR="00EA7AAA" w:rsidRPr="00BC5AA5" w:rsidRDefault="00EA7AAA" w:rsidP="00EA7AAA">
      <w:pPr>
        <w:shd w:val="clear" w:color="auto" w:fill="FFFFFF"/>
        <w:jc w:val="both"/>
        <w:rPr>
          <w:color w:val="000000"/>
          <w:sz w:val="32"/>
          <w:szCs w:val="32"/>
        </w:rPr>
      </w:pPr>
      <w:r w:rsidRPr="00BC5AA5">
        <w:rPr>
          <w:color w:val="000000"/>
          <w:sz w:val="32"/>
          <w:szCs w:val="32"/>
        </w:rPr>
        <w:t>3 до 8</w:t>
      </w:r>
      <w:r>
        <w:rPr>
          <w:color w:val="000000"/>
          <w:sz w:val="32"/>
          <w:szCs w:val="32"/>
        </w:rPr>
        <w:t xml:space="preserve"> </w:t>
      </w:r>
      <w:r w:rsidRPr="00BC5AA5">
        <w:rPr>
          <w:color w:val="000000"/>
          <w:sz w:val="32"/>
          <w:szCs w:val="32"/>
        </w:rPr>
        <w:t xml:space="preserve">% сухого вещества.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Навоз перепревший</w:t>
      </w:r>
      <w:r w:rsidRPr="00BC5AA5">
        <w:rPr>
          <w:color w:val="000000"/>
          <w:sz w:val="32"/>
          <w:szCs w:val="32"/>
        </w:rPr>
        <w:t xml:space="preserve"> – навоз, в котором визуально нельзя обнаружить неразложившиеся растительные остатки.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lastRenderedPageBreak/>
        <w:t>Навоз подстилочный</w:t>
      </w:r>
      <w:r w:rsidRPr="00BC5AA5">
        <w:rPr>
          <w:color w:val="000000"/>
          <w:sz w:val="32"/>
          <w:szCs w:val="32"/>
        </w:rPr>
        <w:t xml:space="preserve"> – навоз с подстилкой и кормовыми остатками.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Навоз полужидкий</w:t>
      </w:r>
      <w:r w:rsidRPr="00BC5AA5">
        <w:rPr>
          <w:color w:val="000000"/>
          <w:sz w:val="32"/>
          <w:szCs w:val="32"/>
        </w:rPr>
        <w:t xml:space="preserve"> – бесподстилочный навоз, содержащий свыше 8</w:t>
      </w:r>
      <w:r>
        <w:rPr>
          <w:color w:val="000000"/>
          <w:sz w:val="32"/>
          <w:szCs w:val="32"/>
        </w:rPr>
        <w:t xml:space="preserve"> </w:t>
      </w:r>
      <w:r w:rsidRPr="00BC5AA5">
        <w:rPr>
          <w:color w:val="000000"/>
          <w:sz w:val="32"/>
          <w:szCs w:val="32"/>
        </w:rPr>
        <w:t xml:space="preserve">% сухого вещества.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Навоз полуперепревший</w:t>
      </w:r>
      <w:r w:rsidRPr="00BC5AA5">
        <w:rPr>
          <w:color w:val="000000"/>
          <w:sz w:val="32"/>
          <w:szCs w:val="32"/>
        </w:rPr>
        <w:t xml:space="preserve"> – навоз, в котором в результате микробиологических процессов подстилка и кормовые остатки приобретают темно-коричневый цвет, теряют прочность и легко разрываются.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Навоз свежий</w:t>
      </w:r>
      <w:r w:rsidRPr="00BC5AA5">
        <w:rPr>
          <w:color w:val="000000"/>
          <w:sz w:val="32"/>
          <w:szCs w:val="32"/>
        </w:rPr>
        <w:t xml:space="preserve"> – навоз, не подвергшийся микробиологич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скому разложению.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Навоз слаборазложившийся</w:t>
      </w:r>
      <w:r w:rsidRPr="00BC5AA5">
        <w:rPr>
          <w:color w:val="000000"/>
          <w:sz w:val="32"/>
          <w:szCs w:val="32"/>
        </w:rPr>
        <w:t xml:space="preserve"> – навоз, в котором, в резул</w:t>
      </w:r>
      <w:r w:rsidRPr="00BC5AA5">
        <w:rPr>
          <w:color w:val="000000"/>
          <w:sz w:val="32"/>
          <w:szCs w:val="32"/>
        </w:rPr>
        <w:t>ь</w:t>
      </w:r>
      <w:r w:rsidRPr="00BC5AA5">
        <w:rPr>
          <w:color w:val="000000"/>
          <w:sz w:val="32"/>
          <w:szCs w:val="32"/>
        </w:rPr>
        <w:t xml:space="preserve">тате микробиологических процессов, подстилка и кормовые остатки имеют незначительно изменившиеся цвет и прочность.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Навоз соломистый</w:t>
      </w:r>
      <w:r w:rsidRPr="00BC5AA5">
        <w:rPr>
          <w:color w:val="000000"/>
          <w:sz w:val="32"/>
          <w:szCs w:val="32"/>
        </w:rPr>
        <w:t xml:space="preserve"> – навоз, полученный при использовании соломы в качестве подстилки животным.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Навоз торфяной</w:t>
      </w:r>
      <w:r w:rsidRPr="00BC5AA5">
        <w:rPr>
          <w:color w:val="000000"/>
          <w:sz w:val="32"/>
          <w:szCs w:val="32"/>
        </w:rPr>
        <w:t xml:space="preserve"> – навоз, полученный при использовании торфа в качестве подстилки животным.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Навозохранилище</w:t>
      </w:r>
      <w:r w:rsidRPr="00BC5AA5">
        <w:rPr>
          <w:color w:val="000000"/>
          <w:sz w:val="32"/>
          <w:szCs w:val="32"/>
        </w:rPr>
        <w:t xml:space="preserve"> – площадка или помещение для хран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ния навоза.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b/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Норма удобрения</w:t>
      </w:r>
      <w:r w:rsidRPr="00BC5AA5">
        <w:rPr>
          <w:color w:val="000000"/>
          <w:sz w:val="32"/>
          <w:szCs w:val="32"/>
        </w:rPr>
        <w:t xml:space="preserve"> – общее количество удобрения, вносим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го под сельскохозяйственную культуру в несколько приемов за период вегетации.</w:t>
      </w:r>
      <w:r w:rsidRPr="00BC5AA5">
        <w:rPr>
          <w:b/>
          <w:color w:val="000000"/>
          <w:sz w:val="32"/>
          <w:szCs w:val="32"/>
        </w:rPr>
        <w:t xml:space="preserve">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Орошение удобрительное</w:t>
      </w:r>
      <w:r w:rsidRPr="00BC5AA5">
        <w:rPr>
          <w:color w:val="000000"/>
          <w:sz w:val="32"/>
          <w:szCs w:val="32"/>
        </w:rPr>
        <w:t xml:space="preserve"> – орошение сельскохозяйстве</w:t>
      </w:r>
      <w:r w:rsidRPr="00BC5AA5">
        <w:rPr>
          <w:color w:val="000000"/>
          <w:sz w:val="32"/>
          <w:szCs w:val="32"/>
        </w:rPr>
        <w:t>н</w:t>
      </w:r>
      <w:r w:rsidRPr="00BC5AA5">
        <w:rPr>
          <w:color w:val="000000"/>
          <w:sz w:val="32"/>
          <w:szCs w:val="32"/>
        </w:rPr>
        <w:t>ных культур навозными стоками и сточными водами высокой п</w:t>
      </w:r>
      <w:r w:rsidRPr="00BC5AA5">
        <w:rPr>
          <w:color w:val="000000"/>
          <w:sz w:val="32"/>
          <w:szCs w:val="32"/>
        </w:rPr>
        <w:t>и</w:t>
      </w:r>
      <w:r w:rsidRPr="00BC5AA5">
        <w:rPr>
          <w:color w:val="000000"/>
          <w:sz w:val="32"/>
          <w:szCs w:val="32"/>
        </w:rPr>
        <w:t xml:space="preserve">тательной ценности.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Осадок сточных вод</w:t>
      </w:r>
      <w:r w:rsidRPr="00BC5AA5">
        <w:rPr>
          <w:color w:val="000000"/>
          <w:sz w:val="32"/>
          <w:szCs w:val="32"/>
        </w:rPr>
        <w:t xml:space="preserve"> – взвешенные частицы и микробная масса (активный ил), полученные в результате очистки сточных вод на очистных сооружениях.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Отходы бытовые твердые</w:t>
      </w:r>
      <w:r w:rsidRPr="00BC5AA5">
        <w:rPr>
          <w:color w:val="000000"/>
          <w:sz w:val="32"/>
          <w:szCs w:val="32"/>
        </w:rPr>
        <w:t xml:space="preserve"> – отходы из населенных пун</w:t>
      </w:r>
      <w:r w:rsidRPr="00BC5AA5">
        <w:rPr>
          <w:color w:val="000000"/>
          <w:sz w:val="32"/>
          <w:szCs w:val="32"/>
        </w:rPr>
        <w:t>к</w:t>
      </w:r>
      <w:r w:rsidRPr="00BC5AA5">
        <w:rPr>
          <w:color w:val="000000"/>
          <w:sz w:val="32"/>
          <w:szCs w:val="32"/>
        </w:rPr>
        <w:t>тов, состоящие, в основном, из кухонных отбросов, бумаги и др</w:t>
      </w:r>
      <w:r w:rsidRPr="00BC5AA5">
        <w:rPr>
          <w:color w:val="000000"/>
          <w:sz w:val="32"/>
          <w:szCs w:val="32"/>
        </w:rPr>
        <w:t>у</w:t>
      </w:r>
      <w:r w:rsidRPr="00BC5AA5">
        <w:rPr>
          <w:color w:val="000000"/>
          <w:sz w:val="32"/>
          <w:szCs w:val="32"/>
        </w:rPr>
        <w:t>гих компонентов, которые после переработки биотермическим методом становятся пригодными для использования в качестве удобрения в соответствии с действующими санитарными норм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 xml:space="preserve">ми.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Отходы древесные</w:t>
      </w:r>
      <w:r w:rsidRPr="00BC5AA5">
        <w:rPr>
          <w:color w:val="000000"/>
          <w:sz w:val="32"/>
          <w:szCs w:val="32"/>
        </w:rPr>
        <w:t xml:space="preserve"> – отходы деревообрабатывающей пр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мышленности, используемые для подстилки и производства о</w:t>
      </w:r>
      <w:r w:rsidRPr="00BC5AA5">
        <w:rPr>
          <w:color w:val="000000"/>
          <w:sz w:val="32"/>
          <w:szCs w:val="32"/>
        </w:rPr>
        <w:t>р</w:t>
      </w:r>
      <w:r w:rsidRPr="00BC5AA5">
        <w:rPr>
          <w:color w:val="000000"/>
          <w:sz w:val="32"/>
          <w:szCs w:val="32"/>
        </w:rPr>
        <w:t xml:space="preserve">ганического удобрения.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lastRenderedPageBreak/>
        <w:t>Перегной</w:t>
      </w:r>
      <w:r w:rsidRPr="00BC5AA5">
        <w:rPr>
          <w:color w:val="000000"/>
          <w:sz w:val="32"/>
          <w:szCs w:val="32"/>
        </w:rPr>
        <w:t xml:space="preserve"> – однородная землистая масса, образующаяся в результате разложения навоза и органических остатков раст</w:t>
      </w:r>
      <w:r w:rsidRPr="00BC5AA5">
        <w:rPr>
          <w:color w:val="000000"/>
          <w:sz w:val="32"/>
          <w:szCs w:val="32"/>
        </w:rPr>
        <w:t>и</w:t>
      </w:r>
      <w:r w:rsidRPr="00BC5AA5">
        <w:rPr>
          <w:color w:val="000000"/>
          <w:sz w:val="32"/>
          <w:szCs w:val="32"/>
        </w:rPr>
        <w:t xml:space="preserve">тельного или животного происхождения.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Подкормка растений</w:t>
      </w:r>
      <w:r w:rsidRPr="00BC5AA5">
        <w:rPr>
          <w:color w:val="000000"/>
          <w:sz w:val="32"/>
          <w:szCs w:val="32"/>
        </w:rPr>
        <w:t xml:space="preserve"> – внесение удобрений в период вег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тации растений.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 xml:space="preserve">Подкормка растений корневая </w:t>
      </w:r>
      <w:r w:rsidRPr="00BC5AA5">
        <w:rPr>
          <w:color w:val="000000"/>
          <w:sz w:val="32"/>
          <w:szCs w:val="32"/>
        </w:rPr>
        <w:t>– подкормка растений удобрением, основанная на поступлении питательных элементов через корневую систему.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Подкормка растений некорневая</w:t>
      </w:r>
      <w:r w:rsidRPr="00BC5AA5">
        <w:rPr>
          <w:color w:val="000000"/>
          <w:sz w:val="32"/>
          <w:szCs w:val="32"/>
        </w:rPr>
        <w:t xml:space="preserve"> – подкормка растений удобрением, основанная на поступлении питательных элементов через надземные органы.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Подстилка</w:t>
      </w:r>
      <w:r w:rsidRPr="00BC5AA5">
        <w:rPr>
          <w:color w:val="000000"/>
          <w:sz w:val="32"/>
          <w:szCs w:val="32"/>
        </w:rPr>
        <w:t xml:space="preserve"> – влагоемкие материалы (солома, торф, опилки), подстилаемые сельскохозяйственным животным для поглощения мочи и создания теплого сухого ложа.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Поля орошения земледельческие</w:t>
      </w:r>
      <w:r w:rsidRPr="00BC5AA5">
        <w:rPr>
          <w:color w:val="000000"/>
          <w:sz w:val="32"/>
          <w:szCs w:val="32"/>
        </w:rPr>
        <w:t xml:space="preserve"> – поля, предназначенные для орошения кормовых и технических культур очищенными сточными водами в нормах, рассчитанных по водопотреблению растений.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Помет птичий</w:t>
      </w:r>
      <w:r w:rsidRPr="00BC5AA5">
        <w:rPr>
          <w:color w:val="000000"/>
          <w:sz w:val="32"/>
          <w:szCs w:val="32"/>
        </w:rPr>
        <w:t xml:space="preserve"> – экскременты птиц.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Последействие удобрения</w:t>
      </w:r>
      <w:r w:rsidRPr="00BC5AA5">
        <w:rPr>
          <w:color w:val="000000"/>
          <w:sz w:val="32"/>
          <w:szCs w:val="32"/>
        </w:rPr>
        <w:t xml:space="preserve"> – влияние удобрения на плод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родие почвы, урожайность и качество продукции сельскохозя</w:t>
      </w:r>
      <w:r w:rsidRPr="00BC5AA5">
        <w:rPr>
          <w:color w:val="000000"/>
          <w:sz w:val="32"/>
          <w:szCs w:val="32"/>
        </w:rPr>
        <w:t>й</w:t>
      </w:r>
      <w:r w:rsidRPr="00BC5AA5">
        <w:rPr>
          <w:color w:val="000000"/>
          <w:sz w:val="32"/>
          <w:szCs w:val="32"/>
        </w:rPr>
        <w:t>ственной культуры во второй и последующие годы после пр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кращения его внесения.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Прочность гранул</w:t>
      </w:r>
      <w:r w:rsidRPr="00BC5AA5">
        <w:rPr>
          <w:color w:val="000000"/>
          <w:sz w:val="32"/>
          <w:szCs w:val="32"/>
        </w:rPr>
        <w:t xml:space="preserve"> минерального удобрения</w:t>
      </w:r>
      <w:r>
        <w:rPr>
          <w:color w:val="000000"/>
          <w:sz w:val="32"/>
          <w:szCs w:val="32"/>
        </w:rPr>
        <w:t xml:space="preserve"> –</w:t>
      </w:r>
      <w:r w:rsidRPr="00BC5AA5">
        <w:rPr>
          <w:color w:val="000000"/>
          <w:sz w:val="32"/>
          <w:szCs w:val="32"/>
        </w:rPr>
        <w:t xml:space="preserve"> статическ</w:t>
      </w:r>
      <w:r>
        <w:rPr>
          <w:color w:val="000000"/>
          <w:sz w:val="32"/>
          <w:szCs w:val="32"/>
        </w:rPr>
        <w:t>ое</w:t>
      </w:r>
      <w:r w:rsidRPr="00BC5AA5">
        <w:rPr>
          <w:color w:val="000000"/>
          <w:sz w:val="32"/>
          <w:szCs w:val="32"/>
        </w:rPr>
        <w:t xml:space="preserve"> свойство гранул минерального удобрения, определяемое усилием разрушения гранул данного размера при одноосном сжатии ме</w:t>
      </w:r>
      <w:r w:rsidRPr="00BC5AA5">
        <w:rPr>
          <w:color w:val="000000"/>
          <w:sz w:val="32"/>
          <w:szCs w:val="32"/>
        </w:rPr>
        <w:t>ж</w:t>
      </w:r>
      <w:r w:rsidRPr="00BC5AA5">
        <w:rPr>
          <w:color w:val="000000"/>
          <w:sz w:val="32"/>
          <w:szCs w:val="32"/>
        </w:rPr>
        <w:t xml:space="preserve">ду двумя параллельными плоскостями.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Рассыпчатость минерального удобрения</w:t>
      </w:r>
      <w:r w:rsidRPr="00BC5AA5">
        <w:rPr>
          <w:color w:val="000000"/>
          <w:sz w:val="32"/>
          <w:szCs w:val="32"/>
        </w:rPr>
        <w:t xml:space="preserve"> – состояние м</w:t>
      </w:r>
      <w:r w:rsidRPr="00BC5AA5">
        <w:rPr>
          <w:color w:val="000000"/>
          <w:sz w:val="32"/>
          <w:szCs w:val="32"/>
        </w:rPr>
        <w:t>и</w:t>
      </w:r>
      <w:r w:rsidRPr="00BC5AA5">
        <w:rPr>
          <w:color w:val="000000"/>
          <w:sz w:val="32"/>
          <w:szCs w:val="32"/>
        </w:rPr>
        <w:t>нерального удобрения, характеризуемое степенью его агломер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 xml:space="preserve">ции, выраженное количеством комков в процентах.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Руды агрономические</w:t>
      </w:r>
      <w:r w:rsidRPr="00BC5AA5">
        <w:rPr>
          <w:color w:val="000000"/>
          <w:sz w:val="32"/>
          <w:szCs w:val="32"/>
        </w:rPr>
        <w:t xml:space="preserve"> – минеральное сырье для произво</w:t>
      </w:r>
      <w:r w:rsidRPr="00BC5AA5">
        <w:rPr>
          <w:color w:val="000000"/>
          <w:sz w:val="32"/>
          <w:szCs w:val="32"/>
        </w:rPr>
        <w:t>д</w:t>
      </w:r>
      <w:r w:rsidRPr="00BC5AA5">
        <w:rPr>
          <w:color w:val="000000"/>
          <w:sz w:val="32"/>
          <w:szCs w:val="32"/>
        </w:rPr>
        <w:t>ства минеральных удобрений и химических мелиорантов.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Сапропель</w:t>
      </w:r>
      <w:r w:rsidRPr="00BC5AA5">
        <w:rPr>
          <w:color w:val="000000"/>
          <w:sz w:val="32"/>
          <w:szCs w:val="32"/>
        </w:rPr>
        <w:t xml:space="preserve"> – донные отложения континентальных водо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мов.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Свойства минерального удобрения физические</w:t>
      </w:r>
      <w:r w:rsidRPr="00BC5AA5">
        <w:rPr>
          <w:color w:val="000000"/>
          <w:sz w:val="32"/>
          <w:szCs w:val="32"/>
        </w:rPr>
        <w:t xml:space="preserve"> – сов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купность физических и физико-механических свойств минерал</w:t>
      </w:r>
      <w:r w:rsidRPr="00BC5AA5">
        <w:rPr>
          <w:color w:val="000000"/>
          <w:sz w:val="32"/>
          <w:szCs w:val="32"/>
        </w:rPr>
        <w:t>ь</w:t>
      </w:r>
      <w:r w:rsidRPr="00BC5AA5">
        <w:rPr>
          <w:color w:val="000000"/>
          <w:sz w:val="32"/>
          <w:szCs w:val="32"/>
        </w:rPr>
        <w:t>ного удобрения, которые определяют его поведение при хран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нии, транспортировке и внесении в почву.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lastRenderedPageBreak/>
        <w:t>Сидерация</w:t>
      </w:r>
      <w:r w:rsidRPr="00BC5AA5">
        <w:rPr>
          <w:color w:val="000000"/>
          <w:sz w:val="32"/>
          <w:szCs w:val="32"/>
        </w:rPr>
        <w:t xml:space="preserve"> – применение зеленого удобрения.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Система удобрения</w:t>
      </w:r>
      <w:r w:rsidRPr="00BC5AA5">
        <w:rPr>
          <w:color w:val="000000"/>
          <w:sz w:val="32"/>
          <w:szCs w:val="32"/>
        </w:rPr>
        <w:t xml:space="preserve"> – комплекс мероприятий по раци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 xml:space="preserve">нальному использованию удобрений и других средств химизации в севооборотах, многолетних насаждениях, лугах и пастбищах, направленный на воспроизводство плодородия почвы, получение высоких урожаев требуемого качества и охрану окружающей среды от загрязнения.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Слеживаемость минерального удобрения</w:t>
      </w:r>
      <w:r w:rsidRPr="00BC5AA5">
        <w:rPr>
          <w:color w:val="000000"/>
          <w:sz w:val="32"/>
          <w:szCs w:val="32"/>
        </w:rPr>
        <w:t xml:space="preserve"> – свойство м</w:t>
      </w:r>
      <w:r w:rsidRPr="00BC5AA5">
        <w:rPr>
          <w:color w:val="000000"/>
          <w:sz w:val="32"/>
          <w:szCs w:val="32"/>
        </w:rPr>
        <w:t>и</w:t>
      </w:r>
      <w:r w:rsidRPr="00BC5AA5">
        <w:rPr>
          <w:color w:val="000000"/>
          <w:sz w:val="32"/>
          <w:szCs w:val="32"/>
        </w:rPr>
        <w:t>нерального удобрения образовывать фазовые контакты сцепл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ния между частицами (гранулами) удобрения при определенных внешних условиях.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Содержание питательного</w:t>
      </w:r>
      <w:r w:rsidRPr="00BC5AA5">
        <w:rPr>
          <w:color w:val="000000"/>
          <w:sz w:val="32"/>
          <w:szCs w:val="32"/>
        </w:rPr>
        <w:t xml:space="preserve"> элемента в удобрении колич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ство питательного элемента в удобрении.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Солома</w:t>
      </w:r>
      <w:r w:rsidRPr="00BC5AA5">
        <w:rPr>
          <w:color w:val="000000"/>
          <w:sz w:val="32"/>
          <w:szCs w:val="32"/>
        </w:rPr>
        <w:t xml:space="preserve"> – скошенные стебли хлебных злаков, остающиеся после обмолота.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Состав минерального удобрения гранулометрический</w:t>
      </w:r>
      <w:r w:rsidRPr="00BC5AA5">
        <w:rPr>
          <w:color w:val="000000"/>
          <w:sz w:val="32"/>
          <w:szCs w:val="32"/>
        </w:rPr>
        <w:t xml:space="preserve"> – характеристика минерального удобрения по содержанию разли</w:t>
      </w:r>
      <w:r w:rsidRPr="00BC5AA5">
        <w:rPr>
          <w:color w:val="000000"/>
          <w:sz w:val="32"/>
          <w:szCs w:val="32"/>
        </w:rPr>
        <w:t>ч</w:t>
      </w:r>
      <w:r w:rsidRPr="00BC5AA5">
        <w:rPr>
          <w:color w:val="000000"/>
          <w:sz w:val="32"/>
          <w:szCs w:val="32"/>
        </w:rPr>
        <w:t xml:space="preserve">ных по размеру частиц (фракций).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Состав минерального удобрения химический</w:t>
      </w:r>
      <w:r w:rsidRPr="00BC5AA5">
        <w:rPr>
          <w:color w:val="000000"/>
          <w:sz w:val="32"/>
          <w:szCs w:val="32"/>
        </w:rPr>
        <w:t xml:space="preserve"> – характ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ристика минерального удобрения по содержанию питательных элементов, примесей и воды.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Состав торфа ботанический</w:t>
      </w:r>
      <w:r w:rsidRPr="00BC5AA5">
        <w:rPr>
          <w:color w:val="000000"/>
          <w:sz w:val="32"/>
          <w:szCs w:val="32"/>
        </w:rPr>
        <w:t xml:space="preserve"> – характеристика торфа по растениям, из которых он образовался.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Способ внесения удобрения</w:t>
      </w:r>
      <w:r w:rsidRPr="00BC5AA5">
        <w:rPr>
          <w:color w:val="000000"/>
          <w:sz w:val="32"/>
          <w:szCs w:val="32"/>
        </w:rPr>
        <w:t xml:space="preserve"> – прием внесения удобрения под сельскохозяйственную культуру.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Способ компостирования очаговый</w:t>
      </w:r>
      <w:r w:rsidRPr="00BC5AA5">
        <w:rPr>
          <w:color w:val="000000"/>
          <w:sz w:val="32"/>
          <w:szCs w:val="32"/>
        </w:rPr>
        <w:t xml:space="preserve"> – компостирование, при котором навоз укладывают очагами на торфяную подушку и сверху засыпают торфом, делая бурт.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Способ компостирования площадной</w:t>
      </w:r>
      <w:r w:rsidRPr="00BC5AA5">
        <w:rPr>
          <w:color w:val="000000"/>
          <w:sz w:val="32"/>
          <w:szCs w:val="32"/>
        </w:rPr>
        <w:t xml:space="preserve"> – компостирование, при</w:t>
      </w:r>
      <w:r w:rsidRPr="00BC5AA5">
        <w:rPr>
          <w:sz w:val="32"/>
          <w:szCs w:val="32"/>
        </w:rPr>
        <w:t xml:space="preserve"> </w:t>
      </w:r>
      <w:r w:rsidRPr="00BC5AA5">
        <w:rPr>
          <w:color w:val="000000"/>
          <w:sz w:val="32"/>
          <w:szCs w:val="32"/>
        </w:rPr>
        <w:t>котором на торфяную подушку выгружают навоз,</w:t>
      </w:r>
      <w:r w:rsidRPr="00BC5AA5">
        <w:rPr>
          <w:bCs/>
          <w:color w:val="000000"/>
          <w:sz w:val="32"/>
          <w:szCs w:val="32"/>
        </w:rPr>
        <w:t xml:space="preserve"> </w:t>
      </w:r>
      <w:r w:rsidRPr="00BC5AA5">
        <w:rPr>
          <w:color w:val="000000"/>
          <w:sz w:val="32"/>
          <w:szCs w:val="32"/>
        </w:rPr>
        <w:t>разравн</w:t>
      </w:r>
      <w:r w:rsidRPr="00BC5AA5">
        <w:rPr>
          <w:color w:val="000000"/>
          <w:sz w:val="32"/>
          <w:szCs w:val="32"/>
        </w:rPr>
        <w:t>и</w:t>
      </w:r>
      <w:r w:rsidRPr="00BC5AA5">
        <w:rPr>
          <w:color w:val="000000"/>
          <w:sz w:val="32"/>
          <w:szCs w:val="32"/>
        </w:rPr>
        <w:t>вают его, перемешивают с торфом и образовавшуюся смесь сгр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бают в бурты.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Способ компостирования послойный</w:t>
      </w:r>
      <w:r w:rsidRPr="00BC5AA5">
        <w:rPr>
          <w:color w:val="000000"/>
          <w:sz w:val="32"/>
          <w:szCs w:val="32"/>
        </w:rPr>
        <w:t xml:space="preserve"> – компостирование, при котором  в штабелях  шириной 4</w:t>
      </w:r>
      <w:r>
        <w:rPr>
          <w:color w:val="000000"/>
          <w:sz w:val="32"/>
          <w:szCs w:val="32"/>
        </w:rPr>
        <w:t>–</w:t>
      </w:r>
      <w:r w:rsidRPr="00BC5AA5">
        <w:rPr>
          <w:color w:val="000000"/>
          <w:sz w:val="32"/>
          <w:szCs w:val="32"/>
        </w:rPr>
        <w:t>5 м, чередуя слоями, укл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 xml:space="preserve">дывают торф и навоз.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Способ хранения навоза плотный</w:t>
      </w:r>
      <w:r w:rsidRPr="00BC5AA5">
        <w:rPr>
          <w:color w:val="000000"/>
          <w:sz w:val="32"/>
          <w:szCs w:val="32"/>
        </w:rPr>
        <w:t xml:space="preserve"> – хранение навоза в уплотненных штабелях в анаэробных условиях.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lastRenderedPageBreak/>
        <w:t>Способ хранения навоза рыхло-плотный</w:t>
      </w:r>
      <w:r w:rsidRPr="00BC5AA5">
        <w:rPr>
          <w:color w:val="000000"/>
          <w:sz w:val="32"/>
          <w:szCs w:val="32"/>
        </w:rPr>
        <w:t xml:space="preserve"> – хранение нав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 xml:space="preserve">за первоначально в рыхло уложенном штабеле с последующим уплотнением его после разогревания.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Способ хранения навоза рыхлый</w:t>
      </w:r>
      <w:r w:rsidRPr="00BC5AA5">
        <w:rPr>
          <w:color w:val="000000"/>
          <w:sz w:val="32"/>
          <w:szCs w:val="32"/>
        </w:rPr>
        <w:t xml:space="preserve"> – хранение навоза в рыхлых, неуплотненных штабелях в аэробных условиях.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Степень разложения торфа</w:t>
      </w:r>
      <w:r w:rsidRPr="00BC5AA5">
        <w:rPr>
          <w:color w:val="000000"/>
          <w:sz w:val="32"/>
          <w:szCs w:val="32"/>
        </w:rPr>
        <w:t xml:space="preserve"> – характеристика торфа по с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 xml:space="preserve">держанию гумифицированных веществ.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Стоки навозные</w:t>
      </w:r>
      <w:r w:rsidRPr="00BC5AA5">
        <w:rPr>
          <w:color w:val="000000"/>
          <w:sz w:val="32"/>
          <w:szCs w:val="32"/>
        </w:rPr>
        <w:t xml:space="preserve"> – бесподстилочный навоз, содержащий менее 3</w:t>
      </w:r>
      <w:r>
        <w:rPr>
          <w:color w:val="000000"/>
          <w:sz w:val="32"/>
          <w:szCs w:val="32"/>
        </w:rPr>
        <w:t xml:space="preserve"> </w:t>
      </w:r>
      <w:r w:rsidRPr="00BC5AA5">
        <w:rPr>
          <w:color w:val="000000"/>
          <w:sz w:val="32"/>
          <w:szCs w:val="32"/>
        </w:rPr>
        <w:t>% сухого вещества.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Сыпучесть минерального удобрения</w:t>
      </w:r>
      <w:r w:rsidRPr="00BC5AA5">
        <w:rPr>
          <w:color w:val="000000"/>
          <w:sz w:val="32"/>
          <w:szCs w:val="32"/>
        </w:rPr>
        <w:t xml:space="preserve"> – свойство мин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рального удобрения осыпаться под воздействием гравитацио</w:t>
      </w:r>
      <w:r w:rsidRPr="00BC5AA5">
        <w:rPr>
          <w:color w:val="000000"/>
          <w:sz w:val="32"/>
          <w:szCs w:val="32"/>
        </w:rPr>
        <w:t>н</w:t>
      </w:r>
      <w:r w:rsidRPr="00BC5AA5">
        <w:rPr>
          <w:color w:val="000000"/>
          <w:sz w:val="32"/>
          <w:szCs w:val="32"/>
        </w:rPr>
        <w:t xml:space="preserve">ных сил.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Технология внесения удобрения</w:t>
      </w:r>
      <w:r w:rsidRPr="00BC5AA5">
        <w:rPr>
          <w:color w:val="000000"/>
          <w:sz w:val="32"/>
          <w:szCs w:val="32"/>
        </w:rPr>
        <w:t xml:space="preserve"> – комплекс последов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>тельных производственных операций по внесению удобрения.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bCs/>
          <w:color w:val="000000"/>
          <w:sz w:val="32"/>
          <w:szCs w:val="32"/>
        </w:rPr>
        <w:t xml:space="preserve">Тип </w:t>
      </w:r>
      <w:r w:rsidRPr="00BC5AA5">
        <w:rPr>
          <w:b/>
          <w:color w:val="000000"/>
          <w:sz w:val="32"/>
          <w:szCs w:val="32"/>
        </w:rPr>
        <w:t>торфа</w:t>
      </w:r>
      <w:r w:rsidRPr="00BC5AA5">
        <w:rPr>
          <w:color w:val="000000"/>
          <w:sz w:val="32"/>
          <w:szCs w:val="32"/>
        </w:rPr>
        <w:t xml:space="preserve"> – характеристика торфа по условиям его образ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вания.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Тонина помола удобрения</w:t>
      </w:r>
      <w:r w:rsidRPr="00BC5AA5">
        <w:rPr>
          <w:color w:val="000000"/>
          <w:sz w:val="32"/>
          <w:szCs w:val="32"/>
        </w:rPr>
        <w:t xml:space="preserve"> – степень измельчения удобр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ния.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bCs/>
          <w:color w:val="000000"/>
          <w:sz w:val="32"/>
          <w:szCs w:val="32"/>
        </w:rPr>
        <w:t xml:space="preserve">Торф </w:t>
      </w:r>
      <w:r w:rsidRPr="00BC5AA5">
        <w:rPr>
          <w:color w:val="000000"/>
          <w:sz w:val="32"/>
          <w:szCs w:val="32"/>
        </w:rPr>
        <w:t>– геологическое образование, состоящее из раст</w:t>
      </w:r>
      <w:r w:rsidRPr="00BC5AA5">
        <w:rPr>
          <w:color w:val="000000"/>
          <w:sz w:val="32"/>
          <w:szCs w:val="32"/>
        </w:rPr>
        <w:t>и</w:t>
      </w:r>
      <w:r w:rsidRPr="00BC5AA5">
        <w:rPr>
          <w:color w:val="000000"/>
          <w:sz w:val="32"/>
          <w:szCs w:val="32"/>
        </w:rPr>
        <w:t>тельных остатков, изменившихся в процессе болотного типа по</w:t>
      </w:r>
      <w:r w:rsidRPr="00BC5AA5">
        <w:rPr>
          <w:color w:val="000000"/>
          <w:sz w:val="32"/>
          <w:szCs w:val="32"/>
        </w:rPr>
        <w:t>ч</w:t>
      </w:r>
      <w:r w:rsidRPr="00BC5AA5">
        <w:rPr>
          <w:color w:val="000000"/>
          <w:sz w:val="32"/>
          <w:szCs w:val="32"/>
        </w:rPr>
        <w:t xml:space="preserve">вообразования.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Торф верховой</w:t>
      </w:r>
      <w:r w:rsidRPr="00BC5AA5">
        <w:rPr>
          <w:color w:val="000000"/>
          <w:sz w:val="32"/>
          <w:szCs w:val="32"/>
        </w:rPr>
        <w:t xml:space="preserve"> – торф, образовавшийся, в основном, из сфагновых мхов на верховых болотах, питаемых атмосферными осадками.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Торф вивианитовый</w:t>
      </w:r>
      <w:r w:rsidRPr="00BC5AA5">
        <w:rPr>
          <w:color w:val="000000"/>
          <w:sz w:val="32"/>
          <w:szCs w:val="32"/>
        </w:rPr>
        <w:t xml:space="preserve"> – торф с содержанием Р</w:t>
      </w:r>
      <w:r w:rsidRPr="00BC5AA5">
        <w:rPr>
          <w:color w:val="000000"/>
          <w:sz w:val="32"/>
          <w:szCs w:val="32"/>
          <w:vertAlign w:val="subscript"/>
        </w:rPr>
        <w:t>2</w:t>
      </w:r>
      <w:r w:rsidRPr="00BC5AA5">
        <w:rPr>
          <w:color w:val="000000"/>
          <w:sz w:val="32"/>
          <w:szCs w:val="32"/>
        </w:rPr>
        <w:t>0</w:t>
      </w:r>
      <w:r w:rsidRPr="00BC5AA5">
        <w:rPr>
          <w:color w:val="000000"/>
          <w:sz w:val="32"/>
          <w:szCs w:val="32"/>
          <w:vertAlign w:val="subscript"/>
        </w:rPr>
        <w:t>5</w:t>
      </w:r>
      <w:r w:rsidRPr="00BC5AA5">
        <w:rPr>
          <w:color w:val="000000"/>
          <w:sz w:val="32"/>
          <w:szCs w:val="32"/>
        </w:rPr>
        <w:t xml:space="preserve"> более 3</w:t>
      </w:r>
      <w:r>
        <w:rPr>
          <w:color w:val="000000"/>
          <w:sz w:val="32"/>
          <w:szCs w:val="32"/>
        </w:rPr>
        <w:t xml:space="preserve"> </w:t>
      </w:r>
      <w:r w:rsidRPr="00BC5AA5">
        <w:rPr>
          <w:color w:val="000000"/>
          <w:sz w:val="32"/>
          <w:szCs w:val="32"/>
        </w:rPr>
        <w:t xml:space="preserve">%.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Торф низинный</w:t>
      </w:r>
      <w:r w:rsidRPr="00BC5AA5">
        <w:rPr>
          <w:color w:val="000000"/>
          <w:sz w:val="32"/>
          <w:szCs w:val="32"/>
        </w:rPr>
        <w:t xml:space="preserve"> – торф, образовавшийся из осоково-травянистой и древесной растительности и зеленых мхов на н</w:t>
      </w:r>
      <w:r w:rsidRPr="00BC5AA5">
        <w:rPr>
          <w:color w:val="000000"/>
          <w:sz w:val="32"/>
          <w:szCs w:val="32"/>
        </w:rPr>
        <w:t>и</w:t>
      </w:r>
      <w:r w:rsidRPr="00BC5AA5">
        <w:rPr>
          <w:color w:val="000000"/>
          <w:sz w:val="32"/>
          <w:szCs w:val="32"/>
        </w:rPr>
        <w:t>зинных болотах, питаемых грунтовыми водами.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Торф переходный</w:t>
      </w:r>
      <w:r w:rsidRPr="00BC5AA5">
        <w:rPr>
          <w:color w:val="000000"/>
          <w:sz w:val="32"/>
          <w:szCs w:val="32"/>
        </w:rPr>
        <w:t xml:space="preserve"> – торф, образовавшийся из мхов, осок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во-травянистой и древесно-кустарниковой растительности на б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лотах, питаемых водами поверхностного стока с суходолов.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Тяжелые металлы</w:t>
      </w:r>
      <w:r w:rsidRPr="00BC5AA5">
        <w:rPr>
          <w:color w:val="000000"/>
          <w:sz w:val="32"/>
          <w:szCs w:val="32"/>
        </w:rPr>
        <w:t xml:space="preserve"> – химические элементы с атомной ма</w:t>
      </w:r>
      <w:r w:rsidRPr="00BC5AA5">
        <w:rPr>
          <w:color w:val="000000"/>
          <w:sz w:val="32"/>
          <w:szCs w:val="32"/>
        </w:rPr>
        <w:t>с</w:t>
      </w:r>
      <w:r w:rsidRPr="00BC5AA5">
        <w:rPr>
          <w:color w:val="000000"/>
          <w:sz w:val="32"/>
          <w:szCs w:val="32"/>
        </w:rPr>
        <w:t>сой свыше 50 у.</w:t>
      </w:r>
      <w:r>
        <w:rPr>
          <w:color w:val="000000"/>
          <w:sz w:val="32"/>
          <w:szCs w:val="32"/>
        </w:rPr>
        <w:t xml:space="preserve"> </w:t>
      </w:r>
      <w:r w:rsidRPr="00BC5AA5">
        <w:rPr>
          <w:color w:val="000000"/>
          <w:sz w:val="32"/>
          <w:szCs w:val="32"/>
        </w:rPr>
        <w:t>е.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Удобрение</w:t>
      </w:r>
      <w:r w:rsidRPr="00BC5AA5">
        <w:rPr>
          <w:color w:val="000000"/>
          <w:sz w:val="32"/>
          <w:szCs w:val="32"/>
        </w:rPr>
        <w:t xml:space="preserve"> – вещество, используемое для питания растений и воспроизводства плодородия почвы.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Удобрение азотное</w:t>
      </w:r>
      <w:r w:rsidRPr="00BC5AA5">
        <w:rPr>
          <w:color w:val="000000"/>
          <w:sz w:val="32"/>
          <w:szCs w:val="32"/>
        </w:rPr>
        <w:t xml:space="preserve"> – минеральное удобрение, действу</w:t>
      </w:r>
      <w:r w:rsidRPr="00BC5AA5">
        <w:rPr>
          <w:color w:val="000000"/>
          <w:sz w:val="32"/>
          <w:szCs w:val="32"/>
        </w:rPr>
        <w:t>ю</w:t>
      </w:r>
      <w:r w:rsidRPr="00BC5AA5">
        <w:rPr>
          <w:color w:val="000000"/>
          <w:sz w:val="32"/>
          <w:szCs w:val="32"/>
        </w:rPr>
        <w:t xml:space="preserve">щим веществом в котором является азот.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lastRenderedPageBreak/>
        <w:t>Удобрение в запас</w:t>
      </w:r>
      <w:r w:rsidRPr="00BC5AA5">
        <w:rPr>
          <w:color w:val="000000"/>
          <w:sz w:val="32"/>
          <w:szCs w:val="32"/>
        </w:rPr>
        <w:t xml:space="preserve"> – разовое внесение удобрения для обе</w:t>
      </w:r>
      <w:r w:rsidRPr="00BC5AA5">
        <w:rPr>
          <w:color w:val="000000"/>
          <w:sz w:val="32"/>
          <w:szCs w:val="32"/>
        </w:rPr>
        <w:t>с</w:t>
      </w:r>
      <w:r w:rsidRPr="00BC5AA5">
        <w:rPr>
          <w:color w:val="000000"/>
          <w:sz w:val="32"/>
          <w:szCs w:val="32"/>
        </w:rPr>
        <w:t>печения культур севооборота питательными элементами на н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сколько лет.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Удобрение гуминовое</w:t>
      </w:r>
      <w:r w:rsidRPr="00BC5AA5">
        <w:rPr>
          <w:color w:val="000000"/>
          <w:sz w:val="32"/>
          <w:szCs w:val="32"/>
        </w:rPr>
        <w:t xml:space="preserve"> – удобрение, действующим вещ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ством которого являются гуминовые кислоты.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Удобрение зеленое (сидераты)</w:t>
      </w:r>
      <w:r w:rsidRPr="00BC5AA5">
        <w:rPr>
          <w:color w:val="000000"/>
          <w:sz w:val="32"/>
          <w:szCs w:val="32"/>
        </w:rPr>
        <w:t xml:space="preserve"> – вегетативная масса раст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 xml:space="preserve">ний, выращиваемых для запахивания в почву.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Удобрение органическое</w:t>
      </w:r>
      <w:r w:rsidRPr="00BC5AA5">
        <w:rPr>
          <w:color w:val="000000"/>
          <w:sz w:val="32"/>
          <w:szCs w:val="32"/>
        </w:rPr>
        <w:t xml:space="preserve"> – удобрение, содержащее орган</w:t>
      </w:r>
      <w:r w:rsidRPr="00BC5AA5">
        <w:rPr>
          <w:color w:val="000000"/>
          <w:sz w:val="32"/>
          <w:szCs w:val="32"/>
        </w:rPr>
        <w:t>и</w:t>
      </w:r>
      <w:r w:rsidRPr="00BC5AA5">
        <w:rPr>
          <w:color w:val="000000"/>
          <w:sz w:val="32"/>
          <w:szCs w:val="32"/>
        </w:rPr>
        <w:t>ческое вещество растительного и животного происхождения.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Удобрение органическое нетрадиционное</w:t>
      </w:r>
      <w:r w:rsidRPr="00BC5AA5">
        <w:rPr>
          <w:color w:val="000000"/>
          <w:sz w:val="32"/>
          <w:szCs w:val="32"/>
        </w:rPr>
        <w:t xml:space="preserve"> – органическое удобрение, приготовленное с использованием новых методов.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Удобрение торфоаммиачное</w:t>
      </w:r>
      <w:r w:rsidRPr="00BC5AA5">
        <w:rPr>
          <w:color w:val="000000"/>
          <w:sz w:val="32"/>
          <w:szCs w:val="32"/>
        </w:rPr>
        <w:t xml:space="preserve"> – торф, обработанный амми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>ком.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Удобрение торфоминерально-аммиачное</w:t>
      </w:r>
      <w:r w:rsidRPr="00BC5AA5">
        <w:rPr>
          <w:color w:val="000000"/>
          <w:sz w:val="32"/>
          <w:szCs w:val="32"/>
        </w:rPr>
        <w:t xml:space="preserve"> – смесь торфа с фосфорными и калийными удобрениями, обработанная амми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>ком.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Удобрение торфоминеральное</w:t>
      </w:r>
      <w:r w:rsidRPr="00BC5AA5">
        <w:rPr>
          <w:color w:val="000000"/>
          <w:sz w:val="32"/>
          <w:szCs w:val="32"/>
        </w:rPr>
        <w:t xml:space="preserve"> – смесь торфа с минерал</w:t>
      </w:r>
      <w:r w:rsidRPr="00BC5AA5">
        <w:rPr>
          <w:color w:val="000000"/>
          <w:sz w:val="32"/>
          <w:szCs w:val="32"/>
        </w:rPr>
        <w:t>ь</w:t>
      </w:r>
      <w:r w:rsidRPr="00BC5AA5">
        <w:rPr>
          <w:color w:val="000000"/>
          <w:sz w:val="32"/>
          <w:szCs w:val="32"/>
        </w:rPr>
        <w:t>ными удобрениями и известью.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Ультрамикроэлементы</w:t>
      </w:r>
      <w:r w:rsidRPr="00BC5AA5">
        <w:rPr>
          <w:color w:val="000000"/>
          <w:sz w:val="32"/>
          <w:szCs w:val="32"/>
        </w:rPr>
        <w:t xml:space="preserve"> – химические элементы, содерж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>щиеся в растениях в количестве менее стотысячной доли проце</w:t>
      </w:r>
      <w:r w:rsidRPr="00BC5AA5">
        <w:rPr>
          <w:color w:val="000000"/>
          <w:sz w:val="32"/>
          <w:szCs w:val="32"/>
        </w:rPr>
        <w:t>н</w:t>
      </w:r>
      <w:r w:rsidRPr="00BC5AA5">
        <w:rPr>
          <w:color w:val="000000"/>
          <w:sz w:val="32"/>
          <w:szCs w:val="32"/>
        </w:rPr>
        <w:t>та в расчете на сухое вещество.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Фекалии</w:t>
      </w:r>
      <w:r w:rsidRPr="00BC5AA5">
        <w:rPr>
          <w:color w:val="000000"/>
          <w:sz w:val="32"/>
          <w:szCs w:val="32"/>
        </w:rPr>
        <w:t xml:space="preserve"> – экскременты человека.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Фекалий</w:t>
      </w:r>
      <w:r w:rsidRPr="00BC5AA5">
        <w:rPr>
          <w:color w:val="000000"/>
          <w:sz w:val="32"/>
          <w:szCs w:val="32"/>
        </w:rPr>
        <w:t xml:space="preserve"> – содержимое пищеварительного тракта живо</w:t>
      </w:r>
      <w:r w:rsidRPr="00BC5AA5">
        <w:rPr>
          <w:color w:val="000000"/>
          <w:sz w:val="32"/>
          <w:szCs w:val="32"/>
        </w:rPr>
        <w:t>т</w:t>
      </w:r>
      <w:r w:rsidRPr="00BC5AA5">
        <w:rPr>
          <w:color w:val="000000"/>
          <w:sz w:val="32"/>
          <w:szCs w:val="32"/>
        </w:rPr>
        <w:t xml:space="preserve">ных, получаемое при забое и используемое в качестве удобрения.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Фракция бесподстилочного навоза жидкая</w:t>
      </w:r>
      <w:r w:rsidRPr="00BC5AA5">
        <w:rPr>
          <w:color w:val="000000"/>
          <w:sz w:val="32"/>
          <w:szCs w:val="32"/>
        </w:rPr>
        <w:t xml:space="preserve"> – текучая ма</w:t>
      </w:r>
      <w:r w:rsidRPr="00BC5AA5">
        <w:rPr>
          <w:color w:val="000000"/>
          <w:sz w:val="32"/>
          <w:szCs w:val="32"/>
        </w:rPr>
        <w:t>с</w:t>
      </w:r>
      <w:r w:rsidRPr="00BC5AA5">
        <w:rPr>
          <w:color w:val="000000"/>
          <w:sz w:val="32"/>
          <w:szCs w:val="32"/>
        </w:rPr>
        <w:t xml:space="preserve">са, полученная при разделении бесподстилочного навоза на фракции.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Фракция бесподстилочного навоза твердая</w:t>
      </w:r>
      <w:r w:rsidRPr="00BC5AA5">
        <w:rPr>
          <w:color w:val="000000"/>
          <w:sz w:val="32"/>
          <w:szCs w:val="32"/>
        </w:rPr>
        <w:t xml:space="preserve"> – нетекучая масса, полученная при разделении бесподстилочного навоза на фракции.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Хранение навоза под скотом</w:t>
      </w:r>
      <w:r w:rsidRPr="00BC5AA5">
        <w:rPr>
          <w:color w:val="000000"/>
          <w:sz w:val="32"/>
          <w:szCs w:val="32"/>
        </w:rPr>
        <w:t xml:space="preserve"> – накопление навоза при бе</w:t>
      </w:r>
      <w:r w:rsidRPr="00BC5AA5">
        <w:rPr>
          <w:color w:val="000000"/>
          <w:sz w:val="32"/>
          <w:szCs w:val="32"/>
        </w:rPr>
        <w:t>с</w:t>
      </w:r>
      <w:r w:rsidRPr="00BC5AA5">
        <w:rPr>
          <w:color w:val="000000"/>
          <w:sz w:val="32"/>
          <w:szCs w:val="32"/>
        </w:rPr>
        <w:t>привязном содержании животных в помещениях или на выгул</w:t>
      </w:r>
      <w:r w:rsidRPr="00BC5AA5">
        <w:rPr>
          <w:color w:val="000000"/>
          <w:sz w:val="32"/>
          <w:szCs w:val="32"/>
        </w:rPr>
        <w:t>ь</w:t>
      </w:r>
      <w:r w:rsidRPr="00BC5AA5">
        <w:rPr>
          <w:color w:val="000000"/>
          <w:sz w:val="32"/>
          <w:szCs w:val="32"/>
        </w:rPr>
        <w:t xml:space="preserve">ных площадках.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Ценность сточных вод удобрительная</w:t>
      </w:r>
      <w:r w:rsidRPr="00BC5AA5">
        <w:rPr>
          <w:color w:val="000000"/>
          <w:sz w:val="32"/>
          <w:szCs w:val="32"/>
        </w:rPr>
        <w:t xml:space="preserve"> – характеристика сточных вод по содержанию элементов питания растений, выр</w:t>
      </w:r>
      <w:r w:rsidRPr="00BC5AA5">
        <w:rPr>
          <w:color w:val="000000"/>
          <w:sz w:val="32"/>
          <w:szCs w:val="32"/>
        </w:rPr>
        <w:t>а</w:t>
      </w:r>
      <w:r w:rsidRPr="00BC5AA5">
        <w:rPr>
          <w:color w:val="000000"/>
          <w:sz w:val="32"/>
          <w:szCs w:val="32"/>
        </w:rPr>
        <w:t xml:space="preserve">женному в мг/л.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lastRenderedPageBreak/>
        <w:t>Шкала поврежденния растений балльная</w:t>
      </w:r>
      <w:r w:rsidRPr="00BC5AA5">
        <w:rPr>
          <w:color w:val="000000"/>
          <w:sz w:val="32"/>
          <w:szCs w:val="32"/>
        </w:rPr>
        <w:t xml:space="preserve"> – шкала виз</w:t>
      </w:r>
      <w:r w:rsidRPr="00BC5AA5">
        <w:rPr>
          <w:color w:val="000000"/>
          <w:sz w:val="32"/>
          <w:szCs w:val="32"/>
        </w:rPr>
        <w:t>у</w:t>
      </w:r>
      <w:r w:rsidRPr="00BC5AA5">
        <w:rPr>
          <w:color w:val="000000"/>
          <w:sz w:val="32"/>
          <w:szCs w:val="32"/>
        </w:rPr>
        <w:t>альной оценки повреждения растений болезнями и вредителями, выраженная в баллах.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Щелочность минерального удобрения свободная</w:t>
      </w:r>
      <w:r w:rsidRPr="00BC5AA5">
        <w:rPr>
          <w:color w:val="000000"/>
          <w:sz w:val="32"/>
          <w:szCs w:val="32"/>
        </w:rPr>
        <w:t xml:space="preserve"> – кол</w:t>
      </w:r>
      <w:r w:rsidRPr="00BC5AA5">
        <w:rPr>
          <w:color w:val="000000"/>
          <w:sz w:val="32"/>
          <w:szCs w:val="32"/>
        </w:rPr>
        <w:t>и</w:t>
      </w:r>
      <w:r w:rsidRPr="00BC5AA5">
        <w:rPr>
          <w:color w:val="000000"/>
          <w:sz w:val="32"/>
          <w:szCs w:val="32"/>
        </w:rPr>
        <w:t>чество свободной щелочи в составе минерального удобрения, в</w:t>
      </w:r>
      <w:r w:rsidRPr="00BC5AA5">
        <w:rPr>
          <w:color w:val="000000"/>
          <w:sz w:val="32"/>
          <w:szCs w:val="32"/>
        </w:rPr>
        <w:t>ы</w:t>
      </w:r>
      <w:r w:rsidRPr="00BC5AA5">
        <w:rPr>
          <w:color w:val="000000"/>
          <w:sz w:val="32"/>
          <w:szCs w:val="32"/>
        </w:rPr>
        <w:t>раженное в процентах.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Экскременты</w:t>
      </w:r>
      <w:r w:rsidRPr="00BC5AA5">
        <w:rPr>
          <w:color w:val="000000"/>
          <w:sz w:val="32"/>
          <w:szCs w:val="32"/>
        </w:rPr>
        <w:t xml:space="preserve"> – твердые и жидкие физиологические выд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ления живых организмов.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Элементы биогенные</w:t>
      </w:r>
      <w:r w:rsidRPr="00BC5AA5">
        <w:rPr>
          <w:color w:val="000000"/>
          <w:sz w:val="32"/>
          <w:szCs w:val="32"/>
        </w:rPr>
        <w:t xml:space="preserve"> – химические элементы, входящие в состав организмов и выполняющие определенные биологические функции.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Элементы зольные</w:t>
      </w:r>
      <w:r w:rsidRPr="00BC5AA5">
        <w:rPr>
          <w:color w:val="000000"/>
          <w:sz w:val="32"/>
          <w:szCs w:val="32"/>
        </w:rPr>
        <w:t xml:space="preserve"> – химические элементы, остающиеся в золе после сжигания растения. 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Элементы необходимые</w:t>
      </w:r>
      <w:r w:rsidRPr="00BC5AA5">
        <w:rPr>
          <w:color w:val="000000"/>
          <w:sz w:val="32"/>
          <w:szCs w:val="32"/>
        </w:rPr>
        <w:t xml:space="preserve"> – химические элементы, без кот</w:t>
      </w:r>
      <w:r w:rsidRPr="00BC5AA5">
        <w:rPr>
          <w:color w:val="000000"/>
          <w:sz w:val="32"/>
          <w:szCs w:val="32"/>
        </w:rPr>
        <w:t>о</w:t>
      </w:r>
      <w:r w:rsidRPr="00BC5AA5">
        <w:rPr>
          <w:color w:val="000000"/>
          <w:sz w:val="32"/>
          <w:szCs w:val="32"/>
        </w:rPr>
        <w:t>рых растение не может полностью закончить цикл своего разв</w:t>
      </w:r>
      <w:r w:rsidRPr="00BC5AA5">
        <w:rPr>
          <w:color w:val="000000"/>
          <w:sz w:val="32"/>
          <w:szCs w:val="32"/>
        </w:rPr>
        <w:t>и</w:t>
      </w:r>
      <w:r w:rsidRPr="00BC5AA5">
        <w:rPr>
          <w:color w:val="000000"/>
          <w:sz w:val="32"/>
          <w:szCs w:val="32"/>
        </w:rPr>
        <w:t>тия.</w:t>
      </w:r>
    </w:p>
    <w:p w:rsidR="00EA7AAA" w:rsidRPr="00BC5AA5" w:rsidRDefault="00EA7AAA" w:rsidP="00EA7AAA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BC5AA5">
        <w:rPr>
          <w:b/>
          <w:color w:val="000000"/>
          <w:sz w:val="32"/>
          <w:szCs w:val="32"/>
        </w:rPr>
        <w:t>Эффективность применения пестицида</w:t>
      </w:r>
      <w:r w:rsidRPr="00BC5AA5">
        <w:rPr>
          <w:color w:val="000000"/>
          <w:sz w:val="32"/>
          <w:szCs w:val="32"/>
        </w:rPr>
        <w:t xml:space="preserve"> биологическая</w:t>
      </w:r>
      <w:r>
        <w:rPr>
          <w:color w:val="000000"/>
          <w:sz w:val="32"/>
          <w:szCs w:val="32"/>
        </w:rPr>
        <w:t xml:space="preserve"> –</w:t>
      </w:r>
      <w:r w:rsidRPr="00BC5AA5">
        <w:rPr>
          <w:color w:val="000000"/>
          <w:sz w:val="32"/>
          <w:szCs w:val="32"/>
        </w:rPr>
        <w:t xml:space="preserve"> результат применения пестицида в полевых условиях, выраже</w:t>
      </w:r>
      <w:r w:rsidRPr="00BC5AA5">
        <w:rPr>
          <w:color w:val="000000"/>
          <w:sz w:val="32"/>
          <w:szCs w:val="32"/>
        </w:rPr>
        <w:t>н</w:t>
      </w:r>
      <w:r w:rsidRPr="00BC5AA5">
        <w:rPr>
          <w:color w:val="000000"/>
          <w:sz w:val="32"/>
          <w:szCs w:val="32"/>
        </w:rPr>
        <w:t>ный показателями гибели, или снижения численности вредных организмов, или степени повреждения ими защищаемых раст</w:t>
      </w:r>
      <w:r w:rsidRPr="00BC5AA5">
        <w:rPr>
          <w:color w:val="000000"/>
          <w:sz w:val="32"/>
          <w:szCs w:val="32"/>
        </w:rPr>
        <w:t>е</w:t>
      </w:r>
      <w:r w:rsidRPr="00BC5AA5">
        <w:rPr>
          <w:color w:val="000000"/>
          <w:sz w:val="32"/>
          <w:szCs w:val="32"/>
        </w:rPr>
        <w:t>ний.</w:t>
      </w:r>
    </w:p>
    <w:p w:rsidR="00EA7AAA" w:rsidRPr="00A91714" w:rsidRDefault="00EA7AAA" w:rsidP="00EA7AA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EA7AAA" w:rsidRPr="00A91714" w:rsidRDefault="00EA7AAA" w:rsidP="00EA7AAA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EA7AAA" w:rsidRPr="00BC5AA5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32"/>
          <w:szCs w:val="32"/>
        </w:rPr>
      </w:pPr>
    </w:p>
    <w:p w:rsidR="00EA7AAA" w:rsidRPr="00BC5AA5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32"/>
          <w:szCs w:val="32"/>
        </w:rPr>
      </w:pPr>
      <w:r w:rsidRPr="00BC5AA5">
        <w:rPr>
          <w:sz w:val="32"/>
          <w:szCs w:val="32"/>
        </w:rPr>
        <w:br w:type="page"/>
      </w:r>
    </w:p>
    <w:p w:rsidR="00EA7AAA" w:rsidRPr="00435326" w:rsidRDefault="00435326" w:rsidP="00EA7AAA">
      <w:pPr>
        <w:shd w:val="clear" w:color="auto" w:fill="FFFFFF"/>
        <w:autoSpaceDE w:val="0"/>
        <w:autoSpaceDN w:val="0"/>
        <w:adjustRightInd w:val="0"/>
        <w:jc w:val="center"/>
        <w:rPr>
          <w:b/>
          <w:sz w:val="72"/>
          <w:szCs w:val="72"/>
        </w:rPr>
      </w:pPr>
      <w:r w:rsidRPr="00435326">
        <w:rPr>
          <w:b/>
          <w:sz w:val="32"/>
          <w:szCs w:val="32"/>
        </w:rPr>
        <w:lastRenderedPageBreak/>
        <w:t>ПРИЛОЖЕНИЯ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right="-144" w:firstLine="709"/>
        <w:jc w:val="right"/>
        <w:rPr>
          <w:i/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>Приложение 1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right="-144" w:firstLine="709"/>
        <w:jc w:val="right"/>
        <w:rPr>
          <w:i/>
          <w:color w:val="000000"/>
          <w:sz w:val="32"/>
          <w:szCs w:val="32"/>
        </w:rPr>
      </w:pPr>
    </w:p>
    <w:p w:rsidR="00EA7AAA" w:rsidRPr="004E1CD9" w:rsidRDefault="00EA7AAA" w:rsidP="00EA7AAA">
      <w:pPr>
        <w:shd w:val="clear" w:color="auto" w:fill="FFFFFF"/>
        <w:autoSpaceDE w:val="0"/>
        <w:autoSpaceDN w:val="0"/>
        <w:adjustRightInd w:val="0"/>
        <w:ind w:left="540"/>
        <w:jc w:val="center"/>
        <w:rPr>
          <w:i/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>Группировка почв по содержанию обменного калия,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after="120"/>
        <w:ind w:left="539"/>
        <w:jc w:val="center"/>
        <w:rPr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>подвижного фосфора и азота (в среднем)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831"/>
        <w:gridCol w:w="1831"/>
        <w:gridCol w:w="1883"/>
        <w:gridCol w:w="1837"/>
      </w:tblGrid>
      <w:tr w:rsidR="00EA7AAA" w:rsidRPr="00830DE7" w:rsidTr="00EA7AAA">
        <w:tc>
          <w:tcPr>
            <w:tcW w:w="1025" w:type="pct"/>
            <w:vMerge w:val="restar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Содержание элемента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K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P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O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004" w:type="pct"/>
            <w:gridSpan w:val="2"/>
          </w:tcPr>
          <w:p w:rsidR="00EA7AAA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Гидролизуемый азот</w:t>
            </w:r>
            <w:r>
              <w:rPr>
                <w:color w:val="000000"/>
                <w:sz w:val="28"/>
                <w:szCs w:val="28"/>
              </w:rPr>
              <w:t>,</w:t>
            </w:r>
            <w:r w:rsidRPr="00830DE7">
              <w:rPr>
                <w:color w:val="000000"/>
                <w:sz w:val="28"/>
                <w:szCs w:val="28"/>
              </w:rPr>
              <w:t xml:space="preserve">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мг/кг почвы</w:t>
            </w:r>
          </w:p>
        </w:tc>
      </w:tr>
      <w:tr w:rsidR="00EA7AAA" w:rsidRPr="00830DE7" w:rsidTr="00EA7AAA">
        <w:trPr>
          <w:trHeight w:val="996"/>
        </w:trPr>
        <w:tc>
          <w:tcPr>
            <w:tcW w:w="1025" w:type="pct"/>
            <w:vMerge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2" w:type="pct"/>
            <w:gridSpan w:val="2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по Чирикову, мг/кг почвы</w:t>
            </w:r>
          </w:p>
        </w:tc>
        <w:tc>
          <w:tcPr>
            <w:tcW w:w="1014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по Тюрину 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30DE7">
              <w:rPr>
                <w:color w:val="000000"/>
                <w:sz w:val="28"/>
                <w:szCs w:val="28"/>
              </w:rPr>
              <w:t xml:space="preserve">  Кононовой</w:t>
            </w:r>
          </w:p>
        </w:tc>
        <w:tc>
          <w:tcPr>
            <w:tcW w:w="989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по Корн-филду </w:t>
            </w:r>
          </w:p>
        </w:tc>
      </w:tr>
      <w:tr w:rsidR="00EA7AAA" w:rsidRPr="00830DE7" w:rsidTr="00EA7AAA">
        <w:tc>
          <w:tcPr>
            <w:tcW w:w="1025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Очень низкое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0-20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0-20</w:t>
            </w:r>
          </w:p>
        </w:tc>
        <w:tc>
          <w:tcPr>
            <w:tcW w:w="1014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89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EA7AAA" w:rsidRPr="00830DE7" w:rsidTr="00EA7AAA">
        <w:tc>
          <w:tcPr>
            <w:tcW w:w="1025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Низкое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21-40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21-50</w:t>
            </w:r>
          </w:p>
        </w:tc>
        <w:tc>
          <w:tcPr>
            <w:tcW w:w="1014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31-40</w:t>
            </w:r>
          </w:p>
        </w:tc>
        <w:tc>
          <w:tcPr>
            <w:tcW w:w="989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101-150</w:t>
            </w:r>
          </w:p>
        </w:tc>
      </w:tr>
      <w:tr w:rsidR="00EA7AAA" w:rsidRPr="00830DE7" w:rsidTr="00EA7AAA">
        <w:tc>
          <w:tcPr>
            <w:tcW w:w="1025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Среднее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41-80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51-100</w:t>
            </w:r>
          </w:p>
        </w:tc>
        <w:tc>
          <w:tcPr>
            <w:tcW w:w="1014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41-50</w:t>
            </w:r>
          </w:p>
        </w:tc>
        <w:tc>
          <w:tcPr>
            <w:tcW w:w="989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151-200</w:t>
            </w:r>
          </w:p>
        </w:tc>
      </w:tr>
      <w:tr w:rsidR="00EA7AAA" w:rsidRPr="00830DE7" w:rsidTr="00EA7AAA">
        <w:tc>
          <w:tcPr>
            <w:tcW w:w="1025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Повышенное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81-120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101-150</w:t>
            </w:r>
          </w:p>
        </w:tc>
        <w:tc>
          <w:tcPr>
            <w:tcW w:w="1014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51-70</w:t>
            </w:r>
          </w:p>
        </w:tc>
        <w:tc>
          <w:tcPr>
            <w:tcW w:w="989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Более 200</w:t>
            </w:r>
          </w:p>
        </w:tc>
      </w:tr>
      <w:tr w:rsidR="00EA7AAA" w:rsidRPr="00830DE7" w:rsidTr="00EA7AAA">
        <w:tc>
          <w:tcPr>
            <w:tcW w:w="1025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Высокое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121-180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151-200</w:t>
            </w:r>
          </w:p>
        </w:tc>
        <w:tc>
          <w:tcPr>
            <w:tcW w:w="1014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71-100</w:t>
            </w:r>
          </w:p>
        </w:tc>
        <w:tc>
          <w:tcPr>
            <w:tcW w:w="989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–</w:t>
            </w:r>
          </w:p>
        </w:tc>
      </w:tr>
      <w:tr w:rsidR="00EA7AAA" w:rsidRPr="00830DE7" w:rsidTr="00EA7AAA">
        <w:tc>
          <w:tcPr>
            <w:tcW w:w="1025" w:type="pct"/>
          </w:tcPr>
          <w:p w:rsidR="00EA7AAA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Очень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высокое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Более 180</w:t>
            </w:r>
          </w:p>
        </w:tc>
        <w:tc>
          <w:tcPr>
            <w:tcW w:w="986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Более 200</w:t>
            </w:r>
          </w:p>
        </w:tc>
        <w:tc>
          <w:tcPr>
            <w:tcW w:w="1014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Более 100</w:t>
            </w:r>
          </w:p>
        </w:tc>
        <w:tc>
          <w:tcPr>
            <w:tcW w:w="989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–</w:t>
            </w:r>
          </w:p>
        </w:tc>
      </w:tr>
    </w:tbl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before="120"/>
        <w:jc w:val="right"/>
        <w:outlineLvl w:val="0"/>
        <w:rPr>
          <w:i/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 xml:space="preserve">Приложение </w:t>
      </w:r>
      <w:r>
        <w:rPr>
          <w:i/>
          <w:color w:val="000000"/>
          <w:sz w:val="32"/>
          <w:szCs w:val="32"/>
        </w:rPr>
        <w:t>2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color w:val="000000"/>
          <w:sz w:val="32"/>
          <w:szCs w:val="32"/>
        </w:rPr>
      </w:pPr>
    </w:p>
    <w:p w:rsidR="00EA7AAA" w:rsidRPr="003A3D38" w:rsidRDefault="00EA7AAA" w:rsidP="00EA7AAA">
      <w:pPr>
        <w:shd w:val="clear" w:color="auto" w:fill="FFFFFF"/>
        <w:autoSpaceDE w:val="0"/>
        <w:autoSpaceDN w:val="0"/>
        <w:adjustRightInd w:val="0"/>
        <w:ind w:left="720"/>
        <w:jc w:val="center"/>
        <w:outlineLvl w:val="0"/>
        <w:rPr>
          <w:i/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>Среднее содержание сухого вещества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after="120"/>
        <w:ind w:left="720"/>
        <w:jc w:val="center"/>
        <w:rPr>
          <w:i/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 xml:space="preserve">в сельскохозяйственных культурах, </w:t>
      </w:r>
      <w:r>
        <w:rPr>
          <w:i/>
          <w:color w:val="000000"/>
          <w:sz w:val="32"/>
          <w:szCs w:val="32"/>
        </w:rPr>
        <w:t>проц.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8"/>
        <w:gridCol w:w="1415"/>
        <w:gridCol w:w="2979"/>
        <w:gridCol w:w="1598"/>
      </w:tblGrid>
      <w:tr w:rsidR="00EA7AAA" w:rsidTr="00DE0C83">
        <w:trPr>
          <w:trHeight w:val="749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 xml:space="preserve">Сухое </w:t>
            </w:r>
          </w:p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ве</w:t>
            </w:r>
            <w:r w:rsidRPr="00C9475A">
              <w:rPr>
                <w:color w:val="000000"/>
                <w:sz w:val="28"/>
                <w:szCs w:val="28"/>
              </w:rPr>
              <w:softHyphen/>
              <w:t>щество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 xml:space="preserve">Сухое </w:t>
            </w:r>
          </w:p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вещество</w:t>
            </w:r>
          </w:p>
        </w:tc>
      </w:tr>
      <w:tr w:rsidR="00EA7AAA" w:rsidRPr="00C9475A" w:rsidTr="00DE0C83">
        <w:trPr>
          <w:trHeight w:val="374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Зерно: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Подсолнечник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92</w:t>
            </w:r>
          </w:p>
        </w:tc>
      </w:tr>
      <w:tr w:rsidR="00EA7AAA" w:rsidRPr="00C9475A" w:rsidTr="00DE0C83">
        <w:trPr>
          <w:trHeight w:val="374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Пшеница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Лен, конопля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92</w:t>
            </w:r>
          </w:p>
        </w:tc>
      </w:tr>
      <w:tr w:rsidR="00EA7AAA" w:rsidRPr="00C9475A" w:rsidTr="00DE0C83">
        <w:trPr>
          <w:trHeight w:val="379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Рожь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12</w:t>
            </w:r>
          </w:p>
        </w:tc>
      </w:tr>
      <w:tr w:rsidR="00EA7AAA" w:rsidRPr="00C9475A" w:rsidTr="00DE0C83">
        <w:trPr>
          <w:trHeight w:val="379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Ячмень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Сахарная свекла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15</w:t>
            </w:r>
          </w:p>
        </w:tc>
      </w:tr>
      <w:tr w:rsidR="00EA7AAA" w:rsidRPr="00C9475A" w:rsidTr="00DE0C83">
        <w:trPr>
          <w:trHeight w:val="286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Овес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Кормовая свек</w:t>
            </w:r>
            <w:r w:rsidRPr="00C9475A">
              <w:rPr>
                <w:color w:val="000000"/>
                <w:sz w:val="28"/>
                <w:szCs w:val="28"/>
              </w:rPr>
              <w:softHyphen/>
              <w:t>ла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13</w:t>
            </w:r>
          </w:p>
        </w:tc>
      </w:tr>
      <w:tr w:rsidR="00EA7AAA" w:rsidRPr="00C9475A" w:rsidTr="00DE0C83">
        <w:trPr>
          <w:trHeight w:val="384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Кукуруза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14</w:t>
            </w:r>
          </w:p>
        </w:tc>
      </w:tr>
      <w:tr w:rsidR="00EA7AAA" w:rsidRPr="00C9475A" w:rsidTr="00DE0C83">
        <w:trPr>
          <w:trHeight w:val="379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Гречиха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15</w:t>
            </w:r>
          </w:p>
        </w:tc>
      </w:tr>
      <w:tr w:rsidR="00EA7AAA" w:rsidRPr="00C9475A" w:rsidTr="00DE0C83">
        <w:trPr>
          <w:trHeight w:val="636"/>
        </w:trPr>
        <w:tc>
          <w:tcPr>
            <w:tcW w:w="17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Просо</w:t>
            </w:r>
          </w:p>
        </w:tc>
        <w:tc>
          <w:tcPr>
            <w:tcW w:w="7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Бобовые травы:</w:t>
            </w:r>
          </w:p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зеленая масса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 xml:space="preserve">25 </w:t>
            </w:r>
          </w:p>
        </w:tc>
      </w:tr>
      <w:tr w:rsidR="00EA7AAA" w:rsidRPr="00C9475A" w:rsidTr="00DE0C83">
        <w:trPr>
          <w:trHeight w:val="318"/>
        </w:trPr>
        <w:tc>
          <w:tcPr>
            <w:tcW w:w="17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сено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40</w:t>
            </w:r>
          </w:p>
        </w:tc>
      </w:tr>
      <w:tr w:rsidR="00EA7AAA" w:rsidRPr="00C9475A" w:rsidTr="00DE0C83">
        <w:trPr>
          <w:trHeight w:val="586"/>
        </w:trPr>
        <w:tc>
          <w:tcPr>
            <w:tcW w:w="17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 xml:space="preserve">Зернобобовые: горох,  фасоль,  вика, </w:t>
            </w:r>
            <w:r w:rsidR="00DE0C83">
              <w:rPr>
                <w:color w:val="000000"/>
                <w:sz w:val="28"/>
                <w:szCs w:val="28"/>
              </w:rPr>
              <w:t>ч</w:t>
            </w:r>
            <w:r w:rsidRPr="00C9475A">
              <w:rPr>
                <w:color w:val="000000"/>
                <w:sz w:val="28"/>
                <w:szCs w:val="28"/>
              </w:rPr>
              <w:t>ечевица</w:t>
            </w:r>
          </w:p>
        </w:tc>
        <w:tc>
          <w:tcPr>
            <w:tcW w:w="7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Злаковые травы:</w:t>
            </w:r>
          </w:p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зеленая масса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30</w:t>
            </w:r>
          </w:p>
        </w:tc>
      </w:tr>
      <w:tr w:rsidR="00EA7AAA" w:rsidRPr="00C9475A" w:rsidTr="00DE0C83">
        <w:trPr>
          <w:trHeight w:val="320"/>
        </w:trPr>
        <w:tc>
          <w:tcPr>
            <w:tcW w:w="17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сено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45</w:t>
            </w:r>
          </w:p>
        </w:tc>
      </w:tr>
      <w:tr w:rsidR="00EA7AAA" w:rsidRPr="00C9475A" w:rsidTr="00DE0C83">
        <w:trPr>
          <w:trHeight w:val="404"/>
        </w:trPr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соя, бобы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1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Кукуруза зеленая масса</w:t>
            </w:r>
          </w:p>
        </w:tc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9475A" w:rsidRDefault="00EA7AAA" w:rsidP="00DE0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75A">
              <w:rPr>
                <w:color w:val="000000"/>
                <w:sz w:val="28"/>
                <w:szCs w:val="28"/>
              </w:rPr>
              <w:t>20</w:t>
            </w:r>
          </w:p>
        </w:tc>
      </w:tr>
    </w:tbl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sz w:val="32"/>
          <w:szCs w:val="32"/>
        </w:rPr>
      </w:pPr>
      <w:r>
        <w:rPr>
          <w:sz w:val="32"/>
          <w:szCs w:val="32"/>
        </w:rPr>
        <w:br w:type="page"/>
      </w:r>
      <w:r w:rsidRPr="003A3D38">
        <w:rPr>
          <w:i/>
          <w:sz w:val="32"/>
          <w:szCs w:val="32"/>
        </w:rPr>
        <w:lastRenderedPageBreak/>
        <w:t xml:space="preserve">Приложение </w:t>
      </w:r>
      <w:r>
        <w:rPr>
          <w:i/>
          <w:sz w:val="32"/>
          <w:szCs w:val="32"/>
        </w:rPr>
        <w:t>3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i/>
          <w:sz w:val="32"/>
          <w:szCs w:val="32"/>
        </w:rPr>
      </w:pPr>
      <w:r w:rsidRPr="003A3D38">
        <w:rPr>
          <w:i/>
          <w:sz w:val="32"/>
          <w:szCs w:val="32"/>
        </w:rPr>
        <w:t>Отношение основной (ОП) продукции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sz w:val="32"/>
          <w:szCs w:val="32"/>
        </w:rPr>
      </w:pPr>
      <w:r w:rsidRPr="003A3D38">
        <w:rPr>
          <w:i/>
          <w:sz w:val="32"/>
          <w:szCs w:val="32"/>
        </w:rPr>
        <w:t>к побочной продукции (ПП)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Культура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ОП: ПП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Культура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ОП:ПП</w:t>
            </w: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Озимая рожь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2,0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Сахарная свекла: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Озимая пшеница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1,5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корнеплоды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0,5</w:t>
            </w: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Яровая пшеница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1,0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семена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10,0</w:t>
            </w: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Яровой ячмень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1,0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Подсолнечник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3,0</w:t>
            </w: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Овес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1,3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Рапс (семена)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4,0</w:t>
            </w: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Кукуруза (зерно)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1,2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Конопля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(семена)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5,0</w:t>
            </w: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Гречиха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 3,</w:t>
            </w:r>
            <w:r w:rsidRPr="00830DE7">
              <w:rPr>
                <w:sz w:val="28"/>
                <w:szCs w:val="28"/>
              </w:rPr>
              <w:t>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Картофель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1, 0</w:t>
            </w: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Просо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2,0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Суданка (семена)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9,0</w:t>
            </w: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Горох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1,0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Люцерна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(семена)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15,0</w:t>
            </w: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Соя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5,0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Клевер (семена)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10,0</w:t>
            </w: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Вика 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2,0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Кукуруза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(зеленая масса)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0,4</w:t>
            </w:r>
          </w:p>
        </w:tc>
      </w:tr>
      <w:tr w:rsidR="00EA7AAA" w:rsidRPr="00830DE7" w:rsidTr="00EA7AAA"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Чечевица 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1: 2,0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A7AAA" w:rsidRPr="00604B6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 xml:space="preserve">Приложение </w:t>
      </w:r>
      <w:r>
        <w:rPr>
          <w:i/>
          <w:color w:val="000000"/>
          <w:sz w:val="32"/>
          <w:szCs w:val="32"/>
        </w:rPr>
        <w:t>4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left="540"/>
        <w:jc w:val="center"/>
        <w:outlineLvl w:val="0"/>
        <w:rPr>
          <w:i/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>Коэффициенты (К</w:t>
      </w:r>
      <w:r w:rsidRPr="003A3D38">
        <w:rPr>
          <w:i/>
          <w:color w:val="000000"/>
          <w:sz w:val="32"/>
          <w:szCs w:val="32"/>
          <w:vertAlign w:val="subscript"/>
        </w:rPr>
        <w:t>0</w:t>
      </w:r>
      <w:r w:rsidRPr="003A3D38">
        <w:rPr>
          <w:i/>
          <w:color w:val="000000"/>
          <w:sz w:val="32"/>
          <w:szCs w:val="32"/>
        </w:rPr>
        <w:t>) для определения количества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after="120"/>
        <w:ind w:left="539"/>
        <w:jc w:val="center"/>
        <w:rPr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>растительных остатков (ПКО) при различной урожайности основной продукции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7"/>
        <w:gridCol w:w="1306"/>
        <w:gridCol w:w="785"/>
        <w:gridCol w:w="1504"/>
        <w:gridCol w:w="886"/>
        <w:gridCol w:w="1277"/>
        <w:gridCol w:w="785"/>
      </w:tblGrid>
      <w:tr w:rsidR="00EA7AAA" w:rsidTr="00EA7AAA">
        <w:trPr>
          <w:trHeight w:val="744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Культур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Урожай, т/га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К</w:t>
            </w:r>
            <w:r w:rsidRPr="00DA3176">
              <w:rPr>
                <w:color w:val="000000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Урожай, т/га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К</w:t>
            </w:r>
            <w:r w:rsidRPr="00DA3176">
              <w:rPr>
                <w:color w:val="000000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Урожай, т/га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К</w:t>
            </w:r>
            <w:r w:rsidRPr="00DA3176">
              <w:rPr>
                <w:color w:val="000000"/>
                <w:sz w:val="28"/>
                <w:szCs w:val="28"/>
                <w:vertAlign w:val="subscript"/>
              </w:rPr>
              <w:t>0</w:t>
            </w:r>
          </w:p>
        </w:tc>
      </w:tr>
      <w:tr w:rsidR="00EA7AAA" w:rsidTr="00EA7AAA">
        <w:trPr>
          <w:trHeight w:val="314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EA7AAA" w:rsidTr="00EA7AAA">
        <w:trPr>
          <w:trHeight w:val="370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Озимая пшеница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2,5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2,6-3,5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3,6-4,6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EA7AAA" w:rsidTr="00EA7AAA">
        <w:trPr>
          <w:trHeight w:val="379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Озимая рожь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2,0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2,1-3,0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3,1-4,0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1,3</w:t>
            </w:r>
          </w:p>
        </w:tc>
      </w:tr>
      <w:tr w:rsidR="00EA7AAA" w:rsidTr="00EA7AAA">
        <w:trPr>
          <w:trHeight w:val="379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Яровая пшеница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2,0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2,1-3,0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3,1-4,0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1,3</w:t>
            </w:r>
          </w:p>
        </w:tc>
      </w:tr>
      <w:tr w:rsidR="00EA7AAA" w:rsidTr="00EA7AAA">
        <w:trPr>
          <w:trHeight w:val="379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Ячмень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2,5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2,6-3,5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3,6-4,0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1,1</w:t>
            </w:r>
          </w:p>
        </w:tc>
      </w:tr>
      <w:tr w:rsidR="00EA7AAA" w:rsidTr="00EA7AAA">
        <w:trPr>
          <w:trHeight w:val="379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Овес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2,0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2,1-3,0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3,1-4,0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1,1</w:t>
            </w:r>
          </w:p>
        </w:tc>
      </w:tr>
      <w:tr w:rsidR="00EA7AAA" w:rsidTr="00EA7AAA">
        <w:trPr>
          <w:trHeight w:val="374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Просо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1,5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1,6-2,5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2,6-3,5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1,3</w:t>
            </w:r>
          </w:p>
        </w:tc>
      </w:tr>
      <w:tr w:rsidR="00EA7AAA" w:rsidTr="00EA7AAA">
        <w:trPr>
          <w:trHeight w:val="374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Гречиха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1,0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2,7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1,1-1,7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1,9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1,8-2,5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1,7</w:t>
            </w:r>
          </w:p>
        </w:tc>
      </w:tr>
      <w:tr w:rsidR="00EA7AAA" w:rsidTr="00EA7AAA">
        <w:trPr>
          <w:trHeight w:val="379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Зернобобовые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1,5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1,6-2,3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2,4-3,0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1,0</w:t>
            </w:r>
          </w:p>
        </w:tc>
      </w:tr>
    </w:tbl>
    <w:p w:rsidR="00EA7AAA" w:rsidRPr="003A3D38" w:rsidRDefault="00EA7AAA" w:rsidP="00EA7AAA">
      <w:pPr>
        <w:jc w:val="right"/>
        <w:outlineLvl w:val="0"/>
        <w:rPr>
          <w:i/>
          <w:sz w:val="32"/>
          <w:szCs w:val="32"/>
        </w:rPr>
      </w:pPr>
      <w:r>
        <w:br w:type="page"/>
      </w:r>
      <w:r>
        <w:rPr>
          <w:i/>
          <w:sz w:val="32"/>
          <w:szCs w:val="32"/>
        </w:rPr>
        <w:lastRenderedPageBreak/>
        <w:t>Оконча</w:t>
      </w:r>
      <w:r w:rsidRPr="003A3D38">
        <w:rPr>
          <w:i/>
          <w:sz w:val="32"/>
          <w:szCs w:val="32"/>
        </w:rPr>
        <w:t xml:space="preserve">ние приложения </w:t>
      </w:r>
      <w:r>
        <w:rPr>
          <w:i/>
          <w:sz w:val="32"/>
          <w:szCs w:val="32"/>
        </w:rPr>
        <w:t>4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7"/>
        <w:gridCol w:w="1306"/>
        <w:gridCol w:w="785"/>
        <w:gridCol w:w="1504"/>
        <w:gridCol w:w="886"/>
        <w:gridCol w:w="1277"/>
        <w:gridCol w:w="785"/>
      </w:tblGrid>
      <w:tr w:rsidR="00EA7AAA" w:rsidTr="00EA7AAA">
        <w:trPr>
          <w:trHeight w:val="379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EA7AAA" w:rsidTr="00EA7AAA">
        <w:trPr>
          <w:trHeight w:val="384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Свекла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25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0,09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25,1-35,0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35,1-45,0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EA7AAA" w:rsidTr="00EA7AAA">
        <w:trPr>
          <w:trHeight w:val="389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10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0,22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1,01-15,0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0,17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15,1-20,0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0,15</w:t>
            </w:r>
          </w:p>
        </w:tc>
      </w:tr>
      <w:tr w:rsidR="00EA7AAA" w:rsidTr="00EA7AAA">
        <w:trPr>
          <w:trHeight w:val="374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Овощи в целом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10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0,20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1,01-15,0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0,16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15,1-20,0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0,15</w:t>
            </w:r>
          </w:p>
        </w:tc>
      </w:tr>
      <w:tr w:rsidR="00EA7AAA" w:rsidTr="00EA7AAA">
        <w:trPr>
          <w:trHeight w:val="739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 xml:space="preserve">Кормовые </w:t>
            </w: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корнеплоды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20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0,09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21,0-30,0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30,1-40,0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EA7AAA" w:rsidTr="00EA7AAA">
        <w:trPr>
          <w:trHeight w:val="374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Кукуруза силос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25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0,18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25,1-35,0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0,16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35,1-45,0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0,15</w:t>
            </w:r>
          </w:p>
        </w:tc>
      </w:tr>
      <w:tr w:rsidR="00EA7AAA" w:rsidTr="00EA7AAA">
        <w:trPr>
          <w:trHeight w:val="384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Кукуруза зерно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30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31,0-40,0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41,0-60,0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1,2</w:t>
            </w:r>
          </w:p>
        </w:tc>
      </w:tr>
      <w:tr w:rsidR="00EA7AAA" w:rsidTr="00EA7AAA">
        <w:trPr>
          <w:trHeight w:val="754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Однолетние травы зеленая масса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25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26,0-35,0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36,0-45,0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1,6</w:t>
            </w:r>
          </w:p>
        </w:tc>
      </w:tr>
      <w:tr w:rsidR="00EA7AAA" w:rsidTr="00EA7AAA">
        <w:trPr>
          <w:trHeight w:val="763"/>
        </w:trPr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Многолетние травы зеленая масса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DA3176">
              <w:rPr>
                <w:color w:val="000000"/>
                <w:sz w:val="28"/>
                <w:szCs w:val="28"/>
              </w:rPr>
              <w:t>о 30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31,0-40,0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41,0-50,0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DA3176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3176">
              <w:rPr>
                <w:color w:val="000000"/>
                <w:sz w:val="28"/>
                <w:szCs w:val="28"/>
              </w:rPr>
              <w:t>1,6</w:t>
            </w:r>
          </w:p>
        </w:tc>
      </w:tr>
    </w:tbl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A7AAA" w:rsidRPr="003A3D38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91E3E">
        <w:rPr>
          <w:b/>
          <w:color w:val="000000"/>
        </w:rPr>
        <w:t>Примечание.</w:t>
      </w:r>
      <w:r w:rsidRPr="003A3D38">
        <w:rPr>
          <w:color w:val="000000"/>
        </w:rPr>
        <w:t xml:space="preserve"> При определении накопления ПКО однолетних и многолетних трав, возделываемых на сено, выход сухой массы определяют умножением количества з</w:t>
      </w:r>
      <w:r>
        <w:rPr>
          <w:color w:val="000000"/>
        </w:rPr>
        <w:t>еленой массы на коэффициент 0,4;</w:t>
      </w:r>
      <w:r w:rsidRPr="003A3D38">
        <w:rPr>
          <w:color w:val="000000"/>
        </w:rPr>
        <w:t xml:space="preserve"> для определения сухой массы соломы сухое вещ</w:t>
      </w:r>
      <w:r w:rsidRPr="003A3D38">
        <w:rPr>
          <w:color w:val="000000"/>
        </w:rPr>
        <w:t>е</w:t>
      </w:r>
      <w:r w:rsidRPr="003A3D38">
        <w:rPr>
          <w:color w:val="000000"/>
        </w:rPr>
        <w:t>ство зерна умножают на коэффициенты для озимых – 1,5</w:t>
      </w:r>
      <w:r>
        <w:rPr>
          <w:color w:val="000000"/>
        </w:rPr>
        <w:t>–</w:t>
      </w:r>
      <w:r w:rsidRPr="003A3D38">
        <w:rPr>
          <w:color w:val="000000"/>
        </w:rPr>
        <w:t>1,6, яровых – 0,8</w:t>
      </w:r>
      <w:r>
        <w:rPr>
          <w:color w:val="000000"/>
        </w:rPr>
        <w:t>–</w:t>
      </w:r>
      <w:r w:rsidRPr="003A3D38">
        <w:rPr>
          <w:color w:val="000000"/>
        </w:rPr>
        <w:t>1,0</w:t>
      </w:r>
      <w:r>
        <w:rPr>
          <w:color w:val="000000"/>
        </w:rPr>
        <w:t>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A7AAA" w:rsidRPr="003A3D38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right"/>
        <w:outlineLvl w:val="0"/>
        <w:rPr>
          <w:i/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 xml:space="preserve">Приложение </w:t>
      </w:r>
      <w:r>
        <w:rPr>
          <w:i/>
          <w:color w:val="000000"/>
          <w:sz w:val="32"/>
          <w:szCs w:val="32"/>
        </w:rPr>
        <w:t>5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left="720"/>
        <w:jc w:val="both"/>
        <w:rPr>
          <w:i/>
          <w:color w:val="000000"/>
          <w:sz w:val="32"/>
          <w:szCs w:val="32"/>
        </w:rPr>
      </w:pPr>
    </w:p>
    <w:p w:rsidR="00EA7AAA" w:rsidRPr="007F67EB" w:rsidRDefault="00EA7AAA" w:rsidP="00EA7AAA">
      <w:pPr>
        <w:shd w:val="clear" w:color="auto" w:fill="FFFFFF"/>
        <w:autoSpaceDE w:val="0"/>
        <w:autoSpaceDN w:val="0"/>
        <w:adjustRightInd w:val="0"/>
        <w:ind w:left="720"/>
        <w:jc w:val="center"/>
        <w:outlineLvl w:val="0"/>
        <w:rPr>
          <w:i/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>Уравнения зависимости массы пожнивно-корневых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left="720"/>
        <w:jc w:val="center"/>
        <w:rPr>
          <w:i/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>остатков от урожая основной продукции,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left="720"/>
        <w:jc w:val="center"/>
        <w:rPr>
          <w:color w:val="000000"/>
          <w:sz w:val="32"/>
          <w:szCs w:val="32"/>
        </w:rPr>
      </w:pPr>
      <w:r w:rsidRPr="003A3D38">
        <w:rPr>
          <w:i/>
          <w:color w:val="000000"/>
          <w:sz w:val="32"/>
          <w:szCs w:val="32"/>
        </w:rPr>
        <w:t>т/га сухого</w:t>
      </w:r>
      <w:r>
        <w:rPr>
          <w:i/>
          <w:color w:val="000000"/>
          <w:sz w:val="32"/>
          <w:szCs w:val="32"/>
        </w:rPr>
        <w:t xml:space="preserve"> </w:t>
      </w:r>
      <w:r w:rsidRPr="003A3D38">
        <w:rPr>
          <w:i/>
          <w:color w:val="000000"/>
          <w:sz w:val="32"/>
          <w:szCs w:val="32"/>
        </w:rPr>
        <w:t>вещества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683"/>
        <w:gridCol w:w="2338"/>
      </w:tblGrid>
      <w:tr w:rsidR="00EA7AAA" w:rsidRPr="00830DE7" w:rsidTr="00EA7AAA">
        <w:tc>
          <w:tcPr>
            <w:tcW w:w="316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3683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Уравнение</w:t>
            </w:r>
          </w:p>
        </w:tc>
        <w:tc>
          <w:tcPr>
            <w:tcW w:w="233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r</w:t>
            </w:r>
          </w:p>
        </w:tc>
      </w:tr>
      <w:tr w:rsidR="00EA7AAA" w:rsidRPr="00830DE7" w:rsidTr="00EA7AAA">
        <w:tc>
          <w:tcPr>
            <w:tcW w:w="316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3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3</w:t>
            </w:r>
          </w:p>
        </w:tc>
      </w:tr>
      <w:tr w:rsidR="00EA7AAA" w:rsidRPr="00830DE7" w:rsidTr="00EA7AAA">
        <w:tc>
          <w:tcPr>
            <w:tcW w:w="3168" w:type="dxa"/>
          </w:tcPr>
          <w:p w:rsidR="00EA7AAA" w:rsidRPr="00830DE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Озимая пшеница</w:t>
            </w:r>
          </w:p>
        </w:tc>
        <w:tc>
          <w:tcPr>
            <w:tcW w:w="3683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 1,016+0,133х-0,0015х</w:t>
            </w:r>
            <w:r w:rsidRPr="00830DE7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0,783</w:t>
            </w:r>
          </w:p>
        </w:tc>
      </w:tr>
      <w:tr w:rsidR="00EA7AAA" w:rsidRPr="00830DE7" w:rsidTr="00EA7AAA">
        <w:tc>
          <w:tcPr>
            <w:tcW w:w="3168" w:type="dxa"/>
          </w:tcPr>
          <w:p w:rsidR="00EA7AAA" w:rsidRPr="00830DE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Озимая рожь</w:t>
            </w:r>
          </w:p>
        </w:tc>
        <w:tc>
          <w:tcPr>
            <w:tcW w:w="3683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У=1,58+0,868х-0,036 х</w:t>
            </w:r>
            <w:r w:rsidRPr="00830DE7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0,764</w:t>
            </w:r>
          </w:p>
        </w:tc>
      </w:tr>
      <w:tr w:rsidR="00EA7AAA" w:rsidRPr="00830DE7" w:rsidTr="00EA7AAA">
        <w:tc>
          <w:tcPr>
            <w:tcW w:w="3168" w:type="dxa"/>
          </w:tcPr>
          <w:p w:rsidR="00EA7AAA" w:rsidRPr="00830DE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Яровая пшеница</w:t>
            </w:r>
          </w:p>
        </w:tc>
        <w:tc>
          <w:tcPr>
            <w:tcW w:w="3683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У=2,257-0,0154х+0,0013 х</w:t>
            </w:r>
            <w:r w:rsidRPr="00830DE7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0,746</w:t>
            </w:r>
          </w:p>
        </w:tc>
      </w:tr>
      <w:tr w:rsidR="00EA7AAA" w:rsidRPr="00830DE7" w:rsidTr="00EA7AAA">
        <w:tc>
          <w:tcPr>
            <w:tcW w:w="3168" w:type="dxa"/>
          </w:tcPr>
          <w:p w:rsidR="00EA7AAA" w:rsidRPr="00830DE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Яровой ячмень</w:t>
            </w:r>
          </w:p>
        </w:tc>
        <w:tc>
          <w:tcPr>
            <w:tcW w:w="3683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 - 3,54+4,091х-0,672 х</w:t>
            </w:r>
            <w:r w:rsidRPr="00830DE7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0,874</w:t>
            </w:r>
          </w:p>
        </w:tc>
      </w:tr>
      <w:tr w:rsidR="00EA7AAA" w:rsidRPr="00830DE7" w:rsidTr="00EA7AAA">
        <w:tc>
          <w:tcPr>
            <w:tcW w:w="3168" w:type="dxa"/>
          </w:tcPr>
          <w:p w:rsidR="00EA7AAA" w:rsidRPr="00830DE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Просо</w:t>
            </w:r>
          </w:p>
        </w:tc>
        <w:tc>
          <w:tcPr>
            <w:tcW w:w="3683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У=1,19-0,735х+0,142 х</w:t>
            </w:r>
            <w:r w:rsidRPr="00830DE7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0,829</w:t>
            </w:r>
          </w:p>
        </w:tc>
      </w:tr>
      <w:tr w:rsidR="00EA7AAA" w:rsidRPr="00830DE7" w:rsidTr="00EA7AAA">
        <w:tc>
          <w:tcPr>
            <w:tcW w:w="3168" w:type="dxa"/>
          </w:tcPr>
          <w:p w:rsidR="00EA7AAA" w:rsidRPr="00830DE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Горох </w:t>
            </w:r>
          </w:p>
        </w:tc>
        <w:tc>
          <w:tcPr>
            <w:tcW w:w="3683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У=2,52-1,65х+1,009 х</w:t>
            </w:r>
            <w:r w:rsidRPr="00830DE7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0,926</w:t>
            </w:r>
          </w:p>
        </w:tc>
      </w:tr>
      <w:tr w:rsidR="00EA7AAA" w:rsidRPr="00830DE7" w:rsidTr="00EA7AAA">
        <w:tc>
          <w:tcPr>
            <w:tcW w:w="3168" w:type="dxa"/>
          </w:tcPr>
          <w:p w:rsidR="00EA7AAA" w:rsidRPr="00830DE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Кукуруза на силос</w:t>
            </w:r>
          </w:p>
        </w:tc>
        <w:tc>
          <w:tcPr>
            <w:tcW w:w="3683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У=2,169+0,008х</w:t>
            </w:r>
          </w:p>
        </w:tc>
        <w:tc>
          <w:tcPr>
            <w:tcW w:w="233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0,768</w:t>
            </w:r>
          </w:p>
        </w:tc>
      </w:tr>
      <w:tr w:rsidR="00EA7AAA" w:rsidRPr="00830DE7" w:rsidTr="00EA7AAA">
        <w:tc>
          <w:tcPr>
            <w:tcW w:w="316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Картофель </w:t>
            </w:r>
          </w:p>
        </w:tc>
        <w:tc>
          <w:tcPr>
            <w:tcW w:w="3683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У=4,52-0,1831х</w:t>
            </w:r>
          </w:p>
        </w:tc>
        <w:tc>
          <w:tcPr>
            <w:tcW w:w="233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0,832</w:t>
            </w:r>
          </w:p>
        </w:tc>
      </w:tr>
      <w:tr w:rsidR="00EA7AAA" w:rsidRPr="00830DE7" w:rsidTr="00EA7AAA">
        <w:tc>
          <w:tcPr>
            <w:tcW w:w="316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Клевер зеленая масса:</w:t>
            </w:r>
          </w:p>
        </w:tc>
        <w:tc>
          <w:tcPr>
            <w:tcW w:w="3683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7AAA" w:rsidRPr="00830DE7" w:rsidTr="00EA7AAA">
        <w:tc>
          <w:tcPr>
            <w:tcW w:w="3168" w:type="dxa"/>
            <w:tcBorders>
              <w:bottom w:val="single" w:sz="4" w:space="0" w:color="auto"/>
            </w:tcBorders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830DE7">
                <w:rPr>
                  <w:color w:val="000000"/>
                  <w:sz w:val="28"/>
                  <w:szCs w:val="28"/>
                </w:rPr>
                <w:t>1 г</w:t>
              </w:r>
            </w:smartTag>
            <w:r w:rsidRPr="00830DE7">
              <w:rPr>
                <w:color w:val="000000"/>
                <w:sz w:val="28"/>
                <w:szCs w:val="28"/>
              </w:rPr>
              <w:t>. п.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У=5,68-1,210х+0,189 х</w:t>
            </w:r>
            <w:r w:rsidRPr="00830DE7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0,693</w:t>
            </w:r>
          </w:p>
        </w:tc>
      </w:tr>
      <w:tr w:rsidR="00EA7AAA" w:rsidRPr="00830DE7" w:rsidTr="00EA7AAA">
        <w:tc>
          <w:tcPr>
            <w:tcW w:w="3168" w:type="dxa"/>
            <w:tcBorders>
              <w:bottom w:val="nil"/>
            </w:tcBorders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830DE7">
                <w:rPr>
                  <w:color w:val="000000"/>
                  <w:sz w:val="28"/>
                  <w:szCs w:val="28"/>
                </w:rPr>
                <w:t>2 г</w:t>
              </w:r>
            </w:smartTag>
            <w:r w:rsidRPr="00830DE7">
              <w:rPr>
                <w:color w:val="000000"/>
                <w:sz w:val="28"/>
                <w:szCs w:val="28"/>
              </w:rPr>
              <w:t>. п.</w:t>
            </w:r>
          </w:p>
        </w:tc>
        <w:tc>
          <w:tcPr>
            <w:tcW w:w="3683" w:type="dxa"/>
            <w:tcBorders>
              <w:bottom w:val="nil"/>
            </w:tcBorders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У=1,55+0832х+0,073 х</w:t>
            </w:r>
            <w:r w:rsidRPr="00830DE7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  <w:tcBorders>
              <w:bottom w:val="nil"/>
            </w:tcBorders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0,894</w:t>
            </w:r>
          </w:p>
        </w:tc>
      </w:tr>
    </w:tbl>
    <w:p w:rsidR="00EA7AAA" w:rsidRPr="00E97986" w:rsidRDefault="00EA7AAA" w:rsidP="00EA7AAA">
      <w:pPr>
        <w:jc w:val="right"/>
        <w:outlineLvl w:val="0"/>
        <w:rPr>
          <w:i/>
          <w:sz w:val="32"/>
          <w:szCs w:val="32"/>
        </w:rPr>
      </w:pPr>
      <w:r>
        <w:br w:type="page"/>
      </w:r>
      <w:r>
        <w:rPr>
          <w:i/>
          <w:sz w:val="32"/>
          <w:szCs w:val="32"/>
        </w:rPr>
        <w:lastRenderedPageBreak/>
        <w:t>Оконча</w:t>
      </w:r>
      <w:r w:rsidRPr="00E97986">
        <w:rPr>
          <w:i/>
          <w:sz w:val="32"/>
          <w:szCs w:val="32"/>
        </w:rPr>
        <w:t xml:space="preserve">ние приложения </w:t>
      </w:r>
      <w:r>
        <w:rPr>
          <w:i/>
          <w:sz w:val="32"/>
          <w:szCs w:val="32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8"/>
        <w:gridCol w:w="3757"/>
        <w:gridCol w:w="2281"/>
      </w:tblGrid>
      <w:tr w:rsidR="00EA7AAA" w:rsidRPr="00830DE7" w:rsidTr="00EA7AAA">
        <w:tc>
          <w:tcPr>
            <w:tcW w:w="1749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3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28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3</w:t>
            </w:r>
          </w:p>
        </w:tc>
      </w:tr>
      <w:tr w:rsidR="00EA7AAA" w:rsidRPr="00830DE7" w:rsidTr="00EA7AAA">
        <w:tc>
          <w:tcPr>
            <w:tcW w:w="1749" w:type="pct"/>
          </w:tcPr>
          <w:p w:rsidR="00EA7AAA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Козлятник зеленая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масса:</w:t>
            </w:r>
          </w:p>
        </w:tc>
        <w:tc>
          <w:tcPr>
            <w:tcW w:w="2023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7AAA" w:rsidRPr="00830DE7" w:rsidTr="00EA7AAA">
        <w:tc>
          <w:tcPr>
            <w:tcW w:w="1749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2-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DE7">
                <w:rPr>
                  <w:color w:val="000000"/>
                  <w:sz w:val="28"/>
                  <w:szCs w:val="28"/>
                </w:rPr>
                <w:t>3 г</w:t>
              </w:r>
            </w:smartTag>
            <w:r w:rsidRPr="00830DE7">
              <w:rPr>
                <w:color w:val="000000"/>
                <w:sz w:val="28"/>
                <w:szCs w:val="28"/>
              </w:rPr>
              <w:t>. п.</w:t>
            </w:r>
          </w:p>
        </w:tc>
        <w:tc>
          <w:tcPr>
            <w:tcW w:w="2023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У=3,67+0,75 х</w:t>
            </w:r>
          </w:p>
        </w:tc>
        <w:tc>
          <w:tcPr>
            <w:tcW w:w="1228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0,949</w:t>
            </w:r>
          </w:p>
        </w:tc>
      </w:tr>
      <w:tr w:rsidR="00EA7AAA" w:rsidRPr="00830DE7" w:rsidTr="00EA7AAA">
        <w:tc>
          <w:tcPr>
            <w:tcW w:w="1749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4-</w:t>
            </w:r>
            <w:smartTag w:uri="urn:schemas-microsoft-com:office:smarttags" w:element="metricconverter">
              <w:smartTagPr>
                <w:attr w:name="ProductID" w:val="7 г"/>
              </w:smartTagPr>
              <w:r w:rsidRPr="00830DE7">
                <w:rPr>
                  <w:color w:val="000000"/>
                  <w:sz w:val="28"/>
                  <w:szCs w:val="28"/>
                </w:rPr>
                <w:t>7 г</w:t>
              </w:r>
            </w:smartTag>
            <w:r w:rsidRPr="00830DE7">
              <w:rPr>
                <w:color w:val="000000"/>
                <w:sz w:val="28"/>
                <w:szCs w:val="28"/>
              </w:rPr>
              <w:t>. п.</w:t>
            </w:r>
          </w:p>
        </w:tc>
        <w:tc>
          <w:tcPr>
            <w:tcW w:w="2023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У= 1,41+0,93х</w:t>
            </w:r>
          </w:p>
        </w:tc>
        <w:tc>
          <w:tcPr>
            <w:tcW w:w="1228" w:type="pc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0,942</w:t>
            </w:r>
          </w:p>
        </w:tc>
      </w:tr>
    </w:tbl>
    <w:p w:rsidR="00EA7AAA" w:rsidRPr="00E97986" w:rsidRDefault="00EA7AAA" w:rsidP="00EA7AAA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</w:p>
    <w:p w:rsidR="00EA7AAA" w:rsidRPr="00E97986" w:rsidRDefault="00EA7AAA" w:rsidP="00EA7AAA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7F67EB">
        <w:rPr>
          <w:b/>
          <w:color w:val="000000"/>
        </w:rPr>
        <w:t>Примечание</w:t>
      </w:r>
      <w:r>
        <w:rPr>
          <w:b/>
          <w:color w:val="000000"/>
        </w:rPr>
        <w:t>.</w:t>
      </w:r>
      <w:r w:rsidRPr="00E97986">
        <w:rPr>
          <w:color w:val="000000"/>
        </w:rPr>
        <w:t xml:space="preserve"> У – содержание пожнивно-корневых остатков, т/га сухого вещ</w:t>
      </w:r>
      <w:r w:rsidRPr="00E97986">
        <w:rPr>
          <w:color w:val="000000"/>
        </w:rPr>
        <w:t>е</w:t>
      </w:r>
      <w:r w:rsidRPr="00E97986">
        <w:rPr>
          <w:color w:val="000000"/>
        </w:rPr>
        <w:t>ст</w:t>
      </w:r>
      <w:r>
        <w:rPr>
          <w:color w:val="000000"/>
        </w:rPr>
        <w:t>ва;</w:t>
      </w:r>
      <w:r w:rsidRPr="00E97986">
        <w:rPr>
          <w:color w:val="000000"/>
        </w:rPr>
        <w:t xml:space="preserve"> х – урожайность основной продукци</w:t>
      </w:r>
      <w:r>
        <w:rPr>
          <w:color w:val="000000"/>
        </w:rPr>
        <w:t>и в пересчете на сухое вещество;</w:t>
      </w:r>
      <w:r w:rsidRPr="00E97986">
        <w:rPr>
          <w:color w:val="000000"/>
        </w:rPr>
        <w:t xml:space="preserve"> </w:t>
      </w:r>
      <w:r w:rsidRPr="00E97986">
        <w:rPr>
          <w:color w:val="000000"/>
          <w:lang w:val="en-US"/>
        </w:rPr>
        <w:t>r</w:t>
      </w:r>
      <w:r w:rsidRPr="00E97986">
        <w:rPr>
          <w:color w:val="000000"/>
        </w:rPr>
        <w:t xml:space="preserve"> – коэфф</w:t>
      </w:r>
      <w:r w:rsidRPr="00E97986">
        <w:rPr>
          <w:color w:val="000000"/>
        </w:rPr>
        <w:t>и</w:t>
      </w:r>
      <w:r w:rsidRPr="00E97986">
        <w:rPr>
          <w:color w:val="000000"/>
        </w:rPr>
        <w:t>циент корреляции.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A7AAA" w:rsidRDefault="00EA7AAA" w:rsidP="00EC77FB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color w:val="000000"/>
          <w:sz w:val="32"/>
          <w:szCs w:val="32"/>
        </w:rPr>
      </w:pPr>
      <w:r w:rsidRPr="00E97986">
        <w:rPr>
          <w:i/>
          <w:color w:val="000000"/>
          <w:sz w:val="32"/>
          <w:szCs w:val="32"/>
        </w:rPr>
        <w:t xml:space="preserve">Приложение </w:t>
      </w:r>
      <w:r>
        <w:rPr>
          <w:i/>
          <w:color w:val="000000"/>
          <w:sz w:val="32"/>
          <w:szCs w:val="32"/>
        </w:rPr>
        <w:t>6</w:t>
      </w:r>
      <w:r w:rsidRPr="00E97986">
        <w:rPr>
          <w:i/>
          <w:color w:val="000000"/>
          <w:sz w:val="32"/>
          <w:szCs w:val="32"/>
        </w:rPr>
        <w:t xml:space="preserve"> </w:t>
      </w:r>
    </w:p>
    <w:p w:rsidR="00EA7AAA" w:rsidRPr="007F67EB" w:rsidRDefault="00EA7AAA" w:rsidP="00EC77FB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i/>
          <w:color w:val="000000"/>
          <w:sz w:val="32"/>
          <w:szCs w:val="32"/>
        </w:rPr>
      </w:pPr>
      <w:r w:rsidRPr="00E97986">
        <w:rPr>
          <w:i/>
          <w:color w:val="000000"/>
          <w:sz w:val="32"/>
          <w:szCs w:val="32"/>
        </w:rPr>
        <w:t>Вынос питательных элементов</w:t>
      </w:r>
    </w:p>
    <w:p w:rsidR="00EA7AAA" w:rsidRPr="00427282" w:rsidRDefault="00EA7AAA" w:rsidP="00EC77FB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E97986">
        <w:rPr>
          <w:i/>
          <w:color w:val="000000"/>
          <w:sz w:val="32"/>
          <w:szCs w:val="32"/>
        </w:rPr>
        <w:t>сельскохозяйственными культурами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7"/>
        <w:gridCol w:w="1241"/>
        <w:gridCol w:w="1241"/>
        <w:gridCol w:w="1241"/>
      </w:tblGrid>
      <w:tr w:rsidR="00EA7AAA" w:rsidRPr="00BC086B" w:rsidTr="009D5C77">
        <w:trPr>
          <w:trHeight w:val="379"/>
        </w:trPr>
        <w:tc>
          <w:tcPr>
            <w:tcW w:w="29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Культура</w:t>
            </w:r>
          </w:p>
          <w:p w:rsidR="00EA7AAA" w:rsidRPr="00BC086B" w:rsidRDefault="00EA7AAA" w:rsidP="00EC77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AAA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BC086B">
              <w:rPr>
                <w:color w:val="000000"/>
                <w:spacing w:val="-4"/>
                <w:sz w:val="28"/>
                <w:szCs w:val="28"/>
              </w:rPr>
              <w:t>На 1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BC086B">
              <w:rPr>
                <w:color w:val="000000"/>
                <w:spacing w:val="-4"/>
                <w:sz w:val="28"/>
                <w:szCs w:val="28"/>
              </w:rPr>
              <w:t xml:space="preserve">т основной продукции </w:t>
            </w:r>
          </w:p>
          <w:p w:rsidR="00EA7AAA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BC086B">
              <w:rPr>
                <w:color w:val="000000"/>
                <w:spacing w:val="-4"/>
                <w:sz w:val="28"/>
                <w:szCs w:val="28"/>
              </w:rPr>
              <w:t xml:space="preserve">при соответствующем </w:t>
            </w:r>
          </w:p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BC086B">
              <w:rPr>
                <w:color w:val="000000"/>
                <w:spacing w:val="-4"/>
                <w:sz w:val="28"/>
                <w:szCs w:val="28"/>
              </w:rPr>
              <w:t>количестве побочной, кг</w:t>
            </w:r>
          </w:p>
        </w:tc>
      </w:tr>
      <w:tr w:rsidR="00EA7AAA" w:rsidRPr="00BC086B" w:rsidTr="009D5C77">
        <w:trPr>
          <w:trHeight w:val="245"/>
        </w:trPr>
        <w:tc>
          <w:tcPr>
            <w:tcW w:w="29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AA" w:rsidRPr="00BC086B" w:rsidRDefault="00EA7AAA" w:rsidP="00EC77FB">
            <w:pPr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Р</w:t>
            </w:r>
            <w:r w:rsidRPr="00BC086B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BC086B">
              <w:rPr>
                <w:color w:val="000000"/>
                <w:sz w:val="28"/>
                <w:szCs w:val="28"/>
              </w:rPr>
              <w:t>О</w:t>
            </w:r>
            <w:r w:rsidRPr="00BC086B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К</w:t>
            </w:r>
            <w:r w:rsidRPr="00BC086B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BC086B">
              <w:rPr>
                <w:color w:val="000000"/>
                <w:sz w:val="28"/>
                <w:szCs w:val="28"/>
              </w:rPr>
              <w:t>0</w:t>
            </w:r>
          </w:p>
        </w:tc>
      </w:tr>
      <w:tr w:rsidR="00EA7AAA" w:rsidRPr="00BC086B" w:rsidTr="009D5C77">
        <w:trPr>
          <w:trHeight w:val="245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AA" w:rsidRPr="00BC086B" w:rsidRDefault="00EA7AAA" w:rsidP="00EC7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AAA" w:rsidRPr="00BC086B" w:rsidTr="009D5C77">
        <w:trPr>
          <w:trHeight w:val="72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Озимая пшеница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26</w:t>
            </w:r>
          </w:p>
        </w:tc>
      </w:tr>
      <w:tr w:rsidR="00EA7AAA" w:rsidRPr="00BC086B" w:rsidTr="009D5C77">
        <w:trPr>
          <w:trHeight w:val="109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 xml:space="preserve">Озимая рожь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26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Яровая пшеница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25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Тритикале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EA7AAA" w:rsidRPr="00BC086B" w:rsidTr="009D5C77">
        <w:trPr>
          <w:trHeight w:val="65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Ячмень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25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Овес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29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 xml:space="preserve">Просо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35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Сорго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Гречиха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Горох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22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Рис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EA7AAA" w:rsidRPr="00BC086B" w:rsidTr="009D5C77">
        <w:trPr>
          <w:trHeight w:val="25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Чечевица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28</w:t>
            </w:r>
          </w:p>
        </w:tc>
      </w:tr>
      <w:tr w:rsidR="00EA7AAA" w:rsidRPr="00BC086B" w:rsidTr="009D5C77">
        <w:trPr>
          <w:trHeight w:val="226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 xml:space="preserve">Вика и </w:t>
            </w:r>
            <w:r>
              <w:rPr>
                <w:color w:val="000000"/>
                <w:sz w:val="28"/>
                <w:szCs w:val="28"/>
              </w:rPr>
              <w:t>вико</w:t>
            </w:r>
            <w:r w:rsidRPr="00BC086B">
              <w:rPr>
                <w:color w:val="000000"/>
                <w:sz w:val="28"/>
                <w:szCs w:val="28"/>
              </w:rPr>
              <w:t>-овсяные смеси (зерно)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23</w:t>
            </w:r>
          </w:p>
        </w:tc>
      </w:tr>
      <w:tr w:rsidR="00EA7AAA" w:rsidRPr="00BC086B" w:rsidTr="009D5C77">
        <w:trPr>
          <w:trHeight w:val="226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Люпин (зерно)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EA7AAA" w:rsidRPr="00BC086B" w:rsidTr="009D5C77">
        <w:trPr>
          <w:trHeight w:val="25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Кукуруза (зерно)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37</w:t>
            </w:r>
          </w:p>
        </w:tc>
      </w:tr>
      <w:tr w:rsidR="00EA7AAA" w:rsidRPr="00BC086B" w:rsidTr="009D5C77">
        <w:trPr>
          <w:trHeight w:val="23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Люпин (семена)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47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Соя (зерно)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Кормовые бобы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EA7AAA" w:rsidRPr="00BC086B" w:rsidTr="009D5C77">
        <w:trPr>
          <w:trHeight w:val="23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Картофель ранний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7,0</w:t>
            </w:r>
          </w:p>
        </w:tc>
      </w:tr>
      <w:tr w:rsidR="00EA7AAA" w:rsidRPr="00BC086B" w:rsidTr="009D5C77">
        <w:trPr>
          <w:trHeight w:val="23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Картофель поздний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9,0</w:t>
            </w:r>
          </w:p>
        </w:tc>
      </w:tr>
      <w:tr w:rsidR="00EA7AAA" w:rsidRPr="00BC086B" w:rsidTr="009D5C77">
        <w:trPr>
          <w:trHeight w:val="221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Свекла столовая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2,7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4,3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Томаты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3,6</w:t>
            </w:r>
          </w:p>
        </w:tc>
      </w:tr>
      <w:tr w:rsidR="00EA7AAA" w:rsidRPr="00BC086B" w:rsidTr="009D5C77">
        <w:trPr>
          <w:trHeight w:val="24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Капуста белокочанная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4,4</w:t>
            </w:r>
          </w:p>
        </w:tc>
      </w:tr>
      <w:tr w:rsidR="009D5C77" w:rsidRPr="00C9475A" w:rsidTr="009D5C77">
        <w:trPr>
          <w:trHeight w:val="23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D5C77" w:rsidRPr="00C9475A" w:rsidRDefault="009D5C77" w:rsidP="00226D7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</w:rPr>
            </w:pPr>
            <w:r w:rsidRPr="00C9475A">
              <w:rPr>
                <w:i/>
                <w:sz w:val="32"/>
                <w:szCs w:val="32"/>
              </w:rPr>
              <w:lastRenderedPageBreak/>
              <w:t>Окончание  приложения 6</w:t>
            </w:r>
          </w:p>
        </w:tc>
      </w:tr>
      <w:tr w:rsidR="009D5C77" w:rsidRPr="00BC086B" w:rsidTr="009D5C77">
        <w:trPr>
          <w:trHeight w:val="226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C77" w:rsidRPr="00BC086B" w:rsidRDefault="009D5C77" w:rsidP="00226D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C77" w:rsidRPr="00BC086B" w:rsidRDefault="009D5C77" w:rsidP="00226D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C77" w:rsidRPr="00BC086B" w:rsidRDefault="009D5C77" w:rsidP="00226D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C77" w:rsidRPr="00BC086B" w:rsidRDefault="009D5C77" w:rsidP="00226D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AAA" w:rsidRPr="00BC086B" w:rsidTr="009D5C77">
        <w:trPr>
          <w:trHeight w:val="23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Огурцы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2,6</w:t>
            </w:r>
          </w:p>
        </w:tc>
      </w:tr>
      <w:tr w:rsidR="00EA7AAA" w:rsidRPr="00BC086B" w:rsidTr="009D5C77">
        <w:trPr>
          <w:trHeight w:val="23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Лук на репку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3,7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4,0</w:t>
            </w:r>
          </w:p>
        </w:tc>
      </w:tr>
      <w:tr w:rsidR="00EA7AAA" w:rsidRPr="00BC086B" w:rsidTr="009D5C77">
        <w:trPr>
          <w:trHeight w:val="23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Лук-севок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16,0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EA7AAA" w:rsidRPr="00BC086B" w:rsidTr="009D5C77">
        <w:trPr>
          <w:trHeight w:val="226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Конопля на волокно</w:t>
            </w:r>
            <w:r>
              <w:rPr>
                <w:color w:val="000000"/>
                <w:sz w:val="28"/>
                <w:szCs w:val="28"/>
              </w:rPr>
              <w:t xml:space="preserve"> (соломка)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9,0</w:t>
            </w:r>
          </w:p>
        </w:tc>
      </w:tr>
      <w:tr w:rsidR="00EA7AAA" w:rsidRPr="00BC086B" w:rsidTr="009D5C77">
        <w:trPr>
          <w:trHeight w:val="11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Конопля на семена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16,0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9,3</w:t>
            </w:r>
          </w:p>
        </w:tc>
      </w:tr>
      <w:tr w:rsidR="00EA7AAA" w:rsidRPr="00BC086B" w:rsidTr="009D5C77">
        <w:trPr>
          <w:trHeight w:val="23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Лен на волокно</w:t>
            </w:r>
            <w:r>
              <w:rPr>
                <w:color w:val="000000"/>
                <w:sz w:val="28"/>
                <w:szCs w:val="28"/>
              </w:rPr>
              <w:t xml:space="preserve"> (соломка)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7,0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Лен на семена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10,6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9,3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Сахарная свекла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7,5</w:t>
            </w:r>
          </w:p>
        </w:tc>
      </w:tr>
      <w:tr w:rsidR="00EA7AAA" w:rsidRPr="00BC086B" w:rsidTr="009D5C77">
        <w:trPr>
          <w:trHeight w:val="245"/>
        </w:trPr>
        <w:tc>
          <w:tcPr>
            <w:tcW w:w="29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Свекла кормовая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8,5</w:t>
            </w:r>
          </w:p>
        </w:tc>
      </w:tr>
      <w:tr w:rsidR="00EA7AAA" w:rsidRPr="00BC086B" w:rsidTr="009D5C77">
        <w:trPr>
          <w:trHeight w:val="202"/>
        </w:trPr>
        <w:tc>
          <w:tcPr>
            <w:tcW w:w="29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Кукуруза на силос и зеленую массу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EA7AAA" w:rsidRPr="00BC086B" w:rsidTr="009D5C77">
        <w:trPr>
          <w:trHeight w:val="259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Подсолнечник на силос и зеленую массу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6,0</w:t>
            </w:r>
          </w:p>
        </w:tc>
      </w:tr>
      <w:tr w:rsidR="00EA7AAA" w:rsidRPr="00BC086B" w:rsidTr="009D5C77">
        <w:trPr>
          <w:trHeight w:val="188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Подсолнечник (семена)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18,6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 xml:space="preserve">Однолетние травы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BC086B">
              <w:rPr>
                <w:color w:val="000000"/>
                <w:sz w:val="28"/>
                <w:szCs w:val="28"/>
              </w:rPr>
              <w:t xml:space="preserve"> сено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1,9</w:t>
            </w:r>
          </w:p>
        </w:tc>
      </w:tr>
      <w:tr w:rsidR="00EA7AAA" w:rsidRPr="00BC086B" w:rsidTr="009D5C77">
        <w:trPr>
          <w:trHeight w:val="23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EA7AAA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Одно</w:t>
            </w:r>
            <w:r w:rsidRPr="00BC086B">
              <w:rPr>
                <w:color w:val="000000"/>
                <w:sz w:val="28"/>
                <w:szCs w:val="28"/>
              </w:rPr>
              <w:t xml:space="preserve">летние травы </w:t>
            </w:r>
          </w:p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на зеленую массу и сенаж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EA7AAA" w:rsidRPr="00BC086B" w:rsidTr="009D5C77">
        <w:trPr>
          <w:trHeight w:val="23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9D5C7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Многолетние травы </w:t>
            </w:r>
            <w:r w:rsidR="009D5C77">
              <w:rPr>
                <w:color w:val="000000"/>
                <w:sz w:val="28"/>
                <w:szCs w:val="28"/>
              </w:rPr>
              <w:t>на зеленую массу: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A7AAA" w:rsidRPr="00BC086B" w:rsidTr="009D5C77">
        <w:trPr>
          <w:trHeight w:val="23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  <w:r w:rsidRPr="00BC086B">
              <w:rPr>
                <w:color w:val="000000"/>
                <w:sz w:val="28"/>
                <w:szCs w:val="28"/>
              </w:rPr>
              <w:t>юцерна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EA7AAA" w:rsidRPr="00BC086B" w:rsidTr="009D5C77">
        <w:trPr>
          <w:trHeight w:val="23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BC086B">
              <w:rPr>
                <w:color w:val="000000"/>
                <w:sz w:val="28"/>
                <w:szCs w:val="28"/>
              </w:rPr>
              <w:t>левер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</w:t>
            </w:r>
            <w:r w:rsidRPr="00BC086B">
              <w:rPr>
                <w:color w:val="000000"/>
                <w:sz w:val="28"/>
                <w:szCs w:val="28"/>
              </w:rPr>
              <w:t>0</w:t>
            </w:r>
          </w:p>
        </w:tc>
      </w:tr>
      <w:tr w:rsidR="00EA7AAA" w:rsidRPr="00BC086B" w:rsidTr="009D5C77">
        <w:trPr>
          <w:trHeight w:val="23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BC086B">
              <w:rPr>
                <w:color w:val="000000"/>
                <w:sz w:val="28"/>
                <w:szCs w:val="28"/>
              </w:rPr>
              <w:t>онник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EA7AAA" w:rsidRPr="00BC086B" w:rsidTr="009D5C77">
        <w:trPr>
          <w:trHeight w:val="24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  <w:r w:rsidRPr="00BC086B">
              <w:rPr>
                <w:color w:val="000000"/>
                <w:sz w:val="28"/>
                <w:szCs w:val="28"/>
              </w:rPr>
              <w:t>спарцет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BC086B">
              <w:rPr>
                <w:color w:val="000000"/>
                <w:sz w:val="28"/>
                <w:szCs w:val="28"/>
              </w:rPr>
              <w:t>остер, овсяница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EA7AAA" w:rsidRPr="00BC086B" w:rsidTr="009D5C77">
        <w:trPr>
          <w:trHeight w:val="23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Pr="00BC086B">
              <w:rPr>
                <w:color w:val="000000"/>
                <w:sz w:val="28"/>
                <w:szCs w:val="28"/>
              </w:rPr>
              <w:t>жа сборная, тимофеевка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</w:t>
            </w:r>
            <w:r w:rsidRPr="00BC086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4,9</w:t>
            </w:r>
          </w:p>
        </w:tc>
      </w:tr>
      <w:tr w:rsidR="00EA7AAA" w:rsidRPr="00BC086B" w:rsidTr="009D5C77">
        <w:trPr>
          <w:trHeight w:val="226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BC086B">
              <w:rPr>
                <w:color w:val="000000"/>
                <w:sz w:val="28"/>
                <w:szCs w:val="28"/>
              </w:rPr>
              <w:t>обово-злаковая смесь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EA7AAA" w:rsidRPr="00BC086B" w:rsidTr="009D5C77">
        <w:trPr>
          <w:trHeight w:val="23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Pr="00BC086B">
              <w:rPr>
                <w:color w:val="000000"/>
                <w:sz w:val="28"/>
                <w:szCs w:val="28"/>
              </w:rPr>
              <w:t>стественные сенокосы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EA7AAA" w:rsidRPr="00BC086B" w:rsidTr="009D5C77">
        <w:trPr>
          <w:trHeight w:val="23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Многолетние травы на сено: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A7AAA" w:rsidRPr="00BC086B" w:rsidTr="009D5C77">
        <w:trPr>
          <w:trHeight w:val="25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  <w:r w:rsidRPr="00BC086B">
              <w:rPr>
                <w:color w:val="000000"/>
                <w:sz w:val="28"/>
                <w:szCs w:val="28"/>
              </w:rPr>
              <w:t>юцерна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C086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BC086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C086B">
              <w:rPr>
                <w:color w:val="000000"/>
                <w:sz w:val="28"/>
                <w:szCs w:val="28"/>
              </w:rPr>
              <w:t>5</w:t>
            </w:r>
          </w:p>
        </w:tc>
      </w:tr>
      <w:tr w:rsidR="00EA7AAA" w:rsidRPr="00BC086B" w:rsidTr="009D5C77">
        <w:trPr>
          <w:trHeight w:val="23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BC086B">
              <w:rPr>
                <w:color w:val="000000"/>
                <w:sz w:val="28"/>
                <w:szCs w:val="28"/>
              </w:rPr>
              <w:t>левер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C086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BC086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C086B">
              <w:rPr>
                <w:color w:val="000000"/>
                <w:sz w:val="28"/>
                <w:szCs w:val="28"/>
              </w:rPr>
              <w:t>3</w:t>
            </w:r>
          </w:p>
        </w:tc>
      </w:tr>
      <w:tr w:rsidR="00EA7AAA" w:rsidRPr="00BC086B" w:rsidTr="009D5C77">
        <w:trPr>
          <w:trHeight w:val="23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BC086B">
              <w:rPr>
                <w:color w:val="000000"/>
                <w:sz w:val="28"/>
                <w:szCs w:val="28"/>
              </w:rPr>
              <w:t>онник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C086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BC086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C086B"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BC086B">
              <w:rPr>
                <w:color w:val="000000"/>
                <w:sz w:val="28"/>
                <w:szCs w:val="28"/>
              </w:rPr>
              <w:t>озлятник (сухая масса)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C086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BC086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C086B"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AAA" w:rsidRPr="00BC086B" w:rsidTr="009D5C77">
        <w:trPr>
          <w:trHeight w:val="23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  <w:r w:rsidRPr="00BC086B">
              <w:rPr>
                <w:color w:val="000000"/>
                <w:sz w:val="28"/>
                <w:szCs w:val="28"/>
              </w:rPr>
              <w:t>спарцет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C086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BC086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C086B">
              <w:rPr>
                <w:color w:val="000000"/>
                <w:sz w:val="28"/>
                <w:szCs w:val="28"/>
              </w:rPr>
              <w:t>0</w:t>
            </w:r>
          </w:p>
        </w:tc>
      </w:tr>
      <w:tr w:rsidR="00EA7AAA" w:rsidRPr="00BC086B" w:rsidTr="009D5C77">
        <w:trPr>
          <w:trHeight w:val="23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BC086B">
              <w:rPr>
                <w:color w:val="000000"/>
                <w:sz w:val="28"/>
                <w:szCs w:val="28"/>
              </w:rPr>
              <w:t>остер, овсяница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BC086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C086B">
              <w:rPr>
                <w:color w:val="000000"/>
                <w:sz w:val="28"/>
                <w:szCs w:val="28"/>
              </w:rPr>
              <w:t>4</w:t>
            </w:r>
          </w:p>
        </w:tc>
      </w:tr>
      <w:tr w:rsidR="00EA7AAA" w:rsidRPr="00BC086B" w:rsidTr="009D5C77">
        <w:trPr>
          <w:trHeight w:val="235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Pr="00BC086B">
              <w:rPr>
                <w:color w:val="000000"/>
                <w:sz w:val="28"/>
                <w:szCs w:val="28"/>
              </w:rPr>
              <w:t>жа сборная, тимофеевка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18,5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3,2</w:t>
            </w:r>
          </w:p>
        </w:tc>
      </w:tr>
      <w:tr w:rsidR="00EA7AAA" w:rsidRPr="00BC086B" w:rsidTr="009D5C77">
        <w:trPr>
          <w:trHeight w:val="226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BC086B">
              <w:rPr>
                <w:color w:val="000000"/>
                <w:sz w:val="28"/>
                <w:szCs w:val="28"/>
              </w:rPr>
              <w:t>обово-злаковая смесь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17,6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1,7</w:t>
            </w:r>
          </w:p>
        </w:tc>
      </w:tr>
      <w:tr w:rsidR="00EA7AAA" w:rsidRPr="00BC086B" w:rsidTr="009D5C77">
        <w:trPr>
          <w:trHeight w:val="9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Pr="00BC086B">
              <w:rPr>
                <w:color w:val="000000"/>
                <w:sz w:val="28"/>
                <w:szCs w:val="28"/>
              </w:rPr>
              <w:t>стественные сенокосы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1,8</w:t>
            </w:r>
          </w:p>
        </w:tc>
      </w:tr>
      <w:tr w:rsidR="00EA7AAA" w:rsidRPr="00BC086B" w:rsidTr="009D5C77">
        <w:trPr>
          <w:trHeight w:val="24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Многолетние травы (семена):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A7AAA" w:rsidRPr="00BC086B" w:rsidTr="009D5C77">
        <w:trPr>
          <w:trHeight w:val="23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BC086B">
              <w:rPr>
                <w:color w:val="000000"/>
                <w:sz w:val="28"/>
                <w:szCs w:val="28"/>
              </w:rPr>
              <w:t>лаковые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22,7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25,6</w:t>
            </w:r>
          </w:p>
        </w:tc>
      </w:tr>
      <w:tr w:rsidR="00EA7AAA" w:rsidRPr="00BC086B" w:rsidTr="009D5C77">
        <w:trPr>
          <w:trHeight w:val="70"/>
        </w:trPr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BC086B">
              <w:rPr>
                <w:color w:val="000000"/>
                <w:sz w:val="28"/>
                <w:szCs w:val="28"/>
              </w:rPr>
              <w:t>обовые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25,4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C086B" w:rsidRDefault="00EA7AAA" w:rsidP="00EC77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C086B">
              <w:rPr>
                <w:color w:val="000000"/>
                <w:sz w:val="28"/>
                <w:szCs w:val="28"/>
              </w:rPr>
              <w:t>30,0</w:t>
            </w:r>
          </w:p>
        </w:tc>
      </w:tr>
    </w:tbl>
    <w:p w:rsidR="00EA7AAA" w:rsidRDefault="00EA7AAA" w:rsidP="00EC77F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F67EB">
        <w:rPr>
          <w:b/>
          <w:color w:val="000000"/>
        </w:rPr>
        <w:t>Примечание.</w:t>
      </w:r>
      <w:r>
        <w:rPr>
          <w:color w:val="000000"/>
        </w:rPr>
        <w:t xml:space="preserve"> </w:t>
      </w:r>
      <w:r w:rsidRPr="009219FF">
        <w:rPr>
          <w:color w:val="000000"/>
        </w:rPr>
        <w:t xml:space="preserve">2/3 азота пополняется за счет фиксации из воздуха бобовыми </w:t>
      </w:r>
    </w:p>
    <w:p w:rsidR="00EA7AAA" w:rsidRPr="009219FF" w:rsidRDefault="00EA7AAA" w:rsidP="00EC77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219FF">
        <w:rPr>
          <w:color w:val="000000"/>
        </w:rPr>
        <w:t>и  ½ зернобобовыми культурами</w:t>
      </w:r>
      <w:r>
        <w:rPr>
          <w:color w:val="000000"/>
        </w:rPr>
        <w:t>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  <w:r w:rsidRPr="009219FF">
        <w:rPr>
          <w:i/>
          <w:color w:val="000000"/>
          <w:sz w:val="32"/>
          <w:szCs w:val="32"/>
        </w:rPr>
        <w:lastRenderedPageBreak/>
        <w:t xml:space="preserve">Приложение </w:t>
      </w:r>
      <w:r>
        <w:rPr>
          <w:i/>
          <w:color w:val="000000"/>
          <w:sz w:val="32"/>
          <w:szCs w:val="32"/>
        </w:rPr>
        <w:t>7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i/>
          <w:color w:val="000000"/>
          <w:sz w:val="32"/>
          <w:szCs w:val="32"/>
        </w:rPr>
      </w:pPr>
      <w:r w:rsidRPr="009219FF">
        <w:rPr>
          <w:i/>
          <w:color w:val="000000"/>
          <w:sz w:val="32"/>
          <w:szCs w:val="32"/>
        </w:rPr>
        <w:t xml:space="preserve">Средние коэффициенты использования азота, фосфора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 w:rsidRPr="009219FF">
        <w:rPr>
          <w:i/>
          <w:color w:val="000000"/>
          <w:sz w:val="32"/>
          <w:szCs w:val="32"/>
        </w:rPr>
        <w:t>и калия из разных почв сельскохозяйственными культурами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9"/>
        <w:gridCol w:w="931"/>
        <w:gridCol w:w="1376"/>
        <w:gridCol w:w="931"/>
        <w:gridCol w:w="1376"/>
        <w:gridCol w:w="931"/>
        <w:gridCol w:w="1486"/>
      </w:tblGrid>
      <w:tr w:rsidR="00EA7AAA" w:rsidRPr="009219FF" w:rsidTr="00EA7AAA">
        <w:trPr>
          <w:trHeight w:val="360"/>
        </w:trPr>
        <w:tc>
          <w:tcPr>
            <w:tcW w:w="14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357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Почвы</w:t>
            </w:r>
          </w:p>
        </w:tc>
      </w:tr>
      <w:tr w:rsidR="00EA7AAA" w:rsidRPr="009219FF" w:rsidTr="00EA7AAA">
        <w:trPr>
          <w:trHeight w:val="696"/>
        </w:trPr>
        <w:tc>
          <w:tcPr>
            <w:tcW w:w="14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AA" w:rsidRPr="009219FF" w:rsidRDefault="00EA7AAA" w:rsidP="00EA7AAA">
            <w:pPr>
              <w:rPr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серые лесные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черноземы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серые лесные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черноземы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серые</w:t>
            </w: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лесные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ind w:left="11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черноземы</w:t>
            </w:r>
          </w:p>
        </w:tc>
      </w:tr>
      <w:tr w:rsidR="00EA7AAA" w:rsidRPr="009219FF" w:rsidTr="00EA7AAA">
        <w:trPr>
          <w:trHeight w:val="355"/>
        </w:trPr>
        <w:tc>
          <w:tcPr>
            <w:tcW w:w="14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AA" w:rsidRPr="009219FF" w:rsidRDefault="00EA7AAA" w:rsidP="00EA7AAA">
            <w:pPr>
              <w:rPr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фосфор</w:t>
            </w: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калий</w:t>
            </w:r>
          </w:p>
        </w:tc>
        <w:tc>
          <w:tcPr>
            <w:tcW w:w="12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азот</w:t>
            </w:r>
          </w:p>
        </w:tc>
      </w:tr>
      <w:tr w:rsidR="00EA7AAA" w:rsidRPr="009219FF" w:rsidTr="00EA7AAA">
        <w:trPr>
          <w:trHeight w:val="1051"/>
        </w:trPr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Однолетние, многолетние травы: зерновые и зернобобовые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0,10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0,12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0,12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0,20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0,20-0,30</w:t>
            </w:r>
          </w:p>
        </w:tc>
      </w:tr>
      <w:tr w:rsidR="00EA7AAA" w:rsidRPr="009219FF" w:rsidTr="00EA7AAA">
        <w:trPr>
          <w:trHeight w:val="706"/>
        </w:trPr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 xml:space="preserve">Кукуруза </w:t>
            </w:r>
          </w:p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 xml:space="preserve">на силос </w:t>
            </w:r>
          </w:p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 xml:space="preserve">и прочие </w:t>
            </w: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силосные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0,03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0,10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0,20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0,20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0,20-0,30</w:t>
            </w:r>
          </w:p>
        </w:tc>
      </w:tr>
      <w:tr w:rsidR="00EA7AAA" w:rsidRPr="009219FF" w:rsidTr="00EA7AAA">
        <w:trPr>
          <w:trHeight w:val="360"/>
        </w:trPr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 xml:space="preserve">Картофель </w:t>
            </w: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и овощи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0,10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0,10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0,25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0,20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0,20-0,30</w:t>
            </w:r>
          </w:p>
        </w:tc>
      </w:tr>
      <w:tr w:rsidR="00EA7AAA" w:rsidRPr="009219FF" w:rsidTr="00EA7AAA">
        <w:trPr>
          <w:trHeight w:val="720"/>
        </w:trPr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 xml:space="preserve">Сахарная </w:t>
            </w: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и кормовая свекла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0,10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0,10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0,40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0,30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0,20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219F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19FF">
              <w:rPr>
                <w:color w:val="000000"/>
                <w:sz w:val="28"/>
                <w:szCs w:val="28"/>
              </w:rPr>
              <w:t>0,20-0,30</w:t>
            </w:r>
          </w:p>
        </w:tc>
      </w:tr>
    </w:tbl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32"/>
          <w:szCs w:val="32"/>
        </w:rPr>
      </w:pPr>
    </w:p>
    <w:p w:rsidR="00EA7AAA" w:rsidRDefault="00EA7AAA" w:rsidP="00EA7AAA">
      <w:pPr>
        <w:ind w:firstLine="540"/>
        <w:jc w:val="right"/>
        <w:outlineLvl w:val="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br w:type="page"/>
      </w:r>
      <w:r w:rsidRPr="009219FF">
        <w:rPr>
          <w:bCs/>
          <w:i/>
          <w:sz w:val="32"/>
          <w:szCs w:val="32"/>
        </w:rPr>
        <w:lastRenderedPageBreak/>
        <w:t xml:space="preserve">Приложение </w:t>
      </w:r>
      <w:r>
        <w:rPr>
          <w:bCs/>
          <w:i/>
          <w:sz w:val="32"/>
          <w:szCs w:val="32"/>
        </w:rPr>
        <w:t>8</w:t>
      </w:r>
    </w:p>
    <w:p w:rsidR="00EA7AAA" w:rsidRDefault="00EA7AAA" w:rsidP="00EA7AAA">
      <w:pPr>
        <w:ind w:firstLine="540"/>
        <w:jc w:val="right"/>
        <w:outlineLvl w:val="0"/>
        <w:rPr>
          <w:bCs/>
          <w:i/>
          <w:sz w:val="32"/>
          <w:szCs w:val="32"/>
        </w:rPr>
      </w:pPr>
    </w:p>
    <w:p w:rsidR="00EA7AAA" w:rsidRDefault="00EA7AAA" w:rsidP="00EA7AAA">
      <w:pPr>
        <w:spacing w:after="120"/>
        <w:jc w:val="center"/>
        <w:rPr>
          <w:bCs/>
          <w:i/>
          <w:sz w:val="32"/>
        </w:rPr>
      </w:pPr>
      <w:r w:rsidRPr="009219FF">
        <w:rPr>
          <w:bCs/>
          <w:i/>
          <w:sz w:val="32"/>
        </w:rPr>
        <w:t xml:space="preserve">Использование </w:t>
      </w:r>
      <w:r w:rsidRPr="009219FF">
        <w:rPr>
          <w:bCs/>
          <w:i/>
          <w:sz w:val="32"/>
          <w:lang w:val="en-US"/>
        </w:rPr>
        <w:t>N</w:t>
      </w:r>
      <w:r w:rsidRPr="009219FF">
        <w:rPr>
          <w:bCs/>
          <w:i/>
          <w:sz w:val="32"/>
        </w:rPr>
        <w:t xml:space="preserve">, </w:t>
      </w:r>
      <w:r w:rsidRPr="009219FF">
        <w:rPr>
          <w:bCs/>
          <w:i/>
          <w:sz w:val="32"/>
          <w:lang w:val="en-US"/>
        </w:rPr>
        <w:t>P</w:t>
      </w:r>
      <w:r w:rsidRPr="009219FF">
        <w:rPr>
          <w:bCs/>
          <w:i/>
          <w:sz w:val="32"/>
        </w:rPr>
        <w:t xml:space="preserve">, К полевыми культурами из почвы, </w:t>
      </w:r>
      <w:r>
        <w:rPr>
          <w:bCs/>
          <w:i/>
          <w:sz w:val="32"/>
        </w:rPr>
        <w:t>проц.</w:t>
      </w:r>
    </w:p>
    <w:p w:rsidR="009D5C77" w:rsidRPr="009D5C77" w:rsidRDefault="009D5C77" w:rsidP="00EA7AAA">
      <w:pPr>
        <w:spacing w:after="120"/>
        <w:jc w:val="center"/>
        <w:rPr>
          <w:bCs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1803"/>
        <w:gridCol w:w="1805"/>
        <w:gridCol w:w="1803"/>
      </w:tblGrid>
      <w:tr w:rsidR="00EA7AAA" w:rsidTr="00EA7AAA">
        <w:trPr>
          <w:cantSplit/>
        </w:trPr>
        <w:tc>
          <w:tcPr>
            <w:tcW w:w="2086" w:type="pct"/>
            <w:shd w:val="clear" w:color="auto" w:fill="auto"/>
          </w:tcPr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971" w:type="pct"/>
          </w:tcPr>
          <w:p w:rsidR="00EA7AAA" w:rsidRDefault="00EA7AAA" w:rsidP="00EA7AAA">
            <w:pPr>
              <w:spacing w:line="221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</w:t>
            </w:r>
          </w:p>
        </w:tc>
        <w:tc>
          <w:tcPr>
            <w:tcW w:w="972" w:type="pct"/>
          </w:tcPr>
          <w:p w:rsidR="00EA7AAA" w:rsidRDefault="00EA7AAA" w:rsidP="00EA7AAA">
            <w:pPr>
              <w:spacing w:line="221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</w:t>
            </w:r>
            <w:r>
              <w:rPr>
                <w:sz w:val="28"/>
                <w:vertAlign w:val="subscript"/>
                <w:lang w:val="en-US"/>
              </w:rPr>
              <w:t>5</w:t>
            </w:r>
          </w:p>
        </w:tc>
        <w:tc>
          <w:tcPr>
            <w:tcW w:w="971" w:type="pct"/>
          </w:tcPr>
          <w:p w:rsidR="00EA7AAA" w:rsidRDefault="00EA7AAA" w:rsidP="00EA7AAA">
            <w:pPr>
              <w:spacing w:line="221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</w:t>
            </w:r>
          </w:p>
        </w:tc>
      </w:tr>
      <w:tr w:rsidR="00EA7AAA" w:rsidTr="00EA7AAA">
        <w:tc>
          <w:tcPr>
            <w:tcW w:w="2086" w:type="pct"/>
          </w:tcPr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Озимая пшеница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Озимая рожь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Яровая пшеница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Ячмень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Овес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Кукуруза на зерно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Кукуруза на з. массу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Просо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Гречиха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Сорго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Горох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Люпин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Соя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Вика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Лен-долгунец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Конопля (семена)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Подсолнечник (зерно)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Сахарная свекла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Кормовая свекла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Картофель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Морковь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Люцерна (в начале цветения)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Клевер красный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Кукуруза (силос)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Люцерна</w:t>
            </w:r>
          </w:p>
          <w:p w:rsidR="00EA7AAA" w:rsidRDefault="00EA7AAA" w:rsidP="00EA7AAA">
            <w:pPr>
              <w:spacing w:line="221" w:lineRule="auto"/>
              <w:rPr>
                <w:sz w:val="28"/>
              </w:rPr>
            </w:pPr>
            <w:r>
              <w:rPr>
                <w:sz w:val="28"/>
              </w:rPr>
              <w:t>Тимофеевка</w:t>
            </w:r>
          </w:p>
        </w:tc>
        <w:tc>
          <w:tcPr>
            <w:tcW w:w="971" w:type="pct"/>
          </w:tcPr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20–35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20–30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20–35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15–35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20–35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25–40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20–40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15–35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15–45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30–80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30–65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30–45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25–40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25–35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20–35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30–45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25–50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20– 45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25–35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20–30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35–70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15–30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30–65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30–65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35–70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15–25</w:t>
            </w:r>
          </w:p>
        </w:tc>
        <w:tc>
          <w:tcPr>
            <w:tcW w:w="972" w:type="pct"/>
          </w:tcPr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5–10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5–8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5–12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5–9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5–11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8–10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6–12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6–9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6–13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9–16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8–16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9–14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6–10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3–14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8–15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7–17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6–16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5–12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7–12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5–11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7–10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2–8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6–16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8–16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7–20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3–10</w:t>
            </w:r>
          </w:p>
        </w:tc>
        <w:tc>
          <w:tcPr>
            <w:tcW w:w="971" w:type="pct"/>
          </w:tcPr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8–15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6–12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7–14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6–10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8–14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20–15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7–12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6–9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7–15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6–17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7–6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6–2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5–11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7–20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6–13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8–24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7–40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6–25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9–40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6–12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8–25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6–13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7–18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7–36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8–25</w:t>
            </w:r>
          </w:p>
          <w:p w:rsidR="00EA7AAA" w:rsidRDefault="00EA7AAA" w:rsidP="00EA7AAA">
            <w:pPr>
              <w:spacing w:line="221" w:lineRule="auto"/>
              <w:jc w:val="center"/>
              <w:rPr>
                <w:sz w:val="28"/>
              </w:rPr>
            </w:pPr>
            <w:r>
              <w:rPr>
                <w:sz w:val="28"/>
              </w:rPr>
              <w:t>8–12</w:t>
            </w:r>
          </w:p>
        </w:tc>
      </w:tr>
    </w:tbl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</w:p>
    <w:p w:rsidR="009D5C77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color w:val="000000"/>
          <w:sz w:val="32"/>
          <w:szCs w:val="32"/>
        </w:rPr>
        <w:sectPr w:rsidR="009D5C77" w:rsidSect="00EA7AA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i/>
          <w:color w:val="000000"/>
          <w:sz w:val="32"/>
          <w:szCs w:val="32"/>
        </w:rPr>
        <w:br w:type="page"/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color w:val="000000"/>
          <w:sz w:val="32"/>
          <w:szCs w:val="32"/>
        </w:rPr>
      </w:pPr>
      <w:r w:rsidRPr="009219FF">
        <w:rPr>
          <w:i/>
          <w:color w:val="000000"/>
          <w:sz w:val="32"/>
          <w:szCs w:val="32"/>
        </w:rPr>
        <w:lastRenderedPageBreak/>
        <w:t xml:space="preserve">Приложение </w:t>
      </w:r>
      <w:r>
        <w:rPr>
          <w:i/>
          <w:color w:val="000000"/>
          <w:sz w:val="32"/>
          <w:szCs w:val="32"/>
        </w:rPr>
        <w:t>9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color w:val="000000"/>
          <w:sz w:val="32"/>
          <w:szCs w:val="32"/>
        </w:rPr>
      </w:pPr>
    </w:p>
    <w:p w:rsidR="00EA7AAA" w:rsidRPr="009D5C77" w:rsidRDefault="00EA7AAA" w:rsidP="00EA7AAA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i/>
          <w:color w:val="000000"/>
          <w:sz w:val="32"/>
          <w:szCs w:val="32"/>
        </w:rPr>
      </w:pPr>
      <w:r w:rsidRPr="009219FF">
        <w:rPr>
          <w:i/>
          <w:color w:val="000000"/>
          <w:sz w:val="32"/>
          <w:szCs w:val="32"/>
        </w:rPr>
        <w:t>Средние коэффициенты использования питательных</w:t>
      </w:r>
    </w:p>
    <w:p w:rsidR="00EA7AAA" w:rsidRDefault="00EA7AAA" w:rsidP="009D5C77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32"/>
          <w:szCs w:val="32"/>
        </w:rPr>
      </w:pPr>
      <w:r w:rsidRPr="009219FF">
        <w:rPr>
          <w:i/>
          <w:color w:val="000000"/>
          <w:sz w:val="32"/>
          <w:szCs w:val="32"/>
        </w:rPr>
        <w:t>веществ растениями из удобрений и пожнивно-корневых остатков</w:t>
      </w:r>
    </w:p>
    <w:p w:rsidR="009D5C77" w:rsidRPr="009D5C77" w:rsidRDefault="009D5C77" w:rsidP="00EA7AAA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sz w:val="16"/>
          <w:szCs w:val="16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2"/>
        <w:gridCol w:w="1763"/>
        <w:gridCol w:w="1743"/>
        <w:gridCol w:w="1743"/>
        <w:gridCol w:w="1563"/>
        <w:gridCol w:w="1662"/>
        <w:gridCol w:w="1529"/>
        <w:gridCol w:w="2017"/>
      </w:tblGrid>
      <w:tr w:rsidR="00EA7AAA" w:rsidRPr="009D5C77" w:rsidTr="009D5C77">
        <w:trPr>
          <w:trHeight w:val="394"/>
        </w:trPr>
        <w:tc>
          <w:tcPr>
            <w:tcW w:w="7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Год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действия</w:t>
            </w:r>
          </w:p>
        </w:tc>
        <w:tc>
          <w:tcPr>
            <w:tcW w:w="18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Из органических</w:t>
            </w:r>
          </w:p>
        </w:tc>
        <w:tc>
          <w:tcPr>
            <w:tcW w:w="168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Из минеральных</w:t>
            </w:r>
          </w:p>
        </w:tc>
        <w:tc>
          <w:tcPr>
            <w:tcW w:w="7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Из пожнивно-корневых остатков, N</w:t>
            </w:r>
          </w:p>
        </w:tc>
      </w:tr>
      <w:tr w:rsidR="00EA7AAA" w:rsidRPr="009D5C77" w:rsidTr="009D5C77">
        <w:trPr>
          <w:trHeight w:val="1464"/>
        </w:trPr>
        <w:tc>
          <w:tcPr>
            <w:tcW w:w="7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AA" w:rsidRPr="009D5C77" w:rsidRDefault="00EA7AAA" w:rsidP="00EA7AAA">
            <w:pPr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mallCaps/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mallCaps/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bCs/>
                <w:smallCaps/>
                <w:color w:val="000000"/>
                <w:sz w:val="28"/>
                <w:szCs w:val="28"/>
              </w:rPr>
              <w:t>Р</w:t>
            </w:r>
            <w:r w:rsidRPr="009D5C77">
              <w:rPr>
                <w:bCs/>
                <w:smallCaps/>
                <w:color w:val="000000"/>
                <w:sz w:val="28"/>
                <w:szCs w:val="28"/>
                <w:vertAlign w:val="subscript"/>
              </w:rPr>
              <w:t>2</w:t>
            </w:r>
            <w:r w:rsidRPr="009D5C77">
              <w:rPr>
                <w:bCs/>
                <w:smallCaps/>
                <w:color w:val="000000"/>
                <w:sz w:val="28"/>
                <w:szCs w:val="28"/>
              </w:rPr>
              <w:t>О</w:t>
            </w:r>
            <w:r w:rsidRPr="009D5C77">
              <w:rPr>
                <w:bCs/>
                <w:smallCaps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К</w:t>
            </w:r>
            <w:r w:rsidRPr="009D5C77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9D5C77">
              <w:rPr>
                <w:color w:val="000000"/>
                <w:sz w:val="28"/>
                <w:szCs w:val="28"/>
              </w:rPr>
              <w:t>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mallCaps/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mallCaps/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bCs/>
                <w:smallCaps/>
                <w:color w:val="000000"/>
                <w:sz w:val="28"/>
                <w:szCs w:val="28"/>
              </w:rPr>
              <w:t>Р</w:t>
            </w:r>
            <w:r w:rsidRPr="009D5C77">
              <w:rPr>
                <w:bCs/>
                <w:smallCaps/>
                <w:color w:val="000000"/>
                <w:sz w:val="28"/>
                <w:szCs w:val="28"/>
                <w:vertAlign w:val="subscript"/>
              </w:rPr>
              <w:t>2</w:t>
            </w:r>
            <w:r w:rsidRPr="009D5C77">
              <w:rPr>
                <w:bCs/>
                <w:smallCaps/>
                <w:color w:val="000000"/>
                <w:sz w:val="28"/>
                <w:szCs w:val="28"/>
              </w:rPr>
              <w:t>О</w:t>
            </w:r>
            <w:r w:rsidRPr="009D5C77">
              <w:rPr>
                <w:bCs/>
                <w:smallCaps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К</w:t>
            </w:r>
            <w:r w:rsidRPr="009D5C77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9D5C77">
              <w:rPr>
                <w:color w:val="000000"/>
                <w:sz w:val="28"/>
                <w:szCs w:val="28"/>
              </w:rPr>
              <w:t>О</w:t>
            </w:r>
          </w:p>
          <w:p w:rsidR="00EA7AAA" w:rsidRPr="009D5C77" w:rsidRDefault="00EA7AAA" w:rsidP="00EA7AAA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AA" w:rsidRPr="009D5C77" w:rsidRDefault="00EA7AAA" w:rsidP="00EA7AAA">
            <w:pPr>
              <w:rPr>
                <w:sz w:val="28"/>
                <w:szCs w:val="28"/>
              </w:rPr>
            </w:pPr>
          </w:p>
        </w:tc>
      </w:tr>
      <w:tr w:rsidR="00EA7AAA" w:rsidRPr="009D5C77" w:rsidTr="009D5C77">
        <w:trPr>
          <w:trHeight w:val="2117"/>
        </w:trPr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 xml:space="preserve">Первый 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 xml:space="preserve">Второй 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 xml:space="preserve">Третий 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 xml:space="preserve">В целом 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за ротацию с</w:t>
            </w:r>
            <w:r w:rsidRPr="009D5C77">
              <w:rPr>
                <w:color w:val="000000"/>
                <w:sz w:val="28"/>
                <w:szCs w:val="28"/>
              </w:rPr>
              <w:t>е</w:t>
            </w:r>
            <w:r w:rsidRPr="009D5C77">
              <w:rPr>
                <w:color w:val="000000"/>
                <w:sz w:val="28"/>
                <w:szCs w:val="28"/>
              </w:rPr>
              <w:t>вооборота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 xml:space="preserve">0,20-0,25 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0,20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0,10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0,50-0,55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0,25-0,30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0,10-0,15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0,05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0,40-0,50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0,50-0,60 0,10-0,15 0,05-0,10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0,60-0,75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0,50-0,60 0,</w:t>
            </w:r>
            <w:r w:rsidR="009D5C77">
              <w:rPr>
                <w:color w:val="000000"/>
                <w:sz w:val="28"/>
                <w:szCs w:val="28"/>
              </w:rPr>
              <w:t>0</w:t>
            </w:r>
            <w:r w:rsidRPr="009D5C77">
              <w:rPr>
                <w:color w:val="000000"/>
                <w:sz w:val="28"/>
                <w:szCs w:val="28"/>
              </w:rPr>
              <w:t>5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</w:t>
            </w:r>
            <w:r w:rsidR="009D5C77">
              <w:rPr>
                <w:color w:val="000000"/>
                <w:sz w:val="28"/>
                <w:szCs w:val="28"/>
              </w:rPr>
              <w:t>0</w:t>
            </w:r>
            <w:r w:rsidRPr="009D5C77">
              <w:rPr>
                <w:color w:val="000000"/>
                <w:sz w:val="28"/>
                <w:szCs w:val="28"/>
              </w:rPr>
              <w:t>5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0,60-0,70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 xml:space="preserve">0,15-0,20 </w:t>
            </w:r>
          </w:p>
          <w:p w:rsidR="00EA7AAA" w:rsidRPr="009D5C77" w:rsidRDefault="009D5C77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0,10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</w:t>
            </w:r>
            <w:r w:rsidR="009D5C77">
              <w:rPr>
                <w:color w:val="000000"/>
                <w:sz w:val="28"/>
                <w:szCs w:val="28"/>
              </w:rPr>
              <w:t>0</w:t>
            </w:r>
            <w:r w:rsidRPr="009D5C77">
              <w:rPr>
                <w:color w:val="000000"/>
                <w:sz w:val="28"/>
                <w:szCs w:val="28"/>
              </w:rPr>
              <w:t>5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0,30-0,40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0,50-0,60 0,20</w:t>
            </w:r>
          </w:p>
          <w:p w:rsidR="00EA7AAA" w:rsidRDefault="00FC18EF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:rsidR="009D5C77" w:rsidRPr="009D5C77" w:rsidRDefault="009D5C77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D5C77" w:rsidRDefault="009D5C77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0,70-0,80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 xml:space="preserve">0,20-0,25 </w:t>
            </w:r>
          </w:p>
          <w:p w:rsid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 xml:space="preserve">0,15-0,20 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0,50-0,10</w:t>
            </w: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9D5C7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C77">
              <w:rPr>
                <w:color w:val="000000"/>
                <w:sz w:val="28"/>
                <w:szCs w:val="28"/>
              </w:rPr>
              <w:t>0,45-0,55</w:t>
            </w:r>
          </w:p>
        </w:tc>
      </w:tr>
    </w:tbl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32"/>
          <w:szCs w:val="32"/>
        </w:rPr>
      </w:pPr>
    </w:p>
    <w:p w:rsidR="009D5C77" w:rsidRDefault="009D5C77" w:rsidP="00EA7AAA">
      <w:pPr>
        <w:ind w:firstLine="540"/>
        <w:jc w:val="right"/>
        <w:outlineLvl w:val="0"/>
        <w:rPr>
          <w:bCs/>
          <w:i/>
          <w:sz w:val="32"/>
          <w:szCs w:val="32"/>
        </w:rPr>
      </w:pPr>
    </w:p>
    <w:p w:rsidR="009D5C77" w:rsidRDefault="009D5C77" w:rsidP="00EA7AAA">
      <w:pPr>
        <w:ind w:firstLine="540"/>
        <w:jc w:val="right"/>
        <w:outlineLvl w:val="0"/>
        <w:rPr>
          <w:bCs/>
          <w:i/>
          <w:sz w:val="32"/>
          <w:szCs w:val="32"/>
        </w:rPr>
        <w:sectPr w:rsidR="009D5C77" w:rsidSect="009D5C7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A7AAA" w:rsidRDefault="00EA7AAA" w:rsidP="00EA7AAA">
      <w:pPr>
        <w:ind w:firstLine="540"/>
        <w:jc w:val="right"/>
        <w:outlineLvl w:val="0"/>
        <w:rPr>
          <w:bCs/>
          <w:i/>
          <w:sz w:val="32"/>
          <w:szCs w:val="32"/>
        </w:rPr>
      </w:pPr>
      <w:r w:rsidRPr="00D7368D">
        <w:rPr>
          <w:bCs/>
          <w:i/>
          <w:sz w:val="32"/>
          <w:szCs w:val="32"/>
        </w:rPr>
        <w:lastRenderedPageBreak/>
        <w:t xml:space="preserve">Приложение </w:t>
      </w:r>
      <w:r>
        <w:rPr>
          <w:bCs/>
          <w:i/>
          <w:sz w:val="32"/>
          <w:szCs w:val="32"/>
        </w:rPr>
        <w:t>10</w:t>
      </w:r>
    </w:p>
    <w:p w:rsidR="00EA7AAA" w:rsidRDefault="00EA7AAA" w:rsidP="00EA7AAA">
      <w:pPr>
        <w:ind w:firstLine="540"/>
        <w:jc w:val="right"/>
        <w:outlineLvl w:val="0"/>
        <w:rPr>
          <w:bCs/>
          <w:i/>
          <w:sz w:val="32"/>
          <w:szCs w:val="32"/>
        </w:rPr>
      </w:pPr>
    </w:p>
    <w:p w:rsidR="00EA7AAA" w:rsidRDefault="00EA7AAA" w:rsidP="00EA7AAA">
      <w:pPr>
        <w:spacing w:after="120"/>
        <w:jc w:val="center"/>
        <w:rPr>
          <w:bCs/>
          <w:i/>
          <w:sz w:val="32"/>
        </w:rPr>
      </w:pPr>
      <w:r w:rsidRPr="00D7368D">
        <w:rPr>
          <w:bCs/>
          <w:i/>
          <w:sz w:val="32"/>
        </w:rPr>
        <w:t xml:space="preserve">Использование </w:t>
      </w:r>
      <w:r w:rsidRPr="00D7368D">
        <w:rPr>
          <w:bCs/>
          <w:i/>
          <w:sz w:val="32"/>
          <w:lang w:val="en-US"/>
        </w:rPr>
        <w:t>N</w:t>
      </w:r>
      <w:r w:rsidRPr="00D7368D">
        <w:rPr>
          <w:bCs/>
          <w:i/>
          <w:sz w:val="32"/>
        </w:rPr>
        <w:t xml:space="preserve">, </w:t>
      </w:r>
      <w:r w:rsidRPr="00D7368D">
        <w:rPr>
          <w:bCs/>
          <w:i/>
          <w:sz w:val="32"/>
          <w:lang w:val="en-US"/>
        </w:rPr>
        <w:t>P</w:t>
      </w:r>
      <w:r w:rsidRPr="00D7368D">
        <w:rPr>
          <w:bCs/>
          <w:i/>
          <w:sz w:val="32"/>
        </w:rPr>
        <w:t xml:space="preserve">, К полевыми культурами из навоза, </w:t>
      </w:r>
      <w:r>
        <w:rPr>
          <w:bCs/>
          <w:i/>
          <w:sz w:val="32"/>
        </w:rPr>
        <w:t>проц.</w:t>
      </w:r>
    </w:p>
    <w:p w:rsidR="009D5C77" w:rsidRPr="009D5C77" w:rsidRDefault="009D5C77" w:rsidP="00EA7AAA">
      <w:pPr>
        <w:spacing w:after="120"/>
        <w:jc w:val="center"/>
        <w:rPr>
          <w:bCs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440"/>
        <w:gridCol w:w="1440"/>
        <w:gridCol w:w="1438"/>
      </w:tblGrid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Культура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 w:rsidRPr="00D638E8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 w:rsidRPr="00D638E8">
              <w:rPr>
                <w:sz w:val="28"/>
                <w:szCs w:val="28"/>
                <w:lang w:val="en-US"/>
              </w:rPr>
              <w:t>P</w:t>
            </w:r>
            <w:r w:rsidRPr="00D638E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D638E8">
              <w:rPr>
                <w:sz w:val="28"/>
                <w:szCs w:val="28"/>
                <w:lang w:val="en-US"/>
              </w:rPr>
              <w:t>O</w:t>
            </w:r>
            <w:r w:rsidRPr="00D638E8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 w:rsidRPr="00D638E8">
              <w:rPr>
                <w:sz w:val="28"/>
                <w:szCs w:val="28"/>
                <w:lang w:val="en-US"/>
              </w:rPr>
              <w:t>K</w:t>
            </w:r>
            <w:r w:rsidRPr="00D638E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D638E8">
              <w:rPr>
                <w:sz w:val="28"/>
                <w:szCs w:val="28"/>
                <w:lang w:val="en-US"/>
              </w:rPr>
              <w:t>O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28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Озимая пшеница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20-35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30-50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50-70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28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Озимая рожь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20-35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30-50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50-70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28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Овес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20-25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25-40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50-60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28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Ячмень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20-25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25-40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50-55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28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Картофель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20-30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30-40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50-70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28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 xml:space="preserve">Свекла сахарная 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15-40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20-50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60-70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28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Свекла кормовая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30-40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45-50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60-70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28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Овощные культуры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30-35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40-50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60-65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28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Кукуруза (зерно)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35-40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45-50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65-75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28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Кукуруза зеленая масса)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30-35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40-45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60-65</w:t>
            </w:r>
          </w:p>
        </w:tc>
      </w:tr>
    </w:tbl>
    <w:p w:rsidR="00EA7AAA" w:rsidRPr="007915AD" w:rsidRDefault="00EA7AAA" w:rsidP="00EA7AAA">
      <w:pPr>
        <w:spacing w:line="228" w:lineRule="auto"/>
        <w:ind w:firstLine="539"/>
        <w:jc w:val="center"/>
        <w:rPr>
          <w:sz w:val="10"/>
          <w:szCs w:val="10"/>
        </w:rPr>
      </w:pPr>
    </w:p>
    <w:p w:rsidR="00EA7AAA" w:rsidRDefault="00EA7AAA" w:rsidP="00EA7AAA">
      <w:pPr>
        <w:spacing w:line="228" w:lineRule="auto"/>
        <w:ind w:firstLine="539"/>
        <w:jc w:val="right"/>
        <w:rPr>
          <w:bCs/>
          <w:i/>
          <w:sz w:val="32"/>
          <w:szCs w:val="32"/>
        </w:rPr>
      </w:pPr>
    </w:p>
    <w:p w:rsidR="00EA7AAA" w:rsidRDefault="00EA7AAA" w:rsidP="00EA7AAA">
      <w:pPr>
        <w:spacing w:line="228" w:lineRule="auto"/>
        <w:ind w:firstLine="539"/>
        <w:jc w:val="right"/>
        <w:outlineLvl w:val="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br w:type="page"/>
      </w:r>
      <w:r w:rsidRPr="00D7368D">
        <w:rPr>
          <w:bCs/>
          <w:i/>
          <w:sz w:val="32"/>
          <w:szCs w:val="32"/>
        </w:rPr>
        <w:lastRenderedPageBreak/>
        <w:t xml:space="preserve">Приложение </w:t>
      </w:r>
      <w:r>
        <w:rPr>
          <w:bCs/>
          <w:i/>
          <w:sz w:val="32"/>
          <w:szCs w:val="32"/>
        </w:rPr>
        <w:t>11</w:t>
      </w:r>
    </w:p>
    <w:p w:rsidR="00EA7AAA" w:rsidRDefault="00EA7AAA" w:rsidP="00EA7AAA">
      <w:pPr>
        <w:spacing w:line="228" w:lineRule="auto"/>
        <w:ind w:firstLine="539"/>
        <w:jc w:val="right"/>
        <w:outlineLvl w:val="0"/>
        <w:rPr>
          <w:bCs/>
          <w:i/>
          <w:sz w:val="32"/>
          <w:szCs w:val="32"/>
        </w:rPr>
      </w:pPr>
    </w:p>
    <w:p w:rsidR="00EA7AAA" w:rsidRDefault="00EA7AAA" w:rsidP="00EA7AAA">
      <w:pPr>
        <w:spacing w:after="120" w:line="228" w:lineRule="auto"/>
        <w:ind w:left="720"/>
        <w:jc w:val="center"/>
        <w:rPr>
          <w:bCs/>
          <w:i/>
          <w:sz w:val="32"/>
        </w:rPr>
      </w:pPr>
      <w:r w:rsidRPr="00D7368D">
        <w:rPr>
          <w:bCs/>
          <w:i/>
          <w:sz w:val="32"/>
          <w:szCs w:val="32"/>
        </w:rPr>
        <w:t xml:space="preserve">Использование </w:t>
      </w:r>
      <w:r w:rsidRPr="00D7368D">
        <w:rPr>
          <w:bCs/>
          <w:i/>
          <w:sz w:val="32"/>
          <w:lang w:val="en-US"/>
        </w:rPr>
        <w:t>N</w:t>
      </w:r>
      <w:r w:rsidRPr="00D7368D">
        <w:rPr>
          <w:bCs/>
          <w:i/>
          <w:sz w:val="32"/>
        </w:rPr>
        <w:t xml:space="preserve">, </w:t>
      </w:r>
      <w:r w:rsidRPr="00D7368D">
        <w:rPr>
          <w:bCs/>
          <w:i/>
          <w:sz w:val="32"/>
          <w:lang w:val="en-US"/>
        </w:rPr>
        <w:t>P</w:t>
      </w:r>
      <w:r w:rsidRPr="00D7368D">
        <w:rPr>
          <w:bCs/>
          <w:i/>
          <w:sz w:val="32"/>
        </w:rPr>
        <w:t xml:space="preserve">, К </w:t>
      </w:r>
      <w:r>
        <w:rPr>
          <w:bCs/>
          <w:i/>
          <w:sz w:val="32"/>
        </w:rPr>
        <w:t>минеральных удобрений</w:t>
      </w:r>
      <w:r w:rsidRPr="00D7368D">
        <w:rPr>
          <w:bCs/>
          <w:i/>
          <w:sz w:val="32"/>
        </w:rPr>
        <w:t xml:space="preserve"> полевыми культурами, </w:t>
      </w:r>
      <w:r>
        <w:rPr>
          <w:bCs/>
          <w:i/>
          <w:sz w:val="32"/>
        </w:rPr>
        <w:t>проц.</w:t>
      </w:r>
    </w:p>
    <w:p w:rsidR="009D5C77" w:rsidRPr="009D5C77" w:rsidRDefault="009D5C77" w:rsidP="00EA7AAA">
      <w:pPr>
        <w:spacing w:after="120" w:line="228" w:lineRule="auto"/>
        <w:ind w:left="720"/>
        <w:jc w:val="center"/>
        <w:rPr>
          <w:bCs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1440"/>
        <w:gridCol w:w="1438"/>
      </w:tblGrid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Культура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  <w:lang w:val="en-US"/>
              </w:rPr>
            </w:pPr>
            <w:r w:rsidRPr="00D638E8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  <w:lang w:val="en-US"/>
              </w:rPr>
            </w:pPr>
            <w:r w:rsidRPr="00D638E8">
              <w:rPr>
                <w:sz w:val="28"/>
                <w:szCs w:val="28"/>
                <w:lang w:val="en-US"/>
              </w:rPr>
              <w:t>P</w:t>
            </w:r>
            <w:r w:rsidRPr="00D638E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D638E8">
              <w:rPr>
                <w:sz w:val="28"/>
                <w:szCs w:val="28"/>
                <w:lang w:val="en-US"/>
              </w:rPr>
              <w:t>O</w:t>
            </w:r>
            <w:r w:rsidRPr="00D638E8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  <w:lang w:val="en-US"/>
              </w:rPr>
            </w:pPr>
            <w:r w:rsidRPr="00D638E8">
              <w:rPr>
                <w:sz w:val="28"/>
                <w:szCs w:val="28"/>
                <w:lang w:val="en-US"/>
              </w:rPr>
              <w:t>K</w:t>
            </w:r>
            <w:r w:rsidRPr="00D638E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D638E8">
              <w:rPr>
                <w:sz w:val="28"/>
                <w:szCs w:val="28"/>
                <w:lang w:val="en-US"/>
              </w:rPr>
              <w:t>O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Пшеница озимая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55-85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15-45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55-95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Пшеница яровая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45-75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15-35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55-85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Рожь озимая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55-80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25-40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65-80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 xml:space="preserve">Ячмень 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60-75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20-40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60-70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Овес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60-80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25-35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65-85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Кукуруза (зерно)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65-85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25-45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75-95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Просо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55-75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25-40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65-85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Гречиха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50-70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30-45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70-90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Сорго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55-80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25-35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65-85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Горох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50-80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30-45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70-80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Люпин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50-90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15-40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55-75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Кормовые бобы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Вика (зерно)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55-85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20-35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65-80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Вика (зеленая масса)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50-75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20-30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60-75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Лен-долгунец (семена)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55-70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15-35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65-85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Лен-долгунец (солома)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55-65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15-30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65-80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Конопля (солома)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55-65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15-30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65-80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 xml:space="preserve">Подсолнечник </w:t>
            </w:r>
            <w:r>
              <w:rPr>
                <w:sz w:val="28"/>
                <w:szCs w:val="28"/>
              </w:rPr>
              <w:t>(зерно)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55-75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25-35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65-95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Рапс (семена)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Рапс (зеленая масса)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60-80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20-25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52-70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Свекла сахарная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60-85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25-45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70-95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Свекла кормовая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65-90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30-45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80-95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Картофель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50-80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25-35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85-95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Люцерна (сено)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80-95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30-45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80-95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Клевер луговой (сено)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75-90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30-40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75-90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Тимофеевка (сено)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80-90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25-35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75-85</w:t>
            </w:r>
          </w:p>
        </w:tc>
      </w:tr>
      <w:tr w:rsidR="00EA7AAA" w:rsidRPr="00D638E8" w:rsidTr="00EA7AAA">
        <w:tc>
          <w:tcPr>
            <w:tcW w:w="4968" w:type="dxa"/>
          </w:tcPr>
          <w:p w:rsidR="00EA7AAA" w:rsidRPr="00D638E8" w:rsidRDefault="00EA7AAA" w:rsidP="00EA7AAA">
            <w:pPr>
              <w:spacing w:line="216" w:lineRule="auto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Кострец безостый (сено)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75-95</w:t>
            </w:r>
          </w:p>
        </w:tc>
        <w:tc>
          <w:tcPr>
            <w:tcW w:w="1440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30-45</w:t>
            </w:r>
          </w:p>
        </w:tc>
        <w:tc>
          <w:tcPr>
            <w:tcW w:w="1438" w:type="dxa"/>
          </w:tcPr>
          <w:p w:rsidR="00EA7AAA" w:rsidRPr="00D638E8" w:rsidRDefault="00EA7AAA" w:rsidP="00EA7AA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638E8">
              <w:rPr>
                <w:sz w:val="28"/>
                <w:szCs w:val="28"/>
              </w:rPr>
              <w:t>80-85</w:t>
            </w:r>
          </w:p>
        </w:tc>
      </w:tr>
    </w:tbl>
    <w:p w:rsidR="00EA7AAA" w:rsidRDefault="00EA7AAA" w:rsidP="00EA7AAA">
      <w:pPr>
        <w:ind w:firstLine="540"/>
        <w:jc w:val="center"/>
        <w:rPr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bCs/>
          <w:i/>
          <w:color w:val="000000"/>
          <w:sz w:val="32"/>
          <w:szCs w:val="32"/>
        </w:rPr>
      </w:pPr>
      <w:r>
        <w:rPr>
          <w:bCs/>
          <w:i/>
          <w:color w:val="000000"/>
          <w:sz w:val="32"/>
          <w:szCs w:val="32"/>
        </w:rPr>
        <w:br w:type="page"/>
      </w:r>
      <w:r w:rsidRPr="00E56472">
        <w:rPr>
          <w:bCs/>
          <w:i/>
          <w:color w:val="000000"/>
          <w:sz w:val="32"/>
          <w:szCs w:val="32"/>
        </w:rPr>
        <w:lastRenderedPageBreak/>
        <w:t>Приложение 1</w:t>
      </w:r>
      <w:r>
        <w:rPr>
          <w:bCs/>
          <w:i/>
          <w:color w:val="000000"/>
          <w:sz w:val="32"/>
          <w:szCs w:val="32"/>
        </w:rPr>
        <w:t>2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bCs/>
          <w:i/>
          <w:color w:val="000000"/>
          <w:sz w:val="32"/>
          <w:szCs w:val="32"/>
        </w:rPr>
      </w:pPr>
    </w:p>
    <w:p w:rsidR="00EA7AAA" w:rsidRPr="00E56472" w:rsidRDefault="00EA7AAA" w:rsidP="00EA7AAA">
      <w:pPr>
        <w:shd w:val="clear" w:color="auto" w:fill="FFFFFF"/>
        <w:autoSpaceDE w:val="0"/>
        <w:autoSpaceDN w:val="0"/>
        <w:adjustRightInd w:val="0"/>
        <w:spacing w:after="120"/>
        <w:jc w:val="center"/>
        <w:outlineLvl w:val="0"/>
        <w:rPr>
          <w:bCs/>
          <w:i/>
          <w:color w:val="000000"/>
          <w:sz w:val="32"/>
          <w:szCs w:val="32"/>
        </w:rPr>
      </w:pPr>
      <w:r w:rsidRPr="00E56472">
        <w:rPr>
          <w:bCs/>
          <w:i/>
          <w:color w:val="000000"/>
          <w:sz w:val="32"/>
          <w:szCs w:val="32"/>
        </w:rPr>
        <w:t xml:space="preserve">Примерный выход навоза (т) от одной головы скота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574"/>
        <w:gridCol w:w="1575"/>
        <w:gridCol w:w="1574"/>
        <w:gridCol w:w="1575"/>
      </w:tblGrid>
      <w:tr w:rsidR="00EA7AAA" w:rsidRPr="00830DE7" w:rsidTr="00EA7AAA">
        <w:tc>
          <w:tcPr>
            <w:tcW w:w="2988" w:type="dxa"/>
            <w:vMerge w:val="restar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Вид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животного</w:t>
            </w:r>
          </w:p>
        </w:tc>
        <w:tc>
          <w:tcPr>
            <w:tcW w:w="6298" w:type="dxa"/>
            <w:gridSpan w:val="4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Продолжительность стойлового периода, дней</w:t>
            </w:r>
          </w:p>
        </w:tc>
      </w:tr>
      <w:tr w:rsidR="00EA7AAA" w:rsidRPr="00830DE7" w:rsidTr="00EA7AAA">
        <w:tc>
          <w:tcPr>
            <w:tcW w:w="2988" w:type="dxa"/>
            <w:vMerge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240–220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220–200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200–180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менее 180</w:t>
            </w:r>
          </w:p>
        </w:tc>
      </w:tr>
      <w:tr w:rsidR="00EA7AAA" w:rsidRPr="00830DE7" w:rsidTr="00EA7AAA">
        <w:tc>
          <w:tcPr>
            <w:tcW w:w="298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Крупный рогатый скот: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A7AAA" w:rsidRPr="00830DE7" w:rsidTr="00EA7AAA">
        <w:tc>
          <w:tcPr>
            <w:tcW w:w="298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коровы,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быки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9–10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8–9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6–8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4–5</w:t>
            </w:r>
          </w:p>
        </w:tc>
      </w:tr>
      <w:tr w:rsidR="00EA7AAA" w:rsidRPr="00830DE7" w:rsidTr="00EA7AAA">
        <w:tc>
          <w:tcPr>
            <w:tcW w:w="298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Молодняк до 1 года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2,5–4,5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3–4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A7AAA" w:rsidRPr="00830DE7" w:rsidTr="00EA7AAA">
        <w:tc>
          <w:tcPr>
            <w:tcW w:w="2988" w:type="dxa"/>
          </w:tcPr>
          <w:p w:rsidR="00EA7AAA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Молодняк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свыше 1 года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5,5–6,5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5–6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A7AAA" w:rsidRPr="00830DE7" w:rsidTr="00EA7AAA">
        <w:tc>
          <w:tcPr>
            <w:tcW w:w="298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Свиньи: взрослые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1,5–2,0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1,2–1,5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1,0–1,5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0,8–1,2</w:t>
            </w:r>
          </w:p>
        </w:tc>
      </w:tr>
      <w:tr w:rsidR="00EA7AAA" w:rsidRPr="00830DE7" w:rsidTr="00EA7AAA">
        <w:tc>
          <w:tcPr>
            <w:tcW w:w="2988" w:type="dxa"/>
          </w:tcPr>
          <w:p w:rsidR="00EA7AAA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поросята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до 4-х месяцев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A7AAA" w:rsidRPr="00830DE7" w:rsidTr="00EA7AAA">
        <w:tc>
          <w:tcPr>
            <w:tcW w:w="298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поросята свыше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4-х месяцев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A7AAA" w:rsidRPr="00830DE7" w:rsidTr="00EA7AAA">
        <w:tc>
          <w:tcPr>
            <w:tcW w:w="298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Лошади 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7–8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5–6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4–5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3–4</w:t>
            </w:r>
          </w:p>
        </w:tc>
      </w:tr>
      <w:tr w:rsidR="00EA7AAA" w:rsidRPr="00830DE7" w:rsidTr="00EA7AAA">
        <w:tc>
          <w:tcPr>
            <w:tcW w:w="298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Овцы 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0,8–1,0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0,7–0,9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0,6–0,7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0,4–0,5</w:t>
            </w:r>
          </w:p>
        </w:tc>
      </w:tr>
      <w:tr w:rsidR="00EA7AAA" w:rsidRPr="00830DE7" w:rsidTr="00EA7AAA">
        <w:tc>
          <w:tcPr>
            <w:tcW w:w="298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Куры: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клеточное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 содержание, кг/год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50–70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A7AAA" w:rsidRPr="00830DE7" w:rsidTr="00EA7AAA">
        <w:tc>
          <w:tcPr>
            <w:tcW w:w="298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напольное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содержание, кг/год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120–150</w:t>
            </w: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A7AAA" w:rsidRPr="00830DE7" w:rsidTr="00EA7AAA">
        <w:tc>
          <w:tcPr>
            <w:tcW w:w="298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Утки, кг/год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A7AAA" w:rsidRPr="00830DE7" w:rsidTr="00EA7AAA">
        <w:tc>
          <w:tcPr>
            <w:tcW w:w="298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Гуси, кг/год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574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EA7AAA" w:rsidRPr="008A7DCD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32"/>
          <w:szCs w:val="32"/>
        </w:rPr>
      </w:pPr>
    </w:p>
    <w:p w:rsidR="00EA7AAA" w:rsidRPr="008A7DCD" w:rsidRDefault="00EA7AAA" w:rsidP="00EA7AA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  <w:r w:rsidRPr="009D0D78">
        <w:rPr>
          <w:i/>
          <w:sz w:val="32"/>
          <w:szCs w:val="32"/>
        </w:rPr>
        <w:lastRenderedPageBreak/>
        <w:t xml:space="preserve">Приложение </w:t>
      </w:r>
      <w:r>
        <w:rPr>
          <w:i/>
          <w:sz w:val="32"/>
          <w:szCs w:val="32"/>
          <w:lang w:val="en-US"/>
        </w:rPr>
        <w:t>1</w:t>
      </w:r>
      <w:r>
        <w:rPr>
          <w:i/>
          <w:sz w:val="32"/>
          <w:szCs w:val="32"/>
        </w:rPr>
        <w:t>3</w:t>
      </w:r>
    </w:p>
    <w:p w:rsidR="00FC18EF" w:rsidRPr="00C821CF" w:rsidRDefault="00FC18EF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sz w:val="32"/>
          <w:szCs w:val="32"/>
        </w:rPr>
      </w:pPr>
    </w:p>
    <w:p w:rsidR="00EA7AAA" w:rsidRPr="0061599E" w:rsidRDefault="00EA7AAA" w:rsidP="00EA7AAA">
      <w:pPr>
        <w:shd w:val="clear" w:color="auto" w:fill="FFFFFF"/>
        <w:autoSpaceDE w:val="0"/>
        <w:autoSpaceDN w:val="0"/>
        <w:adjustRightInd w:val="0"/>
        <w:spacing w:after="120"/>
        <w:ind w:left="720"/>
        <w:jc w:val="both"/>
        <w:rPr>
          <w:i/>
          <w:sz w:val="32"/>
          <w:szCs w:val="32"/>
        </w:rPr>
      </w:pPr>
      <w:r w:rsidRPr="009D0D78">
        <w:rPr>
          <w:i/>
          <w:sz w:val="32"/>
          <w:szCs w:val="32"/>
        </w:rPr>
        <w:t>Потери (% органического вещества и азота соломистого навоза за 4 месяца при разных способах хранения)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EA7AAA" w:rsidRPr="00830DE7" w:rsidTr="00EA7AAA">
        <w:tc>
          <w:tcPr>
            <w:tcW w:w="309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Способ хранения</w:t>
            </w:r>
          </w:p>
        </w:tc>
        <w:tc>
          <w:tcPr>
            <w:tcW w:w="3095" w:type="dxa"/>
          </w:tcPr>
          <w:p w:rsidR="00EA7AAA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Органическое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вещество</w:t>
            </w:r>
          </w:p>
        </w:tc>
        <w:tc>
          <w:tcPr>
            <w:tcW w:w="3096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Азот</w:t>
            </w:r>
          </w:p>
        </w:tc>
      </w:tr>
      <w:tr w:rsidR="00EA7AAA" w:rsidRPr="00830DE7" w:rsidTr="00EA7AAA">
        <w:tc>
          <w:tcPr>
            <w:tcW w:w="309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Плотный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(холодный)</w:t>
            </w:r>
          </w:p>
        </w:tc>
        <w:tc>
          <w:tcPr>
            <w:tcW w:w="309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12,2</w:t>
            </w:r>
          </w:p>
        </w:tc>
        <w:tc>
          <w:tcPr>
            <w:tcW w:w="3096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10,7</w:t>
            </w:r>
          </w:p>
        </w:tc>
      </w:tr>
      <w:tr w:rsidR="00EA7AAA" w:rsidRPr="00830DE7" w:rsidTr="00EA7AAA">
        <w:tc>
          <w:tcPr>
            <w:tcW w:w="309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Рыхлоплотный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(горяче-холодный)</w:t>
            </w:r>
          </w:p>
        </w:tc>
        <w:tc>
          <w:tcPr>
            <w:tcW w:w="309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24,6</w:t>
            </w:r>
          </w:p>
        </w:tc>
        <w:tc>
          <w:tcPr>
            <w:tcW w:w="3096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21,6</w:t>
            </w:r>
          </w:p>
        </w:tc>
      </w:tr>
      <w:tr w:rsidR="00EA7AAA" w:rsidRPr="00830DE7" w:rsidTr="00EA7AAA">
        <w:tc>
          <w:tcPr>
            <w:tcW w:w="309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Рыхлый (горячий)</w:t>
            </w:r>
          </w:p>
        </w:tc>
        <w:tc>
          <w:tcPr>
            <w:tcW w:w="3095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32,6</w:t>
            </w:r>
          </w:p>
        </w:tc>
        <w:tc>
          <w:tcPr>
            <w:tcW w:w="3096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31,4</w:t>
            </w:r>
          </w:p>
        </w:tc>
      </w:tr>
    </w:tbl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По степени разложения различают: свежий, полупере</w:t>
      </w:r>
      <w:r w:rsidRPr="00540B14">
        <w:rPr>
          <w:sz w:val="32"/>
          <w:szCs w:val="32"/>
        </w:rPr>
        <w:t>пре</w:t>
      </w:r>
      <w:r>
        <w:rPr>
          <w:sz w:val="32"/>
          <w:szCs w:val="32"/>
        </w:rPr>
        <w:t>в</w:t>
      </w:r>
      <w:r>
        <w:rPr>
          <w:sz w:val="32"/>
          <w:szCs w:val="32"/>
        </w:rPr>
        <w:t>ший, перепревший навоз и перегной.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BA2217">
        <w:rPr>
          <w:i/>
          <w:sz w:val="32"/>
          <w:szCs w:val="32"/>
        </w:rPr>
        <w:t>Свежий навоз</w:t>
      </w:r>
      <w:r>
        <w:rPr>
          <w:sz w:val="32"/>
          <w:szCs w:val="32"/>
        </w:rPr>
        <w:t xml:space="preserve"> –  слаборазложившаяся масса, солома которой сохраняет первоначальный цвет и прочность.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BA2217">
        <w:rPr>
          <w:i/>
          <w:sz w:val="32"/>
          <w:szCs w:val="32"/>
        </w:rPr>
        <w:t>Полуперепревший навоз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– теряет по сравнению со свежим 10–30 % (в среднем 25 % первоначальной массы и органического вещества).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Полуперепревший </w:t>
      </w:r>
      <w:r>
        <w:rPr>
          <w:sz w:val="32"/>
          <w:szCs w:val="32"/>
        </w:rPr>
        <w:t>– содержит 50 % исходной массы.</w:t>
      </w:r>
    </w:p>
    <w:p w:rsidR="00EA7AAA" w:rsidRPr="00BA2217" w:rsidRDefault="00EA7AAA" w:rsidP="00EA7AA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CC10FE">
        <w:rPr>
          <w:i/>
          <w:sz w:val="32"/>
          <w:szCs w:val="32"/>
        </w:rPr>
        <w:t>Перегной</w:t>
      </w:r>
      <w:r>
        <w:rPr>
          <w:sz w:val="32"/>
          <w:szCs w:val="32"/>
        </w:rPr>
        <w:t xml:space="preserve"> – не более 25 % от массы и органического вещества исходного свежего навоза.</w:t>
      </w:r>
    </w:p>
    <w:p w:rsidR="00EA7AAA" w:rsidRPr="009D0D78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32"/>
          <w:szCs w:val="32"/>
        </w:rPr>
      </w:pPr>
    </w:p>
    <w:p w:rsidR="00EA7AAA" w:rsidRPr="00D12AF8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</w:p>
    <w:p w:rsidR="00EA7AAA" w:rsidRPr="00D12AF8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</w:p>
    <w:p w:rsidR="00EA7AAA" w:rsidRPr="00D12AF8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</w:p>
    <w:p w:rsidR="00EA7AAA" w:rsidRPr="00D12AF8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</w:p>
    <w:p w:rsidR="00EA7AAA" w:rsidRPr="00D12AF8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</w:p>
    <w:p w:rsidR="00EA7AAA" w:rsidRPr="00D12AF8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</w:p>
    <w:p w:rsidR="00EA7AAA" w:rsidRPr="00D12AF8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  <w:sectPr w:rsidR="00EA7AAA" w:rsidRPr="00D12AF8" w:rsidSect="00EA7AA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  <w:r w:rsidRPr="00E56472">
        <w:rPr>
          <w:i/>
          <w:color w:val="000000"/>
          <w:sz w:val="32"/>
          <w:szCs w:val="32"/>
        </w:rPr>
        <w:lastRenderedPageBreak/>
        <w:t>Приложение 1</w:t>
      </w:r>
      <w:r>
        <w:rPr>
          <w:i/>
          <w:color w:val="000000"/>
          <w:sz w:val="32"/>
          <w:szCs w:val="32"/>
        </w:rPr>
        <w:t>4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after="120"/>
        <w:ind w:firstLine="720"/>
        <w:jc w:val="center"/>
        <w:outlineLvl w:val="0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Затраты питательных элементов для хозяйств Поволжья</w:t>
      </w:r>
    </w:p>
    <w:tbl>
      <w:tblPr>
        <w:tblW w:w="4984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4"/>
        <w:gridCol w:w="1133"/>
        <w:gridCol w:w="75"/>
        <w:gridCol w:w="1155"/>
        <w:gridCol w:w="55"/>
        <w:gridCol w:w="1178"/>
        <w:gridCol w:w="29"/>
        <w:gridCol w:w="1202"/>
      </w:tblGrid>
      <w:tr w:rsidR="00EA7AAA" w:rsidTr="00FC18EF">
        <w:trPr>
          <w:trHeight w:val="501"/>
        </w:trPr>
        <w:tc>
          <w:tcPr>
            <w:tcW w:w="23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  <w:p w:rsidR="00EA7AAA" w:rsidRDefault="00EA7AAA" w:rsidP="00EA7AAA">
            <w:pPr>
              <w:autoSpaceDE w:val="0"/>
              <w:autoSpaceDN w:val="0"/>
              <w:adjustRightInd w:val="0"/>
              <w:jc w:val="center"/>
            </w:pPr>
          </w:p>
          <w:p w:rsidR="00EA7AAA" w:rsidRDefault="00EA7AAA" w:rsidP="00EA7A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Затраты минеральных </w:t>
            </w:r>
          </w:p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8"/>
                <w:szCs w:val="28"/>
              </w:rPr>
              <w:t>удобрений</w:t>
            </w:r>
          </w:p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8"/>
                <w:szCs w:val="28"/>
              </w:rPr>
              <w:t>на 1 т продукции (кг)</w:t>
            </w:r>
          </w:p>
        </w:tc>
      </w:tr>
      <w:tr w:rsidR="00EA7AAA" w:rsidTr="006A135E">
        <w:trPr>
          <w:trHeight w:val="312"/>
        </w:trPr>
        <w:tc>
          <w:tcPr>
            <w:tcW w:w="23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AA" w:rsidRDefault="00EA7AAA" w:rsidP="00EA7AAA"/>
        </w:tc>
        <w:tc>
          <w:tcPr>
            <w:tcW w:w="6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0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8"/>
                <w:szCs w:val="28"/>
              </w:rPr>
              <w:t>в том числе</w:t>
            </w:r>
          </w:p>
        </w:tc>
      </w:tr>
      <w:tr w:rsidR="00EA7AAA" w:rsidTr="00FC18EF">
        <w:trPr>
          <w:trHeight w:val="307"/>
        </w:trPr>
        <w:tc>
          <w:tcPr>
            <w:tcW w:w="23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AA" w:rsidRDefault="00EA7AAA" w:rsidP="00EA7AAA"/>
        </w:tc>
        <w:tc>
          <w:tcPr>
            <w:tcW w:w="6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AA" w:rsidRDefault="00EA7AAA" w:rsidP="00EA7AAA"/>
        </w:tc>
        <w:tc>
          <w:tcPr>
            <w:tcW w:w="6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6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6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color w:val="000000"/>
                <w:sz w:val="28"/>
                <w:szCs w:val="28"/>
              </w:rPr>
              <w:t>О</w:t>
            </w:r>
          </w:p>
        </w:tc>
      </w:tr>
      <w:tr w:rsidR="00EA7AAA" w:rsidTr="00FC18EF">
        <w:trPr>
          <w:trHeight w:val="250"/>
        </w:trPr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A7AAA" w:rsidTr="00FC18EF">
        <w:trPr>
          <w:trHeight w:val="360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Озимая пшеница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EA7AAA" w:rsidTr="00FC18EF">
        <w:trPr>
          <w:trHeight w:val="331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Озимая рожь.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471F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471F6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EA7AAA" w:rsidTr="00FC18EF">
        <w:trPr>
          <w:trHeight w:val="360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Яровая пшеница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14,0</w:t>
            </w:r>
          </w:p>
        </w:tc>
      </w:tr>
      <w:tr w:rsidR="00EA7AAA" w:rsidTr="00FC18EF">
        <w:trPr>
          <w:trHeight w:val="32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Ячмень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EA7AAA" w:rsidTr="00FC18EF">
        <w:trPr>
          <w:trHeight w:val="33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Овёс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8,0</w:t>
            </w:r>
          </w:p>
        </w:tc>
      </w:tr>
      <w:tr w:rsidR="00EA7AAA" w:rsidTr="00FC18EF">
        <w:trPr>
          <w:trHeight w:val="341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Просо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9,0</w:t>
            </w:r>
          </w:p>
        </w:tc>
      </w:tr>
      <w:tr w:rsidR="00EA7AAA" w:rsidTr="00FC18EF">
        <w:trPr>
          <w:trHeight w:val="33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Гречиха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17,0</w:t>
            </w:r>
          </w:p>
        </w:tc>
      </w:tr>
      <w:tr w:rsidR="00EA7AAA" w:rsidTr="00FC18EF">
        <w:trPr>
          <w:trHeight w:val="33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B14D8D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Горох*</w:t>
            </w:r>
            <w:r w:rsidRPr="00B14D8D">
              <w:rPr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14,0</w:t>
            </w:r>
          </w:p>
        </w:tc>
      </w:tr>
      <w:tr w:rsidR="00EA7AAA" w:rsidTr="00FC18EF">
        <w:trPr>
          <w:trHeight w:val="33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Кукуруза (зерно)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</w:tr>
      <w:tr w:rsidR="00EA7AAA" w:rsidTr="00FC18EF">
        <w:trPr>
          <w:trHeight w:val="317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F22001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Вико-овес**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зерно</w:t>
            </w:r>
            <w:r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471F64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A7AAA">
              <w:rPr>
                <w:color w:val="000000"/>
                <w:sz w:val="28"/>
                <w:szCs w:val="28"/>
              </w:rPr>
              <w:t>9,0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29,0</w:t>
            </w:r>
          </w:p>
        </w:tc>
      </w:tr>
      <w:tr w:rsidR="00EA7AAA" w:rsidTr="00FC18EF">
        <w:trPr>
          <w:trHeight w:val="33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Чечевица*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31,0</w:t>
            </w:r>
          </w:p>
        </w:tc>
      </w:tr>
      <w:tr w:rsidR="00EA7AAA" w:rsidTr="00FC18EF">
        <w:trPr>
          <w:trHeight w:val="331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Конопля (волокно)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66,0</w:t>
            </w:r>
          </w:p>
        </w:tc>
      </w:tr>
      <w:tr w:rsidR="00EA7AAA" w:rsidTr="00FC18EF">
        <w:trPr>
          <w:trHeight w:val="341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Сахарная свекла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15,9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5,3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5,3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5,3</w:t>
            </w:r>
          </w:p>
        </w:tc>
      </w:tr>
      <w:tr w:rsidR="00EA7AAA" w:rsidTr="00FC18EF">
        <w:trPr>
          <w:trHeight w:val="341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14,4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4,9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4,9</w:t>
            </w:r>
          </w:p>
        </w:tc>
      </w:tr>
      <w:tr w:rsidR="00EA7AAA" w:rsidTr="00FC18EF">
        <w:trPr>
          <w:trHeight w:val="331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</w:t>
            </w:r>
          </w:p>
        </w:tc>
      </w:tr>
      <w:tr w:rsidR="00EA7AAA" w:rsidTr="00FC18EF">
        <w:trPr>
          <w:trHeight w:val="33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Огурцы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13,3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4,3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5,9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</w:t>
            </w:r>
          </w:p>
        </w:tc>
      </w:tr>
      <w:tr w:rsidR="00EA7AAA" w:rsidTr="00FC18EF">
        <w:trPr>
          <w:trHeight w:val="32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Томаты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.1,4</w:t>
            </w:r>
          </w:p>
        </w:tc>
      </w:tr>
      <w:tr w:rsidR="00EA7AAA" w:rsidTr="00FC18EF">
        <w:trPr>
          <w:trHeight w:val="331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Свекла столовая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</w:tr>
      <w:tr w:rsidR="00EA7AAA" w:rsidTr="00FC18EF">
        <w:trPr>
          <w:trHeight w:val="34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5,4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EA7AAA" w:rsidTr="00FC18EF">
        <w:trPr>
          <w:trHeight w:val="33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Лук на репку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4,9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</w:tr>
      <w:tr w:rsidR="00EA7AAA" w:rsidTr="00FC18EF">
        <w:trPr>
          <w:trHeight w:val="331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Лук-севок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5,4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4,0</w:t>
            </w:r>
          </w:p>
        </w:tc>
      </w:tr>
      <w:tr w:rsidR="00EA7AAA" w:rsidTr="00FC18EF">
        <w:trPr>
          <w:trHeight w:val="34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Кукуруза (силос)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2,2.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EA7AAA" w:rsidTr="00FC18EF">
        <w:trPr>
          <w:trHeight w:val="336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Подсолнечник (силос) </w:t>
            </w:r>
          </w:p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на зеленую массу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</w:tr>
      <w:tr w:rsidR="00EA7AAA" w:rsidTr="00FC18EF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Подсолнечник (семена)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27,2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18,6</w:t>
            </w:r>
          </w:p>
        </w:tc>
      </w:tr>
      <w:tr w:rsidR="00EA7AAA" w:rsidTr="00FC18EF">
        <w:trPr>
          <w:trHeight w:val="298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Однолетние травы на зел. корм **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EA7AAA" w:rsidTr="00FC18EF">
        <w:trPr>
          <w:trHeight w:val="389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Однолетние травы (сено)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36,7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8,7</w:t>
            </w:r>
          </w:p>
        </w:tc>
      </w:tr>
      <w:tr w:rsidR="00EA7AAA" w:rsidTr="00FC18EF">
        <w:trPr>
          <w:trHeight w:val="370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471F6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Многолетние травы на зеленую массу и сенаж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A7AAA" w:rsidTr="00FC18EF">
        <w:trPr>
          <w:trHeight w:val="350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люцерна*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EA7AAA" w:rsidTr="00FC18EF">
        <w:trPr>
          <w:trHeight w:val="331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клевер*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FC18EF" w:rsidRPr="00C9475A" w:rsidTr="00FC18EF">
        <w:trPr>
          <w:trHeight w:val="23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FC18EF" w:rsidRPr="00C9475A" w:rsidRDefault="00FC18EF" w:rsidP="00FC18E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lastRenderedPageBreak/>
              <w:t xml:space="preserve">Окончание  приложения 14 </w:t>
            </w:r>
          </w:p>
        </w:tc>
      </w:tr>
      <w:tr w:rsidR="00EA7AAA" w:rsidTr="006A135E">
        <w:trPr>
          <w:trHeight w:val="331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донник *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эспарцет*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костер, овсяница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ежа сборная, тимофеевка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8,5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4,9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бобово-злаковая смесь**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7,1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Многолетние травы на сено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люцерна*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47,5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26,0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6,5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клевер*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41,6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23,0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23,0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донник*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7,3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2,4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эспарцет*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10,7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6,7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костер, овсяница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45,5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24,3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ежа сборная, тимофеевка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57,5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18,5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32,0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бобово-злаковая смесь**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41,0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17,5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17,5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Естественные сенокосы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17,0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18,0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Многолетние травы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534F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534F">
              <w:rPr>
                <w:color w:val="000000"/>
                <w:sz w:val="28"/>
                <w:szCs w:val="28"/>
              </w:rPr>
              <w:t>семена зл</w:t>
            </w:r>
            <w:r w:rsidRPr="00C8534F">
              <w:rPr>
                <w:color w:val="000000"/>
                <w:sz w:val="28"/>
                <w:szCs w:val="28"/>
              </w:rPr>
              <w:t>а</w:t>
            </w:r>
            <w:r w:rsidRPr="00C8534F">
              <w:rPr>
                <w:color w:val="000000"/>
                <w:sz w:val="28"/>
                <w:szCs w:val="28"/>
              </w:rPr>
              <w:t>ковые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0E691E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101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22,7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53,0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25,6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 xml:space="preserve">бобовые 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C8534F">
              <w:rPr>
                <w:color w:val="000000"/>
                <w:sz w:val="28"/>
                <w:szCs w:val="28"/>
              </w:rPr>
              <w:t>,9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40,5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62,5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26,9</w:t>
            </w:r>
          </w:p>
        </w:tc>
      </w:tr>
      <w:tr w:rsidR="00EA7AAA" w:rsidTr="006A135E">
        <w:trPr>
          <w:trHeight w:val="322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Естественные сенокосы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AA" w:rsidRPr="00C8534F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534F">
              <w:rPr>
                <w:color w:val="000000"/>
                <w:sz w:val="28"/>
                <w:szCs w:val="28"/>
              </w:rPr>
              <w:t>5,5</w:t>
            </w:r>
          </w:p>
        </w:tc>
      </w:tr>
    </w:tbl>
    <w:p w:rsidR="00EA7AAA" w:rsidRPr="007F203C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7F203C">
        <w:rPr>
          <w:color w:val="000000"/>
        </w:rPr>
        <w:t>*2/3 азота пополняются за счет фиксации воздуха</w:t>
      </w:r>
      <w:r>
        <w:rPr>
          <w:color w:val="000000"/>
        </w:rPr>
        <w:t>;</w:t>
      </w:r>
    </w:p>
    <w:p w:rsidR="00EA7AAA" w:rsidRPr="007F203C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7F203C">
        <w:rPr>
          <w:color w:val="000000"/>
        </w:rPr>
        <w:t>**1/2 азота пополняются за счет фиксации воздуха</w:t>
      </w:r>
      <w:r>
        <w:rPr>
          <w:color w:val="000000"/>
        </w:rPr>
        <w:t>.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sz w:val="32"/>
          <w:szCs w:val="32"/>
        </w:rPr>
      </w:pPr>
      <w:r>
        <w:rPr>
          <w:i/>
          <w:sz w:val="32"/>
          <w:szCs w:val="32"/>
        </w:rPr>
        <w:t>Приложение 15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sz w:val="32"/>
          <w:szCs w:val="32"/>
        </w:rPr>
      </w:pPr>
    </w:p>
    <w:p w:rsidR="00EA7AAA" w:rsidRPr="004011AD" w:rsidRDefault="00EA7AAA" w:rsidP="00EA7AAA">
      <w:pPr>
        <w:shd w:val="clear" w:color="auto" w:fill="FFFFFF"/>
        <w:autoSpaceDE w:val="0"/>
        <w:autoSpaceDN w:val="0"/>
        <w:adjustRightInd w:val="0"/>
        <w:ind w:left="72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Оптимальные значения рН</w:t>
      </w:r>
      <w:r>
        <w:rPr>
          <w:i/>
          <w:sz w:val="32"/>
          <w:szCs w:val="32"/>
          <w:lang w:val="en-US"/>
        </w:rPr>
        <w:t>K</w:t>
      </w:r>
      <w:r w:rsidRPr="007F203C">
        <w:rPr>
          <w:i/>
          <w:sz w:val="32"/>
          <w:szCs w:val="32"/>
          <w:vertAlign w:val="subscript"/>
          <w:lang w:val="en-US"/>
        </w:rPr>
        <w:t>Cl</w:t>
      </w:r>
      <w:r w:rsidRPr="007F203C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и степени насыщенности почв основаниями (</w:t>
      </w:r>
      <w:r>
        <w:rPr>
          <w:i/>
          <w:sz w:val="32"/>
          <w:szCs w:val="32"/>
          <w:lang w:val="en-US"/>
        </w:rPr>
        <w:t>V</w:t>
      </w:r>
      <w:r>
        <w:rPr>
          <w:i/>
          <w:sz w:val="32"/>
          <w:szCs w:val="32"/>
        </w:rPr>
        <w:t>), при достижении которых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after="120"/>
        <w:ind w:left="72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известкование не требуется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1089"/>
        <w:gridCol w:w="1089"/>
        <w:gridCol w:w="1089"/>
        <w:gridCol w:w="1089"/>
        <w:gridCol w:w="1089"/>
        <w:gridCol w:w="1089"/>
      </w:tblGrid>
      <w:tr w:rsidR="00EA7AAA" w:rsidRPr="00830DE7" w:rsidTr="00EA7AAA">
        <w:trPr>
          <w:jc w:val="center"/>
        </w:trPr>
        <w:tc>
          <w:tcPr>
            <w:tcW w:w="2752" w:type="dxa"/>
            <w:vMerge w:val="restart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Грануло-метрический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состав</w:t>
            </w:r>
          </w:p>
        </w:tc>
        <w:tc>
          <w:tcPr>
            <w:tcW w:w="6534" w:type="dxa"/>
            <w:gridSpan w:val="6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Севообороты </w:t>
            </w:r>
          </w:p>
        </w:tc>
      </w:tr>
      <w:tr w:rsidR="00EA7AAA" w:rsidRPr="00830DE7" w:rsidTr="00EA7AAA">
        <w:trPr>
          <w:jc w:val="center"/>
        </w:trPr>
        <w:tc>
          <w:tcPr>
            <w:tcW w:w="2752" w:type="dxa"/>
            <w:vMerge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8" w:type="dxa"/>
            <w:gridSpan w:val="2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полевые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 с  картофелем и со злаковыми травами</w:t>
            </w:r>
          </w:p>
        </w:tc>
        <w:tc>
          <w:tcPr>
            <w:tcW w:w="2178" w:type="dxa"/>
            <w:gridSpan w:val="2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полевые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с сахарной свеклой и боб</w:t>
            </w:r>
            <w:r w:rsidRPr="00830DE7">
              <w:rPr>
                <w:sz w:val="28"/>
                <w:szCs w:val="28"/>
              </w:rPr>
              <w:t>о</w:t>
            </w:r>
            <w:r w:rsidRPr="00830DE7">
              <w:rPr>
                <w:sz w:val="28"/>
                <w:szCs w:val="28"/>
              </w:rPr>
              <w:t>выми травами</w:t>
            </w:r>
          </w:p>
        </w:tc>
        <w:tc>
          <w:tcPr>
            <w:tcW w:w="2178" w:type="dxa"/>
            <w:gridSpan w:val="2"/>
          </w:tcPr>
          <w:p w:rsidR="00EA7AAA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овощные,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 кормовые</w:t>
            </w:r>
          </w:p>
        </w:tc>
      </w:tr>
      <w:tr w:rsidR="00EA7AAA" w:rsidRPr="00830DE7" w:rsidTr="00EA7AAA">
        <w:trPr>
          <w:jc w:val="center"/>
        </w:trPr>
        <w:tc>
          <w:tcPr>
            <w:tcW w:w="2752" w:type="dxa"/>
            <w:vMerge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рН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  <w:lang w:val="en-US"/>
              </w:rPr>
              <w:t>V</w:t>
            </w:r>
            <w:r w:rsidRPr="00830DE7">
              <w:rPr>
                <w:sz w:val="28"/>
                <w:szCs w:val="28"/>
              </w:rPr>
              <w:t>, %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рН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  <w:lang w:val="en-US"/>
              </w:rPr>
              <w:t>V</w:t>
            </w:r>
            <w:r w:rsidRPr="00830DE7">
              <w:rPr>
                <w:sz w:val="28"/>
                <w:szCs w:val="28"/>
              </w:rPr>
              <w:t>, %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рН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  <w:lang w:val="en-US"/>
              </w:rPr>
              <w:t>V</w:t>
            </w:r>
            <w:r w:rsidRPr="00830DE7">
              <w:rPr>
                <w:sz w:val="28"/>
                <w:szCs w:val="28"/>
              </w:rPr>
              <w:t>, %</w:t>
            </w:r>
          </w:p>
        </w:tc>
      </w:tr>
      <w:tr w:rsidR="00EA7AAA" w:rsidRPr="00830DE7" w:rsidTr="00EA7AAA">
        <w:trPr>
          <w:jc w:val="center"/>
        </w:trPr>
        <w:tc>
          <w:tcPr>
            <w:tcW w:w="275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Песчаные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и супесчаные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5,4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80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6,0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90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60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90</w:t>
            </w:r>
          </w:p>
        </w:tc>
      </w:tr>
      <w:tr w:rsidR="00EA7AAA" w:rsidRPr="00830DE7" w:rsidTr="00EA7AAA">
        <w:trPr>
          <w:jc w:val="center"/>
        </w:trPr>
        <w:tc>
          <w:tcPr>
            <w:tcW w:w="275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 xml:space="preserve">Легкосуглинистые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и суглинистые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5,6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85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6,5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95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6,4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95</w:t>
            </w:r>
          </w:p>
        </w:tc>
      </w:tr>
      <w:tr w:rsidR="00EA7AAA" w:rsidRPr="00830DE7" w:rsidTr="00EA7AAA">
        <w:trPr>
          <w:jc w:val="center"/>
        </w:trPr>
        <w:tc>
          <w:tcPr>
            <w:tcW w:w="275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Тяжелосуглинистые и глинистые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5,8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90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6,7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98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6,2</w:t>
            </w:r>
          </w:p>
        </w:tc>
        <w:tc>
          <w:tcPr>
            <w:tcW w:w="1089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0DE7">
              <w:rPr>
                <w:sz w:val="28"/>
                <w:szCs w:val="28"/>
              </w:rPr>
              <w:t>98</w:t>
            </w:r>
          </w:p>
        </w:tc>
      </w:tr>
    </w:tbl>
    <w:p w:rsidR="006A135E" w:rsidRDefault="006A135E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bCs/>
          <w:i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bCs/>
          <w:i/>
          <w:color w:val="000000"/>
          <w:sz w:val="32"/>
          <w:szCs w:val="32"/>
        </w:rPr>
      </w:pPr>
      <w:r w:rsidRPr="00252FA7">
        <w:rPr>
          <w:bCs/>
          <w:i/>
          <w:color w:val="000000"/>
          <w:sz w:val="32"/>
          <w:szCs w:val="32"/>
        </w:rPr>
        <w:lastRenderedPageBreak/>
        <w:t>Приложение 1</w:t>
      </w:r>
      <w:r>
        <w:rPr>
          <w:bCs/>
          <w:i/>
          <w:color w:val="000000"/>
          <w:sz w:val="32"/>
          <w:szCs w:val="32"/>
        </w:rPr>
        <w:t>6</w:t>
      </w:r>
    </w:p>
    <w:p w:rsidR="00EA7AAA" w:rsidRPr="00252FA7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bCs/>
          <w:i/>
          <w:color w:val="000000"/>
          <w:sz w:val="32"/>
          <w:szCs w:val="32"/>
        </w:rPr>
      </w:pPr>
    </w:p>
    <w:p w:rsidR="00EA7AAA" w:rsidRPr="00252FA7" w:rsidRDefault="00EA7AAA" w:rsidP="00EA7AAA">
      <w:pPr>
        <w:shd w:val="clear" w:color="auto" w:fill="FFFFFF"/>
        <w:autoSpaceDE w:val="0"/>
        <w:autoSpaceDN w:val="0"/>
        <w:adjustRightInd w:val="0"/>
        <w:spacing w:after="120"/>
        <w:ind w:firstLine="720"/>
        <w:jc w:val="center"/>
        <w:outlineLvl w:val="0"/>
        <w:rPr>
          <w:bCs/>
          <w:i/>
          <w:color w:val="000000"/>
          <w:sz w:val="32"/>
          <w:szCs w:val="32"/>
        </w:rPr>
      </w:pPr>
      <w:r w:rsidRPr="00252FA7">
        <w:rPr>
          <w:bCs/>
          <w:i/>
          <w:color w:val="000000"/>
          <w:sz w:val="32"/>
          <w:szCs w:val="32"/>
        </w:rPr>
        <w:t>Ассортимент известковых удобрений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310"/>
        <w:gridCol w:w="2240"/>
        <w:gridCol w:w="2276"/>
      </w:tblGrid>
      <w:tr w:rsidR="00EA7AAA" w:rsidRPr="00830DE7" w:rsidTr="00EA7AAA">
        <w:trPr>
          <w:jc w:val="center"/>
        </w:trPr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Удобрение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Содержание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СаСО</w:t>
            </w:r>
            <w:r w:rsidRPr="00830DE7">
              <w:rPr>
                <w:bCs/>
                <w:color w:val="000000"/>
                <w:sz w:val="28"/>
                <w:szCs w:val="28"/>
                <w:vertAlign w:val="subscript"/>
              </w:rPr>
              <w:t>3</w:t>
            </w:r>
            <w:r w:rsidRPr="00830DE7">
              <w:rPr>
                <w:bCs/>
                <w:color w:val="000000"/>
                <w:sz w:val="28"/>
                <w:szCs w:val="28"/>
              </w:rPr>
              <w:t xml:space="preserve"> (СаСО</w:t>
            </w:r>
            <w:r w:rsidRPr="00830DE7">
              <w:rPr>
                <w:bCs/>
                <w:color w:val="000000"/>
                <w:sz w:val="28"/>
                <w:szCs w:val="28"/>
                <w:vertAlign w:val="subscript"/>
              </w:rPr>
              <w:t>3</w:t>
            </w:r>
            <w:r w:rsidRPr="00830DE7">
              <w:rPr>
                <w:bCs/>
                <w:color w:val="000000"/>
                <w:sz w:val="28"/>
                <w:szCs w:val="28"/>
              </w:rPr>
              <w:t>+</w:t>
            </w:r>
            <w:r w:rsidRPr="00830DE7">
              <w:rPr>
                <w:bCs/>
                <w:color w:val="000000"/>
                <w:sz w:val="28"/>
                <w:szCs w:val="28"/>
                <w:lang w:val="en-US"/>
              </w:rPr>
              <w:t>MgCO</w:t>
            </w:r>
            <w:r w:rsidRPr="00830DE7">
              <w:rPr>
                <w:bCs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 w:rsidRPr="00830DE7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322" w:type="dxa"/>
          </w:tcPr>
          <w:p w:rsidR="00EA7AAA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Влажность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не более, %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Количество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недеятельных частиц больше </w:t>
            </w: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м"/>
              </w:smartTagPr>
              <w:r w:rsidRPr="00830DE7">
                <w:rPr>
                  <w:bCs/>
                  <w:color w:val="000000"/>
                  <w:sz w:val="28"/>
                  <w:szCs w:val="28"/>
                </w:rPr>
                <w:t>1 мм</w:t>
              </w:r>
            </w:smartTag>
            <w:r w:rsidRPr="00830DE7">
              <w:rPr>
                <w:bCs/>
                <w:color w:val="000000"/>
                <w:sz w:val="28"/>
                <w:szCs w:val="28"/>
              </w:rPr>
              <w:t>, %</w:t>
            </w:r>
          </w:p>
        </w:tc>
      </w:tr>
      <w:tr w:rsidR="00EA7AAA" w:rsidRPr="00830DE7" w:rsidTr="00EA7AAA">
        <w:trPr>
          <w:jc w:val="center"/>
        </w:trPr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Доломитовая мука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Не более 3</w:t>
            </w:r>
          </w:p>
        </w:tc>
      </w:tr>
      <w:tr w:rsidR="00EA7AAA" w:rsidRPr="00830DE7" w:rsidTr="00EA7AAA">
        <w:trPr>
          <w:jc w:val="center"/>
        </w:trPr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Известковая мука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Не более 5</w:t>
            </w:r>
          </w:p>
        </w:tc>
      </w:tr>
      <w:tr w:rsidR="00EA7AAA" w:rsidRPr="00830DE7" w:rsidTr="00EA7AAA">
        <w:trPr>
          <w:jc w:val="center"/>
        </w:trPr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Мергель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25–50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Не более 15</w:t>
            </w:r>
          </w:p>
        </w:tc>
      </w:tr>
      <w:tr w:rsidR="00EA7AAA" w:rsidRPr="00830DE7" w:rsidTr="00EA7AAA">
        <w:trPr>
          <w:jc w:val="center"/>
        </w:trPr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Сланцевая зола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60–75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Не более 5</w:t>
            </w:r>
          </w:p>
        </w:tc>
      </w:tr>
      <w:tr w:rsidR="00EA7AAA" w:rsidRPr="00830DE7" w:rsidTr="00EA7AAA">
        <w:trPr>
          <w:jc w:val="center"/>
        </w:trPr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Дефекат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60–75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 xml:space="preserve">Не более 15 </w:t>
            </w:r>
          </w:p>
        </w:tc>
      </w:tr>
      <w:tr w:rsidR="00EA7AAA" w:rsidRPr="00830DE7" w:rsidTr="00EA7AAA">
        <w:trPr>
          <w:jc w:val="center"/>
        </w:trPr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Металлургические шлаки</w:t>
            </w:r>
          </w:p>
        </w:tc>
        <w:tc>
          <w:tcPr>
            <w:tcW w:w="2321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30–40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322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8"/>
                <w:szCs w:val="28"/>
              </w:rPr>
            </w:pPr>
            <w:r w:rsidRPr="00830DE7">
              <w:rPr>
                <w:bCs/>
                <w:color w:val="000000"/>
                <w:sz w:val="28"/>
                <w:szCs w:val="28"/>
              </w:rPr>
              <w:t>Не более 10</w:t>
            </w:r>
          </w:p>
        </w:tc>
      </w:tr>
    </w:tbl>
    <w:p w:rsidR="00EA7AAA" w:rsidRPr="00BD55F5" w:rsidRDefault="00EA7AAA" w:rsidP="00EA7AAA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Cs/>
          <w:i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color w:val="000000"/>
          <w:sz w:val="32"/>
          <w:szCs w:val="32"/>
        </w:rPr>
      </w:pPr>
      <w:r w:rsidRPr="00364D8B">
        <w:rPr>
          <w:i/>
          <w:color w:val="000000"/>
          <w:sz w:val="32"/>
          <w:szCs w:val="32"/>
        </w:rPr>
        <w:t xml:space="preserve">Приложение </w:t>
      </w:r>
      <w:r>
        <w:rPr>
          <w:i/>
          <w:color w:val="000000"/>
          <w:sz w:val="32"/>
          <w:szCs w:val="32"/>
        </w:rPr>
        <w:t>17</w:t>
      </w:r>
    </w:p>
    <w:p w:rsidR="00EA7AAA" w:rsidRPr="00364D8B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i/>
          <w:color w:val="000000"/>
          <w:sz w:val="32"/>
          <w:szCs w:val="32"/>
        </w:rPr>
      </w:pPr>
    </w:p>
    <w:p w:rsidR="00EA7AAA" w:rsidRPr="00364D8B" w:rsidRDefault="00EA7AAA" w:rsidP="00EA7AAA">
      <w:pPr>
        <w:shd w:val="clear" w:color="auto" w:fill="FFFFFF"/>
        <w:autoSpaceDE w:val="0"/>
        <w:autoSpaceDN w:val="0"/>
        <w:adjustRightInd w:val="0"/>
        <w:spacing w:after="120"/>
        <w:ind w:firstLine="720"/>
        <w:jc w:val="center"/>
        <w:outlineLvl w:val="0"/>
        <w:rPr>
          <w:i/>
          <w:color w:val="000000"/>
          <w:sz w:val="32"/>
          <w:szCs w:val="32"/>
        </w:rPr>
      </w:pPr>
      <w:r w:rsidRPr="00364D8B">
        <w:rPr>
          <w:i/>
          <w:color w:val="000000"/>
          <w:sz w:val="32"/>
          <w:szCs w:val="32"/>
        </w:rPr>
        <w:t>Содержание тяжелых металлов в известковых удобрениях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1491"/>
        <w:gridCol w:w="1716"/>
        <w:gridCol w:w="1473"/>
        <w:gridCol w:w="1492"/>
        <w:gridCol w:w="1716"/>
      </w:tblGrid>
      <w:tr w:rsidR="00EA7AAA" w:rsidRPr="00830DE7" w:rsidTr="00EA7AAA">
        <w:trPr>
          <w:jc w:val="center"/>
        </w:trPr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Элемент</w:t>
            </w:r>
          </w:p>
        </w:tc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Класс опасности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Количество в известк</w:t>
            </w:r>
            <w:r w:rsidRPr="00830DE7">
              <w:rPr>
                <w:color w:val="000000"/>
                <w:sz w:val="28"/>
                <w:szCs w:val="28"/>
              </w:rPr>
              <w:t>о</w:t>
            </w:r>
            <w:r w:rsidRPr="00830DE7">
              <w:rPr>
                <w:color w:val="000000"/>
                <w:sz w:val="28"/>
                <w:szCs w:val="28"/>
              </w:rPr>
              <w:t>вых матер</w:t>
            </w:r>
            <w:r w:rsidRPr="00830DE7">
              <w:rPr>
                <w:color w:val="000000"/>
                <w:sz w:val="28"/>
                <w:szCs w:val="28"/>
              </w:rPr>
              <w:t>и</w:t>
            </w:r>
            <w:r w:rsidRPr="00830DE7">
              <w:rPr>
                <w:color w:val="000000"/>
                <w:sz w:val="28"/>
                <w:szCs w:val="28"/>
              </w:rPr>
              <w:t>алах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Элемент</w:t>
            </w:r>
          </w:p>
        </w:tc>
        <w:tc>
          <w:tcPr>
            <w:tcW w:w="1548" w:type="dxa"/>
          </w:tcPr>
          <w:p w:rsidR="00EA7AAA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Класс опасности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Количество в известк</w:t>
            </w:r>
            <w:r w:rsidRPr="00830DE7">
              <w:rPr>
                <w:color w:val="000000"/>
                <w:sz w:val="28"/>
                <w:szCs w:val="28"/>
              </w:rPr>
              <w:t>о</w:t>
            </w:r>
            <w:r w:rsidRPr="00830DE7">
              <w:rPr>
                <w:color w:val="000000"/>
                <w:sz w:val="28"/>
                <w:szCs w:val="28"/>
              </w:rPr>
              <w:t>вых матер</w:t>
            </w:r>
            <w:r w:rsidRPr="00830DE7">
              <w:rPr>
                <w:color w:val="000000"/>
                <w:sz w:val="28"/>
                <w:szCs w:val="28"/>
              </w:rPr>
              <w:t>и</w:t>
            </w:r>
            <w:r w:rsidRPr="00830DE7">
              <w:rPr>
                <w:color w:val="000000"/>
                <w:sz w:val="28"/>
                <w:szCs w:val="28"/>
              </w:rPr>
              <w:t>алах</w:t>
            </w:r>
          </w:p>
        </w:tc>
      </w:tr>
      <w:tr w:rsidR="00EA7AAA" w:rsidRPr="00830DE7" w:rsidTr="00EA7AAA">
        <w:trPr>
          <w:jc w:val="center"/>
        </w:trPr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Кадмий </w:t>
            </w:r>
          </w:p>
        </w:tc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1–5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Никель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3–300</w:t>
            </w:r>
          </w:p>
        </w:tc>
      </w:tr>
      <w:tr w:rsidR="00EA7AAA" w:rsidRPr="00830DE7" w:rsidTr="00EA7AAA">
        <w:trPr>
          <w:jc w:val="center"/>
        </w:trPr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Мышьяк </w:t>
            </w:r>
          </w:p>
        </w:tc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1–2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Хром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100–10000</w:t>
            </w:r>
          </w:p>
        </w:tc>
      </w:tr>
      <w:tr w:rsidR="00EA7AAA" w:rsidRPr="00830DE7" w:rsidTr="00EA7AAA">
        <w:trPr>
          <w:jc w:val="center"/>
        </w:trPr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Ртуть</w:t>
            </w:r>
          </w:p>
        </w:tc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1–3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Ванадий 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1–1000</w:t>
            </w:r>
          </w:p>
        </w:tc>
      </w:tr>
      <w:tr w:rsidR="00EA7AAA" w:rsidRPr="00830DE7" w:rsidTr="00EA7AAA">
        <w:trPr>
          <w:jc w:val="center"/>
        </w:trPr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Свинец</w:t>
            </w:r>
          </w:p>
        </w:tc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3–150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Стронций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100–1000</w:t>
            </w:r>
          </w:p>
        </w:tc>
      </w:tr>
      <w:tr w:rsidR="00EA7AAA" w:rsidRPr="00830DE7" w:rsidTr="00EA7AAA">
        <w:trPr>
          <w:jc w:val="center"/>
        </w:trPr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Цинк</w:t>
            </w:r>
          </w:p>
        </w:tc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30–300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Марганец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200–10000</w:t>
            </w:r>
          </w:p>
        </w:tc>
      </w:tr>
      <w:tr w:rsidR="00EA7AAA" w:rsidRPr="00830DE7" w:rsidTr="00EA7AAA">
        <w:trPr>
          <w:jc w:val="center"/>
        </w:trPr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Медь</w:t>
            </w:r>
          </w:p>
        </w:tc>
        <w:tc>
          <w:tcPr>
            <w:tcW w:w="1547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5–100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Фтор 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548" w:type="dxa"/>
          </w:tcPr>
          <w:p w:rsidR="00EA7AAA" w:rsidRPr="00830DE7" w:rsidRDefault="00EA7AAA" w:rsidP="00EA7AA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1–3</w:t>
            </w:r>
          </w:p>
        </w:tc>
      </w:tr>
    </w:tbl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right"/>
        <w:rPr>
          <w:sz w:val="32"/>
          <w:szCs w:val="32"/>
        </w:rPr>
        <w:sectPr w:rsidR="00EA7AAA" w:rsidSect="00EA7AA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after="120"/>
        <w:jc w:val="right"/>
        <w:outlineLvl w:val="0"/>
        <w:rPr>
          <w:i/>
          <w:color w:val="000000"/>
          <w:sz w:val="32"/>
          <w:szCs w:val="32"/>
        </w:rPr>
      </w:pPr>
      <w:r w:rsidRPr="00E04475">
        <w:rPr>
          <w:i/>
          <w:color w:val="000000"/>
          <w:sz w:val="32"/>
          <w:szCs w:val="32"/>
        </w:rPr>
        <w:lastRenderedPageBreak/>
        <w:t xml:space="preserve">Приложение </w:t>
      </w:r>
      <w:r>
        <w:rPr>
          <w:i/>
          <w:color w:val="000000"/>
          <w:sz w:val="32"/>
          <w:szCs w:val="32"/>
        </w:rPr>
        <w:t>18</w:t>
      </w:r>
    </w:p>
    <w:p w:rsidR="00EA7AAA" w:rsidRPr="00E04475" w:rsidRDefault="00EA7AAA" w:rsidP="00EA7AAA">
      <w:pPr>
        <w:shd w:val="clear" w:color="auto" w:fill="FFFFFF"/>
        <w:autoSpaceDE w:val="0"/>
        <w:autoSpaceDN w:val="0"/>
        <w:adjustRightInd w:val="0"/>
        <w:spacing w:after="120"/>
        <w:jc w:val="right"/>
        <w:outlineLvl w:val="0"/>
        <w:rPr>
          <w:i/>
          <w:color w:val="000000"/>
          <w:sz w:val="32"/>
          <w:szCs w:val="32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after="120"/>
        <w:ind w:left="720"/>
        <w:jc w:val="center"/>
        <w:rPr>
          <w:i/>
          <w:color w:val="000000"/>
          <w:sz w:val="32"/>
          <w:szCs w:val="32"/>
        </w:rPr>
      </w:pPr>
      <w:r w:rsidRPr="00E04475">
        <w:rPr>
          <w:i/>
          <w:color w:val="000000"/>
          <w:sz w:val="32"/>
          <w:szCs w:val="32"/>
        </w:rPr>
        <w:t>Примерные поправочные коэффициенты (К</w:t>
      </w:r>
      <w:r w:rsidRPr="00E04475">
        <w:rPr>
          <w:i/>
          <w:color w:val="000000"/>
          <w:sz w:val="32"/>
          <w:szCs w:val="32"/>
          <w:vertAlign w:val="subscript"/>
        </w:rPr>
        <w:t>7</w:t>
      </w:r>
      <w:r w:rsidRPr="00E04475">
        <w:rPr>
          <w:i/>
          <w:color w:val="000000"/>
          <w:sz w:val="32"/>
          <w:szCs w:val="32"/>
        </w:rPr>
        <w:t xml:space="preserve">) к годовым дозам фосфорных и калийных 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spacing w:after="120"/>
        <w:ind w:left="720"/>
        <w:jc w:val="center"/>
        <w:rPr>
          <w:i/>
          <w:color w:val="000000"/>
          <w:sz w:val="32"/>
          <w:szCs w:val="32"/>
        </w:rPr>
      </w:pPr>
      <w:r w:rsidRPr="00E04475">
        <w:rPr>
          <w:i/>
          <w:color w:val="000000"/>
          <w:sz w:val="32"/>
          <w:szCs w:val="32"/>
        </w:rPr>
        <w:t>удобрений в зависимости от содержания подвижных форм фосфора и калия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"/>
        <w:gridCol w:w="1791"/>
        <w:gridCol w:w="1066"/>
        <w:gridCol w:w="1069"/>
        <w:gridCol w:w="1189"/>
        <w:gridCol w:w="1183"/>
        <w:gridCol w:w="6"/>
        <w:gridCol w:w="1180"/>
        <w:gridCol w:w="6"/>
        <w:gridCol w:w="1177"/>
        <w:gridCol w:w="9"/>
        <w:gridCol w:w="1174"/>
        <w:gridCol w:w="11"/>
        <w:gridCol w:w="1172"/>
        <w:gridCol w:w="1234"/>
        <w:gridCol w:w="9"/>
        <w:gridCol w:w="23"/>
        <w:gridCol w:w="1200"/>
      </w:tblGrid>
      <w:tr w:rsidR="00471F64" w:rsidRPr="00941E6A" w:rsidTr="00471F64">
        <w:tc>
          <w:tcPr>
            <w:tcW w:w="253" w:type="pct"/>
            <w:gridSpan w:val="2"/>
            <w:vMerge w:val="restar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№/№</w:t>
            </w:r>
          </w:p>
        </w:tc>
        <w:tc>
          <w:tcPr>
            <w:tcW w:w="630" w:type="pct"/>
            <w:vMerge w:val="restar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Группировка</w:t>
            </w:r>
          </w:p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очв</w:t>
            </w:r>
            <w:r w:rsidR="00471F64">
              <w:rPr>
                <w:color w:val="000000"/>
              </w:rPr>
              <w:t xml:space="preserve"> </w:t>
            </w:r>
            <w:r w:rsidRPr="00941E6A">
              <w:rPr>
                <w:color w:val="000000"/>
              </w:rPr>
              <w:t>по</w:t>
            </w:r>
          </w:p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содержанию</w:t>
            </w:r>
          </w:p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подвижного Р</w:t>
            </w:r>
            <w:r w:rsidRPr="00941E6A">
              <w:rPr>
                <w:color w:val="000000"/>
                <w:vertAlign w:val="subscript"/>
              </w:rPr>
              <w:t>2</w:t>
            </w:r>
            <w:r w:rsidRPr="00941E6A">
              <w:rPr>
                <w:color w:val="000000"/>
              </w:rPr>
              <w:t>О</w:t>
            </w:r>
            <w:r w:rsidRPr="00941E6A">
              <w:rPr>
                <w:color w:val="000000"/>
                <w:vertAlign w:val="subscript"/>
              </w:rPr>
              <w:t>5</w:t>
            </w:r>
            <w:r w:rsidR="00471F64">
              <w:rPr>
                <w:color w:val="000000"/>
              </w:rPr>
              <w:t xml:space="preserve"> </w:t>
            </w:r>
            <w:r w:rsidRPr="00941E6A">
              <w:rPr>
                <w:color w:val="000000"/>
              </w:rPr>
              <w:t>и обме</w:t>
            </w:r>
            <w:r w:rsidRPr="00941E6A">
              <w:rPr>
                <w:color w:val="000000"/>
              </w:rPr>
              <w:t>н</w:t>
            </w:r>
            <w:r w:rsidRPr="00941E6A">
              <w:rPr>
                <w:color w:val="000000"/>
              </w:rPr>
              <w:t>ного К</w:t>
            </w:r>
            <w:r w:rsidRPr="00941E6A">
              <w:rPr>
                <w:color w:val="000000"/>
                <w:vertAlign w:val="subscript"/>
              </w:rPr>
              <w:t>2</w:t>
            </w:r>
            <w:r w:rsidRPr="00941E6A">
              <w:rPr>
                <w:color w:val="000000"/>
              </w:rPr>
              <w:t>О</w:t>
            </w:r>
          </w:p>
        </w:tc>
        <w:tc>
          <w:tcPr>
            <w:tcW w:w="751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 xml:space="preserve">Оз. пшеница, </w:t>
            </w:r>
          </w:p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оз. рожь</w:t>
            </w:r>
          </w:p>
        </w:tc>
        <w:tc>
          <w:tcPr>
            <w:tcW w:w="418" w:type="pct"/>
            <w:vMerge w:val="restar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Яровые зерновые</w:t>
            </w:r>
          </w:p>
        </w:tc>
        <w:tc>
          <w:tcPr>
            <w:tcW w:w="418" w:type="pct"/>
            <w:gridSpan w:val="2"/>
            <w:vMerge w:val="restar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Зерно-бобовые</w:t>
            </w:r>
          </w:p>
        </w:tc>
        <w:tc>
          <w:tcPr>
            <w:tcW w:w="417" w:type="pct"/>
            <w:gridSpan w:val="2"/>
            <w:vMerge w:val="restar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Лен-долгунец</w:t>
            </w:r>
          </w:p>
        </w:tc>
        <w:tc>
          <w:tcPr>
            <w:tcW w:w="417" w:type="pct"/>
            <w:gridSpan w:val="2"/>
            <w:vMerge w:val="restar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Пропа</w:t>
            </w:r>
            <w:r w:rsidRPr="00941E6A">
              <w:rPr>
                <w:color w:val="000000"/>
              </w:rPr>
              <w:t>ш</w:t>
            </w:r>
            <w:r w:rsidRPr="00941E6A">
              <w:rPr>
                <w:color w:val="000000"/>
              </w:rPr>
              <w:t>ные культ</w:t>
            </w:r>
            <w:r w:rsidRPr="00941E6A">
              <w:rPr>
                <w:color w:val="000000"/>
              </w:rPr>
              <w:t>у</w:t>
            </w:r>
            <w:r w:rsidRPr="00941E6A">
              <w:rPr>
                <w:color w:val="000000"/>
              </w:rPr>
              <w:t>ры</w:t>
            </w:r>
          </w:p>
        </w:tc>
        <w:tc>
          <w:tcPr>
            <w:tcW w:w="417" w:type="pct"/>
            <w:gridSpan w:val="2"/>
            <w:vMerge w:val="restar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Ово</w:t>
            </w:r>
            <w:r w:rsidRPr="00941E6A">
              <w:rPr>
                <w:color w:val="000000"/>
              </w:rPr>
              <w:t>щ</w:t>
            </w:r>
            <w:r w:rsidRPr="00941E6A">
              <w:rPr>
                <w:color w:val="000000"/>
              </w:rPr>
              <w:t>ные культ</w:t>
            </w:r>
            <w:r w:rsidRPr="00941E6A">
              <w:rPr>
                <w:color w:val="000000"/>
              </w:rPr>
              <w:t>у</w:t>
            </w:r>
            <w:r w:rsidRPr="00941E6A">
              <w:rPr>
                <w:color w:val="000000"/>
              </w:rPr>
              <w:t>ры</w:t>
            </w:r>
          </w:p>
        </w:tc>
        <w:tc>
          <w:tcPr>
            <w:tcW w:w="412" w:type="pct"/>
            <w:vMerge w:val="restar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Кукур</w:t>
            </w:r>
            <w:r w:rsidRPr="00941E6A">
              <w:rPr>
                <w:color w:val="000000"/>
              </w:rPr>
              <w:t>у</w:t>
            </w:r>
            <w:r w:rsidRPr="00941E6A">
              <w:rPr>
                <w:color w:val="000000"/>
              </w:rPr>
              <w:t>за</w:t>
            </w:r>
          </w:p>
        </w:tc>
        <w:tc>
          <w:tcPr>
            <w:tcW w:w="867" w:type="pct"/>
            <w:gridSpan w:val="4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Сахарная свекла</w:t>
            </w:r>
          </w:p>
        </w:tc>
      </w:tr>
      <w:tr w:rsidR="00471F64" w:rsidRPr="00941E6A" w:rsidTr="00471F64">
        <w:tc>
          <w:tcPr>
            <w:tcW w:w="253" w:type="pct"/>
            <w:gridSpan w:val="2"/>
            <w:vMerge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0" w:type="pct"/>
            <w:vMerge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7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по че</w:t>
            </w:r>
            <w:r w:rsidRPr="00941E6A">
              <w:rPr>
                <w:color w:val="000000"/>
              </w:rPr>
              <w:t>р</w:t>
            </w:r>
            <w:r w:rsidRPr="00941E6A">
              <w:rPr>
                <w:color w:val="000000"/>
              </w:rPr>
              <w:t>ному пару</w:t>
            </w:r>
          </w:p>
        </w:tc>
        <w:tc>
          <w:tcPr>
            <w:tcW w:w="37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по з</w:t>
            </w:r>
            <w:r w:rsidRPr="00941E6A">
              <w:rPr>
                <w:color w:val="000000"/>
              </w:rPr>
              <w:t>а</w:t>
            </w:r>
            <w:r w:rsidRPr="00941E6A">
              <w:rPr>
                <w:color w:val="000000"/>
              </w:rPr>
              <w:t>нятому пару</w:t>
            </w:r>
          </w:p>
        </w:tc>
        <w:tc>
          <w:tcPr>
            <w:tcW w:w="418" w:type="pct"/>
            <w:vMerge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8" w:type="pct"/>
            <w:gridSpan w:val="2"/>
            <w:vMerge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7" w:type="pct"/>
            <w:gridSpan w:val="2"/>
            <w:vMerge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7" w:type="pct"/>
            <w:gridSpan w:val="2"/>
            <w:vMerge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7" w:type="pct"/>
            <w:gridSpan w:val="2"/>
            <w:vMerge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2" w:type="pct"/>
            <w:vMerge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5" w:type="pct"/>
            <w:gridSpan w:val="3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по удо</w:t>
            </w:r>
            <w:r w:rsidRPr="00941E6A">
              <w:rPr>
                <w:color w:val="000000"/>
              </w:rPr>
              <w:t>б</w:t>
            </w:r>
            <w:r w:rsidRPr="00941E6A">
              <w:rPr>
                <w:color w:val="000000"/>
              </w:rPr>
              <w:t xml:space="preserve">ренной </w:t>
            </w:r>
          </w:p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озимой пшенице</w:t>
            </w:r>
          </w:p>
        </w:tc>
        <w:tc>
          <w:tcPr>
            <w:tcW w:w="422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по об</w:t>
            </w:r>
            <w:r w:rsidRPr="00941E6A">
              <w:rPr>
                <w:color w:val="000000"/>
              </w:rPr>
              <w:t>о</w:t>
            </w:r>
            <w:r w:rsidRPr="00941E6A">
              <w:rPr>
                <w:color w:val="000000"/>
              </w:rPr>
              <w:t>роту пласта</w:t>
            </w:r>
          </w:p>
        </w:tc>
      </w:tr>
      <w:tr w:rsidR="00EA7AAA" w:rsidRPr="00941E6A" w:rsidTr="00EA7AAA">
        <w:tc>
          <w:tcPr>
            <w:tcW w:w="5000" w:type="pct"/>
            <w:gridSpan w:val="19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Фосфорные удобрения</w:t>
            </w:r>
          </w:p>
        </w:tc>
      </w:tr>
      <w:tr w:rsidR="00471F64" w:rsidRPr="00941E6A" w:rsidTr="00471F64">
        <w:tc>
          <w:tcPr>
            <w:tcW w:w="237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</w:t>
            </w:r>
          </w:p>
        </w:tc>
        <w:tc>
          <w:tcPr>
            <w:tcW w:w="64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 xml:space="preserve">Очень </w:t>
            </w:r>
          </w:p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>низкое</w:t>
            </w:r>
          </w:p>
        </w:tc>
        <w:tc>
          <w:tcPr>
            <w:tcW w:w="37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  <w:tc>
          <w:tcPr>
            <w:tcW w:w="37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1,2</w:t>
            </w:r>
          </w:p>
        </w:tc>
        <w:tc>
          <w:tcPr>
            <w:tcW w:w="418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1,3</w:t>
            </w:r>
          </w:p>
        </w:tc>
        <w:tc>
          <w:tcPr>
            <w:tcW w:w="418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  <w:tc>
          <w:tcPr>
            <w:tcW w:w="41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1,4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1,7**)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1,7**)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1,5**)</w:t>
            </w:r>
          </w:p>
        </w:tc>
        <w:tc>
          <w:tcPr>
            <w:tcW w:w="445" w:type="pct"/>
            <w:gridSpan w:val="3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1,5**)</w:t>
            </w:r>
          </w:p>
        </w:tc>
        <w:tc>
          <w:tcPr>
            <w:tcW w:w="422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2,0**)</w:t>
            </w:r>
          </w:p>
        </w:tc>
      </w:tr>
      <w:tr w:rsidR="00471F64" w:rsidRPr="00941E6A" w:rsidTr="00471F64">
        <w:tc>
          <w:tcPr>
            <w:tcW w:w="237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2</w:t>
            </w:r>
          </w:p>
        </w:tc>
        <w:tc>
          <w:tcPr>
            <w:tcW w:w="64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>Низкое</w:t>
            </w:r>
          </w:p>
        </w:tc>
        <w:tc>
          <w:tcPr>
            <w:tcW w:w="37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1,3</w:t>
            </w:r>
          </w:p>
        </w:tc>
        <w:tc>
          <w:tcPr>
            <w:tcW w:w="37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1,1</w:t>
            </w:r>
          </w:p>
        </w:tc>
        <w:tc>
          <w:tcPr>
            <w:tcW w:w="418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1,2</w:t>
            </w:r>
          </w:p>
        </w:tc>
        <w:tc>
          <w:tcPr>
            <w:tcW w:w="418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1,4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1,2</w:t>
            </w:r>
          </w:p>
        </w:tc>
        <w:tc>
          <w:tcPr>
            <w:tcW w:w="445" w:type="pct"/>
            <w:gridSpan w:val="3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1,2</w:t>
            </w:r>
          </w:p>
        </w:tc>
        <w:tc>
          <w:tcPr>
            <w:tcW w:w="422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</w:tr>
      <w:tr w:rsidR="00471F64" w:rsidRPr="00941E6A" w:rsidTr="00471F64">
        <w:tc>
          <w:tcPr>
            <w:tcW w:w="237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3</w:t>
            </w:r>
          </w:p>
        </w:tc>
        <w:tc>
          <w:tcPr>
            <w:tcW w:w="64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>Среднее</w:t>
            </w:r>
          </w:p>
        </w:tc>
        <w:tc>
          <w:tcPr>
            <w:tcW w:w="37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37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8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8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0,7</w:t>
            </w:r>
          </w:p>
        </w:tc>
        <w:tc>
          <w:tcPr>
            <w:tcW w:w="41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0,7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1,3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45" w:type="pct"/>
            <w:gridSpan w:val="3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22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</w:tr>
      <w:tr w:rsidR="00471F64" w:rsidRPr="00941E6A" w:rsidTr="00471F64">
        <w:tc>
          <w:tcPr>
            <w:tcW w:w="237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4</w:t>
            </w:r>
          </w:p>
        </w:tc>
        <w:tc>
          <w:tcPr>
            <w:tcW w:w="64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>Повышенное</w:t>
            </w:r>
          </w:p>
        </w:tc>
        <w:tc>
          <w:tcPr>
            <w:tcW w:w="37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0,7</w:t>
            </w:r>
          </w:p>
        </w:tc>
        <w:tc>
          <w:tcPr>
            <w:tcW w:w="37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418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0,8</w:t>
            </w:r>
          </w:p>
        </w:tc>
        <w:tc>
          <w:tcPr>
            <w:tcW w:w="418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41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0,6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445" w:type="pct"/>
            <w:gridSpan w:val="3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0,8</w:t>
            </w:r>
          </w:p>
        </w:tc>
        <w:tc>
          <w:tcPr>
            <w:tcW w:w="422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</w:tr>
      <w:tr w:rsidR="00471F64" w:rsidRPr="00941E6A" w:rsidTr="00471F64">
        <w:tc>
          <w:tcPr>
            <w:tcW w:w="237" w:type="pct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5</w:t>
            </w:r>
          </w:p>
        </w:tc>
        <w:tc>
          <w:tcPr>
            <w:tcW w:w="646" w:type="pct"/>
            <w:gridSpan w:val="2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 xml:space="preserve">Высокое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0,3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0,3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0,3</w:t>
            </w:r>
          </w:p>
        </w:tc>
        <w:tc>
          <w:tcPr>
            <w:tcW w:w="418" w:type="pct"/>
            <w:gridSpan w:val="2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0,2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0,3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0,4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0,7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0,4</w:t>
            </w:r>
          </w:p>
        </w:tc>
        <w:tc>
          <w:tcPr>
            <w:tcW w:w="445" w:type="pct"/>
            <w:gridSpan w:val="3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</w:tr>
      <w:tr w:rsidR="00471F64" w:rsidRPr="00941E6A" w:rsidTr="00471F64">
        <w:tc>
          <w:tcPr>
            <w:tcW w:w="237" w:type="pct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6</w:t>
            </w:r>
          </w:p>
        </w:tc>
        <w:tc>
          <w:tcPr>
            <w:tcW w:w="646" w:type="pct"/>
            <w:gridSpan w:val="2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>Очень высокое</w:t>
            </w:r>
          </w:p>
        </w:tc>
        <w:tc>
          <w:tcPr>
            <w:tcW w:w="375" w:type="pct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376" w:type="pct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8" w:type="pct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8" w:type="pct"/>
            <w:gridSpan w:val="2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5" w:type="pct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6" w:type="pct"/>
            <w:gridSpan w:val="2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6" w:type="pct"/>
            <w:gridSpan w:val="2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6" w:type="pct"/>
            <w:gridSpan w:val="2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45" w:type="pct"/>
            <w:gridSpan w:val="3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22" w:type="pct"/>
            <w:tcBorders>
              <w:bottom w:val="nil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</w:tr>
      <w:tr w:rsidR="00471F64" w:rsidRPr="00941E6A" w:rsidTr="00471F64">
        <w:trPr>
          <w:trHeight w:val="222"/>
        </w:trPr>
        <w:tc>
          <w:tcPr>
            <w:tcW w:w="237" w:type="pct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5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7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8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9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10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</w:tcBorders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12</w:t>
            </w:r>
          </w:p>
        </w:tc>
      </w:tr>
      <w:tr w:rsidR="00EA7AAA" w:rsidRPr="00941E6A" w:rsidTr="00EA7AAA">
        <w:tc>
          <w:tcPr>
            <w:tcW w:w="5000" w:type="pct"/>
            <w:gridSpan w:val="19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Калийные удобрения</w:t>
            </w:r>
          </w:p>
        </w:tc>
      </w:tr>
      <w:tr w:rsidR="00471F64" w:rsidRPr="00941E6A" w:rsidTr="00471F64">
        <w:tc>
          <w:tcPr>
            <w:tcW w:w="237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</w:t>
            </w:r>
          </w:p>
        </w:tc>
        <w:tc>
          <w:tcPr>
            <w:tcW w:w="64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>Очень низкое</w:t>
            </w:r>
          </w:p>
        </w:tc>
        <w:tc>
          <w:tcPr>
            <w:tcW w:w="37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  <w:tc>
          <w:tcPr>
            <w:tcW w:w="37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1,3</w:t>
            </w:r>
          </w:p>
        </w:tc>
        <w:tc>
          <w:tcPr>
            <w:tcW w:w="418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1,2</w:t>
            </w:r>
          </w:p>
        </w:tc>
        <w:tc>
          <w:tcPr>
            <w:tcW w:w="418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  <w:tc>
          <w:tcPr>
            <w:tcW w:w="41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3,0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2,0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  <w:tc>
          <w:tcPr>
            <w:tcW w:w="437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  <w:tc>
          <w:tcPr>
            <w:tcW w:w="430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2,0</w:t>
            </w:r>
          </w:p>
        </w:tc>
      </w:tr>
      <w:tr w:rsidR="00471F64" w:rsidRPr="00941E6A" w:rsidTr="00471F64">
        <w:tc>
          <w:tcPr>
            <w:tcW w:w="237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2</w:t>
            </w:r>
          </w:p>
        </w:tc>
        <w:tc>
          <w:tcPr>
            <w:tcW w:w="64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>Низкое</w:t>
            </w:r>
          </w:p>
        </w:tc>
        <w:tc>
          <w:tcPr>
            <w:tcW w:w="37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1,2</w:t>
            </w:r>
          </w:p>
        </w:tc>
        <w:tc>
          <w:tcPr>
            <w:tcW w:w="37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1,2</w:t>
            </w:r>
          </w:p>
        </w:tc>
        <w:tc>
          <w:tcPr>
            <w:tcW w:w="418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1,1</w:t>
            </w:r>
          </w:p>
        </w:tc>
        <w:tc>
          <w:tcPr>
            <w:tcW w:w="418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1,3</w:t>
            </w:r>
          </w:p>
        </w:tc>
        <w:tc>
          <w:tcPr>
            <w:tcW w:w="41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1,3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1,3</w:t>
            </w:r>
          </w:p>
        </w:tc>
        <w:tc>
          <w:tcPr>
            <w:tcW w:w="437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1,3</w:t>
            </w:r>
          </w:p>
        </w:tc>
        <w:tc>
          <w:tcPr>
            <w:tcW w:w="430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1,5</w:t>
            </w:r>
          </w:p>
        </w:tc>
      </w:tr>
      <w:tr w:rsidR="00471F64" w:rsidRPr="00941E6A" w:rsidTr="00471F64">
        <w:tc>
          <w:tcPr>
            <w:tcW w:w="237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3</w:t>
            </w:r>
          </w:p>
        </w:tc>
        <w:tc>
          <w:tcPr>
            <w:tcW w:w="64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>Среднее</w:t>
            </w:r>
          </w:p>
        </w:tc>
        <w:tc>
          <w:tcPr>
            <w:tcW w:w="37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37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8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8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1,3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1,3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37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30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1,2</w:t>
            </w:r>
          </w:p>
        </w:tc>
      </w:tr>
      <w:tr w:rsidR="00471F64" w:rsidRPr="00941E6A" w:rsidTr="00471F64">
        <w:tc>
          <w:tcPr>
            <w:tcW w:w="237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4</w:t>
            </w:r>
          </w:p>
        </w:tc>
        <w:tc>
          <w:tcPr>
            <w:tcW w:w="64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>Повышенное</w:t>
            </w:r>
          </w:p>
        </w:tc>
        <w:tc>
          <w:tcPr>
            <w:tcW w:w="37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0,7</w:t>
            </w:r>
          </w:p>
        </w:tc>
        <w:tc>
          <w:tcPr>
            <w:tcW w:w="37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0,7</w:t>
            </w:r>
          </w:p>
        </w:tc>
        <w:tc>
          <w:tcPr>
            <w:tcW w:w="418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0,6</w:t>
            </w:r>
          </w:p>
        </w:tc>
        <w:tc>
          <w:tcPr>
            <w:tcW w:w="418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0,7</w:t>
            </w:r>
          </w:p>
        </w:tc>
        <w:tc>
          <w:tcPr>
            <w:tcW w:w="41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0,7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0,7</w:t>
            </w:r>
          </w:p>
        </w:tc>
        <w:tc>
          <w:tcPr>
            <w:tcW w:w="437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  <w:tc>
          <w:tcPr>
            <w:tcW w:w="430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1,0</w:t>
            </w:r>
          </w:p>
        </w:tc>
      </w:tr>
      <w:tr w:rsidR="00471F64" w:rsidRPr="00941E6A" w:rsidTr="00471F64">
        <w:tc>
          <w:tcPr>
            <w:tcW w:w="237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5</w:t>
            </w:r>
          </w:p>
        </w:tc>
        <w:tc>
          <w:tcPr>
            <w:tcW w:w="64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>Высокое</w:t>
            </w:r>
          </w:p>
        </w:tc>
        <w:tc>
          <w:tcPr>
            <w:tcW w:w="37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37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418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41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417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0,7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0,5</w:t>
            </w:r>
          </w:p>
        </w:tc>
        <w:tc>
          <w:tcPr>
            <w:tcW w:w="434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0,7</w:t>
            </w:r>
          </w:p>
        </w:tc>
        <w:tc>
          <w:tcPr>
            <w:tcW w:w="433" w:type="pct"/>
            <w:gridSpan w:val="3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0,8</w:t>
            </w:r>
          </w:p>
        </w:tc>
      </w:tr>
      <w:tr w:rsidR="00471F64" w:rsidRPr="00941E6A" w:rsidTr="00471F64">
        <w:tc>
          <w:tcPr>
            <w:tcW w:w="237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6</w:t>
            </w:r>
          </w:p>
        </w:tc>
        <w:tc>
          <w:tcPr>
            <w:tcW w:w="64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 xml:space="preserve">Очень </w:t>
            </w:r>
          </w:p>
          <w:p w:rsidR="00EA7AAA" w:rsidRPr="00941E6A" w:rsidRDefault="00EA7AAA" w:rsidP="00471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1E6A">
              <w:rPr>
                <w:color w:val="000000"/>
              </w:rPr>
              <w:t xml:space="preserve"> высокое</w:t>
            </w:r>
          </w:p>
        </w:tc>
        <w:tc>
          <w:tcPr>
            <w:tcW w:w="375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37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8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6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7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16" w:type="pct"/>
            <w:gridSpan w:val="2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34" w:type="pct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  <w:tc>
          <w:tcPr>
            <w:tcW w:w="433" w:type="pct"/>
            <w:gridSpan w:val="3"/>
          </w:tcPr>
          <w:p w:rsidR="00EA7AAA" w:rsidRPr="00941E6A" w:rsidRDefault="00EA7AAA" w:rsidP="00471F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41E6A">
              <w:rPr>
                <w:color w:val="000000"/>
              </w:rPr>
              <w:t>–</w:t>
            </w:r>
          </w:p>
        </w:tc>
      </w:tr>
    </w:tbl>
    <w:p w:rsidR="00EA7AAA" w:rsidRPr="00540B14" w:rsidRDefault="00EA7AAA" w:rsidP="00471F64"/>
    <w:p w:rsidR="00EA7AAA" w:rsidRPr="00540B14" w:rsidRDefault="00EA7AAA" w:rsidP="00EA7AAA">
      <w:pPr>
        <w:shd w:val="clear" w:color="auto" w:fill="FFFFFF"/>
        <w:autoSpaceDE w:val="0"/>
        <w:autoSpaceDN w:val="0"/>
        <w:adjustRightInd w:val="0"/>
        <w:spacing w:line="216" w:lineRule="auto"/>
        <w:ind w:firstLine="720"/>
        <w:jc w:val="both"/>
        <w:rPr>
          <w:color w:val="000000"/>
        </w:rPr>
        <w:sectPr w:rsidR="00EA7AAA" w:rsidRPr="00540B14" w:rsidSect="00EA7AA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47700" w:rsidRDefault="00B47700" w:rsidP="00B47700">
      <w:pPr>
        <w:shd w:val="clear" w:color="auto" w:fill="FFFFFF"/>
        <w:autoSpaceDE w:val="0"/>
        <w:autoSpaceDN w:val="0"/>
        <w:adjustRightInd w:val="0"/>
        <w:spacing w:line="216" w:lineRule="auto"/>
        <w:ind w:firstLine="720"/>
        <w:jc w:val="right"/>
        <w:rPr>
          <w:i/>
          <w:color w:val="000000"/>
          <w:sz w:val="32"/>
          <w:szCs w:val="32"/>
        </w:rPr>
      </w:pPr>
      <w:r w:rsidRPr="007316D1">
        <w:rPr>
          <w:i/>
          <w:color w:val="000000"/>
          <w:sz w:val="32"/>
          <w:szCs w:val="32"/>
        </w:rPr>
        <w:lastRenderedPageBreak/>
        <w:t xml:space="preserve">Приложение </w:t>
      </w:r>
      <w:r>
        <w:rPr>
          <w:i/>
          <w:color w:val="000000"/>
          <w:sz w:val="32"/>
          <w:szCs w:val="32"/>
        </w:rPr>
        <w:t>19</w:t>
      </w:r>
    </w:p>
    <w:p w:rsidR="00B47700" w:rsidRPr="00C070A2" w:rsidRDefault="00B47700" w:rsidP="00B47700">
      <w:pPr>
        <w:shd w:val="clear" w:color="auto" w:fill="FFFFFF"/>
        <w:autoSpaceDE w:val="0"/>
        <w:autoSpaceDN w:val="0"/>
        <w:adjustRightInd w:val="0"/>
        <w:spacing w:line="216" w:lineRule="auto"/>
        <w:ind w:firstLine="720"/>
        <w:jc w:val="right"/>
        <w:rPr>
          <w:i/>
          <w:color w:val="000000"/>
          <w:sz w:val="16"/>
          <w:szCs w:val="16"/>
        </w:rPr>
      </w:pPr>
    </w:p>
    <w:p w:rsidR="00B47700" w:rsidRPr="00A57B7C" w:rsidRDefault="00B47700" w:rsidP="00B4770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32"/>
          <w:szCs w:val="32"/>
        </w:rPr>
      </w:pPr>
      <w:r w:rsidRPr="00A57B7C">
        <w:rPr>
          <w:i/>
          <w:sz w:val="32"/>
          <w:szCs w:val="32"/>
        </w:rPr>
        <w:t>Содержание действующего вещества в минеральных удобрениях</w:t>
      </w:r>
    </w:p>
    <w:p w:rsidR="00B47700" w:rsidRPr="00A57B7C" w:rsidRDefault="00B47700" w:rsidP="00B47700">
      <w:pPr>
        <w:overflowPunct w:val="0"/>
        <w:autoSpaceDE w:val="0"/>
        <w:autoSpaceDN w:val="0"/>
        <w:adjustRightInd w:val="0"/>
        <w:jc w:val="center"/>
        <w:textAlignment w:val="baseline"/>
        <w:rPr>
          <w:sz w:val="12"/>
          <w:szCs w:val="12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3544"/>
      </w:tblGrid>
      <w:tr w:rsidR="00B47700" w:rsidRPr="00A57B7C" w:rsidTr="00A3489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Удобрение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 xml:space="preserve">Химическая </w:t>
            </w:r>
          </w:p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формула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 xml:space="preserve">Содержание д. в., </w:t>
            </w:r>
          </w:p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%</w:t>
            </w:r>
          </w:p>
        </w:tc>
      </w:tr>
      <w:tr w:rsidR="006A135E" w:rsidRPr="00A57B7C" w:rsidTr="00A3489E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135E" w:rsidRPr="00A57B7C" w:rsidRDefault="006A135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35E" w:rsidRPr="00A57B7C" w:rsidRDefault="006A135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135E" w:rsidRPr="00A57B7C" w:rsidRDefault="006A135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47700" w:rsidRPr="00A57B7C" w:rsidTr="00A3489E">
        <w:tc>
          <w:tcPr>
            <w:tcW w:w="3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7700" w:rsidRPr="00205D85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i/>
                <w:sz w:val="28"/>
                <w:szCs w:val="28"/>
              </w:rPr>
            </w:pPr>
            <w:r w:rsidRPr="00205D85">
              <w:rPr>
                <w:i/>
                <w:sz w:val="28"/>
                <w:szCs w:val="28"/>
              </w:rPr>
              <w:t>1. Азотные удобрения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Селитра: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 xml:space="preserve">      аммиачная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vertAlign w:val="subscript"/>
              </w:rPr>
            </w:pPr>
            <w:r w:rsidRPr="00A57B7C">
              <w:rPr>
                <w:sz w:val="28"/>
                <w:szCs w:val="28"/>
              </w:rPr>
              <w:t>NH</w:t>
            </w:r>
            <w:r w:rsidRPr="00A57B7C">
              <w:rPr>
                <w:sz w:val="28"/>
                <w:szCs w:val="28"/>
                <w:vertAlign w:val="subscript"/>
              </w:rPr>
              <w:t>4</w:t>
            </w:r>
            <w:r w:rsidRPr="00A57B7C">
              <w:rPr>
                <w:sz w:val="28"/>
                <w:szCs w:val="28"/>
              </w:rPr>
              <w:t>N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34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 xml:space="preserve">      кальциевая</w:t>
            </w:r>
          </w:p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натриевая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vertAlign w:val="subscript"/>
              </w:rPr>
            </w:pPr>
            <w:r w:rsidRPr="00A57B7C">
              <w:rPr>
                <w:sz w:val="28"/>
                <w:szCs w:val="28"/>
              </w:rPr>
              <w:t>Са(</w:t>
            </w:r>
            <w:r w:rsidRPr="00A57B7C">
              <w:rPr>
                <w:sz w:val="28"/>
                <w:szCs w:val="28"/>
                <w:lang w:val="en-US"/>
              </w:rPr>
              <w:t>NO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A57B7C">
              <w:rPr>
                <w:sz w:val="28"/>
                <w:szCs w:val="28"/>
              </w:rPr>
              <w:t>)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  <w:p w:rsidR="00B47700" w:rsidRPr="004A499E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vertAlign w:val="subscript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NaNO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16</w:t>
            </w:r>
          </w:p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Сульфат аммония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(NH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A57B7C">
              <w:rPr>
                <w:sz w:val="28"/>
                <w:szCs w:val="28"/>
              </w:rPr>
              <w:t>)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</w:rPr>
              <w:t>S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21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Хлористый аммоний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NH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Cl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25,0/66,6 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Cl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Аммиак: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 xml:space="preserve">      водный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E42F7" w:rsidRDefault="00AE42F7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NH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OH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16-21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 xml:space="preserve">      безводный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AE42F7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NН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82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Карбамид (мочевина)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(NH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</w:rPr>
              <w:t>)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</w:rPr>
              <w:t>CO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46</w:t>
            </w:r>
          </w:p>
        </w:tc>
      </w:tr>
      <w:tr w:rsidR="00B47700" w:rsidRPr="00A57B7C" w:rsidTr="00205D85">
        <w:tc>
          <w:tcPr>
            <w:tcW w:w="36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700" w:rsidRPr="00830DE7" w:rsidRDefault="00B47700" w:rsidP="00AE42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KAC [NH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NO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 xml:space="preserve"> + C</w:t>
            </w:r>
            <w:r w:rsidR="00AE42F7">
              <w:rPr>
                <w:color w:val="000000"/>
                <w:sz w:val="28"/>
                <w:szCs w:val="28"/>
                <w:lang w:val="en-US"/>
              </w:rPr>
              <w:t>O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(NH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)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]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700" w:rsidRPr="00830DE7" w:rsidRDefault="00B4770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28,0–32,0</w:t>
            </w:r>
          </w:p>
        </w:tc>
      </w:tr>
      <w:tr w:rsidR="00B47700" w:rsidRPr="00A57B7C" w:rsidTr="00205D85"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700" w:rsidRPr="00205D85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i/>
                <w:sz w:val="28"/>
                <w:szCs w:val="28"/>
              </w:rPr>
            </w:pPr>
            <w:r w:rsidRPr="00205D85">
              <w:rPr>
                <w:i/>
                <w:sz w:val="28"/>
                <w:szCs w:val="28"/>
              </w:rPr>
              <w:t>2. Фосфорные удобрения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  <w:lang w:val="en-US"/>
              </w:rPr>
              <w:t>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B47700" w:rsidRPr="00A57B7C" w:rsidTr="00205D85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 xml:space="preserve">Суперфосфат </w:t>
            </w:r>
          </w:p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из апатитового концентрата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47700" w:rsidRPr="00AE42F7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AE42F7">
              <w:rPr>
                <w:sz w:val="28"/>
                <w:szCs w:val="28"/>
                <w:lang w:val="en-US"/>
              </w:rPr>
              <w:t>Ca(H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E42F7">
              <w:rPr>
                <w:sz w:val="28"/>
                <w:szCs w:val="28"/>
                <w:lang w:val="en-US"/>
              </w:rPr>
              <w:t>P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AE42F7">
              <w:rPr>
                <w:sz w:val="28"/>
                <w:szCs w:val="28"/>
                <w:lang w:val="en-US"/>
              </w:rPr>
              <w:t>)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AE42F7">
              <w:rPr>
                <w:sz w:val="28"/>
                <w:szCs w:val="28"/>
                <w:lang w:val="en-US"/>
              </w:rPr>
              <w:t>·H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E42F7">
              <w:rPr>
                <w:sz w:val="28"/>
                <w:szCs w:val="28"/>
                <w:lang w:val="en-US"/>
              </w:rPr>
              <w:t>O·CaSO</w:t>
            </w:r>
            <w:r w:rsidRPr="00AE42F7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E42F7">
              <w:rPr>
                <w:sz w:val="28"/>
                <w:szCs w:val="28"/>
                <w:lang w:val="en-US"/>
              </w:rPr>
              <w:t xml:space="preserve"> +</w:t>
            </w:r>
            <w:r w:rsidRPr="00AE42F7">
              <w:rPr>
                <w:sz w:val="28"/>
                <w:szCs w:val="28"/>
                <w:lang w:val="en-US"/>
              </w:rPr>
              <w:t>2H</w:t>
            </w:r>
            <w:r w:rsidRPr="00AE42F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E42F7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20</w:t>
            </w:r>
          </w:p>
        </w:tc>
      </w:tr>
      <w:tr w:rsidR="00B47700" w:rsidRPr="00A57B7C" w:rsidTr="00205D85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Суперфосфат обогащенный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25</w:t>
            </w:r>
          </w:p>
        </w:tc>
      </w:tr>
      <w:tr w:rsidR="00B47700" w:rsidRPr="00A57B7C" w:rsidTr="00205D85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Суперфосфат двойной</w:t>
            </w:r>
          </w:p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  <w:lang w:val="en-US"/>
              </w:rPr>
            </w:pPr>
            <w:r w:rsidRPr="00A57B7C">
              <w:rPr>
                <w:sz w:val="28"/>
                <w:szCs w:val="28"/>
              </w:rPr>
              <w:t>гранулированный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Ca(H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</w:rPr>
              <w:t>P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A57B7C">
              <w:rPr>
                <w:sz w:val="28"/>
                <w:szCs w:val="28"/>
              </w:rPr>
              <w:t>)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A57B7C">
              <w:rPr>
                <w:sz w:val="28"/>
                <w:szCs w:val="28"/>
              </w:rPr>
              <w:t>·H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</w:rPr>
              <w:t>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45</w:t>
            </w:r>
          </w:p>
        </w:tc>
      </w:tr>
      <w:tr w:rsidR="00B47700" w:rsidRPr="00A57B7C" w:rsidTr="00205D85"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Преципитат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CaHP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4 </w:t>
            </w:r>
            <w:r w:rsidRPr="00A57B7C">
              <w:rPr>
                <w:sz w:val="28"/>
                <w:szCs w:val="28"/>
              </w:rPr>
              <w:t>·</w:t>
            </w:r>
            <w:r w:rsidRPr="00A57B7C">
              <w:rPr>
                <w:sz w:val="28"/>
                <w:szCs w:val="28"/>
                <w:lang w:val="en-US"/>
              </w:rPr>
              <w:t>2</w:t>
            </w:r>
            <w:r w:rsidRPr="00A57B7C">
              <w:rPr>
                <w:sz w:val="28"/>
                <w:szCs w:val="28"/>
              </w:rPr>
              <w:t>H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</w:rPr>
              <w:t>O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30</w:t>
            </w:r>
          </w:p>
        </w:tc>
      </w:tr>
      <w:tr w:rsidR="00B47700" w:rsidRPr="00A57B7C" w:rsidTr="00205D85">
        <w:tc>
          <w:tcPr>
            <w:tcW w:w="3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7700" w:rsidRPr="00205D85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i/>
                <w:sz w:val="28"/>
                <w:szCs w:val="28"/>
              </w:rPr>
            </w:pPr>
            <w:r w:rsidRPr="00205D85">
              <w:rPr>
                <w:i/>
                <w:sz w:val="28"/>
                <w:szCs w:val="28"/>
              </w:rPr>
              <w:t>3. Калийные удобрения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K</w:t>
            </w:r>
            <w:r w:rsidRPr="00A57B7C">
              <w:rPr>
                <w:sz w:val="28"/>
                <w:szCs w:val="28"/>
                <w:vertAlign w:val="subscript"/>
              </w:rPr>
              <w:t>2</w:t>
            </w:r>
            <w:r w:rsidRPr="00A57B7C">
              <w:rPr>
                <w:sz w:val="28"/>
                <w:szCs w:val="28"/>
              </w:rPr>
              <w:t>O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Калий хлористый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4860EB" w:rsidRDefault="00B47700" w:rsidP="004860E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KC</w:t>
            </w:r>
            <w:r w:rsidR="004860EB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60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Калийная соль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4860EB" w:rsidRDefault="00B47700" w:rsidP="004860E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A57B7C">
              <w:rPr>
                <w:sz w:val="28"/>
                <w:szCs w:val="28"/>
              </w:rPr>
              <w:t>KC</w:t>
            </w:r>
            <w:r w:rsidR="004860EB">
              <w:rPr>
                <w:sz w:val="28"/>
                <w:szCs w:val="28"/>
                <w:lang w:val="en-US"/>
              </w:rPr>
              <w:t>l</w:t>
            </w:r>
            <w:r w:rsidRPr="00A57B7C">
              <w:rPr>
                <w:sz w:val="28"/>
                <w:szCs w:val="28"/>
              </w:rPr>
              <w:t>·NaC</w:t>
            </w:r>
            <w:r w:rsidR="004860EB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40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Сульфат калия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vertAlign w:val="subscript"/>
              </w:rPr>
            </w:pPr>
            <w:r w:rsidRPr="00A57B7C">
              <w:rPr>
                <w:sz w:val="28"/>
                <w:szCs w:val="28"/>
              </w:rPr>
              <w:t>K</w:t>
            </w:r>
            <w:r w:rsidRPr="00A57B7C">
              <w:rPr>
                <w:sz w:val="28"/>
                <w:szCs w:val="28"/>
                <w:vertAlign w:val="subscript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SO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46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740B68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740B68">
              <w:rPr>
                <w:bCs/>
                <w:sz w:val="28"/>
                <w:szCs w:val="28"/>
              </w:rPr>
              <w:t>Калимагнезия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830DE7" w:rsidRDefault="00B4770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K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SO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 xml:space="preserve"> · MgSO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830DE7" w:rsidRDefault="00B4770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29,0/9,0 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Mg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00" w:rsidRPr="00740B68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bCs/>
                <w:sz w:val="28"/>
                <w:szCs w:val="28"/>
              </w:rPr>
            </w:pPr>
            <w:r w:rsidRPr="00740B68">
              <w:rPr>
                <w:bCs/>
                <w:sz w:val="28"/>
                <w:szCs w:val="28"/>
              </w:rPr>
              <w:t>Калимаг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00" w:rsidRPr="00830DE7" w:rsidRDefault="00B4770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K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SO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 xml:space="preserve"> · 2MgSO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00" w:rsidRPr="00830DE7" w:rsidRDefault="00D1347D" w:rsidP="00D13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41,0–47,0</w:t>
            </w:r>
            <w:r w:rsidR="00B47700" w:rsidRPr="00830DE7">
              <w:rPr>
                <w:color w:val="000000"/>
                <w:sz w:val="28"/>
                <w:szCs w:val="28"/>
                <w:lang w:val="en-US"/>
              </w:rPr>
              <w:t>/8</w:t>
            </w:r>
            <w:r w:rsidR="00B47700">
              <w:rPr>
                <w:color w:val="000000"/>
                <w:sz w:val="28"/>
                <w:szCs w:val="28"/>
              </w:rPr>
              <w:t>,</w:t>
            </w:r>
            <w:r w:rsidR="00B47700" w:rsidRPr="00830DE7">
              <w:rPr>
                <w:color w:val="000000"/>
                <w:sz w:val="28"/>
                <w:szCs w:val="28"/>
                <w:lang w:val="en-US"/>
              </w:rPr>
              <w:t>0</w:t>
            </w:r>
            <w:r w:rsidR="00B47700" w:rsidRPr="00830DE7">
              <w:rPr>
                <w:color w:val="000000"/>
                <w:sz w:val="28"/>
                <w:szCs w:val="28"/>
              </w:rPr>
              <w:t xml:space="preserve"> </w:t>
            </w:r>
            <w:r w:rsidR="00B47700" w:rsidRPr="00830DE7">
              <w:rPr>
                <w:color w:val="000000"/>
                <w:sz w:val="28"/>
                <w:szCs w:val="28"/>
                <w:lang w:val="en-US"/>
              </w:rPr>
              <w:t>Mg</w:t>
            </w:r>
          </w:p>
        </w:tc>
      </w:tr>
      <w:tr w:rsidR="00B47700" w:rsidRPr="00A57B7C" w:rsidTr="00A3489E"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7700" w:rsidRPr="00205D85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i/>
                <w:sz w:val="28"/>
                <w:szCs w:val="28"/>
              </w:rPr>
            </w:pPr>
            <w:r w:rsidRPr="00205D85">
              <w:rPr>
                <w:i/>
                <w:sz w:val="28"/>
                <w:szCs w:val="28"/>
              </w:rPr>
              <w:t>4. Комплексные удобрения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Аммофос гранулированный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57B7C">
              <w:rPr>
                <w:sz w:val="28"/>
                <w:szCs w:val="28"/>
              </w:rPr>
              <w:t>NH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A57B7C">
              <w:rPr>
                <w:sz w:val="28"/>
                <w:szCs w:val="28"/>
              </w:rPr>
              <w:t>H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</w:rPr>
              <w:t>PO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D8323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10</w:t>
            </w:r>
            <w:r w:rsidR="00D83231">
              <w:rPr>
                <w:sz w:val="28"/>
                <w:szCs w:val="28"/>
              </w:rPr>
              <w:t>,</w:t>
            </w:r>
            <w:r w:rsidRPr="00A57B7C">
              <w:rPr>
                <w:sz w:val="28"/>
                <w:szCs w:val="28"/>
                <w:lang w:val="en-US"/>
              </w:rPr>
              <w:t xml:space="preserve"> 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45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Диаммофос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57B7C">
              <w:rPr>
                <w:sz w:val="28"/>
                <w:szCs w:val="28"/>
              </w:rPr>
              <w:t>(NH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A57B7C">
              <w:rPr>
                <w:sz w:val="28"/>
                <w:szCs w:val="28"/>
              </w:rPr>
              <w:t>)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</w:rPr>
              <w:t>HPO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D8323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18</w:t>
            </w:r>
            <w:r w:rsidR="00D83231">
              <w:rPr>
                <w:sz w:val="28"/>
                <w:szCs w:val="28"/>
              </w:rPr>
              <w:t>,</w:t>
            </w:r>
            <w:r w:rsidRPr="00A57B7C">
              <w:rPr>
                <w:sz w:val="28"/>
                <w:szCs w:val="28"/>
                <w:lang w:val="en-US"/>
              </w:rPr>
              <w:t xml:space="preserve"> 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</w:rPr>
              <w:t>–50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Калийная селитра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vertAlign w:val="subscript"/>
                <w:lang w:val="en-US"/>
              </w:rPr>
            </w:pPr>
            <w:r w:rsidRPr="00A57B7C">
              <w:rPr>
                <w:sz w:val="28"/>
                <w:szCs w:val="28"/>
              </w:rPr>
              <w:t>КNО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D8323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13</w:t>
            </w:r>
            <w:r w:rsidR="00D83231">
              <w:rPr>
                <w:sz w:val="28"/>
                <w:szCs w:val="28"/>
              </w:rPr>
              <w:t>,</w:t>
            </w:r>
            <w:r w:rsidRPr="00A57B7C">
              <w:rPr>
                <w:sz w:val="28"/>
                <w:szCs w:val="28"/>
              </w:rPr>
              <w:t xml:space="preserve"> K</w:t>
            </w:r>
            <w:r w:rsidRPr="00A57B7C">
              <w:rPr>
                <w:sz w:val="28"/>
                <w:szCs w:val="28"/>
                <w:vertAlign w:val="subscript"/>
              </w:rPr>
              <w:t>2</w:t>
            </w:r>
            <w:r w:rsidRPr="00A57B7C">
              <w:rPr>
                <w:sz w:val="28"/>
                <w:szCs w:val="28"/>
              </w:rPr>
              <w:t>O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45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Нитрофос, марка 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D8323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23,5</w:t>
            </w:r>
            <w:r w:rsidR="00D83231">
              <w:rPr>
                <w:sz w:val="28"/>
                <w:szCs w:val="28"/>
              </w:rPr>
              <w:t>,</w:t>
            </w:r>
            <w:r w:rsidRPr="00A57B7C">
              <w:rPr>
                <w:sz w:val="28"/>
                <w:szCs w:val="28"/>
              </w:rPr>
              <w:t xml:space="preserve"> </w:t>
            </w:r>
            <w:r w:rsidRPr="00A57B7C">
              <w:rPr>
                <w:sz w:val="28"/>
                <w:szCs w:val="28"/>
                <w:lang w:val="en-US"/>
              </w:rPr>
              <w:t>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</w:rPr>
              <w:t>–17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Нитрофос, марка В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D8323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24</w:t>
            </w:r>
            <w:r w:rsidR="00D83231">
              <w:rPr>
                <w:sz w:val="28"/>
                <w:szCs w:val="28"/>
              </w:rPr>
              <w:t>,</w:t>
            </w:r>
            <w:r w:rsidRPr="00A57B7C">
              <w:rPr>
                <w:sz w:val="28"/>
                <w:szCs w:val="28"/>
              </w:rPr>
              <w:t xml:space="preserve"> </w:t>
            </w:r>
            <w:r w:rsidRPr="00A57B7C">
              <w:rPr>
                <w:sz w:val="28"/>
                <w:szCs w:val="28"/>
                <w:lang w:val="en-US"/>
              </w:rPr>
              <w:t>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14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4860EB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Аммофос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4860EB" w:rsidP="00D8323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12</w:t>
            </w:r>
            <w:r w:rsidR="00D83231">
              <w:rPr>
                <w:sz w:val="28"/>
                <w:szCs w:val="28"/>
              </w:rPr>
              <w:t>,</w:t>
            </w:r>
            <w:r w:rsidRPr="00A57B7C">
              <w:rPr>
                <w:sz w:val="28"/>
                <w:szCs w:val="28"/>
                <w:lang w:val="en-US"/>
              </w:rPr>
              <w:t xml:space="preserve"> 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52</w:t>
            </w:r>
          </w:p>
        </w:tc>
      </w:tr>
      <w:tr w:rsidR="00B47700" w:rsidRPr="00A57B7C" w:rsidTr="00A3489E"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Нитрофоска, марка А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</w:tcPr>
          <w:p w:rsidR="00B47700" w:rsidRPr="00A57B7C" w:rsidRDefault="00D83231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 – 16</w:t>
            </w:r>
            <w:r>
              <w:rPr>
                <w:sz w:val="28"/>
                <w:szCs w:val="28"/>
              </w:rPr>
              <w:t xml:space="preserve">, </w:t>
            </w:r>
            <w:r w:rsidRPr="00A57B7C">
              <w:rPr>
                <w:sz w:val="28"/>
                <w:szCs w:val="28"/>
                <w:lang w:val="en-US"/>
              </w:rPr>
              <w:t>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="00A3489E" w:rsidRPr="00A57B7C">
              <w:rPr>
                <w:sz w:val="28"/>
                <w:szCs w:val="28"/>
              </w:rPr>
              <w:t xml:space="preserve"> K</w:t>
            </w:r>
            <w:r w:rsidR="00A3489E" w:rsidRPr="00A57B7C">
              <w:rPr>
                <w:sz w:val="28"/>
                <w:szCs w:val="28"/>
                <w:vertAlign w:val="subscript"/>
              </w:rPr>
              <w:t>2</w:t>
            </w:r>
            <w:r w:rsidR="00A3489E" w:rsidRPr="00A57B7C">
              <w:rPr>
                <w:sz w:val="28"/>
                <w:szCs w:val="28"/>
              </w:rPr>
              <w:t>O</w:t>
            </w:r>
            <w:r w:rsidR="00A3489E" w:rsidRPr="00A57B7C">
              <w:rPr>
                <w:sz w:val="28"/>
                <w:szCs w:val="28"/>
                <w:lang w:val="en-US"/>
              </w:rPr>
              <w:t xml:space="preserve"> </w:t>
            </w:r>
            <w:r w:rsidR="00A3489E" w:rsidRPr="00A57B7C">
              <w:rPr>
                <w:sz w:val="28"/>
                <w:szCs w:val="28"/>
              </w:rPr>
              <w:t>– 13</w:t>
            </w:r>
          </w:p>
        </w:tc>
      </w:tr>
      <w:tr w:rsidR="00B47700" w:rsidRPr="00A57B7C" w:rsidTr="006A135E">
        <w:tc>
          <w:tcPr>
            <w:tcW w:w="36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(16:16:13)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7700" w:rsidRPr="00A57B7C" w:rsidRDefault="00B47700" w:rsidP="00D8323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6A135E" w:rsidRDefault="006A135E">
      <w:r>
        <w:br w:type="page"/>
      </w:r>
    </w:p>
    <w:tbl>
      <w:tblPr>
        <w:tblW w:w="5190" w:type="pct"/>
        <w:tblInd w:w="4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5"/>
        <w:gridCol w:w="2268"/>
        <w:gridCol w:w="3545"/>
      </w:tblGrid>
      <w:tr w:rsidR="006A135E" w:rsidRPr="00C9475A" w:rsidTr="0042055D">
        <w:trPr>
          <w:trHeight w:val="2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A135E" w:rsidRPr="00C9475A" w:rsidRDefault="006A135E" w:rsidP="004C6FB0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</w:rPr>
            </w:pPr>
            <w:r w:rsidRPr="00C9475A">
              <w:rPr>
                <w:i/>
                <w:sz w:val="32"/>
                <w:szCs w:val="32"/>
              </w:rPr>
              <w:lastRenderedPageBreak/>
              <w:t xml:space="preserve">Окончание  приложения </w:t>
            </w:r>
            <w:r w:rsidR="004C6FB0">
              <w:rPr>
                <w:i/>
                <w:sz w:val="32"/>
                <w:szCs w:val="32"/>
              </w:rPr>
              <w:t>19</w:t>
            </w:r>
          </w:p>
        </w:tc>
      </w:tr>
      <w:tr w:rsidR="004C6FB0" w:rsidRPr="00BC086B" w:rsidTr="0042055D">
        <w:trPr>
          <w:trHeight w:val="226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FB0" w:rsidRPr="00BC086B" w:rsidRDefault="004C6FB0" w:rsidP="00226D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FB0" w:rsidRPr="00BC086B" w:rsidRDefault="004C6FB0" w:rsidP="00226D7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FB0" w:rsidRPr="00BC086B" w:rsidRDefault="004C6FB0" w:rsidP="004C6FB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700" w:rsidRPr="00A57B7C" w:rsidTr="0042055D">
        <w:trPr>
          <w:trHeight w:val="141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Нитрофоска, марка Б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700" w:rsidRPr="00A57B7C" w:rsidRDefault="00D83231" w:rsidP="00A348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="00A3489E">
              <w:rPr>
                <w:sz w:val="28"/>
                <w:szCs w:val="28"/>
              </w:rPr>
              <w:t>13,</w:t>
            </w:r>
            <w:r w:rsidR="00A3489E" w:rsidRPr="00A57B7C">
              <w:rPr>
                <w:sz w:val="28"/>
                <w:szCs w:val="28"/>
                <w:lang w:val="en-US"/>
              </w:rPr>
              <w:t xml:space="preserve"> P</w:t>
            </w:r>
            <w:r w:rsidR="00A3489E"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3489E" w:rsidRPr="00A57B7C">
              <w:rPr>
                <w:sz w:val="28"/>
                <w:szCs w:val="28"/>
                <w:lang w:val="en-US"/>
              </w:rPr>
              <w:t>O</w:t>
            </w:r>
            <w:r w:rsidR="00A3489E"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="00A3489E" w:rsidRPr="00A57B7C">
              <w:rPr>
                <w:sz w:val="28"/>
                <w:szCs w:val="28"/>
              </w:rPr>
              <w:t>–</w:t>
            </w:r>
            <w:r w:rsidR="00A3489E" w:rsidRPr="00A57B7C">
              <w:rPr>
                <w:sz w:val="28"/>
                <w:szCs w:val="28"/>
                <w:lang w:val="en-US"/>
              </w:rPr>
              <w:t xml:space="preserve"> </w:t>
            </w:r>
            <w:r w:rsidR="00A3489E">
              <w:rPr>
                <w:sz w:val="28"/>
                <w:szCs w:val="28"/>
              </w:rPr>
              <w:t xml:space="preserve">16, </w:t>
            </w:r>
            <w:r w:rsidR="00A3489E" w:rsidRPr="00A57B7C">
              <w:rPr>
                <w:sz w:val="28"/>
                <w:szCs w:val="28"/>
              </w:rPr>
              <w:t>K</w:t>
            </w:r>
            <w:r w:rsidR="00A3489E" w:rsidRPr="00A57B7C">
              <w:rPr>
                <w:sz w:val="28"/>
                <w:szCs w:val="28"/>
                <w:vertAlign w:val="subscript"/>
              </w:rPr>
              <w:t>2</w:t>
            </w:r>
            <w:r w:rsidR="00A3489E" w:rsidRPr="00A57B7C">
              <w:rPr>
                <w:sz w:val="28"/>
                <w:szCs w:val="28"/>
              </w:rPr>
              <w:t>O –</w:t>
            </w:r>
            <w:r w:rsidR="00A3489E" w:rsidRPr="00A57B7C">
              <w:rPr>
                <w:sz w:val="28"/>
                <w:szCs w:val="28"/>
                <w:lang w:val="en-US"/>
              </w:rPr>
              <w:t xml:space="preserve"> </w:t>
            </w:r>
            <w:r w:rsidR="00A3489E">
              <w:rPr>
                <w:sz w:val="28"/>
                <w:szCs w:val="28"/>
              </w:rPr>
              <w:t>13</w:t>
            </w:r>
          </w:p>
        </w:tc>
      </w:tr>
      <w:tr w:rsidR="00B47700" w:rsidRPr="00A57B7C" w:rsidTr="0042055D">
        <w:tc>
          <w:tcPr>
            <w:tcW w:w="1940" w:type="pct"/>
            <w:tcBorders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(13:16:13)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66" w:type="pct"/>
            <w:tcBorders>
              <w:left w:val="single" w:sz="4" w:space="0" w:color="auto"/>
              <w:right w:val="single" w:sz="4" w:space="0" w:color="auto"/>
            </w:tcBorders>
          </w:tcPr>
          <w:p w:rsidR="00B47700" w:rsidRPr="00A57B7C" w:rsidRDefault="00B47700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A3489E" w:rsidRPr="00A57B7C" w:rsidTr="0042055D">
        <w:tc>
          <w:tcPr>
            <w:tcW w:w="1940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Нитрофоска, марка В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66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A348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</w:t>
            </w:r>
            <w:r w:rsidRPr="00A57B7C">
              <w:rPr>
                <w:sz w:val="28"/>
                <w:szCs w:val="28"/>
                <w:lang w:val="en-US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A57B7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Pr="00A57B7C">
              <w:rPr>
                <w:sz w:val="28"/>
                <w:szCs w:val="28"/>
                <w:lang w:val="en-US"/>
              </w:rPr>
              <w:t xml:space="preserve"> 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12,</w:t>
            </w:r>
            <w:r w:rsidRPr="00A57B7C">
              <w:rPr>
                <w:sz w:val="28"/>
                <w:szCs w:val="28"/>
              </w:rPr>
              <w:t xml:space="preserve"> K</w:t>
            </w:r>
            <w:r w:rsidRPr="00A57B7C">
              <w:rPr>
                <w:sz w:val="28"/>
                <w:szCs w:val="28"/>
                <w:vertAlign w:val="subscript"/>
              </w:rPr>
              <w:t>2</w:t>
            </w:r>
            <w:r w:rsidRPr="00A57B7C">
              <w:rPr>
                <w:sz w:val="28"/>
                <w:szCs w:val="28"/>
              </w:rPr>
              <w:t>O –</w:t>
            </w:r>
            <w:r>
              <w:rPr>
                <w:sz w:val="28"/>
                <w:szCs w:val="28"/>
              </w:rPr>
              <w:t xml:space="preserve"> </w:t>
            </w:r>
            <w:r w:rsidRPr="00A57B7C">
              <w:rPr>
                <w:sz w:val="28"/>
                <w:szCs w:val="28"/>
              </w:rPr>
              <w:t>12</w:t>
            </w:r>
          </w:p>
        </w:tc>
      </w:tr>
      <w:tr w:rsidR="00A3489E" w:rsidRPr="00A57B7C" w:rsidTr="0042055D">
        <w:tc>
          <w:tcPr>
            <w:tcW w:w="1940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(12:12:12)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66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A3489E" w:rsidRPr="00A57B7C" w:rsidTr="0042055D">
        <w:tc>
          <w:tcPr>
            <w:tcW w:w="1940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Диаммофоска (10:26:26)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66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A348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N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10,</w:t>
            </w:r>
            <w:r w:rsidRPr="00A57B7C">
              <w:rPr>
                <w:sz w:val="28"/>
                <w:szCs w:val="28"/>
                <w:lang w:val="en-US"/>
              </w:rPr>
              <w:t xml:space="preserve"> 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26, </w:t>
            </w:r>
            <w:r w:rsidRPr="00A57B7C">
              <w:rPr>
                <w:sz w:val="28"/>
                <w:szCs w:val="28"/>
              </w:rPr>
              <w:t>K</w:t>
            </w:r>
            <w:r w:rsidRPr="00A57B7C">
              <w:rPr>
                <w:sz w:val="28"/>
                <w:szCs w:val="28"/>
                <w:vertAlign w:val="subscript"/>
              </w:rPr>
              <w:t>2</w:t>
            </w:r>
            <w:r w:rsidRPr="00A57B7C">
              <w:rPr>
                <w:sz w:val="28"/>
                <w:szCs w:val="28"/>
              </w:rPr>
              <w:t>O 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26</w:t>
            </w:r>
          </w:p>
        </w:tc>
      </w:tr>
      <w:tr w:rsidR="00A3489E" w:rsidRPr="00A57B7C" w:rsidTr="0042055D">
        <w:tc>
          <w:tcPr>
            <w:tcW w:w="1940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102" w:right="102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</w:rPr>
              <w:t>Нитроамофоска (</w:t>
            </w:r>
            <w:r w:rsidRPr="00A57B7C">
              <w:rPr>
                <w:sz w:val="28"/>
                <w:szCs w:val="28"/>
              </w:rPr>
              <w:sym w:font="Symbol" w:char="F0E5"/>
            </w:r>
            <w:r w:rsidRPr="00A57B7C">
              <w:rPr>
                <w:sz w:val="28"/>
                <w:szCs w:val="28"/>
              </w:rPr>
              <w:t xml:space="preserve"> = 50)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  <w:lang w:val="en-US"/>
              </w:rPr>
              <w:t>I</w:t>
            </w:r>
            <w:r w:rsidRPr="00A57B7C">
              <w:rPr>
                <w:sz w:val="28"/>
                <w:szCs w:val="28"/>
              </w:rPr>
              <w:t xml:space="preserve"> сорт</w:t>
            </w:r>
          </w:p>
        </w:tc>
        <w:tc>
          <w:tcPr>
            <w:tcW w:w="1866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A348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  <w:lang w:val="en-US"/>
              </w:rPr>
              <w:t>N – 16, 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  <w:lang w:val="en-US"/>
              </w:rPr>
              <w:t xml:space="preserve">– 16, </w:t>
            </w:r>
            <w:r w:rsidRPr="00A57B7C">
              <w:rPr>
                <w:sz w:val="28"/>
                <w:szCs w:val="28"/>
              </w:rPr>
              <w:t>K</w:t>
            </w:r>
            <w:r w:rsidRPr="00A57B7C">
              <w:rPr>
                <w:sz w:val="28"/>
                <w:szCs w:val="28"/>
                <w:vertAlign w:val="subscript"/>
              </w:rPr>
              <w:t>2</w:t>
            </w:r>
            <w:r w:rsidRPr="00A57B7C">
              <w:rPr>
                <w:sz w:val="28"/>
                <w:szCs w:val="28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18</w:t>
            </w:r>
          </w:p>
        </w:tc>
      </w:tr>
      <w:tr w:rsidR="00A3489E" w:rsidRPr="00A57B7C" w:rsidTr="0042055D">
        <w:tc>
          <w:tcPr>
            <w:tcW w:w="1940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  <w:lang w:val="en-US"/>
              </w:rPr>
              <w:t xml:space="preserve">II </w:t>
            </w:r>
            <w:r w:rsidRPr="00A57B7C">
              <w:rPr>
                <w:sz w:val="28"/>
                <w:szCs w:val="28"/>
              </w:rPr>
              <w:t>сорт</w:t>
            </w:r>
          </w:p>
        </w:tc>
        <w:tc>
          <w:tcPr>
            <w:tcW w:w="1866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  <w:lang w:val="en-US"/>
              </w:rPr>
              <w:t>N – 14, 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  <w:lang w:val="en-US"/>
              </w:rPr>
              <w:t xml:space="preserve">– 14, </w:t>
            </w:r>
            <w:r w:rsidRPr="00A57B7C">
              <w:rPr>
                <w:sz w:val="28"/>
                <w:szCs w:val="28"/>
              </w:rPr>
              <w:t>K</w:t>
            </w:r>
            <w:r w:rsidRPr="00A57B7C">
              <w:rPr>
                <w:sz w:val="28"/>
                <w:szCs w:val="28"/>
                <w:vertAlign w:val="subscript"/>
              </w:rPr>
              <w:t>2</w:t>
            </w:r>
            <w:r w:rsidRPr="00A57B7C">
              <w:rPr>
                <w:sz w:val="28"/>
                <w:szCs w:val="28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16</w:t>
            </w:r>
          </w:p>
        </w:tc>
      </w:tr>
      <w:tr w:rsidR="00A3489E" w:rsidRPr="00740B68" w:rsidTr="0042055D">
        <w:tc>
          <w:tcPr>
            <w:tcW w:w="1940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830DE7" w:rsidRDefault="00A3489E" w:rsidP="009605E0">
            <w:pPr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NPK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1866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D1347D" w:rsidRDefault="00D1347D" w:rsidP="00D13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7B7C">
              <w:rPr>
                <w:sz w:val="28"/>
                <w:szCs w:val="28"/>
                <w:lang w:val="en-US"/>
              </w:rPr>
              <w:t>N – 1</w:t>
            </w:r>
            <w:r>
              <w:rPr>
                <w:sz w:val="28"/>
                <w:szCs w:val="28"/>
              </w:rPr>
              <w:t>3</w:t>
            </w:r>
            <w:r w:rsidRPr="00A57B7C">
              <w:rPr>
                <w:sz w:val="28"/>
                <w:szCs w:val="28"/>
                <w:lang w:val="en-US"/>
              </w:rPr>
              <w:t>, 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  <w:lang w:val="en-US"/>
              </w:rPr>
              <w:t>– 1</w:t>
            </w:r>
            <w:r>
              <w:rPr>
                <w:sz w:val="28"/>
                <w:szCs w:val="28"/>
              </w:rPr>
              <w:t>9</w:t>
            </w:r>
            <w:r w:rsidRPr="00A57B7C">
              <w:rPr>
                <w:sz w:val="28"/>
                <w:szCs w:val="28"/>
                <w:lang w:val="en-US"/>
              </w:rPr>
              <w:t xml:space="preserve">, </w:t>
            </w:r>
            <w:r w:rsidRPr="00A57B7C">
              <w:rPr>
                <w:sz w:val="28"/>
                <w:szCs w:val="28"/>
              </w:rPr>
              <w:t>K</w:t>
            </w:r>
            <w:r w:rsidRPr="00A57B7C">
              <w:rPr>
                <w:sz w:val="28"/>
                <w:szCs w:val="28"/>
                <w:vertAlign w:val="subscript"/>
              </w:rPr>
              <w:t>2</w:t>
            </w:r>
            <w:r w:rsidRPr="00A57B7C">
              <w:rPr>
                <w:sz w:val="28"/>
                <w:szCs w:val="28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A57B7C">
              <w:rPr>
                <w:sz w:val="28"/>
                <w:szCs w:val="28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1</w:t>
            </w:r>
            <w:r>
              <w:rPr>
                <w:sz w:val="28"/>
                <w:szCs w:val="28"/>
              </w:rPr>
              <w:t>9</w:t>
            </w:r>
          </w:p>
        </w:tc>
      </w:tr>
      <w:tr w:rsidR="00A3489E" w:rsidRPr="00A57B7C" w:rsidTr="0042055D">
        <w:tc>
          <w:tcPr>
            <w:tcW w:w="1940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Азофоска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A57B7C" w:rsidRDefault="00A3489E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1866" w:type="pct"/>
            <w:tcBorders>
              <w:left w:val="single" w:sz="4" w:space="0" w:color="auto"/>
              <w:right w:val="single" w:sz="4" w:space="0" w:color="auto"/>
            </w:tcBorders>
          </w:tcPr>
          <w:p w:rsidR="00A3489E" w:rsidRPr="00740B68" w:rsidRDefault="00A3489E" w:rsidP="00D1347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</w:rPr>
            </w:pPr>
            <w:r w:rsidRPr="00A57B7C">
              <w:rPr>
                <w:sz w:val="28"/>
                <w:szCs w:val="28"/>
                <w:lang w:val="en-US"/>
              </w:rPr>
              <w:t xml:space="preserve">N – </w:t>
            </w:r>
            <w:r>
              <w:rPr>
                <w:sz w:val="28"/>
                <w:szCs w:val="28"/>
              </w:rPr>
              <w:t>16</w:t>
            </w:r>
            <w:r w:rsidRPr="00A57B7C">
              <w:rPr>
                <w:sz w:val="28"/>
                <w:szCs w:val="28"/>
                <w:lang w:val="en-US"/>
              </w:rPr>
              <w:t>, 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</w:rPr>
              <w:t>16</w:t>
            </w:r>
            <w:r w:rsidRPr="00A57B7C">
              <w:rPr>
                <w:sz w:val="28"/>
                <w:szCs w:val="28"/>
                <w:lang w:val="en-US"/>
              </w:rPr>
              <w:t xml:space="preserve">, </w:t>
            </w:r>
            <w:r w:rsidRPr="00740B68">
              <w:rPr>
                <w:sz w:val="28"/>
                <w:szCs w:val="28"/>
                <w:lang w:val="en-US"/>
              </w:rPr>
              <w:t>K</w:t>
            </w:r>
            <w:r w:rsidRPr="00740B68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40B68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740B68">
              <w:rPr>
                <w:sz w:val="28"/>
                <w:szCs w:val="28"/>
                <w:lang w:val="en-US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 w:rsidR="00D1347D">
              <w:rPr>
                <w:sz w:val="28"/>
                <w:szCs w:val="28"/>
              </w:rPr>
              <w:t>16</w:t>
            </w:r>
          </w:p>
        </w:tc>
      </w:tr>
      <w:tr w:rsidR="00D1347D" w:rsidRPr="00A57B7C" w:rsidTr="0042055D">
        <w:tc>
          <w:tcPr>
            <w:tcW w:w="1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830DE7" w:rsidRDefault="00D1347D" w:rsidP="009605E0">
            <w:pPr>
              <w:overflowPunct w:val="0"/>
              <w:autoSpaceDE w:val="0"/>
              <w:autoSpaceDN w:val="0"/>
              <w:adjustRightInd w:val="0"/>
              <w:ind w:left="102" w:right="-57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Сульфоаммофос</w:t>
            </w:r>
          </w:p>
        </w:tc>
        <w:tc>
          <w:tcPr>
            <w:tcW w:w="1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7D" w:rsidRPr="00A57B7C" w:rsidRDefault="00D1347D" w:rsidP="009605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1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85" w:rsidRDefault="00205D85" w:rsidP="00205D8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A57B7C">
              <w:rPr>
                <w:sz w:val="28"/>
                <w:szCs w:val="28"/>
                <w:lang w:val="en-US"/>
              </w:rPr>
              <w:t xml:space="preserve">N – </w:t>
            </w: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lang w:val="en-US"/>
              </w:rPr>
              <w:t>–</w:t>
            </w:r>
            <w:r>
              <w:rPr>
                <w:sz w:val="28"/>
                <w:szCs w:val="28"/>
              </w:rPr>
              <w:t>20</w:t>
            </w:r>
            <w:r w:rsidRPr="00A57B7C">
              <w:rPr>
                <w:sz w:val="28"/>
                <w:szCs w:val="28"/>
                <w:lang w:val="en-US"/>
              </w:rPr>
              <w:t>, P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A57B7C">
              <w:rPr>
                <w:sz w:val="28"/>
                <w:szCs w:val="28"/>
                <w:lang w:val="en-US"/>
              </w:rPr>
              <w:t>O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A57B7C"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</w:rPr>
              <w:t>8–20</w:t>
            </w:r>
            <w:r w:rsidRPr="00A57B7C">
              <w:rPr>
                <w:sz w:val="28"/>
                <w:szCs w:val="28"/>
                <w:lang w:val="en-US"/>
              </w:rPr>
              <w:t xml:space="preserve">, </w:t>
            </w:r>
          </w:p>
          <w:p w:rsidR="00D1347D" w:rsidRPr="00205D85" w:rsidRDefault="00205D85" w:rsidP="00205D8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 w:rsidRPr="00A57B7C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740B68">
              <w:rPr>
                <w:sz w:val="28"/>
                <w:szCs w:val="28"/>
                <w:lang w:val="en-US"/>
              </w:rPr>
              <w:t>–</w:t>
            </w:r>
            <w:r w:rsidRPr="00A57B7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8–14</w:t>
            </w:r>
          </w:p>
        </w:tc>
      </w:tr>
    </w:tbl>
    <w:p w:rsidR="00205D85" w:rsidRDefault="00205D85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color w:val="000000"/>
          <w:sz w:val="32"/>
          <w:szCs w:val="32"/>
        </w:rPr>
      </w:pPr>
    </w:p>
    <w:p w:rsidR="00205D85" w:rsidRDefault="00205D85">
      <w:pPr>
        <w:spacing w:after="200" w:line="276" w:lineRule="auto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br w:type="page"/>
      </w:r>
    </w:p>
    <w:p w:rsidR="00EA7AAA" w:rsidRPr="00D1347D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  <w:color w:val="000000"/>
          <w:sz w:val="32"/>
          <w:szCs w:val="32"/>
        </w:rPr>
      </w:pPr>
      <w:r w:rsidRPr="006E233F">
        <w:rPr>
          <w:i/>
          <w:color w:val="000000"/>
          <w:sz w:val="32"/>
          <w:szCs w:val="32"/>
        </w:rPr>
        <w:lastRenderedPageBreak/>
        <w:t>Приложение 2</w:t>
      </w:r>
      <w:r>
        <w:rPr>
          <w:i/>
          <w:color w:val="000000"/>
          <w:sz w:val="32"/>
          <w:szCs w:val="32"/>
        </w:rPr>
        <w:t>0</w:t>
      </w:r>
    </w:p>
    <w:p w:rsidR="00EA7AAA" w:rsidRPr="00D1347D" w:rsidRDefault="00EA7AAA" w:rsidP="00EA7AAA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i/>
        </w:rPr>
      </w:pPr>
    </w:p>
    <w:p w:rsidR="00EA7AAA" w:rsidRPr="00D1347D" w:rsidRDefault="00EA7AAA" w:rsidP="00EA7AAA">
      <w:pPr>
        <w:shd w:val="clear" w:color="auto" w:fill="FFFFFF"/>
        <w:autoSpaceDE w:val="0"/>
        <w:autoSpaceDN w:val="0"/>
        <w:adjustRightInd w:val="0"/>
        <w:ind w:left="720"/>
        <w:jc w:val="center"/>
        <w:rPr>
          <w:i/>
          <w:color w:val="000000"/>
          <w:sz w:val="32"/>
          <w:szCs w:val="32"/>
        </w:rPr>
      </w:pPr>
      <w:r w:rsidRPr="006E233F">
        <w:rPr>
          <w:i/>
          <w:color w:val="000000"/>
          <w:sz w:val="32"/>
          <w:szCs w:val="32"/>
        </w:rPr>
        <w:t>Среднее содержание тяжелых металлов</w:t>
      </w:r>
    </w:p>
    <w:p w:rsidR="00EA7AAA" w:rsidRPr="006E233F" w:rsidRDefault="00EA7AAA" w:rsidP="00EA7AAA">
      <w:pPr>
        <w:shd w:val="clear" w:color="auto" w:fill="FFFFFF"/>
        <w:autoSpaceDE w:val="0"/>
        <w:autoSpaceDN w:val="0"/>
        <w:adjustRightInd w:val="0"/>
        <w:ind w:left="720"/>
        <w:jc w:val="center"/>
        <w:rPr>
          <w:i/>
          <w:color w:val="000000"/>
          <w:sz w:val="32"/>
          <w:szCs w:val="32"/>
        </w:rPr>
      </w:pPr>
      <w:r w:rsidRPr="006E233F">
        <w:rPr>
          <w:i/>
          <w:color w:val="000000"/>
          <w:sz w:val="32"/>
          <w:szCs w:val="32"/>
        </w:rPr>
        <w:t>в минеральных удобрениях (мг/кг)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20"/>
        <w:rPr>
          <w:sz w:val="16"/>
          <w:szCs w:val="16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1"/>
        <w:gridCol w:w="11"/>
        <w:gridCol w:w="697"/>
        <w:gridCol w:w="701"/>
        <w:gridCol w:w="697"/>
        <w:gridCol w:w="697"/>
        <w:gridCol w:w="697"/>
        <w:gridCol w:w="697"/>
        <w:gridCol w:w="765"/>
        <w:gridCol w:w="7"/>
        <w:gridCol w:w="630"/>
        <w:gridCol w:w="670"/>
      </w:tblGrid>
      <w:tr w:rsidR="00EA7AAA" w:rsidTr="00CE1AAB">
        <w:trPr>
          <w:trHeight w:val="389"/>
        </w:trPr>
        <w:tc>
          <w:tcPr>
            <w:tcW w:w="15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Удобрение</w:t>
            </w:r>
          </w:p>
        </w:tc>
        <w:tc>
          <w:tcPr>
            <w:tcW w:w="342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Элементы</w:t>
            </w:r>
          </w:p>
        </w:tc>
      </w:tr>
      <w:tr w:rsidR="00CE1AAB" w:rsidTr="00CE1AAB">
        <w:trPr>
          <w:trHeight w:val="370"/>
        </w:trPr>
        <w:tc>
          <w:tcPr>
            <w:tcW w:w="15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AAA" w:rsidRPr="00751747" w:rsidRDefault="00EA7AAA" w:rsidP="00EA7AAA">
            <w:pPr>
              <w:rPr>
                <w:sz w:val="28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Со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CE1A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751747">
              <w:rPr>
                <w:color w:val="000000"/>
                <w:sz w:val="28"/>
                <w:szCs w:val="28"/>
              </w:rPr>
              <w:t>С</w:t>
            </w:r>
            <w:r w:rsidR="00CE1AAB">
              <w:rPr>
                <w:color w:val="000000"/>
                <w:sz w:val="28"/>
                <w:szCs w:val="28"/>
                <w:lang w:val="en-US"/>
              </w:rPr>
              <w:t>r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CE1A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751747">
              <w:rPr>
                <w:color w:val="000000"/>
                <w:sz w:val="28"/>
                <w:szCs w:val="28"/>
              </w:rPr>
              <w:t>С</w:t>
            </w:r>
            <w:r w:rsidR="00CE1AAB">
              <w:rPr>
                <w:color w:val="000000"/>
                <w:sz w:val="28"/>
                <w:szCs w:val="28"/>
                <w:lang w:val="en-US"/>
              </w:rPr>
              <w:t>u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CE1A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751747">
              <w:rPr>
                <w:color w:val="000000"/>
                <w:sz w:val="28"/>
                <w:szCs w:val="28"/>
              </w:rPr>
              <w:t>М</w:t>
            </w:r>
            <w:r w:rsidR="00CE1AAB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  <w:lang w:val="en-US"/>
              </w:rPr>
              <w:t>Ni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CE1A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751747">
              <w:rPr>
                <w:color w:val="000000"/>
                <w:sz w:val="28"/>
                <w:szCs w:val="28"/>
              </w:rPr>
              <w:t>Р</w:t>
            </w:r>
            <w:r w:rsidR="00CE1AAB">
              <w:rPr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  <w:lang w:val="en-US"/>
              </w:rPr>
              <w:t>Zn</w:t>
            </w: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  <w:lang w:val="en-US"/>
              </w:rPr>
              <w:t>As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  <w:lang w:val="en-US"/>
              </w:rPr>
              <w:t>Cd</w:t>
            </w:r>
          </w:p>
        </w:tc>
      </w:tr>
      <w:tr w:rsidR="00EA7AAA" w:rsidTr="00CE1AAB">
        <w:trPr>
          <w:trHeight w:val="379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CE1A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Калийные удобрения</w:t>
            </w:r>
          </w:p>
        </w:tc>
      </w:tr>
      <w:tr w:rsidR="00CE1AAB" w:rsidTr="00CE1AAB">
        <w:trPr>
          <w:trHeight w:val="379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Сульфат калия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16,5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&lt;9,3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&lt;8,0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9,0</w:t>
            </w: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&lt;0,6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&lt;0,2</w:t>
            </w:r>
          </w:p>
        </w:tc>
      </w:tr>
      <w:tr w:rsidR="00CE1AAB" w:rsidTr="00CE1AAB">
        <w:trPr>
          <w:trHeight w:val="392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Калий хлористый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&lt;0,3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18,4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15,3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12,1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4,9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39,9</w:t>
            </w: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&lt;1,5</w:t>
            </w:r>
          </w:p>
        </w:tc>
      </w:tr>
      <w:tr w:rsidR="00CE1AAB" w:rsidRPr="00CE1AAB" w:rsidTr="00CE1AAB">
        <w:trPr>
          <w:trHeight w:val="412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Средневзвешенное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1,5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57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1,4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0,3</w:t>
            </w:r>
          </w:p>
        </w:tc>
      </w:tr>
      <w:tr w:rsidR="00EA7AAA" w:rsidTr="00CE1AAB">
        <w:trPr>
          <w:trHeight w:val="374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Азотные удобрения</w:t>
            </w:r>
          </w:p>
        </w:tc>
      </w:tr>
      <w:tr w:rsidR="00CE1AAB" w:rsidTr="00CE1AAB">
        <w:trPr>
          <w:trHeight w:val="384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Мочевина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CE1AAB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&lt;0,4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14,6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11,2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14,3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&lt;0,2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E1AAB" w:rsidTr="00CE1AAB">
        <w:trPr>
          <w:trHeight w:val="384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КАС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40,5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&lt;1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E1AAB" w:rsidTr="00CE1AAB">
        <w:trPr>
          <w:trHeight w:val="350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CE1AA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 xml:space="preserve">Сульфат </w:t>
            </w:r>
            <w:r w:rsidR="00CE1AAB">
              <w:rPr>
                <w:color w:val="000000"/>
                <w:sz w:val="28"/>
                <w:szCs w:val="28"/>
              </w:rPr>
              <w:t xml:space="preserve"> </w:t>
            </w:r>
            <w:r w:rsidRPr="00751747">
              <w:rPr>
                <w:color w:val="000000"/>
                <w:sz w:val="28"/>
                <w:szCs w:val="28"/>
              </w:rPr>
              <w:t>аммония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&lt;1,5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&lt;0,2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5,4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&lt;0,4</w:t>
            </w:r>
          </w:p>
        </w:tc>
      </w:tr>
      <w:tr w:rsidR="00CE1AAB" w:rsidTr="00CE1AAB">
        <w:trPr>
          <w:trHeight w:val="412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CE1AA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Аммиачная селитра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&lt;0,5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8,8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8,3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&lt;0,1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14,4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&lt;0,1</w:t>
            </w:r>
          </w:p>
        </w:tc>
      </w:tr>
      <w:tr w:rsidR="00CE1AAB" w:rsidTr="00CE1AAB">
        <w:trPr>
          <w:trHeight w:val="536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Средневзвешенное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1,3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42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26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76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0,4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2,5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0,2</w:t>
            </w:r>
          </w:p>
        </w:tc>
      </w:tr>
      <w:tr w:rsidR="00EA7AAA" w:rsidTr="00CE1AAB">
        <w:trPr>
          <w:trHeight w:val="379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Фосфорные удобрения</w:t>
            </w:r>
          </w:p>
        </w:tc>
      </w:tr>
      <w:tr w:rsidR="00CE1AAB" w:rsidTr="00CE1AAB">
        <w:trPr>
          <w:trHeight w:val="318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Суперфосфат простой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8,6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11,6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E1AAB" w:rsidTr="00CE1AAB">
        <w:trPr>
          <w:trHeight w:val="266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Суперфосфат двойной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2,7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24,1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17,2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13,2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11,0</w:t>
            </w: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E1AAB" w:rsidTr="00CE1AAB">
        <w:trPr>
          <w:trHeight w:val="356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Фосфоритная мука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55,0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62,0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E1AAB" w:rsidTr="00CE1AAB">
        <w:trPr>
          <w:trHeight w:val="472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Средневзвешенное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1,4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46,1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20,5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48,7</w:t>
            </w:r>
          </w:p>
        </w:tc>
        <w:tc>
          <w:tcPr>
            <w:tcW w:w="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</w:tr>
      <w:tr w:rsidR="00EA7AAA" w:rsidTr="00CE1AAB">
        <w:trPr>
          <w:trHeight w:val="379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Сложные и комплексные удобрения</w:t>
            </w:r>
          </w:p>
        </w:tc>
      </w:tr>
      <w:tr w:rsidR="00CE1AAB" w:rsidTr="00CE1AAB">
        <w:trPr>
          <w:trHeight w:val="384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Аммофос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14,1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10,1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10,9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62,3</w:t>
            </w:r>
          </w:p>
        </w:tc>
        <w:tc>
          <w:tcPr>
            <w:tcW w:w="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33,8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3,9</w:t>
            </w:r>
          </w:p>
        </w:tc>
      </w:tr>
      <w:tr w:rsidR="00CE1AAB" w:rsidTr="00CE1AAB">
        <w:trPr>
          <w:trHeight w:val="384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Азофоска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&lt;1,3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37,3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137,8</w:t>
            </w:r>
          </w:p>
        </w:tc>
        <w:tc>
          <w:tcPr>
            <w:tcW w:w="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CE1AAB" w:rsidTr="00CE1AAB">
        <w:trPr>
          <w:trHeight w:val="384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Нитроаммофос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&lt;2,8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10,6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6,2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24,4</w:t>
            </w:r>
          </w:p>
        </w:tc>
        <w:tc>
          <w:tcPr>
            <w:tcW w:w="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1,8</w:t>
            </w:r>
          </w:p>
        </w:tc>
      </w:tr>
      <w:tr w:rsidR="00CE1AAB" w:rsidTr="00CE1AAB">
        <w:trPr>
          <w:trHeight w:val="384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Нитрофос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751747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747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CE1AAB" w:rsidTr="00CE1AAB">
        <w:trPr>
          <w:trHeight w:val="339"/>
        </w:trPr>
        <w:tc>
          <w:tcPr>
            <w:tcW w:w="15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Средневзвешенное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3,6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39,0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194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18,0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7,5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59,0</w:t>
            </w:r>
          </w:p>
        </w:tc>
        <w:tc>
          <w:tcPr>
            <w:tcW w:w="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3,0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AAA" w:rsidRPr="00CE1AAB" w:rsidRDefault="00EA7AAA" w:rsidP="00EA7A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E1AAB">
              <w:rPr>
                <w:i/>
                <w:color w:val="000000"/>
                <w:sz w:val="28"/>
                <w:szCs w:val="28"/>
              </w:rPr>
              <w:t>3,0</w:t>
            </w:r>
          </w:p>
        </w:tc>
      </w:tr>
    </w:tbl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i/>
          <w:sz w:val="32"/>
          <w:szCs w:val="32"/>
          <w:lang w:val="en-US"/>
        </w:rPr>
      </w:pPr>
    </w:p>
    <w:p w:rsidR="00205D85" w:rsidRDefault="00CE1AAB" w:rsidP="00205D85">
      <w:pPr>
        <w:shd w:val="clear" w:color="auto" w:fill="FFFFFF"/>
        <w:autoSpaceDE w:val="0"/>
        <w:autoSpaceDN w:val="0"/>
        <w:adjustRightInd w:val="0"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br w:type="page"/>
      </w:r>
      <w:r w:rsidR="00205D85">
        <w:rPr>
          <w:i/>
          <w:sz w:val="32"/>
          <w:szCs w:val="32"/>
        </w:rPr>
        <w:lastRenderedPageBreak/>
        <w:t>Приложение 2</w:t>
      </w:r>
      <w:r w:rsidR="000F19C8">
        <w:rPr>
          <w:i/>
          <w:sz w:val="32"/>
          <w:szCs w:val="32"/>
        </w:rPr>
        <w:t>1</w:t>
      </w:r>
    </w:p>
    <w:p w:rsidR="00205D85" w:rsidRPr="00C070A2" w:rsidRDefault="00205D85" w:rsidP="00205D85">
      <w:pPr>
        <w:shd w:val="clear" w:color="auto" w:fill="FFFFFF"/>
        <w:autoSpaceDE w:val="0"/>
        <w:autoSpaceDN w:val="0"/>
        <w:adjustRightInd w:val="0"/>
        <w:jc w:val="right"/>
        <w:rPr>
          <w:i/>
          <w:sz w:val="16"/>
          <w:szCs w:val="16"/>
        </w:rPr>
      </w:pPr>
    </w:p>
    <w:p w:rsidR="00205D85" w:rsidRDefault="00205D85" w:rsidP="00205D85">
      <w:pPr>
        <w:shd w:val="clear" w:color="auto" w:fill="FFFFFF"/>
        <w:autoSpaceDE w:val="0"/>
        <w:autoSpaceDN w:val="0"/>
        <w:adjustRightInd w:val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Техника для внесения минеральных и органических удобрений</w:t>
      </w:r>
    </w:p>
    <w:p w:rsidR="00205D85" w:rsidRPr="00C070A2" w:rsidRDefault="00205D85" w:rsidP="00205D85">
      <w:pPr>
        <w:shd w:val="clear" w:color="auto" w:fill="FFFFFF"/>
        <w:autoSpaceDE w:val="0"/>
        <w:autoSpaceDN w:val="0"/>
        <w:adjustRightInd w:val="0"/>
        <w:jc w:val="center"/>
        <w:rPr>
          <w:i/>
          <w:sz w:val="16"/>
          <w:szCs w:val="16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33"/>
        <w:gridCol w:w="1276"/>
        <w:gridCol w:w="1576"/>
        <w:gridCol w:w="996"/>
        <w:gridCol w:w="1284"/>
        <w:gridCol w:w="1113"/>
      </w:tblGrid>
      <w:tr w:rsidR="00205D85" w:rsidRPr="0093197C" w:rsidTr="000F19C8">
        <w:trPr>
          <w:trHeight w:val="1288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Марка 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машины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Прои</w:t>
            </w:r>
            <w:r w:rsidRPr="0093197C">
              <w:rPr>
                <w:color w:val="000000"/>
                <w:sz w:val="28"/>
                <w:szCs w:val="28"/>
              </w:rPr>
              <w:t>з</w:t>
            </w:r>
            <w:r w:rsidRPr="0093197C">
              <w:rPr>
                <w:color w:val="000000"/>
                <w:sz w:val="28"/>
                <w:szCs w:val="28"/>
              </w:rPr>
              <w:t>вод</w:t>
            </w:r>
            <w:r w:rsidRPr="0093197C">
              <w:rPr>
                <w:color w:val="000000"/>
                <w:sz w:val="28"/>
                <w:szCs w:val="28"/>
              </w:rPr>
              <w:t>и</w:t>
            </w:r>
            <w:r w:rsidRPr="0093197C">
              <w:rPr>
                <w:color w:val="000000"/>
                <w:sz w:val="28"/>
                <w:szCs w:val="28"/>
              </w:rPr>
              <w:t>тел</w:t>
            </w:r>
            <w:r w:rsidRPr="0093197C">
              <w:rPr>
                <w:color w:val="000000"/>
                <w:sz w:val="28"/>
                <w:szCs w:val="28"/>
              </w:rPr>
              <w:t>ь</w:t>
            </w:r>
            <w:r w:rsidRPr="0093197C">
              <w:rPr>
                <w:color w:val="000000"/>
                <w:sz w:val="28"/>
                <w:szCs w:val="28"/>
              </w:rPr>
              <w:t>ность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га/час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Рабочая ширина 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захвата, 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Доза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внесенных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удобрений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кг/га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Объем кузова, куб. 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Грузовая вмести</w:t>
            </w:r>
            <w:r w:rsidRPr="0093197C">
              <w:rPr>
                <w:color w:val="000000"/>
                <w:sz w:val="28"/>
                <w:szCs w:val="28"/>
              </w:rPr>
              <w:softHyphen/>
              <w:t>мость, 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Ск</w:t>
            </w:r>
            <w:r w:rsidRPr="0093197C">
              <w:rPr>
                <w:color w:val="000000"/>
                <w:sz w:val="28"/>
                <w:szCs w:val="28"/>
              </w:rPr>
              <w:t>о</w:t>
            </w:r>
            <w:r w:rsidRPr="0093197C">
              <w:rPr>
                <w:color w:val="000000"/>
                <w:sz w:val="28"/>
                <w:szCs w:val="28"/>
              </w:rPr>
              <w:t>рость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рабочая,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км/час</w:t>
            </w:r>
          </w:p>
        </w:tc>
      </w:tr>
      <w:tr w:rsidR="00205D85" w:rsidRPr="0093197C" w:rsidTr="004C6FB0">
        <w:trPr>
          <w:trHeight w:val="55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93197C">
              <w:rPr>
                <w:bCs/>
                <w:color w:val="000000"/>
                <w:sz w:val="28"/>
                <w:szCs w:val="28"/>
                <w:u w:val="single"/>
              </w:rPr>
              <w:t xml:space="preserve">Основное внесение удобрений 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Минеральные твердые</w:t>
            </w:r>
            <w:r w:rsidR="00E81373">
              <w:rPr>
                <w:bCs/>
                <w:color w:val="000000"/>
                <w:sz w:val="28"/>
                <w:szCs w:val="28"/>
              </w:rPr>
              <w:t>, кг/га</w:t>
            </w:r>
          </w:p>
        </w:tc>
      </w:tr>
      <w:tr w:rsidR="00205D85" w:rsidRPr="0093197C" w:rsidTr="000F19C8">
        <w:trPr>
          <w:trHeight w:val="263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РТТ-4,2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50-1400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05D85" w:rsidRPr="0093197C" w:rsidTr="000F19C8">
        <w:trPr>
          <w:trHeight w:val="25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РУМ-5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46-6000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13</w:t>
            </w:r>
          </w:p>
        </w:tc>
      </w:tr>
      <w:tr w:rsidR="00205D85" w:rsidRPr="0093197C" w:rsidTr="000F19C8">
        <w:trPr>
          <w:trHeight w:val="269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РУМ-8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400-6000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6,5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18</w:t>
            </w:r>
          </w:p>
        </w:tc>
      </w:tr>
      <w:tr w:rsidR="00205D85" w:rsidRPr="0093197C" w:rsidTr="000F19C8">
        <w:trPr>
          <w:trHeight w:val="30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РМГ-4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6-14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100-6000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</w:t>
            </w:r>
          </w:p>
        </w:tc>
      </w:tr>
      <w:tr w:rsidR="00205D85" w:rsidRPr="0093197C" w:rsidTr="000F19C8">
        <w:trPr>
          <w:trHeight w:val="292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КСА-3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6-10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100-6000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20</w:t>
            </w:r>
          </w:p>
        </w:tc>
      </w:tr>
      <w:tr w:rsidR="00205D85" w:rsidRPr="0093197C" w:rsidTr="000F19C8">
        <w:trPr>
          <w:trHeight w:val="19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НРУ-0,5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6-12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40-2000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0,41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</w:t>
            </w:r>
          </w:p>
        </w:tc>
      </w:tr>
      <w:tr w:rsidR="00205D85" w:rsidRPr="0093197C" w:rsidTr="000F19C8">
        <w:trPr>
          <w:trHeight w:val="31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РМС-6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6-12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40-2000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0,41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E81373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81373">
              <w:rPr>
                <w:rFonts w:eastAsia="Candara"/>
                <w:color w:val="000000"/>
                <w:sz w:val="28"/>
                <w:szCs w:val="28"/>
              </w:rPr>
              <w:t>12</w:t>
            </w:r>
          </w:p>
        </w:tc>
      </w:tr>
      <w:tr w:rsidR="00205D85" w:rsidRPr="0093197C" w:rsidTr="000F19C8">
        <w:trPr>
          <w:trHeight w:val="26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РУМ-16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14-20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300-10000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13</w:t>
            </w:r>
          </w:p>
        </w:tc>
      </w:tr>
      <w:tr w:rsidR="00205D85" w:rsidRPr="0093197C" w:rsidTr="009605E0">
        <w:trPr>
          <w:trHeight w:val="16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Локальное внесение</w:t>
            </w:r>
          </w:p>
        </w:tc>
      </w:tr>
      <w:tr w:rsidR="00205D85" w:rsidRPr="0093197C" w:rsidTr="000F19C8">
        <w:trPr>
          <w:trHeight w:val="273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КПГ-2,2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100-3500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05D85" w:rsidRPr="0093197C" w:rsidTr="000F19C8">
        <w:trPr>
          <w:trHeight w:val="22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КГС-4,8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4,8-5,4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205D85" w:rsidRPr="0093197C" w:rsidTr="000F19C8">
        <w:trPr>
          <w:trHeight w:val="349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 w:right="133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ПРВН-17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0,9; 1,8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26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200-700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</w:t>
            </w:r>
          </w:p>
        </w:tc>
      </w:tr>
      <w:tr w:rsidR="00205D85" w:rsidRPr="0093197C" w:rsidTr="000F19C8">
        <w:trPr>
          <w:trHeight w:val="283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 w:right="133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ЧКУ-4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26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300-1000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7</w:t>
            </w:r>
          </w:p>
        </w:tc>
      </w:tr>
      <w:tr w:rsidR="00205D85" w:rsidRPr="0093197C" w:rsidTr="009605E0">
        <w:trPr>
          <w:trHeight w:val="2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Жидкие минеральные удобрения</w:t>
            </w:r>
          </w:p>
        </w:tc>
      </w:tr>
      <w:tr w:rsidR="00205D85" w:rsidRPr="0093197C" w:rsidTr="000F19C8">
        <w:trPr>
          <w:trHeight w:val="309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АБА-0,5 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20-184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05D85" w:rsidRPr="0093197C" w:rsidTr="000F19C8">
        <w:trPr>
          <w:trHeight w:val="32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АША-2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7,4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50-190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05D85" w:rsidRPr="0093197C" w:rsidTr="000F19C8">
        <w:trPr>
          <w:trHeight w:val="272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АБА-1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6,48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8,4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50-180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05D85" w:rsidRPr="0093197C" w:rsidTr="009605E0">
        <w:trPr>
          <w:trHeight w:val="23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Органические твердые</w:t>
            </w:r>
            <w:r w:rsidR="00E81373">
              <w:rPr>
                <w:bCs/>
                <w:color w:val="000000"/>
                <w:sz w:val="28"/>
                <w:szCs w:val="28"/>
              </w:rPr>
              <w:t>, т/га</w:t>
            </w:r>
          </w:p>
        </w:tc>
      </w:tr>
      <w:tr w:rsidR="00205D85" w:rsidRPr="0093197C" w:rsidTr="000F19C8">
        <w:trPr>
          <w:trHeight w:val="39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ПРТ-16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6-17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E81373">
            <w:pPr>
              <w:widowControl w:val="0"/>
              <w:ind w:left="26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20-40-60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05D85" w:rsidRPr="0093197C" w:rsidTr="000F19C8">
        <w:trPr>
          <w:trHeight w:val="23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ПРТ-10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6-17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20-40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05D85" w:rsidRPr="0093197C" w:rsidTr="000F19C8">
        <w:trPr>
          <w:trHeight w:val="32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РОУ-5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4-6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10-45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05D85" w:rsidRPr="0093197C" w:rsidTr="000F19C8">
        <w:trPr>
          <w:trHeight w:val="273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РУН-15Б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20-30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20-60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7,5</w:t>
            </w:r>
          </w:p>
        </w:tc>
      </w:tr>
      <w:tr w:rsidR="00205D85" w:rsidRPr="0093197C" w:rsidTr="009605E0">
        <w:trPr>
          <w:trHeight w:val="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Органические жидкие</w:t>
            </w:r>
            <w:r w:rsidR="00E81373">
              <w:rPr>
                <w:bCs/>
                <w:color w:val="000000"/>
                <w:sz w:val="28"/>
                <w:szCs w:val="28"/>
              </w:rPr>
              <w:t>, т/га</w:t>
            </w:r>
          </w:p>
        </w:tc>
      </w:tr>
      <w:tr w:rsidR="00205D85" w:rsidRPr="0093197C" w:rsidTr="000F19C8">
        <w:trPr>
          <w:trHeight w:val="7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РЖУ-3,6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до 56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До 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E81373">
            <w:pPr>
              <w:widowControl w:val="0"/>
              <w:ind w:left="2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5-37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205D85" w:rsidRPr="0093197C" w:rsidTr="000F19C8">
        <w:trPr>
          <w:trHeight w:val="132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РЖТ-4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до 32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7-11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10-40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9,2</w:t>
            </w:r>
          </w:p>
        </w:tc>
      </w:tr>
      <w:tr w:rsidR="00205D85" w:rsidRPr="0093197C" w:rsidTr="000F19C8">
        <w:trPr>
          <w:trHeight w:val="22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РЖТ-8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до 69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10-40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10,7</w:t>
            </w:r>
          </w:p>
        </w:tc>
      </w:tr>
      <w:tr w:rsidR="00205D85" w:rsidRPr="0093197C" w:rsidTr="000F19C8">
        <w:trPr>
          <w:trHeight w:val="169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3197C">
            <w:pPr>
              <w:widowControl w:val="0"/>
              <w:ind w:left="14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РЖТ-16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9-13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12-60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15,9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05D85" w:rsidRPr="0093197C" w:rsidTr="009605E0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Минеральные жидкие</w:t>
            </w:r>
            <w:r w:rsidR="00E81373">
              <w:rPr>
                <w:bCs/>
                <w:color w:val="000000"/>
                <w:sz w:val="28"/>
                <w:szCs w:val="28"/>
              </w:rPr>
              <w:t>, кг/га</w:t>
            </w:r>
          </w:p>
        </w:tc>
      </w:tr>
      <w:tr w:rsidR="00205D85" w:rsidRPr="0093197C" w:rsidTr="000F19C8">
        <w:trPr>
          <w:trHeight w:val="26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 w:firstLine="42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ПОУ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E81373">
            <w:pPr>
              <w:widowControl w:val="0"/>
              <w:ind w:right="24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100-600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05D85" w:rsidRPr="0093197C" w:rsidTr="000F19C8">
        <w:trPr>
          <w:trHeight w:val="188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 w:firstLine="42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ПЖУ-5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15; 25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2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150-1000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</w:t>
            </w:r>
          </w:p>
        </w:tc>
      </w:tr>
      <w:tr w:rsidR="00205D85" w:rsidRPr="0093197C" w:rsidTr="000F19C8">
        <w:trPr>
          <w:trHeight w:val="149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 w:firstLine="42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ПЖУ-9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15; 25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2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150-1000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tabs>
                <w:tab w:val="left" w:leader="dot" w:pos="523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4,5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</w:t>
            </w:r>
          </w:p>
        </w:tc>
      </w:tr>
    </w:tbl>
    <w:p w:rsidR="000F19C8" w:rsidRPr="00197C37" w:rsidRDefault="00197C37" w:rsidP="00197C37">
      <w:pPr>
        <w:jc w:val="right"/>
        <w:rPr>
          <w:i/>
          <w:sz w:val="32"/>
          <w:szCs w:val="32"/>
        </w:rPr>
      </w:pPr>
      <w:r w:rsidRPr="00197C37">
        <w:rPr>
          <w:i/>
          <w:sz w:val="32"/>
          <w:szCs w:val="32"/>
        </w:rPr>
        <w:lastRenderedPageBreak/>
        <w:t xml:space="preserve">Окончание </w:t>
      </w:r>
      <w:r>
        <w:rPr>
          <w:i/>
          <w:sz w:val="32"/>
          <w:szCs w:val="32"/>
        </w:rPr>
        <w:t>приложения 21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3"/>
        <w:gridCol w:w="1133"/>
        <w:gridCol w:w="1276"/>
        <w:gridCol w:w="1576"/>
        <w:gridCol w:w="974"/>
        <w:gridCol w:w="22"/>
        <w:gridCol w:w="1254"/>
        <w:gridCol w:w="29"/>
        <w:gridCol w:w="1113"/>
      </w:tblGrid>
      <w:tr w:rsidR="00E81373" w:rsidRPr="0093197C" w:rsidTr="000F19C8">
        <w:trPr>
          <w:trHeight w:val="149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373" w:rsidRPr="0093197C" w:rsidRDefault="00197C37" w:rsidP="00197C37">
            <w:pPr>
              <w:widowControl w:val="0"/>
              <w:ind w:left="100" w:firstLine="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373" w:rsidRPr="0093197C" w:rsidRDefault="00197C37" w:rsidP="00197C3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373" w:rsidRPr="0093197C" w:rsidRDefault="00197C37" w:rsidP="00197C3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373" w:rsidRPr="0093197C" w:rsidRDefault="00197C37" w:rsidP="00197C37">
            <w:pPr>
              <w:widowControl w:val="0"/>
              <w:ind w:left="2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373" w:rsidRPr="0093197C" w:rsidRDefault="00197C37" w:rsidP="00197C37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373" w:rsidRPr="0093197C" w:rsidRDefault="00197C37" w:rsidP="00197C37">
            <w:pPr>
              <w:widowControl w:val="0"/>
              <w:tabs>
                <w:tab w:val="left" w:leader="dot" w:pos="523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373" w:rsidRPr="0093197C" w:rsidRDefault="00197C37" w:rsidP="00197C3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E81373" w:rsidRPr="0093197C" w:rsidTr="00E81373">
        <w:trPr>
          <w:trHeight w:val="14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373" w:rsidRPr="0093197C" w:rsidRDefault="00E81373" w:rsidP="009605E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93197C">
              <w:rPr>
                <w:b/>
                <w:color w:val="000000"/>
                <w:sz w:val="28"/>
                <w:szCs w:val="28"/>
              </w:rPr>
              <w:t>Машины для проведения подкормок</w:t>
            </w:r>
          </w:p>
        </w:tc>
      </w:tr>
      <w:tr w:rsidR="000F19C8" w:rsidRPr="0093197C" w:rsidTr="000F19C8">
        <w:tblPrEx>
          <w:jc w:val="center"/>
        </w:tblPrEx>
        <w:trPr>
          <w:trHeight w:hRule="exact" w:val="1601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Марка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машины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Прои</w:t>
            </w:r>
            <w:r w:rsidRPr="0093197C">
              <w:rPr>
                <w:color w:val="000000"/>
                <w:sz w:val="28"/>
                <w:szCs w:val="28"/>
              </w:rPr>
              <w:t>з</w:t>
            </w:r>
            <w:r w:rsidRPr="0093197C">
              <w:rPr>
                <w:color w:val="000000"/>
                <w:sz w:val="28"/>
                <w:szCs w:val="28"/>
              </w:rPr>
              <w:t>води</w:t>
            </w:r>
            <w:r w:rsidRPr="0093197C">
              <w:rPr>
                <w:color w:val="000000"/>
                <w:sz w:val="28"/>
                <w:szCs w:val="28"/>
              </w:rPr>
              <w:softHyphen/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тел</w:t>
            </w:r>
            <w:r w:rsidRPr="0093197C">
              <w:rPr>
                <w:color w:val="000000"/>
                <w:sz w:val="28"/>
                <w:szCs w:val="28"/>
              </w:rPr>
              <w:t>ь</w:t>
            </w:r>
            <w:r w:rsidRPr="0093197C">
              <w:rPr>
                <w:color w:val="000000"/>
                <w:sz w:val="28"/>
                <w:szCs w:val="28"/>
              </w:rPr>
              <w:t>ность,</w:t>
            </w:r>
          </w:p>
          <w:p w:rsidR="00205D85" w:rsidRPr="0093197C" w:rsidRDefault="000F19C8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205D85" w:rsidRPr="0093197C">
              <w:rPr>
                <w:color w:val="000000"/>
                <w:sz w:val="28"/>
                <w:szCs w:val="28"/>
              </w:rPr>
              <w:t>а/час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Ширина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захвата,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Число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рядков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Глуби</w:t>
            </w:r>
            <w:r w:rsidRPr="0093197C">
              <w:rPr>
                <w:color w:val="000000"/>
                <w:sz w:val="28"/>
                <w:szCs w:val="28"/>
              </w:rPr>
              <w:softHyphen/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на,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см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Вмест</w:t>
            </w:r>
            <w:r w:rsidRPr="0093197C">
              <w:rPr>
                <w:color w:val="000000"/>
                <w:sz w:val="28"/>
                <w:szCs w:val="28"/>
              </w:rPr>
              <w:t>и</w:t>
            </w:r>
            <w:r w:rsidRPr="0093197C">
              <w:rPr>
                <w:color w:val="000000"/>
                <w:sz w:val="28"/>
                <w:szCs w:val="28"/>
              </w:rPr>
              <w:t>мость,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кг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Рабочая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ск</w:t>
            </w:r>
            <w:r w:rsidRPr="0093197C">
              <w:rPr>
                <w:color w:val="000000"/>
                <w:sz w:val="28"/>
                <w:szCs w:val="28"/>
              </w:rPr>
              <w:t>о</w:t>
            </w:r>
            <w:r w:rsidRPr="0093197C">
              <w:rPr>
                <w:color w:val="000000"/>
                <w:sz w:val="28"/>
                <w:szCs w:val="28"/>
              </w:rPr>
              <w:t>рость,</w:t>
            </w:r>
          </w:p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км/час</w:t>
            </w:r>
          </w:p>
        </w:tc>
      </w:tr>
      <w:tr w:rsidR="00205D85" w:rsidRPr="0093197C" w:rsidTr="009605E0">
        <w:tblPrEx>
          <w:jc w:val="center"/>
        </w:tblPrEx>
        <w:trPr>
          <w:trHeight w:hRule="exact" w:val="28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Овощные</w:t>
            </w:r>
          </w:p>
        </w:tc>
      </w:tr>
      <w:tr w:rsidR="000F19C8" w:rsidRPr="0093197C" w:rsidTr="000F19C8">
        <w:tblPrEx>
          <w:jc w:val="center"/>
        </w:tblPrEx>
        <w:trPr>
          <w:trHeight w:val="347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8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КОН-2МПМ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0F19C8" w:rsidRPr="0093197C" w:rsidTr="000F19C8">
        <w:tblPrEx>
          <w:jc w:val="center"/>
        </w:tblPrEx>
        <w:trPr>
          <w:trHeight w:val="347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8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КНР-2, 8 МО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8</w:t>
            </w:r>
          </w:p>
        </w:tc>
      </w:tr>
      <w:tr w:rsidR="000F19C8" w:rsidRPr="0093197C" w:rsidTr="000F19C8">
        <w:tblPrEx>
          <w:jc w:val="center"/>
        </w:tblPrEx>
        <w:trPr>
          <w:trHeight w:val="347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8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КОР-4,2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3,18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0F19C8" w:rsidRPr="0093197C" w:rsidTr="000F19C8">
        <w:tblPrEx>
          <w:jc w:val="center"/>
        </w:tblPrEx>
        <w:trPr>
          <w:trHeight w:val="347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8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КРН-4,27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2,2-3,9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205D85" w:rsidRPr="0093197C" w:rsidTr="009605E0">
        <w:tblPrEx>
          <w:jc w:val="center"/>
        </w:tblPrEx>
        <w:trPr>
          <w:trHeight w:val="34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Для высокостебельных культур</w:t>
            </w:r>
          </w:p>
        </w:tc>
      </w:tr>
      <w:tr w:rsidR="000F19C8" w:rsidRPr="0093197C" w:rsidTr="000F19C8">
        <w:tblPrEx>
          <w:jc w:val="center"/>
        </w:tblPrEx>
        <w:trPr>
          <w:trHeight w:val="347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2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КРН-5,6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10</w:t>
            </w:r>
          </w:p>
        </w:tc>
      </w:tr>
      <w:tr w:rsidR="000F19C8" w:rsidRPr="0093197C" w:rsidTr="000F19C8">
        <w:tblPrEx>
          <w:jc w:val="center"/>
        </w:tblPrEx>
        <w:trPr>
          <w:trHeight w:val="347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2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КРН-4,2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2,73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205D85" w:rsidRPr="0093197C" w:rsidTr="009605E0">
        <w:tblPrEx>
          <w:jc w:val="center"/>
        </w:tblPrEx>
        <w:trPr>
          <w:trHeight w:val="34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Свекловичные</w:t>
            </w:r>
          </w:p>
        </w:tc>
      </w:tr>
      <w:tr w:rsidR="000F19C8" w:rsidRPr="0093197C" w:rsidTr="000F19C8">
        <w:tblPrEx>
          <w:jc w:val="center"/>
        </w:tblPrEx>
        <w:trPr>
          <w:trHeight w:val="347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20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УСМК-5,4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3,78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5,4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3-16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85" w:rsidRPr="0093197C" w:rsidRDefault="00205D85" w:rsidP="009605E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7</w:t>
            </w:r>
          </w:p>
        </w:tc>
      </w:tr>
      <w:tr w:rsidR="000F19C8" w:rsidRPr="0093197C" w:rsidTr="000F19C8">
        <w:trPr>
          <w:trHeight w:val="346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КГС-4,8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24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до 20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</w:t>
            </w:r>
          </w:p>
        </w:tc>
      </w:tr>
      <w:tr w:rsidR="00205D85" w:rsidRPr="0093197C" w:rsidTr="009605E0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Культиваторы-окучники для картофеля</w:t>
            </w:r>
          </w:p>
        </w:tc>
      </w:tr>
      <w:tr w:rsidR="000F19C8" w:rsidRPr="0093197C" w:rsidTr="00197C37">
        <w:trPr>
          <w:trHeight w:val="35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КОН-2,8ПМ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197C3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1,9</w:t>
            </w:r>
            <w:r w:rsidR="00197C37">
              <w:rPr>
                <w:color w:val="000000"/>
                <w:sz w:val="28"/>
                <w:szCs w:val="28"/>
              </w:rPr>
              <w:t>-</w:t>
            </w:r>
            <w:r w:rsidRPr="0093197C">
              <w:rPr>
                <w:color w:val="000000"/>
                <w:sz w:val="28"/>
                <w:szCs w:val="28"/>
              </w:rPr>
              <w:t>2,25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197C3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2,4</w:t>
            </w:r>
            <w:r w:rsidR="00197C37">
              <w:rPr>
                <w:color w:val="000000"/>
                <w:sz w:val="28"/>
                <w:szCs w:val="28"/>
              </w:rPr>
              <w:t>-</w:t>
            </w:r>
            <w:r w:rsidRPr="0093197C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0F19C8" w:rsidRPr="0093197C" w:rsidTr="000F19C8">
        <w:trPr>
          <w:trHeight w:val="28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КРН-4,2 г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0F19C8" w:rsidRPr="0093197C" w:rsidTr="000F19C8">
        <w:trPr>
          <w:trHeight w:val="243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КНО-2,8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7-10</w:t>
            </w:r>
          </w:p>
        </w:tc>
      </w:tr>
      <w:tr w:rsidR="000F19C8" w:rsidRPr="0093197C" w:rsidTr="000F19C8">
        <w:trPr>
          <w:trHeight w:val="333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КНО-4,2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7-10</w:t>
            </w:r>
          </w:p>
        </w:tc>
      </w:tr>
      <w:tr w:rsidR="000F19C8" w:rsidRPr="0093197C" w:rsidTr="000F19C8">
        <w:trPr>
          <w:trHeight w:val="28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КОР-4,2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2,9-3,3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6,5-8,2</w:t>
            </w:r>
          </w:p>
        </w:tc>
      </w:tr>
      <w:tr w:rsidR="00205D85" w:rsidRPr="0093197C" w:rsidTr="009605E0">
        <w:trPr>
          <w:trHeight w:val="37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Припосевное удобрение</w:t>
            </w:r>
          </w:p>
        </w:tc>
      </w:tr>
      <w:tr w:rsidR="000F19C8" w:rsidRPr="0093197C" w:rsidTr="000F19C8">
        <w:trPr>
          <w:trHeight w:val="263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С3-3,6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4-8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</w:t>
            </w:r>
          </w:p>
        </w:tc>
      </w:tr>
      <w:tr w:rsidR="000F19C8" w:rsidRPr="0093197C" w:rsidTr="000F19C8">
        <w:trPr>
          <w:trHeight w:val="21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С3т-3,6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48;24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4-8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12</w:t>
            </w:r>
          </w:p>
        </w:tc>
      </w:tr>
      <w:tr w:rsidR="000F19C8" w:rsidRPr="0093197C" w:rsidTr="000F19C8">
        <w:trPr>
          <w:trHeight w:val="264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СЗС-2,1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4-12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205D85" w:rsidRPr="0093197C" w:rsidTr="009605E0">
        <w:trPr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Кукурузные</w:t>
            </w:r>
          </w:p>
        </w:tc>
      </w:tr>
      <w:tr w:rsidR="000F19C8" w:rsidRPr="0093197C" w:rsidTr="000F19C8">
        <w:trPr>
          <w:trHeight w:val="263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СУПН-8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6,7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5,6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205D85" w:rsidRPr="0093197C" w:rsidTr="009605E0">
        <w:trPr>
          <w:trHeight w:val="30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Овощные</w:t>
            </w:r>
          </w:p>
        </w:tc>
      </w:tr>
      <w:tr w:rsidR="000F19C8" w:rsidRPr="0093197C" w:rsidTr="000F19C8">
        <w:trPr>
          <w:trHeight w:val="268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E81373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 xml:space="preserve"> СКОН-4,2 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до 3,2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2,7; 3,6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7</w:t>
            </w:r>
          </w:p>
        </w:tc>
      </w:tr>
      <w:tr w:rsidR="000F19C8" w:rsidRPr="0093197C" w:rsidTr="000F19C8">
        <w:trPr>
          <w:trHeight w:val="268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СКОСШ-2,8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1,68-1,96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2,1; 2,4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5,4</w:t>
            </w:r>
          </w:p>
        </w:tc>
      </w:tr>
      <w:tr w:rsidR="000F19C8" w:rsidRPr="0093197C" w:rsidTr="000F19C8">
        <w:trPr>
          <w:trHeight w:val="21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СО-4,2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до 3,9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93197C">
              <w:rPr>
                <w:rFonts w:eastAsia="Courier New"/>
                <w:color w:val="000000"/>
                <w:sz w:val="28"/>
                <w:szCs w:val="28"/>
              </w:rPr>
              <w:t>3,6; 4,2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4;6;8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205D85" w:rsidRPr="0093197C" w:rsidTr="009605E0">
        <w:trPr>
          <w:trHeight w:val="17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bCs/>
                <w:color w:val="000000"/>
                <w:sz w:val="28"/>
                <w:szCs w:val="28"/>
              </w:rPr>
              <w:t>Картофелесажалки</w:t>
            </w:r>
          </w:p>
        </w:tc>
      </w:tr>
      <w:tr w:rsidR="000F19C8" w:rsidRPr="0093197C" w:rsidTr="000F19C8">
        <w:trPr>
          <w:trHeight w:val="268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САЯ-4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0,5-155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6-21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93197C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3197C">
              <w:rPr>
                <w:color w:val="000000"/>
                <w:sz w:val="28"/>
                <w:szCs w:val="28"/>
              </w:rPr>
              <w:t>2,9-3,9</w:t>
            </w:r>
          </w:p>
        </w:tc>
      </w:tr>
      <w:tr w:rsidR="000F19C8" w:rsidRPr="004B44ED" w:rsidTr="000F19C8">
        <w:trPr>
          <w:trHeight w:val="23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 xml:space="preserve"> СКМ-3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2,4-2,8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4,2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8-14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5,9</w:t>
            </w:r>
          </w:p>
        </w:tc>
      </w:tr>
      <w:tr w:rsidR="00205D85" w:rsidRPr="004B44ED" w:rsidTr="009605E0">
        <w:trPr>
          <w:trHeight w:val="31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bCs/>
                <w:color w:val="000000"/>
                <w:sz w:val="28"/>
                <w:szCs w:val="28"/>
              </w:rPr>
              <w:t>Свекловичные</w:t>
            </w:r>
          </w:p>
        </w:tc>
      </w:tr>
      <w:tr w:rsidR="000F19C8" w:rsidRPr="004B44ED" w:rsidTr="000F19C8">
        <w:trPr>
          <w:trHeight w:val="268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 xml:space="preserve"> ССТ-12А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3,4-4,3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5,4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до 9</w:t>
            </w:r>
          </w:p>
        </w:tc>
      </w:tr>
      <w:tr w:rsidR="000F19C8" w:rsidRPr="004B44ED" w:rsidTr="000F19C8">
        <w:trPr>
          <w:trHeight w:val="37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ind w:left="100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 xml:space="preserve"> ССТ-8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4,8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D85" w:rsidRPr="004B44ED" w:rsidRDefault="00205D85" w:rsidP="009605E0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B44ED">
              <w:rPr>
                <w:color w:val="000000"/>
                <w:sz w:val="28"/>
                <w:szCs w:val="28"/>
              </w:rPr>
              <w:t>до 7</w:t>
            </w:r>
          </w:p>
        </w:tc>
      </w:tr>
    </w:tbl>
    <w:p w:rsidR="00CE1AAB" w:rsidRPr="004C6FB0" w:rsidRDefault="00205D85" w:rsidP="00205D85">
      <w:pPr>
        <w:spacing w:after="200" w:line="276" w:lineRule="auto"/>
        <w:jc w:val="center"/>
        <w:rPr>
          <w:b/>
          <w:sz w:val="32"/>
          <w:szCs w:val="32"/>
        </w:rPr>
      </w:pPr>
      <w:r w:rsidRPr="004C6FB0">
        <w:rPr>
          <w:b/>
          <w:sz w:val="32"/>
          <w:szCs w:val="32"/>
        </w:rPr>
        <w:lastRenderedPageBreak/>
        <w:t>ИНДИВИДУАЛЬНЫЕ ЗАДАНИЯ</w:t>
      </w:r>
    </w:p>
    <w:p w:rsidR="00EA7AAA" w:rsidRPr="00993B39" w:rsidRDefault="00EA7AAA" w:rsidP="00EA7AAA">
      <w:pPr>
        <w:spacing w:after="120"/>
        <w:jc w:val="right"/>
        <w:rPr>
          <w:b/>
        </w:rPr>
      </w:pPr>
      <w:r w:rsidRPr="00993B39">
        <w:rPr>
          <w:b/>
        </w:rPr>
        <w:t>Задание 1</w:t>
      </w:r>
      <w:r w:rsidRPr="00993B39">
        <w:rPr>
          <w:b/>
          <w:vertAlign w:val="superscript"/>
        </w:rPr>
        <w:t>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1"/>
        <w:gridCol w:w="962"/>
        <w:gridCol w:w="930"/>
        <w:gridCol w:w="942"/>
        <w:gridCol w:w="878"/>
        <w:gridCol w:w="687"/>
        <w:gridCol w:w="825"/>
        <w:gridCol w:w="812"/>
        <w:gridCol w:w="669"/>
      </w:tblGrid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51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8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6,4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9,5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71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2,9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90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Сах. свекла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3,1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11,4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3,2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86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Pr="00AD2F9A" w:rsidRDefault="00EA7AAA" w:rsidP="00EA7AAA">
      <w:pPr>
        <w:ind w:firstLine="709"/>
        <w:jc w:val="both"/>
      </w:pPr>
      <w:r w:rsidRPr="00AD2F9A">
        <w:t>Почва – чернозем выщелоченный тяжелосуглинистый</w:t>
      </w:r>
      <w:r>
        <w:t>.</w:t>
      </w:r>
    </w:p>
    <w:p w:rsidR="00EA7AAA" w:rsidRPr="00AD2F9A" w:rsidRDefault="00EA7AAA" w:rsidP="00EA7AAA">
      <w:pPr>
        <w:jc w:val="center"/>
        <w:rPr>
          <w:lang w:val="en-US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EA7AAA" w:rsidRPr="00AD2F9A" w:rsidTr="00EA7AAA">
        <w:tc>
          <w:tcPr>
            <w:tcW w:w="9570" w:type="dxa"/>
          </w:tcPr>
          <w:p w:rsidR="00EA7AAA" w:rsidRPr="00AD2F9A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</w:pPr>
            <w:r w:rsidRPr="00AD2F9A">
              <w:rPr>
                <w:b/>
              </w:rPr>
              <w:t xml:space="preserve">Наличие скота (голов): </w:t>
            </w:r>
            <w:r w:rsidRPr="00AD2F9A">
              <w:t>КРС – 700.</w:t>
            </w:r>
          </w:p>
        </w:tc>
      </w:tr>
    </w:tbl>
    <w:p w:rsidR="00EA7AAA" w:rsidRDefault="00EA7AAA" w:rsidP="00EA7AAA">
      <w:pPr>
        <w:jc w:val="right"/>
        <w:rPr>
          <w:sz w:val="28"/>
          <w:szCs w:val="20"/>
        </w:rPr>
      </w:pPr>
    </w:p>
    <w:p w:rsidR="00EA7AAA" w:rsidRDefault="00EA7AAA" w:rsidP="00EA7AAA">
      <w:pPr>
        <w:jc w:val="right"/>
      </w:pPr>
    </w:p>
    <w:p w:rsidR="00EA7AAA" w:rsidRDefault="00EA7AAA" w:rsidP="00EA7AAA">
      <w:pPr>
        <w:jc w:val="right"/>
      </w:pPr>
    </w:p>
    <w:p w:rsidR="00EA7AAA" w:rsidRDefault="00EA7AAA" w:rsidP="00EA7AAA">
      <w:pPr>
        <w:jc w:val="right"/>
      </w:pPr>
    </w:p>
    <w:p w:rsidR="00EA7AAA" w:rsidRPr="00993B39" w:rsidRDefault="00EA7AAA" w:rsidP="00EA7AAA">
      <w:pPr>
        <w:spacing w:after="120"/>
        <w:jc w:val="right"/>
        <w:rPr>
          <w:b/>
        </w:rPr>
      </w:pPr>
      <w:r w:rsidRPr="00993B39">
        <w:rPr>
          <w:b/>
        </w:rPr>
        <w:t>Задание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1"/>
        <w:gridCol w:w="962"/>
        <w:gridCol w:w="930"/>
        <w:gridCol w:w="942"/>
        <w:gridCol w:w="878"/>
        <w:gridCol w:w="687"/>
        <w:gridCol w:w="825"/>
        <w:gridCol w:w="812"/>
        <w:gridCol w:w="669"/>
      </w:tblGrid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51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8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Вико-овес (з/масса)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120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89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4,5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12,3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4,8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72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Кукуруза</w:t>
            </w:r>
            <w:r w:rsidR="007B0525">
              <w:rPr>
                <w:spacing w:val="-10"/>
              </w:rPr>
              <w:t xml:space="preserve"> на з/к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87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Яр. пшеница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6,3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77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Pr="00AD2F9A" w:rsidRDefault="00EA7AAA" w:rsidP="00EA7AAA">
      <w:pPr>
        <w:ind w:firstLine="709"/>
        <w:jc w:val="both"/>
      </w:pPr>
      <w:r w:rsidRPr="00AD2F9A">
        <w:t>Почва – чернозем выщелоченный тяжелосуглинистый</w:t>
      </w:r>
      <w:r>
        <w:t>.</w:t>
      </w:r>
    </w:p>
    <w:p w:rsidR="00EA7AAA" w:rsidRPr="00AD2F9A" w:rsidRDefault="00EA7AAA" w:rsidP="00EA7AAA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4856"/>
        <w:gridCol w:w="1524"/>
      </w:tblGrid>
      <w:tr w:rsidR="00EA7AAA" w:rsidRPr="00AD2F9A" w:rsidTr="00EA7AAA">
        <w:tc>
          <w:tcPr>
            <w:tcW w:w="3190" w:type="dxa"/>
          </w:tcPr>
          <w:p w:rsidR="00EA7AAA" w:rsidRPr="00AD2F9A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AD2F9A">
              <w:rPr>
                <w:b/>
              </w:rPr>
              <w:t>Дозы удобрений:</w:t>
            </w:r>
          </w:p>
        </w:tc>
        <w:tc>
          <w:tcPr>
            <w:tcW w:w="4856" w:type="dxa"/>
          </w:tcPr>
          <w:p w:rsidR="00EA7AAA" w:rsidRPr="00AD2F9A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 xml:space="preserve">        </w:t>
            </w:r>
            <w:r w:rsidRPr="00AD2F9A">
              <w:t xml:space="preserve">под пропашные </w:t>
            </w:r>
            <w:r w:rsidRPr="00AD2F9A">
              <w:rPr>
                <w:lang w:val="en-US"/>
              </w:rPr>
              <w:t>N</w:t>
            </w:r>
            <w:r w:rsidRPr="00AD2F9A">
              <w:rPr>
                <w:vertAlign w:val="subscript"/>
                <w:lang w:val="en-US"/>
              </w:rPr>
              <w:t>50</w:t>
            </w:r>
            <w:r w:rsidRPr="00AD2F9A">
              <w:rPr>
                <w:lang w:val="en-US"/>
              </w:rPr>
              <w:t>P</w:t>
            </w:r>
            <w:r w:rsidRPr="00AD2F9A">
              <w:rPr>
                <w:vertAlign w:val="subscript"/>
                <w:lang w:val="en-US"/>
              </w:rPr>
              <w:t>30</w:t>
            </w:r>
            <w:r w:rsidRPr="00AD2F9A">
              <w:rPr>
                <w:lang w:val="en-US"/>
              </w:rPr>
              <w:t>K</w:t>
            </w:r>
            <w:r w:rsidRPr="00AD2F9A">
              <w:rPr>
                <w:vertAlign w:val="subscript"/>
                <w:lang w:val="en-US"/>
              </w:rPr>
              <w:t>50</w:t>
            </w:r>
            <w:r w:rsidRPr="00AD2F9A">
              <w:t>;</w:t>
            </w:r>
          </w:p>
        </w:tc>
        <w:tc>
          <w:tcPr>
            <w:tcW w:w="1524" w:type="dxa"/>
          </w:tcPr>
          <w:p w:rsidR="00EA7AAA" w:rsidRPr="00AD2F9A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</w:pPr>
          </w:p>
        </w:tc>
      </w:tr>
      <w:tr w:rsidR="00EA7AAA" w:rsidRPr="00AD2F9A" w:rsidTr="00EA7AAA">
        <w:tc>
          <w:tcPr>
            <w:tcW w:w="3190" w:type="dxa"/>
          </w:tcPr>
          <w:p w:rsidR="00EA7AAA" w:rsidRPr="00AD2F9A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4856" w:type="dxa"/>
          </w:tcPr>
          <w:p w:rsidR="00EA7AAA" w:rsidRPr="00AD2F9A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 xml:space="preserve">       </w:t>
            </w:r>
            <w:r w:rsidRPr="00AD2F9A">
              <w:t xml:space="preserve"> под зерновые</w:t>
            </w:r>
            <w:r w:rsidRPr="00AD2F9A">
              <w:rPr>
                <w:lang w:val="en-US"/>
              </w:rPr>
              <w:t xml:space="preserve"> N</w:t>
            </w:r>
            <w:r w:rsidRPr="00AD2F9A">
              <w:rPr>
                <w:vertAlign w:val="subscript"/>
                <w:lang w:val="en-US"/>
              </w:rPr>
              <w:t>10</w:t>
            </w:r>
            <w:r w:rsidRPr="00AD2F9A">
              <w:rPr>
                <w:lang w:val="en-US"/>
              </w:rPr>
              <w:t>P</w:t>
            </w:r>
            <w:r w:rsidRPr="00AD2F9A">
              <w:rPr>
                <w:vertAlign w:val="subscript"/>
                <w:lang w:val="en-US"/>
              </w:rPr>
              <w:t>15</w:t>
            </w:r>
            <w:r w:rsidRPr="00AD2F9A">
              <w:rPr>
                <w:lang w:val="en-US"/>
              </w:rPr>
              <w:t>K</w:t>
            </w:r>
            <w:r w:rsidRPr="00AD2F9A">
              <w:rPr>
                <w:vertAlign w:val="subscript"/>
                <w:lang w:val="en-US"/>
              </w:rPr>
              <w:t>20</w:t>
            </w:r>
            <w:r w:rsidRPr="00AD2F9A">
              <w:t>;</w:t>
            </w:r>
          </w:p>
        </w:tc>
        <w:tc>
          <w:tcPr>
            <w:tcW w:w="1524" w:type="dxa"/>
          </w:tcPr>
          <w:p w:rsidR="00EA7AAA" w:rsidRPr="00AD2F9A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</w:pPr>
          </w:p>
        </w:tc>
      </w:tr>
    </w:tbl>
    <w:p w:rsidR="00EA7AAA" w:rsidRPr="00AD2F9A" w:rsidRDefault="00EA7AAA" w:rsidP="00EA7AAA">
      <w:pPr>
        <w:ind w:firstLine="709"/>
        <w:jc w:val="center"/>
        <w:rPr>
          <w:lang w:val="en-US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EA7AAA" w:rsidRPr="00AD2F9A" w:rsidTr="00EA7AAA">
        <w:trPr>
          <w:trHeight w:val="920"/>
        </w:trPr>
        <w:tc>
          <w:tcPr>
            <w:tcW w:w="9570" w:type="dxa"/>
          </w:tcPr>
          <w:p w:rsidR="00EA7AAA" w:rsidRPr="00AD2F9A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</w:pPr>
            <w:r w:rsidRPr="00AD2F9A">
              <w:rPr>
                <w:b/>
              </w:rPr>
              <w:t>Наличие скота (голов):</w:t>
            </w:r>
            <w:r w:rsidRPr="00AD2F9A">
              <w:t xml:space="preserve">       овцы – 1500;</w:t>
            </w:r>
          </w:p>
          <w:p w:rsidR="00EA7AAA" w:rsidRPr="00AD2F9A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</w:pPr>
            <w:r>
              <w:t xml:space="preserve">                                                 </w:t>
            </w:r>
            <w:r w:rsidRPr="00AD2F9A">
              <w:t>КРС – 200.</w:t>
            </w:r>
          </w:p>
        </w:tc>
      </w:tr>
    </w:tbl>
    <w:p w:rsidR="00EA7AAA" w:rsidRDefault="00EA7AAA" w:rsidP="00EA7AAA">
      <w:pPr>
        <w:jc w:val="right"/>
        <w:rPr>
          <w:sz w:val="28"/>
          <w:szCs w:val="20"/>
        </w:rPr>
      </w:pPr>
    </w:p>
    <w:p w:rsidR="00EA7AAA" w:rsidRPr="00C37906" w:rsidRDefault="00EA7AAA" w:rsidP="00EA7AAA">
      <w:pPr>
        <w:spacing w:after="120"/>
        <w:jc w:val="right"/>
        <w:rPr>
          <w:b/>
        </w:rPr>
      </w:pPr>
      <w:r>
        <w:br w:type="page"/>
      </w:r>
      <w:r w:rsidRPr="00C37906">
        <w:rPr>
          <w:b/>
        </w:rPr>
        <w:lastRenderedPageBreak/>
        <w:t>Задание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1"/>
        <w:gridCol w:w="962"/>
        <w:gridCol w:w="930"/>
        <w:gridCol w:w="942"/>
        <w:gridCol w:w="878"/>
        <w:gridCol w:w="687"/>
        <w:gridCol w:w="825"/>
        <w:gridCol w:w="812"/>
        <w:gridCol w:w="669"/>
      </w:tblGrid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51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8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13,0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72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33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Сах. свекла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8,9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16,4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260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6,5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71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21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80</w:t>
            </w:r>
          </w:p>
        </w:tc>
      </w:tr>
    </w:tbl>
    <w:p w:rsidR="00EA7AAA" w:rsidRDefault="00EA7AAA" w:rsidP="00EA7AAA">
      <w:pPr>
        <w:jc w:val="both"/>
        <w:rPr>
          <w:sz w:val="28"/>
          <w:szCs w:val="20"/>
        </w:rPr>
      </w:pPr>
    </w:p>
    <w:p w:rsidR="00EA7AAA" w:rsidRDefault="00EA7AAA" w:rsidP="00EA7AAA">
      <w:pPr>
        <w:ind w:firstLine="709"/>
        <w:jc w:val="both"/>
      </w:pPr>
      <w:r>
        <w:t>Почва – темно-серая лесная супесчаная.</w:t>
      </w:r>
    </w:p>
    <w:p w:rsidR="00EA7AAA" w:rsidRDefault="00EA7AAA" w:rsidP="00EA7AAA">
      <w:pPr>
        <w:ind w:firstLine="709"/>
        <w:jc w:val="center"/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EA7AAA" w:rsidRPr="00AD2F9A" w:rsidTr="00EA7AAA">
        <w:trPr>
          <w:trHeight w:val="644"/>
        </w:trPr>
        <w:tc>
          <w:tcPr>
            <w:tcW w:w="9570" w:type="dxa"/>
          </w:tcPr>
          <w:p w:rsidR="00EA7AAA" w:rsidRPr="00C37906" w:rsidRDefault="00EA7AAA" w:rsidP="00EA7AAA">
            <w:pPr>
              <w:pStyle w:val="12"/>
              <w:ind w:firstLine="709"/>
              <w:jc w:val="left"/>
              <w:rPr>
                <w:sz w:val="24"/>
                <w:szCs w:val="24"/>
              </w:rPr>
            </w:pPr>
            <w:r w:rsidRPr="00AD2F9A">
              <w:rPr>
                <w:sz w:val="24"/>
                <w:szCs w:val="24"/>
              </w:rPr>
              <w:t xml:space="preserve">Дозы удобрений:             </w:t>
            </w:r>
            <w:r>
              <w:rPr>
                <w:sz w:val="24"/>
                <w:szCs w:val="24"/>
              </w:rPr>
              <w:t xml:space="preserve">       </w:t>
            </w:r>
            <w:r w:rsidRPr="00AD2F9A">
              <w:rPr>
                <w:sz w:val="24"/>
                <w:szCs w:val="24"/>
              </w:rPr>
              <w:t xml:space="preserve"> </w:t>
            </w:r>
            <w:r w:rsidRPr="00AD2F9A">
              <w:rPr>
                <w:b w:val="0"/>
                <w:sz w:val="24"/>
                <w:szCs w:val="24"/>
              </w:rPr>
              <w:t xml:space="preserve">под пропашные </w:t>
            </w:r>
            <w:r w:rsidRPr="00AD2F9A">
              <w:rPr>
                <w:b w:val="0"/>
                <w:sz w:val="24"/>
                <w:szCs w:val="24"/>
                <w:lang w:val="en-US"/>
              </w:rPr>
              <w:t>N</w:t>
            </w:r>
            <w:r w:rsidRPr="00AD2F9A">
              <w:rPr>
                <w:b w:val="0"/>
                <w:sz w:val="24"/>
                <w:szCs w:val="24"/>
                <w:vertAlign w:val="subscript"/>
              </w:rPr>
              <w:t>40</w:t>
            </w:r>
            <w:r w:rsidRPr="00AD2F9A">
              <w:rPr>
                <w:b w:val="0"/>
                <w:sz w:val="24"/>
                <w:szCs w:val="24"/>
                <w:lang w:val="en-US"/>
              </w:rPr>
              <w:t>P</w:t>
            </w:r>
            <w:r w:rsidRPr="00AD2F9A">
              <w:rPr>
                <w:b w:val="0"/>
                <w:sz w:val="24"/>
                <w:szCs w:val="24"/>
                <w:vertAlign w:val="subscript"/>
              </w:rPr>
              <w:t>40</w:t>
            </w:r>
            <w:r w:rsidRPr="00AD2F9A">
              <w:rPr>
                <w:b w:val="0"/>
                <w:sz w:val="24"/>
                <w:szCs w:val="24"/>
                <w:lang w:val="en-US"/>
              </w:rPr>
              <w:t>K</w:t>
            </w:r>
            <w:r w:rsidRPr="00AD2F9A">
              <w:rPr>
                <w:b w:val="0"/>
                <w:sz w:val="24"/>
                <w:szCs w:val="24"/>
                <w:vertAlign w:val="subscript"/>
              </w:rPr>
              <w:t>30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EA7AAA" w:rsidRPr="00C37906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</w:pPr>
            <w:r w:rsidRPr="00AD2F9A">
              <w:t xml:space="preserve">                                                    под зерновые </w:t>
            </w:r>
            <w:r w:rsidRPr="00AD2F9A">
              <w:rPr>
                <w:lang w:val="en-US"/>
              </w:rPr>
              <w:t>N</w:t>
            </w:r>
            <w:r w:rsidRPr="00AD2F9A">
              <w:rPr>
                <w:vertAlign w:val="subscript"/>
              </w:rPr>
              <w:t>25</w:t>
            </w:r>
            <w:r w:rsidRPr="00AD2F9A">
              <w:rPr>
                <w:lang w:val="en-US"/>
              </w:rPr>
              <w:t>P</w:t>
            </w:r>
            <w:r w:rsidRPr="00AD2F9A">
              <w:rPr>
                <w:vertAlign w:val="subscript"/>
              </w:rPr>
              <w:t>40</w:t>
            </w:r>
            <w:r w:rsidRPr="00AD2F9A">
              <w:rPr>
                <w:lang w:val="en-US"/>
              </w:rPr>
              <w:t>K</w:t>
            </w:r>
            <w:r w:rsidRPr="00AD2F9A">
              <w:rPr>
                <w:vertAlign w:val="subscript"/>
              </w:rPr>
              <w:t>30</w:t>
            </w:r>
            <w:r>
              <w:t>.</w:t>
            </w:r>
          </w:p>
        </w:tc>
      </w:tr>
    </w:tbl>
    <w:p w:rsidR="00EA7AAA" w:rsidRPr="00AD2F9A" w:rsidRDefault="00EA7AAA" w:rsidP="00EA7AAA">
      <w:pPr>
        <w:ind w:firstLine="709"/>
        <w:jc w:val="center"/>
      </w:pPr>
    </w:p>
    <w:p w:rsidR="00EA7AAA" w:rsidRDefault="00EA7AAA" w:rsidP="00EA7AAA">
      <w:pPr>
        <w:jc w:val="right"/>
        <w:rPr>
          <w:sz w:val="28"/>
          <w:szCs w:val="20"/>
        </w:rPr>
      </w:pPr>
    </w:p>
    <w:p w:rsidR="00EA7AAA" w:rsidRPr="00C37906" w:rsidRDefault="00EA7AAA" w:rsidP="00EA7AAA">
      <w:pPr>
        <w:spacing w:after="120"/>
        <w:jc w:val="right"/>
        <w:rPr>
          <w:b/>
        </w:rPr>
      </w:pPr>
      <w:r w:rsidRPr="00C37906">
        <w:rPr>
          <w:b/>
        </w:rPr>
        <w:t xml:space="preserve">Задание </w:t>
      </w:r>
      <w:r w:rsidR="007B0525">
        <w:rPr>
          <w:b/>
        </w:rPr>
        <w:t>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1"/>
        <w:gridCol w:w="962"/>
        <w:gridCol w:w="930"/>
        <w:gridCol w:w="942"/>
        <w:gridCol w:w="878"/>
        <w:gridCol w:w="687"/>
        <w:gridCol w:w="825"/>
        <w:gridCol w:w="812"/>
        <w:gridCol w:w="669"/>
      </w:tblGrid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51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8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10,2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16,0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77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310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Сах. свекла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290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7,3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14,0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280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85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330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Кукуруза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330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86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Pr="00C37906" w:rsidRDefault="00EA7AAA" w:rsidP="00EA7AAA">
      <w:pPr>
        <w:ind w:firstLine="851"/>
        <w:jc w:val="both"/>
      </w:pPr>
      <w:r w:rsidRPr="00C37906">
        <w:t>Почва – чернозем выщелоченный тяжелосуглинистый</w:t>
      </w:r>
      <w:r>
        <w:t>.</w:t>
      </w:r>
    </w:p>
    <w:p w:rsidR="00EA7AAA" w:rsidRPr="00C37906" w:rsidRDefault="00EA7AAA" w:rsidP="00EA7AAA">
      <w:pPr>
        <w:ind w:firstLine="851"/>
        <w:jc w:val="center"/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EA7AAA" w:rsidRPr="00C37906" w:rsidTr="00EA7AAA">
        <w:trPr>
          <w:trHeight w:val="552"/>
        </w:trPr>
        <w:tc>
          <w:tcPr>
            <w:tcW w:w="9570" w:type="dxa"/>
          </w:tcPr>
          <w:p w:rsidR="00EA7AAA" w:rsidRPr="00C37906" w:rsidRDefault="00EA7AAA" w:rsidP="00EA7AAA">
            <w:pPr>
              <w:pStyle w:val="12"/>
              <w:ind w:firstLine="851"/>
              <w:jc w:val="left"/>
            </w:pPr>
            <w:r w:rsidRPr="00C37906">
              <w:rPr>
                <w:sz w:val="24"/>
                <w:szCs w:val="24"/>
              </w:rPr>
              <w:t>Дозы удобрений:</w:t>
            </w:r>
            <w:r>
              <w:rPr>
                <w:sz w:val="24"/>
                <w:szCs w:val="24"/>
              </w:rPr>
              <w:t xml:space="preserve">                   </w:t>
            </w:r>
            <w:r w:rsidRPr="00C37906">
              <w:rPr>
                <w:b w:val="0"/>
                <w:sz w:val="24"/>
                <w:szCs w:val="24"/>
              </w:rPr>
              <w:t xml:space="preserve">под пропашные </w:t>
            </w:r>
            <w:r w:rsidRPr="00C37906">
              <w:rPr>
                <w:b w:val="0"/>
                <w:sz w:val="24"/>
                <w:szCs w:val="24"/>
                <w:lang w:val="en-US"/>
              </w:rPr>
              <w:t>N</w:t>
            </w:r>
            <w:r w:rsidRPr="00C37906">
              <w:rPr>
                <w:b w:val="0"/>
                <w:sz w:val="24"/>
                <w:szCs w:val="24"/>
                <w:vertAlign w:val="subscript"/>
              </w:rPr>
              <w:t>60</w:t>
            </w:r>
            <w:r w:rsidRPr="00C37906">
              <w:rPr>
                <w:b w:val="0"/>
                <w:sz w:val="24"/>
                <w:szCs w:val="24"/>
                <w:lang w:val="en-US"/>
              </w:rPr>
              <w:t>P</w:t>
            </w:r>
            <w:r w:rsidRPr="00C37906">
              <w:rPr>
                <w:b w:val="0"/>
                <w:sz w:val="24"/>
                <w:szCs w:val="24"/>
                <w:vertAlign w:val="subscript"/>
              </w:rPr>
              <w:t>40</w:t>
            </w:r>
            <w:r w:rsidRPr="00C37906">
              <w:rPr>
                <w:b w:val="0"/>
                <w:sz w:val="24"/>
                <w:szCs w:val="24"/>
                <w:lang w:val="en-US"/>
              </w:rPr>
              <w:t>K</w:t>
            </w:r>
            <w:r w:rsidRPr="00C37906">
              <w:rPr>
                <w:b w:val="0"/>
                <w:sz w:val="24"/>
                <w:szCs w:val="24"/>
                <w:vertAlign w:val="subscript"/>
              </w:rPr>
              <w:t>30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EA7AAA" w:rsidRPr="00C37906" w:rsidRDefault="00EA7AAA" w:rsidP="00EA7AAA">
            <w:pPr>
              <w:overflowPunct w:val="0"/>
              <w:autoSpaceDE w:val="0"/>
              <w:autoSpaceDN w:val="0"/>
              <w:adjustRightInd w:val="0"/>
              <w:ind w:firstLine="851"/>
              <w:jc w:val="center"/>
            </w:pPr>
            <w:r w:rsidRPr="00C37906">
              <w:t xml:space="preserve">под зерновые </w:t>
            </w:r>
            <w:r w:rsidRPr="00C37906">
              <w:rPr>
                <w:lang w:val="en-US"/>
              </w:rPr>
              <w:t>N</w:t>
            </w:r>
            <w:r w:rsidRPr="00C37906">
              <w:rPr>
                <w:vertAlign w:val="subscript"/>
              </w:rPr>
              <w:t>30</w:t>
            </w:r>
            <w:r w:rsidRPr="00C37906">
              <w:rPr>
                <w:lang w:val="en-US"/>
              </w:rPr>
              <w:t>P</w:t>
            </w:r>
            <w:r w:rsidRPr="00C37906">
              <w:rPr>
                <w:vertAlign w:val="subscript"/>
              </w:rPr>
              <w:t>10</w:t>
            </w:r>
            <w:r w:rsidRPr="00C37906">
              <w:rPr>
                <w:lang w:val="en-US"/>
              </w:rPr>
              <w:t>K</w:t>
            </w:r>
            <w:r w:rsidRPr="00C37906">
              <w:rPr>
                <w:vertAlign w:val="subscript"/>
              </w:rPr>
              <w:t>20</w:t>
            </w:r>
            <w:r>
              <w:rPr>
                <w:vertAlign w:val="subscript"/>
              </w:rPr>
              <w:t>.</w:t>
            </w:r>
          </w:p>
        </w:tc>
      </w:tr>
    </w:tbl>
    <w:p w:rsidR="00EA7AAA" w:rsidRPr="00C37906" w:rsidRDefault="00EA7AAA" w:rsidP="00EA7AAA">
      <w:pPr>
        <w:ind w:firstLine="851"/>
        <w:jc w:val="center"/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EA7AAA" w:rsidRPr="00C37906" w:rsidTr="00EA7AAA">
        <w:trPr>
          <w:trHeight w:val="552"/>
        </w:trPr>
        <w:tc>
          <w:tcPr>
            <w:tcW w:w="9570" w:type="dxa"/>
          </w:tcPr>
          <w:p w:rsidR="00EA7AAA" w:rsidRPr="00C37906" w:rsidRDefault="00EA7AAA" w:rsidP="00EA7AAA">
            <w:pPr>
              <w:pStyle w:val="12"/>
              <w:ind w:firstLine="851"/>
              <w:jc w:val="left"/>
            </w:pPr>
            <w:r w:rsidRPr="00C37906">
              <w:rPr>
                <w:sz w:val="24"/>
                <w:szCs w:val="24"/>
              </w:rPr>
              <w:t>Наличие скота (голов):</w:t>
            </w:r>
            <w:r>
              <w:rPr>
                <w:sz w:val="24"/>
                <w:szCs w:val="24"/>
              </w:rPr>
              <w:t xml:space="preserve">       </w:t>
            </w:r>
            <w:r w:rsidRPr="00C37906">
              <w:rPr>
                <w:b w:val="0"/>
                <w:sz w:val="24"/>
                <w:szCs w:val="24"/>
              </w:rPr>
              <w:t xml:space="preserve">КРС </w:t>
            </w:r>
            <w:r>
              <w:rPr>
                <w:b w:val="0"/>
                <w:sz w:val="24"/>
                <w:szCs w:val="24"/>
              </w:rPr>
              <w:t>–</w:t>
            </w:r>
            <w:r w:rsidRPr="00C37906">
              <w:rPr>
                <w:b w:val="0"/>
                <w:sz w:val="24"/>
                <w:szCs w:val="24"/>
              </w:rPr>
              <w:t xml:space="preserve"> 680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EA7AAA" w:rsidRPr="00C37906" w:rsidRDefault="00EA7AAA" w:rsidP="00EA7AAA">
            <w:pPr>
              <w:overflowPunct w:val="0"/>
              <w:autoSpaceDE w:val="0"/>
              <w:autoSpaceDN w:val="0"/>
              <w:adjustRightInd w:val="0"/>
              <w:ind w:firstLine="851"/>
            </w:pPr>
            <w:r>
              <w:t xml:space="preserve">                                                 </w:t>
            </w:r>
            <w:r w:rsidRPr="00C37906">
              <w:t xml:space="preserve">овцы </w:t>
            </w:r>
            <w:r>
              <w:t>–</w:t>
            </w:r>
            <w:r w:rsidRPr="00C37906">
              <w:t xml:space="preserve"> 60</w:t>
            </w:r>
            <w:r>
              <w:rPr>
                <w:b/>
              </w:rPr>
              <w:t>;</w:t>
            </w:r>
          </w:p>
          <w:p w:rsidR="00EA7AAA" w:rsidRPr="00C37906" w:rsidRDefault="00EA7AAA" w:rsidP="00EA7AAA">
            <w:pPr>
              <w:overflowPunct w:val="0"/>
              <w:autoSpaceDE w:val="0"/>
              <w:autoSpaceDN w:val="0"/>
              <w:adjustRightInd w:val="0"/>
              <w:ind w:firstLine="851"/>
            </w:pPr>
            <w:r>
              <w:t xml:space="preserve">                                                 </w:t>
            </w:r>
            <w:r w:rsidRPr="00C37906">
              <w:t xml:space="preserve">куры </w:t>
            </w:r>
            <w:r>
              <w:t>–</w:t>
            </w:r>
            <w:r w:rsidRPr="00C37906">
              <w:t xml:space="preserve"> 2000</w:t>
            </w:r>
            <w:r>
              <w:t>.</w:t>
            </w:r>
          </w:p>
        </w:tc>
      </w:tr>
    </w:tbl>
    <w:p w:rsidR="00EA7AAA" w:rsidRPr="00EB2E4F" w:rsidRDefault="00EA7AAA" w:rsidP="00EA7AAA">
      <w:pPr>
        <w:spacing w:after="120"/>
        <w:jc w:val="right"/>
        <w:rPr>
          <w:b/>
          <w:sz w:val="28"/>
          <w:szCs w:val="20"/>
        </w:rPr>
      </w:pPr>
      <w:r>
        <w:br w:type="page"/>
      </w:r>
      <w:r w:rsidRPr="00EB2E4F">
        <w:rPr>
          <w:b/>
        </w:rPr>
        <w:lastRenderedPageBreak/>
        <w:t xml:space="preserve">Задание </w:t>
      </w:r>
      <w:r w:rsidR="007B0525">
        <w:rPr>
          <w:b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1"/>
        <w:gridCol w:w="962"/>
        <w:gridCol w:w="930"/>
        <w:gridCol w:w="942"/>
        <w:gridCol w:w="878"/>
        <w:gridCol w:w="687"/>
        <w:gridCol w:w="825"/>
        <w:gridCol w:w="812"/>
        <w:gridCol w:w="669"/>
      </w:tblGrid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51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8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>,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 xml:space="preserve"> %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</w:rPr>
            </w:pPr>
            <w:r>
              <w:rPr>
                <w:spacing w:val="-10"/>
              </w:rPr>
              <w:t xml:space="preserve">Одн. травы з.м.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(вико-овес)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150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150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7,3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170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6,4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89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140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199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78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Яр. пшеница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160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140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145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86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Pr="00955A87" w:rsidRDefault="00EA7AAA" w:rsidP="00EA7AAA">
      <w:pPr>
        <w:ind w:firstLine="709"/>
        <w:jc w:val="both"/>
      </w:pPr>
      <w:r w:rsidRPr="00955A87">
        <w:t>Почва – чернозем выщелоченный тяжелосуглинистый</w:t>
      </w:r>
      <w:r>
        <w:t>.</w:t>
      </w:r>
    </w:p>
    <w:p w:rsidR="00EA7AAA" w:rsidRPr="00955A87" w:rsidRDefault="00EA7AAA" w:rsidP="00EA7AAA">
      <w:pPr>
        <w:ind w:firstLine="709"/>
        <w:jc w:val="center"/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EA7AAA" w:rsidRPr="00955A87" w:rsidTr="00EA7AAA">
        <w:trPr>
          <w:trHeight w:val="552"/>
        </w:trPr>
        <w:tc>
          <w:tcPr>
            <w:tcW w:w="9570" w:type="dxa"/>
          </w:tcPr>
          <w:p w:rsidR="00EA7AAA" w:rsidRPr="00955A87" w:rsidRDefault="00EA7AAA" w:rsidP="00EA7AAA">
            <w:pPr>
              <w:pStyle w:val="12"/>
              <w:ind w:firstLine="709"/>
              <w:jc w:val="left"/>
            </w:pPr>
            <w:r w:rsidRPr="00955A87">
              <w:rPr>
                <w:sz w:val="24"/>
                <w:szCs w:val="24"/>
              </w:rPr>
              <w:t>Дозы удобрений:</w:t>
            </w:r>
            <w:r>
              <w:rPr>
                <w:sz w:val="24"/>
                <w:szCs w:val="24"/>
              </w:rPr>
              <w:t xml:space="preserve">                     </w:t>
            </w:r>
            <w:r w:rsidRPr="00955A87">
              <w:rPr>
                <w:b w:val="0"/>
                <w:sz w:val="24"/>
                <w:szCs w:val="24"/>
              </w:rPr>
              <w:t xml:space="preserve">под пропашные </w:t>
            </w:r>
            <w:r w:rsidRPr="00955A87">
              <w:rPr>
                <w:b w:val="0"/>
                <w:sz w:val="24"/>
                <w:szCs w:val="24"/>
                <w:lang w:val="en-US"/>
              </w:rPr>
              <w:t>N</w:t>
            </w:r>
            <w:r w:rsidRPr="00955A87">
              <w:rPr>
                <w:b w:val="0"/>
                <w:sz w:val="24"/>
                <w:szCs w:val="24"/>
                <w:vertAlign w:val="subscript"/>
              </w:rPr>
              <w:t>40</w:t>
            </w:r>
            <w:r w:rsidRPr="00955A87">
              <w:rPr>
                <w:b w:val="0"/>
                <w:sz w:val="24"/>
                <w:szCs w:val="24"/>
                <w:lang w:val="en-US"/>
              </w:rPr>
              <w:t>P</w:t>
            </w:r>
            <w:r w:rsidRPr="00955A87">
              <w:rPr>
                <w:b w:val="0"/>
                <w:sz w:val="24"/>
                <w:szCs w:val="24"/>
                <w:vertAlign w:val="subscript"/>
              </w:rPr>
              <w:t>40</w:t>
            </w:r>
            <w:r w:rsidRPr="00955A87">
              <w:rPr>
                <w:b w:val="0"/>
                <w:sz w:val="24"/>
                <w:szCs w:val="24"/>
                <w:lang w:val="en-US"/>
              </w:rPr>
              <w:t>K</w:t>
            </w:r>
            <w:r w:rsidRPr="00955A87">
              <w:rPr>
                <w:b w:val="0"/>
                <w:sz w:val="24"/>
                <w:szCs w:val="24"/>
                <w:vertAlign w:val="subscript"/>
              </w:rPr>
              <w:t>20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EA7AAA" w:rsidRPr="00955A87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</w:pPr>
            <w:r>
              <w:t xml:space="preserve">                                                    </w:t>
            </w:r>
            <w:r w:rsidRPr="00955A87">
              <w:t xml:space="preserve">под зерновые </w:t>
            </w:r>
            <w:r w:rsidRPr="00955A87">
              <w:rPr>
                <w:lang w:val="en-US"/>
              </w:rPr>
              <w:t>N</w:t>
            </w:r>
            <w:r w:rsidRPr="00955A87">
              <w:rPr>
                <w:vertAlign w:val="subscript"/>
              </w:rPr>
              <w:t>25</w:t>
            </w:r>
            <w:r w:rsidRPr="00955A87">
              <w:rPr>
                <w:lang w:val="en-US"/>
              </w:rPr>
              <w:t>P</w:t>
            </w:r>
            <w:r w:rsidRPr="00955A87">
              <w:rPr>
                <w:vertAlign w:val="subscript"/>
              </w:rPr>
              <w:t>20</w:t>
            </w:r>
            <w:r w:rsidRPr="00955A87">
              <w:rPr>
                <w:lang w:val="en-US"/>
              </w:rPr>
              <w:t>K</w:t>
            </w:r>
            <w:r w:rsidRPr="00955A87">
              <w:rPr>
                <w:vertAlign w:val="subscript"/>
              </w:rPr>
              <w:t>10</w:t>
            </w:r>
            <w:r>
              <w:rPr>
                <w:vertAlign w:val="subscript"/>
              </w:rPr>
              <w:t>.</w:t>
            </w:r>
          </w:p>
        </w:tc>
      </w:tr>
    </w:tbl>
    <w:p w:rsidR="00EA7AAA" w:rsidRPr="00955A87" w:rsidRDefault="00EA7AAA" w:rsidP="00EA7AAA">
      <w:pPr>
        <w:ind w:firstLine="709"/>
        <w:jc w:val="center"/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EA7AAA" w:rsidRPr="00955A87" w:rsidTr="00EA7AAA">
        <w:trPr>
          <w:trHeight w:val="828"/>
        </w:trPr>
        <w:tc>
          <w:tcPr>
            <w:tcW w:w="9570" w:type="dxa"/>
          </w:tcPr>
          <w:p w:rsidR="00EA7AAA" w:rsidRPr="00955A87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</w:pPr>
            <w:r w:rsidRPr="00955A87">
              <w:rPr>
                <w:b/>
              </w:rPr>
              <w:t>Наличие скота (голов):</w:t>
            </w:r>
            <w:r>
              <w:t xml:space="preserve">          </w:t>
            </w:r>
            <w:r w:rsidRPr="00955A87">
              <w:t xml:space="preserve">лошади </w:t>
            </w:r>
            <w:r>
              <w:t>–</w:t>
            </w:r>
            <w:r w:rsidRPr="00955A87">
              <w:t xml:space="preserve"> 60</w:t>
            </w:r>
            <w:r w:rsidRPr="005D143A">
              <w:t>;</w:t>
            </w:r>
          </w:p>
          <w:p w:rsidR="00EA7AAA" w:rsidRPr="00955A87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</w:pPr>
            <w:r>
              <w:t xml:space="preserve">                                                    </w:t>
            </w:r>
            <w:r w:rsidRPr="00955A87">
              <w:t xml:space="preserve">свиньи </w:t>
            </w:r>
            <w:r>
              <w:t>–</w:t>
            </w:r>
            <w:r w:rsidRPr="00955A87">
              <w:t xml:space="preserve"> 2000</w:t>
            </w:r>
            <w:r w:rsidRPr="005D143A">
              <w:t>;</w:t>
            </w:r>
          </w:p>
          <w:p w:rsidR="00EA7AAA" w:rsidRPr="00955A87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</w:pPr>
            <w:r>
              <w:t xml:space="preserve">                                                    </w:t>
            </w:r>
            <w:r w:rsidRPr="00955A87">
              <w:t xml:space="preserve">куры </w:t>
            </w:r>
            <w:r>
              <w:t>–</w:t>
            </w:r>
            <w:r w:rsidRPr="00955A87">
              <w:t xml:space="preserve"> 5000</w:t>
            </w:r>
            <w:r>
              <w:t>.</w:t>
            </w:r>
          </w:p>
        </w:tc>
      </w:tr>
    </w:tbl>
    <w:p w:rsidR="00EA7AAA" w:rsidRDefault="00EA7AAA" w:rsidP="00EA7AAA">
      <w:pPr>
        <w:jc w:val="right"/>
        <w:rPr>
          <w:sz w:val="28"/>
          <w:szCs w:val="20"/>
        </w:rPr>
      </w:pPr>
    </w:p>
    <w:p w:rsidR="00EA7AAA" w:rsidRPr="00955A87" w:rsidRDefault="00EA7AAA" w:rsidP="00EA7AAA">
      <w:pPr>
        <w:spacing w:after="120"/>
        <w:jc w:val="right"/>
        <w:rPr>
          <w:b/>
        </w:rPr>
      </w:pPr>
      <w:r w:rsidRPr="00955A87">
        <w:rPr>
          <w:b/>
        </w:rPr>
        <w:t xml:space="preserve">Задание </w:t>
      </w:r>
      <w:r w:rsidR="007B0525">
        <w:rPr>
          <w:b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1"/>
        <w:gridCol w:w="962"/>
        <w:gridCol w:w="930"/>
        <w:gridCol w:w="942"/>
        <w:gridCol w:w="878"/>
        <w:gridCol w:w="687"/>
        <w:gridCol w:w="825"/>
        <w:gridCol w:w="812"/>
        <w:gridCol w:w="669"/>
      </w:tblGrid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51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8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>, %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4,8</w:t>
            </w: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10,1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87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253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105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77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77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Од. травы (сено)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201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72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36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7,1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Корм. корнеплоды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400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251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8,9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12,6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83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Pr="00955A87" w:rsidRDefault="00EA7AAA" w:rsidP="00EA7AAA">
      <w:pPr>
        <w:ind w:firstLine="709"/>
        <w:jc w:val="both"/>
      </w:pPr>
      <w:r w:rsidRPr="00955A87">
        <w:t xml:space="preserve">Почва </w:t>
      </w:r>
      <w:r>
        <w:t>–</w:t>
      </w:r>
      <w:r w:rsidRPr="00955A87">
        <w:t xml:space="preserve"> чернозем выщелоченный легкосуглинистый</w:t>
      </w:r>
      <w:r>
        <w:t>.</w:t>
      </w:r>
    </w:p>
    <w:p w:rsidR="00EA7AAA" w:rsidRPr="00955A87" w:rsidRDefault="00EA7AAA" w:rsidP="00EA7AAA">
      <w:pPr>
        <w:ind w:firstLine="709"/>
        <w:jc w:val="center"/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EA7AAA" w:rsidRPr="00955A87" w:rsidTr="00EA7AAA">
        <w:trPr>
          <w:trHeight w:val="552"/>
        </w:trPr>
        <w:tc>
          <w:tcPr>
            <w:tcW w:w="9570" w:type="dxa"/>
          </w:tcPr>
          <w:p w:rsidR="00EA7AAA" w:rsidRPr="00AE680B" w:rsidRDefault="00EA7AAA" w:rsidP="00EA7AAA">
            <w:pPr>
              <w:pStyle w:val="12"/>
              <w:tabs>
                <w:tab w:val="left" w:pos="2460"/>
                <w:tab w:val="left" w:pos="3828"/>
              </w:tabs>
              <w:ind w:firstLine="709"/>
              <w:jc w:val="left"/>
            </w:pPr>
            <w:r w:rsidRPr="00955A87">
              <w:rPr>
                <w:sz w:val="24"/>
                <w:szCs w:val="24"/>
              </w:rPr>
              <w:t>Дозы удобрений:</w:t>
            </w:r>
            <w:r>
              <w:rPr>
                <w:sz w:val="24"/>
                <w:szCs w:val="24"/>
              </w:rPr>
              <w:t xml:space="preserve">                     </w:t>
            </w:r>
            <w:r w:rsidRPr="00955A87">
              <w:rPr>
                <w:b w:val="0"/>
                <w:sz w:val="24"/>
                <w:szCs w:val="24"/>
              </w:rPr>
              <w:t xml:space="preserve">под пропашные </w:t>
            </w:r>
            <w:r w:rsidRPr="00955A87">
              <w:rPr>
                <w:b w:val="0"/>
                <w:sz w:val="24"/>
                <w:szCs w:val="24"/>
                <w:lang w:val="en-US"/>
              </w:rPr>
              <w:t>N</w:t>
            </w:r>
            <w:r w:rsidRPr="00955A87">
              <w:rPr>
                <w:b w:val="0"/>
                <w:sz w:val="24"/>
                <w:szCs w:val="24"/>
                <w:vertAlign w:val="subscript"/>
              </w:rPr>
              <w:t>60</w:t>
            </w:r>
            <w:r w:rsidRPr="00955A87">
              <w:rPr>
                <w:b w:val="0"/>
                <w:sz w:val="24"/>
                <w:szCs w:val="24"/>
                <w:lang w:val="en-US"/>
              </w:rPr>
              <w:t>P</w:t>
            </w:r>
            <w:r w:rsidRPr="00955A87">
              <w:rPr>
                <w:b w:val="0"/>
                <w:sz w:val="24"/>
                <w:szCs w:val="24"/>
                <w:vertAlign w:val="subscript"/>
              </w:rPr>
              <w:t>40</w:t>
            </w:r>
            <w:r w:rsidRPr="00955A87">
              <w:rPr>
                <w:b w:val="0"/>
                <w:sz w:val="24"/>
                <w:szCs w:val="24"/>
                <w:lang w:val="en-US"/>
              </w:rPr>
              <w:t>K</w:t>
            </w:r>
            <w:r w:rsidRPr="00955A87">
              <w:rPr>
                <w:b w:val="0"/>
                <w:sz w:val="24"/>
                <w:szCs w:val="24"/>
                <w:vertAlign w:val="subscript"/>
              </w:rPr>
              <w:t>70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EA7AAA" w:rsidRPr="00AE680B" w:rsidRDefault="00EA7AAA" w:rsidP="00EA7AAA">
            <w:pPr>
              <w:tabs>
                <w:tab w:val="left" w:pos="3828"/>
              </w:tabs>
              <w:overflowPunct w:val="0"/>
              <w:autoSpaceDE w:val="0"/>
              <w:autoSpaceDN w:val="0"/>
              <w:adjustRightInd w:val="0"/>
              <w:ind w:firstLine="709"/>
            </w:pPr>
            <w:r>
              <w:t xml:space="preserve">                                                    </w:t>
            </w:r>
            <w:r w:rsidRPr="00955A87">
              <w:t xml:space="preserve">под зерновые </w:t>
            </w:r>
            <w:r w:rsidRPr="00955A87">
              <w:rPr>
                <w:lang w:val="en-US"/>
              </w:rPr>
              <w:t>N</w:t>
            </w:r>
            <w:r w:rsidRPr="00955A87">
              <w:rPr>
                <w:vertAlign w:val="subscript"/>
              </w:rPr>
              <w:t>30</w:t>
            </w:r>
            <w:r w:rsidRPr="00955A87">
              <w:rPr>
                <w:lang w:val="en-US"/>
              </w:rPr>
              <w:t>P</w:t>
            </w:r>
            <w:r w:rsidRPr="00955A87">
              <w:rPr>
                <w:vertAlign w:val="subscript"/>
              </w:rPr>
              <w:t>20</w:t>
            </w:r>
            <w:r w:rsidRPr="00955A87">
              <w:rPr>
                <w:lang w:val="en-US"/>
              </w:rPr>
              <w:t>K</w:t>
            </w:r>
            <w:r w:rsidRPr="00955A87">
              <w:rPr>
                <w:vertAlign w:val="subscript"/>
              </w:rPr>
              <w:t>10</w:t>
            </w:r>
            <w:r>
              <w:t>.</w:t>
            </w:r>
          </w:p>
        </w:tc>
      </w:tr>
    </w:tbl>
    <w:p w:rsidR="00EA7AAA" w:rsidRPr="00955A87" w:rsidRDefault="00EA7AAA" w:rsidP="00EA7AAA">
      <w:pPr>
        <w:ind w:firstLine="709"/>
        <w:jc w:val="center"/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EA7AAA" w:rsidRPr="00955A87" w:rsidTr="00EA7AAA">
        <w:trPr>
          <w:trHeight w:val="552"/>
        </w:trPr>
        <w:tc>
          <w:tcPr>
            <w:tcW w:w="9570" w:type="dxa"/>
          </w:tcPr>
          <w:p w:rsidR="00EA7AAA" w:rsidRPr="00955A87" w:rsidRDefault="00EA7AAA" w:rsidP="00EA7AAA">
            <w:pPr>
              <w:pStyle w:val="12"/>
              <w:ind w:firstLine="709"/>
              <w:jc w:val="left"/>
            </w:pPr>
            <w:r w:rsidRPr="00955A87">
              <w:rPr>
                <w:sz w:val="24"/>
                <w:szCs w:val="24"/>
              </w:rPr>
              <w:t>Наличие скота (голов):</w:t>
            </w:r>
            <w:r>
              <w:rPr>
                <w:sz w:val="24"/>
                <w:szCs w:val="24"/>
              </w:rPr>
              <w:t xml:space="preserve">          </w:t>
            </w:r>
            <w:r w:rsidRPr="00955A87">
              <w:rPr>
                <w:b w:val="0"/>
                <w:sz w:val="24"/>
                <w:szCs w:val="24"/>
              </w:rPr>
              <w:t xml:space="preserve">КРС </w:t>
            </w:r>
            <w:r>
              <w:rPr>
                <w:b w:val="0"/>
                <w:sz w:val="24"/>
                <w:szCs w:val="24"/>
              </w:rPr>
              <w:t>–</w:t>
            </w:r>
            <w:r w:rsidRPr="00955A87">
              <w:rPr>
                <w:b w:val="0"/>
                <w:sz w:val="24"/>
                <w:szCs w:val="24"/>
              </w:rPr>
              <w:t xml:space="preserve"> 1000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EA7AAA" w:rsidRPr="00955A87" w:rsidRDefault="00EA7AAA" w:rsidP="00EA7AAA">
            <w:pPr>
              <w:overflowPunct w:val="0"/>
              <w:autoSpaceDE w:val="0"/>
              <w:autoSpaceDN w:val="0"/>
              <w:adjustRightInd w:val="0"/>
              <w:ind w:firstLine="709"/>
            </w:pPr>
            <w:r>
              <w:t xml:space="preserve">                                                    </w:t>
            </w:r>
            <w:r w:rsidRPr="00955A87">
              <w:t xml:space="preserve">лошади </w:t>
            </w:r>
            <w:r>
              <w:t>–</w:t>
            </w:r>
            <w:r w:rsidRPr="00955A87">
              <w:t xml:space="preserve"> 42</w:t>
            </w:r>
            <w:r>
              <w:t>.</w:t>
            </w:r>
          </w:p>
        </w:tc>
      </w:tr>
    </w:tbl>
    <w:p w:rsidR="00EA7AAA" w:rsidRDefault="00EA7AAA" w:rsidP="00EA7AAA">
      <w:pPr>
        <w:jc w:val="right"/>
        <w:rPr>
          <w:sz w:val="28"/>
          <w:szCs w:val="20"/>
        </w:rPr>
      </w:pPr>
    </w:p>
    <w:p w:rsidR="00EA7AAA" w:rsidRPr="00955A87" w:rsidRDefault="00EA7AAA" w:rsidP="00EA7AAA">
      <w:pPr>
        <w:jc w:val="right"/>
      </w:pPr>
    </w:p>
    <w:p w:rsidR="00EA7AAA" w:rsidRPr="002E7D2F" w:rsidRDefault="00EA7AAA" w:rsidP="00EA7AAA">
      <w:pPr>
        <w:spacing w:after="120"/>
        <w:jc w:val="right"/>
        <w:rPr>
          <w:b/>
        </w:rPr>
      </w:pPr>
      <w:r>
        <w:br w:type="page"/>
      </w:r>
      <w:r w:rsidRPr="002E7D2F">
        <w:rPr>
          <w:b/>
        </w:rPr>
        <w:lastRenderedPageBreak/>
        <w:t xml:space="preserve">Задание </w:t>
      </w:r>
      <w:r w:rsidR="007B0525">
        <w:rPr>
          <w:b/>
        </w:rPr>
        <w:t>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1"/>
        <w:gridCol w:w="962"/>
        <w:gridCol w:w="930"/>
        <w:gridCol w:w="942"/>
        <w:gridCol w:w="878"/>
        <w:gridCol w:w="687"/>
        <w:gridCol w:w="825"/>
        <w:gridCol w:w="812"/>
        <w:gridCol w:w="669"/>
      </w:tblGrid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51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8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15,6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79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199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38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60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Лук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60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215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31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58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225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4,5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65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205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24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4,8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6,7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Кукуруза</w:t>
            </w:r>
            <w:r w:rsidR="007B0525">
              <w:rPr>
                <w:spacing w:val="-10"/>
              </w:rPr>
              <w:t xml:space="preserve"> на з/к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315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29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69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Pr="002E7D2F" w:rsidRDefault="00EA7AAA" w:rsidP="00EA7AAA">
      <w:pPr>
        <w:ind w:firstLine="709"/>
        <w:jc w:val="both"/>
      </w:pPr>
      <w:r w:rsidRPr="002E7D2F">
        <w:t xml:space="preserve">Почва </w:t>
      </w:r>
      <w:r>
        <w:t>–</w:t>
      </w:r>
      <w:r w:rsidRPr="002E7D2F">
        <w:t xml:space="preserve"> чернозем выщелоченный тяжелосуглинистый</w:t>
      </w:r>
      <w:r>
        <w:t>.</w:t>
      </w:r>
    </w:p>
    <w:p w:rsidR="00EA7AAA" w:rsidRDefault="00EA7AAA" w:rsidP="00EA7AAA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BA4E66" w:rsidRDefault="00EA7AAA" w:rsidP="00EA7AAA">
            <w:pPr>
              <w:ind w:firstLine="709"/>
              <w:rPr>
                <w:b/>
              </w:rPr>
            </w:pPr>
            <w:r w:rsidRPr="00BA4E6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Pr="00BA4E66" w:rsidRDefault="00EA7AAA" w:rsidP="00EA7AAA">
            <w:pPr>
              <w:pStyle w:val="12"/>
              <w:jc w:val="left"/>
              <w:rPr>
                <w:b w:val="0"/>
              </w:rPr>
            </w:pPr>
            <w:r w:rsidRPr="00BA4E66">
              <w:rPr>
                <w:b w:val="0"/>
                <w:sz w:val="24"/>
                <w:szCs w:val="24"/>
              </w:rPr>
              <w:t xml:space="preserve">под пропашные </w:t>
            </w:r>
            <w:r w:rsidRPr="00BA4E66">
              <w:rPr>
                <w:b w:val="0"/>
                <w:sz w:val="24"/>
                <w:szCs w:val="24"/>
                <w:lang w:val="en-US"/>
              </w:rPr>
              <w:t>N</w:t>
            </w:r>
            <w:r w:rsidRPr="00BA4E66">
              <w:rPr>
                <w:b w:val="0"/>
                <w:sz w:val="24"/>
                <w:szCs w:val="24"/>
                <w:vertAlign w:val="subscript"/>
              </w:rPr>
              <w:t>40</w:t>
            </w:r>
            <w:r w:rsidRPr="00BA4E66">
              <w:rPr>
                <w:b w:val="0"/>
                <w:sz w:val="24"/>
                <w:szCs w:val="24"/>
                <w:lang w:val="en-US"/>
              </w:rPr>
              <w:t>P</w:t>
            </w:r>
            <w:r w:rsidRPr="00BA4E66">
              <w:rPr>
                <w:b w:val="0"/>
                <w:sz w:val="24"/>
                <w:szCs w:val="24"/>
                <w:vertAlign w:val="subscript"/>
              </w:rPr>
              <w:t>40</w:t>
            </w:r>
            <w:r w:rsidRPr="00BA4E66">
              <w:rPr>
                <w:b w:val="0"/>
                <w:sz w:val="24"/>
                <w:szCs w:val="24"/>
                <w:lang w:val="en-US"/>
              </w:rPr>
              <w:t>K</w:t>
            </w:r>
            <w:r w:rsidRPr="00BA4E66">
              <w:rPr>
                <w:b w:val="0"/>
                <w:sz w:val="24"/>
                <w:szCs w:val="24"/>
                <w:vertAlign w:val="subscript"/>
              </w:rPr>
              <w:t>60</w:t>
            </w:r>
            <w:r w:rsidRPr="00BA4E66">
              <w:rPr>
                <w:b w:val="0"/>
                <w:sz w:val="24"/>
                <w:szCs w:val="24"/>
              </w:rPr>
              <w:t>;</w:t>
            </w:r>
          </w:p>
          <w:p w:rsidR="00EA7AAA" w:rsidRPr="00D83A0D" w:rsidRDefault="00EA7AAA" w:rsidP="00EA7AAA">
            <w:r w:rsidRPr="002E7D2F">
              <w:t xml:space="preserve">под зерновые </w:t>
            </w:r>
            <w:r w:rsidRPr="00BA4E66">
              <w:rPr>
                <w:lang w:val="en-US"/>
              </w:rPr>
              <w:t>N</w:t>
            </w:r>
            <w:r w:rsidRPr="00BA4E66">
              <w:rPr>
                <w:vertAlign w:val="subscript"/>
              </w:rPr>
              <w:t>35</w:t>
            </w:r>
            <w:r w:rsidRPr="00BA4E66">
              <w:rPr>
                <w:lang w:val="en-US"/>
              </w:rPr>
              <w:t>P</w:t>
            </w:r>
            <w:r w:rsidRPr="00BA4E66">
              <w:rPr>
                <w:vertAlign w:val="subscript"/>
              </w:rPr>
              <w:t>20</w:t>
            </w:r>
            <w:r w:rsidRPr="00BA4E66">
              <w:rPr>
                <w:lang w:val="en-US"/>
              </w:rPr>
              <w:t>K</w:t>
            </w:r>
            <w:r w:rsidRPr="00BA4E66">
              <w:rPr>
                <w:vertAlign w:val="subscript"/>
              </w:rPr>
              <w:t>20</w:t>
            </w:r>
            <w:r>
              <w:t>;</w:t>
            </w:r>
          </w:p>
        </w:tc>
      </w:tr>
      <w:tr w:rsidR="00EA7AAA" w:rsidTr="00EA7AAA">
        <w:tc>
          <w:tcPr>
            <w:tcW w:w="2119" w:type="pct"/>
          </w:tcPr>
          <w:p w:rsidR="00EA7AAA" w:rsidRPr="00BA4E66" w:rsidRDefault="00EA7AAA" w:rsidP="00EA7AAA">
            <w:pPr>
              <w:ind w:firstLine="709"/>
              <w:rPr>
                <w:b/>
              </w:rPr>
            </w:pPr>
            <w:r w:rsidRPr="00BA4E6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Pr="00BA4E66" w:rsidRDefault="00EA7AAA" w:rsidP="00EA7AAA">
            <w:pPr>
              <w:pStyle w:val="12"/>
              <w:jc w:val="left"/>
              <w:rPr>
                <w:b w:val="0"/>
              </w:rPr>
            </w:pPr>
            <w:r w:rsidRPr="00BA4E66">
              <w:rPr>
                <w:b w:val="0"/>
                <w:sz w:val="24"/>
                <w:szCs w:val="24"/>
              </w:rPr>
              <w:t>КРС взрослые – 850;</w:t>
            </w:r>
          </w:p>
          <w:p w:rsidR="00EA7AAA" w:rsidRPr="002E7D2F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2E7D2F">
              <w:t xml:space="preserve">КРС молодняк </w:t>
            </w:r>
            <w:r>
              <w:t>–</w:t>
            </w:r>
            <w:r w:rsidRPr="002E7D2F">
              <w:t xml:space="preserve"> 150</w:t>
            </w:r>
            <w:r>
              <w:t>;</w:t>
            </w:r>
          </w:p>
          <w:p w:rsidR="00EA7AAA" w:rsidRDefault="00EA7AAA" w:rsidP="00EA7AAA">
            <w:r w:rsidRPr="002E7D2F">
              <w:t xml:space="preserve">лошади </w:t>
            </w:r>
            <w:r>
              <w:t>–</w:t>
            </w:r>
            <w:r w:rsidRPr="002E7D2F">
              <w:t xml:space="preserve"> 35</w:t>
            </w:r>
            <w:r>
              <w:t>.</w:t>
            </w:r>
          </w:p>
        </w:tc>
      </w:tr>
      <w:tr w:rsidR="00EA7AAA" w:rsidRPr="002E7D2F" w:rsidTr="00EA7AAA">
        <w:trPr>
          <w:trHeight w:val="552"/>
        </w:trPr>
        <w:tc>
          <w:tcPr>
            <w:tcW w:w="9570" w:type="dxa"/>
            <w:gridSpan w:val="2"/>
          </w:tcPr>
          <w:p w:rsidR="00EA7AAA" w:rsidRPr="002E7D2F" w:rsidRDefault="00EA7AAA" w:rsidP="00EA7AAA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EA7AAA" w:rsidRPr="002E7D2F" w:rsidRDefault="00EA7AAA" w:rsidP="00EA7AAA">
      <w:pPr>
        <w:jc w:val="center"/>
      </w:pPr>
    </w:p>
    <w:p w:rsidR="00EA7AAA" w:rsidRDefault="00EA7AAA" w:rsidP="00EA7AAA">
      <w:pPr>
        <w:jc w:val="right"/>
        <w:rPr>
          <w:sz w:val="28"/>
          <w:szCs w:val="20"/>
        </w:rPr>
      </w:pPr>
    </w:p>
    <w:p w:rsidR="00EA7AAA" w:rsidRPr="002E7D2F" w:rsidRDefault="00EA7AAA" w:rsidP="00EA7AAA">
      <w:pPr>
        <w:spacing w:after="120"/>
        <w:jc w:val="right"/>
        <w:rPr>
          <w:b/>
        </w:rPr>
      </w:pPr>
      <w:r w:rsidRPr="002E7D2F">
        <w:rPr>
          <w:b/>
        </w:rPr>
        <w:t xml:space="preserve">Задание </w:t>
      </w:r>
      <w:r w:rsidR="007B0525">
        <w:rPr>
          <w:b/>
        </w:rPr>
        <w:t>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1"/>
        <w:gridCol w:w="962"/>
        <w:gridCol w:w="930"/>
        <w:gridCol w:w="942"/>
        <w:gridCol w:w="878"/>
        <w:gridCol w:w="687"/>
        <w:gridCol w:w="825"/>
        <w:gridCol w:w="812"/>
        <w:gridCol w:w="669"/>
      </w:tblGrid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51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88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1389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50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47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4,8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44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10,1</w:t>
            </w:r>
          </w:p>
        </w:tc>
        <w:tc>
          <w:tcPr>
            <w:tcW w:w="36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38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Кукуруза</w:t>
            </w:r>
            <w:r w:rsidR="007B0525">
              <w:rPr>
                <w:spacing w:val="-10"/>
              </w:rPr>
              <w:t xml:space="preserve"> на з/к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380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235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12,0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Яр. пшеница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39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85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6,5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78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260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3,7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7,1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50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310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473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444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12,1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11,6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85</w:t>
            </w:r>
          </w:p>
        </w:tc>
      </w:tr>
      <w:tr w:rsidR="00EA7AAA" w:rsidTr="00EA7AAA">
        <w:tc>
          <w:tcPr>
            <w:tcW w:w="138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29</w:t>
            </w:r>
          </w:p>
        </w:tc>
        <w:tc>
          <w:tcPr>
            <w:tcW w:w="5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3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85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Pr="00353F5D" w:rsidRDefault="00EA7AAA" w:rsidP="00EA7AAA">
      <w:pPr>
        <w:ind w:firstLine="851"/>
        <w:jc w:val="both"/>
      </w:pPr>
      <w:r w:rsidRPr="00353F5D">
        <w:t xml:space="preserve">Почва </w:t>
      </w:r>
      <w:r>
        <w:t>–</w:t>
      </w:r>
      <w:r w:rsidRPr="00353F5D">
        <w:t xml:space="preserve"> серая лесная среднесуглинистая</w:t>
      </w:r>
      <w:r>
        <w:t>.</w:t>
      </w:r>
    </w:p>
    <w:p w:rsidR="00EA7AAA" w:rsidRDefault="00EA7AAA" w:rsidP="00EA7AAA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BA4E66" w:rsidRDefault="00EA7AAA" w:rsidP="00EA7AAA">
            <w:pPr>
              <w:ind w:firstLine="709"/>
              <w:rPr>
                <w:b/>
              </w:rPr>
            </w:pPr>
            <w:r w:rsidRPr="00BA4E66">
              <w:rPr>
                <w:b/>
              </w:rPr>
              <w:t xml:space="preserve"> Дозы удобрений:</w:t>
            </w:r>
          </w:p>
        </w:tc>
        <w:tc>
          <w:tcPr>
            <w:tcW w:w="2881" w:type="pct"/>
          </w:tcPr>
          <w:p w:rsidR="00EA7AAA" w:rsidRPr="00D83A0D" w:rsidRDefault="00EA7AAA" w:rsidP="00EA7AAA">
            <w:r w:rsidRPr="00353F5D">
              <w:t xml:space="preserve">под пропашные </w:t>
            </w:r>
            <w:r w:rsidRPr="00BA4E66">
              <w:rPr>
                <w:lang w:val="en-US"/>
              </w:rPr>
              <w:t>N</w:t>
            </w:r>
            <w:r w:rsidRPr="00BA4E66">
              <w:rPr>
                <w:vertAlign w:val="subscript"/>
              </w:rPr>
              <w:t>30</w:t>
            </w:r>
            <w:r w:rsidRPr="00BA4E66">
              <w:rPr>
                <w:lang w:val="en-US"/>
              </w:rPr>
              <w:t>P</w:t>
            </w:r>
            <w:r w:rsidRPr="00BA4E66">
              <w:rPr>
                <w:vertAlign w:val="subscript"/>
              </w:rPr>
              <w:t>30</w:t>
            </w:r>
            <w:r w:rsidRPr="00BA4E66">
              <w:rPr>
                <w:lang w:val="en-US"/>
              </w:rPr>
              <w:t>K</w:t>
            </w:r>
            <w:r w:rsidRPr="00BA4E66">
              <w:rPr>
                <w:vertAlign w:val="subscript"/>
              </w:rPr>
              <w:t>40</w:t>
            </w:r>
            <w:r>
              <w:t>;</w:t>
            </w:r>
          </w:p>
          <w:p w:rsidR="00EA7AAA" w:rsidRPr="00D83A0D" w:rsidRDefault="00EA7AAA" w:rsidP="00EA7AAA">
            <w:r w:rsidRPr="00353F5D">
              <w:t>под зерновые</w:t>
            </w:r>
            <w:r w:rsidRPr="00D83A0D">
              <w:t xml:space="preserve"> </w:t>
            </w:r>
            <w:r w:rsidRPr="00BA4E66">
              <w:rPr>
                <w:lang w:val="en-US"/>
              </w:rPr>
              <w:t>N</w:t>
            </w:r>
            <w:r w:rsidRPr="00BA4E66">
              <w:rPr>
                <w:vertAlign w:val="subscript"/>
              </w:rPr>
              <w:t>20</w:t>
            </w:r>
            <w:r w:rsidRPr="00BA4E66">
              <w:rPr>
                <w:lang w:val="en-US"/>
              </w:rPr>
              <w:t>P</w:t>
            </w:r>
            <w:r w:rsidRPr="00BA4E66">
              <w:rPr>
                <w:vertAlign w:val="subscript"/>
              </w:rPr>
              <w:t>10</w:t>
            </w:r>
            <w:r w:rsidRPr="00BA4E66">
              <w:rPr>
                <w:lang w:val="en-US"/>
              </w:rPr>
              <w:t>K</w:t>
            </w:r>
            <w:r w:rsidRPr="00BA4E66">
              <w:rPr>
                <w:vertAlign w:val="subscript"/>
              </w:rPr>
              <w:t>5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BA4E66" w:rsidRDefault="00EA7AAA" w:rsidP="00EA7AAA">
            <w:pPr>
              <w:ind w:firstLine="709"/>
              <w:rPr>
                <w:b/>
              </w:rPr>
            </w:pPr>
            <w:r w:rsidRPr="00BA4E66">
              <w:rPr>
                <w:b/>
              </w:rPr>
              <w:t xml:space="preserve"> 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 w:rsidRPr="00353F5D">
              <w:t xml:space="preserve">овцы </w:t>
            </w:r>
            <w:r>
              <w:t>–</w:t>
            </w:r>
            <w:r w:rsidRPr="00353F5D">
              <w:t xml:space="preserve"> 200</w:t>
            </w:r>
            <w:r>
              <w:t>;</w:t>
            </w:r>
          </w:p>
          <w:p w:rsidR="00EA7AAA" w:rsidRDefault="00EA7AAA" w:rsidP="00EA7AAA">
            <w:r w:rsidRPr="00353F5D">
              <w:t xml:space="preserve">КРС </w:t>
            </w:r>
            <w:r>
              <w:t>–</w:t>
            </w:r>
            <w:r w:rsidRPr="00353F5D">
              <w:t xml:space="preserve"> 700</w:t>
            </w:r>
            <w:r>
              <w:t>;</w:t>
            </w:r>
          </w:p>
          <w:p w:rsidR="00EA7AAA" w:rsidRPr="00353F5D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353F5D">
              <w:t xml:space="preserve">свиньи взрослые </w:t>
            </w:r>
            <w:r>
              <w:t>–</w:t>
            </w:r>
            <w:r w:rsidRPr="00353F5D">
              <w:t xml:space="preserve"> 500</w:t>
            </w:r>
            <w:r>
              <w:t>;</w:t>
            </w:r>
          </w:p>
          <w:p w:rsidR="00EA7AAA" w:rsidRDefault="00EA7AAA" w:rsidP="00EA7AAA">
            <w:r w:rsidRPr="00353F5D">
              <w:t xml:space="preserve">свиньи молодняк </w:t>
            </w:r>
            <w:r>
              <w:t>–</w:t>
            </w:r>
            <w:r w:rsidRPr="00353F5D">
              <w:t xml:space="preserve"> 250</w:t>
            </w:r>
            <w:r>
              <w:t>;</w:t>
            </w:r>
          </w:p>
        </w:tc>
      </w:tr>
    </w:tbl>
    <w:p w:rsidR="00EA7AAA" w:rsidRPr="00353F5D" w:rsidRDefault="00EA7AAA" w:rsidP="00EA7AAA">
      <w:pPr>
        <w:jc w:val="center"/>
      </w:pPr>
    </w:p>
    <w:p w:rsidR="00EA7AAA" w:rsidRPr="0027426A" w:rsidRDefault="00EA7AAA" w:rsidP="00EA7AAA">
      <w:pPr>
        <w:spacing w:after="120"/>
        <w:jc w:val="right"/>
        <w:rPr>
          <w:b/>
          <w:sz w:val="28"/>
          <w:szCs w:val="20"/>
        </w:rPr>
      </w:pPr>
      <w:r w:rsidRPr="00353F5D">
        <w:br w:type="page"/>
      </w:r>
      <w:r w:rsidRPr="0027426A">
        <w:rPr>
          <w:b/>
        </w:rPr>
        <w:lastRenderedPageBreak/>
        <w:t xml:space="preserve">Задание </w:t>
      </w:r>
      <w:r w:rsidR="007B0525">
        <w:rPr>
          <w:b/>
        </w:rPr>
        <w:t>8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77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Кукуруза</w:t>
            </w:r>
            <w:r w:rsidR="007B0525">
              <w:rPr>
                <w:spacing w:val="-10"/>
              </w:rPr>
              <w:t xml:space="preserve"> на з/к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400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280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9,9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9,9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12,6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78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13,3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26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11,7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79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Подсолнечник (семена)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12,3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80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Default="00EA7AAA" w:rsidP="00EA7AAA">
      <w:pPr>
        <w:ind w:firstLine="709"/>
        <w:jc w:val="both"/>
      </w:pPr>
      <w:r w:rsidRPr="0027426A">
        <w:t xml:space="preserve">Почва </w:t>
      </w:r>
      <w:r>
        <w:t>–</w:t>
      </w:r>
      <w:r w:rsidRPr="0027426A">
        <w:t xml:space="preserve"> чернозем типичный тяжелосуглинистый</w:t>
      </w:r>
      <w:r>
        <w:t xml:space="preserve">. </w:t>
      </w:r>
    </w:p>
    <w:p w:rsidR="00EA7AAA" w:rsidRPr="0027426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27426A" w:rsidRDefault="00EA7AAA" w:rsidP="00EA7AAA">
            <w:pPr>
              <w:ind w:firstLine="709"/>
              <w:rPr>
                <w:b/>
              </w:rPr>
            </w:pPr>
            <w:r w:rsidRPr="0027426A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Pr="00D83A0D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27426A">
              <w:t xml:space="preserve">под пропашные </w:t>
            </w:r>
            <w:r w:rsidRPr="0027426A">
              <w:rPr>
                <w:lang w:val="en-US"/>
              </w:rPr>
              <w:t>N</w:t>
            </w:r>
            <w:r w:rsidRPr="0027426A">
              <w:rPr>
                <w:vertAlign w:val="subscript"/>
              </w:rPr>
              <w:t>40</w:t>
            </w:r>
            <w:r w:rsidRPr="0027426A">
              <w:rPr>
                <w:lang w:val="en-US"/>
              </w:rPr>
              <w:t>P</w:t>
            </w:r>
            <w:r w:rsidRPr="0027426A">
              <w:rPr>
                <w:vertAlign w:val="subscript"/>
              </w:rPr>
              <w:t>40</w:t>
            </w:r>
            <w:r w:rsidRPr="0027426A">
              <w:rPr>
                <w:lang w:val="en-US"/>
              </w:rPr>
              <w:t>K</w:t>
            </w:r>
            <w:r w:rsidRPr="0027426A">
              <w:rPr>
                <w:vertAlign w:val="subscript"/>
              </w:rPr>
              <w:t>70</w:t>
            </w:r>
            <w:r>
              <w:t>;</w:t>
            </w:r>
          </w:p>
          <w:p w:rsidR="00EA7AAA" w:rsidRPr="0027426A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27426A">
              <w:t xml:space="preserve">под зерновые </w:t>
            </w:r>
            <w:r w:rsidRPr="0027426A">
              <w:rPr>
                <w:lang w:val="en-US"/>
              </w:rPr>
              <w:t>N</w:t>
            </w:r>
            <w:r w:rsidRPr="0027426A">
              <w:rPr>
                <w:vertAlign w:val="subscript"/>
              </w:rPr>
              <w:t>15</w:t>
            </w:r>
            <w:r w:rsidRPr="0027426A">
              <w:rPr>
                <w:lang w:val="en-US"/>
              </w:rPr>
              <w:t>P</w:t>
            </w:r>
            <w:r w:rsidRPr="0027426A">
              <w:rPr>
                <w:vertAlign w:val="subscript"/>
              </w:rPr>
              <w:t>20</w:t>
            </w:r>
            <w:r w:rsidRPr="0027426A">
              <w:rPr>
                <w:lang w:val="en-US"/>
              </w:rPr>
              <w:t>K</w:t>
            </w:r>
            <w:r w:rsidRPr="0027426A">
              <w:rPr>
                <w:vertAlign w:val="subscript"/>
              </w:rPr>
              <w:t>0</w:t>
            </w:r>
            <w:r>
              <w:rPr>
                <w:vertAlign w:val="subscript"/>
              </w:rP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27426A" w:rsidRDefault="00EA7AAA" w:rsidP="00EA7AAA">
            <w:pPr>
              <w:ind w:firstLine="709"/>
              <w:rPr>
                <w:b/>
              </w:rPr>
            </w:pPr>
            <w:r w:rsidRPr="0027426A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Pr="0027426A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27426A">
              <w:t xml:space="preserve">куры </w:t>
            </w:r>
            <w:r>
              <w:t>–</w:t>
            </w:r>
            <w:r w:rsidRPr="0027426A">
              <w:t xml:space="preserve"> 2500</w:t>
            </w:r>
            <w:r>
              <w:t>;</w:t>
            </w:r>
          </w:p>
          <w:p w:rsidR="00EA7AAA" w:rsidRDefault="00EA7AAA" w:rsidP="00EA7AAA">
            <w:r w:rsidRPr="0027426A">
              <w:t xml:space="preserve">КРС </w:t>
            </w:r>
            <w:r>
              <w:t>–</w:t>
            </w:r>
            <w:r w:rsidRPr="0027426A">
              <w:t xml:space="preserve"> 950</w:t>
            </w:r>
            <w:r>
              <w:t>.</w:t>
            </w:r>
          </w:p>
        </w:tc>
      </w:tr>
    </w:tbl>
    <w:p w:rsidR="00EA7AAA" w:rsidRPr="0027426A" w:rsidRDefault="00EA7AAA" w:rsidP="00EA7AAA">
      <w:pPr>
        <w:jc w:val="center"/>
      </w:pPr>
    </w:p>
    <w:p w:rsidR="00EA7AAA" w:rsidRPr="0027426A" w:rsidRDefault="00EA7AAA" w:rsidP="00EA7AAA">
      <w:pPr>
        <w:jc w:val="center"/>
        <w:rPr>
          <w:lang w:val="en-US"/>
        </w:rPr>
      </w:pPr>
    </w:p>
    <w:p w:rsidR="00EA7AAA" w:rsidRDefault="00EA7AAA" w:rsidP="00EA7AAA">
      <w:pPr>
        <w:jc w:val="right"/>
        <w:rPr>
          <w:sz w:val="28"/>
          <w:szCs w:val="20"/>
        </w:rPr>
      </w:pPr>
    </w:p>
    <w:p w:rsidR="00EA7AAA" w:rsidRPr="009F0060" w:rsidRDefault="00EA7AAA" w:rsidP="00EA7AAA">
      <w:pPr>
        <w:spacing w:after="120"/>
        <w:jc w:val="right"/>
        <w:rPr>
          <w:b/>
        </w:rPr>
      </w:pPr>
      <w:r w:rsidRPr="009F0060">
        <w:rPr>
          <w:b/>
        </w:rPr>
        <w:t xml:space="preserve">Задание </w:t>
      </w:r>
      <w:r w:rsidR="007B0525">
        <w:rPr>
          <w:b/>
        </w:rPr>
        <w:t>9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Клевер 1 г.п. з/м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100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Клевер 2 г.п. з/м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Клевер 3 г.п. (сено)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65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38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6,5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Просо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Кукуруза</w:t>
            </w:r>
            <w:r w:rsidR="007B0525">
              <w:rPr>
                <w:spacing w:val="-10"/>
              </w:rPr>
              <w:t xml:space="preserve"> на з/к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8,3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7,5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11,0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Кукуруза</w:t>
            </w:r>
            <w:r w:rsidR="007B0525">
              <w:rPr>
                <w:spacing w:val="-10"/>
              </w:rPr>
              <w:t xml:space="preserve"> на з/к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8,5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7,6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16,0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Ячмень с подсевом трав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70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Default="00EA7AAA" w:rsidP="00EA7AAA">
      <w:pPr>
        <w:ind w:firstLine="709"/>
        <w:jc w:val="both"/>
      </w:pPr>
      <w:r>
        <w:t>Почва – темно-серая лесная среднесуглинистая.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DC0A86">
              <w:t xml:space="preserve">под пропашные </w:t>
            </w:r>
            <w:r w:rsidRPr="00DC0A86">
              <w:rPr>
                <w:lang w:val="en-US"/>
              </w:rPr>
              <w:t>N</w:t>
            </w:r>
            <w:r w:rsidRPr="00DC0A86">
              <w:rPr>
                <w:vertAlign w:val="subscript"/>
              </w:rPr>
              <w:t>60</w:t>
            </w:r>
            <w:r w:rsidRPr="00DC0A86">
              <w:rPr>
                <w:lang w:val="en-US"/>
              </w:rPr>
              <w:t>P</w:t>
            </w:r>
            <w:r w:rsidRPr="00DC0A86">
              <w:rPr>
                <w:vertAlign w:val="subscript"/>
              </w:rPr>
              <w:t>10</w:t>
            </w:r>
            <w:r w:rsidRPr="00DC0A86">
              <w:rPr>
                <w:lang w:val="en-US"/>
              </w:rPr>
              <w:t>K</w:t>
            </w:r>
            <w:r w:rsidRPr="00DC0A86">
              <w:rPr>
                <w:vertAlign w:val="subscript"/>
              </w:rPr>
              <w:t>20</w:t>
            </w:r>
            <w:r>
              <w:t>;</w:t>
            </w:r>
          </w:p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DC0A86">
              <w:t xml:space="preserve">под зерновые </w:t>
            </w:r>
            <w:r w:rsidRPr="00DC0A86">
              <w:rPr>
                <w:lang w:val="en-US"/>
              </w:rPr>
              <w:t>N</w:t>
            </w:r>
            <w:r w:rsidRPr="00DC0A86">
              <w:rPr>
                <w:vertAlign w:val="subscript"/>
              </w:rPr>
              <w:t>30</w:t>
            </w:r>
            <w:r w:rsidRPr="00DC0A86">
              <w:rPr>
                <w:lang w:val="en-US"/>
              </w:rPr>
              <w:t>P</w:t>
            </w:r>
            <w:r w:rsidRPr="00DC0A86">
              <w:rPr>
                <w:vertAlign w:val="subscript"/>
              </w:rPr>
              <w:t>60</w:t>
            </w:r>
            <w:r w:rsidRPr="00DC0A86">
              <w:rPr>
                <w:lang w:val="en-US"/>
              </w:rPr>
              <w:t>K</w:t>
            </w:r>
            <w:r w:rsidRPr="00DC0A86">
              <w:rPr>
                <w:vertAlign w:val="subscript"/>
              </w:rPr>
              <w:t>10</w:t>
            </w:r>
            <w:r>
              <w:rPr>
                <w:vertAlign w:val="subscript"/>
              </w:rP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DC0A86">
              <w:t xml:space="preserve">КРС </w:t>
            </w:r>
            <w:r>
              <w:t>–</w:t>
            </w:r>
            <w:r w:rsidRPr="00DC0A86">
              <w:t xml:space="preserve"> 250</w:t>
            </w:r>
            <w:r>
              <w:t>;</w:t>
            </w:r>
          </w:p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DC0A86">
              <w:t xml:space="preserve">лошади </w:t>
            </w:r>
            <w:r>
              <w:t>–</w:t>
            </w:r>
            <w:r w:rsidRPr="00DC0A86">
              <w:t xml:space="preserve"> 40</w:t>
            </w:r>
            <w:r>
              <w:t>;</w:t>
            </w:r>
          </w:p>
          <w:p w:rsidR="00EA7AAA" w:rsidRDefault="00EA7AAA" w:rsidP="00EA7AAA">
            <w:r w:rsidRPr="00DC0A86">
              <w:t xml:space="preserve">овцы </w:t>
            </w:r>
            <w:r>
              <w:t>–</w:t>
            </w:r>
            <w:r w:rsidRPr="00DC0A86">
              <w:t xml:space="preserve"> 3000</w:t>
            </w:r>
            <w:r>
              <w:t>.</w:t>
            </w:r>
          </w:p>
        </w:tc>
      </w:tr>
    </w:tbl>
    <w:p w:rsidR="00EA7AAA" w:rsidRDefault="00EA7AAA" w:rsidP="00EA7AAA">
      <w:pPr>
        <w:jc w:val="center"/>
      </w:pPr>
    </w:p>
    <w:p w:rsidR="00EA7AAA" w:rsidRPr="00DC0A86" w:rsidRDefault="00EA7AAA" w:rsidP="00EA7AAA">
      <w:pPr>
        <w:jc w:val="center"/>
        <w:rPr>
          <w:lang w:val="en-US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190"/>
        <w:gridCol w:w="4148"/>
        <w:gridCol w:w="2232"/>
      </w:tblGrid>
      <w:tr w:rsidR="00EA7AAA" w:rsidRPr="00DC0A86" w:rsidTr="00EA7AAA">
        <w:tc>
          <w:tcPr>
            <w:tcW w:w="3190" w:type="dxa"/>
          </w:tcPr>
          <w:p w:rsidR="00EA7AAA" w:rsidRPr="00DC0A86" w:rsidRDefault="00EA7AAA" w:rsidP="00EA7AAA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4148" w:type="dxa"/>
            <w:vMerge w:val="restart"/>
          </w:tcPr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32" w:type="dxa"/>
          </w:tcPr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EA7AAA" w:rsidRPr="00DC0A86" w:rsidTr="00EA7AAA">
        <w:tc>
          <w:tcPr>
            <w:tcW w:w="3190" w:type="dxa"/>
          </w:tcPr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148" w:type="dxa"/>
            <w:vMerge/>
          </w:tcPr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32" w:type="dxa"/>
          </w:tcPr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EA7AAA" w:rsidRPr="00DC0A86" w:rsidTr="00EA7AAA">
        <w:tc>
          <w:tcPr>
            <w:tcW w:w="3190" w:type="dxa"/>
          </w:tcPr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48" w:type="dxa"/>
            <w:vMerge/>
          </w:tcPr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32" w:type="dxa"/>
          </w:tcPr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:rsidR="00EA7AAA" w:rsidRDefault="00EA7AAA" w:rsidP="00EA7AAA">
      <w:pPr>
        <w:jc w:val="right"/>
        <w:rPr>
          <w:sz w:val="28"/>
          <w:szCs w:val="20"/>
        </w:rPr>
      </w:pPr>
    </w:p>
    <w:p w:rsidR="00EA7AAA" w:rsidRPr="00DC0A86" w:rsidRDefault="00EA7AAA" w:rsidP="00EA7AAA">
      <w:pPr>
        <w:spacing w:after="120"/>
        <w:jc w:val="right"/>
        <w:rPr>
          <w:b/>
        </w:rPr>
      </w:pPr>
      <w:r>
        <w:br w:type="page"/>
      </w:r>
      <w:r w:rsidRPr="00DC0A86">
        <w:rPr>
          <w:b/>
        </w:rPr>
        <w:lastRenderedPageBreak/>
        <w:t xml:space="preserve">Задание </w:t>
      </w:r>
      <w:r w:rsidR="007B0525">
        <w:rPr>
          <w:b/>
        </w:rPr>
        <w:t>10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 xml:space="preserve">Клевер 1 г.п. з/м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150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10,1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 xml:space="preserve">Клевер 2 г.п. з/м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Клевер 3 г.п. (сено)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Просо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Кукуруза з/к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Кормовая свекла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10,1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11,0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Яр. пшеница с подсевом трав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6,3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78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Pr="00DC0A86" w:rsidRDefault="00EA7AAA" w:rsidP="00EA7AAA">
      <w:pPr>
        <w:ind w:firstLine="709"/>
        <w:jc w:val="both"/>
      </w:pPr>
      <w:r w:rsidRPr="00DC0A86">
        <w:t xml:space="preserve">Почва </w:t>
      </w:r>
      <w:r>
        <w:t>–</w:t>
      </w:r>
      <w:r w:rsidRPr="00DC0A86">
        <w:t xml:space="preserve"> чернозем выщелоченный среднесуглинистый</w:t>
      </w:r>
      <w:r>
        <w:t>.</w:t>
      </w:r>
    </w:p>
    <w:p w:rsidR="00EA7AAA" w:rsidRDefault="00EA7AAA" w:rsidP="00EA7AAA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Pr="0052661D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DC0A86">
              <w:t xml:space="preserve">под пропашные </w:t>
            </w:r>
            <w:r w:rsidRPr="00DC0A86">
              <w:rPr>
                <w:lang w:val="en-US"/>
              </w:rPr>
              <w:t>N</w:t>
            </w:r>
            <w:r w:rsidRPr="00DC0A86">
              <w:rPr>
                <w:vertAlign w:val="subscript"/>
              </w:rPr>
              <w:t>45</w:t>
            </w:r>
            <w:r w:rsidRPr="00DC0A86">
              <w:rPr>
                <w:lang w:val="en-US"/>
              </w:rPr>
              <w:t>P</w:t>
            </w:r>
            <w:r w:rsidRPr="00DC0A86">
              <w:rPr>
                <w:vertAlign w:val="subscript"/>
              </w:rPr>
              <w:t>40</w:t>
            </w:r>
            <w:r w:rsidRPr="00DC0A86">
              <w:rPr>
                <w:lang w:val="en-US"/>
              </w:rPr>
              <w:t>K</w:t>
            </w:r>
            <w:r w:rsidRPr="00DC0A86">
              <w:rPr>
                <w:vertAlign w:val="subscript"/>
              </w:rPr>
              <w:t>40</w:t>
            </w:r>
            <w:r>
              <w:t>;</w:t>
            </w:r>
          </w:p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DC0A86">
              <w:t xml:space="preserve">под зерновые </w:t>
            </w:r>
            <w:r w:rsidRPr="00DC0A86">
              <w:rPr>
                <w:lang w:val="en-US"/>
              </w:rPr>
              <w:t>N</w:t>
            </w:r>
            <w:r w:rsidRPr="00DC0A86">
              <w:rPr>
                <w:vertAlign w:val="subscript"/>
              </w:rPr>
              <w:t>25</w:t>
            </w:r>
            <w:r w:rsidRPr="00DC0A86">
              <w:rPr>
                <w:lang w:val="en-US"/>
              </w:rPr>
              <w:t>P</w:t>
            </w:r>
            <w:r w:rsidRPr="00DC0A86">
              <w:rPr>
                <w:vertAlign w:val="subscript"/>
              </w:rPr>
              <w:t>20</w:t>
            </w:r>
            <w:r w:rsidRPr="00DC0A86">
              <w:rPr>
                <w:lang w:val="en-US"/>
              </w:rPr>
              <w:t>K</w:t>
            </w:r>
            <w:r w:rsidRPr="00DC0A86">
              <w:rPr>
                <w:vertAlign w:val="subscript"/>
              </w:rPr>
              <w:t>0</w:t>
            </w:r>
            <w:r>
              <w:rPr>
                <w:vertAlign w:val="subscript"/>
              </w:rP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DC0A86">
              <w:t xml:space="preserve">КРС </w:t>
            </w:r>
            <w:r>
              <w:t>–</w:t>
            </w:r>
            <w:r w:rsidRPr="00DC0A86">
              <w:t xml:space="preserve"> 560</w:t>
            </w:r>
            <w:r>
              <w:t>;</w:t>
            </w:r>
          </w:p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 w:rsidRPr="00DC0A86">
              <w:t xml:space="preserve">свиньи </w:t>
            </w:r>
            <w:r>
              <w:t>–</w:t>
            </w:r>
            <w:r w:rsidRPr="00DC0A86">
              <w:t xml:space="preserve"> 2000</w:t>
            </w:r>
            <w:r>
              <w:t>;</w:t>
            </w:r>
          </w:p>
          <w:p w:rsidR="00EA7AAA" w:rsidRDefault="00EA7AAA" w:rsidP="00EA7AAA">
            <w:r w:rsidRPr="00DC0A86">
              <w:t xml:space="preserve">овцы </w:t>
            </w:r>
            <w:r>
              <w:t>–</w:t>
            </w:r>
            <w:r w:rsidRPr="00DC0A86">
              <w:t xml:space="preserve"> 700</w:t>
            </w:r>
            <w:r>
              <w:t>.</w:t>
            </w:r>
          </w:p>
        </w:tc>
      </w:tr>
    </w:tbl>
    <w:p w:rsidR="00EA7AAA" w:rsidRPr="00DC0A86" w:rsidRDefault="00EA7AAA" w:rsidP="00EA7AAA">
      <w:pPr>
        <w:jc w:val="center"/>
      </w:pPr>
    </w:p>
    <w:p w:rsidR="00EA7AAA" w:rsidRPr="00DC0A86" w:rsidRDefault="00EA7AAA" w:rsidP="00EA7AAA">
      <w:pPr>
        <w:jc w:val="center"/>
      </w:pPr>
    </w:p>
    <w:p w:rsidR="00EA7AAA" w:rsidRDefault="00EA7AAA" w:rsidP="00EA7AAA">
      <w:pPr>
        <w:jc w:val="right"/>
        <w:rPr>
          <w:sz w:val="28"/>
          <w:szCs w:val="20"/>
        </w:rPr>
      </w:pPr>
    </w:p>
    <w:p w:rsidR="00EA7AAA" w:rsidRPr="0052661D" w:rsidRDefault="00EA7AAA" w:rsidP="00EA7AAA">
      <w:pPr>
        <w:spacing w:after="120"/>
        <w:jc w:val="right"/>
        <w:rPr>
          <w:b/>
        </w:rPr>
      </w:pPr>
      <w:r w:rsidRPr="0052661D">
        <w:rPr>
          <w:b/>
        </w:rPr>
        <w:t xml:space="preserve">Задание </w:t>
      </w:r>
      <w:r w:rsidR="007B0525">
        <w:rPr>
          <w:b/>
        </w:rPr>
        <w:t>11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205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206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7,1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75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Сах. свекла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185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285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79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Яр. пшеница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8,3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193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85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81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Default="00EA7AAA" w:rsidP="00EA7AAA">
      <w:pPr>
        <w:ind w:firstLine="709"/>
        <w:jc w:val="both"/>
      </w:pPr>
      <w:r>
        <w:t>Почва - чернозем выщелоченный легкосуглинистый.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52661D">
              <w:rPr>
                <w:vertAlign w:val="subscript"/>
              </w:rPr>
              <w:t>90</w:t>
            </w:r>
            <w:r>
              <w:rPr>
                <w:lang w:val="en-US"/>
              </w:rPr>
              <w:t>P</w:t>
            </w:r>
            <w:r w:rsidRPr="0052661D">
              <w:rPr>
                <w:vertAlign w:val="subscript"/>
              </w:rPr>
              <w:t>70</w:t>
            </w: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95</w:t>
            </w:r>
            <w:r>
              <w:t>;</w:t>
            </w:r>
          </w:p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52661D">
              <w:t xml:space="preserve"> </w:t>
            </w:r>
            <w:r>
              <w:rPr>
                <w:lang w:val="en-US"/>
              </w:rPr>
              <w:t>N</w:t>
            </w:r>
            <w:r w:rsidRPr="0052661D">
              <w:rPr>
                <w:vertAlign w:val="subscript"/>
              </w:rPr>
              <w:t>50</w:t>
            </w:r>
            <w:r>
              <w:rPr>
                <w:lang w:val="en-US"/>
              </w:rPr>
              <w:t>P</w:t>
            </w:r>
            <w:r w:rsidRPr="0052661D">
              <w:rPr>
                <w:vertAlign w:val="subscript"/>
              </w:rPr>
              <w:t>50</w:t>
            </w:r>
            <w:r>
              <w:rPr>
                <w:lang w:val="en-US"/>
              </w:rPr>
              <w:t>K</w:t>
            </w:r>
            <w:r w:rsidRPr="0052661D">
              <w:rPr>
                <w:vertAlign w:val="subscript"/>
              </w:rPr>
              <w:t>30</w:t>
            </w:r>
            <w:r>
              <w:rPr>
                <w:vertAlign w:val="subscript"/>
              </w:rP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– 2000;</w:t>
            </w:r>
          </w:p>
          <w:p w:rsidR="00EA7AAA" w:rsidRDefault="00EA7AAA" w:rsidP="00EA7AAA">
            <w:r>
              <w:t>куры – 1000.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sz w:val="28"/>
          <w:szCs w:val="20"/>
          <w:lang w:val="en-US"/>
        </w:rPr>
      </w:pPr>
    </w:p>
    <w:p w:rsidR="00EA7AAA" w:rsidRPr="0052661D" w:rsidRDefault="00EA7AAA" w:rsidP="00EA7AAA">
      <w:pPr>
        <w:spacing w:after="120"/>
        <w:jc w:val="right"/>
        <w:rPr>
          <w:b/>
          <w:sz w:val="28"/>
          <w:szCs w:val="20"/>
        </w:rPr>
      </w:pPr>
      <w:r>
        <w:br w:type="page"/>
      </w:r>
      <w:r w:rsidRPr="0052661D">
        <w:rPr>
          <w:b/>
        </w:rPr>
        <w:lastRenderedPageBreak/>
        <w:t xml:space="preserve">Задание </w:t>
      </w:r>
      <w:r w:rsidR="007B0525">
        <w:rPr>
          <w:b/>
        </w:rPr>
        <w:t>12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33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72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Вико-овес з/м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Кукуруза</w:t>
            </w:r>
            <w:r w:rsidR="007B0525">
              <w:rPr>
                <w:spacing w:val="-10"/>
              </w:rPr>
              <w:t xml:space="preserve"> з/к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7,4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89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Default="00EA7AAA" w:rsidP="00EA7AAA">
      <w:pPr>
        <w:ind w:firstLine="709"/>
        <w:jc w:val="both"/>
      </w:pPr>
      <w:r>
        <w:t>Почва – серая лесная супесчаная.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52661D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52661D">
              <w:rPr>
                <w:vertAlign w:val="subscript"/>
              </w:rPr>
              <w:t>60</w:t>
            </w:r>
            <w:r>
              <w:rPr>
                <w:lang w:val="en-US"/>
              </w:rPr>
              <w:t>K</w:t>
            </w:r>
            <w:r w:rsidRPr="0052661D">
              <w:rPr>
                <w:vertAlign w:val="subscript"/>
              </w:rPr>
              <w:t>60</w:t>
            </w:r>
            <w:r>
              <w:t>;</w:t>
            </w:r>
          </w:p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52661D">
              <w:t xml:space="preserve"> </w:t>
            </w:r>
            <w:r>
              <w:rPr>
                <w:lang w:val="en-US"/>
              </w:rPr>
              <w:t>N</w:t>
            </w:r>
            <w:r w:rsidRPr="0052661D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52661D">
              <w:rPr>
                <w:vertAlign w:val="subscript"/>
              </w:rPr>
              <w:t>20</w:t>
            </w:r>
            <w:r>
              <w:rPr>
                <w:lang w:val="en-US"/>
              </w:rPr>
              <w:t>K</w:t>
            </w:r>
            <w:r w:rsidRPr="0052661D">
              <w:rPr>
                <w:vertAlign w:val="subscript"/>
              </w:rPr>
              <w:t>30</w:t>
            </w:r>
            <w:r>
              <w:rPr>
                <w:vertAlign w:val="subscript"/>
              </w:rP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t>КРС молодняк – 120;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t>КРС взрослые – 650;</w:t>
            </w:r>
          </w:p>
          <w:p w:rsidR="00EA7AAA" w:rsidRDefault="00EA7AAA" w:rsidP="00EA7AAA">
            <w:r>
              <w:t>куры – 1800.</w:t>
            </w:r>
          </w:p>
        </w:tc>
      </w:tr>
    </w:tbl>
    <w:p w:rsidR="00EA7AAA" w:rsidRDefault="00EA7AAA" w:rsidP="00EA7AAA">
      <w:pPr>
        <w:jc w:val="center"/>
      </w:pPr>
    </w:p>
    <w:p w:rsidR="00EA7AAA" w:rsidRPr="0052661D" w:rsidRDefault="00EA7AAA" w:rsidP="00EA7AAA">
      <w:pPr>
        <w:jc w:val="center"/>
        <w:rPr>
          <w:sz w:val="28"/>
          <w:szCs w:val="20"/>
        </w:rPr>
      </w:pPr>
    </w:p>
    <w:p w:rsidR="00EA7AAA" w:rsidRDefault="00EA7AAA" w:rsidP="00EA7AAA">
      <w:pPr>
        <w:jc w:val="right"/>
        <w:rPr>
          <w:sz w:val="28"/>
          <w:szCs w:val="20"/>
        </w:rPr>
      </w:pPr>
    </w:p>
    <w:p w:rsidR="00EA7AAA" w:rsidRPr="0052661D" w:rsidRDefault="00EA7AAA" w:rsidP="00EA7AAA">
      <w:pPr>
        <w:spacing w:after="120"/>
        <w:jc w:val="right"/>
        <w:rPr>
          <w:b/>
        </w:rPr>
      </w:pPr>
      <w:r w:rsidRPr="0052661D">
        <w:rPr>
          <w:b/>
        </w:rPr>
        <w:t xml:space="preserve">Задание </w:t>
      </w:r>
      <w:r w:rsidR="007B0525">
        <w:rPr>
          <w:b/>
        </w:rPr>
        <w:t>13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sz w:val="28"/>
                <w:szCs w:val="2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9,7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16,0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33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Лук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120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Яр. пшеница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75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28"/>
              </w:rPr>
            </w:pPr>
            <w:r>
              <w:rPr>
                <w:spacing w:val="-10"/>
              </w:rPr>
              <w:t>Просо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28"/>
              </w:rPr>
            </w:pPr>
            <w:r>
              <w:rPr>
                <w:spacing w:val="-10"/>
              </w:rPr>
              <w:t>82</w:t>
            </w:r>
          </w:p>
        </w:tc>
      </w:tr>
    </w:tbl>
    <w:p w:rsidR="00EA7AAA" w:rsidRDefault="00EA7AAA" w:rsidP="00EA7AAA">
      <w:pPr>
        <w:jc w:val="center"/>
        <w:rPr>
          <w:sz w:val="28"/>
          <w:szCs w:val="20"/>
        </w:rPr>
      </w:pPr>
    </w:p>
    <w:p w:rsidR="00EA7AAA" w:rsidRDefault="00EA7AAA" w:rsidP="00EA7AAA">
      <w:pPr>
        <w:ind w:firstLine="709"/>
        <w:jc w:val="both"/>
      </w:pPr>
      <w:r>
        <w:t>Почва – чернозем типичный среднесуглинистый.</w:t>
      </w:r>
    </w:p>
    <w:p w:rsidR="00EA7AAA" w:rsidRDefault="00EA7AAA" w:rsidP="00EA7AAA">
      <w:pPr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EA7AAA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EA7AAA">
              <w:rPr>
                <w:vertAlign w:val="subscript"/>
              </w:rPr>
              <w:t>40</w:t>
            </w:r>
            <w:r>
              <w:rPr>
                <w:lang w:val="en-US"/>
              </w:rPr>
              <w:t>K</w:t>
            </w:r>
            <w:r w:rsidRPr="00EA7AAA">
              <w:rPr>
                <w:vertAlign w:val="subscript"/>
              </w:rPr>
              <w:t>20</w:t>
            </w:r>
            <w:r>
              <w:t>;</w:t>
            </w:r>
          </w:p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EA7AAA">
              <w:t xml:space="preserve"> </w:t>
            </w:r>
            <w:r>
              <w:rPr>
                <w:lang w:val="en-US"/>
              </w:rPr>
              <w:t>N</w:t>
            </w:r>
            <w:r w:rsidRPr="00EA7AAA">
              <w:rPr>
                <w:vertAlign w:val="subscript"/>
              </w:rPr>
              <w:t>30</w:t>
            </w:r>
            <w:r>
              <w:rPr>
                <w:lang w:val="en-US"/>
              </w:rPr>
              <w:t>P</w:t>
            </w:r>
            <w:r w:rsidRPr="00EA7AAA">
              <w:rPr>
                <w:vertAlign w:val="subscript"/>
              </w:rPr>
              <w:t>40</w:t>
            </w:r>
            <w:r>
              <w:rPr>
                <w:lang w:val="en-US"/>
              </w:rPr>
              <w:t>K</w:t>
            </w:r>
            <w:r w:rsidRPr="00EA7AAA">
              <w:rPr>
                <w:vertAlign w:val="subscript"/>
              </w:rPr>
              <w:t>10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t>КРС – 200;</w:t>
            </w:r>
          </w:p>
          <w:p w:rsidR="00EA7AAA" w:rsidRDefault="00EA7AAA" w:rsidP="00EA7AAA">
            <w:r>
              <w:t>куры – 5000.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sz w:val="28"/>
          <w:szCs w:val="20"/>
          <w:lang w:val="en-US"/>
        </w:rPr>
      </w:pP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lang w:val="en-US"/>
        </w:rPr>
      </w:pPr>
    </w:p>
    <w:p w:rsidR="00EA7AAA" w:rsidRPr="00226022" w:rsidRDefault="00EA7AAA" w:rsidP="00EA7AAA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  <w:lang w:val="en-US"/>
        </w:rPr>
      </w:pPr>
    </w:p>
    <w:p w:rsidR="00EA7AAA" w:rsidRDefault="00EA7AAA" w:rsidP="00EA7AAA">
      <w:pPr>
        <w:jc w:val="right"/>
        <w:rPr>
          <w:rFonts w:ascii="Arial" w:hAnsi="Arial" w:cs="Arial"/>
          <w:b/>
          <w:bCs/>
          <w:color w:val="000000"/>
          <w:sz w:val="72"/>
          <w:szCs w:val="72"/>
          <w:lang w:val="en-US"/>
        </w:rPr>
      </w:pPr>
      <w:r w:rsidRPr="001C40F0">
        <w:rPr>
          <w:rFonts w:ascii="Arial" w:hAnsi="Arial" w:cs="Arial"/>
          <w:b/>
          <w:bCs/>
          <w:color w:val="000000"/>
          <w:sz w:val="72"/>
          <w:szCs w:val="72"/>
        </w:rPr>
        <w:t xml:space="preserve"> </w:t>
      </w:r>
    </w:p>
    <w:p w:rsidR="00EA7AAA" w:rsidRDefault="00EA7AAA" w:rsidP="00EA7AAA">
      <w:pPr>
        <w:jc w:val="right"/>
      </w:pPr>
    </w:p>
    <w:p w:rsidR="00EA7AAA" w:rsidRPr="008F194A" w:rsidRDefault="00EA7AAA" w:rsidP="00EA7AAA">
      <w:pPr>
        <w:spacing w:after="120"/>
        <w:jc w:val="right"/>
        <w:rPr>
          <w:b/>
        </w:rPr>
      </w:pPr>
      <w:r w:rsidRPr="008F194A">
        <w:rPr>
          <w:b/>
        </w:rPr>
        <w:t xml:space="preserve">Задание </w:t>
      </w:r>
      <w:r w:rsidR="007B0525">
        <w:rPr>
          <w:b/>
        </w:rPr>
        <w:t>14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 з/к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120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4,1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темно-серая лесная легкосуглинистая.</w:t>
      </w:r>
    </w:p>
    <w:p w:rsidR="00EA7AAA" w:rsidRDefault="00EA7AAA" w:rsidP="00EA7AAA">
      <w:pPr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B233AD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B233AD">
              <w:rPr>
                <w:vertAlign w:val="subscript"/>
              </w:rPr>
              <w:t>40</w:t>
            </w:r>
            <w:r>
              <w:rPr>
                <w:lang w:val="en-US"/>
              </w:rPr>
              <w:t>K</w:t>
            </w:r>
            <w:r w:rsidRPr="00B233AD">
              <w:rPr>
                <w:vertAlign w:val="subscript"/>
              </w:rPr>
              <w:t>20</w:t>
            </w:r>
            <w:r>
              <w:t>;</w:t>
            </w:r>
          </w:p>
          <w:p w:rsidR="00EA7AAA" w:rsidRPr="00B233AD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B233AD">
              <w:t xml:space="preserve"> </w:t>
            </w:r>
            <w:r>
              <w:rPr>
                <w:lang w:val="en-US"/>
              </w:rPr>
              <w:t>N</w:t>
            </w:r>
            <w:r w:rsidRPr="00B233AD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B233AD">
              <w:rPr>
                <w:vertAlign w:val="subscript"/>
              </w:rPr>
              <w:t>40</w:t>
            </w:r>
            <w:r>
              <w:rPr>
                <w:lang w:val="en-US"/>
              </w:rPr>
              <w:t>K</w:t>
            </w:r>
            <w:r w:rsidRPr="00B233AD">
              <w:rPr>
                <w:vertAlign w:val="subscript"/>
              </w:rPr>
              <w:t>20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взрослые – 250;</w:t>
            </w:r>
          </w:p>
          <w:p w:rsidR="00EA7AAA" w:rsidRDefault="00EA7AAA" w:rsidP="00EA7AAA">
            <w:r>
              <w:t>КРС молодняк – 250;</w:t>
            </w:r>
          </w:p>
          <w:p w:rsidR="00EA7AAA" w:rsidRDefault="00EA7AAA" w:rsidP="00EA7AAA">
            <w:r>
              <w:t>овцы – 2000.</w:t>
            </w:r>
          </w:p>
        </w:tc>
      </w:tr>
    </w:tbl>
    <w:p w:rsidR="00EA7AAA" w:rsidRDefault="00EA7AAA" w:rsidP="00EA7AAA">
      <w:pPr>
        <w:jc w:val="center"/>
      </w:pPr>
    </w:p>
    <w:p w:rsidR="00EA7AAA" w:rsidRPr="00B233AD" w:rsidRDefault="00EA7AAA" w:rsidP="00EA7AAA">
      <w:pPr>
        <w:jc w:val="center"/>
      </w:pPr>
    </w:p>
    <w:p w:rsidR="00EA7AAA" w:rsidRDefault="00EA7AAA" w:rsidP="00EA7AAA"/>
    <w:p w:rsidR="00EA7AAA" w:rsidRPr="00B233AD" w:rsidRDefault="00EA7AAA" w:rsidP="00EA7AAA">
      <w:pPr>
        <w:jc w:val="right"/>
      </w:pPr>
    </w:p>
    <w:p w:rsidR="00EA7AAA" w:rsidRPr="00B233AD" w:rsidRDefault="00EA7AAA" w:rsidP="00EA7AAA">
      <w:pPr>
        <w:jc w:val="right"/>
      </w:pPr>
    </w:p>
    <w:p w:rsidR="00EA7AAA" w:rsidRPr="008F194A" w:rsidRDefault="00EA7AAA" w:rsidP="00EA7AAA">
      <w:pPr>
        <w:spacing w:after="120"/>
        <w:jc w:val="right"/>
        <w:rPr>
          <w:b/>
        </w:rPr>
      </w:pPr>
      <w:r w:rsidRPr="008F194A">
        <w:rPr>
          <w:b/>
        </w:rPr>
        <w:t xml:space="preserve">Задание </w:t>
      </w:r>
      <w:r w:rsidR="007B0525">
        <w:rPr>
          <w:b/>
        </w:rPr>
        <w:t>15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251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9,3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242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</w:t>
            </w:r>
            <w:r w:rsidR="007B0525">
              <w:rPr>
                <w:spacing w:val="-10"/>
              </w:rPr>
              <w:t xml:space="preserve"> з/к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223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391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29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3,4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8,6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Одн. травы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182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3,9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7,5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252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79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242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8,9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87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серая лесная легкосуглинистая.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A62E39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A62E39">
              <w:rPr>
                <w:vertAlign w:val="subscript"/>
              </w:rPr>
              <w:t>50</w:t>
            </w:r>
            <w:r>
              <w:rPr>
                <w:lang w:val="en-US"/>
              </w:rPr>
              <w:t>K</w:t>
            </w:r>
            <w:r w:rsidRPr="00A62E39">
              <w:rPr>
                <w:vertAlign w:val="subscript"/>
              </w:rPr>
              <w:t>70</w:t>
            </w:r>
            <w:r>
              <w:t>;</w:t>
            </w:r>
          </w:p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A62E39">
              <w:t xml:space="preserve"> </w:t>
            </w:r>
            <w:r>
              <w:rPr>
                <w:lang w:val="en-US"/>
              </w:rPr>
              <w:t>N</w:t>
            </w:r>
            <w:r w:rsidRPr="00A62E39">
              <w:rPr>
                <w:vertAlign w:val="subscript"/>
              </w:rPr>
              <w:t>40</w:t>
            </w:r>
            <w:r>
              <w:rPr>
                <w:lang w:val="en-US"/>
              </w:rPr>
              <w:t>P</w:t>
            </w:r>
            <w:r w:rsidRPr="00A62E39">
              <w:rPr>
                <w:vertAlign w:val="subscript"/>
              </w:rPr>
              <w:t>30</w:t>
            </w:r>
            <w:r>
              <w:rPr>
                <w:lang w:val="en-US"/>
              </w:rPr>
              <w:t>K</w:t>
            </w:r>
            <w:r w:rsidRPr="00A62E39">
              <w:rPr>
                <w:vertAlign w:val="subscript"/>
              </w:rPr>
              <w:t>20</w:t>
            </w:r>
            <w:r>
              <w:rPr>
                <w:vertAlign w:val="subscript"/>
              </w:rP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взрослые – 690;</w:t>
            </w:r>
          </w:p>
          <w:p w:rsidR="00EA7AAA" w:rsidRDefault="00EA7AAA" w:rsidP="00EA7AAA">
            <w:r>
              <w:t>КРС молодняк – 393;</w:t>
            </w:r>
          </w:p>
          <w:p w:rsidR="00EA7AAA" w:rsidRDefault="00EA7AAA" w:rsidP="00EA7AAA">
            <w:r>
              <w:t>овцы – 500;</w:t>
            </w:r>
          </w:p>
          <w:p w:rsidR="00EA7AAA" w:rsidRDefault="00EA7AAA" w:rsidP="00EA7AAA">
            <w:r>
              <w:t>лошади – 49.</w:t>
            </w:r>
          </w:p>
        </w:tc>
      </w:tr>
    </w:tbl>
    <w:p w:rsidR="00EA7AAA" w:rsidRDefault="00EA7AAA" w:rsidP="00EA7AAA">
      <w:pPr>
        <w:jc w:val="center"/>
      </w:pPr>
    </w:p>
    <w:p w:rsidR="00EA7AAA" w:rsidRPr="00A62E39" w:rsidRDefault="00EA7AAA" w:rsidP="00EA7AAA">
      <w:pPr>
        <w:jc w:val="center"/>
      </w:pPr>
    </w:p>
    <w:p w:rsidR="00EA7AAA" w:rsidRDefault="00EA7AAA" w:rsidP="00EA7AAA">
      <w:pPr>
        <w:jc w:val="right"/>
      </w:pPr>
    </w:p>
    <w:p w:rsidR="00EA7AAA" w:rsidRDefault="00EA7AAA" w:rsidP="00EA7AAA"/>
    <w:p w:rsidR="00EA7AAA" w:rsidRPr="00A62E39" w:rsidRDefault="00EA7AAA" w:rsidP="00EA7AAA">
      <w:pPr>
        <w:jc w:val="right"/>
      </w:pPr>
    </w:p>
    <w:p w:rsidR="00EA7AAA" w:rsidRPr="00EC0941" w:rsidRDefault="00EA7AAA" w:rsidP="00EA7AAA">
      <w:pPr>
        <w:spacing w:after="120"/>
        <w:jc w:val="right"/>
        <w:rPr>
          <w:b/>
        </w:rPr>
      </w:pPr>
      <w:r w:rsidRPr="00EC0941">
        <w:rPr>
          <w:b/>
        </w:rPr>
        <w:t xml:space="preserve">Задание </w:t>
      </w:r>
      <w:r w:rsidR="007B0525">
        <w:rPr>
          <w:b/>
        </w:rPr>
        <w:t>16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Вико-овес з/м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7,8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6,7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89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серая лесная супесчаная.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EC0941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EC0941">
              <w:rPr>
                <w:vertAlign w:val="subscript"/>
              </w:rPr>
              <w:t>60</w:t>
            </w:r>
            <w:r>
              <w:rPr>
                <w:lang w:val="en-US"/>
              </w:rPr>
              <w:t>K</w:t>
            </w:r>
            <w:r w:rsidRPr="00EC0941">
              <w:rPr>
                <w:vertAlign w:val="subscript"/>
              </w:rPr>
              <w:t>60</w:t>
            </w:r>
            <w:r>
              <w:t>;</w:t>
            </w:r>
          </w:p>
          <w:p w:rsidR="00EA7AAA" w:rsidRPr="00DC0A86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EC0941">
              <w:t xml:space="preserve"> </w:t>
            </w:r>
            <w:r>
              <w:rPr>
                <w:lang w:val="en-US"/>
              </w:rPr>
              <w:t>N</w:t>
            </w:r>
            <w:r w:rsidRPr="00EC0941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EC0941">
              <w:rPr>
                <w:vertAlign w:val="subscript"/>
              </w:rPr>
              <w:t>20</w:t>
            </w:r>
            <w:r>
              <w:rPr>
                <w:lang w:val="en-US"/>
              </w:rPr>
              <w:t>K</w:t>
            </w:r>
            <w:r w:rsidRPr="00EC0941">
              <w:rPr>
                <w:vertAlign w:val="subscript"/>
              </w:rPr>
              <w:t>30</w:t>
            </w:r>
            <w:r w:rsidRPr="00EC0941"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молодняк – 200;</w:t>
            </w:r>
          </w:p>
          <w:p w:rsidR="00EA7AAA" w:rsidRDefault="00EA7AAA" w:rsidP="00EA7AAA">
            <w:r>
              <w:t>КРС взрослые – 750;</w:t>
            </w:r>
          </w:p>
          <w:p w:rsidR="00EA7AAA" w:rsidRDefault="00EA7AAA" w:rsidP="00EA7AAA">
            <w:r>
              <w:t>куры – 2000.</w:t>
            </w:r>
          </w:p>
        </w:tc>
      </w:tr>
    </w:tbl>
    <w:p w:rsidR="00EA7AAA" w:rsidRDefault="00EA7AAA" w:rsidP="00EA7AAA">
      <w:pPr>
        <w:jc w:val="center"/>
      </w:pPr>
    </w:p>
    <w:p w:rsidR="00EA7AAA" w:rsidRPr="00EC0941" w:rsidRDefault="00EA7AAA" w:rsidP="00EA7AAA">
      <w:pPr>
        <w:jc w:val="center"/>
      </w:pPr>
    </w:p>
    <w:p w:rsidR="00EA7AAA" w:rsidRDefault="00EA7AAA" w:rsidP="00EA7AAA"/>
    <w:p w:rsidR="00EA7AAA" w:rsidRPr="00EC0941" w:rsidRDefault="00EA7AAA" w:rsidP="00EA7AAA">
      <w:pPr>
        <w:jc w:val="right"/>
      </w:pPr>
    </w:p>
    <w:p w:rsidR="00EA7AAA" w:rsidRPr="00EC0941" w:rsidRDefault="00EA7AAA" w:rsidP="00EA7AAA">
      <w:pPr>
        <w:jc w:val="right"/>
      </w:pPr>
    </w:p>
    <w:p w:rsidR="00EA7AAA" w:rsidRPr="00EC0941" w:rsidRDefault="00EA7AAA" w:rsidP="00EA7AAA">
      <w:pPr>
        <w:spacing w:after="120"/>
        <w:jc w:val="right"/>
        <w:rPr>
          <w:b/>
        </w:rPr>
      </w:pPr>
      <w:r w:rsidRPr="00EC0941">
        <w:rPr>
          <w:b/>
        </w:rPr>
        <w:t xml:space="preserve">Задание </w:t>
      </w:r>
      <w:r w:rsidR="007B0525">
        <w:rPr>
          <w:b/>
        </w:rPr>
        <w:t>17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12,3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87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8,1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</w:t>
            </w:r>
            <w:r w:rsidR="007B0525">
              <w:rPr>
                <w:spacing w:val="-10"/>
              </w:rPr>
              <w:t xml:space="preserve"> з/к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8,1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3,7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- чернозем выщелоченный тяжелосуглинистый.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EC0941">
              <w:rPr>
                <w:vertAlign w:val="subscript"/>
              </w:rPr>
              <w:t>50</w:t>
            </w:r>
            <w:r>
              <w:rPr>
                <w:lang w:val="en-US"/>
              </w:rPr>
              <w:t>P</w:t>
            </w:r>
            <w:r w:rsidRPr="00EC0941">
              <w:rPr>
                <w:vertAlign w:val="subscript"/>
              </w:rPr>
              <w:t>30</w:t>
            </w:r>
            <w:r>
              <w:rPr>
                <w:lang w:val="en-US"/>
              </w:rPr>
              <w:t>K</w:t>
            </w:r>
            <w:r w:rsidRPr="00EC0941">
              <w:rPr>
                <w:vertAlign w:val="subscript"/>
              </w:rPr>
              <w:t>50</w:t>
            </w:r>
            <w:r>
              <w:t>;</w:t>
            </w:r>
          </w:p>
          <w:p w:rsidR="00EA7AAA" w:rsidRPr="00EC0941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EC0941">
              <w:t xml:space="preserve"> </w:t>
            </w:r>
            <w:r>
              <w:rPr>
                <w:lang w:val="en-US"/>
              </w:rPr>
              <w:t>N</w:t>
            </w:r>
            <w:r w:rsidRPr="00EC0941">
              <w:rPr>
                <w:vertAlign w:val="subscript"/>
              </w:rPr>
              <w:t>10</w:t>
            </w:r>
            <w:r>
              <w:rPr>
                <w:lang w:val="en-US"/>
              </w:rPr>
              <w:t>P</w:t>
            </w:r>
            <w:r w:rsidRPr="00EC0941">
              <w:rPr>
                <w:vertAlign w:val="subscript"/>
              </w:rPr>
              <w:t>15</w:t>
            </w:r>
            <w:r>
              <w:rPr>
                <w:lang w:val="en-US"/>
              </w:rPr>
              <w:t>K</w:t>
            </w:r>
            <w:r w:rsidRPr="00EC0941">
              <w:rPr>
                <w:vertAlign w:val="subscript"/>
              </w:rPr>
              <w:t>20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овцы – 1500;</w:t>
            </w:r>
          </w:p>
          <w:p w:rsidR="00EA7AAA" w:rsidRDefault="00EA7AAA" w:rsidP="00EA7AAA">
            <w:r>
              <w:t>КРС – 200.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Default="00EA7AAA" w:rsidP="00EA7AAA">
      <w:pPr>
        <w:jc w:val="right"/>
      </w:pPr>
    </w:p>
    <w:p w:rsidR="00EA7AAA" w:rsidRDefault="00EA7AAA" w:rsidP="00EA7AAA"/>
    <w:p w:rsidR="00EA7AAA" w:rsidRPr="00EC0941" w:rsidRDefault="00EA7AAA" w:rsidP="00EA7AAA">
      <w:pPr>
        <w:spacing w:after="120"/>
        <w:jc w:val="right"/>
        <w:rPr>
          <w:b/>
        </w:rPr>
      </w:pPr>
      <w:r>
        <w:br w:type="page"/>
      </w:r>
      <w:r w:rsidRPr="00EC0941">
        <w:rPr>
          <w:b/>
        </w:rPr>
        <w:lastRenderedPageBreak/>
        <w:t xml:space="preserve">Задание </w:t>
      </w:r>
      <w:r w:rsidR="007B0525">
        <w:rPr>
          <w:b/>
        </w:rPr>
        <w:t>18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>,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 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Вико-овес з/м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235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120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6,7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7,8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4,1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Подсолнечник на семена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14,0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567"/>
        <w:jc w:val="both"/>
      </w:pPr>
      <w:r>
        <w:t>Почва – темно-серая лесная легкосуглинистая.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EC0941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EC0941">
              <w:rPr>
                <w:vertAlign w:val="subscript"/>
              </w:rPr>
              <w:t>40</w:t>
            </w:r>
            <w:r>
              <w:rPr>
                <w:lang w:val="en-US"/>
              </w:rPr>
              <w:t>K</w:t>
            </w:r>
            <w:r w:rsidRPr="00EC0941">
              <w:rPr>
                <w:vertAlign w:val="subscript"/>
              </w:rPr>
              <w:t>20</w:t>
            </w:r>
            <w:r>
              <w:t>;</w:t>
            </w:r>
          </w:p>
          <w:p w:rsidR="00EA7AAA" w:rsidRPr="00EC0941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EC0941">
              <w:t xml:space="preserve"> </w:t>
            </w:r>
            <w:r>
              <w:rPr>
                <w:lang w:val="en-US"/>
              </w:rPr>
              <w:t>N</w:t>
            </w:r>
            <w:r w:rsidRPr="00EC0941">
              <w:rPr>
                <w:vertAlign w:val="subscript"/>
              </w:rPr>
              <w:t>40</w:t>
            </w:r>
            <w:r>
              <w:rPr>
                <w:lang w:val="en-US"/>
              </w:rPr>
              <w:t>P</w:t>
            </w:r>
            <w:r w:rsidRPr="00EC0941">
              <w:rPr>
                <w:vertAlign w:val="subscript"/>
              </w:rPr>
              <w:t>30</w:t>
            </w:r>
            <w:r>
              <w:rPr>
                <w:lang w:val="en-US"/>
              </w:rPr>
              <w:t>K</w:t>
            </w:r>
            <w:r w:rsidRPr="00EC0941">
              <w:rPr>
                <w:vertAlign w:val="subscript"/>
              </w:rPr>
              <w:t>60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молодняк – 600;</w:t>
            </w:r>
          </w:p>
          <w:p w:rsidR="00EA7AAA" w:rsidRDefault="00EA7AAA" w:rsidP="00EA7AAA">
            <w:r>
              <w:t>КРС взрослые – 250;</w:t>
            </w:r>
          </w:p>
          <w:p w:rsidR="00EA7AAA" w:rsidRDefault="00EA7AAA" w:rsidP="00EA7AAA">
            <w:r>
              <w:t>овцы – 2000.</w:t>
            </w:r>
          </w:p>
        </w:tc>
      </w:tr>
    </w:tbl>
    <w:p w:rsidR="00EA7AAA" w:rsidRDefault="00EA7AAA" w:rsidP="00EA7AAA">
      <w:pPr>
        <w:jc w:val="center"/>
      </w:pPr>
    </w:p>
    <w:p w:rsidR="00EA7AAA" w:rsidRPr="00EC0941" w:rsidRDefault="00EA7AAA" w:rsidP="00EA7AAA">
      <w:pPr>
        <w:jc w:val="center"/>
      </w:pPr>
    </w:p>
    <w:p w:rsidR="00EA7AAA" w:rsidRDefault="00EA7AAA" w:rsidP="00EA7AAA"/>
    <w:p w:rsidR="00EA7AAA" w:rsidRPr="00EC0941" w:rsidRDefault="00EA7AAA" w:rsidP="00EA7AAA">
      <w:pPr>
        <w:jc w:val="right"/>
      </w:pPr>
    </w:p>
    <w:p w:rsidR="00EA7AAA" w:rsidRPr="00EC0941" w:rsidRDefault="00EA7AAA" w:rsidP="00EA7AAA">
      <w:pPr>
        <w:jc w:val="right"/>
      </w:pPr>
    </w:p>
    <w:p w:rsidR="00EA7AAA" w:rsidRPr="00EC0941" w:rsidRDefault="00EA7AAA" w:rsidP="00EA7AAA">
      <w:pPr>
        <w:spacing w:after="120"/>
        <w:jc w:val="right"/>
        <w:rPr>
          <w:b/>
        </w:rPr>
      </w:pPr>
      <w:r w:rsidRPr="00EC0941">
        <w:rPr>
          <w:b/>
        </w:rPr>
        <w:t xml:space="preserve">Задание </w:t>
      </w:r>
      <w:r w:rsidR="007B0525">
        <w:rPr>
          <w:b/>
        </w:rPr>
        <w:t>19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310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77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Вико-овес з/м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Кормовая свекла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6,7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серая лесная супесчаная.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EA7AAA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EA7AAA">
              <w:rPr>
                <w:vertAlign w:val="subscript"/>
              </w:rPr>
              <w:t>60</w:t>
            </w:r>
            <w:r>
              <w:rPr>
                <w:lang w:val="en-US"/>
              </w:rPr>
              <w:t>K</w:t>
            </w:r>
            <w:r w:rsidRPr="00EA7AAA">
              <w:rPr>
                <w:vertAlign w:val="subscript"/>
              </w:rPr>
              <w:t>90</w:t>
            </w:r>
          </w:p>
          <w:p w:rsidR="00EA7AAA" w:rsidRPr="00EC0941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EA7AAA">
              <w:t xml:space="preserve"> </w:t>
            </w:r>
            <w:r>
              <w:rPr>
                <w:lang w:val="en-US"/>
              </w:rPr>
              <w:t>N</w:t>
            </w:r>
            <w:r w:rsidRPr="00EA7AAA">
              <w:rPr>
                <w:vertAlign w:val="subscript"/>
              </w:rPr>
              <w:t>30</w:t>
            </w:r>
            <w:r>
              <w:rPr>
                <w:lang w:val="en-US"/>
              </w:rPr>
              <w:t>P</w:t>
            </w:r>
            <w:r w:rsidRPr="00EA7AAA">
              <w:rPr>
                <w:vertAlign w:val="subscript"/>
              </w:rPr>
              <w:t>20</w:t>
            </w:r>
            <w:r>
              <w:rPr>
                <w:lang w:val="en-US"/>
              </w:rPr>
              <w:t>K</w:t>
            </w:r>
            <w:r w:rsidRPr="00EA7AAA">
              <w:rPr>
                <w:vertAlign w:val="subscript"/>
              </w:rPr>
              <w:t>30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молодняк – 200</w:t>
            </w:r>
          </w:p>
          <w:p w:rsidR="00EA7AAA" w:rsidRDefault="00EA7AAA" w:rsidP="00EA7AAA">
            <w:r>
              <w:t>КРС взрослые – 920</w:t>
            </w:r>
          </w:p>
          <w:p w:rsidR="00EA7AAA" w:rsidRDefault="00EA7AAA" w:rsidP="00EA7AAA">
            <w:r>
              <w:t>куры - 1000</w:t>
            </w:r>
          </w:p>
        </w:tc>
      </w:tr>
    </w:tbl>
    <w:p w:rsidR="00EA7AAA" w:rsidRDefault="00EA7AAA" w:rsidP="00EA7AAA">
      <w:pPr>
        <w:jc w:val="center"/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3190"/>
        <w:gridCol w:w="4148"/>
        <w:gridCol w:w="2232"/>
      </w:tblGrid>
      <w:tr w:rsidR="00EA7AAA" w:rsidTr="00EA7AAA">
        <w:tc>
          <w:tcPr>
            <w:tcW w:w="3190" w:type="dxa"/>
          </w:tcPr>
          <w:p w:rsidR="00EA7AAA" w:rsidRDefault="00EA7AAA" w:rsidP="00EA7AAA"/>
        </w:tc>
        <w:tc>
          <w:tcPr>
            <w:tcW w:w="4148" w:type="dxa"/>
          </w:tcPr>
          <w:p w:rsidR="00EA7AAA" w:rsidRDefault="00EA7AAA" w:rsidP="00EA7AAA"/>
        </w:tc>
        <w:tc>
          <w:tcPr>
            <w:tcW w:w="2232" w:type="dxa"/>
          </w:tcPr>
          <w:p w:rsidR="00EA7AAA" w:rsidRDefault="00EA7AAA" w:rsidP="00EA7AAA">
            <w:pPr>
              <w:jc w:val="center"/>
            </w:pPr>
          </w:p>
        </w:tc>
      </w:tr>
    </w:tbl>
    <w:p w:rsidR="00EA7AAA" w:rsidRDefault="00EA7AAA" w:rsidP="00EA7AAA"/>
    <w:p w:rsidR="00EA7AAA" w:rsidRPr="004625B8" w:rsidRDefault="00EA7AAA" w:rsidP="00EA7AAA">
      <w:pPr>
        <w:spacing w:after="120"/>
        <w:jc w:val="right"/>
        <w:rPr>
          <w:b/>
        </w:rPr>
      </w:pPr>
      <w:r>
        <w:br w:type="page"/>
      </w:r>
      <w:r w:rsidRPr="004625B8">
        <w:rPr>
          <w:b/>
        </w:rPr>
        <w:lastRenderedPageBreak/>
        <w:t xml:space="preserve">Задание </w:t>
      </w:r>
      <w:r w:rsidR="007B0525">
        <w:rPr>
          <w:b/>
        </w:rPr>
        <w:t>20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6,4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Лук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6,5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235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7,8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11,5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чернозем типичный среднесуглинистый.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Pr="004625B8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4625B8">
              <w:rPr>
                <w:vertAlign w:val="subscript"/>
              </w:rPr>
              <w:t>50</w:t>
            </w:r>
            <w:r>
              <w:rPr>
                <w:lang w:val="en-US"/>
              </w:rPr>
              <w:t>P</w:t>
            </w:r>
            <w:r w:rsidRPr="004625B8">
              <w:rPr>
                <w:vertAlign w:val="subscript"/>
              </w:rPr>
              <w:t>80</w:t>
            </w:r>
            <w:r>
              <w:rPr>
                <w:lang w:val="en-US"/>
              </w:rPr>
              <w:t>K</w:t>
            </w:r>
            <w:r w:rsidRPr="004625B8">
              <w:rPr>
                <w:vertAlign w:val="subscript"/>
              </w:rPr>
              <w:t>30</w:t>
            </w:r>
            <w:r>
              <w:t>;</w:t>
            </w:r>
          </w:p>
          <w:p w:rsidR="00EA7AAA" w:rsidRPr="004625B8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4625B8">
              <w:t xml:space="preserve"> </w:t>
            </w:r>
            <w:r>
              <w:rPr>
                <w:lang w:val="en-US"/>
              </w:rPr>
              <w:t>N</w:t>
            </w:r>
            <w:r w:rsidRPr="004625B8">
              <w:rPr>
                <w:vertAlign w:val="subscript"/>
              </w:rPr>
              <w:t>40</w:t>
            </w:r>
            <w:r>
              <w:rPr>
                <w:lang w:val="en-US"/>
              </w:rPr>
              <w:t>P</w:t>
            </w:r>
            <w:r w:rsidRPr="004625B8">
              <w:rPr>
                <w:vertAlign w:val="subscript"/>
              </w:rPr>
              <w:t>40</w:t>
            </w:r>
            <w:r>
              <w:rPr>
                <w:lang w:val="en-US"/>
              </w:rPr>
              <w:t>K</w:t>
            </w:r>
            <w:r w:rsidRPr="004625B8">
              <w:rPr>
                <w:vertAlign w:val="subscript"/>
              </w:rPr>
              <w:t>20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лошади – 150;</w:t>
            </w:r>
          </w:p>
          <w:p w:rsidR="00EA7AAA" w:rsidRDefault="00EA7AAA" w:rsidP="00EA7AAA">
            <w:r>
              <w:t>КРС – 750.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Default="00EA7AAA" w:rsidP="00EA7AAA"/>
    <w:p w:rsidR="00EA7AAA" w:rsidRDefault="00EA7AAA" w:rsidP="00EA7AAA">
      <w:pPr>
        <w:jc w:val="right"/>
        <w:rPr>
          <w:lang w:val="en-US"/>
        </w:rPr>
      </w:pPr>
    </w:p>
    <w:p w:rsidR="00EA7AAA" w:rsidRDefault="00EA7AAA" w:rsidP="00EA7AAA">
      <w:pPr>
        <w:jc w:val="right"/>
        <w:rPr>
          <w:lang w:val="en-US"/>
        </w:rPr>
      </w:pPr>
    </w:p>
    <w:p w:rsidR="00EA7AAA" w:rsidRPr="004625B8" w:rsidRDefault="00EA7AAA" w:rsidP="00EA7AAA">
      <w:pPr>
        <w:spacing w:after="120"/>
        <w:jc w:val="right"/>
        <w:rPr>
          <w:b/>
        </w:rPr>
      </w:pPr>
      <w:r w:rsidRPr="004625B8">
        <w:rPr>
          <w:b/>
        </w:rPr>
        <w:t xml:space="preserve">Задание </w:t>
      </w:r>
      <w:r w:rsidR="007B0525">
        <w:rPr>
          <w:b/>
        </w:rPr>
        <w:t>21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Вико-овес з/м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100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7,1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</w:t>
            </w:r>
            <w:r w:rsidR="007B0525">
              <w:rPr>
                <w:spacing w:val="-10"/>
              </w:rPr>
              <w:t xml:space="preserve"> з/к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Яр. пшеница с подсевом трав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Клевер 1 г.п. з/м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Клевер 2 г.п. з/м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3,9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Просо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3,9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215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7,3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73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- серая лесная среднесуглинистая.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4625B8">
              <w:rPr>
                <w:vertAlign w:val="subscript"/>
              </w:rPr>
              <w:t>55</w:t>
            </w:r>
            <w:r>
              <w:rPr>
                <w:lang w:val="en-US"/>
              </w:rPr>
              <w:t>P</w:t>
            </w:r>
            <w:r w:rsidRPr="004625B8">
              <w:rPr>
                <w:vertAlign w:val="subscript"/>
              </w:rPr>
              <w:t>40</w:t>
            </w:r>
            <w:r>
              <w:rPr>
                <w:lang w:val="en-US"/>
              </w:rPr>
              <w:t>K</w:t>
            </w:r>
            <w:r w:rsidRPr="004625B8">
              <w:rPr>
                <w:vertAlign w:val="subscript"/>
              </w:rPr>
              <w:t>60</w:t>
            </w:r>
            <w:r>
              <w:t>;</w:t>
            </w:r>
          </w:p>
          <w:p w:rsidR="00EA7AAA" w:rsidRPr="004625B8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4625B8">
              <w:t xml:space="preserve"> </w:t>
            </w:r>
            <w:r>
              <w:rPr>
                <w:lang w:val="en-US"/>
              </w:rPr>
              <w:t>N</w:t>
            </w:r>
            <w:r w:rsidRPr="004625B8">
              <w:rPr>
                <w:vertAlign w:val="subscript"/>
              </w:rPr>
              <w:t>30</w:t>
            </w:r>
            <w:r>
              <w:rPr>
                <w:lang w:val="en-US"/>
              </w:rPr>
              <w:t>P</w:t>
            </w:r>
            <w:r w:rsidRPr="004625B8">
              <w:rPr>
                <w:vertAlign w:val="subscript"/>
              </w:rPr>
              <w:t>20</w:t>
            </w:r>
            <w:r>
              <w:rPr>
                <w:lang w:val="en-US"/>
              </w:rPr>
              <w:t>K</w:t>
            </w:r>
            <w:r w:rsidRPr="004625B8">
              <w:rPr>
                <w:vertAlign w:val="subscript"/>
              </w:rPr>
              <w:t>30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овцы – 1800;</w:t>
            </w:r>
          </w:p>
          <w:p w:rsidR="00EA7AAA" w:rsidRDefault="00EA7AAA" w:rsidP="00EA7AAA">
            <w:r>
              <w:t>куры – 2000.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Default="00EA7AAA" w:rsidP="00EA7AAA">
      <w:pPr>
        <w:jc w:val="right"/>
      </w:pPr>
    </w:p>
    <w:p w:rsidR="00EA7AAA" w:rsidRDefault="00EA7AAA" w:rsidP="00EA7AAA"/>
    <w:p w:rsidR="00EA7AAA" w:rsidRDefault="00EA7AAA" w:rsidP="007B0525">
      <w:pPr>
        <w:spacing w:after="120"/>
        <w:jc w:val="right"/>
      </w:pPr>
      <w:r>
        <w:br w:type="page"/>
      </w:r>
    </w:p>
    <w:p w:rsidR="00EA7AAA" w:rsidRDefault="00EA7AAA" w:rsidP="00EA7AAA">
      <w:pPr>
        <w:jc w:val="right"/>
        <w:rPr>
          <w:lang w:val="en-US"/>
        </w:rPr>
      </w:pPr>
    </w:p>
    <w:p w:rsidR="00EA7AAA" w:rsidRPr="00C1055E" w:rsidRDefault="00EA7AAA" w:rsidP="00EA7AAA">
      <w:pPr>
        <w:spacing w:after="120"/>
        <w:jc w:val="right"/>
        <w:rPr>
          <w:b/>
        </w:rPr>
      </w:pPr>
      <w:r w:rsidRPr="00C1055E">
        <w:rPr>
          <w:b/>
        </w:rPr>
        <w:t xml:space="preserve">Задание </w:t>
      </w:r>
      <w:r w:rsidR="007B0525">
        <w:rPr>
          <w:b/>
        </w:rPr>
        <w:t>22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>,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 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152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71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6,5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170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6,7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170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4,1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170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4,1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166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Подсолнечник на семена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16,3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чернозем типичный среднесуглинистый.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366B41">
              <w:rPr>
                <w:vertAlign w:val="subscript"/>
              </w:rPr>
              <w:t>50</w:t>
            </w:r>
            <w:r>
              <w:rPr>
                <w:lang w:val="en-US"/>
              </w:rPr>
              <w:t>P</w:t>
            </w:r>
            <w:r w:rsidRPr="00366B41">
              <w:rPr>
                <w:vertAlign w:val="subscript"/>
              </w:rPr>
              <w:t>40</w:t>
            </w:r>
            <w:r>
              <w:rPr>
                <w:lang w:val="en-US"/>
              </w:rPr>
              <w:t>K</w:t>
            </w:r>
            <w:r w:rsidRPr="00366B41">
              <w:rPr>
                <w:vertAlign w:val="subscript"/>
              </w:rPr>
              <w:t>60</w:t>
            </w:r>
            <w:r>
              <w:t>;</w:t>
            </w:r>
          </w:p>
          <w:p w:rsidR="00EA7AAA" w:rsidRPr="00366B41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366B41">
              <w:t xml:space="preserve"> </w:t>
            </w:r>
            <w:r>
              <w:rPr>
                <w:lang w:val="en-US"/>
              </w:rPr>
              <w:t>N</w:t>
            </w:r>
            <w:r w:rsidRPr="00366B41">
              <w:rPr>
                <w:vertAlign w:val="subscript"/>
              </w:rPr>
              <w:t>20</w:t>
            </w:r>
            <w:r>
              <w:rPr>
                <w:lang w:val="en-US"/>
              </w:rPr>
              <w:t>P</w:t>
            </w:r>
            <w:r w:rsidRPr="00366B41">
              <w:rPr>
                <w:vertAlign w:val="subscript"/>
              </w:rPr>
              <w:t>30</w:t>
            </w:r>
            <w:r>
              <w:rPr>
                <w:lang w:val="en-US"/>
              </w:rPr>
              <w:t>K</w:t>
            </w:r>
            <w:r w:rsidRPr="00366B41">
              <w:rPr>
                <w:vertAlign w:val="subscript"/>
              </w:rPr>
              <w:t>10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– 850;</w:t>
            </w:r>
          </w:p>
          <w:p w:rsidR="00EA7AAA" w:rsidRDefault="00EA7AAA" w:rsidP="00EA7AAA">
            <w:r>
              <w:t>куры – 2500.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Pr="00A6511C" w:rsidRDefault="00EA7AAA" w:rsidP="00EA7AAA">
      <w:pPr>
        <w:spacing w:after="120"/>
        <w:jc w:val="right"/>
        <w:rPr>
          <w:b/>
        </w:rPr>
      </w:pPr>
      <w:r w:rsidRPr="00A6511C">
        <w:rPr>
          <w:b/>
        </w:rPr>
        <w:t xml:space="preserve">Задание </w:t>
      </w:r>
      <w:r w:rsidR="007B0525">
        <w:rPr>
          <w:b/>
        </w:rPr>
        <w:t>23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235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110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26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310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4,5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87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26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8,1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6,3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7,1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6,4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чернозем выщелоченный тяжелосуглинистый.</w:t>
      </w:r>
    </w:p>
    <w:p w:rsidR="00EA7AAA" w:rsidRDefault="00EA7AAA" w:rsidP="00EA7AAA">
      <w:pPr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A6511C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A6511C">
              <w:rPr>
                <w:vertAlign w:val="subscript"/>
              </w:rPr>
              <w:t>25</w:t>
            </w:r>
            <w:r>
              <w:rPr>
                <w:lang w:val="en-US"/>
              </w:rPr>
              <w:t>K</w:t>
            </w:r>
            <w:r w:rsidRPr="00A6511C">
              <w:rPr>
                <w:vertAlign w:val="subscript"/>
              </w:rPr>
              <w:t>60</w:t>
            </w:r>
            <w:r>
              <w:t>;</w:t>
            </w:r>
          </w:p>
          <w:p w:rsidR="00EA7AAA" w:rsidRPr="00A6511C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A6511C">
              <w:t xml:space="preserve"> </w:t>
            </w:r>
            <w:r>
              <w:rPr>
                <w:lang w:val="en-US"/>
              </w:rPr>
              <w:t>N</w:t>
            </w:r>
            <w:r w:rsidRPr="00A6511C">
              <w:rPr>
                <w:vertAlign w:val="subscript"/>
              </w:rPr>
              <w:t>20</w:t>
            </w:r>
            <w:r>
              <w:rPr>
                <w:lang w:val="en-US"/>
              </w:rPr>
              <w:t>P</w:t>
            </w:r>
            <w:r w:rsidRPr="00A6511C">
              <w:rPr>
                <w:vertAlign w:val="subscript"/>
              </w:rPr>
              <w:t>10</w:t>
            </w:r>
            <w:r>
              <w:rPr>
                <w:lang w:val="en-US"/>
              </w:rPr>
              <w:t>K</w:t>
            </w:r>
            <w:r w:rsidRPr="00A6511C">
              <w:rPr>
                <w:vertAlign w:val="subscript"/>
              </w:rPr>
              <w:t>10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овцы – 1500;</w:t>
            </w:r>
          </w:p>
          <w:p w:rsidR="00EA7AAA" w:rsidRDefault="00EA7AAA" w:rsidP="00EA7AAA">
            <w:r>
              <w:t xml:space="preserve">КРС - 200; </w:t>
            </w:r>
          </w:p>
          <w:p w:rsidR="00EA7AAA" w:rsidRDefault="00EA7AAA" w:rsidP="00EA7AAA">
            <w:r>
              <w:t>лошади – 100.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Default="00EA7AAA" w:rsidP="00EA7AAA">
      <w:pPr>
        <w:jc w:val="right"/>
        <w:rPr>
          <w:lang w:val="en-US"/>
        </w:rPr>
      </w:pPr>
    </w:p>
    <w:p w:rsidR="00EA7AAA" w:rsidRDefault="00EA7AAA" w:rsidP="00EA7AAA">
      <w:pPr>
        <w:jc w:val="right"/>
        <w:rPr>
          <w:lang w:val="en-US"/>
        </w:rPr>
      </w:pPr>
    </w:p>
    <w:p w:rsidR="00EA7AAA" w:rsidRDefault="00EA7AAA" w:rsidP="00EA7AAA">
      <w:pPr>
        <w:jc w:val="right"/>
      </w:pPr>
    </w:p>
    <w:p w:rsidR="00EA7AAA" w:rsidRDefault="00EA7AAA" w:rsidP="00EA7AAA">
      <w:pPr>
        <w:jc w:val="right"/>
      </w:pPr>
    </w:p>
    <w:p w:rsidR="00EA7AAA" w:rsidRDefault="00EA7AAA" w:rsidP="00EA7AAA">
      <w:pPr>
        <w:jc w:val="right"/>
      </w:pPr>
    </w:p>
    <w:p w:rsidR="00EA7AAA" w:rsidRPr="00B73BE7" w:rsidRDefault="00EA7AAA" w:rsidP="00EA7AAA">
      <w:pPr>
        <w:spacing w:after="120"/>
        <w:jc w:val="right"/>
        <w:rPr>
          <w:b/>
        </w:rPr>
      </w:pPr>
      <w:r w:rsidRPr="00B73BE7">
        <w:rPr>
          <w:b/>
        </w:rPr>
        <w:t xml:space="preserve">Задание </w:t>
      </w:r>
      <w:r w:rsidR="007B0525">
        <w:rPr>
          <w:b/>
        </w:rPr>
        <w:t>24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>,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 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 з/к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160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6,4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4,5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Вико-овес з/м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4,1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6,3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темно-серая лесная тяжелосуглинистая.</w:t>
      </w:r>
    </w:p>
    <w:p w:rsidR="00EA7AAA" w:rsidRDefault="00EA7AAA" w:rsidP="00EA7AAA">
      <w:pPr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Pr="008928BD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8928BD">
              <w:rPr>
                <w:vertAlign w:val="subscript"/>
              </w:rPr>
              <w:t>30</w:t>
            </w:r>
            <w:r>
              <w:rPr>
                <w:lang w:val="en-US"/>
              </w:rPr>
              <w:t>P</w:t>
            </w:r>
            <w:r w:rsidRPr="008928BD">
              <w:rPr>
                <w:vertAlign w:val="subscript"/>
              </w:rPr>
              <w:t>30</w:t>
            </w:r>
            <w:r>
              <w:rPr>
                <w:lang w:val="en-US"/>
              </w:rPr>
              <w:t>K</w:t>
            </w:r>
            <w:r w:rsidRPr="008928BD">
              <w:rPr>
                <w:vertAlign w:val="subscript"/>
              </w:rPr>
              <w:t>55</w:t>
            </w:r>
            <w:r>
              <w:t>;</w:t>
            </w:r>
          </w:p>
          <w:p w:rsidR="00EA7AAA" w:rsidRPr="00314D74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8928BD">
              <w:t xml:space="preserve"> </w:t>
            </w:r>
            <w:r>
              <w:rPr>
                <w:lang w:val="en-US"/>
              </w:rPr>
              <w:t>N</w:t>
            </w:r>
            <w:r w:rsidRPr="008928BD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8928BD">
              <w:rPr>
                <w:vertAlign w:val="subscript"/>
              </w:rPr>
              <w:t>25</w:t>
            </w:r>
            <w:r>
              <w:rPr>
                <w:lang w:val="en-US"/>
              </w:rPr>
              <w:t>K</w:t>
            </w:r>
            <w:r w:rsidRPr="008928BD">
              <w:rPr>
                <w:vertAlign w:val="subscript"/>
              </w:rPr>
              <w:t>50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молодняк – 400;</w:t>
            </w:r>
          </w:p>
          <w:p w:rsidR="00EA7AAA" w:rsidRDefault="00EA7AAA" w:rsidP="00EA7AAA">
            <w:r>
              <w:t>КРС взрослые – 350;</w:t>
            </w:r>
          </w:p>
          <w:p w:rsidR="00EA7AAA" w:rsidRDefault="00EA7AAA" w:rsidP="00EA7AAA">
            <w:r>
              <w:t>овцы – 1860.</w:t>
            </w:r>
          </w:p>
        </w:tc>
      </w:tr>
    </w:tbl>
    <w:p w:rsidR="00EA7AAA" w:rsidRDefault="00EA7AAA" w:rsidP="00EA7AAA">
      <w:pPr>
        <w:jc w:val="center"/>
      </w:pPr>
    </w:p>
    <w:p w:rsidR="00EA7AAA" w:rsidRPr="00314D74" w:rsidRDefault="00EA7AAA" w:rsidP="00EA7AAA">
      <w:pPr>
        <w:jc w:val="center"/>
      </w:pPr>
    </w:p>
    <w:p w:rsidR="00EA7AAA" w:rsidRPr="00314D74" w:rsidRDefault="00EA7AAA" w:rsidP="00EA7AAA">
      <w:pPr>
        <w:jc w:val="right"/>
      </w:pPr>
    </w:p>
    <w:p w:rsidR="00EA7AAA" w:rsidRPr="00314D74" w:rsidRDefault="00EA7AAA" w:rsidP="00EA7AAA">
      <w:pPr>
        <w:jc w:val="right"/>
      </w:pPr>
    </w:p>
    <w:p w:rsidR="00EA7AAA" w:rsidRPr="00314D74" w:rsidRDefault="00EA7AAA" w:rsidP="00EA7AAA">
      <w:pPr>
        <w:spacing w:after="120"/>
        <w:jc w:val="right"/>
        <w:rPr>
          <w:b/>
        </w:rPr>
      </w:pPr>
      <w:r w:rsidRPr="00314D74">
        <w:rPr>
          <w:b/>
        </w:rPr>
        <w:t xml:space="preserve">Задание </w:t>
      </w:r>
      <w:r w:rsidR="007B0525">
        <w:rPr>
          <w:b/>
        </w:rPr>
        <w:t>25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lang w:val="en-US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lang w:val="en-US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 ранний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95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Кормовая свекла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7,6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Яр. пшеница с подсевом трав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Клевер 1 г.п. з/м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9,8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Клевер 2 г.п. з/м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170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3,9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9,8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Просо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3,9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Подсолнечник на семена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7,4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15,6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серая лесная среднесуглинистая.</w:t>
      </w:r>
    </w:p>
    <w:p w:rsidR="00EA7AAA" w:rsidRDefault="00EA7AAA" w:rsidP="00EA7AAA">
      <w:pPr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0E417C">
              <w:rPr>
                <w:vertAlign w:val="subscript"/>
              </w:rPr>
              <w:t>52</w:t>
            </w:r>
            <w:r>
              <w:rPr>
                <w:lang w:val="en-US"/>
              </w:rPr>
              <w:t>P</w:t>
            </w:r>
            <w:r w:rsidRPr="000E417C">
              <w:rPr>
                <w:vertAlign w:val="subscript"/>
              </w:rPr>
              <w:t>30</w:t>
            </w:r>
            <w:r>
              <w:rPr>
                <w:lang w:val="en-US"/>
              </w:rPr>
              <w:t>K</w:t>
            </w:r>
            <w:r w:rsidRPr="000E417C">
              <w:rPr>
                <w:vertAlign w:val="subscript"/>
              </w:rPr>
              <w:t>60</w:t>
            </w:r>
            <w:r>
              <w:t>;</w:t>
            </w:r>
          </w:p>
          <w:p w:rsidR="00EA7AAA" w:rsidRPr="000E417C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0E417C">
              <w:t xml:space="preserve"> </w:t>
            </w:r>
            <w:r>
              <w:rPr>
                <w:lang w:val="en-US"/>
              </w:rPr>
              <w:t>N</w:t>
            </w:r>
            <w:r w:rsidRPr="000E417C">
              <w:rPr>
                <w:vertAlign w:val="subscript"/>
              </w:rPr>
              <w:t>20</w:t>
            </w:r>
            <w:r>
              <w:rPr>
                <w:lang w:val="en-US"/>
              </w:rPr>
              <w:t>P</w:t>
            </w:r>
            <w:r w:rsidRPr="000E417C">
              <w:rPr>
                <w:vertAlign w:val="subscript"/>
              </w:rPr>
              <w:t>15</w:t>
            </w:r>
            <w:r>
              <w:rPr>
                <w:lang w:val="en-US"/>
              </w:rPr>
              <w:t>K</w:t>
            </w:r>
            <w:r w:rsidRPr="000E417C">
              <w:rPr>
                <w:vertAlign w:val="subscript"/>
              </w:rPr>
              <w:t>10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овцы – 200;</w:t>
            </w:r>
          </w:p>
          <w:p w:rsidR="00EA7AAA" w:rsidRDefault="00EA7AAA" w:rsidP="00EA7AAA">
            <w:r>
              <w:t>куры – 1500;</w:t>
            </w:r>
          </w:p>
          <w:p w:rsidR="00EA7AAA" w:rsidRDefault="00EA7AAA" w:rsidP="00EA7AAA">
            <w:r>
              <w:t>КРС – 400.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Pr="000E417C" w:rsidRDefault="00EA7AAA" w:rsidP="00EA7AAA">
      <w:pPr>
        <w:spacing w:after="120"/>
        <w:jc w:val="right"/>
        <w:rPr>
          <w:b/>
        </w:rPr>
      </w:pPr>
      <w:r>
        <w:br w:type="page"/>
      </w:r>
      <w:r w:rsidRPr="000E417C">
        <w:rPr>
          <w:b/>
        </w:rPr>
        <w:lastRenderedPageBreak/>
        <w:t xml:space="preserve">Задание </w:t>
      </w:r>
      <w:r w:rsidR="007B0525">
        <w:rPr>
          <w:b/>
        </w:rPr>
        <w:t>26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215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7,2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26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4,5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87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8,1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7,3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чернозем выщелоченный легкосуглинистый.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0E417C">
              <w:rPr>
                <w:vertAlign w:val="subscript"/>
              </w:rPr>
              <w:t>70</w:t>
            </w:r>
            <w:r>
              <w:rPr>
                <w:lang w:val="en-US"/>
              </w:rPr>
              <w:t>P</w:t>
            </w:r>
            <w:r w:rsidRPr="000E417C">
              <w:rPr>
                <w:vertAlign w:val="subscript"/>
              </w:rPr>
              <w:t>80</w:t>
            </w:r>
            <w:r>
              <w:rPr>
                <w:lang w:val="en-US"/>
              </w:rPr>
              <w:t>K</w:t>
            </w:r>
            <w:r w:rsidRPr="000E417C">
              <w:rPr>
                <w:vertAlign w:val="subscript"/>
              </w:rPr>
              <w:t>120</w:t>
            </w:r>
            <w:r>
              <w:t>;</w:t>
            </w:r>
          </w:p>
          <w:p w:rsidR="00EA7AAA" w:rsidRPr="000E417C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0E417C">
              <w:t xml:space="preserve"> </w:t>
            </w:r>
            <w:r>
              <w:rPr>
                <w:lang w:val="en-US"/>
              </w:rPr>
              <w:t>N</w:t>
            </w:r>
            <w:r w:rsidRPr="000E417C">
              <w:rPr>
                <w:vertAlign w:val="subscript"/>
              </w:rPr>
              <w:t>30</w:t>
            </w:r>
            <w:r>
              <w:rPr>
                <w:lang w:val="en-US"/>
              </w:rPr>
              <w:t>P</w:t>
            </w:r>
            <w:r w:rsidRPr="000E417C">
              <w:rPr>
                <w:vertAlign w:val="subscript"/>
              </w:rPr>
              <w:t>10</w:t>
            </w:r>
            <w:r>
              <w:rPr>
                <w:lang w:val="en-US"/>
              </w:rPr>
              <w:t>K</w:t>
            </w:r>
            <w:r w:rsidRPr="000E417C">
              <w:rPr>
                <w:vertAlign w:val="subscript"/>
              </w:rPr>
              <w:t>100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овцы – 500;</w:t>
            </w:r>
          </w:p>
          <w:p w:rsidR="00EA7AAA" w:rsidRDefault="00EA7AAA" w:rsidP="00EA7AAA">
            <w:r>
              <w:t>КРС – 800.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Default="00EA7AAA" w:rsidP="00EA7AAA"/>
    <w:p w:rsidR="00EA7AAA" w:rsidRDefault="00EA7AAA" w:rsidP="00EA7AAA">
      <w:pPr>
        <w:jc w:val="right"/>
        <w:rPr>
          <w:lang w:val="en-US"/>
        </w:rPr>
      </w:pPr>
    </w:p>
    <w:p w:rsidR="00EA7AAA" w:rsidRDefault="00EA7AAA" w:rsidP="00EA7AAA">
      <w:pPr>
        <w:jc w:val="right"/>
        <w:rPr>
          <w:lang w:val="en-US"/>
        </w:rPr>
      </w:pPr>
    </w:p>
    <w:p w:rsidR="00EA7AAA" w:rsidRPr="00704500" w:rsidRDefault="00EA7AAA" w:rsidP="00EA7AAA">
      <w:pPr>
        <w:spacing w:after="120"/>
        <w:jc w:val="right"/>
        <w:rPr>
          <w:b/>
        </w:rPr>
      </w:pPr>
      <w:r w:rsidRPr="00704500">
        <w:rPr>
          <w:b/>
        </w:rPr>
        <w:t xml:space="preserve">Задание </w:t>
      </w:r>
      <w:r w:rsidR="007B0525">
        <w:rPr>
          <w:b/>
        </w:rPr>
        <w:t>27</w:t>
      </w:r>
      <w:r w:rsidRPr="00704500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310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7,4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310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Кормовая свекла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6,7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серая лесная среднесуглинистая.</w:t>
      </w:r>
    </w:p>
    <w:p w:rsidR="00EA7AAA" w:rsidRDefault="00EA7AAA" w:rsidP="00EA7AAA">
      <w:pPr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704500">
              <w:rPr>
                <w:vertAlign w:val="subscript"/>
              </w:rPr>
              <w:t>40</w:t>
            </w:r>
            <w:r>
              <w:rPr>
                <w:lang w:val="en-US"/>
              </w:rPr>
              <w:t>P</w:t>
            </w:r>
            <w:r w:rsidRPr="00704500">
              <w:rPr>
                <w:vertAlign w:val="subscript"/>
              </w:rPr>
              <w:t>50</w:t>
            </w:r>
            <w:r>
              <w:rPr>
                <w:lang w:val="en-US"/>
              </w:rPr>
              <w:t>K</w:t>
            </w:r>
            <w:r w:rsidRPr="00704500">
              <w:rPr>
                <w:vertAlign w:val="subscript"/>
              </w:rPr>
              <w:t>60</w:t>
            </w:r>
            <w:r>
              <w:t>;</w:t>
            </w:r>
          </w:p>
          <w:p w:rsidR="00EA7AAA" w:rsidRPr="00704500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704500">
              <w:t xml:space="preserve"> </w:t>
            </w:r>
            <w:r>
              <w:rPr>
                <w:lang w:val="en-US"/>
              </w:rPr>
              <w:t>N</w:t>
            </w:r>
            <w:r w:rsidRPr="00704500">
              <w:rPr>
                <w:vertAlign w:val="subscript"/>
              </w:rPr>
              <w:t>30</w:t>
            </w:r>
            <w:r>
              <w:rPr>
                <w:lang w:val="en-US"/>
              </w:rPr>
              <w:t>P</w:t>
            </w:r>
            <w:r w:rsidRPr="00704500">
              <w:rPr>
                <w:vertAlign w:val="subscript"/>
              </w:rPr>
              <w:t>30</w:t>
            </w:r>
            <w:r>
              <w:rPr>
                <w:lang w:val="en-US"/>
              </w:rPr>
              <w:t>K</w:t>
            </w:r>
            <w:r w:rsidRPr="00704500">
              <w:rPr>
                <w:vertAlign w:val="subscript"/>
              </w:rPr>
              <w:t>40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взрослые – 650;</w:t>
            </w:r>
          </w:p>
          <w:p w:rsidR="00EA7AAA" w:rsidRDefault="00EA7AAA" w:rsidP="00EA7AAA">
            <w:r>
              <w:t>КРС молодняк – 200;</w:t>
            </w:r>
          </w:p>
          <w:p w:rsidR="00EA7AAA" w:rsidRDefault="00EA7AAA" w:rsidP="00EA7AAA">
            <w:r>
              <w:t>овцы – 200.</w:t>
            </w:r>
          </w:p>
        </w:tc>
      </w:tr>
    </w:tbl>
    <w:p w:rsidR="00EA7AAA" w:rsidRDefault="00EA7AAA" w:rsidP="00EA7AAA">
      <w:pPr>
        <w:jc w:val="center"/>
      </w:pPr>
    </w:p>
    <w:p w:rsidR="00EA7AAA" w:rsidRPr="00EA7AAA" w:rsidRDefault="00EA7AAA" w:rsidP="00EA7AAA">
      <w:pPr>
        <w:jc w:val="center"/>
      </w:pPr>
    </w:p>
    <w:p w:rsidR="00EA7AAA" w:rsidRDefault="00EA7AAA" w:rsidP="00EA7AAA">
      <w:pPr>
        <w:jc w:val="right"/>
      </w:pPr>
    </w:p>
    <w:p w:rsidR="00EA7AAA" w:rsidRDefault="00EA7AAA" w:rsidP="00EA7AAA"/>
    <w:p w:rsidR="00EA7AAA" w:rsidRPr="00704500" w:rsidRDefault="00EA7AAA" w:rsidP="00EA7AAA">
      <w:pPr>
        <w:spacing w:after="120"/>
        <w:jc w:val="right"/>
        <w:rPr>
          <w:b/>
        </w:rPr>
      </w:pPr>
      <w:r>
        <w:br w:type="page"/>
      </w:r>
      <w:r w:rsidRPr="00704500">
        <w:rPr>
          <w:b/>
        </w:rPr>
        <w:lastRenderedPageBreak/>
        <w:t xml:space="preserve">Задание </w:t>
      </w:r>
      <w:r w:rsidR="007B0525">
        <w:rPr>
          <w:b/>
        </w:rPr>
        <w:t>28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Сах. свекла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Гречиха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Просо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Подсолнечник на семена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14,6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чернозем типичный тяжелосуглинистый.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5C3876">
              <w:rPr>
                <w:vertAlign w:val="subscript"/>
              </w:rPr>
              <w:t>35</w:t>
            </w:r>
            <w:r>
              <w:rPr>
                <w:lang w:val="en-US"/>
              </w:rPr>
              <w:t>P</w:t>
            </w:r>
            <w:r w:rsidRPr="005C3876">
              <w:rPr>
                <w:vertAlign w:val="subscript"/>
              </w:rPr>
              <w:t>40</w:t>
            </w:r>
            <w:r>
              <w:rPr>
                <w:lang w:val="en-US"/>
              </w:rPr>
              <w:t>K</w:t>
            </w:r>
            <w:r w:rsidRPr="005C3876">
              <w:rPr>
                <w:vertAlign w:val="subscript"/>
              </w:rPr>
              <w:t>25</w:t>
            </w:r>
            <w:r>
              <w:t>;</w:t>
            </w:r>
          </w:p>
          <w:p w:rsidR="00EA7AAA" w:rsidRPr="005C3876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5C3876">
              <w:t xml:space="preserve"> </w:t>
            </w:r>
            <w:r>
              <w:rPr>
                <w:lang w:val="en-US"/>
              </w:rPr>
              <w:t>N</w:t>
            </w:r>
            <w:r w:rsidRPr="005C3876">
              <w:rPr>
                <w:vertAlign w:val="subscript"/>
              </w:rPr>
              <w:t>40</w:t>
            </w:r>
            <w:r>
              <w:rPr>
                <w:lang w:val="en-US"/>
              </w:rPr>
              <w:t>P</w:t>
            </w:r>
            <w:r w:rsidRPr="005C3876">
              <w:rPr>
                <w:vertAlign w:val="subscript"/>
              </w:rPr>
              <w:t>40</w:t>
            </w:r>
            <w:r>
              <w:rPr>
                <w:lang w:val="en-US"/>
              </w:rPr>
              <w:t>K</w:t>
            </w:r>
            <w:r w:rsidRPr="005C3876">
              <w:rPr>
                <w:vertAlign w:val="subscript"/>
              </w:rPr>
              <w:t>10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овцы – 5000;</w:t>
            </w:r>
          </w:p>
          <w:p w:rsidR="00EA7AAA" w:rsidRDefault="00EA7AAA" w:rsidP="00EA7AAA">
            <w:r>
              <w:t>КРС – 700;</w:t>
            </w:r>
          </w:p>
          <w:p w:rsidR="00EA7AAA" w:rsidRDefault="00EA7AAA" w:rsidP="00EA7AAA">
            <w:r>
              <w:t>Лошади – 150.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Default="00EA7AAA" w:rsidP="00EA7AAA">
      <w:pPr>
        <w:jc w:val="right"/>
      </w:pPr>
    </w:p>
    <w:p w:rsidR="00EA7AAA" w:rsidRDefault="00EA7AAA" w:rsidP="00EA7AAA">
      <w:pPr>
        <w:jc w:val="right"/>
        <w:rPr>
          <w:lang w:val="en-US"/>
        </w:rPr>
      </w:pPr>
    </w:p>
    <w:p w:rsidR="00EA7AAA" w:rsidRPr="005C3876" w:rsidRDefault="00EA7AAA" w:rsidP="00EA7AAA">
      <w:pPr>
        <w:spacing w:after="120"/>
        <w:jc w:val="right"/>
        <w:rPr>
          <w:b/>
        </w:rPr>
      </w:pPr>
      <w:r w:rsidRPr="005C3876">
        <w:rPr>
          <w:b/>
        </w:rPr>
        <w:t xml:space="preserve">Задание </w:t>
      </w:r>
      <w:r w:rsidR="007B0525">
        <w:rPr>
          <w:b/>
        </w:rPr>
        <w:t>29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16,3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81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4,5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29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 на з/к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3,9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8,6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310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7,6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79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Подсолнечник на семена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14,6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87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- серая лесная тяжелосуглинистая.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5C3876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5C3876">
              <w:rPr>
                <w:vertAlign w:val="subscript"/>
              </w:rPr>
              <w:t>50</w:t>
            </w:r>
            <w:r>
              <w:rPr>
                <w:lang w:val="en-US"/>
              </w:rPr>
              <w:t>K</w:t>
            </w:r>
            <w:r w:rsidRPr="005C3876">
              <w:rPr>
                <w:vertAlign w:val="subscript"/>
              </w:rPr>
              <w:t>70</w:t>
            </w:r>
            <w:r>
              <w:t>;</w:t>
            </w:r>
          </w:p>
          <w:p w:rsidR="00EA7AAA" w:rsidRPr="005C3876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5C3876">
              <w:t xml:space="preserve"> </w:t>
            </w:r>
            <w:r>
              <w:rPr>
                <w:lang w:val="en-US"/>
              </w:rPr>
              <w:t>N</w:t>
            </w:r>
            <w:r w:rsidRPr="005C3876">
              <w:rPr>
                <w:vertAlign w:val="subscript"/>
              </w:rPr>
              <w:t>50</w:t>
            </w:r>
            <w:r>
              <w:rPr>
                <w:lang w:val="en-US"/>
              </w:rPr>
              <w:t>P</w:t>
            </w:r>
            <w:r w:rsidRPr="005C3876">
              <w:rPr>
                <w:vertAlign w:val="subscript"/>
              </w:rPr>
              <w:t>20</w:t>
            </w:r>
            <w:r>
              <w:rPr>
                <w:lang w:val="en-US"/>
              </w:rPr>
              <w:t>K</w:t>
            </w:r>
            <w:r w:rsidRPr="005C3876">
              <w:rPr>
                <w:vertAlign w:val="subscript"/>
              </w:rPr>
              <w:t>10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взрослые – 75;</w:t>
            </w:r>
          </w:p>
          <w:p w:rsidR="00EA7AAA" w:rsidRDefault="00EA7AAA" w:rsidP="00EA7AAA">
            <w:r>
              <w:t>лошади – 49;</w:t>
            </w:r>
          </w:p>
          <w:p w:rsidR="00EA7AAA" w:rsidRDefault="00EA7AAA" w:rsidP="00EA7AAA">
            <w:r>
              <w:t>овцы – 500;</w:t>
            </w:r>
          </w:p>
          <w:p w:rsidR="00EA7AAA" w:rsidRDefault="00EA7AAA" w:rsidP="00EA7AAA">
            <w:r>
              <w:t>КРС молодняк – 150.</w:t>
            </w:r>
          </w:p>
        </w:tc>
      </w:tr>
    </w:tbl>
    <w:p w:rsidR="00EA7AAA" w:rsidRDefault="00EA7AAA" w:rsidP="00EA7AAA">
      <w:pPr>
        <w:jc w:val="center"/>
      </w:pPr>
    </w:p>
    <w:p w:rsidR="00EA7AAA" w:rsidRPr="00EA7AAA" w:rsidRDefault="00EA7AAA" w:rsidP="00EA7AAA">
      <w:pPr>
        <w:jc w:val="center"/>
      </w:pPr>
    </w:p>
    <w:p w:rsidR="00EA7AAA" w:rsidRDefault="00EA7AAA" w:rsidP="004C6FB0">
      <w:pPr>
        <w:spacing w:after="120"/>
        <w:jc w:val="right"/>
      </w:pPr>
      <w:r>
        <w:br w:type="page"/>
      </w:r>
    </w:p>
    <w:p w:rsidR="00EA7AAA" w:rsidRPr="00D03AC1" w:rsidRDefault="00EA7AAA" w:rsidP="00EA7AAA">
      <w:pPr>
        <w:spacing w:after="120"/>
        <w:jc w:val="right"/>
        <w:rPr>
          <w:b/>
        </w:rPr>
      </w:pPr>
      <w:r w:rsidRPr="00D03AC1">
        <w:rPr>
          <w:b/>
        </w:rPr>
        <w:lastRenderedPageBreak/>
        <w:t xml:space="preserve">Задание </w:t>
      </w:r>
      <w:r w:rsidR="007B0525">
        <w:rPr>
          <w:b/>
        </w:rPr>
        <w:t>30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Томаты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9,4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Морковь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170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425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385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7,4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9,4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Капуста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167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420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295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Огурцы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7,4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Свекла столовая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188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310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9,5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89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205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8,6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11,3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чернозем типичный среднесуглинистый.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Pr="00D03AC1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 xml:space="preserve">под овощные </w:t>
            </w:r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65</w:t>
            </w: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20</w:t>
            </w: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120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овцы – 750;</w:t>
            </w:r>
          </w:p>
          <w:p w:rsidR="00EA7AAA" w:rsidRDefault="00EA7AAA" w:rsidP="00EA7AAA">
            <w:r>
              <w:t>КРС – 725;</w:t>
            </w:r>
          </w:p>
          <w:p w:rsidR="00EA7AAA" w:rsidRDefault="00EA7AAA" w:rsidP="00EA7AAA">
            <w:r>
              <w:t>лошади – 20.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Default="007B0525" w:rsidP="007B0525">
      <w:pPr>
        <w:spacing w:after="120"/>
        <w:jc w:val="right"/>
      </w:pPr>
      <w:r>
        <w:t xml:space="preserve"> </w:t>
      </w:r>
    </w:p>
    <w:p w:rsidR="00EA7AAA" w:rsidRDefault="00EA7AAA" w:rsidP="00EA7AAA">
      <w:pPr>
        <w:jc w:val="right"/>
      </w:pPr>
    </w:p>
    <w:p w:rsidR="004C6FB0" w:rsidRPr="004C6FB0" w:rsidRDefault="004C6FB0" w:rsidP="00EA7AAA">
      <w:pPr>
        <w:jc w:val="right"/>
      </w:pPr>
    </w:p>
    <w:p w:rsidR="00EA7AAA" w:rsidRDefault="00EA7AAA" w:rsidP="00EA7AAA">
      <w:pPr>
        <w:jc w:val="right"/>
        <w:rPr>
          <w:lang w:val="en-US"/>
        </w:rPr>
      </w:pPr>
    </w:p>
    <w:p w:rsidR="00EA7AAA" w:rsidRPr="00D03AC1" w:rsidRDefault="00EA7AAA" w:rsidP="00EA7AAA">
      <w:pPr>
        <w:spacing w:after="120"/>
        <w:jc w:val="right"/>
        <w:rPr>
          <w:b/>
        </w:rPr>
      </w:pPr>
      <w:r w:rsidRPr="00D03AC1">
        <w:rPr>
          <w:b/>
        </w:rPr>
        <w:t xml:space="preserve">Задание </w:t>
      </w:r>
      <w:r w:rsidR="007B0525">
        <w:rPr>
          <w:b/>
        </w:rPr>
        <w:t>31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 ранний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100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290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4,5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310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Яровая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7,8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89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Просо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225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4,7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8,6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79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чернозем оподзоленный легкосуглинистый.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D03AC1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D03AC1">
              <w:rPr>
                <w:vertAlign w:val="subscript"/>
              </w:rPr>
              <w:t>45</w:t>
            </w:r>
            <w:r>
              <w:rPr>
                <w:lang w:val="en-US"/>
              </w:rPr>
              <w:t>K</w:t>
            </w:r>
            <w:r w:rsidRPr="00D03AC1">
              <w:rPr>
                <w:vertAlign w:val="subscript"/>
              </w:rPr>
              <w:t>45</w:t>
            </w:r>
            <w:r>
              <w:t>;</w:t>
            </w:r>
          </w:p>
          <w:p w:rsidR="00EA7AAA" w:rsidRPr="00D03AC1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D03AC1">
              <w:t xml:space="preserve"> </w:t>
            </w:r>
            <w:r>
              <w:rPr>
                <w:lang w:val="en-US"/>
              </w:rPr>
              <w:t>N</w:t>
            </w:r>
            <w:r w:rsidRPr="00D03AC1">
              <w:rPr>
                <w:vertAlign w:val="subscript"/>
              </w:rPr>
              <w:t>20</w:t>
            </w:r>
            <w:r>
              <w:rPr>
                <w:lang w:val="en-US"/>
              </w:rPr>
              <w:t>P</w:t>
            </w:r>
            <w:r w:rsidRPr="00D03AC1">
              <w:rPr>
                <w:vertAlign w:val="subscript"/>
              </w:rPr>
              <w:t>30</w:t>
            </w:r>
            <w:r>
              <w:rPr>
                <w:lang w:val="en-US"/>
              </w:rPr>
              <w:t>K</w:t>
            </w:r>
            <w:r w:rsidRPr="00D03AC1">
              <w:rPr>
                <w:vertAlign w:val="subscript"/>
              </w:rPr>
              <w:t>40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овцы – 1200;</w:t>
            </w:r>
          </w:p>
          <w:p w:rsidR="00EA7AAA" w:rsidRDefault="00EA7AAA" w:rsidP="00EA7AAA">
            <w:r>
              <w:t>КРС – 600.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Default="00EA7AAA" w:rsidP="00EA7AAA">
      <w:pPr>
        <w:jc w:val="right"/>
      </w:pPr>
    </w:p>
    <w:p w:rsidR="004C6FB0" w:rsidRDefault="004C6FB0" w:rsidP="007B0525">
      <w:pPr>
        <w:spacing w:after="120"/>
        <w:jc w:val="right"/>
      </w:pPr>
    </w:p>
    <w:p w:rsidR="004C6FB0" w:rsidRDefault="004C6FB0" w:rsidP="007B0525">
      <w:pPr>
        <w:spacing w:after="120"/>
        <w:jc w:val="right"/>
      </w:pPr>
    </w:p>
    <w:p w:rsidR="00EA7AAA" w:rsidRDefault="007B0525" w:rsidP="007B0525">
      <w:pPr>
        <w:spacing w:after="120"/>
        <w:jc w:val="right"/>
      </w:pPr>
      <w:r>
        <w:t xml:space="preserve"> </w:t>
      </w:r>
    </w:p>
    <w:p w:rsidR="00EA7AAA" w:rsidRPr="00F20F6C" w:rsidRDefault="00EA7AAA" w:rsidP="00EA7AAA">
      <w:pPr>
        <w:spacing w:after="120"/>
        <w:jc w:val="right"/>
        <w:rPr>
          <w:b/>
        </w:rPr>
      </w:pPr>
      <w:r w:rsidRPr="00F20F6C">
        <w:rPr>
          <w:b/>
        </w:rPr>
        <w:lastRenderedPageBreak/>
        <w:t xml:space="preserve">Задание </w:t>
      </w:r>
      <w:r w:rsidR="009605E0">
        <w:rPr>
          <w:b/>
        </w:rPr>
        <w:t>32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>,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 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Чистый пар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360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74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4,3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8,1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Яровая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29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6,5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8,5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77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380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4,4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4,0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6,5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83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чернозем оподзоленный легкосуглинистый.</w:t>
      </w:r>
    </w:p>
    <w:p w:rsidR="00EA7AAA" w:rsidRDefault="00EA7AAA" w:rsidP="00EA7AAA">
      <w:pPr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02642A">
              <w:rPr>
                <w:vertAlign w:val="subscript"/>
              </w:rPr>
              <w:t>70</w:t>
            </w:r>
            <w:r>
              <w:rPr>
                <w:lang w:val="en-US"/>
              </w:rPr>
              <w:t>P</w:t>
            </w:r>
            <w:r w:rsidRPr="0002642A">
              <w:rPr>
                <w:vertAlign w:val="subscript"/>
              </w:rPr>
              <w:t>20</w:t>
            </w:r>
            <w:r>
              <w:rPr>
                <w:lang w:val="en-US"/>
              </w:rPr>
              <w:t>K</w:t>
            </w:r>
            <w:r w:rsidRPr="0002642A">
              <w:rPr>
                <w:vertAlign w:val="subscript"/>
              </w:rPr>
              <w:t>30</w:t>
            </w:r>
            <w:r>
              <w:t>;</w:t>
            </w:r>
          </w:p>
          <w:p w:rsidR="00EA7AAA" w:rsidRPr="0002642A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02642A">
              <w:t xml:space="preserve"> </w:t>
            </w:r>
            <w:r>
              <w:rPr>
                <w:lang w:val="en-US"/>
              </w:rPr>
              <w:t>N</w:t>
            </w:r>
            <w:r w:rsidRPr="0002642A">
              <w:rPr>
                <w:vertAlign w:val="subscript"/>
              </w:rPr>
              <w:t>60</w:t>
            </w:r>
            <w:r>
              <w:rPr>
                <w:lang w:val="en-US"/>
              </w:rPr>
              <w:t>P</w:t>
            </w:r>
            <w:r w:rsidRPr="0002642A">
              <w:rPr>
                <w:vertAlign w:val="subscript"/>
              </w:rPr>
              <w:t>20</w:t>
            </w:r>
            <w:r>
              <w:rPr>
                <w:lang w:val="en-US"/>
              </w:rPr>
              <w:t>K</w:t>
            </w:r>
            <w:r w:rsidRPr="0002642A">
              <w:rPr>
                <w:vertAlign w:val="subscript"/>
              </w:rPr>
              <w:t>10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– 1000.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Default="00EA7AAA" w:rsidP="00EA7AAA">
      <w:pPr>
        <w:jc w:val="right"/>
      </w:pPr>
    </w:p>
    <w:p w:rsidR="00EA7AAA" w:rsidRDefault="00EA7AAA" w:rsidP="00EA7AAA">
      <w:pPr>
        <w:jc w:val="right"/>
        <w:rPr>
          <w:lang w:val="en-US"/>
        </w:rPr>
      </w:pPr>
    </w:p>
    <w:p w:rsidR="00EA7AAA" w:rsidRDefault="00EA7AAA" w:rsidP="00EA7AAA">
      <w:pPr>
        <w:jc w:val="right"/>
        <w:rPr>
          <w:lang w:val="en-US"/>
        </w:rPr>
      </w:pPr>
    </w:p>
    <w:p w:rsidR="007B0525" w:rsidRDefault="007B0525" w:rsidP="00EA7AAA">
      <w:pPr>
        <w:spacing w:after="120"/>
        <w:jc w:val="right"/>
        <w:rPr>
          <w:b/>
        </w:rPr>
      </w:pPr>
    </w:p>
    <w:p w:rsidR="00EA7AAA" w:rsidRDefault="00EA7AAA" w:rsidP="00EA7AAA">
      <w:pPr>
        <w:spacing w:after="120"/>
        <w:jc w:val="right"/>
      </w:pPr>
      <w:r w:rsidRPr="009D5645">
        <w:rPr>
          <w:b/>
        </w:rPr>
        <w:t xml:space="preserve">Задание </w:t>
      </w:r>
      <w:r w:rsidR="009605E0">
        <w:rPr>
          <w:b/>
        </w:rPr>
        <w:t>33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Горох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8,3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7,4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215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74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Вико-овес з/м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77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рожь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6,4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7,9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Яровая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7,3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Просо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335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6,6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89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серая лесная тяжелосуглинистая.</w:t>
      </w:r>
    </w:p>
    <w:p w:rsidR="00EA7AAA" w:rsidRDefault="00EA7AAA" w:rsidP="00EA7AAA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9D5645">
              <w:rPr>
                <w:vertAlign w:val="subscript"/>
              </w:rPr>
              <w:t>50</w:t>
            </w:r>
            <w:r>
              <w:rPr>
                <w:lang w:val="en-US"/>
              </w:rPr>
              <w:t>P</w:t>
            </w:r>
            <w:r w:rsidRPr="009D5645">
              <w:rPr>
                <w:vertAlign w:val="subscript"/>
              </w:rPr>
              <w:t>100</w:t>
            </w:r>
            <w:r>
              <w:rPr>
                <w:lang w:val="en-US"/>
              </w:rPr>
              <w:t>K</w:t>
            </w:r>
            <w:r w:rsidRPr="009D5645">
              <w:rPr>
                <w:vertAlign w:val="subscript"/>
              </w:rPr>
              <w:t>20</w:t>
            </w:r>
            <w:r>
              <w:t>;</w:t>
            </w:r>
          </w:p>
          <w:p w:rsidR="00EA7AAA" w:rsidRPr="009D5645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9D5645">
              <w:t xml:space="preserve"> </w:t>
            </w:r>
            <w:r>
              <w:rPr>
                <w:lang w:val="en-US"/>
              </w:rPr>
              <w:t>N</w:t>
            </w:r>
            <w:r w:rsidRPr="009D5645">
              <w:rPr>
                <w:vertAlign w:val="subscript"/>
              </w:rPr>
              <w:t>50</w:t>
            </w:r>
            <w:r>
              <w:rPr>
                <w:lang w:val="en-US"/>
              </w:rPr>
              <w:t>P</w:t>
            </w:r>
            <w:r>
              <w:rPr>
                <w:vertAlign w:val="subscript"/>
              </w:rPr>
              <w:t>30</w:t>
            </w:r>
            <w:r>
              <w:rPr>
                <w:lang w:val="en-US"/>
              </w:rPr>
              <w:t>K</w:t>
            </w:r>
            <w:r w:rsidRPr="009D5645">
              <w:rPr>
                <w:vertAlign w:val="subscript"/>
              </w:rPr>
              <w:t>40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КРС молодняк – 800;</w:t>
            </w:r>
          </w:p>
          <w:p w:rsidR="00EA7AAA" w:rsidRDefault="00EA7AAA" w:rsidP="00EA7AAA">
            <w:r>
              <w:t>КРС взрослые – 750.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Default="00EA7AAA" w:rsidP="00EA7AAA">
      <w:pPr>
        <w:jc w:val="right"/>
      </w:pPr>
    </w:p>
    <w:p w:rsidR="00EA7AAA" w:rsidRDefault="00EA7AAA" w:rsidP="00EA7AAA"/>
    <w:p w:rsidR="007B0525" w:rsidRDefault="007B0525" w:rsidP="00EA7AAA"/>
    <w:p w:rsidR="007B0525" w:rsidRDefault="007B0525" w:rsidP="00EA7AAA"/>
    <w:p w:rsidR="00EA7AAA" w:rsidRPr="009D5645" w:rsidRDefault="00EA7AAA" w:rsidP="00EA7AAA">
      <w:pPr>
        <w:spacing w:after="120"/>
        <w:jc w:val="right"/>
        <w:rPr>
          <w:b/>
        </w:rPr>
      </w:pPr>
      <w:r w:rsidRPr="009D5645">
        <w:rPr>
          <w:b/>
        </w:rPr>
        <w:lastRenderedPageBreak/>
        <w:t xml:space="preserve">Задание </w:t>
      </w:r>
      <w:r w:rsidR="009605E0">
        <w:rPr>
          <w:b/>
        </w:rPr>
        <w:t>34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 з/м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115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7,1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89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210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38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29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3,8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9,2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4,6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6,3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10,8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6,1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8,4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72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195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455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3,6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Яровая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29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3,6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6,4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7,7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230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4,5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27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3,7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6,4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84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ind w:firstLine="709"/>
        <w:jc w:val="both"/>
      </w:pPr>
      <w:r>
        <w:t>Почва – чернозем оподзоленный легкосуглинистый.</w:t>
      </w:r>
    </w:p>
    <w:p w:rsidR="00EA7AAA" w:rsidRDefault="00EA7AAA" w:rsidP="00EA7AAA">
      <w:pPr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9D5645">
              <w:rPr>
                <w:vertAlign w:val="subscript"/>
              </w:rPr>
              <w:t>45</w:t>
            </w:r>
            <w:r>
              <w:rPr>
                <w:lang w:val="en-US"/>
              </w:rPr>
              <w:t>P</w:t>
            </w:r>
            <w:r w:rsidRPr="009D5645">
              <w:rPr>
                <w:vertAlign w:val="subscript"/>
              </w:rPr>
              <w:t>20</w:t>
            </w:r>
            <w:r>
              <w:rPr>
                <w:lang w:val="en-US"/>
              </w:rPr>
              <w:t>K</w:t>
            </w:r>
            <w:r w:rsidRPr="009D5645">
              <w:rPr>
                <w:vertAlign w:val="subscript"/>
              </w:rPr>
              <w:t>80</w:t>
            </w:r>
            <w:r>
              <w:t>;</w:t>
            </w:r>
          </w:p>
          <w:p w:rsidR="00EA7AAA" w:rsidRPr="009D5645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9D5645">
              <w:t xml:space="preserve"> </w:t>
            </w:r>
            <w:r>
              <w:rPr>
                <w:lang w:val="en-US"/>
              </w:rPr>
              <w:t>N</w:t>
            </w:r>
            <w:r w:rsidRPr="009D5645">
              <w:rPr>
                <w:vertAlign w:val="subscript"/>
              </w:rPr>
              <w:t>40</w:t>
            </w:r>
            <w:r>
              <w:rPr>
                <w:lang w:val="en-US"/>
              </w:rPr>
              <w:t>P</w:t>
            </w:r>
            <w:r w:rsidRPr="009D5645">
              <w:rPr>
                <w:vertAlign w:val="subscript"/>
              </w:rPr>
              <w:t>15</w:t>
            </w:r>
            <w:r>
              <w:rPr>
                <w:lang w:val="en-US"/>
              </w:rPr>
              <w:t>K</w:t>
            </w:r>
            <w:r w:rsidRPr="009D5645">
              <w:rPr>
                <w:vertAlign w:val="subscript"/>
              </w:rPr>
              <w:t>40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овцы – 2000;</w:t>
            </w:r>
          </w:p>
          <w:p w:rsidR="00EA7AAA" w:rsidRDefault="00EA7AAA" w:rsidP="00EA7AAA">
            <w:r>
              <w:t>КРС – 300.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EA7AAA" w:rsidRDefault="00EA7AAA" w:rsidP="00EA7AAA"/>
    <w:p w:rsidR="00EA7AAA" w:rsidRDefault="00EA7AAA" w:rsidP="00EA7AAA">
      <w:pPr>
        <w:jc w:val="right"/>
        <w:rPr>
          <w:lang w:val="en-US"/>
        </w:rPr>
      </w:pPr>
    </w:p>
    <w:p w:rsidR="00EA7AAA" w:rsidRDefault="00EA7AAA" w:rsidP="00EA7AAA">
      <w:pPr>
        <w:jc w:val="right"/>
        <w:rPr>
          <w:lang w:val="en-US"/>
        </w:rPr>
      </w:pPr>
    </w:p>
    <w:p w:rsidR="007B0525" w:rsidRDefault="007B0525" w:rsidP="00EA7AAA">
      <w:pPr>
        <w:spacing w:after="120"/>
        <w:jc w:val="right"/>
        <w:rPr>
          <w:b/>
        </w:rPr>
      </w:pPr>
    </w:p>
    <w:p w:rsidR="00EA7AAA" w:rsidRPr="00A449D1" w:rsidRDefault="00EA7AAA" w:rsidP="00EA7AAA">
      <w:pPr>
        <w:spacing w:after="120"/>
        <w:jc w:val="right"/>
        <w:rPr>
          <w:b/>
        </w:rPr>
      </w:pPr>
      <w:r w:rsidRPr="00A449D1">
        <w:rPr>
          <w:b/>
        </w:rPr>
        <w:t xml:space="preserve">Задание </w:t>
      </w:r>
      <w:r w:rsidR="009605E0">
        <w:rPr>
          <w:b/>
        </w:rPr>
        <w:t>35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959"/>
        <w:gridCol w:w="971"/>
        <w:gridCol w:w="905"/>
        <w:gridCol w:w="709"/>
        <w:gridCol w:w="850"/>
        <w:gridCol w:w="836"/>
        <w:gridCol w:w="690"/>
      </w:tblGrid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Пло-щадь,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Урожайность, ц/га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рН</w:t>
            </w:r>
            <w:r>
              <w:rPr>
                <w:spacing w:val="-10"/>
                <w:vertAlign w:val="subscript"/>
                <w:lang w:val="en-US"/>
              </w:rPr>
              <w:t>KCl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Нг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мг/100 г почвы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V</w:t>
            </w:r>
            <w:r>
              <w:rPr>
                <w:spacing w:val="-10"/>
              </w:rPr>
              <w:t xml:space="preserve">, </w:t>
            </w:r>
          </w:p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%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га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план.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факт.</w:t>
            </w:r>
          </w:p>
        </w:tc>
        <w:tc>
          <w:tcPr>
            <w:tcW w:w="905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Р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  <w:r>
              <w:rPr>
                <w:spacing w:val="-10"/>
                <w:vertAlign w:val="subscript"/>
              </w:rPr>
              <w:t>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>О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</w:p>
        </w:tc>
      </w:tr>
      <w:tr w:rsidR="00EA7AAA" w:rsidTr="00EA7AAA">
        <w:tc>
          <w:tcPr>
            <w:tcW w:w="2660" w:type="dxa"/>
            <w:tcBorders>
              <w:top w:val="single" w:sz="6" w:space="0" w:color="auto"/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 ранний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105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9,0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261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6,5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8,4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86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Картофель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270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400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9,8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11,6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6,9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Кукуруза з/к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255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3,6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8,5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11,3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80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Оз. пшеница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280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26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3,0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6,8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8,8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85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Кормовая свекла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270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360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220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3,2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12,0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84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Ячмень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256</w:t>
            </w:r>
          </w:p>
        </w:tc>
        <w:tc>
          <w:tcPr>
            <w:tcW w:w="959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</w:t>
            </w:r>
          </w:p>
        </w:tc>
        <w:tc>
          <w:tcPr>
            <w:tcW w:w="971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905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3,5</w:t>
            </w:r>
          </w:p>
        </w:tc>
        <w:tc>
          <w:tcPr>
            <w:tcW w:w="850" w:type="dxa"/>
            <w:tcBorders>
              <w:left w:val="nil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6,2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7,3</w:t>
            </w:r>
          </w:p>
        </w:tc>
        <w:tc>
          <w:tcPr>
            <w:tcW w:w="690" w:type="dxa"/>
            <w:tcBorders>
              <w:left w:val="nil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79</w:t>
            </w:r>
          </w:p>
        </w:tc>
      </w:tr>
      <w:tr w:rsidR="00EA7AAA" w:rsidTr="00EA7AAA">
        <w:tc>
          <w:tcPr>
            <w:tcW w:w="2660" w:type="dxa"/>
            <w:tcBorders>
              <w:left w:val="single" w:sz="6" w:space="0" w:color="auto"/>
              <w:bottom w:val="single" w:sz="6" w:space="0" w:color="auto"/>
            </w:tcBorders>
          </w:tcPr>
          <w:p w:rsidR="00EA7AAA" w:rsidRDefault="00EA7AAA" w:rsidP="00EA7AAA">
            <w:pPr>
              <w:rPr>
                <w:spacing w:val="-10"/>
              </w:rPr>
            </w:pPr>
            <w:r>
              <w:rPr>
                <w:spacing w:val="-10"/>
              </w:rPr>
              <w:t>Овес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t>250</w:t>
            </w:r>
          </w:p>
        </w:tc>
        <w:tc>
          <w:tcPr>
            <w:tcW w:w="959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25</w:t>
            </w:r>
          </w:p>
        </w:tc>
        <w:tc>
          <w:tcPr>
            <w:tcW w:w="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905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3,1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5,8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8,0</w:t>
            </w:r>
          </w:p>
        </w:tc>
        <w:tc>
          <w:tcPr>
            <w:tcW w:w="69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7AAA" w:rsidRDefault="00EA7AAA" w:rsidP="00EA7AA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88</w:t>
            </w:r>
          </w:p>
        </w:tc>
      </w:tr>
    </w:tbl>
    <w:p w:rsidR="00EA7AAA" w:rsidRDefault="00EA7AAA" w:rsidP="00EA7AAA">
      <w:pPr>
        <w:ind w:firstLine="567"/>
        <w:jc w:val="both"/>
      </w:pPr>
    </w:p>
    <w:p w:rsidR="00EA7AAA" w:rsidRDefault="00EA7AAA" w:rsidP="00EA7AAA">
      <w:pPr>
        <w:ind w:firstLine="709"/>
        <w:jc w:val="both"/>
      </w:pPr>
      <w:r>
        <w:t>Почва – чернозем выщелоченный легкосуглинистый.</w:t>
      </w:r>
    </w:p>
    <w:p w:rsidR="00EA7AAA" w:rsidRDefault="00EA7AAA" w:rsidP="00EA7AAA">
      <w:pPr>
        <w:ind w:firstLine="709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5351"/>
      </w:tblGrid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Дозы удобрений:</w:t>
            </w:r>
          </w:p>
        </w:tc>
        <w:tc>
          <w:tcPr>
            <w:tcW w:w="2881" w:type="pct"/>
          </w:tcPr>
          <w:p w:rsidR="00EA7AAA" w:rsidRDefault="00EA7AAA" w:rsidP="00EA7AAA">
            <w:pPr>
              <w:overflowPunct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 xml:space="preserve">под пропашные </w:t>
            </w:r>
            <w:r>
              <w:rPr>
                <w:lang w:val="en-US"/>
              </w:rPr>
              <w:t>N</w:t>
            </w:r>
            <w:r w:rsidRPr="009D5645">
              <w:rPr>
                <w:vertAlign w:val="subscript"/>
              </w:rPr>
              <w:t>80</w:t>
            </w:r>
            <w:r>
              <w:rPr>
                <w:lang w:val="en-US"/>
              </w:rPr>
              <w:t>P</w:t>
            </w:r>
            <w:r w:rsidRPr="009D5645">
              <w:rPr>
                <w:vertAlign w:val="subscript"/>
              </w:rPr>
              <w:t>20</w:t>
            </w:r>
            <w:r>
              <w:rPr>
                <w:lang w:val="en-US"/>
              </w:rPr>
              <w:t>K</w:t>
            </w:r>
            <w:r w:rsidRPr="009D5645">
              <w:rPr>
                <w:vertAlign w:val="subscript"/>
              </w:rPr>
              <w:t>30</w:t>
            </w:r>
            <w:r>
              <w:t>;</w:t>
            </w:r>
          </w:p>
          <w:p w:rsidR="00EA7AAA" w:rsidRPr="009D5645" w:rsidRDefault="00EA7AAA" w:rsidP="00EA7AAA">
            <w:pPr>
              <w:overflowPunct w:val="0"/>
              <w:autoSpaceDE w:val="0"/>
              <w:autoSpaceDN w:val="0"/>
              <w:adjustRightInd w:val="0"/>
            </w:pPr>
            <w:r>
              <w:t>под зерновые</w:t>
            </w:r>
            <w:r w:rsidRPr="009D5645">
              <w:t xml:space="preserve"> </w:t>
            </w:r>
            <w:r>
              <w:rPr>
                <w:lang w:val="en-US"/>
              </w:rPr>
              <w:t>N</w:t>
            </w:r>
            <w:r w:rsidRPr="009D5645">
              <w:rPr>
                <w:vertAlign w:val="subscript"/>
              </w:rPr>
              <w:t>40</w:t>
            </w:r>
            <w:r>
              <w:rPr>
                <w:lang w:val="en-US"/>
              </w:rPr>
              <w:t>P</w:t>
            </w:r>
            <w:r w:rsidRPr="009D5645">
              <w:rPr>
                <w:vertAlign w:val="subscript"/>
              </w:rPr>
              <w:t>30</w:t>
            </w:r>
            <w:r>
              <w:rPr>
                <w:lang w:val="en-US"/>
              </w:rPr>
              <w:t>K</w:t>
            </w:r>
            <w:r w:rsidRPr="009D5645">
              <w:rPr>
                <w:vertAlign w:val="subscript"/>
              </w:rPr>
              <w:t>25</w:t>
            </w:r>
            <w:r>
              <w:t>.</w:t>
            </w:r>
          </w:p>
        </w:tc>
      </w:tr>
      <w:tr w:rsidR="00EA7AAA" w:rsidTr="00EA7AAA">
        <w:tc>
          <w:tcPr>
            <w:tcW w:w="2119" w:type="pct"/>
          </w:tcPr>
          <w:p w:rsidR="00EA7AAA" w:rsidRPr="00DC0A86" w:rsidRDefault="00EA7AAA" w:rsidP="00EA7AAA">
            <w:pPr>
              <w:ind w:firstLine="709"/>
              <w:rPr>
                <w:b/>
              </w:rPr>
            </w:pPr>
            <w:r w:rsidRPr="00DC0A86">
              <w:rPr>
                <w:b/>
              </w:rPr>
              <w:t>Наличие скота (голов):</w:t>
            </w:r>
          </w:p>
        </w:tc>
        <w:tc>
          <w:tcPr>
            <w:tcW w:w="2881" w:type="pct"/>
          </w:tcPr>
          <w:p w:rsidR="00EA7AAA" w:rsidRDefault="00EA7AAA" w:rsidP="00EA7AAA">
            <w:r>
              <w:t>овцы – 800;</w:t>
            </w:r>
          </w:p>
          <w:p w:rsidR="00EA7AAA" w:rsidRDefault="00EA7AAA" w:rsidP="00EA7AAA">
            <w:r>
              <w:t>КРС – 850;</w:t>
            </w:r>
          </w:p>
          <w:p w:rsidR="00EA7AAA" w:rsidRDefault="00EA7AAA" w:rsidP="00EA7AAA">
            <w:r>
              <w:t>куры – 2500.</w:t>
            </w:r>
          </w:p>
        </w:tc>
      </w:tr>
    </w:tbl>
    <w:p w:rsidR="00EA7AAA" w:rsidRDefault="00EA7AAA" w:rsidP="00EA7AAA">
      <w:pPr>
        <w:jc w:val="center"/>
      </w:pPr>
    </w:p>
    <w:p w:rsidR="00EA7AAA" w:rsidRDefault="00EA7AAA" w:rsidP="00EA7AAA">
      <w:pPr>
        <w:jc w:val="center"/>
        <w:rPr>
          <w:lang w:val="en-US"/>
        </w:rPr>
      </w:pPr>
    </w:p>
    <w:p w:rsidR="009605E0" w:rsidRDefault="009605E0" w:rsidP="00A52A4C">
      <w:pPr>
        <w:spacing w:after="120"/>
        <w:sectPr w:rsidR="009605E0" w:rsidSect="00EA7AA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A7AAA" w:rsidRPr="009605E0" w:rsidRDefault="009605E0" w:rsidP="009605E0">
      <w:pPr>
        <w:spacing w:after="120"/>
        <w:jc w:val="center"/>
        <w:rPr>
          <w:b/>
          <w:sz w:val="32"/>
          <w:szCs w:val="32"/>
        </w:rPr>
      </w:pPr>
      <w:r w:rsidRPr="009605E0">
        <w:rPr>
          <w:b/>
          <w:sz w:val="32"/>
          <w:szCs w:val="32"/>
        </w:rPr>
        <w:lastRenderedPageBreak/>
        <w:t>ПРИМЕРЫ ОФОРМЛЕНИЯ ТАБЛИЦ ДЛЯ ВЫПОЛНЕНИЯ РАСЧЕТНЫХ РАБОТ</w:t>
      </w:r>
    </w:p>
    <w:p w:rsidR="009605E0" w:rsidRDefault="009605E0" w:rsidP="009605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32"/>
          <w:szCs w:val="32"/>
        </w:rPr>
      </w:pPr>
      <w:r w:rsidRPr="00061862">
        <w:rPr>
          <w:i/>
          <w:color w:val="000000"/>
          <w:sz w:val="32"/>
          <w:szCs w:val="32"/>
        </w:rPr>
        <w:t>Таблица 1 –Агрохимическая характеристика почвы</w:t>
      </w:r>
    </w:p>
    <w:p w:rsidR="009605E0" w:rsidRDefault="009605E0" w:rsidP="009605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1686"/>
        <w:gridCol w:w="1455"/>
        <w:gridCol w:w="1168"/>
        <w:gridCol w:w="793"/>
        <w:gridCol w:w="892"/>
        <w:gridCol w:w="918"/>
        <w:gridCol w:w="898"/>
        <w:gridCol w:w="898"/>
        <w:gridCol w:w="898"/>
        <w:gridCol w:w="1143"/>
        <w:gridCol w:w="884"/>
        <w:gridCol w:w="884"/>
        <w:gridCol w:w="878"/>
      </w:tblGrid>
      <w:tr w:rsidR="009605E0" w:rsidRPr="00830DE7" w:rsidTr="00A52A4C">
        <w:tc>
          <w:tcPr>
            <w:tcW w:w="289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Поле №</w:t>
            </w:r>
          </w:p>
        </w:tc>
        <w:tc>
          <w:tcPr>
            <w:tcW w:w="555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605E0" w:rsidRPr="00830DE7" w:rsidRDefault="009605E0" w:rsidP="00A52A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</w:rPr>
              <w:t>Культур</w:t>
            </w:r>
            <w:r w:rsidR="00A52A4C">
              <w:rPr>
                <w:color w:val="000000"/>
                <w:sz w:val="28"/>
                <w:szCs w:val="28"/>
              </w:rPr>
              <w:t>ы севооборота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5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Площадь, га</w:t>
            </w:r>
          </w:p>
        </w:tc>
        <w:tc>
          <w:tcPr>
            <w:tcW w:w="1013" w:type="pct"/>
            <w:gridSpan w:val="3"/>
          </w:tcPr>
          <w:p w:rsidR="009605E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26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pH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KCl</w:t>
            </w:r>
          </w:p>
        </w:tc>
        <w:tc>
          <w:tcPr>
            <w:tcW w:w="638" w:type="pct"/>
            <w:gridSpan w:val="2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 xml:space="preserve">Мг-экв.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830DE7">
                <w:rPr>
                  <w:color w:val="000000"/>
                  <w:sz w:val="28"/>
                  <w:szCs w:val="28"/>
                </w:rPr>
                <w:t>100 г</w:t>
              </w:r>
            </w:smartTag>
            <w:r w:rsidRPr="00830DE7">
              <w:rPr>
                <w:color w:val="000000"/>
                <w:sz w:val="28"/>
                <w:szCs w:val="28"/>
              </w:rPr>
              <w:t xml:space="preserve"> почвы</w:t>
            </w:r>
          </w:p>
        </w:tc>
        <w:tc>
          <w:tcPr>
            <w:tcW w:w="319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605E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V</w:t>
            </w:r>
            <w:r w:rsidRPr="00830DE7">
              <w:rPr>
                <w:color w:val="000000"/>
                <w:sz w:val="28"/>
                <w:szCs w:val="28"/>
              </w:rPr>
              <w:t>, %</w:t>
            </w:r>
          </w:p>
        </w:tc>
        <w:tc>
          <w:tcPr>
            <w:tcW w:w="405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605E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Гумус т/га</w:t>
            </w:r>
          </w:p>
        </w:tc>
        <w:tc>
          <w:tcPr>
            <w:tcW w:w="940" w:type="pct"/>
            <w:gridSpan w:val="3"/>
          </w:tcPr>
          <w:p w:rsidR="009605E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Запасы, кг/га</w:t>
            </w:r>
          </w:p>
        </w:tc>
      </w:tr>
      <w:tr w:rsidR="009605E0" w:rsidRPr="00830DE7" w:rsidTr="00A52A4C">
        <w:tc>
          <w:tcPr>
            <w:tcW w:w="289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4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гумус, %</w:t>
            </w:r>
          </w:p>
        </w:tc>
        <w:tc>
          <w:tcPr>
            <w:tcW w:w="599" w:type="pct"/>
            <w:gridSpan w:val="2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подвижных</w:t>
            </w: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форм, мг/кг</w:t>
            </w:r>
          </w:p>
        </w:tc>
        <w:tc>
          <w:tcPr>
            <w:tcW w:w="326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</w:rPr>
              <w:t>Н г</w:t>
            </w:r>
          </w:p>
        </w:tc>
        <w:tc>
          <w:tcPr>
            <w:tcW w:w="319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S</w:t>
            </w:r>
          </w:p>
        </w:tc>
        <w:tc>
          <w:tcPr>
            <w:tcW w:w="319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N</w:t>
            </w:r>
            <w:r w:rsidRPr="00830DE7">
              <w:rPr>
                <w:color w:val="000000"/>
                <w:sz w:val="28"/>
                <w:szCs w:val="28"/>
                <w:vertAlign w:val="subscript"/>
              </w:rPr>
              <w:t>мин</w:t>
            </w:r>
          </w:p>
        </w:tc>
        <w:tc>
          <w:tcPr>
            <w:tcW w:w="314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P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O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312" w:type="pct"/>
            <w:vMerge w:val="restar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K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</w:tr>
      <w:tr w:rsidR="009605E0" w:rsidRPr="00830DE7" w:rsidTr="00A52A4C">
        <w:tc>
          <w:tcPr>
            <w:tcW w:w="289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4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" w:type="pc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P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O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317" w:type="pct"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30DE7">
              <w:rPr>
                <w:color w:val="000000"/>
                <w:sz w:val="28"/>
                <w:szCs w:val="28"/>
                <w:lang w:val="en-US"/>
              </w:rPr>
              <w:t>K</w:t>
            </w:r>
            <w:r w:rsidRPr="00830DE7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30DE7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326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  <w:vMerge/>
          </w:tcPr>
          <w:p w:rsidR="009605E0" w:rsidRPr="00830DE7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05E0" w:rsidRPr="00830DE7" w:rsidTr="00A52A4C">
        <w:tc>
          <w:tcPr>
            <w:tcW w:w="28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1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05E0" w:rsidRPr="00830DE7" w:rsidTr="00A52A4C">
        <w:tc>
          <w:tcPr>
            <w:tcW w:w="28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05E0" w:rsidRPr="00830DE7" w:rsidTr="00A52A4C">
        <w:tc>
          <w:tcPr>
            <w:tcW w:w="28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05E0" w:rsidRPr="00830DE7" w:rsidTr="00A52A4C">
        <w:tc>
          <w:tcPr>
            <w:tcW w:w="28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05E0" w:rsidRPr="00830DE7" w:rsidTr="00A52A4C">
        <w:tc>
          <w:tcPr>
            <w:tcW w:w="28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605E0" w:rsidRDefault="009605E0" w:rsidP="009605E0">
      <w:pPr>
        <w:shd w:val="clear" w:color="auto" w:fill="FFFFFF"/>
        <w:autoSpaceDE w:val="0"/>
        <w:autoSpaceDN w:val="0"/>
        <w:adjustRightInd w:val="0"/>
        <w:spacing w:line="216" w:lineRule="auto"/>
        <w:ind w:firstLine="720"/>
        <w:jc w:val="both"/>
        <w:rPr>
          <w:color w:val="000000"/>
          <w:sz w:val="32"/>
          <w:szCs w:val="32"/>
          <w:highlight w:val="yellow"/>
        </w:rPr>
      </w:pPr>
    </w:p>
    <w:p w:rsidR="009605E0" w:rsidRDefault="009605E0" w:rsidP="009605E0">
      <w:pPr>
        <w:shd w:val="clear" w:color="auto" w:fill="FFFFFF"/>
        <w:autoSpaceDE w:val="0"/>
        <w:autoSpaceDN w:val="0"/>
        <w:adjustRightInd w:val="0"/>
        <w:spacing w:after="120" w:line="216" w:lineRule="auto"/>
        <w:ind w:firstLine="720"/>
        <w:jc w:val="both"/>
        <w:rPr>
          <w:i/>
          <w:color w:val="000000"/>
          <w:sz w:val="32"/>
          <w:szCs w:val="32"/>
        </w:rPr>
      </w:pPr>
      <w:r w:rsidRPr="007E7C3B">
        <w:rPr>
          <w:i/>
          <w:color w:val="000000"/>
          <w:sz w:val="32"/>
          <w:szCs w:val="32"/>
        </w:rPr>
        <w:t>Таблица 2 – Возможная урожайность культур севооб</w:t>
      </w:r>
      <w:r>
        <w:rPr>
          <w:i/>
          <w:color w:val="000000"/>
          <w:sz w:val="32"/>
          <w:szCs w:val="32"/>
        </w:rPr>
        <w:t>орота без применения удобрений</w:t>
      </w:r>
    </w:p>
    <w:p w:rsidR="009605E0" w:rsidRPr="007E7C3B" w:rsidRDefault="009605E0" w:rsidP="009605E0">
      <w:pPr>
        <w:shd w:val="clear" w:color="auto" w:fill="FFFFFF"/>
        <w:autoSpaceDE w:val="0"/>
        <w:autoSpaceDN w:val="0"/>
        <w:adjustRightInd w:val="0"/>
        <w:spacing w:after="120" w:line="216" w:lineRule="auto"/>
        <w:ind w:firstLine="720"/>
        <w:jc w:val="both"/>
        <w:rPr>
          <w:i/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336"/>
        <w:gridCol w:w="1336"/>
        <w:gridCol w:w="1337"/>
        <w:gridCol w:w="1337"/>
        <w:gridCol w:w="1337"/>
        <w:gridCol w:w="1337"/>
        <w:gridCol w:w="1337"/>
        <w:gridCol w:w="1337"/>
        <w:gridCol w:w="1838"/>
      </w:tblGrid>
      <w:tr w:rsidR="009605E0" w:rsidRPr="00CB0730" w:rsidTr="009605E0">
        <w:tc>
          <w:tcPr>
            <w:tcW w:w="500" w:type="pct"/>
          </w:tcPr>
          <w:p w:rsidR="009605E0" w:rsidRPr="00CB0730" w:rsidRDefault="009605E0" w:rsidP="00A52A4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Куль</w:t>
            </w:r>
            <w:r w:rsidR="00A52A4C">
              <w:rPr>
                <w:color w:val="000000"/>
                <w:sz w:val="28"/>
                <w:szCs w:val="28"/>
              </w:rPr>
              <w:t>т</w:t>
            </w:r>
            <w:r w:rsidRPr="00CB0730">
              <w:rPr>
                <w:color w:val="000000"/>
                <w:sz w:val="28"/>
                <w:szCs w:val="28"/>
              </w:rPr>
              <w:t>ур</w:t>
            </w:r>
            <w:r w:rsidR="00A52A4C">
              <w:rPr>
                <w:color w:val="000000"/>
                <w:sz w:val="28"/>
                <w:szCs w:val="28"/>
              </w:rPr>
              <w:t>ы севооборота</w:t>
            </w: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  <w:vertAlign w:val="subscript"/>
              </w:rPr>
            </w:pPr>
            <w:r w:rsidRPr="00CB0730">
              <w:rPr>
                <w:color w:val="000000"/>
                <w:sz w:val="28"/>
                <w:szCs w:val="28"/>
              </w:rPr>
              <w:t>запасы Р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B0730">
              <w:rPr>
                <w:color w:val="000000"/>
                <w:sz w:val="28"/>
                <w:szCs w:val="28"/>
              </w:rPr>
              <w:t>О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в почве, кг/га</w:t>
            </w: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КИ Р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B0730">
              <w:rPr>
                <w:color w:val="000000"/>
                <w:sz w:val="28"/>
                <w:szCs w:val="28"/>
              </w:rPr>
              <w:t>О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 xml:space="preserve">5 </w:t>
            </w:r>
            <w:r w:rsidRPr="00CB0730">
              <w:rPr>
                <w:color w:val="000000"/>
                <w:sz w:val="28"/>
                <w:szCs w:val="28"/>
              </w:rPr>
              <w:t>из по</w:t>
            </w:r>
            <w:r w:rsidRPr="00CB0730">
              <w:rPr>
                <w:color w:val="000000"/>
                <w:sz w:val="28"/>
                <w:szCs w:val="28"/>
              </w:rPr>
              <w:t>ч</w:t>
            </w:r>
            <w:r w:rsidRPr="00CB0730">
              <w:rPr>
                <w:color w:val="000000"/>
                <w:sz w:val="28"/>
                <w:szCs w:val="28"/>
              </w:rPr>
              <w:t>вы, %</w:t>
            </w: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Вынос Р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B0730">
              <w:rPr>
                <w:color w:val="000000"/>
                <w:sz w:val="28"/>
                <w:szCs w:val="28"/>
              </w:rPr>
              <w:t>О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 xml:space="preserve">5 </w:t>
            </w:r>
            <w:r w:rsidRPr="00CB0730">
              <w:rPr>
                <w:color w:val="000000"/>
                <w:sz w:val="28"/>
                <w:szCs w:val="28"/>
              </w:rPr>
              <w:t>1 т урожая, кг</w:t>
            </w: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Уро-</w:t>
            </w:r>
          </w:p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жай-</w:t>
            </w:r>
          </w:p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ность по Р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B0730">
              <w:rPr>
                <w:color w:val="000000"/>
                <w:sz w:val="28"/>
                <w:szCs w:val="28"/>
              </w:rPr>
              <w:t>О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 xml:space="preserve">5 </w:t>
            </w:r>
            <w:r w:rsidRPr="00CB0730">
              <w:rPr>
                <w:color w:val="000000"/>
                <w:sz w:val="28"/>
                <w:szCs w:val="28"/>
              </w:rPr>
              <w:t>т/га</w:t>
            </w: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запасы К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B0730">
              <w:rPr>
                <w:color w:val="000000"/>
                <w:sz w:val="28"/>
                <w:szCs w:val="28"/>
              </w:rPr>
              <w:t>О</w:t>
            </w:r>
          </w:p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 xml:space="preserve">в </w:t>
            </w:r>
          </w:p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почве, кг/га</w:t>
            </w: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КИ К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B0730">
              <w:rPr>
                <w:color w:val="000000"/>
                <w:sz w:val="28"/>
                <w:szCs w:val="28"/>
              </w:rPr>
              <w:t>О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CB0730">
              <w:rPr>
                <w:color w:val="000000"/>
                <w:sz w:val="28"/>
                <w:szCs w:val="28"/>
              </w:rPr>
              <w:t>из по</w:t>
            </w:r>
            <w:r w:rsidRPr="00CB0730">
              <w:rPr>
                <w:color w:val="000000"/>
                <w:sz w:val="28"/>
                <w:szCs w:val="28"/>
              </w:rPr>
              <w:t>ч</w:t>
            </w:r>
            <w:r w:rsidRPr="00CB0730">
              <w:rPr>
                <w:color w:val="000000"/>
                <w:sz w:val="28"/>
                <w:szCs w:val="28"/>
              </w:rPr>
              <w:t>вы, %</w:t>
            </w: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  <w:vertAlign w:val="subscript"/>
              </w:rPr>
            </w:pPr>
            <w:r w:rsidRPr="00CB0730">
              <w:rPr>
                <w:color w:val="000000"/>
                <w:sz w:val="28"/>
                <w:szCs w:val="28"/>
              </w:rPr>
              <w:t>Вынос К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B0730">
              <w:rPr>
                <w:color w:val="000000"/>
                <w:sz w:val="28"/>
                <w:szCs w:val="28"/>
              </w:rPr>
              <w:t>О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</w:p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1 т ур</w:t>
            </w:r>
            <w:r w:rsidRPr="00CB0730">
              <w:rPr>
                <w:color w:val="000000"/>
                <w:sz w:val="28"/>
                <w:szCs w:val="28"/>
              </w:rPr>
              <w:t>о</w:t>
            </w:r>
            <w:r w:rsidRPr="00CB0730">
              <w:rPr>
                <w:color w:val="000000"/>
                <w:sz w:val="28"/>
                <w:szCs w:val="28"/>
              </w:rPr>
              <w:t>жая, кг</w:t>
            </w: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Уро-</w:t>
            </w:r>
          </w:p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жай-</w:t>
            </w:r>
          </w:p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ность по К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B0730">
              <w:rPr>
                <w:color w:val="000000"/>
                <w:sz w:val="28"/>
                <w:szCs w:val="28"/>
              </w:rPr>
              <w:t>О</w:t>
            </w:r>
            <w:r w:rsidRPr="00CB073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CB0730">
              <w:rPr>
                <w:color w:val="000000"/>
                <w:sz w:val="28"/>
                <w:szCs w:val="28"/>
              </w:rPr>
              <w:t>т/га</w:t>
            </w: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Наибо-</w:t>
            </w:r>
          </w:p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>лее вероя</w:t>
            </w:r>
            <w:r w:rsidRPr="00CB0730">
              <w:rPr>
                <w:color w:val="000000"/>
                <w:sz w:val="28"/>
                <w:szCs w:val="28"/>
              </w:rPr>
              <w:t>т</w:t>
            </w:r>
            <w:r w:rsidRPr="00CB0730">
              <w:rPr>
                <w:color w:val="000000"/>
                <w:sz w:val="28"/>
                <w:szCs w:val="28"/>
              </w:rPr>
              <w:t>ная урожа</w:t>
            </w:r>
            <w:r w:rsidRPr="00CB0730">
              <w:rPr>
                <w:color w:val="000000"/>
                <w:sz w:val="28"/>
                <w:szCs w:val="28"/>
              </w:rPr>
              <w:t>й</w:t>
            </w:r>
            <w:r w:rsidRPr="00CB0730">
              <w:rPr>
                <w:color w:val="000000"/>
                <w:sz w:val="28"/>
                <w:szCs w:val="28"/>
              </w:rPr>
              <w:t>ность,</w:t>
            </w:r>
          </w:p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CB0730">
              <w:rPr>
                <w:color w:val="000000"/>
                <w:sz w:val="28"/>
                <w:szCs w:val="28"/>
              </w:rPr>
              <w:t xml:space="preserve"> т/га</w:t>
            </w:r>
          </w:p>
        </w:tc>
      </w:tr>
      <w:tr w:rsidR="009605E0" w:rsidRPr="00CB0730" w:rsidTr="009605E0"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605E0" w:rsidRPr="00CB0730" w:rsidTr="009605E0"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605E0" w:rsidRPr="00CB0730" w:rsidTr="009605E0"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605E0" w:rsidRPr="00CB0730" w:rsidTr="009605E0"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605E0" w:rsidRPr="00CB0730" w:rsidTr="009605E0"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00" w:type="pct"/>
          </w:tcPr>
          <w:p w:rsidR="009605E0" w:rsidRPr="00CB0730" w:rsidRDefault="009605E0" w:rsidP="009605E0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605E0" w:rsidRDefault="009605E0" w:rsidP="009605E0">
      <w:pPr>
        <w:shd w:val="clear" w:color="auto" w:fill="FFFFFF"/>
        <w:autoSpaceDE w:val="0"/>
        <w:autoSpaceDN w:val="0"/>
        <w:adjustRightInd w:val="0"/>
        <w:spacing w:line="216" w:lineRule="auto"/>
        <w:jc w:val="both"/>
        <w:rPr>
          <w:color w:val="000000"/>
          <w:sz w:val="32"/>
          <w:szCs w:val="32"/>
          <w:highlight w:val="yellow"/>
        </w:rPr>
        <w:sectPr w:rsidR="009605E0" w:rsidSect="00EA7AA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605E0" w:rsidRDefault="009605E0" w:rsidP="009605E0">
      <w:pPr>
        <w:ind w:firstLine="709"/>
        <w:rPr>
          <w:i/>
          <w:sz w:val="32"/>
          <w:szCs w:val="32"/>
        </w:rPr>
      </w:pPr>
      <w:r w:rsidRPr="009678C0">
        <w:rPr>
          <w:i/>
          <w:sz w:val="32"/>
          <w:szCs w:val="32"/>
        </w:rPr>
        <w:lastRenderedPageBreak/>
        <w:t xml:space="preserve">Таблица 3 – Вынос элементов питания культурами </w:t>
      </w:r>
    </w:p>
    <w:p w:rsidR="009605E0" w:rsidRPr="009678C0" w:rsidRDefault="009605E0" w:rsidP="009605E0">
      <w:pPr>
        <w:spacing w:after="120"/>
        <w:ind w:firstLine="709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</w:t>
      </w:r>
      <w:r w:rsidRPr="009678C0">
        <w:rPr>
          <w:i/>
          <w:sz w:val="32"/>
          <w:szCs w:val="32"/>
        </w:rPr>
        <w:t>севооборота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943"/>
        <w:gridCol w:w="915"/>
        <w:gridCol w:w="645"/>
        <w:gridCol w:w="425"/>
        <w:gridCol w:w="775"/>
        <w:gridCol w:w="775"/>
        <w:gridCol w:w="775"/>
        <w:gridCol w:w="775"/>
        <w:gridCol w:w="727"/>
        <w:gridCol w:w="851"/>
      </w:tblGrid>
      <w:tr w:rsidR="009605E0" w:rsidRPr="00FE2E70" w:rsidTr="009605E0">
        <w:tc>
          <w:tcPr>
            <w:tcW w:w="2943" w:type="dxa"/>
            <w:tcBorders>
              <w:top w:val="single" w:sz="6" w:space="0" w:color="auto"/>
              <w:lef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9605E0" w:rsidRPr="00FE2E70" w:rsidRDefault="00A52A4C" w:rsidP="009605E0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Культуры севооборота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</w:rPr>
              <w:t>Пло-щадь, га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</w:rPr>
              <w:t xml:space="preserve">Уро-жай-ность, </w:t>
            </w:r>
          </w:p>
        </w:tc>
        <w:tc>
          <w:tcPr>
            <w:tcW w:w="2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</w:rPr>
              <w:t>Вынос с 1 ц</w:t>
            </w:r>
          </w:p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</w:rPr>
              <w:t>продукции, кг</w:t>
            </w:r>
          </w:p>
        </w:tc>
        <w:tc>
          <w:tcPr>
            <w:tcW w:w="23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</w:rPr>
              <w:t>Вынос с урожаем, кг/га</w:t>
            </w:r>
          </w:p>
        </w:tc>
      </w:tr>
      <w:tr w:rsidR="009605E0" w:rsidRPr="00FE2E70" w:rsidTr="001615D0">
        <w:tc>
          <w:tcPr>
            <w:tcW w:w="2943" w:type="dxa"/>
            <w:tcBorders>
              <w:left w:val="single" w:sz="6" w:space="0" w:color="auto"/>
              <w:bottom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915" w:type="dxa"/>
            <w:tcBorders>
              <w:left w:val="single" w:sz="6" w:space="0" w:color="auto"/>
              <w:bottom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</w:rPr>
              <w:t>ц/га</w:t>
            </w:r>
          </w:p>
        </w:tc>
        <w:tc>
          <w:tcPr>
            <w:tcW w:w="7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</w:tr>
      <w:tr w:rsidR="009605E0" w:rsidRPr="00FE2E70" w:rsidTr="001615D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9605E0" w:rsidRPr="00FE2E70" w:rsidTr="001615D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9605E0" w:rsidRPr="00FE2E70" w:rsidTr="001615D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9605E0" w:rsidRPr="00FE2E70" w:rsidTr="001615D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615D0" w:rsidRPr="00FE2E70" w:rsidTr="00EF53B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0" w:rsidRPr="00FE2E70" w:rsidRDefault="001615D0" w:rsidP="009605E0">
            <w:pPr>
              <w:jc w:val="both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</w:rPr>
              <w:t>Площадь севооборота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0" w:rsidRPr="00FE2E70" w:rsidRDefault="001615D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0" w:rsidRPr="00FE2E70" w:rsidRDefault="001615D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0" w:rsidRPr="00FE2E70" w:rsidRDefault="001615D0" w:rsidP="009605E0">
            <w:pPr>
              <w:jc w:val="center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</w:rPr>
              <w:t xml:space="preserve">Вынос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FE2E70">
                <w:rPr>
                  <w:spacing w:val="-10"/>
                  <w:sz w:val="28"/>
                  <w:szCs w:val="28"/>
                </w:rPr>
                <w:t>1 га</w:t>
              </w:r>
            </w:smartTag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0" w:rsidRPr="00FE2E70" w:rsidRDefault="001615D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0" w:rsidRPr="00FE2E70" w:rsidRDefault="001615D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D0" w:rsidRPr="00FE2E70" w:rsidRDefault="001615D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9605E0" w:rsidRPr="00FE2E70" w:rsidTr="009605E0">
        <w:tc>
          <w:tcPr>
            <w:tcW w:w="2943" w:type="dxa"/>
            <w:tcBorders>
              <w:left w:val="single" w:sz="6" w:space="0" w:color="auto"/>
              <w:bottom w:val="single" w:sz="6" w:space="0" w:color="auto"/>
            </w:tcBorders>
          </w:tcPr>
          <w:p w:rsidR="009605E0" w:rsidRPr="00FE2E70" w:rsidRDefault="009605E0" w:rsidP="009605E0">
            <w:pPr>
              <w:rPr>
                <w:spacing w:val="-10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645" w:type="dxa"/>
            <w:tcBorders>
              <w:bottom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750" w:type="dxa"/>
            <w:gridSpan w:val="4"/>
            <w:tcBorders>
              <w:bottom w:val="single" w:sz="6" w:space="0" w:color="auto"/>
            </w:tcBorders>
          </w:tcPr>
          <w:p w:rsidR="009605E0" w:rsidRPr="00FE2E70" w:rsidRDefault="009605E0" w:rsidP="009605E0">
            <w:pPr>
              <w:jc w:val="right"/>
              <w:rPr>
                <w:spacing w:val="-10"/>
                <w:sz w:val="28"/>
                <w:szCs w:val="28"/>
              </w:rPr>
            </w:pPr>
            <w:r w:rsidRPr="00FE2E70">
              <w:rPr>
                <w:spacing w:val="-10"/>
                <w:sz w:val="28"/>
                <w:szCs w:val="28"/>
              </w:rPr>
              <w:t xml:space="preserve">Соотношение </w:t>
            </w:r>
            <w:r w:rsidRPr="00FE2E70">
              <w:rPr>
                <w:spacing w:val="-10"/>
                <w:sz w:val="28"/>
                <w:szCs w:val="28"/>
                <w:lang w:val="en-US"/>
              </w:rPr>
              <w:t>N:P:K</w:t>
            </w:r>
          </w:p>
        </w:tc>
        <w:tc>
          <w:tcPr>
            <w:tcW w:w="2353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605E0" w:rsidRPr="00FE2E70" w:rsidRDefault="009605E0" w:rsidP="009605E0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</w:tbl>
    <w:p w:rsidR="009605E0" w:rsidRDefault="009605E0">
      <w:pPr>
        <w:spacing w:after="200" w:line="276" w:lineRule="auto"/>
        <w:rPr>
          <w:b/>
          <w:bCs/>
          <w:color w:val="000000"/>
          <w:sz w:val="32"/>
          <w:szCs w:val="32"/>
        </w:rPr>
      </w:pPr>
    </w:p>
    <w:p w:rsidR="009605E0" w:rsidRDefault="009605E0" w:rsidP="009605E0">
      <w:pPr>
        <w:shd w:val="clear" w:color="auto" w:fill="FFFFFF"/>
        <w:autoSpaceDE w:val="0"/>
        <w:autoSpaceDN w:val="0"/>
        <w:adjustRightInd w:val="0"/>
        <w:spacing w:after="120"/>
        <w:ind w:firstLine="709"/>
        <w:outlineLvl w:val="0"/>
        <w:rPr>
          <w:i/>
          <w:color w:val="000000"/>
          <w:sz w:val="32"/>
          <w:szCs w:val="32"/>
        </w:rPr>
      </w:pPr>
      <w:r w:rsidRPr="006F4D6A">
        <w:rPr>
          <w:i/>
          <w:color w:val="000000"/>
          <w:sz w:val="32"/>
          <w:szCs w:val="32"/>
        </w:rPr>
        <w:t xml:space="preserve">Таблица 4 – </w:t>
      </w:r>
      <w:r>
        <w:rPr>
          <w:i/>
          <w:color w:val="000000"/>
          <w:sz w:val="32"/>
          <w:szCs w:val="32"/>
        </w:rPr>
        <w:t>Применение удобрений в хозяйстве</w:t>
      </w:r>
    </w:p>
    <w:p w:rsidR="001615D0" w:rsidRDefault="001615D0" w:rsidP="009605E0">
      <w:pPr>
        <w:shd w:val="clear" w:color="auto" w:fill="FFFFFF"/>
        <w:autoSpaceDE w:val="0"/>
        <w:autoSpaceDN w:val="0"/>
        <w:adjustRightInd w:val="0"/>
        <w:spacing w:after="120"/>
        <w:ind w:firstLine="709"/>
        <w:outlineLvl w:val="0"/>
        <w:rPr>
          <w:i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4"/>
        <w:gridCol w:w="2322"/>
        <w:gridCol w:w="2322"/>
      </w:tblGrid>
      <w:tr w:rsidR="009605E0" w:rsidRPr="00B9599F" w:rsidTr="009605E0">
        <w:tc>
          <w:tcPr>
            <w:tcW w:w="2518" w:type="dxa"/>
            <w:vMerge w:val="restart"/>
          </w:tcPr>
          <w:p w:rsidR="009605E0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Культуры </w:t>
            </w:r>
          </w:p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севооборота</w:t>
            </w:r>
          </w:p>
        </w:tc>
        <w:tc>
          <w:tcPr>
            <w:tcW w:w="6768" w:type="dxa"/>
            <w:gridSpan w:val="3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30444">
              <w:rPr>
                <w:color w:val="000000"/>
                <w:sz w:val="28"/>
                <w:szCs w:val="28"/>
              </w:rPr>
              <w:t>Применение удобрений</w:t>
            </w:r>
          </w:p>
        </w:tc>
      </w:tr>
      <w:tr w:rsidR="009605E0" w:rsidRPr="00B9599F" w:rsidTr="009605E0">
        <w:tc>
          <w:tcPr>
            <w:tcW w:w="2518" w:type="dxa"/>
            <w:vMerge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30444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2322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30444">
              <w:rPr>
                <w:color w:val="000000"/>
                <w:sz w:val="28"/>
                <w:szCs w:val="28"/>
                <w:lang w:val="en-US"/>
              </w:rPr>
              <w:t>P</w:t>
            </w:r>
          </w:p>
        </w:tc>
        <w:tc>
          <w:tcPr>
            <w:tcW w:w="2322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30444">
              <w:rPr>
                <w:color w:val="000000"/>
                <w:sz w:val="28"/>
                <w:szCs w:val="28"/>
                <w:lang w:val="en-US"/>
              </w:rPr>
              <w:t>K</w:t>
            </w:r>
          </w:p>
        </w:tc>
      </w:tr>
      <w:tr w:rsidR="009605E0" w:rsidRPr="00B9599F" w:rsidTr="009605E0">
        <w:tc>
          <w:tcPr>
            <w:tcW w:w="2518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05E0" w:rsidRPr="00B9599F" w:rsidTr="009605E0">
        <w:tc>
          <w:tcPr>
            <w:tcW w:w="2518" w:type="dxa"/>
            <w:tcBorders>
              <w:bottom w:val="single" w:sz="4" w:space="0" w:color="auto"/>
            </w:tcBorders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05E0" w:rsidRPr="00B9599F" w:rsidTr="009605E0">
        <w:tc>
          <w:tcPr>
            <w:tcW w:w="2518" w:type="dxa"/>
            <w:tcBorders>
              <w:bottom w:val="nil"/>
            </w:tcBorders>
          </w:tcPr>
          <w:p w:rsidR="009605E0" w:rsidRPr="00AF4E4D" w:rsidRDefault="009605E0" w:rsidP="009605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05E0" w:rsidRPr="00B9599F" w:rsidTr="009605E0">
        <w:tc>
          <w:tcPr>
            <w:tcW w:w="2518" w:type="dxa"/>
          </w:tcPr>
          <w:p w:rsidR="009605E0" w:rsidRPr="00A30444" w:rsidRDefault="009605E0" w:rsidP="009605E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05E0" w:rsidRPr="00B9599F" w:rsidTr="009605E0">
        <w:tc>
          <w:tcPr>
            <w:tcW w:w="2518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05E0" w:rsidRPr="00B9599F" w:rsidTr="009605E0">
        <w:tc>
          <w:tcPr>
            <w:tcW w:w="2518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0444">
              <w:rPr>
                <w:color w:val="000000"/>
                <w:sz w:val="28"/>
                <w:szCs w:val="28"/>
              </w:rPr>
              <w:t>В среднем на 1 га</w:t>
            </w:r>
          </w:p>
        </w:tc>
        <w:tc>
          <w:tcPr>
            <w:tcW w:w="2124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9605E0" w:rsidRPr="00A30444" w:rsidRDefault="009605E0" w:rsidP="009605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615D0" w:rsidRDefault="001615D0">
      <w:pPr>
        <w:spacing w:after="200" w:line="276" w:lineRule="auto"/>
        <w:rPr>
          <w:b/>
          <w:bCs/>
          <w:color w:val="000000"/>
          <w:sz w:val="32"/>
          <w:szCs w:val="32"/>
        </w:rPr>
      </w:pPr>
    </w:p>
    <w:p w:rsidR="001615D0" w:rsidRDefault="001615D0" w:rsidP="001615D0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i/>
          <w:color w:val="000000"/>
          <w:sz w:val="32"/>
          <w:szCs w:val="32"/>
        </w:rPr>
      </w:pPr>
      <w:r w:rsidRPr="006F4D6A">
        <w:rPr>
          <w:i/>
          <w:color w:val="000000"/>
          <w:sz w:val="32"/>
          <w:szCs w:val="32"/>
        </w:rPr>
        <w:t>Таблица 5 – Источники покрытия расхода элементов</w:t>
      </w:r>
      <w:r>
        <w:rPr>
          <w:i/>
          <w:color w:val="000000"/>
          <w:sz w:val="32"/>
          <w:szCs w:val="32"/>
        </w:rPr>
        <w:t xml:space="preserve"> </w:t>
      </w:r>
    </w:p>
    <w:p w:rsidR="001615D0" w:rsidRDefault="001615D0" w:rsidP="001615D0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                  </w:t>
      </w:r>
      <w:r w:rsidRPr="006F4D6A">
        <w:rPr>
          <w:i/>
          <w:color w:val="000000"/>
          <w:sz w:val="32"/>
          <w:szCs w:val="32"/>
        </w:rPr>
        <w:t xml:space="preserve">питания на создание фактического урожая </w:t>
      </w:r>
    </w:p>
    <w:p w:rsidR="001615D0" w:rsidRPr="006F4D6A" w:rsidRDefault="001615D0" w:rsidP="001615D0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                  </w:t>
      </w:r>
      <w:r w:rsidRPr="006F4D6A">
        <w:rPr>
          <w:i/>
          <w:color w:val="000000"/>
          <w:sz w:val="32"/>
          <w:szCs w:val="32"/>
        </w:rPr>
        <w:t>сельскохозяйственных культур</w:t>
      </w:r>
    </w:p>
    <w:p w:rsidR="001615D0" w:rsidRDefault="001615D0" w:rsidP="001615D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02"/>
        <w:gridCol w:w="806"/>
        <w:gridCol w:w="805"/>
        <w:gridCol w:w="805"/>
        <w:gridCol w:w="805"/>
        <w:gridCol w:w="805"/>
        <w:gridCol w:w="805"/>
        <w:gridCol w:w="805"/>
        <w:gridCol w:w="805"/>
        <w:gridCol w:w="807"/>
      </w:tblGrid>
      <w:tr w:rsidR="001615D0" w:rsidTr="001615D0">
        <w:trPr>
          <w:trHeight w:val="763"/>
        </w:trPr>
        <w:tc>
          <w:tcPr>
            <w:tcW w:w="10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615D0" w:rsidRDefault="001615D0" w:rsidP="00A52A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</w:t>
            </w:r>
            <w:r w:rsidR="00A52A4C">
              <w:rPr>
                <w:color w:val="000000"/>
                <w:sz w:val="28"/>
                <w:szCs w:val="28"/>
              </w:rPr>
              <w:t>ы с</w:t>
            </w:r>
            <w:r w:rsidR="00A52A4C">
              <w:rPr>
                <w:color w:val="000000"/>
                <w:sz w:val="28"/>
                <w:szCs w:val="28"/>
              </w:rPr>
              <w:t>е</w:t>
            </w:r>
            <w:r w:rsidR="00A52A4C">
              <w:rPr>
                <w:color w:val="000000"/>
                <w:sz w:val="28"/>
                <w:szCs w:val="28"/>
              </w:rPr>
              <w:t>вооборота</w:t>
            </w:r>
          </w:p>
        </w:tc>
        <w:tc>
          <w:tcPr>
            <w:tcW w:w="396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Использовано питательных веществ на создание урожая, кг/га</w:t>
            </w:r>
          </w:p>
        </w:tc>
      </w:tr>
      <w:tr w:rsidR="001615D0" w:rsidTr="001615D0">
        <w:trPr>
          <w:trHeight w:val="370"/>
        </w:trPr>
        <w:tc>
          <w:tcPr>
            <w:tcW w:w="10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5D0" w:rsidRDefault="001615D0" w:rsidP="00EF53BA">
            <w:pPr>
              <w:rPr>
                <w:sz w:val="28"/>
                <w:szCs w:val="28"/>
              </w:rPr>
            </w:pPr>
          </w:p>
        </w:tc>
        <w:tc>
          <w:tcPr>
            <w:tcW w:w="13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почвы</w:t>
            </w:r>
          </w:p>
        </w:tc>
        <w:tc>
          <w:tcPr>
            <w:tcW w:w="13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удобрений</w:t>
            </w:r>
          </w:p>
        </w:tc>
        <w:tc>
          <w:tcPr>
            <w:tcW w:w="13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1615D0" w:rsidTr="001615D0">
        <w:trPr>
          <w:trHeight w:val="374"/>
        </w:trPr>
        <w:tc>
          <w:tcPr>
            <w:tcW w:w="10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5D0" w:rsidRDefault="001615D0" w:rsidP="00EF53BA">
            <w:pPr>
              <w:rPr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</w:t>
            </w:r>
            <w:r>
              <w:rPr>
                <w:bCs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О</w:t>
            </w:r>
            <w:r>
              <w:rPr>
                <w:bCs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</w:t>
            </w:r>
            <w:r>
              <w:rPr>
                <w:bCs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</w:t>
            </w:r>
            <w:r>
              <w:rPr>
                <w:bCs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О</w:t>
            </w:r>
            <w:r>
              <w:rPr>
                <w:bCs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</w:t>
            </w:r>
            <w:r>
              <w:rPr>
                <w:bCs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</w:t>
            </w:r>
            <w:r>
              <w:rPr>
                <w:bCs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О</w:t>
            </w:r>
            <w:r>
              <w:rPr>
                <w:bCs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</w:t>
            </w:r>
            <w:r>
              <w:rPr>
                <w:bCs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О</w:t>
            </w:r>
          </w:p>
        </w:tc>
      </w:tr>
      <w:tr w:rsidR="001615D0" w:rsidTr="001615D0">
        <w:trPr>
          <w:trHeight w:val="379"/>
        </w:trPr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615D0" w:rsidTr="001615D0">
        <w:trPr>
          <w:trHeight w:val="379"/>
        </w:trPr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615D0" w:rsidTr="001615D0">
        <w:trPr>
          <w:trHeight w:val="379"/>
        </w:trPr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615D0" w:rsidTr="001615D0">
        <w:trPr>
          <w:trHeight w:val="384"/>
        </w:trPr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615D0" w:rsidTr="001615D0">
        <w:trPr>
          <w:trHeight w:val="370"/>
        </w:trPr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5D0" w:rsidRDefault="001615D0" w:rsidP="00EF53B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1615D0" w:rsidRDefault="001615D0" w:rsidP="001615D0">
      <w:pPr>
        <w:ind w:firstLine="709"/>
        <w:jc w:val="both"/>
        <w:rPr>
          <w:i/>
          <w:sz w:val="32"/>
          <w:szCs w:val="32"/>
        </w:rPr>
      </w:pPr>
      <w:r w:rsidRPr="0033400C">
        <w:rPr>
          <w:i/>
          <w:sz w:val="32"/>
          <w:szCs w:val="32"/>
        </w:rPr>
        <w:lastRenderedPageBreak/>
        <w:t xml:space="preserve">Таблица 6 – Потери органического вещества при хранении </w:t>
      </w:r>
    </w:p>
    <w:p w:rsidR="001615D0" w:rsidRPr="0033400C" w:rsidRDefault="001615D0" w:rsidP="001615D0">
      <w:pPr>
        <w:spacing w:after="120"/>
        <w:jc w:val="both"/>
        <w:rPr>
          <w:i/>
          <w:sz w:val="28"/>
          <w:szCs w:val="28"/>
        </w:rPr>
      </w:pPr>
      <w:r w:rsidRPr="0044351E">
        <w:rPr>
          <w:i/>
          <w:sz w:val="32"/>
          <w:szCs w:val="32"/>
        </w:rPr>
        <w:t xml:space="preserve">                             </w:t>
      </w:r>
      <w:r w:rsidRPr="0033400C">
        <w:rPr>
          <w:i/>
          <w:sz w:val="32"/>
          <w:szCs w:val="32"/>
        </w:rPr>
        <w:t>навоза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40"/>
        <w:gridCol w:w="1799"/>
        <w:gridCol w:w="1799"/>
        <w:gridCol w:w="1799"/>
      </w:tblGrid>
      <w:tr w:rsidR="001615D0" w:rsidTr="00EF53BA">
        <w:tc>
          <w:tcPr>
            <w:tcW w:w="2235" w:type="dxa"/>
          </w:tcPr>
          <w:p w:rsidR="001615D0" w:rsidRDefault="001615D0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 xml:space="preserve">Способ </w:t>
            </w:r>
          </w:p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хранения</w:t>
            </w:r>
          </w:p>
        </w:tc>
        <w:tc>
          <w:tcPr>
            <w:tcW w:w="1940" w:type="dxa"/>
          </w:tcPr>
          <w:p w:rsidR="001615D0" w:rsidRDefault="001615D0" w:rsidP="00EF53BA">
            <w:pPr>
              <w:jc w:val="center"/>
              <w:rPr>
                <w:sz w:val="28"/>
                <w:szCs w:val="28"/>
                <w:lang w:val="en-US"/>
              </w:rPr>
            </w:pPr>
            <w:r w:rsidRPr="001F7506">
              <w:rPr>
                <w:sz w:val="28"/>
                <w:szCs w:val="28"/>
              </w:rPr>
              <w:t xml:space="preserve">Заложено </w:t>
            </w:r>
          </w:p>
          <w:p w:rsidR="001615D0" w:rsidRDefault="001615D0" w:rsidP="00EF53BA">
            <w:pPr>
              <w:jc w:val="center"/>
              <w:rPr>
                <w:sz w:val="28"/>
                <w:szCs w:val="28"/>
                <w:lang w:val="en-US"/>
              </w:rPr>
            </w:pPr>
            <w:r w:rsidRPr="001F7506">
              <w:rPr>
                <w:sz w:val="28"/>
                <w:szCs w:val="28"/>
              </w:rPr>
              <w:t xml:space="preserve">на хранение, </w:t>
            </w:r>
          </w:p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т</w:t>
            </w:r>
          </w:p>
        </w:tc>
        <w:tc>
          <w:tcPr>
            <w:tcW w:w="1799" w:type="dxa"/>
          </w:tcPr>
          <w:p w:rsidR="001615D0" w:rsidRDefault="001615D0" w:rsidP="00EF53BA">
            <w:pPr>
              <w:jc w:val="center"/>
              <w:rPr>
                <w:sz w:val="28"/>
                <w:szCs w:val="28"/>
                <w:lang w:val="en-US"/>
              </w:rPr>
            </w:pPr>
            <w:r w:rsidRPr="001F7506">
              <w:rPr>
                <w:sz w:val="28"/>
                <w:szCs w:val="28"/>
              </w:rPr>
              <w:t xml:space="preserve">Срок </w:t>
            </w:r>
          </w:p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хранения, мес.</w:t>
            </w:r>
          </w:p>
        </w:tc>
        <w:tc>
          <w:tcPr>
            <w:tcW w:w="1799" w:type="dxa"/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Потери о</w:t>
            </w:r>
            <w:r w:rsidRPr="001F7506">
              <w:rPr>
                <w:sz w:val="28"/>
                <w:szCs w:val="28"/>
              </w:rPr>
              <w:t>р</w:t>
            </w:r>
            <w:r w:rsidRPr="001F7506">
              <w:rPr>
                <w:sz w:val="28"/>
                <w:szCs w:val="28"/>
              </w:rPr>
              <w:t>ганического вещества, %</w:t>
            </w:r>
          </w:p>
        </w:tc>
        <w:tc>
          <w:tcPr>
            <w:tcW w:w="1799" w:type="dxa"/>
          </w:tcPr>
          <w:p w:rsidR="001615D0" w:rsidRPr="00EA7AAA" w:rsidRDefault="001615D0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 xml:space="preserve">Выход </w:t>
            </w:r>
          </w:p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навоза после хранения, т</w:t>
            </w:r>
          </w:p>
        </w:tc>
      </w:tr>
      <w:tr w:rsidR="001615D0" w:rsidTr="001615D0">
        <w:trPr>
          <w:trHeight w:val="315"/>
        </w:trPr>
        <w:tc>
          <w:tcPr>
            <w:tcW w:w="2235" w:type="dxa"/>
            <w:tcBorders>
              <w:bottom w:val="single" w:sz="4" w:space="0" w:color="auto"/>
            </w:tcBorders>
          </w:tcPr>
          <w:p w:rsidR="001615D0" w:rsidRPr="001F7506" w:rsidRDefault="001615D0" w:rsidP="00EF53BA">
            <w:pPr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Рыхло-плотный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</w:tr>
      <w:tr w:rsidR="001615D0" w:rsidTr="001615D0">
        <w:trPr>
          <w:trHeight w:val="30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1615D0" w:rsidRPr="001F7506" w:rsidRDefault="001615D0" w:rsidP="00EF53BA">
            <w:pPr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Плотный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</w:tr>
      <w:tr w:rsidR="001615D0" w:rsidTr="001615D0">
        <w:trPr>
          <w:trHeight w:val="330"/>
        </w:trPr>
        <w:tc>
          <w:tcPr>
            <w:tcW w:w="2235" w:type="dxa"/>
            <w:tcBorders>
              <w:top w:val="single" w:sz="4" w:space="0" w:color="auto"/>
            </w:tcBorders>
          </w:tcPr>
          <w:p w:rsidR="001615D0" w:rsidRPr="001F7506" w:rsidRDefault="001615D0" w:rsidP="00EF53BA">
            <w:pPr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Рыхлый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1615D0" w:rsidRPr="001F7506" w:rsidRDefault="001615D0" w:rsidP="00EF53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15D0" w:rsidRDefault="001615D0">
      <w:pPr>
        <w:spacing w:after="200" w:line="276" w:lineRule="auto"/>
        <w:rPr>
          <w:b/>
          <w:bCs/>
          <w:color w:val="000000"/>
          <w:sz w:val="32"/>
          <w:szCs w:val="32"/>
        </w:rPr>
      </w:pPr>
    </w:p>
    <w:p w:rsidR="00A52A4C" w:rsidRPr="00725E8F" w:rsidRDefault="00A52A4C" w:rsidP="00A52A4C">
      <w:pPr>
        <w:spacing w:line="360" w:lineRule="auto"/>
        <w:ind w:firstLine="709"/>
        <w:rPr>
          <w:i/>
          <w:sz w:val="32"/>
          <w:szCs w:val="32"/>
        </w:rPr>
      </w:pPr>
      <w:r w:rsidRPr="00725E8F">
        <w:rPr>
          <w:i/>
          <w:sz w:val="32"/>
          <w:szCs w:val="32"/>
        </w:rPr>
        <w:t xml:space="preserve">Таблица </w:t>
      </w:r>
      <w:r>
        <w:rPr>
          <w:i/>
          <w:sz w:val="32"/>
          <w:szCs w:val="32"/>
        </w:rPr>
        <w:t>7</w:t>
      </w:r>
      <w:r w:rsidRPr="00725E8F">
        <w:rPr>
          <w:i/>
          <w:sz w:val="32"/>
          <w:szCs w:val="32"/>
        </w:rPr>
        <w:t xml:space="preserve"> – План известкования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1"/>
        <w:gridCol w:w="1015"/>
        <w:gridCol w:w="1015"/>
        <w:gridCol w:w="1017"/>
        <w:gridCol w:w="1015"/>
        <w:gridCol w:w="1043"/>
        <w:gridCol w:w="1048"/>
        <w:gridCol w:w="1122"/>
      </w:tblGrid>
      <w:tr w:rsidR="00A52A4C" w:rsidTr="00EF53BA">
        <w:tc>
          <w:tcPr>
            <w:tcW w:w="10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Культуры 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вооборота</w:t>
            </w:r>
          </w:p>
        </w:tc>
        <w:tc>
          <w:tcPr>
            <w:tcW w:w="1675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2A4C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Агрохимически</w:t>
            </w:r>
            <w:r>
              <w:rPr>
                <w:sz w:val="28"/>
                <w:szCs w:val="28"/>
              </w:rPr>
              <w:t>й</w:t>
            </w:r>
            <w:r w:rsidRPr="001F7506">
              <w:rPr>
                <w:sz w:val="28"/>
                <w:szCs w:val="28"/>
              </w:rPr>
              <w:t xml:space="preserve"> </w:t>
            </w:r>
          </w:p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показател</w:t>
            </w:r>
            <w:r>
              <w:rPr>
                <w:sz w:val="28"/>
                <w:szCs w:val="28"/>
              </w:rPr>
              <w:t>ь</w:t>
            </w:r>
            <w:r w:rsidRPr="001F7506">
              <w:rPr>
                <w:sz w:val="28"/>
                <w:szCs w:val="28"/>
              </w:rPr>
              <w:t xml:space="preserve"> почвы</w:t>
            </w:r>
          </w:p>
        </w:tc>
        <w:tc>
          <w:tcPr>
            <w:tcW w:w="558" w:type="pct"/>
            <w:tcBorders>
              <w:top w:val="single" w:sz="6" w:space="0" w:color="auto"/>
              <w:left w:val="nil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Норма СаСО</w:t>
            </w:r>
            <w:r w:rsidRPr="001F7506">
              <w:rPr>
                <w:sz w:val="28"/>
                <w:szCs w:val="28"/>
                <w:vertAlign w:val="subscript"/>
              </w:rPr>
              <w:t>3</w:t>
            </w:r>
            <w:r w:rsidRPr="001F7506">
              <w:rPr>
                <w:sz w:val="28"/>
                <w:szCs w:val="28"/>
              </w:rPr>
              <w:t xml:space="preserve"> по Нг, 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 xml:space="preserve">Уточ-ненная норма, </w:t>
            </w:r>
          </w:p>
        </w:tc>
        <w:tc>
          <w:tcPr>
            <w:tcW w:w="558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2A4C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 xml:space="preserve">Маши-на </w:t>
            </w:r>
          </w:p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для вне-</w:t>
            </w:r>
          </w:p>
        </w:tc>
        <w:tc>
          <w:tcPr>
            <w:tcW w:w="558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52A4C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 xml:space="preserve">Срок </w:t>
            </w:r>
          </w:p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и оч</w:t>
            </w:r>
            <w:r w:rsidRPr="001F7506">
              <w:rPr>
                <w:sz w:val="28"/>
                <w:szCs w:val="28"/>
              </w:rPr>
              <w:t>е</w:t>
            </w:r>
            <w:r w:rsidRPr="001F7506">
              <w:rPr>
                <w:sz w:val="28"/>
                <w:szCs w:val="28"/>
              </w:rPr>
              <w:t xml:space="preserve">ред-ность </w:t>
            </w:r>
          </w:p>
        </w:tc>
      </w:tr>
      <w:tr w:rsidR="00A52A4C" w:rsidTr="00A52A4C">
        <w:tc>
          <w:tcPr>
            <w:tcW w:w="1094" w:type="pct"/>
            <w:tcBorders>
              <w:lef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рН</w:t>
            </w:r>
            <w:r w:rsidRPr="001F7506">
              <w:rPr>
                <w:sz w:val="28"/>
                <w:szCs w:val="28"/>
                <w:vertAlign w:val="subscript"/>
              </w:rPr>
              <w:t>сол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  <w:lang w:val="en-US"/>
              </w:rPr>
              <w:t>V</w:t>
            </w:r>
            <w:r w:rsidRPr="001F75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F7506">
              <w:rPr>
                <w:sz w:val="28"/>
                <w:szCs w:val="28"/>
              </w:rPr>
              <w:t>%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Нг,</w:t>
            </w:r>
          </w:p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мг-экв</w:t>
            </w:r>
          </w:p>
        </w:tc>
        <w:tc>
          <w:tcPr>
            <w:tcW w:w="558" w:type="pct"/>
            <w:tcBorders>
              <w:left w:val="nil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т/га</w:t>
            </w:r>
          </w:p>
        </w:tc>
        <w:tc>
          <w:tcPr>
            <w:tcW w:w="558" w:type="pct"/>
            <w:tcBorders>
              <w:left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т/га</w:t>
            </w:r>
          </w:p>
        </w:tc>
        <w:tc>
          <w:tcPr>
            <w:tcW w:w="558" w:type="pct"/>
            <w:tcBorders>
              <w:left w:val="nil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сения</w:t>
            </w:r>
          </w:p>
        </w:tc>
        <w:tc>
          <w:tcPr>
            <w:tcW w:w="558" w:type="pct"/>
            <w:tcBorders>
              <w:left w:val="nil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  <w:r w:rsidRPr="001F7506">
              <w:rPr>
                <w:sz w:val="28"/>
                <w:szCs w:val="28"/>
              </w:rPr>
              <w:t>внесе-ния</w:t>
            </w:r>
          </w:p>
        </w:tc>
      </w:tr>
      <w:tr w:rsidR="00A52A4C" w:rsidTr="00A52A4C"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A52A4C" w:rsidTr="00A52A4C"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A52A4C" w:rsidTr="00A52A4C"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A52A4C" w:rsidTr="00A52A4C"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A52A4C" w:rsidTr="00A52A4C"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A52A4C" w:rsidTr="00A52A4C"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4C" w:rsidRPr="001F7506" w:rsidRDefault="00A52A4C" w:rsidP="00EF53BA">
            <w:pPr>
              <w:jc w:val="both"/>
              <w:rPr>
                <w:spacing w:val="-10"/>
                <w:sz w:val="28"/>
                <w:szCs w:val="28"/>
              </w:rPr>
            </w:pPr>
          </w:p>
        </w:tc>
      </w:tr>
    </w:tbl>
    <w:p w:rsidR="009605E0" w:rsidRDefault="009605E0">
      <w:pPr>
        <w:spacing w:after="200" w:line="276" w:lineRule="auto"/>
        <w:rPr>
          <w:b/>
          <w:bCs/>
          <w:color w:val="000000"/>
          <w:sz w:val="32"/>
          <w:szCs w:val="32"/>
        </w:rPr>
      </w:pPr>
    </w:p>
    <w:p w:rsidR="002124BC" w:rsidRDefault="002124BC">
      <w:pPr>
        <w:spacing w:after="200" w:line="276" w:lineRule="auto"/>
        <w:rPr>
          <w:b/>
          <w:bCs/>
          <w:color w:val="000000"/>
          <w:sz w:val="32"/>
          <w:szCs w:val="32"/>
        </w:rPr>
        <w:sectPr w:rsidR="002124BC" w:rsidSect="00EA7AA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124BC" w:rsidRPr="00725E8F" w:rsidRDefault="002124BC" w:rsidP="002124BC">
      <w:pPr>
        <w:spacing w:line="360" w:lineRule="auto"/>
        <w:ind w:firstLine="709"/>
        <w:jc w:val="both"/>
        <w:rPr>
          <w:i/>
          <w:sz w:val="32"/>
          <w:szCs w:val="32"/>
        </w:rPr>
      </w:pPr>
      <w:r w:rsidRPr="00725E8F">
        <w:rPr>
          <w:i/>
          <w:sz w:val="32"/>
          <w:szCs w:val="32"/>
        </w:rPr>
        <w:lastRenderedPageBreak/>
        <w:t xml:space="preserve">Таблица </w:t>
      </w:r>
      <w:r>
        <w:rPr>
          <w:i/>
          <w:sz w:val="32"/>
          <w:szCs w:val="32"/>
        </w:rPr>
        <w:t>8</w:t>
      </w:r>
      <w:r w:rsidRPr="00725E8F">
        <w:rPr>
          <w:i/>
          <w:sz w:val="32"/>
          <w:szCs w:val="32"/>
        </w:rPr>
        <w:t xml:space="preserve"> – Расчет норм удобрений на планируемый урожай методом элементарного баланса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02"/>
        <w:gridCol w:w="833"/>
        <w:gridCol w:w="833"/>
        <w:gridCol w:w="836"/>
        <w:gridCol w:w="833"/>
        <w:gridCol w:w="832"/>
        <w:gridCol w:w="835"/>
        <w:gridCol w:w="832"/>
        <w:gridCol w:w="832"/>
        <w:gridCol w:w="835"/>
        <w:gridCol w:w="832"/>
        <w:gridCol w:w="832"/>
        <w:gridCol w:w="835"/>
      </w:tblGrid>
      <w:tr w:rsidR="002124BC" w:rsidRPr="00453A35" w:rsidTr="00EF53BA"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</w:rPr>
              <w:t>Показатели</w:t>
            </w:r>
          </w:p>
        </w:tc>
        <w:tc>
          <w:tcPr>
            <w:tcW w:w="862" w:type="pct"/>
            <w:gridSpan w:val="3"/>
            <w:tcBorders>
              <w:left w:val="nil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Культура</w:t>
            </w:r>
          </w:p>
        </w:tc>
        <w:tc>
          <w:tcPr>
            <w:tcW w:w="862" w:type="pct"/>
            <w:gridSpan w:val="3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Культура</w:t>
            </w:r>
          </w:p>
        </w:tc>
        <w:tc>
          <w:tcPr>
            <w:tcW w:w="862" w:type="pct"/>
            <w:gridSpan w:val="3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Культура</w:t>
            </w:r>
          </w:p>
        </w:tc>
        <w:tc>
          <w:tcPr>
            <w:tcW w:w="862" w:type="pct"/>
            <w:gridSpan w:val="3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Культура</w:t>
            </w:r>
          </w:p>
        </w:tc>
      </w:tr>
      <w:tr w:rsidR="002124BC" w:rsidRPr="00453A35" w:rsidTr="00EF53BA">
        <w:tc>
          <w:tcPr>
            <w:tcW w:w="15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  <w:tcBorders>
              <w:left w:val="nil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N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P</w:t>
            </w:r>
            <w:r w:rsidRPr="00453A35">
              <w:rPr>
                <w:spacing w:val="-10"/>
                <w:vertAlign w:val="subscript"/>
                <w:lang w:val="en-US"/>
              </w:rPr>
              <w:t>2</w:t>
            </w:r>
            <w:r w:rsidRPr="00453A35">
              <w:rPr>
                <w:spacing w:val="-10"/>
                <w:lang w:val="en-US"/>
              </w:rPr>
              <w:t>O</w:t>
            </w:r>
            <w:r w:rsidRPr="00453A35">
              <w:rPr>
                <w:spacing w:val="-10"/>
                <w:vertAlign w:val="subscript"/>
                <w:lang w:val="en-US"/>
              </w:rPr>
              <w:t>5</w:t>
            </w: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K</w:t>
            </w:r>
            <w:r w:rsidRPr="00453A35">
              <w:rPr>
                <w:spacing w:val="-10"/>
                <w:vertAlign w:val="subscript"/>
                <w:lang w:val="en-US"/>
              </w:rPr>
              <w:t>2</w:t>
            </w:r>
            <w:r w:rsidRPr="00453A35">
              <w:rPr>
                <w:spacing w:val="-10"/>
                <w:lang w:val="en-US"/>
              </w:rPr>
              <w:t>O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N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P</w:t>
            </w:r>
            <w:r w:rsidRPr="00453A35">
              <w:rPr>
                <w:spacing w:val="-10"/>
                <w:vertAlign w:val="subscript"/>
                <w:lang w:val="en-US"/>
              </w:rPr>
              <w:t>2</w:t>
            </w:r>
            <w:r w:rsidRPr="00453A35">
              <w:rPr>
                <w:spacing w:val="-10"/>
                <w:lang w:val="en-US"/>
              </w:rPr>
              <w:t>O</w:t>
            </w:r>
            <w:r w:rsidRPr="00453A35">
              <w:rPr>
                <w:spacing w:val="-10"/>
                <w:vertAlign w:val="subscript"/>
                <w:lang w:val="en-US"/>
              </w:rPr>
              <w:t>5</w:t>
            </w: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K</w:t>
            </w:r>
            <w:r w:rsidRPr="00453A35">
              <w:rPr>
                <w:spacing w:val="-10"/>
                <w:vertAlign w:val="subscript"/>
                <w:lang w:val="en-US"/>
              </w:rPr>
              <w:t>2</w:t>
            </w:r>
            <w:r w:rsidRPr="00453A35">
              <w:rPr>
                <w:spacing w:val="-10"/>
                <w:lang w:val="en-US"/>
              </w:rPr>
              <w:t>O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N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P</w:t>
            </w:r>
            <w:r w:rsidRPr="00453A35">
              <w:rPr>
                <w:spacing w:val="-10"/>
                <w:vertAlign w:val="subscript"/>
                <w:lang w:val="en-US"/>
              </w:rPr>
              <w:t>2</w:t>
            </w:r>
            <w:r w:rsidRPr="00453A35">
              <w:rPr>
                <w:spacing w:val="-10"/>
                <w:lang w:val="en-US"/>
              </w:rPr>
              <w:t>O</w:t>
            </w:r>
            <w:r w:rsidRPr="00453A35">
              <w:rPr>
                <w:spacing w:val="-10"/>
                <w:vertAlign w:val="subscript"/>
                <w:lang w:val="en-US"/>
              </w:rPr>
              <w:t>5</w:t>
            </w: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K</w:t>
            </w:r>
            <w:r w:rsidRPr="00453A35">
              <w:rPr>
                <w:spacing w:val="-10"/>
                <w:vertAlign w:val="subscript"/>
                <w:lang w:val="en-US"/>
              </w:rPr>
              <w:t>2</w:t>
            </w:r>
            <w:r w:rsidRPr="00453A35">
              <w:rPr>
                <w:spacing w:val="-10"/>
                <w:lang w:val="en-US"/>
              </w:rPr>
              <w:t>O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N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P</w:t>
            </w:r>
            <w:r w:rsidRPr="00453A35">
              <w:rPr>
                <w:spacing w:val="-10"/>
                <w:vertAlign w:val="subscript"/>
                <w:lang w:val="en-US"/>
              </w:rPr>
              <w:t>2</w:t>
            </w:r>
            <w:r w:rsidRPr="00453A35">
              <w:rPr>
                <w:spacing w:val="-10"/>
                <w:lang w:val="en-US"/>
              </w:rPr>
              <w:t>O</w:t>
            </w:r>
            <w:r w:rsidRPr="00453A35">
              <w:rPr>
                <w:spacing w:val="-10"/>
                <w:vertAlign w:val="subscript"/>
                <w:lang w:val="en-US"/>
              </w:rPr>
              <w:t>5</w:t>
            </w: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  <w:r w:rsidRPr="00453A35">
              <w:rPr>
                <w:spacing w:val="-10"/>
                <w:lang w:val="en-US"/>
              </w:rPr>
              <w:t>K</w:t>
            </w:r>
            <w:r w:rsidRPr="00453A35">
              <w:rPr>
                <w:spacing w:val="-10"/>
                <w:vertAlign w:val="subscript"/>
                <w:lang w:val="en-US"/>
              </w:rPr>
              <w:t>2</w:t>
            </w:r>
            <w:r w:rsidRPr="00453A35">
              <w:rPr>
                <w:spacing w:val="-10"/>
                <w:lang w:val="en-US"/>
              </w:rPr>
              <w:t>O</w:t>
            </w:r>
          </w:p>
        </w:tc>
      </w:tr>
      <w:tr w:rsidR="002124BC" w:rsidRPr="00453A35" w:rsidTr="00EF53BA">
        <w:tc>
          <w:tcPr>
            <w:tcW w:w="1552" w:type="pct"/>
            <w:tcBorders>
              <w:top w:val="nil"/>
            </w:tcBorders>
          </w:tcPr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1.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>Вынос с урожаем, кг/га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2.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>Содержание в почве, мг/100 г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3.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>Коэффициенты использования, %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4.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>Используется из почвы, кг/га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5.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 xml:space="preserve">Внесено минеральных удобрений </w:t>
            </w:r>
            <w:r>
              <w:rPr>
                <w:spacing w:val="-10"/>
              </w:rPr>
              <w:t xml:space="preserve"> </w:t>
            </w:r>
          </w:p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под предшественники, кг/га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6.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>Коэффициенты использования</w:t>
            </w:r>
          </w:p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в последействии, %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7.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 xml:space="preserve">Используется из минеральных удобрений </w:t>
            </w:r>
          </w:p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в последействии, кг/га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8.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 xml:space="preserve">Содержание в пожнивно-корневых </w:t>
            </w:r>
          </w:p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остатках предшественника, %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9.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 xml:space="preserve">Коэффициенты использования </w:t>
            </w:r>
          </w:p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из пожнивно-корневых остатков, %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10.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 xml:space="preserve">Используется из пожнивно-корневых </w:t>
            </w:r>
          </w:p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остатков, кг/га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11.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>Внесено с навозом, кг/га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12.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>Коэффициенты использования</w:t>
            </w:r>
          </w:p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из навоза, %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13.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>Используется из навоза, кг/га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14.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 xml:space="preserve">Требуется внести с минеральными </w:t>
            </w:r>
          </w:p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удобрениями, кг/га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15.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 xml:space="preserve">Коэффициенты использования </w:t>
            </w:r>
          </w:p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из минеральных удобрений, %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  <w:tr w:rsidR="002124BC" w:rsidRPr="00453A35" w:rsidTr="00EF53BA">
        <w:tc>
          <w:tcPr>
            <w:tcW w:w="1552" w:type="pct"/>
          </w:tcPr>
          <w:p w:rsidR="002124BC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16.</w:t>
            </w:r>
            <w:r>
              <w:rPr>
                <w:spacing w:val="-10"/>
              </w:rPr>
              <w:t xml:space="preserve"> </w:t>
            </w:r>
            <w:r w:rsidRPr="00453A35">
              <w:rPr>
                <w:spacing w:val="-10"/>
              </w:rPr>
              <w:t xml:space="preserve">Требуется внести с минеральными </w:t>
            </w:r>
          </w:p>
          <w:p w:rsidR="002124BC" w:rsidRPr="00453A35" w:rsidRDefault="002124BC" w:rsidP="00EF53BA">
            <w:pPr>
              <w:rPr>
                <w:spacing w:val="-10"/>
              </w:rPr>
            </w:pPr>
            <w:r w:rsidRPr="00453A35">
              <w:rPr>
                <w:spacing w:val="-10"/>
              </w:rPr>
              <w:t>удобрениями с учетом к.и., кг/га</w:t>
            </w: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7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  <w:tc>
          <w:tcPr>
            <w:tcW w:w="288" w:type="pct"/>
          </w:tcPr>
          <w:p w:rsidR="002124BC" w:rsidRPr="00453A35" w:rsidRDefault="002124BC" w:rsidP="00EF53BA">
            <w:pPr>
              <w:jc w:val="center"/>
              <w:rPr>
                <w:spacing w:val="-10"/>
              </w:rPr>
            </w:pPr>
          </w:p>
        </w:tc>
      </w:tr>
    </w:tbl>
    <w:p w:rsidR="002124BC" w:rsidRDefault="002124BC" w:rsidP="002124B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</w:p>
    <w:p w:rsidR="002124BC" w:rsidRDefault="002124BC" w:rsidP="002124B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</w:pPr>
    </w:p>
    <w:p w:rsidR="002124BC" w:rsidRPr="00725E8F" w:rsidRDefault="002124BC" w:rsidP="002124BC">
      <w:pPr>
        <w:spacing w:line="360" w:lineRule="auto"/>
        <w:ind w:firstLine="709"/>
        <w:jc w:val="both"/>
        <w:rPr>
          <w:i/>
          <w:spacing w:val="-10"/>
          <w:sz w:val="32"/>
          <w:szCs w:val="32"/>
        </w:rPr>
      </w:pPr>
      <w:r w:rsidRPr="00725E8F">
        <w:rPr>
          <w:i/>
          <w:spacing w:val="-10"/>
          <w:sz w:val="32"/>
          <w:szCs w:val="32"/>
        </w:rPr>
        <w:t xml:space="preserve">Таблица </w:t>
      </w:r>
      <w:r>
        <w:rPr>
          <w:i/>
          <w:spacing w:val="-10"/>
          <w:sz w:val="32"/>
          <w:szCs w:val="32"/>
        </w:rPr>
        <w:t xml:space="preserve">9 – </w:t>
      </w:r>
      <w:r w:rsidRPr="00725E8F">
        <w:rPr>
          <w:i/>
          <w:spacing w:val="-10"/>
          <w:sz w:val="32"/>
          <w:szCs w:val="32"/>
        </w:rPr>
        <w:t xml:space="preserve">План применения удобрений в севообороте (минеральных </w:t>
      </w:r>
      <w:r>
        <w:rPr>
          <w:i/>
          <w:spacing w:val="-10"/>
          <w:sz w:val="32"/>
          <w:szCs w:val="32"/>
        </w:rPr>
        <w:t>–</w:t>
      </w:r>
      <w:r w:rsidRPr="00725E8F">
        <w:rPr>
          <w:i/>
          <w:spacing w:val="-10"/>
          <w:sz w:val="32"/>
          <w:szCs w:val="32"/>
        </w:rPr>
        <w:t xml:space="preserve"> кг/га д.в., органических </w:t>
      </w:r>
      <w:r>
        <w:rPr>
          <w:i/>
          <w:spacing w:val="-10"/>
          <w:sz w:val="32"/>
          <w:szCs w:val="32"/>
        </w:rPr>
        <w:t>–</w:t>
      </w:r>
      <w:r w:rsidRPr="00725E8F">
        <w:rPr>
          <w:i/>
          <w:spacing w:val="-10"/>
          <w:sz w:val="32"/>
          <w:szCs w:val="32"/>
        </w:rPr>
        <w:t xml:space="preserve"> т/га)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13"/>
        <w:gridCol w:w="1358"/>
        <w:gridCol w:w="688"/>
        <w:gridCol w:w="688"/>
        <w:gridCol w:w="690"/>
        <w:gridCol w:w="687"/>
        <w:gridCol w:w="687"/>
        <w:gridCol w:w="693"/>
        <w:gridCol w:w="687"/>
        <w:gridCol w:w="690"/>
        <w:gridCol w:w="693"/>
        <w:gridCol w:w="769"/>
        <w:gridCol w:w="690"/>
        <w:gridCol w:w="690"/>
        <w:gridCol w:w="690"/>
        <w:gridCol w:w="690"/>
        <w:gridCol w:w="687"/>
        <w:gridCol w:w="12"/>
      </w:tblGrid>
      <w:tr w:rsidR="002124BC" w:rsidRPr="00453A35" w:rsidTr="00EF53BA">
        <w:trPr>
          <w:gridAfter w:val="1"/>
          <w:wAfter w:w="4" w:type="pct"/>
        </w:trPr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 xml:space="preserve">Культуры </w:t>
            </w: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севооборота</w:t>
            </w:r>
          </w:p>
        </w:tc>
        <w:tc>
          <w:tcPr>
            <w:tcW w:w="189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Основное внесение</w:t>
            </w:r>
          </w:p>
        </w:tc>
        <w:tc>
          <w:tcPr>
            <w:tcW w:w="71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При посеве</w:t>
            </w:r>
          </w:p>
        </w:tc>
        <w:tc>
          <w:tcPr>
            <w:tcW w:w="74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Подкормк</w:t>
            </w:r>
            <w:r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713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Общее</w:t>
            </w:r>
            <w:r>
              <w:rPr>
                <w:spacing w:val="-10"/>
                <w:sz w:val="28"/>
                <w:szCs w:val="28"/>
              </w:rPr>
              <w:t xml:space="preserve"> </w:t>
            </w: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количество</w:t>
            </w:r>
          </w:p>
        </w:tc>
      </w:tr>
      <w:tr w:rsidR="002124BC" w:rsidRPr="00453A35" w:rsidTr="00EF53BA">
        <w:tc>
          <w:tcPr>
            <w:tcW w:w="935" w:type="pct"/>
            <w:vMerge/>
            <w:tcBorders>
              <w:lef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навоз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з</w:t>
            </w:r>
            <w:r w:rsidRPr="00453A35">
              <w:rPr>
                <w:spacing w:val="-10"/>
                <w:sz w:val="28"/>
                <w:szCs w:val="28"/>
              </w:rPr>
              <w:t>адолго</w:t>
            </w: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до посева</w:t>
            </w:r>
          </w:p>
        </w:tc>
        <w:tc>
          <w:tcPr>
            <w:tcW w:w="71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п</w:t>
            </w:r>
            <w:r w:rsidRPr="00453A35">
              <w:rPr>
                <w:spacing w:val="-10"/>
                <w:sz w:val="28"/>
                <w:szCs w:val="28"/>
              </w:rPr>
              <w:t>еред посевом</w:t>
            </w:r>
          </w:p>
        </w:tc>
        <w:tc>
          <w:tcPr>
            <w:tcW w:w="714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41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left w:val="single" w:sz="6" w:space="0" w:color="auto"/>
              <w:bottom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bottom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1" w:type="pct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2124BC" w:rsidRPr="00453A35" w:rsidTr="002124BC">
        <w:tc>
          <w:tcPr>
            <w:tcW w:w="935" w:type="pct"/>
            <w:vMerge/>
            <w:tcBorders>
              <w:left w:val="single" w:sz="6" w:space="0" w:color="auto"/>
              <w:bottom w:val="single" w:sz="4" w:space="0" w:color="auto"/>
            </w:tcBorders>
          </w:tcPr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</w:p>
        </w:tc>
        <w:tc>
          <w:tcPr>
            <w:tcW w:w="46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</w:tr>
      <w:tr w:rsidR="002124BC" w:rsidRPr="00453A35" w:rsidTr="002124BC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2124BC" w:rsidRPr="00453A35" w:rsidTr="002124BC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2124BC" w:rsidRPr="00453A35" w:rsidTr="002124BC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2124BC" w:rsidRPr="00453A35" w:rsidTr="002124BC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2124BC" w:rsidRPr="00453A35" w:rsidTr="002124BC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 xml:space="preserve">Насыщенность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453A35">
                <w:rPr>
                  <w:spacing w:val="-10"/>
                  <w:sz w:val="28"/>
                  <w:szCs w:val="28"/>
                </w:rPr>
                <w:t>1 га</w:t>
              </w:r>
            </w:smartTag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</w:tbl>
    <w:p w:rsidR="00440EEB" w:rsidRDefault="00440EEB" w:rsidP="002124B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pacing w:val="-10"/>
        </w:rPr>
      </w:pPr>
    </w:p>
    <w:p w:rsidR="00440EEB" w:rsidRDefault="00440EEB" w:rsidP="00440EEB">
      <w:pPr>
        <w:ind w:firstLine="709"/>
        <w:jc w:val="both"/>
        <w:rPr>
          <w:i/>
          <w:spacing w:val="-10"/>
          <w:sz w:val="32"/>
          <w:szCs w:val="32"/>
        </w:rPr>
      </w:pPr>
      <w:r w:rsidRPr="00725E8F">
        <w:rPr>
          <w:i/>
          <w:spacing w:val="-10"/>
          <w:sz w:val="32"/>
          <w:szCs w:val="32"/>
        </w:rPr>
        <w:t>Таблица 1</w:t>
      </w:r>
      <w:r>
        <w:rPr>
          <w:i/>
          <w:spacing w:val="-10"/>
          <w:sz w:val="32"/>
          <w:szCs w:val="32"/>
        </w:rPr>
        <w:t>0</w:t>
      </w:r>
      <w:r w:rsidRPr="00725E8F">
        <w:rPr>
          <w:i/>
          <w:spacing w:val="-10"/>
          <w:sz w:val="32"/>
          <w:szCs w:val="32"/>
        </w:rPr>
        <w:t xml:space="preserve"> – План применения удобрений в севообороте (минеральных в физическом весе </w:t>
      </w:r>
      <w:r>
        <w:rPr>
          <w:i/>
          <w:spacing w:val="-10"/>
          <w:sz w:val="32"/>
          <w:szCs w:val="32"/>
        </w:rPr>
        <w:t>–</w:t>
      </w:r>
      <w:r w:rsidRPr="00725E8F">
        <w:rPr>
          <w:i/>
          <w:spacing w:val="-10"/>
          <w:sz w:val="32"/>
          <w:szCs w:val="32"/>
        </w:rPr>
        <w:t xml:space="preserve"> ц/га, </w:t>
      </w:r>
    </w:p>
    <w:p w:rsidR="00440EEB" w:rsidRPr="00725E8F" w:rsidRDefault="00440EEB" w:rsidP="00440EEB">
      <w:pPr>
        <w:spacing w:after="120"/>
        <w:jc w:val="both"/>
        <w:rPr>
          <w:i/>
          <w:spacing w:val="-10"/>
          <w:sz w:val="32"/>
          <w:szCs w:val="32"/>
        </w:rPr>
      </w:pPr>
      <w:r>
        <w:rPr>
          <w:i/>
          <w:spacing w:val="-10"/>
          <w:sz w:val="32"/>
          <w:szCs w:val="32"/>
        </w:rPr>
        <w:t xml:space="preserve">                                  </w:t>
      </w:r>
      <w:r w:rsidRPr="00725E8F">
        <w:rPr>
          <w:i/>
          <w:spacing w:val="-10"/>
          <w:sz w:val="32"/>
          <w:szCs w:val="32"/>
        </w:rPr>
        <w:t xml:space="preserve">органических </w:t>
      </w:r>
      <w:r>
        <w:rPr>
          <w:i/>
          <w:spacing w:val="-10"/>
          <w:sz w:val="32"/>
          <w:szCs w:val="32"/>
        </w:rPr>
        <w:t>–</w:t>
      </w:r>
      <w:r w:rsidRPr="00725E8F">
        <w:rPr>
          <w:i/>
          <w:spacing w:val="-10"/>
          <w:sz w:val="32"/>
          <w:szCs w:val="32"/>
        </w:rPr>
        <w:t xml:space="preserve"> т/га)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8"/>
        <w:gridCol w:w="1016"/>
        <w:gridCol w:w="862"/>
        <w:gridCol w:w="861"/>
        <w:gridCol w:w="864"/>
        <w:gridCol w:w="861"/>
        <w:gridCol w:w="861"/>
        <w:gridCol w:w="864"/>
        <w:gridCol w:w="638"/>
        <w:gridCol w:w="638"/>
        <w:gridCol w:w="641"/>
        <w:gridCol w:w="638"/>
        <w:gridCol w:w="638"/>
        <w:gridCol w:w="641"/>
        <w:gridCol w:w="638"/>
        <w:gridCol w:w="638"/>
        <w:gridCol w:w="635"/>
      </w:tblGrid>
      <w:tr w:rsidR="00440EEB" w:rsidTr="00440EEB">
        <w:tc>
          <w:tcPr>
            <w:tcW w:w="885" w:type="pct"/>
            <w:tcBorders>
              <w:top w:val="single" w:sz="6" w:space="0" w:color="auto"/>
              <w:lef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</w:p>
        </w:tc>
        <w:tc>
          <w:tcPr>
            <w:tcW w:w="213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Основное внесение</w:t>
            </w:r>
          </w:p>
        </w:tc>
        <w:tc>
          <w:tcPr>
            <w:tcW w:w="66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</w:p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При посеве</w:t>
            </w:r>
          </w:p>
        </w:tc>
        <w:tc>
          <w:tcPr>
            <w:tcW w:w="66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</w:p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Подкормки</w:t>
            </w:r>
          </w:p>
        </w:tc>
        <w:tc>
          <w:tcPr>
            <w:tcW w:w="66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</w:p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Итого</w:t>
            </w:r>
          </w:p>
        </w:tc>
      </w:tr>
      <w:tr w:rsidR="00440EEB" w:rsidTr="00440EEB">
        <w:tc>
          <w:tcPr>
            <w:tcW w:w="885" w:type="pct"/>
            <w:tcBorders>
              <w:lef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Культура </w:t>
            </w:r>
          </w:p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севооборота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навоз</w:t>
            </w:r>
          </w:p>
        </w:tc>
        <w:tc>
          <w:tcPr>
            <w:tcW w:w="8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задолго</w:t>
            </w:r>
          </w:p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до посева</w:t>
            </w:r>
          </w:p>
        </w:tc>
        <w:tc>
          <w:tcPr>
            <w:tcW w:w="892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перед посевом</w:t>
            </w:r>
          </w:p>
        </w:tc>
        <w:tc>
          <w:tcPr>
            <w:tcW w:w="661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</w:p>
        </w:tc>
        <w:tc>
          <w:tcPr>
            <w:tcW w:w="661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</w:p>
        </w:tc>
        <w:tc>
          <w:tcPr>
            <w:tcW w:w="660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</w:p>
        </w:tc>
      </w:tr>
      <w:tr w:rsidR="00440EEB" w:rsidTr="00440EEB">
        <w:tc>
          <w:tcPr>
            <w:tcW w:w="885" w:type="pct"/>
            <w:tcBorders>
              <w:left w:val="single" w:sz="6" w:space="0" w:color="auto"/>
            </w:tcBorders>
          </w:tcPr>
          <w:p w:rsidR="00440EEB" w:rsidRDefault="00440EEB" w:rsidP="00EF53BA">
            <w:pPr>
              <w:rPr>
                <w:spacing w:val="-10"/>
              </w:rPr>
            </w:pPr>
          </w:p>
        </w:tc>
        <w:tc>
          <w:tcPr>
            <w:tcW w:w="350" w:type="pct"/>
            <w:tcBorders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N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P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K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N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P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K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N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P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K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N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P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K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N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P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</w:rPr>
            </w:pPr>
            <w:r>
              <w:rPr>
                <w:spacing w:val="-10"/>
                <w:lang w:val="en-US"/>
              </w:rPr>
              <w:t>K</w:t>
            </w:r>
          </w:p>
        </w:tc>
      </w:tr>
      <w:tr w:rsidR="00440EEB" w:rsidTr="00440EEB"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rPr>
                <w:spacing w:val="-10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</w:tr>
      <w:tr w:rsidR="00440EEB" w:rsidTr="00440EEB"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rPr>
                <w:spacing w:val="-10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</w:tr>
      <w:tr w:rsidR="00440EEB" w:rsidTr="00440EEB"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rPr>
                <w:spacing w:val="-10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</w:tr>
      <w:tr w:rsidR="00440EEB" w:rsidTr="00440EEB"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rPr>
                <w:spacing w:val="-10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rPr>
                <w:spacing w:val="-10"/>
                <w:sz w:val="20"/>
              </w:rPr>
            </w:pPr>
          </w:p>
        </w:tc>
      </w:tr>
    </w:tbl>
    <w:p w:rsidR="002124BC" w:rsidRDefault="002124BC" w:rsidP="002124B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</w:rPr>
        <w:sectPr w:rsidR="002124BC" w:rsidSect="00EA7AAA">
          <w:pgSz w:w="16838" w:h="11906" w:orient="landscape"/>
          <w:pgMar w:top="1418" w:right="1134" w:bottom="1418" w:left="1418" w:header="709" w:footer="709" w:gutter="0"/>
          <w:cols w:space="708"/>
          <w:docGrid w:linePitch="360"/>
        </w:sectPr>
      </w:pPr>
      <w:r>
        <w:rPr>
          <w:spacing w:val="-10"/>
        </w:rPr>
        <w:br w:type="page"/>
      </w:r>
    </w:p>
    <w:p w:rsidR="00440EEB" w:rsidRDefault="00440EEB" w:rsidP="00440EE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i/>
          <w:color w:val="000000"/>
          <w:sz w:val="32"/>
          <w:szCs w:val="32"/>
        </w:rPr>
      </w:pPr>
      <w:r w:rsidRPr="00725E8F">
        <w:rPr>
          <w:i/>
          <w:color w:val="000000"/>
          <w:sz w:val="32"/>
          <w:szCs w:val="32"/>
        </w:rPr>
        <w:lastRenderedPageBreak/>
        <w:t>Таблица 1</w:t>
      </w:r>
      <w:r>
        <w:rPr>
          <w:i/>
          <w:color w:val="000000"/>
          <w:sz w:val="32"/>
          <w:szCs w:val="32"/>
        </w:rPr>
        <w:t>1</w:t>
      </w:r>
      <w:r w:rsidRPr="00725E8F">
        <w:rPr>
          <w:i/>
          <w:color w:val="000000"/>
          <w:sz w:val="32"/>
          <w:szCs w:val="32"/>
        </w:rPr>
        <w:t>– Общая ежегодная потребность севооборота</w:t>
      </w:r>
    </w:p>
    <w:p w:rsidR="00440EEB" w:rsidRPr="00725E8F" w:rsidRDefault="00440EEB" w:rsidP="00440EE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 </w:t>
      </w:r>
      <w:r w:rsidRPr="00725E8F"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                    </w:t>
      </w:r>
      <w:r w:rsidRPr="00725E8F">
        <w:rPr>
          <w:i/>
          <w:color w:val="000000"/>
          <w:sz w:val="32"/>
          <w:szCs w:val="32"/>
        </w:rPr>
        <w:t>в элементах питания, т д.в.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440EEB" w:rsidRPr="00B9599F" w:rsidTr="00EF53BA">
        <w:trPr>
          <w:jc w:val="center"/>
        </w:trPr>
        <w:tc>
          <w:tcPr>
            <w:tcW w:w="2321" w:type="dxa"/>
            <w:vMerge w:val="restart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>Прием и  сроки внесения</w:t>
            </w:r>
          </w:p>
        </w:tc>
        <w:tc>
          <w:tcPr>
            <w:tcW w:w="6965" w:type="dxa"/>
            <w:gridSpan w:val="3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>Общая потребность</w:t>
            </w:r>
          </w:p>
        </w:tc>
      </w:tr>
      <w:tr w:rsidR="00440EEB" w:rsidRPr="00B9599F" w:rsidTr="00EF53BA">
        <w:trPr>
          <w:jc w:val="center"/>
        </w:trPr>
        <w:tc>
          <w:tcPr>
            <w:tcW w:w="2321" w:type="dxa"/>
            <w:vMerge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9599F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  <w:lang w:val="en-US"/>
              </w:rPr>
              <w:t>P</w:t>
            </w:r>
            <w:r w:rsidRPr="00B9599F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B9599F">
              <w:rPr>
                <w:color w:val="000000"/>
                <w:sz w:val="28"/>
                <w:szCs w:val="28"/>
                <w:lang w:val="en-US"/>
              </w:rPr>
              <w:t>O</w:t>
            </w:r>
            <w:r w:rsidRPr="00B9599F">
              <w:rPr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9599F">
              <w:rPr>
                <w:color w:val="000000"/>
                <w:sz w:val="28"/>
                <w:szCs w:val="28"/>
                <w:lang w:val="en-US"/>
              </w:rPr>
              <w:t>K</w:t>
            </w:r>
            <w:r w:rsidRPr="00B9599F">
              <w:rPr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B9599F">
              <w:rPr>
                <w:color w:val="000000"/>
                <w:sz w:val="28"/>
                <w:szCs w:val="28"/>
                <w:lang w:val="en-US"/>
              </w:rPr>
              <w:t>O</w:t>
            </w:r>
          </w:p>
        </w:tc>
      </w:tr>
      <w:tr w:rsidR="00440EEB" w:rsidRPr="00B9599F" w:rsidTr="00EF53BA">
        <w:trPr>
          <w:jc w:val="center"/>
        </w:trPr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9599F">
              <w:rPr>
                <w:color w:val="000000"/>
                <w:sz w:val="28"/>
                <w:szCs w:val="28"/>
              </w:rPr>
              <w:t>Основное:</w:t>
            </w:r>
          </w:p>
          <w:p w:rsidR="00440EEB" w:rsidRDefault="00440EEB" w:rsidP="00EF53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 xml:space="preserve">а) задолго </w:t>
            </w:r>
          </w:p>
          <w:p w:rsidR="00440EEB" w:rsidRPr="00B9599F" w:rsidRDefault="00440EEB" w:rsidP="00EF53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>до посева</w:t>
            </w:r>
          </w:p>
        </w:tc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40EEB" w:rsidRPr="00B9599F" w:rsidTr="00EF53BA">
        <w:trPr>
          <w:jc w:val="center"/>
        </w:trPr>
        <w:tc>
          <w:tcPr>
            <w:tcW w:w="2321" w:type="dxa"/>
          </w:tcPr>
          <w:p w:rsidR="00440EEB" w:rsidRDefault="00440EEB" w:rsidP="00EF53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 xml:space="preserve">б) незадолго </w:t>
            </w:r>
          </w:p>
          <w:p w:rsidR="00440EEB" w:rsidRPr="00B9599F" w:rsidRDefault="00440EEB" w:rsidP="00EF53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>до посева</w:t>
            </w:r>
          </w:p>
        </w:tc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40EEB" w:rsidRPr="00B9599F" w:rsidTr="00EF53BA">
        <w:trPr>
          <w:jc w:val="center"/>
        </w:trPr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>2. Припосевное</w:t>
            </w:r>
          </w:p>
        </w:tc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40EEB" w:rsidRPr="00B9599F" w:rsidTr="00EF53BA">
        <w:trPr>
          <w:jc w:val="center"/>
        </w:trPr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>3. Подкормки:</w:t>
            </w:r>
          </w:p>
          <w:p w:rsidR="00440EEB" w:rsidRPr="00B9599F" w:rsidRDefault="00440EEB" w:rsidP="00EF53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>а) прикорневая</w:t>
            </w:r>
          </w:p>
        </w:tc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40EEB" w:rsidRPr="00B9599F" w:rsidTr="00EF53BA">
        <w:trPr>
          <w:jc w:val="center"/>
        </w:trPr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>б) некорневая</w:t>
            </w:r>
          </w:p>
        </w:tc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40EEB" w:rsidRPr="00B9599F" w:rsidTr="00EF53BA">
        <w:trPr>
          <w:jc w:val="center"/>
        </w:trPr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9599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321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:rsidR="00440EEB" w:rsidRPr="00B9599F" w:rsidRDefault="00440EEB" w:rsidP="00EF53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40EEB" w:rsidRDefault="00440EEB" w:rsidP="00440E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</w:p>
    <w:p w:rsidR="00440EEB" w:rsidRDefault="00440EEB" w:rsidP="002124BC">
      <w:pPr>
        <w:spacing w:line="360" w:lineRule="auto"/>
        <w:ind w:firstLine="709"/>
        <w:jc w:val="both"/>
        <w:rPr>
          <w:i/>
          <w:sz w:val="32"/>
          <w:szCs w:val="32"/>
        </w:rPr>
        <w:sectPr w:rsidR="00440EEB" w:rsidSect="00440EE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40EEB" w:rsidRPr="00B4508F" w:rsidRDefault="00440EEB" w:rsidP="00440EEB">
      <w:pPr>
        <w:spacing w:line="360" w:lineRule="auto"/>
        <w:ind w:firstLine="709"/>
        <w:jc w:val="both"/>
        <w:rPr>
          <w:i/>
          <w:sz w:val="32"/>
          <w:szCs w:val="32"/>
        </w:rPr>
      </w:pPr>
      <w:r w:rsidRPr="00B4508F">
        <w:rPr>
          <w:i/>
          <w:sz w:val="32"/>
          <w:szCs w:val="32"/>
        </w:rPr>
        <w:lastRenderedPageBreak/>
        <w:t>Таблица 1</w:t>
      </w:r>
      <w:r w:rsidR="006538B3">
        <w:rPr>
          <w:i/>
          <w:sz w:val="32"/>
          <w:szCs w:val="32"/>
        </w:rPr>
        <w:t>2</w:t>
      </w:r>
      <w:r w:rsidRPr="00B4508F">
        <w:rPr>
          <w:i/>
          <w:sz w:val="32"/>
          <w:szCs w:val="32"/>
        </w:rPr>
        <w:t xml:space="preserve"> – Хозяйственный баланс элементов питания в севообороте</w:t>
      </w:r>
    </w:p>
    <w:tbl>
      <w:tblPr>
        <w:tblW w:w="5023" w:type="pct"/>
        <w:tblLayout w:type="fixed"/>
        <w:tblLook w:val="0000" w:firstRow="0" w:lastRow="0" w:firstColumn="0" w:lastColumn="0" w:noHBand="0" w:noVBand="0"/>
      </w:tblPr>
      <w:tblGrid>
        <w:gridCol w:w="2660"/>
        <w:gridCol w:w="852"/>
        <w:gridCol w:w="849"/>
        <w:gridCol w:w="854"/>
        <w:gridCol w:w="848"/>
        <w:gridCol w:w="711"/>
        <w:gridCol w:w="706"/>
        <w:gridCol w:w="708"/>
        <w:gridCol w:w="711"/>
        <w:gridCol w:w="706"/>
        <w:gridCol w:w="851"/>
        <w:gridCol w:w="708"/>
        <w:gridCol w:w="711"/>
        <w:gridCol w:w="706"/>
        <w:gridCol w:w="851"/>
        <w:gridCol w:w="851"/>
      </w:tblGrid>
      <w:tr w:rsidR="00440EEB" w:rsidTr="00EF53BA">
        <w:trPr>
          <w:trHeight w:val="569"/>
        </w:trPr>
        <w:tc>
          <w:tcPr>
            <w:tcW w:w="9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</w:rPr>
              <w:t xml:space="preserve">Культура </w:t>
            </w:r>
          </w:p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</w:rPr>
              <w:t>севооборота</w:t>
            </w:r>
          </w:p>
        </w:tc>
        <w:tc>
          <w:tcPr>
            <w:tcW w:w="894" w:type="pct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440EEB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</w:rPr>
              <w:t xml:space="preserve">Вынос, </w:t>
            </w:r>
          </w:p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</w:rPr>
              <w:t>кг/га</w:t>
            </w:r>
          </w:p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331" w:type="pct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</w:rPr>
              <w:t>Поступление, кг/га</w:t>
            </w:r>
          </w:p>
        </w:tc>
        <w:tc>
          <w:tcPr>
            <w:tcW w:w="843" w:type="pct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40EEB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440EEB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</w:rPr>
              <w:t xml:space="preserve">Баланс, </w:t>
            </w:r>
          </w:p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u w:val="single"/>
              </w:rPr>
              <w:t>+</w:t>
            </w:r>
            <w:r w:rsidRPr="00057DE5">
              <w:rPr>
                <w:spacing w:val="-10"/>
                <w:sz w:val="28"/>
                <w:szCs w:val="28"/>
              </w:rPr>
              <w:t xml:space="preserve"> кг/га</w:t>
            </w:r>
          </w:p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440EEB" w:rsidTr="00EF53BA">
        <w:tc>
          <w:tcPr>
            <w:tcW w:w="93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894" w:type="pct"/>
            <w:gridSpan w:val="3"/>
            <w:vMerge/>
            <w:tcBorders>
              <w:left w:val="nil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</w:rPr>
              <w:t>с минеральными удобрениями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</w:rPr>
              <w:t>с навозом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</w:rPr>
              <w:t>всего</w:t>
            </w:r>
          </w:p>
        </w:tc>
        <w:tc>
          <w:tcPr>
            <w:tcW w:w="843" w:type="pct"/>
            <w:gridSpan w:val="3"/>
            <w:vMerge/>
            <w:tcBorders>
              <w:left w:val="nil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440EEB" w:rsidTr="00E77420">
        <w:tc>
          <w:tcPr>
            <w:tcW w:w="9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72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N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P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057DE5">
              <w:rPr>
                <w:spacing w:val="-10"/>
                <w:sz w:val="28"/>
                <w:szCs w:val="28"/>
                <w:lang w:val="en-US"/>
              </w:rPr>
              <w:t>K</w:t>
            </w:r>
          </w:p>
        </w:tc>
      </w:tr>
      <w:tr w:rsidR="00440EEB" w:rsidTr="00E77420">
        <w:trPr>
          <w:trHeight w:val="40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440EEB" w:rsidTr="00E77420">
        <w:trPr>
          <w:trHeight w:val="390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440EEB" w:rsidTr="00E77420">
        <w:trPr>
          <w:trHeight w:val="37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440EEB" w:rsidTr="00E77420">
        <w:trPr>
          <w:trHeight w:val="34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440EEB" w:rsidTr="00E77420">
        <w:trPr>
          <w:trHeight w:val="360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440EEB" w:rsidTr="00E77420">
        <w:tc>
          <w:tcPr>
            <w:tcW w:w="9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На 1 га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0EEB" w:rsidRPr="00057DE5" w:rsidRDefault="00440EEB" w:rsidP="00EF53BA">
            <w:pPr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440EEB" w:rsidTr="00EF53BA">
        <w:tc>
          <w:tcPr>
            <w:tcW w:w="5000" w:type="pct"/>
            <w:gridSpan w:val="16"/>
            <w:tcBorders>
              <w:top w:val="single" w:sz="6" w:space="0" w:color="auto"/>
            </w:tcBorders>
          </w:tcPr>
          <w:p w:rsidR="006538B3" w:rsidRDefault="006538B3" w:rsidP="00E77420">
            <w:pPr>
              <w:ind w:firstLine="709"/>
              <w:rPr>
                <w:sz w:val="32"/>
                <w:szCs w:val="32"/>
              </w:rPr>
            </w:pPr>
          </w:p>
          <w:p w:rsidR="00E77420" w:rsidRDefault="00440EEB" w:rsidP="00E77420">
            <w:pPr>
              <w:ind w:firstLine="709"/>
              <w:rPr>
                <w:spacing w:val="-10"/>
                <w:sz w:val="32"/>
                <w:szCs w:val="32"/>
              </w:rPr>
            </w:pPr>
            <w:r w:rsidRPr="00E41859">
              <w:rPr>
                <w:sz w:val="32"/>
                <w:szCs w:val="32"/>
              </w:rPr>
              <w:t>Интенсивность баланса:</w:t>
            </w:r>
            <w:r>
              <w:rPr>
                <w:sz w:val="32"/>
                <w:szCs w:val="32"/>
              </w:rPr>
              <w:t xml:space="preserve"> </w:t>
            </w:r>
            <w:r w:rsidRPr="00E41859">
              <w:rPr>
                <w:spacing w:val="-10"/>
                <w:sz w:val="32"/>
                <w:szCs w:val="32"/>
              </w:rPr>
              <w:t xml:space="preserve">по азоту </w:t>
            </w:r>
            <w:r w:rsidR="00E77420">
              <w:rPr>
                <w:spacing w:val="-10"/>
                <w:sz w:val="32"/>
                <w:szCs w:val="32"/>
              </w:rPr>
              <w:t xml:space="preserve">         </w:t>
            </w:r>
            <w:r w:rsidRPr="00E41859">
              <w:rPr>
                <w:spacing w:val="-10"/>
                <w:sz w:val="32"/>
                <w:szCs w:val="32"/>
              </w:rPr>
              <w:t xml:space="preserve">  </w:t>
            </w:r>
          </w:p>
          <w:p w:rsidR="00E77420" w:rsidRDefault="00E77420" w:rsidP="00E77420">
            <w:pPr>
              <w:ind w:firstLine="709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 xml:space="preserve">                                                </w:t>
            </w:r>
            <w:r w:rsidR="00440EEB" w:rsidRPr="00E41859">
              <w:rPr>
                <w:spacing w:val="-10"/>
                <w:sz w:val="32"/>
                <w:szCs w:val="32"/>
              </w:rPr>
              <w:t xml:space="preserve">по фосфору </w:t>
            </w:r>
          </w:p>
          <w:p w:rsidR="00440EEB" w:rsidRDefault="00E77420" w:rsidP="00E77420">
            <w:pPr>
              <w:ind w:firstLine="709"/>
              <w:rPr>
                <w:spacing w:val="-10"/>
                <w:sz w:val="22"/>
              </w:rPr>
            </w:pPr>
            <w:r>
              <w:rPr>
                <w:spacing w:val="-10"/>
                <w:sz w:val="32"/>
                <w:szCs w:val="32"/>
              </w:rPr>
              <w:t xml:space="preserve">                                                </w:t>
            </w:r>
            <w:r w:rsidR="00440EEB" w:rsidRPr="00E41859">
              <w:rPr>
                <w:spacing w:val="-10"/>
                <w:sz w:val="32"/>
                <w:szCs w:val="32"/>
              </w:rPr>
              <w:t xml:space="preserve">по калию </w:t>
            </w:r>
          </w:p>
        </w:tc>
      </w:tr>
    </w:tbl>
    <w:p w:rsidR="00440EEB" w:rsidRDefault="00440EEB" w:rsidP="002124BC">
      <w:pPr>
        <w:spacing w:line="360" w:lineRule="auto"/>
        <w:ind w:firstLine="709"/>
        <w:jc w:val="both"/>
        <w:rPr>
          <w:i/>
          <w:sz w:val="32"/>
          <w:szCs w:val="32"/>
        </w:rPr>
      </w:pPr>
    </w:p>
    <w:p w:rsidR="00440EEB" w:rsidRDefault="00440EEB">
      <w:pPr>
        <w:spacing w:after="200" w:line="276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br w:type="page"/>
      </w:r>
    </w:p>
    <w:p w:rsidR="002124BC" w:rsidRPr="00B4508F" w:rsidRDefault="002124BC" w:rsidP="002124BC">
      <w:pPr>
        <w:spacing w:line="360" w:lineRule="auto"/>
        <w:ind w:firstLine="709"/>
        <w:jc w:val="both"/>
        <w:rPr>
          <w:i/>
          <w:sz w:val="32"/>
          <w:szCs w:val="32"/>
        </w:rPr>
      </w:pPr>
      <w:r w:rsidRPr="00B4508F">
        <w:rPr>
          <w:i/>
          <w:sz w:val="32"/>
          <w:szCs w:val="32"/>
        </w:rPr>
        <w:lastRenderedPageBreak/>
        <w:t>Таблица 1</w:t>
      </w:r>
      <w:r w:rsidR="00E77420">
        <w:rPr>
          <w:i/>
          <w:sz w:val="32"/>
          <w:szCs w:val="32"/>
        </w:rPr>
        <w:t>3</w:t>
      </w:r>
      <w:r w:rsidRPr="00B4508F">
        <w:rPr>
          <w:i/>
          <w:sz w:val="32"/>
          <w:szCs w:val="32"/>
        </w:rPr>
        <w:t xml:space="preserve"> – Расчет баланса гумуса</w:t>
      </w:r>
    </w:p>
    <w:tbl>
      <w:tblPr>
        <w:tblW w:w="14497" w:type="dxa"/>
        <w:tblLayout w:type="fixed"/>
        <w:tblLook w:val="0000" w:firstRow="0" w:lastRow="0" w:firstColumn="0" w:lastColumn="0" w:noHBand="0" w:noVBand="0"/>
      </w:tblPr>
      <w:tblGrid>
        <w:gridCol w:w="2518"/>
        <w:gridCol w:w="1089"/>
        <w:gridCol w:w="1089"/>
        <w:gridCol w:w="1089"/>
        <w:gridCol w:w="1089"/>
        <w:gridCol w:w="1089"/>
        <w:gridCol w:w="1089"/>
        <w:gridCol w:w="1089"/>
        <w:gridCol w:w="1089"/>
        <w:gridCol w:w="1089"/>
        <w:gridCol w:w="1089"/>
        <w:gridCol w:w="1089"/>
      </w:tblGrid>
      <w:tr w:rsidR="002124BC" w:rsidRPr="00453A35" w:rsidTr="00EF53BA">
        <w:trPr>
          <w:trHeight w:val="1277"/>
        </w:trPr>
        <w:tc>
          <w:tcPr>
            <w:tcW w:w="2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Культуры севооб</w:t>
            </w:r>
            <w:r>
              <w:rPr>
                <w:spacing w:val="-10"/>
                <w:sz w:val="28"/>
                <w:szCs w:val="28"/>
              </w:rPr>
              <w:t>о</w:t>
            </w:r>
            <w:r>
              <w:rPr>
                <w:spacing w:val="-10"/>
                <w:sz w:val="28"/>
                <w:szCs w:val="28"/>
              </w:rPr>
              <w:t>рота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  <w:lang w:val="en-US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 xml:space="preserve">Вынос </w:t>
            </w:r>
            <w:r w:rsidRPr="00453A35">
              <w:rPr>
                <w:spacing w:val="-10"/>
                <w:sz w:val="28"/>
                <w:szCs w:val="28"/>
                <w:lang w:val="en-US"/>
              </w:rPr>
              <w:t>N</w:t>
            </w:r>
            <w:r w:rsidRPr="00453A35">
              <w:rPr>
                <w:spacing w:val="-10"/>
                <w:sz w:val="28"/>
                <w:szCs w:val="28"/>
              </w:rPr>
              <w:t xml:space="preserve">, </w:t>
            </w: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кг/га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  <w:lang w:val="en-US"/>
              </w:rPr>
            </w:pPr>
          </w:p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Коэффициенты</w:t>
            </w: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Мине-рали-зация гумуса,</w:t>
            </w: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кг/га</w:t>
            </w: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Коли-чество расти-тель-</w:t>
            </w:r>
          </w:p>
          <w:p w:rsidR="002124BC" w:rsidRPr="00EA7AAA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 xml:space="preserve">ных </w:t>
            </w: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ос</w:t>
            </w:r>
            <w:r>
              <w:rPr>
                <w:spacing w:val="-10"/>
                <w:sz w:val="28"/>
                <w:szCs w:val="28"/>
              </w:rPr>
              <w:t>та</w:t>
            </w:r>
            <w:r>
              <w:rPr>
                <w:spacing w:val="-10"/>
                <w:sz w:val="28"/>
                <w:szCs w:val="28"/>
              </w:rPr>
              <w:t>т</w:t>
            </w:r>
            <w:r w:rsidRPr="00453A35">
              <w:rPr>
                <w:spacing w:val="-10"/>
                <w:sz w:val="28"/>
                <w:szCs w:val="28"/>
              </w:rPr>
              <w:t>ков, ц/га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4BC" w:rsidRPr="00EA7AAA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 xml:space="preserve">Коли-чество угле-рода </w:t>
            </w: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 xml:space="preserve">в 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24BC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Новообразова</w:t>
            </w:r>
            <w:r w:rsidRPr="00453A35">
              <w:rPr>
                <w:spacing w:val="-10"/>
                <w:sz w:val="28"/>
                <w:szCs w:val="28"/>
              </w:rPr>
              <w:t>н</w:t>
            </w:r>
            <w:r w:rsidRPr="00453A35">
              <w:rPr>
                <w:spacing w:val="-10"/>
                <w:sz w:val="28"/>
                <w:szCs w:val="28"/>
              </w:rPr>
              <w:t>ный гумус, кг/га</w:t>
            </w: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124BC" w:rsidRDefault="002124BC" w:rsidP="00EF53BA">
            <w:pPr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rPr>
                <w:spacing w:val="-10"/>
                <w:sz w:val="28"/>
                <w:szCs w:val="28"/>
              </w:rPr>
            </w:pPr>
          </w:p>
          <w:p w:rsidR="002124BC" w:rsidRDefault="002124BC" w:rsidP="00EF53BA">
            <w:pPr>
              <w:rPr>
                <w:spacing w:val="-10"/>
                <w:sz w:val="28"/>
                <w:szCs w:val="28"/>
              </w:rPr>
            </w:pPr>
          </w:p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 xml:space="preserve">Баланс гумуса, </w:t>
            </w:r>
            <w:r w:rsidRPr="00453A35">
              <w:rPr>
                <w:spacing w:val="-10"/>
                <w:sz w:val="28"/>
                <w:szCs w:val="28"/>
                <w:u w:val="single"/>
              </w:rPr>
              <w:t>+</w:t>
            </w:r>
            <w:r w:rsidRPr="00453A35">
              <w:rPr>
                <w:spacing w:val="-10"/>
                <w:sz w:val="28"/>
                <w:szCs w:val="28"/>
              </w:rPr>
              <w:t xml:space="preserve"> кг/га </w:t>
            </w:r>
          </w:p>
        </w:tc>
      </w:tr>
      <w:tr w:rsidR="002124BC" w:rsidRPr="00453A35" w:rsidTr="002124BC">
        <w:tc>
          <w:tcPr>
            <w:tcW w:w="25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всего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из по</w:t>
            </w:r>
            <w:r w:rsidRPr="00453A35">
              <w:rPr>
                <w:spacing w:val="-10"/>
                <w:sz w:val="28"/>
                <w:szCs w:val="28"/>
              </w:rPr>
              <w:t>ч</w:t>
            </w:r>
            <w:r w:rsidRPr="00453A35">
              <w:rPr>
                <w:spacing w:val="-10"/>
                <w:sz w:val="28"/>
                <w:szCs w:val="28"/>
              </w:rPr>
              <w:t>вы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на куль-туру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на по</w:t>
            </w:r>
            <w:r w:rsidRPr="00453A35">
              <w:rPr>
                <w:spacing w:val="-10"/>
                <w:sz w:val="28"/>
                <w:szCs w:val="28"/>
              </w:rPr>
              <w:t>ч</w:t>
            </w:r>
            <w:r w:rsidRPr="00453A35">
              <w:rPr>
                <w:spacing w:val="-10"/>
                <w:sz w:val="28"/>
                <w:szCs w:val="28"/>
              </w:rPr>
              <w:t>ву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мине-рали-зации</w:t>
            </w: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EA7AAA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 xml:space="preserve">расти-тель-ных </w:t>
            </w: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ос</w:t>
            </w:r>
            <w:r>
              <w:rPr>
                <w:spacing w:val="-10"/>
                <w:sz w:val="28"/>
                <w:szCs w:val="28"/>
              </w:rPr>
              <w:t>та</w:t>
            </w:r>
            <w:r w:rsidRPr="00453A35">
              <w:rPr>
                <w:spacing w:val="-10"/>
                <w:sz w:val="28"/>
                <w:szCs w:val="28"/>
              </w:rPr>
              <w:t>т</w:t>
            </w:r>
            <w:r w:rsidRPr="00453A35">
              <w:rPr>
                <w:spacing w:val="-10"/>
                <w:sz w:val="28"/>
                <w:szCs w:val="28"/>
              </w:rPr>
              <w:t>ках, кг/га</w:t>
            </w:r>
          </w:p>
        </w:tc>
        <w:tc>
          <w:tcPr>
            <w:tcW w:w="10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из</w:t>
            </w: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навоза</w:t>
            </w:r>
          </w:p>
        </w:tc>
        <w:tc>
          <w:tcPr>
            <w:tcW w:w="10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из</w:t>
            </w:r>
          </w:p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>расти-тель-ных ос</w:t>
            </w:r>
            <w:r>
              <w:rPr>
                <w:spacing w:val="-10"/>
                <w:sz w:val="28"/>
                <w:szCs w:val="28"/>
              </w:rPr>
              <w:t>та</w:t>
            </w:r>
            <w:r>
              <w:rPr>
                <w:spacing w:val="-10"/>
                <w:sz w:val="28"/>
                <w:szCs w:val="28"/>
              </w:rPr>
              <w:t>т</w:t>
            </w:r>
            <w:r w:rsidRPr="00453A35">
              <w:rPr>
                <w:spacing w:val="-10"/>
                <w:sz w:val="28"/>
                <w:szCs w:val="28"/>
              </w:rPr>
              <w:t>ков</w:t>
            </w: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2124BC" w:rsidRPr="00453A35" w:rsidTr="002124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97E98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2124BC" w:rsidRPr="00453A35" w:rsidTr="002124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2124BC" w:rsidRPr="00453A35" w:rsidTr="002124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2124BC" w:rsidRPr="00453A35" w:rsidTr="002124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2124BC" w:rsidRPr="00453A35" w:rsidTr="002124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rPr>
                <w:spacing w:val="-10"/>
                <w:sz w:val="28"/>
                <w:szCs w:val="28"/>
              </w:rPr>
            </w:pPr>
            <w:r w:rsidRPr="00453A35">
              <w:rPr>
                <w:spacing w:val="-10"/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453A35">
                <w:rPr>
                  <w:spacing w:val="-10"/>
                  <w:sz w:val="28"/>
                  <w:szCs w:val="28"/>
                </w:rPr>
                <w:t>1 га</w:t>
              </w:r>
            </w:smartTag>
            <w:r w:rsidRPr="00453A35">
              <w:rPr>
                <w:spacing w:val="-10"/>
                <w:sz w:val="28"/>
                <w:szCs w:val="28"/>
              </w:rPr>
              <w:t xml:space="preserve"> пашни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C" w:rsidRPr="00453A35" w:rsidRDefault="002124BC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</w:tbl>
    <w:p w:rsidR="002124BC" w:rsidRDefault="002124BC" w:rsidP="002124BC">
      <w:pPr>
        <w:spacing w:line="360" w:lineRule="auto"/>
        <w:jc w:val="center"/>
      </w:pPr>
    </w:p>
    <w:p w:rsidR="002124BC" w:rsidRPr="00453A35" w:rsidRDefault="002124BC" w:rsidP="002124BC">
      <w:pPr>
        <w:spacing w:line="360" w:lineRule="auto"/>
        <w:ind w:firstLine="567"/>
        <w:jc w:val="both"/>
        <w:rPr>
          <w:sz w:val="32"/>
          <w:szCs w:val="32"/>
        </w:rPr>
      </w:pPr>
      <w:r w:rsidRPr="00453A35">
        <w:rPr>
          <w:sz w:val="32"/>
          <w:szCs w:val="32"/>
        </w:rPr>
        <w:t xml:space="preserve">Интенсивность баланса </w:t>
      </w:r>
      <w:r w:rsidR="006538B3">
        <w:rPr>
          <w:sz w:val="32"/>
          <w:szCs w:val="32"/>
        </w:rPr>
        <w:t>гумуса</w:t>
      </w:r>
    </w:p>
    <w:p w:rsidR="009322CF" w:rsidRDefault="00A52A4C" w:rsidP="00940E98">
      <w:pPr>
        <w:ind w:firstLine="709"/>
        <w:jc w:val="both"/>
        <w:rPr>
          <w:i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 w:type="page"/>
      </w:r>
      <w:r w:rsidR="009322CF" w:rsidRPr="00F768C8">
        <w:rPr>
          <w:i/>
          <w:sz w:val="32"/>
          <w:szCs w:val="32"/>
        </w:rPr>
        <w:lastRenderedPageBreak/>
        <w:t>Таблица 1</w:t>
      </w:r>
      <w:r w:rsidR="00940E98">
        <w:rPr>
          <w:i/>
          <w:sz w:val="32"/>
          <w:szCs w:val="32"/>
        </w:rPr>
        <w:t>4</w:t>
      </w:r>
      <w:r w:rsidR="009322CF" w:rsidRPr="00F768C8">
        <w:rPr>
          <w:i/>
          <w:sz w:val="32"/>
          <w:szCs w:val="32"/>
        </w:rPr>
        <w:t xml:space="preserve"> – Потребность в сельскохозяйственной технике</w:t>
      </w:r>
      <w:r w:rsidR="00940E98">
        <w:rPr>
          <w:i/>
          <w:sz w:val="32"/>
          <w:szCs w:val="32"/>
        </w:rPr>
        <w:t xml:space="preserve"> </w:t>
      </w:r>
      <w:r w:rsidR="009322CF" w:rsidRPr="00F768C8">
        <w:rPr>
          <w:i/>
          <w:sz w:val="32"/>
          <w:szCs w:val="32"/>
        </w:rPr>
        <w:t>для внесения удобрений</w:t>
      </w:r>
    </w:p>
    <w:p w:rsidR="00940E98" w:rsidRPr="00F768C8" w:rsidRDefault="00940E98" w:rsidP="00940E98">
      <w:pPr>
        <w:ind w:firstLine="709"/>
        <w:jc w:val="both"/>
        <w:rPr>
          <w:i/>
          <w:sz w:val="32"/>
          <w:szCs w:val="3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45"/>
        <w:gridCol w:w="1335"/>
        <w:gridCol w:w="1334"/>
        <w:gridCol w:w="1334"/>
        <w:gridCol w:w="1336"/>
        <w:gridCol w:w="1408"/>
        <w:gridCol w:w="1291"/>
        <w:gridCol w:w="1635"/>
      </w:tblGrid>
      <w:tr w:rsidR="009322CF" w:rsidRPr="009B6F14" w:rsidTr="009322CF">
        <w:tc>
          <w:tcPr>
            <w:tcW w:w="15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9B6F14">
              <w:rPr>
                <w:spacing w:val="-10"/>
                <w:sz w:val="28"/>
                <w:szCs w:val="28"/>
              </w:rPr>
              <w:t>Прием и способ</w:t>
            </w:r>
          </w:p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9B6F14">
              <w:rPr>
                <w:spacing w:val="-10"/>
                <w:sz w:val="28"/>
                <w:szCs w:val="28"/>
              </w:rPr>
              <w:t>внесения удобрений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322CF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Объ</w:t>
            </w:r>
            <w:r w:rsidRPr="009B6F14">
              <w:rPr>
                <w:spacing w:val="-10"/>
                <w:sz w:val="28"/>
                <w:szCs w:val="28"/>
              </w:rPr>
              <w:t xml:space="preserve">ем </w:t>
            </w:r>
          </w:p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ра</w:t>
            </w:r>
            <w:r w:rsidRPr="009B6F14">
              <w:rPr>
                <w:spacing w:val="-10"/>
                <w:sz w:val="28"/>
                <w:szCs w:val="28"/>
              </w:rPr>
              <w:t>бот, га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2CF" w:rsidRPr="009B6F14" w:rsidRDefault="009322CF" w:rsidP="009322CF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Сро</w:t>
            </w:r>
            <w:r w:rsidRPr="009B6F14">
              <w:rPr>
                <w:spacing w:val="-10"/>
                <w:sz w:val="28"/>
                <w:szCs w:val="28"/>
              </w:rPr>
              <w:t>ки выпол</w:t>
            </w:r>
            <w:r>
              <w:rPr>
                <w:spacing w:val="-10"/>
                <w:sz w:val="28"/>
                <w:szCs w:val="28"/>
              </w:rPr>
              <w:t>н</w:t>
            </w:r>
            <w:r>
              <w:rPr>
                <w:spacing w:val="-10"/>
                <w:sz w:val="28"/>
                <w:szCs w:val="28"/>
              </w:rPr>
              <w:t>е</w:t>
            </w:r>
            <w:r>
              <w:rPr>
                <w:spacing w:val="-10"/>
                <w:sz w:val="28"/>
                <w:szCs w:val="28"/>
              </w:rPr>
              <w:t>ния р</w:t>
            </w:r>
            <w:r w:rsidR="00940E98">
              <w:rPr>
                <w:spacing w:val="-10"/>
                <w:sz w:val="28"/>
                <w:szCs w:val="28"/>
              </w:rPr>
              <w:t>а</w:t>
            </w:r>
            <w:r w:rsidRPr="009B6F14">
              <w:rPr>
                <w:spacing w:val="-10"/>
                <w:sz w:val="28"/>
                <w:szCs w:val="28"/>
              </w:rPr>
              <w:t>бот, дней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9B6F14">
              <w:rPr>
                <w:spacing w:val="-10"/>
                <w:sz w:val="28"/>
                <w:szCs w:val="28"/>
              </w:rPr>
              <w:t>Машин</w:t>
            </w:r>
            <w:r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9B6F14">
              <w:rPr>
                <w:spacing w:val="-10"/>
                <w:sz w:val="28"/>
                <w:szCs w:val="28"/>
              </w:rPr>
              <w:t>Про-</w:t>
            </w:r>
          </w:p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изводи-тель</w:t>
            </w:r>
            <w:r w:rsidRPr="009B6F14">
              <w:rPr>
                <w:spacing w:val="-10"/>
                <w:sz w:val="28"/>
                <w:szCs w:val="28"/>
              </w:rPr>
              <w:t>ность, га</w:t>
            </w:r>
          </w:p>
        </w:tc>
        <w:tc>
          <w:tcPr>
            <w:tcW w:w="4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2CF" w:rsidRPr="009B6F14" w:rsidRDefault="009322CF" w:rsidP="009322CF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Коэфф</w:t>
            </w:r>
            <w:r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>циент смен</w:t>
            </w:r>
            <w:r w:rsidRPr="009B6F14">
              <w:rPr>
                <w:spacing w:val="-10"/>
                <w:sz w:val="28"/>
                <w:szCs w:val="28"/>
              </w:rPr>
              <w:t>н</w:t>
            </w:r>
            <w:r w:rsidRPr="009B6F14">
              <w:rPr>
                <w:spacing w:val="-10"/>
                <w:sz w:val="28"/>
                <w:szCs w:val="28"/>
              </w:rPr>
              <w:t>о</w:t>
            </w:r>
            <w:r w:rsidRPr="009B6F14">
              <w:rPr>
                <w:spacing w:val="-10"/>
                <w:sz w:val="28"/>
                <w:szCs w:val="28"/>
              </w:rPr>
              <w:t>сти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22CF" w:rsidRPr="009B6F14" w:rsidRDefault="009322CF" w:rsidP="009322CF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Количество ма</w:t>
            </w:r>
            <w:r w:rsidRPr="009B6F14">
              <w:rPr>
                <w:spacing w:val="-10"/>
                <w:sz w:val="28"/>
                <w:szCs w:val="28"/>
              </w:rPr>
              <w:t>шин</w:t>
            </w:r>
            <w:r>
              <w:rPr>
                <w:spacing w:val="-10"/>
                <w:sz w:val="28"/>
                <w:szCs w:val="28"/>
              </w:rPr>
              <w:t>, шт.</w:t>
            </w:r>
          </w:p>
        </w:tc>
      </w:tr>
      <w:tr w:rsidR="009322CF" w:rsidRPr="009B6F14" w:rsidTr="009322CF">
        <w:tc>
          <w:tcPr>
            <w:tcW w:w="159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6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для вн</w:t>
            </w:r>
            <w:r>
              <w:rPr>
                <w:spacing w:val="-10"/>
                <w:sz w:val="28"/>
                <w:szCs w:val="28"/>
              </w:rPr>
              <w:t>е</w:t>
            </w:r>
            <w:r w:rsidRPr="009B6F14">
              <w:rPr>
                <w:spacing w:val="-10"/>
                <w:sz w:val="28"/>
                <w:szCs w:val="28"/>
              </w:rPr>
              <w:t>се</w:t>
            </w:r>
            <w:r>
              <w:rPr>
                <w:spacing w:val="-10"/>
                <w:sz w:val="28"/>
                <w:szCs w:val="28"/>
              </w:rPr>
              <w:t>ния ми-не</w:t>
            </w:r>
            <w:r w:rsidRPr="009B6F14">
              <w:rPr>
                <w:spacing w:val="-10"/>
                <w:sz w:val="28"/>
                <w:szCs w:val="28"/>
              </w:rPr>
              <w:t>раль-ных удоб-рений</w:t>
            </w:r>
          </w:p>
        </w:tc>
        <w:tc>
          <w:tcPr>
            <w:tcW w:w="469" w:type="pct"/>
            <w:tcBorders>
              <w:left w:val="single" w:sz="6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для вн</w:t>
            </w:r>
            <w:r>
              <w:rPr>
                <w:spacing w:val="-10"/>
                <w:sz w:val="28"/>
                <w:szCs w:val="28"/>
              </w:rPr>
              <w:t>е</w:t>
            </w:r>
            <w:r w:rsidRPr="009B6F14">
              <w:rPr>
                <w:spacing w:val="-10"/>
                <w:sz w:val="28"/>
                <w:szCs w:val="28"/>
              </w:rPr>
              <w:t>сения на</w:t>
            </w:r>
            <w:r>
              <w:rPr>
                <w:spacing w:val="-10"/>
                <w:sz w:val="28"/>
                <w:szCs w:val="28"/>
              </w:rPr>
              <w:t>во</w:t>
            </w:r>
            <w:r w:rsidRPr="009B6F14">
              <w:rPr>
                <w:spacing w:val="-10"/>
                <w:sz w:val="28"/>
                <w:szCs w:val="28"/>
              </w:rPr>
              <w:t>за</w:t>
            </w:r>
          </w:p>
        </w:tc>
        <w:tc>
          <w:tcPr>
            <w:tcW w:w="49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57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9322CF" w:rsidRPr="009B6F14" w:rsidTr="00940E98">
        <w:trPr>
          <w:trHeight w:val="960"/>
        </w:trPr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rPr>
                <w:spacing w:val="-10"/>
                <w:sz w:val="28"/>
                <w:szCs w:val="28"/>
              </w:rPr>
            </w:pPr>
            <w:r w:rsidRPr="009B6F14">
              <w:rPr>
                <w:spacing w:val="-10"/>
                <w:sz w:val="28"/>
                <w:szCs w:val="28"/>
              </w:rPr>
              <w:t>1.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9B6F14">
              <w:rPr>
                <w:spacing w:val="-10"/>
                <w:sz w:val="28"/>
                <w:szCs w:val="28"/>
              </w:rPr>
              <w:t>Основное:</w:t>
            </w:r>
          </w:p>
          <w:p w:rsidR="009322CF" w:rsidRPr="009B6F14" w:rsidRDefault="009322CF" w:rsidP="00EF53BA">
            <w:pPr>
              <w:rPr>
                <w:spacing w:val="-10"/>
                <w:sz w:val="28"/>
                <w:szCs w:val="28"/>
              </w:rPr>
            </w:pPr>
            <w:r w:rsidRPr="009B6F14">
              <w:rPr>
                <w:spacing w:val="-10"/>
                <w:sz w:val="28"/>
                <w:szCs w:val="28"/>
              </w:rPr>
              <w:t>а) задолго до посева</w:t>
            </w:r>
          </w:p>
          <w:p w:rsidR="009322CF" w:rsidRPr="009B6F14" w:rsidRDefault="009322CF" w:rsidP="00EF53BA">
            <w:pPr>
              <w:rPr>
                <w:spacing w:val="-10"/>
                <w:sz w:val="28"/>
                <w:szCs w:val="28"/>
              </w:rPr>
            </w:pPr>
            <w:r w:rsidRPr="009B6F14">
              <w:rPr>
                <w:spacing w:val="-10"/>
                <w:sz w:val="28"/>
                <w:szCs w:val="28"/>
              </w:rPr>
              <w:t>б) незадолго до посева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2CF" w:rsidRPr="009B6F14" w:rsidRDefault="009322CF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940E98" w:rsidRPr="009B6F14" w:rsidTr="00940E98">
        <w:trPr>
          <w:trHeight w:val="345"/>
        </w:trPr>
        <w:tc>
          <w:tcPr>
            <w:tcW w:w="1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rPr>
                <w:spacing w:val="-10"/>
                <w:sz w:val="28"/>
                <w:szCs w:val="28"/>
              </w:rPr>
            </w:pPr>
            <w:r w:rsidRPr="009B6F14">
              <w:rPr>
                <w:spacing w:val="-10"/>
                <w:sz w:val="28"/>
                <w:szCs w:val="28"/>
              </w:rPr>
              <w:t>2.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9B6F14">
              <w:rPr>
                <w:spacing w:val="-10"/>
                <w:sz w:val="28"/>
                <w:szCs w:val="28"/>
              </w:rPr>
              <w:t>Припосевное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940E98" w:rsidRPr="009B6F14" w:rsidTr="00940E98">
        <w:trPr>
          <w:trHeight w:val="945"/>
        </w:trPr>
        <w:tc>
          <w:tcPr>
            <w:tcW w:w="15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rPr>
                <w:spacing w:val="-10"/>
                <w:sz w:val="28"/>
                <w:szCs w:val="28"/>
              </w:rPr>
            </w:pPr>
            <w:r w:rsidRPr="009B6F14">
              <w:rPr>
                <w:spacing w:val="-10"/>
                <w:sz w:val="28"/>
                <w:szCs w:val="28"/>
              </w:rPr>
              <w:t>3.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9B6F14">
              <w:rPr>
                <w:spacing w:val="-10"/>
                <w:sz w:val="28"/>
                <w:szCs w:val="28"/>
              </w:rPr>
              <w:t>Подкормки:</w:t>
            </w:r>
          </w:p>
          <w:p w:rsidR="00940E98" w:rsidRPr="009B6F14" w:rsidRDefault="00940E98" w:rsidP="00EF53BA">
            <w:pPr>
              <w:rPr>
                <w:spacing w:val="-10"/>
                <w:sz w:val="28"/>
                <w:szCs w:val="28"/>
              </w:rPr>
            </w:pPr>
            <w:r w:rsidRPr="009B6F14">
              <w:rPr>
                <w:spacing w:val="-10"/>
                <w:sz w:val="28"/>
                <w:szCs w:val="28"/>
              </w:rPr>
              <w:t>а) прикорневые</w:t>
            </w:r>
          </w:p>
          <w:p w:rsidR="00940E98" w:rsidRPr="009B6F14" w:rsidRDefault="00940E98" w:rsidP="00EF53BA">
            <w:pPr>
              <w:rPr>
                <w:spacing w:val="-10"/>
                <w:sz w:val="28"/>
                <w:szCs w:val="28"/>
              </w:rPr>
            </w:pPr>
            <w:r w:rsidRPr="009B6F14">
              <w:rPr>
                <w:spacing w:val="-10"/>
                <w:sz w:val="28"/>
                <w:szCs w:val="28"/>
              </w:rPr>
              <w:t>б) некорневые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98" w:rsidRPr="009B6F14" w:rsidRDefault="00940E98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</w:tbl>
    <w:p w:rsidR="00A52A4C" w:rsidRDefault="00A52A4C">
      <w:pPr>
        <w:spacing w:after="200" w:line="276" w:lineRule="auto"/>
        <w:rPr>
          <w:b/>
          <w:bCs/>
          <w:color w:val="000000"/>
          <w:sz w:val="32"/>
          <w:szCs w:val="32"/>
        </w:rPr>
      </w:pPr>
    </w:p>
    <w:p w:rsidR="002124BC" w:rsidRDefault="002124BC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  <w:sectPr w:rsidR="002124BC" w:rsidSect="002124B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12304" w:rsidRDefault="00312304" w:rsidP="00312304">
      <w:pPr>
        <w:ind w:firstLine="709"/>
        <w:jc w:val="both"/>
        <w:rPr>
          <w:i/>
          <w:sz w:val="32"/>
          <w:szCs w:val="32"/>
        </w:rPr>
      </w:pPr>
      <w:r w:rsidRPr="00CC65C9">
        <w:rPr>
          <w:i/>
          <w:sz w:val="32"/>
          <w:szCs w:val="32"/>
        </w:rPr>
        <w:lastRenderedPageBreak/>
        <w:t>Таблица 1</w:t>
      </w:r>
      <w:r w:rsidR="004C6FB0">
        <w:rPr>
          <w:i/>
          <w:sz w:val="32"/>
          <w:szCs w:val="32"/>
        </w:rPr>
        <w:t>5</w:t>
      </w:r>
      <w:r w:rsidRPr="00CC65C9">
        <w:rPr>
          <w:i/>
          <w:sz w:val="32"/>
          <w:szCs w:val="32"/>
        </w:rPr>
        <w:t xml:space="preserve"> – Расчет энергетической </w:t>
      </w:r>
    </w:p>
    <w:p w:rsidR="00312304" w:rsidRPr="00CC65C9" w:rsidRDefault="00312304" w:rsidP="00312304">
      <w:pPr>
        <w:spacing w:after="120"/>
        <w:ind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</w:t>
      </w:r>
      <w:r w:rsidRPr="00CC65C9">
        <w:rPr>
          <w:i/>
          <w:sz w:val="32"/>
          <w:szCs w:val="32"/>
        </w:rPr>
        <w:t>эффективности удобрений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20"/>
        <w:gridCol w:w="1456"/>
        <w:gridCol w:w="1456"/>
        <w:gridCol w:w="1454"/>
      </w:tblGrid>
      <w:tr w:rsidR="00312304" w:rsidTr="00EF53BA">
        <w:tc>
          <w:tcPr>
            <w:tcW w:w="2649" w:type="pct"/>
          </w:tcPr>
          <w:p w:rsidR="00312304" w:rsidRPr="00CF5976" w:rsidRDefault="00312304" w:rsidP="00EF53BA">
            <w:pPr>
              <w:jc w:val="center"/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Показател</w:t>
            </w:r>
            <w:r>
              <w:rPr>
                <w:spacing w:val="-10"/>
                <w:sz w:val="28"/>
                <w:szCs w:val="28"/>
              </w:rPr>
              <w:t>ь</w:t>
            </w:r>
            <w:r w:rsidRPr="00CF5976">
              <w:rPr>
                <w:spacing w:val="-10"/>
                <w:sz w:val="28"/>
                <w:szCs w:val="28"/>
              </w:rPr>
              <w:t xml:space="preserve"> для расчета</w:t>
            </w:r>
          </w:p>
        </w:tc>
        <w:tc>
          <w:tcPr>
            <w:tcW w:w="784" w:type="pct"/>
          </w:tcPr>
          <w:p w:rsidR="00312304" w:rsidRPr="00CF5976" w:rsidRDefault="00312304" w:rsidP="00EF53B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4" w:type="pct"/>
          </w:tcPr>
          <w:p w:rsidR="00312304" w:rsidRPr="00CF5976" w:rsidRDefault="00312304" w:rsidP="00EF53B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Культура </w:t>
            </w:r>
          </w:p>
        </w:tc>
        <w:tc>
          <w:tcPr>
            <w:tcW w:w="784" w:type="pct"/>
          </w:tcPr>
          <w:p w:rsidR="00312304" w:rsidRPr="00CF5976" w:rsidRDefault="00312304" w:rsidP="00EF53BA">
            <w:pPr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Культура</w:t>
            </w:r>
          </w:p>
        </w:tc>
      </w:tr>
      <w:tr w:rsidR="00312304" w:rsidTr="00EF53BA">
        <w:trPr>
          <w:trHeight w:val="315"/>
        </w:trPr>
        <w:tc>
          <w:tcPr>
            <w:tcW w:w="2649" w:type="pct"/>
            <w:tcBorders>
              <w:bottom w:val="single" w:sz="4" w:space="0" w:color="auto"/>
            </w:tcBorders>
          </w:tcPr>
          <w:p w:rsidR="00312304" w:rsidRPr="00CF5976" w:rsidRDefault="00312304" w:rsidP="00EF53B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1.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CF5976">
              <w:rPr>
                <w:spacing w:val="-10"/>
                <w:sz w:val="28"/>
                <w:szCs w:val="28"/>
              </w:rPr>
              <w:t>Прибавка урожая, ц/га</w:t>
            </w:r>
          </w:p>
        </w:tc>
        <w:tc>
          <w:tcPr>
            <w:tcW w:w="784" w:type="pct"/>
            <w:tcBorders>
              <w:bottom w:val="single" w:sz="4" w:space="0" w:color="auto"/>
            </w:tcBorders>
          </w:tcPr>
          <w:p w:rsidR="00312304" w:rsidRPr="00CF5976" w:rsidRDefault="00312304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</w:tcPr>
          <w:p w:rsidR="00312304" w:rsidRPr="00CF5976" w:rsidRDefault="00312304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</w:tcPr>
          <w:p w:rsidR="00312304" w:rsidRPr="00CF5976" w:rsidRDefault="00312304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EF53BA" w:rsidTr="00EF53BA">
        <w:trPr>
          <w:trHeight w:val="39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:rsidR="00EF53BA" w:rsidRPr="00CF5976" w:rsidRDefault="00EF53BA" w:rsidP="00EF53B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2.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CF5976">
              <w:rPr>
                <w:spacing w:val="-10"/>
                <w:sz w:val="28"/>
                <w:szCs w:val="28"/>
              </w:rPr>
              <w:t>Содержание энергии в прибавке, МДж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</w:tcPr>
          <w:p w:rsidR="00EF53BA" w:rsidRPr="00CF5976" w:rsidRDefault="00EF53BA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</w:tcPr>
          <w:p w:rsidR="00EF53BA" w:rsidRPr="00CF5976" w:rsidRDefault="00EF53BA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</w:tcPr>
          <w:p w:rsidR="00EF53BA" w:rsidRPr="00CF5976" w:rsidRDefault="00EF53BA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EF53BA" w:rsidTr="00EF53BA">
        <w:trPr>
          <w:trHeight w:val="159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:rsidR="00EF53BA" w:rsidRPr="00CF5976" w:rsidRDefault="00EF53BA" w:rsidP="00EF53B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3.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CF5976">
              <w:rPr>
                <w:spacing w:val="-10"/>
                <w:sz w:val="28"/>
                <w:szCs w:val="28"/>
              </w:rPr>
              <w:t>Затраты энергии, всего, МДж:</w:t>
            </w:r>
          </w:p>
          <w:p w:rsidR="00EF53BA" w:rsidRPr="00CF5976" w:rsidRDefault="00EF53BA" w:rsidP="00EF53B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а) на азотные удобрения</w:t>
            </w:r>
          </w:p>
          <w:p w:rsidR="00EF53BA" w:rsidRPr="00CF5976" w:rsidRDefault="00EF53BA" w:rsidP="00EF53B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б) на фосфорные удобрения</w:t>
            </w:r>
          </w:p>
          <w:p w:rsidR="00EF53BA" w:rsidRPr="00CF5976" w:rsidRDefault="00EF53BA" w:rsidP="00EF53B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в) на калийные удобрения</w:t>
            </w:r>
          </w:p>
          <w:p w:rsidR="00EF53BA" w:rsidRPr="00CF5976" w:rsidRDefault="00EF53BA" w:rsidP="00EF53B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г) на органические</w:t>
            </w:r>
            <w:r>
              <w:rPr>
                <w:spacing w:val="-10"/>
                <w:sz w:val="28"/>
                <w:szCs w:val="28"/>
              </w:rPr>
              <w:t xml:space="preserve"> удобрения</w:t>
            </w:r>
            <w:r w:rsidRPr="00CF5976">
              <w:rPr>
                <w:spacing w:val="-10"/>
                <w:sz w:val="28"/>
                <w:szCs w:val="28"/>
              </w:rPr>
              <w:t xml:space="preserve"> (навоз)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</w:tcPr>
          <w:p w:rsidR="00EF53BA" w:rsidRPr="00CF5976" w:rsidRDefault="00EF53BA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</w:tcPr>
          <w:p w:rsidR="00EF53BA" w:rsidRPr="00CF5976" w:rsidRDefault="00EF53BA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</w:tcPr>
          <w:p w:rsidR="00EF53BA" w:rsidRPr="00CF5976" w:rsidRDefault="00EF53BA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EF53BA" w:rsidTr="00EF53BA">
        <w:trPr>
          <w:trHeight w:val="330"/>
        </w:trPr>
        <w:tc>
          <w:tcPr>
            <w:tcW w:w="2649" w:type="pct"/>
            <w:tcBorders>
              <w:top w:val="single" w:sz="4" w:space="0" w:color="auto"/>
            </w:tcBorders>
          </w:tcPr>
          <w:p w:rsidR="00EF53BA" w:rsidRPr="00CF5976" w:rsidRDefault="00EF53BA" w:rsidP="00EF53BA">
            <w:pPr>
              <w:rPr>
                <w:spacing w:val="-10"/>
                <w:sz w:val="28"/>
                <w:szCs w:val="28"/>
              </w:rPr>
            </w:pPr>
            <w:r w:rsidRPr="00CF5976">
              <w:rPr>
                <w:spacing w:val="-10"/>
                <w:sz w:val="28"/>
                <w:szCs w:val="28"/>
              </w:rPr>
              <w:t>4.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CF5976">
              <w:rPr>
                <w:spacing w:val="-10"/>
                <w:sz w:val="28"/>
                <w:szCs w:val="28"/>
              </w:rPr>
              <w:t>Биоэнергетический КПД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:rsidR="00EF53BA" w:rsidRPr="00CF5976" w:rsidRDefault="00EF53BA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</w:tcBorders>
          </w:tcPr>
          <w:p w:rsidR="00EF53BA" w:rsidRPr="00CF5976" w:rsidRDefault="00EF53BA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</w:tcBorders>
          </w:tcPr>
          <w:p w:rsidR="00EF53BA" w:rsidRPr="00CF5976" w:rsidRDefault="00EF53BA" w:rsidP="00EF53BA">
            <w:pPr>
              <w:jc w:val="center"/>
              <w:rPr>
                <w:spacing w:val="-10"/>
                <w:sz w:val="28"/>
                <w:szCs w:val="28"/>
              </w:rPr>
            </w:pPr>
          </w:p>
        </w:tc>
      </w:tr>
    </w:tbl>
    <w:p w:rsidR="00312304" w:rsidRDefault="00312304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</w:p>
    <w:p w:rsidR="00312304" w:rsidRDefault="00312304">
      <w:pPr>
        <w:spacing w:after="200" w:line="276" w:lineRule="auto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 w:type="page"/>
      </w:r>
    </w:p>
    <w:p w:rsidR="00EA7AAA" w:rsidRPr="00B960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32"/>
          <w:szCs w:val="32"/>
        </w:rPr>
      </w:pPr>
      <w:r w:rsidRPr="00B960AA">
        <w:rPr>
          <w:b/>
          <w:bCs/>
          <w:color w:val="000000"/>
          <w:sz w:val="32"/>
          <w:szCs w:val="32"/>
        </w:rPr>
        <w:lastRenderedPageBreak/>
        <w:t>ЛИТЕРАТУРА</w:t>
      </w:r>
    </w:p>
    <w:p w:rsidR="00EA7AAA" w:rsidRDefault="00EA7AAA" w:rsidP="00EA7AAA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023D38" w:rsidRDefault="00EA7AAA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1. </w:t>
      </w:r>
      <w:r w:rsidR="00023D38">
        <w:rPr>
          <w:color w:val="000000"/>
          <w:sz w:val="32"/>
          <w:szCs w:val="32"/>
        </w:rPr>
        <w:t>Агрохимия: учебное пособие / Т.А. Власова, Н.П. Чекаев, Г.Е. Гришин, Е.Е. Кузина. – Пенза РИО ПГСХА, 2016. – 171 с.</w:t>
      </w:r>
    </w:p>
    <w:p w:rsidR="00EA7AAA" w:rsidRDefault="00EA7AAA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 Булаткин, Г.А. Эколого-энергетические аспекты проду</w:t>
      </w:r>
      <w:r>
        <w:rPr>
          <w:color w:val="000000"/>
          <w:sz w:val="32"/>
          <w:szCs w:val="32"/>
        </w:rPr>
        <w:t>к</w:t>
      </w:r>
      <w:r>
        <w:rPr>
          <w:color w:val="000000"/>
          <w:sz w:val="32"/>
          <w:szCs w:val="32"/>
        </w:rPr>
        <w:t>тивности агроценозов. – Пушино: ИБПРАН. – 208 с.</w:t>
      </w:r>
    </w:p>
    <w:p w:rsidR="00EA7AAA" w:rsidRDefault="00EA7AAA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3. Быстраков, Ю.И. Экономика и экология / Ю.И. Быстр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ков, А.В. Колосова. – М.: Агропромиздат, 1988. – 204 с.</w:t>
      </w:r>
    </w:p>
    <w:p w:rsidR="00226D76" w:rsidRDefault="00E84DA4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4. </w:t>
      </w:r>
      <w:r w:rsidR="00226D76">
        <w:rPr>
          <w:color w:val="000000"/>
          <w:sz w:val="32"/>
          <w:szCs w:val="32"/>
        </w:rPr>
        <w:t>Власова, Т.А. Система применения удобрений: учебное пособие / Т.А. Власова, Г.Е. Гришин, Е.Е. Кузина. – Пенза: РИО ПГСХА, 2013. – 161 с.</w:t>
      </w:r>
    </w:p>
    <w:p w:rsidR="00023D38" w:rsidRDefault="00E84DA4" w:rsidP="00023D3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 xml:space="preserve">5. </w:t>
      </w:r>
      <w:r w:rsidR="00023D38">
        <w:rPr>
          <w:sz w:val="32"/>
          <w:szCs w:val="32"/>
        </w:rPr>
        <w:t>Возделывание картофеля в Пензенской области / А.Ф. Блинохватов, А.П. Дужников, Т.Б. Лебедева и др. – Пенза, 2000. – 76 с.</w:t>
      </w:r>
    </w:p>
    <w:p w:rsidR="00EA7AAA" w:rsidRDefault="00E84DA4" w:rsidP="00023D38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32"/>
          <w:szCs w:val="32"/>
        </w:rPr>
        <w:t>6</w:t>
      </w:r>
      <w:r w:rsidR="00EA7AAA">
        <w:rPr>
          <w:color w:val="000000"/>
          <w:sz w:val="32"/>
          <w:szCs w:val="32"/>
        </w:rPr>
        <w:t>.  Голубев, А.В. Экономико-экологические основы химиз</w:t>
      </w:r>
      <w:r w:rsidR="00EA7AAA">
        <w:rPr>
          <w:color w:val="000000"/>
          <w:sz w:val="32"/>
          <w:szCs w:val="32"/>
        </w:rPr>
        <w:t>а</w:t>
      </w:r>
      <w:r w:rsidR="00EA7AAA">
        <w:rPr>
          <w:color w:val="000000"/>
          <w:sz w:val="32"/>
          <w:szCs w:val="32"/>
        </w:rPr>
        <w:t>ции зе</w:t>
      </w:r>
      <w:r w:rsidR="00701579">
        <w:rPr>
          <w:color w:val="000000"/>
          <w:sz w:val="32"/>
          <w:szCs w:val="32"/>
        </w:rPr>
        <w:t>мледелия. – Саратов, Сарат. СХИ</w:t>
      </w:r>
      <w:r w:rsidR="00EA7AAA">
        <w:rPr>
          <w:color w:val="000000"/>
          <w:sz w:val="32"/>
          <w:szCs w:val="32"/>
        </w:rPr>
        <w:t>, 1994. – 170 с.</w:t>
      </w:r>
    </w:p>
    <w:p w:rsidR="00EA7AAA" w:rsidRDefault="00E84DA4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7</w:t>
      </w:r>
      <w:r w:rsidR="00EA7AAA">
        <w:rPr>
          <w:color w:val="000000"/>
          <w:sz w:val="32"/>
          <w:szCs w:val="32"/>
        </w:rPr>
        <w:t>. Гришин, Г.Е. Разработка проекта системы удобрения / Г.Е. Гришин, Е.Н. Кузин, Т.А. Власова и др. – Пенза</w:t>
      </w:r>
      <w:r w:rsidR="00701579">
        <w:rPr>
          <w:color w:val="000000"/>
          <w:sz w:val="32"/>
          <w:szCs w:val="32"/>
        </w:rPr>
        <w:t>:</w:t>
      </w:r>
      <w:r w:rsidR="00EA7AAA">
        <w:rPr>
          <w:color w:val="000000"/>
          <w:sz w:val="32"/>
          <w:szCs w:val="32"/>
        </w:rPr>
        <w:t xml:space="preserve"> ПГСХА, 1998. – 139 с.</w:t>
      </w:r>
    </w:p>
    <w:p w:rsidR="00EA7AAA" w:rsidRDefault="00E84DA4" w:rsidP="00023D3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8</w:t>
      </w:r>
      <w:r w:rsidR="00EA7AAA">
        <w:rPr>
          <w:color w:val="000000"/>
          <w:sz w:val="32"/>
          <w:szCs w:val="32"/>
        </w:rPr>
        <w:t xml:space="preserve">. </w:t>
      </w:r>
      <w:r w:rsidR="00EA7AAA">
        <w:rPr>
          <w:sz w:val="32"/>
          <w:szCs w:val="32"/>
        </w:rPr>
        <w:t xml:space="preserve">Ефимов, В.Н. Система удобрений / В.Н. Ефимов, </w:t>
      </w:r>
      <w:r w:rsidR="00A6438A">
        <w:rPr>
          <w:sz w:val="32"/>
          <w:szCs w:val="32"/>
        </w:rPr>
        <w:t xml:space="preserve">         </w:t>
      </w:r>
      <w:r w:rsidR="00EA7AAA">
        <w:rPr>
          <w:sz w:val="32"/>
          <w:szCs w:val="32"/>
        </w:rPr>
        <w:t xml:space="preserve">И.Н. </w:t>
      </w:r>
      <w:r w:rsidR="00226D76">
        <w:rPr>
          <w:sz w:val="32"/>
          <w:szCs w:val="32"/>
        </w:rPr>
        <w:t>Д</w:t>
      </w:r>
      <w:r w:rsidR="00EA7AAA">
        <w:rPr>
          <w:sz w:val="32"/>
          <w:szCs w:val="32"/>
        </w:rPr>
        <w:t>онских, В.П. Царенко. – М.: КолосС, 2003. – 320 с.</w:t>
      </w:r>
    </w:p>
    <w:p w:rsidR="00A6438A" w:rsidRDefault="00023D38" w:rsidP="00023D3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 w:rsidR="00A6438A">
        <w:rPr>
          <w:sz w:val="32"/>
          <w:szCs w:val="32"/>
        </w:rPr>
        <w:t>Кидин, В.В. Агрохимия: учебник / В.В. Кидин, С.П. То</w:t>
      </w:r>
      <w:r w:rsidR="00A6438A">
        <w:rPr>
          <w:sz w:val="32"/>
          <w:szCs w:val="32"/>
        </w:rPr>
        <w:t>р</w:t>
      </w:r>
      <w:r w:rsidR="00A6438A">
        <w:rPr>
          <w:sz w:val="32"/>
          <w:szCs w:val="32"/>
        </w:rPr>
        <w:t>шин</w:t>
      </w:r>
      <w:r>
        <w:rPr>
          <w:sz w:val="32"/>
          <w:szCs w:val="32"/>
        </w:rPr>
        <w:t>. – М.: Проспект, 2016. – 608 с.</w:t>
      </w:r>
    </w:p>
    <w:p w:rsidR="00EA7AAA" w:rsidRDefault="00023D38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10</w:t>
      </w:r>
      <w:r w:rsidR="00EA7AAA">
        <w:rPr>
          <w:color w:val="000000"/>
          <w:sz w:val="32"/>
          <w:szCs w:val="32"/>
        </w:rPr>
        <w:t xml:space="preserve">. Лебедева, Т.Б. Система удобрения в севообороте / </w:t>
      </w:r>
      <w:r w:rsidR="00226D76">
        <w:rPr>
          <w:color w:val="000000"/>
          <w:sz w:val="32"/>
          <w:szCs w:val="32"/>
        </w:rPr>
        <w:t xml:space="preserve">       </w:t>
      </w:r>
      <w:r w:rsidR="00EA7AAA">
        <w:rPr>
          <w:color w:val="000000"/>
          <w:sz w:val="32"/>
          <w:szCs w:val="32"/>
        </w:rPr>
        <w:t>Т.Б. Лебедева. – Пенза: РИО, 2003. – 75 с.</w:t>
      </w:r>
    </w:p>
    <w:p w:rsidR="00EA7AAA" w:rsidRDefault="00E84DA4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11</w:t>
      </w:r>
      <w:r w:rsidR="00EA7AAA">
        <w:rPr>
          <w:sz w:val="32"/>
          <w:szCs w:val="32"/>
        </w:rPr>
        <w:t>. Лебедева, Т.Б. Органические удобрения в земледелии лесостепи Поволжья: учебное пособие по агрохимии / Т.Б. Леб</w:t>
      </w:r>
      <w:r w:rsidR="00EA7AAA">
        <w:rPr>
          <w:sz w:val="32"/>
          <w:szCs w:val="32"/>
        </w:rPr>
        <w:t>е</w:t>
      </w:r>
      <w:r w:rsidR="00EA7AAA">
        <w:rPr>
          <w:sz w:val="32"/>
          <w:szCs w:val="32"/>
        </w:rPr>
        <w:t>дева, Т.А. Власова,  А. Н. Арефьев. – Пенза: РИО ПГСХА, 2007. – 122 с.</w:t>
      </w:r>
    </w:p>
    <w:p w:rsidR="00EA7AAA" w:rsidRDefault="00023D38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12</w:t>
      </w:r>
      <w:r w:rsidR="00EA7AAA">
        <w:rPr>
          <w:sz w:val="32"/>
          <w:szCs w:val="32"/>
        </w:rPr>
        <w:t>.  Лебедева, Т.Б. Система удобрений: методические указ</w:t>
      </w:r>
      <w:r w:rsidR="00EA7AAA">
        <w:rPr>
          <w:sz w:val="32"/>
          <w:szCs w:val="32"/>
        </w:rPr>
        <w:t>а</w:t>
      </w:r>
      <w:r w:rsidR="00EA7AAA">
        <w:rPr>
          <w:sz w:val="32"/>
          <w:szCs w:val="32"/>
        </w:rPr>
        <w:t>ния / Т.Б. Лебедева, Т.А. Власова. – Пенза: РИО ПГСХА, 2011. – 110 с.</w:t>
      </w:r>
    </w:p>
    <w:p w:rsidR="00023D38" w:rsidRPr="00454685" w:rsidRDefault="00023D38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13. Особенности использования почв и удобрений в прав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бережной лесостепи Среднего Поволжья: учебное пособие по а</w:t>
      </w:r>
      <w:r>
        <w:rPr>
          <w:sz w:val="32"/>
          <w:szCs w:val="32"/>
        </w:rPr>
        <w:t>г</w:t>
      </w:r>
      <w:r>
        <w:rPr>
          <w:sz w:val="32"/>
          <w:szCs w:val="32"/>
        </w:rPr>
        <w:t>рохимии / Т.Б. Лебедева, Т.А. Власова, А.Н. Арефьев и др. – Пе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за: РИО ПГСХА, 2009. – 290 с.</w:t>
      </w:r>
    </w:p>
    <w:p w:rsidR="00023D38" w:rsidRDefault="00023D38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226D76" w:rsidRDefault="00E84DA4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14. </w:t>
      </w:r>
      <w:r w:rsidR="00226D76">
        <w:rPr>
          <w:sz w:val="32"/>
          <w:szCs w:val="32"/>
        </w:rPr>
        <w:t>Практические рекомендации по разработке систем удо</w:t>
      </w:r>
      <w:r w:rsidR="00226D76">
        <w:rPr>
          <w:sz w:val="32"/>
          <w:szCs w:val="32"/>
        </w:rPr>
        <w:t>б</w:t>
      </w:r>
      <w:r w:rsidR="00226D76">
        <w:rPr>
          <w:sz w:val="32"/>
          <w:szCs w:val="32"/>
        </w:rPr>
        <w:t>рений в условиях малого агробизнеса / Т.Б. Лебедева, Н.П. Чек</w:t>
      </w:r>
      <w:r w:rsidR="00226D76">
        <w:rPr>
          <w:sz w:val="32"/>
          <w:szCs w:val="32"/>
        </w:rPr>
        <w:t>а</w:t>
      </w:r>
      <w:r w:rsidR="00226D76">
        <w:rPr>
          <w:sz w:val="32"/>
          <w:szCs w:val="32"/>
        </w:rPr>
        <w:t>ев, Т.А. Власова, Н.А. Фомин. – Пенза РИО ПГСХА, 2011. – 33 с.</w:t>
      </w:r>
    </w:p>
    <w:p w:rsidR="00023D38" w:rsidRDefault="00023D38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15. Растительная диагностика минерального питания сел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скохозяйственных культур: учебное пособие по агрохимии / Т.Б. Лебедева, А.Н. Арефьев, Т.А. Власова, Е.В. Курносова. – Пенза: РИО ПГСХА, 2006. – 102 с.</w:t>
      </w:r>
    </w:p>
    <w:p w:rsidR="00EA7AAA" w:rsidRDefault="00E84DA4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</w:t>
      </w:r>
      <w:r w:rsidR="00023D38">
        <w:rPr>
          <w:color w:val="000000"/>
          <w:sz w:val="32"/>
          <w:szCs w:val="32"/>
        </w:rPr>
        <w:t>6</w:t>
      </w:r>
      <w:r w:rsidR="00EA7AAA">
        <w:rPr>
          <w:color w:val="000000"/>
          <w:sz w:val="32"/>
          <w:szCs w:val="32"/>
        </w:rPr>
        <w:t>. Самсонова, Н.Е. Удобрения и основы их применения: учебное пособие / Н.Е. Самсонова. – Смоленск: изд-во ССХИ, 2002. – 160 с.</w:t>
      </w:r>
    </w:p>
    <w:p w:rsidR="00023D38" w:rsidRDefault="00023D38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17. </w:t>
      </w:r>
      <w:r w:rsidRPr="00026DE4">
        <w:rPr>
          <w:color w:val="000000"/>
          <w:sz w:val="32"/>
          <w:szCs w:val="32"/>
          <w:shd w:val="clear" w:color="auto" w:fill="FFFFFF"/>
        </w:rPr>
        <w:t>Физико-химические свойства почв</w:t>
      </w:r>
      <w:r>
        <w:rPr>
          <w:color w:val="000000"/>
          <w:sz w:val="32"/>
          <w:szCs w:val="32"/>
          <w:shd w:val="clear" w:color="auto" w:fill="FFFFFF"/>
        </w:rPr>
        <w:t>: учебное пособие</w:t>
      </w:r>
      <w:r w:rsidRPr="00026DE4">
        <w:rPr>
          <w:color w:val="000000"/>
          <w:sz w:val="32"/>
          <w:szCs w:val="32"/>
          <w:shd w:val="clear" w:color="auto" w:fill="FFFFFF"/>
        </w:rPr>
        <w:t xml:space="preserve"> / Н.П. Чекаев, А.Н. Ар</w:t>
      </w:r>
      <w:r>
        <w:rPr>
          <w:color w:val="000000"/>
          <w:sz w:val="32"/>
          <w:szCs w:val="32"/>
          <w:shd w:val="clear" w:color="auto" w:fill="FFFFFF"/>
        </w:rPr>
        <w:t>ефьев, Е.Е. Кузина, В.Н. Эркаев</w:t>
      </w:r>
      <w:r w:rsidRPr="00026DE4">
        <w:rPr>
          <w:color w:val="000000"/>
          <w:sz w:val="32"/>
          <w:szCs w:val="32"/>
          <w:shd w:val="clear" w:color="auto" w:fill="FFFFFF"/>
        </w:rPr>
        <w:t>.</w:t>
      </w:r>
      <w:r>
        <w:rPr>
          <w:color w:val="000000"/>
          <w:sz w:val="32"/>
          <w:szCs w:val="32"/>
          <w:shd w:val="clear" w:color="auto" w:fill="FFFFFF"/>
        </w:rPr>
        <w:t xml:space="preserve"> – Пенза</w:t>
      </w:r>
      <w:r w:rsidRPr="00026DE4">
        <w:rPr>
          <w:color w:val="000000"/>
          <w:sz w:val="32"/>
          <w:szCs w:val="32"/>
          <w:shd w:val="clear" w:color="auto" w:fill="FFFFFF"/>
        </w:rPr>
        <w:t>: РИО ПГСХА, 2016.</w:t>
      </w:r>
      <w:r>
        <w:rPr>
          <w:color w:val="000000"/>
          <w:sz w:val="32"/>
          <w:szCs w:val="32"/>
          <w:shd w:val="clear" w:color="auto" w:fill="FFFFFF"/>
        </w:rPr>
        <w:t xml:space="preserve"> – </w:t>
      </w:r>
      <w:r w:rsidRPr="00026DE4">
        <w:rPr>
          <w:color w:val="000000"/>
          <w:sz w:val="32"/>
          <w:szCs w:val="32"/>
          <w:shd w:val="clear" w:color="auto" w:fill="FFFFFF"/>
        </w:rPr>
        <w:t>223 с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026DE4" w:rsidRPr="00026DE4" w:rsidRDefault="00E84DA4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>1</w:t>
      </w:r>
      <w:r w:rsidR="00023D38">
        <w:rPr>
          <w:color w:val="000000"/>
          <w:sz w:val="32"/>
          <w:szCs w:val="32"/>
          <w:shd w:val="clear" w:color="auto" w:fill="FFFFFF"/>
        </w:rPr>
        <w:t>8</w:t>
      </w:r>
      <w:r>
        <w:rPr>
          <w:color w:val="000000"/>
          <w:sz w:val="32"/>
          <w:szCs w:val="32"/>
          <w:shd w:val="clear" w:color="auto" w:fill="FFFFFF"/>
        </w:rPr>
        <w:t xml:space="preserve">. </w:t>
      </w:r>
      <w:r w:rsidR="00026DE4" w:rsidRPr="00026DE4">
        <w:rPr>
          <w:color w:val="000000"/>
          <w:sz w:val="32"/>
          <w:szCs w:val="32"/>
          <w:shd w:val="clear" w:color="auto" w:fill="FFFFFF"/>
        </w:rPr>
        <w:t>Чекаев, Н.П. Агроэкологическая оценка земель</w:t>
      </w:r>
      <w:r w:rsidR="00023D38">
        <w:rPr>
          <w:color w:val="000000"/>
          <w:sz w:val="32"/>
          <w:szCs w:val="32"/>
          <w:shd w:val="clear" w:color="auto" w:fill="FFFFFF"/>
        </w:rPr>
        <w:t>: учебное пособие</w:t>
      </w:r>
      <w:r w:rsidR="00026DE4" w:rsidRPr="00026DE4">
        <w:rPr>
          <w:color w:val="000000"/>
          <w:sz w:val="32"/>
          <w:szCs w:val="32"/>
          <w:shd w:val="clear" w:color="auto" w:fill="FFFFFF"/>
        </w:rPr>
        <w:t xml:space="preserve"> / А.Ю. Куз</w:t>
      </w:r>
      <w:r w:rsidR="00026DE4">
        <w:rPr>
          <w:color w:val="000000"/>
          <w:sz w:val="32"/>
          <w:szCs w:val="32"/>
          <w:shd w:val="clear" w:color="auto" w:fill="FFFFFF"/>
        </w:rPr>
        <w:t>нецов, Н.П. Чекаев</w:t>
      </w:r>
      <w:r w:rsidR="00026DE4" w:rsidRPr="00026DE4">
        <w:rPr>
          <w:color w:val="000000"/>
          <w:sz w:val="32"/>
          <w:szCs w:val="32"/>
          <w:shd w:val="clear" w:color="auto" w:fill="FFFFFF"/>
        </w:rPr>
        <w:t>.</w:t>
      </w:r>
      <w:r w:rsidR="00026DE4">
        <w:rPr>
          <w:color w:val="000000"/>
          <w:sz w:val="32"/>
          <w:szCs w:val="32"/>
          <w:shd w:val="clear" w:color="auto" w:fill="FFFFFF"/>
        </w:rPr>
        <w:t xml:space="preserve"> – Пенза: РИО ПГСХА, 2016</w:t>
      </w:r>
      <w:r w:rsidR="00026DE4" w:rsidRPr="00026DE4">
        <w:rPr>
          <w:color w:val="000000"/>
          <w:sz w:val="32"/>
          <w:szCs w:val="32"/>
          <w:shd w:val="clear" w:color="auto" w:fill="FFFFFF"/>
        </w:rPr>
        <w:t>.</w:t>
      </w:r>
      <w:r w:rsidR="00026DE4">
        <w:rPr>
          <w:color w:val="000000"/>
          <w:sz w:val="32"/>
          <w:szCs w:val="32"/>
          <w:shd w:val="clear" w:color="auto" w:fill="FFFFFF"/>
        </w:rPr>
        <w:t xml:space="preserve"> –</w:t>
      </w:r>
      <w:r w:rsidR="00026DE4" w:rsidRPr="00026DE4">
        <w:rPr>
          <w:color w:val="000000"/>
          <w:sz w:val="32"/>
          <w:szCs w:val="32"/>
          <w:shd w:val="clear" w:color="auto" w:fill="FFFFFF"/>
        </w:rPr>
        <w:t xml:space="preserve"> 216 с.</w:t>
      </w:r>
    </w:p>
    <w:p w:rsidR="00EA7AAA" w:rsidRDefault="00E84DA4" w:rsidP="00023D38">
      <w:pPr>
        <w:shd w:val="clear" w:color="auto" w:fill="FFFFFF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023D38">
        <w:rPr>
          <w:sz w:val="32"/>
          <w:szCs w:val="32"/>
        </w:rPr>
        <w:t>9</w:t>
      </w:r>
      <w:r w:rsidR="00EA7AAA">
        <w:rPr>
          <w:sz w:val="32"/>
          <w:szCs w:val="32"/>
        </w:rPr>
        <w:t>. Ягодин, Б.А. Агрохимия: учебник для студентов вузов / Б.А. Ягодин, Ю.П. Жуков, В.И. Кобзоренко. – М.: Колос, 2002. – 584 с.</w:t>
      </w:r>
    </w:p>
    <w:p w:rsidR="00EA7AAA" w:rsidRDefault="00EA7AAA" w:rsidP="00023D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EA7AAA" w:rsidRPr="00EA7AAA" w:rsidRDefault="00EA7AAA" w:rsidP="00023D3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A7AAA" w:rsidRPr="00364E35" w:rsidRDefault="00EA7AAA" w:rsidP="004C6FB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  <w:r w:rsidRPr="00364E35">
        <w:rPr>
          <w:bCs/>
          <w:color w:val="000000"/>
          <w:sz w:val="36"/>
          <w:szCs w:val="36"/>
        </w:rPr>
        <w:lastRenderedPageBreak/>
        <w:t xml:space="preserve">Татьяна Алексеевна Власова </w:t>
      </w:r>
    </w:p>
    <w:p w:rsidR="00EA7AAA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30"/>
          <w:szCs w:val="30"/>
        </w:rPr>
      </w:pPr>
      <w:r w:rsidRPr="00364E35">
        <w:rPr>
          <w:bCs/>
          <w:color w:val="000000"/>
          <w:sz w:val="36"/>
          <w:szCs w:val="36"/>
        </w:rPr>
        <w:t>Николай Петрович Чекаев</w:t>
      </w:r>
    </w:p>
    <w:p w:rsidR="00EA7AAA" w:rsidRPr="00364E35" w:rsidRDefault="00EA7AAA" w:rsidP="004C6FB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52"/>
          <w:szCs w:val="52"/>
        </w:rPr>
      </w:pP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52"/>
          <w:szCs w:val="52"/>
        </w:rPr>
      </w:pP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52"/>
          <w:szCs w:val="52"/>
        </w:rPr>
      </w:pP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52"/>
          <w:szCs w:val="52"/>
        </w:rPr>
      </w:pP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52"/>
          <w:szCs w:val="52"/>
        </w:rPr>
      </w:pP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caps/>
          <w:color w:val="000000"/>
          <w:sz w:val="40"/>
          <w:szCs w:val="40"/>
        </w:rPr>
      </w:pPr>
      <w:r w:rsidRPr="00364E35">
        <w:rPr>
          <w:caps/>
          <w:color w:val="000000"/>
          <w:sz w:val="40"/>
          <w:szCs w:val="40"/>
        </w:rPr>
        <w:t xml:space="preserve">Система удобрений </w:t>
      </w: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caps/>
          <w:sz w:val="40"/>
          <w:szCs w:val="40"/>
        </w:rPr>
      </w:pPr>
      <w:r w:rsidRPr="00364E35">
        <w:rPr>
          <w:caps/>
          <w:color w:val="000000"/>
          <w:sz w:val="40"/>
          <w:szCs w:val="40"/>
        </w:rPr>
        <w:t>сельскохозяйственных культур</w:t>
      </w: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34"/>
          <w:szCs w:val="34"/>
        </w:rPr>
      </w:pP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34"/>
          <w:szCs w:val="34"/>
        </w:rPr>
      </w:pP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rPr>
          <w:bCs/>
          <w:spacing w:val="8"/>
          <w:sz w:val="32"/>
          <w:szCs w:val="32"/>
        </w:rPr>
      </w:pPr>
      <w:r w:rsidRPr="00364E35">
        <w:rPr>
          <w:bCs/>
          <w:spacing w:val="8"/>
          <w:sz w:val="32"/>
          <w:szCs w:val="32"/>
        </w:rPr>
        <w:t>Учебное пособие</w:t>
      </w: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rPr>
          <w:bCs/>
          <w:spacing w:val="8"/>
          <w:sz w:val="32"/>
          <w:szCs w:val="32"/>
        </w:rPr>
      </w:pPr>
      <w:r w:rsidRPr="00364E35">
        <w:rPr>
          <w:bCs/>
          <w:spacing w:val="8"/>
          <w:sz w:val="32"/>
          <w:szCs w:val="32"/>
        </w:rPr>
        <w:t xml:space="preserve">для студентов, обучающихся </w:t>
      </w: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rPr>
          <w:bCs/>
          <w:spacing w:val="8"/>
          <w:sz w:val="32"/>
          <w:szCs w:val="32"/>
        </w:rPr>
      </w:pPr>
      <w:r w:rsidRPr="00364E35">
        <w:rPr>
          <w:bCs/>
          <w:spacing w:val="8"/>
          <w:sz w:val="32"/>
          <w:szCs w:val="32"/>
        </w:rPr>
        <w:t xml:space="preserve">по направлению 35.04.03  - Агрохимия и агропочвоведение </w:t>
      </w:r>
    </w:p>
    <w:p w:rsidR="004C6FB0" w:rsidRPr="00364E35" w:rsidRDefault="004C6FB0" w:rsidP="004C6FB0">
      <w:pPr>
        <w:shd w:val="clear" w:color="auto" w:fill="FFFFFF"/>
        <w:autoSpaceDE w:val="0"/>
        <w:autoSpaceDN w:val="0"/>
        <w:adjustRightInd w:val="0"/>
        <w:jc w:val="center"/>
        <w:rPr>
          <w:bCs/>
          <w:spacing w:val="8"/>
          <w:sz w:val="32"/>
          <w:szCs w:val="32"/>
        </w:rPr>
      </w:pPr>
      <w:r w:rsidRPr="00364E35">
        <w:rPr>
          <w:bCs/>
          <w:spacing w:val="8"/>
          <w:sz w:val="32"/>
          <w:szCs w:val="32"/>
        </w:rPr>
        <w:t>(уровень магистратуры)</w:t>
      </w:r>
    </w:p>
    <w:p w:rsidR="00EA7AAA" w:rsidRPr="00364E35" w:rsidRDefault="00EA7AAA" w:rsidP="004C6FB0">
      <w:pPr>
        <w:shd w:val="clear" w:color="auto" w:fill="FFFFFF"/>
        <w:autoSpaceDE w:val="0"/>
        <w:autoSpaceDN w:val="0"/>
        <w:adjustRightInd w:val="0"/>
        <w:rPr>
          <w:color w:val="000000"/>
          <w:sz w:val="36"/>
          <w:szCs w:val="36"/>
        </w:rPr>
      </w:pPr>
    </w:p>
    <w:p w:rsidR="00364E35" w:rsidRPr="00364E35" w:rsidRDefault="00364E35" w:rsidP="004C6FB0">
      <w:pPr>
        <w:shd w:val="clear" w:color="auto" w:fill="FFFFFF"/>
        <w:autoSpaceDE w:val="0"/>
        <w:autoSpaceDN w:val="0"/>
        <w:adjustRightInd w:val="0"/>
        <w:rPr>
          <w:color w:val="000000"/>
          <w:sz w:val="36"/>
          <w:szCs w:val="36"/>
        </w:rPr>
      </w:pPr>
    </w:p>
    <w:p w:rsidR="00364E35" w:rsidRPr="00364E35" w:rsidRDefault="00364E35" w:rsidP="004C6FB0">
      <w:pPr>
        <w:shd w:val="clear" w:color="auto" w:fill="FFFFFF"/>
        <w:autoSpaceDE w:val="0"/>
        <w:autoSpaceDN w:val="0"/>
        <w:adjustRightInd w:val="0"/>
        <w:rPr>
          <w:color w:val="000000"/>
          <w:sz w:val="36"/>
          <w:szCs w:val="36"/>
        </w:rPr>
      </w:pPr>
    </w:p>
    <w:p w:rsidR="00EA7AAA" w:rsidRPr="00364E35" w:rsidRDefault="00EA7AAA" w:rsidP="004C6FB0">
      <w:pPr>
        <w:shd w:val="clear" w:color="auto" w:fill="FFFFFF"/>
        <w:autoSpaceDE w:val="0"/>
        <w:autoSpaceDN w:val="0"/>
        <w:adjustRightInd w:val="0"/>
        <w:rPr>
          <w:color w:val="000000"/>
          <w:sz w:val="36"/>
          <w:szCs w:val="36"/>
        </w:rPr>
      </w:pPr>
    </w:p>
    <w:p w:rsidR="00EA7AAA" w:rsidRPr="00E84DA4" w:rsidRDefault="00EA7AAA" w:rsidP="004C6FB0">
      <w:pPr>
        <w:ind w:firstLine="540"/>
        <w:jc w:val="both"/>
        <w:rPr>
          <w:sz w:val="32"/>
          <w:szCs w:val="32"/>
        </w:rPr>
      </w:pPr>
      <w:r w:rsidRPr="00E84DA4">
        <w:rPr>
          <w:sz w:val="32"/>
          <w:szCs w:val="32"/>
        </w:rPr>
        <w:t xml:space="preserve">Редактор          </w:t>
      </w:r>
      <w:r w:rsidR="00E84DA4" w:rsidRPr="00E84DA4">
        <w:rPr>
          <w:sz w:val="32"/>
          <w:szCs w:val="32"/>
        </w:rPr>
        <w:t xml:space="preserve">                         </w:t>
      </w:r>
      <w:r w:rsidRPr="00E84DA4">
        <w:rPr>
          <w:sz w:val="32"/>
          <w:szCs w:val="32"/>
        </w:rPr>
        <w:t xml:space="preserve">      </w:t>
      </w:r>
      <w:r w:rsidR="00E84DA4" w:rsidRPr="00E84DA4">
        <w:rPr>
          <w:sz w:val="32"/>
          <w:szCs w:val="32"/>
        </w:rPr>
        <w:t xml:space="preserve"> </w:t>
      </w:r>
      <w:r w:rsidRPr="00E84DA4">
        <w:rPr>
          <w:sz w:val="32"/>
          <w:szCs w:val="32"/>
        </w:rPr>
        <w:t xml:space="preserve">  </w:t>
      </w:r>
      <w:r w:rsidR="00231963">
        <w:rPr>
          <w:sz w:val="32"/>
          <w:szCs w:val="32"/>
        </w:rPr>
        <w:t xml:space="preserve">  </w:t>
      </w:r>
      <w:r w:rsidRPr="00E84DA4">
        <w:rPr>
          <w:sz w:val="32"/>
          <w:szCs w:val="32"/>
        </w:rPr>
        <w:t xml:space="preserve"> Т.А. Власова</w:t>
      </w:r>
    </w:p>
    <w:p w:rsidR="00EA7AAA" w:rsidRPr="00E84DA4" w:rsidRDefault="004C6FB0" w:rsidP="004C6FB0">
      <w:pPr>
        <w:ind w:firstLine="540"/>
        <w:jc w:val="both"/>
        <w:outlineLvl w:val="0"/>
        <w:rPr>
          <w:sz w:val="32"/>
          <w:szCs w:val="32"/>
        </w:rPr>
      </w:pPr>
      <w:r w:rsidRPr="00E84DA4">
        <w:rPr>
          <w:sz w:val="32"/>
          <w:szCs w:val="32"/>
        </w:rPr>
        <w:t xml:space="preserve">Компьютерный </w:t>
      </w:r>
      <w:r w:rsidR="00EA7AAA" w:rsidRPr="00E84DA4">
        <w:rPr>
          <w:sz w:val="32"/>
          <w:szCs w:val="32"/>
        </w:rPr>
        <w:t xml:space="preserve">набор            </w:t>
      </w:r>
      <w:r w:rsidR="00E84DA4" w:rsidRPr="00E84DA4">
        <w:rPr>
          <w:sz w:val="32"/>
          <w:szCs w:val="32"/>
        </w:rPr>
        <w:t xml:space="preserve">     </w:t>
      </w:r>
      <w:r w:rsidR="00EA7AAA" w:rsidRPr="00E84DA4">
        <w:rPr>
          <w:sz w:val="32"/>
          <w:szCs w:val="32"/>
        </w:rPr>
        <w:t xml:space="preserve">  </w:t>
      </w:r>
      <w:r w:rsidR="00414885">
        <w:rPr>
          <w:sz w:val="32"/>
          <w:szCs w:val="32"/>
        </w:rPr>
        <w:t xml:space="preserve">   </w:t>
      </w:r>
      <w:r w:rsidR="00EA7AAA" w:rsidRPr="00E84DA4">
        <w:rPr>
          <w:sz w:val="32"/>
          <w:szCs w:val="32"/>
        </w:rPr>
        <w:t xml:space="preserve">   </w:t>
      </w:r>
      <w:r w:rsidRPr="00E84DA4">
        <w:rPr>
          <w:sz w:val="32"/>
          <w:szCs w:val="32"/>
        </w:rPr>
        <w:t>Н.П. Чекаева</w:t>
      </w:r>
    </w:p>
    <w:p w:rsidR="00EA7AAA" w:rsidRPr="00E84DA4" w:rsidRDefault="00804021" w:rsidP="004C6FB0">
      <w:pPr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Пособие публикуется в авторской редакции</w:t>
      </w:r>
    </w:p>
    <w:p w:rsidR="00EA7AAA" w:rsidRPr="00364E35" w:rsidRDefault="00EA7AAA" w:rsidP="004C6FB0">
      <w:pPr>
        <w:ind w:firstLine="540"/>
        <w:jc w:val="both"/>
        <w:rPr>
          <w:sz w:val="36"/>
          <w:szCs w:val="36"/>
        </w:rPr>
      </w:pPr>
    </w:p>
    <w:p w:rsidR="00EA7AAA" w:rsidRPr="00364E35" w:rsidRDefault="00EA7AAA" w:rsidP="004C6FB0">
      <w:pPr>
        <w:ind w:firstLine="540"/>
        <w:jc w:val="both"/>
        <w:rPr>
          <w:sz w:val="36"/>
          <w:szCs w:val="36"/>
        </w:rPr>
      </w:pPr>
    </w:p>
    <w:p w:rsidR="00EA7AAA" w:rsidRPr="00364E35" w:rsidRDefault="00EA7AAA" w:rsidP="004C6FB0">
      <w:pPr>
        <w:ind w:firstLine="540"/>
        <w:jc w:val="both"/>
        <w:rPr>
          <w:sz w:val="36"/>
          <w:szCs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4062"/>
      </w:tblGrid>
      <w:tr w:rsidR="00197C37" w:rsidRPr="00364E35" w:rsidTr="00226D76">
        <w:tc>
          <w:tcPr>
            <w:tcW w:w="5508" w:type="dxa"/>
            <w:tcBorders>
              <w:top w:val="single" w:sz="4" w:space="0" w:color="auto"/>
              <w:bottom w:val="single" w:sz="6" w:space="0" w:color="auto"/>
            </w:tcBorders>
          </w:tcPr>
          <w:p w:rsidR="00197C37" w:rsidRPr="00364E35" w:rsidRDefault="005A13E5" w:rsidP="00226D7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Подписано в печать</w:t>
            </w:r>
          </w:p>
          <w:p w:rsidR="00197C37" w:rsidRPr="00364E35" w:rsidRDefault="00197C37" w:rsidP="00226D76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4E35">
              <w:rPr>
                <w:sz w:val="28"/>
                <w:szCs w:val="28"/>
              </w:rPr>
              <w:t>Бумага Гознак</w:t>
            </w:r>
            <w:r w:rsidRPr="00364E35">
              <w:rPr>
                <w:sz w:val="28"/>
                <w:szCs w:val="28"/>
                <w:lang w:val="en-US"/>
              </w:rPr>
              <w:t>Print</w:t>
            </w:r>
          </w:p>
          <w:p w:rsidR="00197C37" w:rsidRPr="00364E35" w:rsidRDefault="00197C37" w:rsidP="00364E3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4E35">
              <w:rPr>
                <w:sz w:val="28"/>
                <w:szCs w:val="28"/>
              </w:rPr>
              <w:t xml:space="preserve">Усл. печ. л. </w:t>
            </w:r>
            <w:r w:rsidR="00364E35" w:rsidRPr="00364E35">
              <w:rPr>
                <w:sz w:val="28"/>
                <w:szCs w:val="28"/>
              </w:rPr>
              <w:t>13,53                      Тираж 3</w:t>
            </w:r>
            <w:r w:rsidRPr="00364E35">
              <w:rPr>
                <w:sz w:val="28"/>
                <w:szCs w:val="28"/>
              </w:rPr>
              <w:t>0 экз.</w:t>
            </w:r>
          </w:p>
        </w:tc>
        <w:tc>
          <w:tcPr>
            <w:tcW w:w="4062" w:type="dxa"/>
            <w:tcBorders>
              <w:top w:val="single" w:sz="4" w:space="0" w:color="auto"/>
              <w:bottom w:val="single" w:sz="6" w:space="0" w:color="auto"/>
            </w:tcBorders>
          </w:tcPr>
          <w:p w:rsidR="00197C37" w:rsidRPr="00364E35" w:rsidRDefault="00197C37" w:rsidP="00226D76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4E35">
              <w:rPr>
                <w:sz w:val="28"/>
                <w:szCs w:val="28"/>
              </w:rPr>
              <w:t xml:space="preserve">                    Формат 60×84  1/16</w:t>
            </w:r>
          </w:p>
          <w:p w:rsidR="00197C37" w:rsidRPr="00364E35" w:rsidRDefault="00197C37" w:rsidP="00226D76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4E35">
              <w:rPr>
                <w:sz w:val="28"/>
                <w:szCs w:val="28"/>
              </w:rPr>
              <w:t xml:space="preserve">          Отпечатано на ризографе</w:t>
            </w:r>
          </w:p>
          <w:p w:rsidR="00197C37" w:rsidRPr="00364E35" w:rsidRDefault="005A13E5" w:rsidP="00226D7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197C37" w:rsidRPr="00364E35">
              <w:rPr>
                <w:sz w:val="28"/>
                <w:szCs w:val="28"/>
              </w:rPr>
              <w:t xml:space="preserve">  Заказ №</w:t>
            </w:r>
          </w:p>
        </w:tc>
      </w:tr>
    </w:tbl>
    <w:p w:rsidR="00364E35" w:rsidRPr="00364E35" w:rsidRDefault="00364E35" w:rsidP="004C6FB0">
      <w:pPr>
        <w:ind w:firstLine="540"/>
        <w:jc w:val="center"/>
        <w:outlineLvl w:val="0"/>
        <w:rPr>
          <w:sz w:val="28"/>
          <w:szCs w:val="28"/>
        </w:rPr>
      </w:pPr>
    </w:p>
    <w:p w:rsidR="004C6FB0" w:rsidRPr="00364E35" w:rsidRDefault="00EA7AAA" w:rsidP="004C6FB0">
      <w:pPr>
        <w:ind w:firstLine="540"/>
        <w:jc w:val="center"/>
        <w:outlineLvl w:val="0"/>
        <w:rPr>
          <w:sz w:val="28"/>
          <w:szCs w:val="28"/>
        </w:rPr>
      </w:pPr>
      <w:r w:rsidRPr="00364E35">
        <w:rPr>
          <w:sz w:val="28"/>
          <w:szCs w:val="28"/>
        </w:rPr>
        <w:t xml:space="preserve">РИО </w:t>
      </w:r>
      <w:r w:rsidR="004C6FB0" w:rsidRPr="00364E35">
        <w:rPr>
          <w:sz w:val="28"/>
          <w:szCs w:val="28"/>
        </w:rPr>
        <w:t>ПГАУ</w:t>
      </w:r>
    </w:p>
    <w:p w:rsidR="004143FE" w:rsidRPr="00364E35" w:rsidRDefault="00EA7AAA" w:rsidP="004C6FB0">
      <w:pPr>
        <w:ind w:firstLine="540"/>
        <w:jc w:val="center"/>
        <w:outlineLvl w:val="0"/>
      </w:pPr>
      <w:smartTag w:uri="urn:schemas-microsoft-com:office:smarttags" w:element="metricconverter">
        <w:smartTagPr>
          <w:attr w:name="ProductID" w:val="440014, г"/>
        </w:smartTagPr>
        <w:r w:rsidRPr="00364E35">
          <w:rPr>
            <w:sz w:val="28"/>
            <w:szCs w:val="28"/>
          </w:rPr>
          <w:t>440014, г</w:t>
        </w:r>
      </w:smartTag>
      <w:r w:rsidRPr="00364E35">
        <w:rPr>
          <w:sz w:val="28"/>
          <w:szCs w:val="28"/>
        </w:rPr>
        <w:t>. Пенза, ул. Ботаническая, 30</w:t>
      </w:r>
    </w:p>
    <w:sectPr w:rsidR="004143FE" w:rsidRPr="00364E35" w:rsidSect="00EA7A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2B" w:rsidRDefault="004E402B">
      <w:r>
        <w:separator/>
      </w:r>
    </w:p>
  </w:endnote>
  <w:endnote w:type="continuationSeparator" w:id="0">
    <w:p w:rsidR="004E402B" w:rsidRDefault="004E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55D" w:rsidRDefault="0042055D" w:rsidP="00977EE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055D" w:rsidRDefault="0042055D" w:rsidP="00977EE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55D" w:rsidRDefault="0042055D" w:rsidP="00977EE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2B" w:rsidRDefault="004E402B">
      <w:r>
        <w:separator/>
      </w:r>
    </w:p>
  </w:footnote>
  <w:footnote w:type="continuationSeparator" w:id="0">
    <w:p w:rsidR="004E402B" w:rsidRDefault="004E4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694"/>
    <w:multiLevelType w:val="multilevel"/>
    <w:tmpl w:val="7A44E4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9D0338C"/>
    <w:multiLevelType w:val="singleLevel"/>
    <w:tmpl w:val="3D4E2D6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C4B53FB"/>
    <w:multiLevelType w:val="singleLevel"/>
    <w:tmpl w:val="2FF074EE"/>
    <w:lvl w:ilvl="0">
      <w:start w:val="1"/>
      <w:numFmt w:val="decimal"/>
      <w:lvlText w:val="%1. "/>
      <w:legacy w:legacy="1" w:legacySpace="0" w:legacyIndent="283"/>
      <w:lvlJc w:val="left"/>
      <w:pPr>
        <w:ind w:left="1135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11202145"/>
    <w:multiLevelType w:val="singleLevel"/>
    <w:tmpl w:val="2FF074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144C4936"/>
    <w:multiLevelType w:val="singleLevel"/>
    <w:tmpl w:val="D158DC4E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14E70ED6"/>
    <w:multiLevelType w:val="hybridMultilevel"/>
    <w:tmpl w:val="93CEE77A"/>
    <w:lvl w:ilvl="0" w:tplc="27A42600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B02A74"/>
    <w:multiLevelType w:val="hybridMultilevel"/>
    <w:tmpl w:val="8124E8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F36DA5"/>
    <w:multiLevelType w:val="hybridMultilevel"/>
    <w:tmpl w:val="623630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A512432"/>
    <w:multiLevelType w:val="hybridMultilevel"/>
    <w:tmpl w:val="69CA0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1E6A93"/>
    <w:multiLevelType w:val="multilevel"/>
    <w:tmpl w:val="91969E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33E64194"/>
    <w:multiLevelType w:val="hybridMultilevel"/>
    <w:tmpl w:val="FD204BB8"/>
    <w:lvl w:ilvl="0" w:tplc="0419000D">
      <w:start w:val="1"/>
      <w:numFmt w:val="bullet"/>
      <w:lvlText w:val="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38990EF9"/>
    <w:multiLevelType w:val="singleLevel"/>
    <w:tmpl w:val="2142266E"/>
    <w:lvl w:ilvl="0">
      <w:start w:val="1"/>
      <w:numFmt w:val="decimal"/>
      <w:lvlText w:val="%1)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2">
    <w:nsid w:val="49EF17ED"/>
    <w:multiLevelType w:val="multilevel"/>
    <w:tmpl w:val="403EE74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6BC2236"/>
    <w:multiLevelType w:val="hybridMultilevel"/>
    <w:tmpl w:val="7468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4591E"/>
    <w:multiLevelType w:val="hybridMultilevel"/>
    <w:tmpl w:val="58B22F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BC0C16"/>
    <w:multiLevelType w:val="hybridMultilevel"/>
    <w:tmpl w:val="0CFC7D06"/>
    <w:lvl w:ilvl="0" w:tplc="FB6285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8324A71"/>
    <w:multiLevelType w:val="multilevel"/>
    <w:tmpl w:val="357AE0A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5AC05030"/>
    <w:multiLevelType w:val="hybridMultilevel"/>
    <w:tmpl w:val="E00E2E60"/>
    <w:lvl w:ilvl="0" w:tplc="8782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5852C1"/>
    <w:multiLevelType w:val="hybridMultilevel"/>
    <w:tmpl w:val="DB46ACE0"/>
    <w:lvl w:ilvl="0" w:tplc="DA1AA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DC0ED6"/>
    <w:multiLevelType w:val="hybridMultilevel"/>
    <w:tmpl w:val="AC64F614"/>
    <w:lvl w:ilvl="0" w:tplc="B4DE447C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D1B6B61"/>
    <w:multiLevelType w:val="hybridMultilevel"/>
    <w:tmpl w:val="8C668E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9C15D5"/>
    <w:multiLevelType w:val="hybridMultilevel"/>
    <w:tmpl w:val="8C620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553EAB"/>
    <w:multiLevelType w:val="hybridMultilevel"/>
    <w:tmpl w:val="E2EACF44"/>
    <w:lvl w:ilvl="0" w:tplc="E3F235D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D62115"/>
    <w:multiLevelType w:val="hybridMultilevel"/>
    <w:tmpl w:val="D892D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CF73D2"/>
    <w:multiLevelType w:val="hybridMultilevel"/>
    <w:tmpl w:val="3AC62748"/>
    <w:lvl w:ilvl="0" w:tplc="8B00EBA0">
      <w:start w:val="2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</w:num>
  <w:num w:numId="2">
    <w:abstractNumId w:val="15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3"/>
  </w:num>
  <w:num w:numId="8">
    <w:abstractNumId w:val="22"/>
  </w:num>
  <w:num w:numId="9">
    <w:abstractNumId w:val="18"/>
  </w:num>
  <w:num w:numId="10">
    <w:abstractNumId w:val="23"/>
  </w:num>
  <w:num w:numId="11">
    <w:abstractNumId w:val="17"/>
  </w:num>
  <w:num w:numId="12">
    <w:abstractNumId w:val="1"/>
    <w:lvlOverride w:ilvl="0">
      <w:startOverride w:val="1"/>
    </w:lvlOverride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643" w:hanging="283"/>
        </w:pPr>
      </w:lvl>
    </w:lvlOverride>
  </w:num>
  <w:num w:numId="14">
    <w:abstractNumId w:val="16"/>
  </w:num>
  <w:num w:numId="15">
    <w:abstractNumId w:val="1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4"/>
  </w:num>
  <w:num w:numId="24">
    <w:abstractNumId w:val="5"/>
  </w:num>
  <w:num w:numId="25">
    <w:abstractNumId w:val="21"/>
  </w:num>
  <w:num w:numId="26">
    <w:abstractNumId w:val="6"/>
  </w:num>
  <w:num w:numId="27">
    <w:abstractNumId w:val="9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AA"/>
    <w:rsid w:val="00023D38"/>
    <w:rsid w:val="00026DE4"/>
    <w:rsid w:val="000F19C8"/>
    <w:rsid w:val="001615D0"/>
    <w:rsid w:val="00183FA4"/>
    <w:rsid w:val="00186258"/>
    <w:rsid w:val="00197C37"/>
    <w:rsid w:val="001C4FBA"/>
    <w:rsid w:val="001D699A"/>
    <w:rsid w:val="001E282B"/>
    <w:rsid w:val="001F5E24"/>
    <w:rsid w:val="00205D85"/>
    <w:rsid w:val="002124BC"/>
    <w:rsid w:val="00216390"/>
    <w:rsid w:val="00226D76"/>
    <w:rsid w:val="00231963"/>
    <w:rsid w:val="002666E3"/>
    <w:rsid w:val="00287E42"/>
    <w:rsid w:val="002B5D21"/>
    <w:rsid w:val="002F42E3"/>
    <w:rsid w:val="002F77C3"/>
    <w:rsid w:val="00312304"/>
    <w:rsid w:val="00364E35"/>
    <w:rsid w:val="003C7769"/>
    <w:rsid w:val="004143FE"/>
    <w:rsid w:val="00414885"/>
    <w:rsid w:val="00417D67"/>
    <w:rsid w:val="0042055D"/>
    <w:rsid w:val="00423026"/>
    <w:rsid w:val="00435326"/>
    <w:rsid w:val="00440EEB"/>
    <w:rsid w:val="00471F64"/>
    <w:rsid w:val="004860EB"/>
    <w:rsid w:val="004C6FB0"/>
    <w:rsid w:val="004E402B"/>
    <w:rsid w:val="005A13E5"/>
    <w:rsid w:val="005A5FDF"/>
    <w:rsid w:val="00647DC7"/>
    <w:rsid w:val="006538B3"/>
    <w:rsid w:val="00670FBC"/>
    <w:rsid w:val="006A135E"/>
    <w:rsid w:val="00701579"/>
    <w:rsid w:val="00756173"/>
    <w:rsid w:val="007A3EA7"/>
    <w:rsid w:val="007B0525"/>
    <w:rsid w:val="008012FB"/>
    <w:rsid w:val="00804021"/>
    <w:rsid w:val="00813825"/>
    <w:rsid w:val="0083664D"/>
    <w:rsid w:val="008A7104"/>
    <w:rsid w:val="008B3968"/>
    <w:rsid w:val="00930F62"/>
    <w:rsid w:val="0093197C"/>
    <w:rsid w:val="009322CF"/>
    <w:rsid w:val="00940E98"/>
    <w:rsid w:val="009605E0"/>
    <w:rsid w:val="00977EE3"/>
    <w:rsid w:val="00981FA5"/>
    <w:rsid w:val="009D5C77"/>
    <w:rsid w:val="00A3489E"/>
    <w:rsid w:val="00A52A4C"/>
    <w:rsid w:val="00A6438A"/>
    <w:rsid w:val="00A7628D"/>
    <w:rsid w:val="00AB4FC1"/>
    <w:rsid w:val="00AE42F7"/>
    <w:rsid w:val="00B12948"/>
    <w:rsid w:val="00B31C6A"/>
    <w:rsid w:val="00B407C2"/>
    <w:rsid w:val="00B46DC1"/>
    <w:rsid w:val="00B47700"/>
    <w:rsid w:val="00C15544"/>
    <w:rsid w:val="00C24AD5"/>
    <w:rsid w:val="00C75A72"/>
    <w:rsid w:val="00CA03ED"/>
    <w:rsid w:val="00CB0730"/>
    <w:rsid w:val="00CB4889"/>
    <w:rsid w:val="00CC2160"/>
    <w:rsid w:val="00CC2757"/>
    <w:rsid w:val="00CE1AAB"/>
    <w:rsid w:val="00D034D6"/>
    <w:rsid w:val="00D1347D"/>
    <w:rsid w:val="00D5215E"/>
    <w:rsid w:val="00D83231"/>
    <w:rsid w:val="00DE0C83"/>
    <w:rsid w:val="00DE6BC1"/>
    <w:rsid w:val="00DF2860"/>
    <w:rsid w:val="00E77420"/>
    <w:rsid w:val="00E778DF"/>
    <w:rsid w:val="00E81373"/>
    <w:rsid w:val="00E84DA4"/>
    <w:rsid w:val="00E9575A"/>
    <w:rsid w:val="00EA1876"/>
    <w:rsid w:val="00EA7AAA"/>
    <w:rsid w:val="00EC77FB"/>
    <w:rsid w:val="00EF53BA"/>
    <w:rsid w:val="00F45C64"/>
    <w:rsid w:val="00F62E17"/>
    <w:rsid w:val="00F70255"/>
    <w:rsid w:val="00FA132A"/>
    <w:rsid w:val="00FA1E1E"/>
    <w:rsid w:val="00FC18EF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3EA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7AAA"/>
    <w:pPr>
      <w:keepNext/>
      <w:shd w:val="clear" w:color="auto" w:fill="FFFFFF"/>
      <w:autoSpaceDE w:val="0"/>
      <w:autoSpaceDN w:val="0"/>
      <w:adjustRightInd w:val="0"/>
      <w:jc w:val="both"/>
      <w:outlineLvl w:val="1"/>
    </w:pPr>
    <w:rPr>
      <w:b/>
      <w:bCs/>
      <w:color w:val="000000"/>
      <w:spacing w:val="-4"/>
      <w:sz w:val="26"/>
      <w:szCs w:val="28"/>
    </w:rPr>
  </w:style>
  <w:style w:type="paragraph" w:styleId="3">
    <w:name w:val="heading 3"/>
    <w:basedOn w:val="a"/>
    <w:next w:val="a"/>
    <w:link w:val="30"/>
    <w:qFormat/>
    <w:rsid w:val="007A3E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A3EA7"/>
    <w:pPr>
      <w:keepNext/>
      <w:tabs>
        <w:tab w:val="left" w:pos="9450"/>
      </w:tabs>
      <w:overflowPunct w:val="0"/>
      <w:autoSpaceDE w:val="0"/>
      <w:autoSpaceDN w:val="0"/>
      <w:adjustRightInd w:val="0"/>
      <w:spacing w:line="230" w:lineRule="auto"/>
      <w:ind w:left="540" w:right="-251" w:hanging="540"/>
      <w:jc w:val="both"/>
      <w:textAlignment w:val="baseline"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7A3EA7"/>
    <w:pPr>
      <w:keepNext/>
      <w:overflowPunct w:val="0"/>
      <w:autoSpaceDE w:val="0"/>
      <w:autoSpaceDN w:val="0"/>
      <w:adjustRightInd w:val="0"/>
      <w:spacing w:line="230" w:lineRule="auto"/>
      <w:ind w:right="-459"/>
      <w:jc w:val="both"/>
      <w:textAlignment w:val="baseline"/>
      <w:outlineLvl w:val="5"/>
    </w:pPr>
    <w:rPr>
      <w:sz w:val="32"/>
      <w:szCs w:val="20"/>
    </w:rPr>
  </w:style>
  <w:style w:type="paragraph" w:styleId="9">
    <w:name w:val="heading 9"/>
    <w:basedOn w:val="a"/>
    <w:next w:val="a"/>
    <w:link w:val="90"/>
    <w:qFormat/>
    <w:rsid w:val="007A3EA7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7AAA"/>
    <w:rPr>
      <w:rFonts w:ascii="Times New Roman" w:eastAsia="Times New Roman" w:hAnsi="Times New Roman" w:cs="Times New Roman"/>
      <w:b/>
      <w:bCs/>
      <w:color w:val="000000"/>
      <w:spacing w:val="-4"/>
      <w:sz w:val="26"/>
      <w:szCs w:val="28"/>
      <w:shd w:val="clear" w:color="auto" w:fill="FFFFFF"/>
      <w:lang w:eastAsia="ru-RU"/>
    </w:rPr>
  </w:style>
  <w:style w:type="character" w:customStyle="1" w:styleId="a3">
    <w:name w:val="Основной текст с отступом Знак"/>
    <w:basedOn w:val="a0"/>
    <w:link w:val="a4"/>
    <w:locked/>
    <w:rsid w:val="00EA7AAA"/>
    <w:rPr>
      <w:sz w:val="28"/>
    </w:rPr>
  </w:style>
  <w:style w:type="paragraph" w:styleId="a4">
    <w:name w:val="Body Text Indent"/>
    <w:basedOn w:val="a"/>
    <w:link w:val="a3"/>
    <w:rsid w:val="00EA7AAA"/>
    <w:pPr>
      <w:widowControl w:val="0"/>
      <w:overflowPunct w:val="0"/>
      <w:autoSpaceDE w:val="0"/>
      <w:autoSpaceDN w:val="0"/>
      <w:adjustRightInd w:val="0"/>
      <w:ind w:left="1134" w:hanging="1134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с отступом Знак1"/>
    <w:basedOn w:val="a0"/>
    <w:rsid w:val="00EA7A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Схема документа Знак"/>
    <w:basedOn w:val="a0"/>
    <w:link w:val="a6"/>
    <w:semiHidden/>
    <w:rsid w:val="00EA7AA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Document Map"/>
    <w:basedOn w:val="a"/>
    <w:link w:val="a5"/>
    <w:semiHidden/>
    <w:rsid w:val="00EA7AA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Стиль1"/>
    <w:basedOn w:val="a"/>
    <w:rsid w:val="00EA7AAA"/>
    <w:pPr>
      <w:overflowPunct w:val="0"/>
      <w:autoSpaceDE w:val="0"/>
      <w:autoSpaceDN w:val="0"/>
      <w:adjustRightInd w:val="0"/>
      <w:jc w:val="right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7A3E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A3E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A3EA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A3EA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A3EA7"/>
    <w:rPr>
      <w:rFonts w:ascii="Arial" w:eastAsia="Times New Roman" w:hAnsi="Arial" w:cs="Arial"/>
      <w:lang w:eastAsia="ru-RU"/>
    </w:rPr>
  </w:style>
  <w:style w:type="paragraph" w:styleId="a7">
    <w:name w:val="footer"/>
    <w:basedOn w:val="a"/>
    <w:link w:val="a8"/>
    <w:rsid w:val="007A3EA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Roman 10cpi" w:hAnsi="Roman 10cpi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A3EA7"/>
    <w:rPr>
      <w:rFonts w:ascii="Roman 10cpi" w:eastAsia="Times New Roman" w:hAnsi="Roman 10cpi" w:cs="Times New Roman"/>
      <w:sz w:val="20"/>
      <w:szCs w:val="20"/>
      <w:lang w:eastAsia="ru-RU"/>
    </w:rPr>
  </w:style>
  <w:style w:type="character" w:styleId="a9">
    <w:name w:val="page number"/>
    <w:basedOn w:val="a0"/>
    <w:rsid w:val="007A3EA7"/>
  </w:style>
  <w:style w:type="paragraph" w:styleId="aa">
    <w:name w:val="header"/>
    <w:basedOn w:val="a"/>
    <w:link w:val="ab"/>
    <w:rsid w:val="007A3EA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Roman 10cpi" w:hAnsi="Roman 10cpi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7A3EA7"/>
    <w:rPr>
      <w:rFonts w:ascii="Roman 10cpi" w:eastAsia="Times New Roman" w:hAnsi="Roman 10cpi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7A3EA7"/>
    <w:pPr>
      <w:widowControl w:val="0"/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A3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A3EA7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7A3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A3EA7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24">
    <w:name w:val="List Continue 2"/>
    <w:basedOn w:val="a"/>
    <w:rsid w:val="007A3EA7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31">
    <w:name w:val="Body Text Indent 3"/>
    <w:basedOn w:val="a"/>
    <w:link w:val="32"/>
    <w:rsid w:val="007A3EA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Roman 10cpi" w:hAnsi="Roman 10cp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A3EA7"/>
    <w:rPr>
      <w:rFonts w:ascii="Roman 10cpi" w:eastAsia="Times New Roman" w:hAnsi="Roman 10cpi" w:cs="Times New Roman"/>
      <w:sz w:val="16"/>
      <w:szCs w:val="16"/>
      <w:lang w:eastAsia="ru-RU"/>
    </w:rPr>
  </w:style>
  <w:style w:type="table" w:styleId="ae">
    <w:name w:val="Table Grid"/>
    <w:basedOn w:val="a1"/>
    <w:uiPriority w:val="59"/>
    <w:rsid w:val="007A3E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7A3EA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Roman 10cpi" w:hAnsi="Roman 10cpi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7A3EA7"/>
    <w:rPr>
      <w:rFonts w:ascii="Roman 10cpi" w:eastAsia="Times New Roman" w:hAnsi="Roman 10cpi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7A3EA7"/>
    <w:pPr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pacing w:val="-5"/>
      <w:sz w:val="40"/>
      <w:szCs w:val="40"/>
    </w:rPr>
  </w:style>
  <w:style w:type="character" w:customStyle="1" w:styleId="af0">
    <w:name w:val="Название Знак"/>
    <w:basedOn w:val="a0"/>
    <w:link w:val="af"/>
    <w:rsid w:val="007A3EA7"/>
    <w:rPr>
      <w:rFonts w:ascii="Times New Roman" w:eastAsia="Times New Roman" w:hAnsi="Times New Roman" w:cs="Times New Roman"/>
      <w:b/>
      <w:bCs/>
      <w:color w:val="000000"/>
      <w:spacing w:val="-5"/>
      <w:sz w:val="40"/>
      <w:szCs w:val="40"/>
      <w:shd w:val="clear" w:color="auto" w:fill="FFFFFF"/>
      <w:lang w:eastAsia="ru-RU"/>
    </w:rPr>
  </w:style>
  <w:style w:type="paragraph" w:styleId="33">
    <w:name w:val="Body Text 3"/>
    <w:basedOn w:val="a"/>
    <w:link w:val="34"/>
    <w:rsid w:val="007A3EA7"/>
    <w:pPr>
      <w:autoSpaceDE w:val="0"/>
      <w:autoSpaceDN w:val="0"/>
      <w:adjustRightInd w:val="0"/>
      <w:jc w:val="both"/>
    </w:pPr>
    <w:rPr>
      <w:b/>
      <w:bCs/>
      <w:color w:val="000000"/>
      <w:sz w:val="28"/>
      <w:szCs w:val="28"/>
    </w:rPr>
  </w:style>
  <w:style w:type="character" w:customStyle="1" w:styleId="34">
    <w:name w:val="Основной текст 3 Знак"/>
    <w:basedOn w:val="a0"/>
    <w:link w:val="33"/>
    <w:rsid w:val="007A3EA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f1">
    <w:name w:val="Block Text"/>
    <w:basedOn w:val="a"/>
    <w:rsid w:val="007A3EA7"/>
    <w:pPr>
      <w:spacing w:line="189" w:lineRule="auto"/>
      <w:ind w:left="-108" w:right="-108"/>
      <w:jc w:val="center"/>
    </w:pPr>
    <w:rPr>
      <w:b/>
      <w:bCs/>
      <w:color w:val="000000"/>
      <w:sz w:val="26"/>
      <w:szCs w:val="32"/>
      <w:lang w:val="en-US"/>
    </w:rPr>
  </w:style>
  <w:style w:type="paragraph" w:customStyle="1" w:styleId="Noeeu3">
    <w:name w:val="Noeeu3"/>
    <w:basedOn w:val="a"/>
    <w:rsid w:val="007A3EA7"/>
    <w:pPr>
      <w:overflowPunct w:val="0"/>
      <w:autoSpaceDE w:val="0"/>
      <w:autoSpaceDN w:val="0"/>
      <w:adjustRightInd w:val="0"/>
      <w:spacing w:after="240"/>
      <w:jc w:val="center"/>
    </w:pPr>
    <w:rPr>
      <w:color w:val="000000"/>
      <w:sz w:val="28"/>
      <w:szCs w:val="20"/>
    </w:rPr>
  </w:style>
  <w:style w:type="paragraph" w:styleId="af2">
    <w:name w:val="annotation text"/>
    <w:basedOn w:val="a"/>
    <w:link w:val="af3"/>
    <w:semiHidden/>
    <w:rsid w:val="007A3EA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7A3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A3EA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A3EA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7A3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3EA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7AAA"/>
    <w:pPr>
      <w:keepNext/>
      <w:shd w:val="clear" w:color="auto" w:fill="FFFFFF"/>
      <w:autoSpaceDE w:val="0"/>
      <w:autoSpaceDN w:val="0"/>
      <w:adjustRightInd w:val="0"/>
      <w:jc w:val="both"/>
      <w:outlineLvl w:val="1"/>
    </w:pPr>
    <w:rPr>
      <w:b/>
      <w:bCs/>
      <w:color w:val="000000"/>
      <w:spacing w:val="-4"/>
      <w:sz w:val="26"/>
      <w:szCs w:val="28"/>
    </w:rPr>
  </w:style>
  <w:style w:type="paragraph" w:styleId="3">
    <w:name w:val="heading 3"/>
    <w:basedOn w:val="a"/>
    <w:next w:val="a"/>
    <w:link w:val="30"/>
    <w:qFormat/>
    <w:rsid w:val="007A3E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A3EA7"/>
    <w:pPr>
      <w:keepNext/>
      <w:tabs>
        <w:tab w:val="left" w:pos="9450"/>
      </w:tabs>
      <w:overflowPunct w:val="0"/>
      <w:autoSpaceDE w:val="0"/>
      <w:autoSpaceDN w:val="0"/>
      <w:adjustRightInd w:val="0"/>
      <w:spacing w:line="230" w:lineRule="auto"/>
      <w:ind w:left="540" w:right="-251" w:hanging="540"/>
      <w:jc w:val="both"/>
      <w:textAlignment w:val="baseline"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7A3EA7"/>
    <w:pPr>
      <w:keepNext/>
      <w:overflowPunct w:val="0"/>
      <w:autoSpaceDE w:val="0"/>
      <w:autoSpaceDN w:val="0"/>
      <w:adjustRightInd w:val="0"/>
      <w:spacing w:line="230" w:lineRule="auto"/>
      <w:ind w:right="-459"/>
      <w:jc w:val="both"/>
      <w:textAlignment w:val="baseline"/>
      <w:outlineLvl w:val="5"/>
    </w:pPr>
    <w:rPr>
      <w:sz w:val="32"/>
      <w:szCs w:val="20"/>
    </w:rPr>
  </w:style>
  <w:style w:type="paragraph" w:styleId="9">
    <w:name w:val="heading 9"/>
    <w:basedOn w:val="a"/>
    <w:next w:val="a"/>
    <w:link w:val="90"/>
    <w:qFormat/>
    <w:rsid w:val="007A3EA7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7AAA"/>
    <w:rPr>
      <w:rFonts w:ascii="Times New Roman" w:eastAsia="Times New Roman" w:hAnsi="Times New Roman" w:cs="Times New Roman"/>
      <w:b/>
      <w:bCs/>
      <w:color w:val="000000"/>
      <w:spacing w:val="-4"/>
      <w:sz w:val="26"/>
      <w:szCs w:val="28"/>
      <w:shd w:val="clear" w:color="auto" w:fill="FFFFFF"/>
      <w:lang w:eastAsia="ru-RU"/>
    </w:rPr>
  </w:style>
  <w:style w:type="character" w:customStyle="1" w:styleId="a3">
    <w:name w:val="Основной текст с отступом Знак"/>
    <w:basedOn w:val="a0"/>
    <w:link w:val="a4"/>
    <w:locked/>
    <w:rsid w:val="00EA7AAA"/>
    <w:rPr>
      <w:sz w:val="28"/>
    </w:rPr>
  </w:style>
  <w:style w:type="paragraph" w:styleId="a4">
    <w:name w:val="Body Text Indent"/>
    <w:basedOn w:val="a"/>
    <w:link w:val="a3"/>
    <w:rsid w:val="00EA7AAA"/>
    <w:pPr>
      <w:widowControl w:val="0"/>
      <w:overflowPunct w:val="0"/>
      <w:autoSpaceDE w:val="0"/>
      <w:autoSpaceDN w:val="0"/>
      <w:adjustRightInd w:val="0"/>
      <w:ind w:left="1134" w:hanging="1134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с отступом Знак1"/>
    <w:basedOn w:val="a0"/>
    <w:rsid w:val="00EA7A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Схема документа Знак"/>
    <w:basedOn w:val="a0"/>
    <w:link w:val="a6"/>
    <w:semiHidden/>
    <w:rsid w:val="00EA7AA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Document Map"/>
    <w:basedOn w:val="a"/>
    <w:link w:val="a5"/>
    <w:semiHidden/>
    <w:rsid w:val="00EA7AA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Стиль1"/>
    <w:basedOn w:val="a"/>
    <w:rsid w:val="00EA7AAA"/>
    <w:pPr>
      <w:overflowPunct w:val="0"/>
      <w:autoSpaceDE w:val="0"/>
      <w:autoSpaceDN w:val="0"/>
      <w:adjustRightInd w:val="0"/>
      <w:jc w:val="right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7A3E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A3E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A3EA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A3EA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A3EA7"/>
    <w:rPr>
      <w:rFonts w:ascii="Arial" w:eastAsia="Times New Roman" w:hAnsi="Arial" w:cs="Arial"/>
      <w:lang w:eastAsia="ru-RU"/>
    </w:rPr>
  </w:style>
  <w:style w:type="paragraph" w:styleId="a7">
    <w:name w:val="footer"/>
    <w:basedOn w:val="a"/>
    <w:link w:val="a8"/>
    <w:rsid w:val="007A3EA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Roman 10cpi" w:hAnsi="Roman 10cpi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A3EA7"/>
    <w:rPr>
      <w:rFonts w:ascii="Roman 10cpi" w:eastAsia="Times New Roman" w:hAnsi="Roman 10cpi" w:cs="Times New Roman"/>
      <w:sz w:val="20"/>
      <w:szCs w:val="20"/>
      <w:lang w:eastAsia="ru-RU"/>
    </w:rPr>
  </w:style>
  <w:style w:type="character" w:styleId="a9">
    <w:name w:val="page number"/>
    <w:basedOn w:val="a0"/>
    <w:rsid w:val="007A3EA7"/>
  </w:style>
  <w:style w:type="paragraph" w:styleId="aa">
    <w:name w:val="header"/>
    <w:basedOn w:val="a"/>
    <w:link w:val="ab"/>
    <w:rsid w:val="007A3EA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Roman 10cpi" w:hAnsi="Roman 10cpi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7A3EA7"/>
    <w:rPr>
      <w:rFonts w:ascii="Roman 10cpi" w:eastAsia="Times New Roman" w:hAnsi="Roman 10cpi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7A3EA7"/>
    <w:pPr>
      <w:widowControl w:val="0"/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A3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A3EA7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7A3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A3EA7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24">
    <w:name w:val="List Continue 2"/>
    <w:basedOn w:val="a"/>
    <w:rsid w:val="007A3EA7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31">
    <w:name w:val="Body Text Indent 3"/>
    <w:basedOn w:val="a"/>
    <w:link w:val="32"/>
    <w:rsid w:val="007A3EA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Roman 10cpi" w:hAnsi="Roman 10cp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A3EA7"/>
    <w:rPr>
      <w:rFonts w:ascii="Roman 10cpi" w:eastAsia="Times New Roman" w:hAnsi="Roman 10cpi" w:cs="Times New Roman"/>
      <w:sz w:val="16"/>
      <w:szCs w:val="16"/>
      <w:lang w:eastAsia="ru-RU"/>
    </w:rPr>
  </w:style>
  <w:style w:type="table" w:styleId="ae">
    <w:name w:val="Table Grid"/>
    <w:basedOn w:val="a1"/>
    <w:uiPriority w:val="59"/>
    <w:rsid w:val="007A3E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7A3EA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Roman 10cpi" w:hAnsi="Roman 10cpi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7A3EA7"/>
    <w:rPr>
      <w:rFonts w:ascii="Roman 10cpi" w:eastAsia="Times New Roman" w:hAnsi="Roman 10cpi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7A3EA7"/>
    <w:pPr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pacing w:val="-5"/>
      <w:sz w:val="40"/>
      <w:szCs w:val="40"/>
    </w:rPr>
  </w:style>
  <w:style w:type="character" w:customStyle="1" w:styleId="af0">
    <w:name w:val="Название Знак"/>
    <w:basedOn w:val="a0"/>
    <w:link w:val="af"/>
    <w:rsid w:val="007A3EA7"/>
    <w:rPr>
      <w:rFonts w:ascii="Times New Roman" w:eastAsia="Times New Roman" w:hAnsi="Times New Roman" w:cs="Times New Roman"/>
      <w:b/>
      <w:bCs/>
      <w:color w:val="000000"/>
      <w:spacing w:val="-5"/>
      <w:sz w:val="40"/>
      <w:szCs w:val="40"/>
      <w:shd w:val="clear" w:color="auto" w:fill="FFFFFF"/>
      <w:lang w:eastAsia="ru-RU"/>
    </w:rPr>
  </w:style>
  <w:style w:type="paragraph" w:styleId="33">
    <w:name w:val="Body Text 3"/>
    <w:basedOn w:val="a"/>
    <w:link w:val="34"/>
    <w:rsid w:val="007A3EA7"/>
    <w:pPr>
      <w:autoSpaceDE w:val="0"/>
      <w:autoSpaceDN w:val="0"/>
      <w:adjustRightInd w:val="0"/>
      <w:jc w:val="both"/>
    </w:pPr>
    <w:rPr>
      <w:b/>
      <w:bCs/>
      <w:color w:val="000000"/>
      <w:sz w:val="28"/>
      <w:szCs w:val="28"/>
    </w:rPr>
  </w:style>
  <w:style w:type="character" w:customStyle="1" w:styleId="34">
    <w:name w:val="Основной текст 3 Знак"/>
    <w:basedOn w:val="a0"/>
    <w:link w:val="33"/>
    <w:rsid w:val="007A3EA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f1">
    <w:name w:val="Block Text"/>
    <w:basedOn w:val="a"/>
    <w:rsid w:val="007A3EA7"/>
    <w:pPr>
      <w:spacing w:line="189" w:lineRule="auto"/>
      <w:ind w:left="-108" w:right="-108"/>
      <w:jc w:val="center"/>
    </w:pPr>
    <w:rPr>
      <w:b/>
      <w:bCs/>
      <w:color w:val="000000"/>
      <w:sz w:val="26"/>
      <w:szCs w:val="32"/>
      <w:lang w:val="en-US"/>
    </w:rPr>
  </w:style>
  <w:style w:type="paragraph" w:customStyle="1" w:styleId="Noeeu3">
    <w:name w:val="Noeeu3"/>
    <w:basedOn w:val="a"/>
    <w:rsid w:val="007A3EA7"/>
    <w:pPr>
      <w:overflowPunct w:val="0"/>
      <w:autoSpaceDE w:val="0"/>
      <w:autoSpaceDN w:val="0"/>
      <w:adjustRightInd w:val="0"/>
      <w:spacing w:after="240"/>
      <w:jc w:val="center"/>
    </w:pPr>
    <w:rPr>
      <w:color w:val="000000"/>
      <w:sz w:val="28"/>
      <w:szCs w:val="20"/>
    </w:rPr>
  </w:style>
  <w:style w:type="paragraph" w:styleId="af2">
    <w:name w:val="annotation text"/>
    <w:basedOn w:val="a"/>
    <w:link w:val="af3"/>
    <w:semiHidden/>
    <w:rsid w:val="007A3EA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7A3E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A3EA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A3EA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7A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4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2.jpeg"/><Relationship Id="rId55" Type="http://schemas.openxmlformats.org/officeDocument/2006/relationships/oleObject" Target="embeddings/oleObject19.bin"/><Relationship Id="rId63" Type="http://schemas.openxmlformats.org/officeDocument/2006/relationships/image" Target="media/image31.pn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8.bin"/><Relationship Id="rId11" Type="http://schemas.openxmlformats.org/officeDocument/2006/relationships/footer" Target="footer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6.bin"/><Relationship Id="rId53" Type="http://schemas.openxmlformats.org/officeDocument/2006/relationships/image" Target="media/image25.jpeg"/><Relationship Id="rId58" Type="http://schemas.openxmlformats.org/officeDocument/2006/relationships/image" Target="media/image28.wmf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oleObject" Target="embeddings/oleObject22.bin"/><Relationship Id="rId1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1.wmf"/><Relationship Id="rId56" Type="http://schemas.openxmlformats.org/officeDocument/2006/relationships/image" Target="media/image27.wmf"/><Relationship Id="rId64" Type="http://schemas.openxmlformats.org/officeDocument/2006/relationships/image" Target="media/image32.png"/><Relationship Id="rId8" Type="http://schemas.openxmlformats.org/officeDocument/2006/relationships/endnotes" Target="endnotes.xml"/><Relationship Id="rId51" Type="http://schemas.openxmlformats.org/officeDocument/2006/relationships/image" Target="media/image23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6.wmf"/><Relationship Id="rId62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0.bin"/><Relationship Id="rId10" Type="http://schemas.openxmlformats.org/officeDocument/2006/relationships/image" Target="media/image2.png"/><Relationship Id="rId31" Type="http://schemas.openxmlformats.org/officeDocument/2006/relationships/oleObject" Target="embeddings/oleObject9.bin"/><Relationship Id="rId44" Type="http://schemas.openxmlformats.org/officeDocument/2006/relationships/image" Target="media/image19.wmf"/><Relationship Id="rId52" Type="http://schemas.openxmlformats.org/officeDocument/2006/relationships/image" Target="media/image24.emf"/><Relationship Id="rId60" Type="http://schemas.openxmlformats.org/officeDocument/2006/relationships/image" Target="media/image29.wmf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86AC-5A40-4219-82B6-06F8208D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232</Pages>
  <Words>54740</Words>
  <Characters>312020</Characters>
  <Application>Microsoft Office Word</Application>
  <DocSecurity>0</DocSecurity>
  <Lines>2600</Lines>
  <Paragraphs>732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cp:lastPrinted>2020-03-16T11:16:00Z</cp:lastPrinted>
  <dcterms:created xsi:type="dcterms:W3CDTF">2017-02-10T07:08:00Z</dcterms:created>
  <dcterms:modified xsi:type="dcterms:W3CDTF">2020-03-16T11:16:00Z</dcterms:modified>
</cp:coreProperties>
</file>