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160" w:rsidRDefault="00937160" w:rsidP="00937160">
      <w:pPr>
        <w:spacing w:line="266" w:lineRule="auto"/>
        <w:ind w:left="1515" w:right="1815" w:hanging="1304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</w:rPr>
        <w:t>ЗУЧЕНИЕ</w:t>
      </w:r>
      <w:r>
        <w:rPr>
          <w:b/>
          <w:spacing w:val="2"/>
        </w:rPr>
        <w:t xml:space="preserve"> </w:t>
      </w:r>
      <w:r>
        <w:rPr>
          <w:b/>
        </w:rPr>
        <w:t>СОСУДИСТОЙ</w:t>
      </w:r>
      <w:r>
        <w:rPr>
          <w:b/>
          <w:spacing w:val="-3"/>
        </w:rPr>
        <w:t xml:space="preserve"> </w:t>
      </w:r>
      <w:r>
        <w:rPr>
          <w:b/>
        </w:rPr>
        <w:t>РЕАКЦИИ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ЭМИГРАЦИИ</w:t>
      </w:r>
      <w:r>
        <w:rPr>
          <w:b/>
          <w:spacing w:val="1"/>
        </w:rPr>
        <w:t xml:space="preserve"> </w:t>
      </w:r>
      <w:r>
        <w:rPr>
          <w:b/>
        </w:rPr>
        <w:t>ЛЕЙКОЦИТОВ ПРИ ВОСПАЛЕНИИ БРЫЖЕЙКИ КИШЕЧНИКА</w:t>
      </w:r>
      <w:r>
        <w:rPr>
          <w:b/>
          <w:spacing w:val="-53"/>
        </w:rPr>
        <w:t xml:space="preserve"> </w:t>
      </w:r>
      <w:r>
        <w:rPr>
          <w:b/>
        </w:rPr>
        <w:t>ЛЯГУШКИ</w:t>
      </w:r>
      <w:r>
        <w:rPr>
          <w:b/>
          <w:spacing w:val="3"/>
        </w:rPr>
        <w:t xml:space="preserve"> </w:t>
      </w:r>
      <w:r>
        <w:rPr>
          <w:b/>
          <w:sz w:val="28"/>
        </w:rPr>
        <w:t>(</w:t>
      </w:r>
      <w:r>
        <w:rPr>
          <w:b/>
        </w:rPr>
        <w:t xml:space="preserve">ОПЫТ </w:t>
      </w:r>
      <w:r>
        <w:rPr>
          <w:b/>
          <w:sz w:val="28"/>
        </w:rPr>
        <w:t>К</w:t>
      </w:r>
      <w:r>
        <w:rPr>
          <w:b/>
        </w:rPr>
        <w:t>ОНГЕЙМА</w:t>
      </w:r>
      <w:r>
        <w:rPr>
          <w:b/>
          <w:sz w:val="28"/>
        </w:rPr>
        <w:t>)</w:t>
      </w:r>
    </w:p>
    <w:p w:rsidR="00937160" w:rsidRDefault="00937160" w:rsidP="00937160">
      <w:pPr>
        <w:pStyle w:val="a3"/>
        <w:ind w:left="212" w:right="910" w:firstLine="566"/>
        <w:jc w:val="both"/>
      </w:pPr>
      <w:r>
        <w:t>Обездвиженную лягушку помещаем на пробковую дощечку спиной</w:t>
      </w:r>
      <w:r>
        <w:rPr>
          <w:spacing w:val="1"/>
        </w:rPr>
        <w:t xml:space="preserve"> </w:t>
      </w:r>
      <w:r>
        <w:t>кверху так, чтобы ее правый бок прилегал к круглому отверстию дощечки.</w:t>
      </w:r>
      <w:r>
        <w:rPr>
          <w:spacing w:val="1"/>
        </w:rPr>
        <w:t xml:space="preserve"> </w:t>
      </w:r>
      <w:r>
        <w:t xml:space="preserve">Глазными ножницами разрезаем кожу, мышцы и брюшину на правой </w:t>
      </w:r>
      <w:proofErr w:type="spellStart"/>
      <w:proofErr w:type="gramStart"/>
      <w:r>
        <w:t>бо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ковой</w:t>
      </w:r>
      <w:proofErr w:type="spellEnd"/>
      <w:proofErr w:type="gramEnd"/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брюшка.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вскрытой</w:t>
      </w:r>
      <w:r>
        <w:rPr>
          <w:spacing w:val="1"/>
        </w:rPr>
        <w:t xml:space="preserve"> </w:t>
      </w:r>
      <w:r>
        <w:t>брюшной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извлекаем</w:t>
      </w:r>
      <w:r>
        <w:rPr>
          <w:spacing w:val="1"/>
        </w:rPr>
        <w:t xml:space="preserve"> </w:t>
      </w:r>
      <w:r>
        <w:t>петлю тонкого кишечника, брыжейку которой расправляем над боковым</w:t>
      </w:r>
      <w:r>
        <w:rPr>
          <w:spacing w:val="1"/>
        </w:rPr>
        <w:t xml:space="preserve"> </w:t>
      </w:r>
      <w:r>
        <w:t>отверстием</w:t>
      </w:r>
      <w:r>
        <w:rPr>
          <w:spacing w:val="30"/>
        </w:rPr>
        <w:t xml:space="preserve"> </w:t>
      </w:r>
      <w:r>
        <w:t>дощечки.</w:t>
      </w:r>
      <w:r>
        <w:rPr>
          <w:spacing w:val="29"/>
        </w:rPr>
        <w:t xml:space="preserve"> </w:t>
      </w:r>
      <w:r>
        <w:t>Кишечник</w:t>
      </w:r>
      <w:r>
        <w:rPr>
          <w:spacing w:val="29"/>
        </w:rPr>
        <w:t xml:space="preserve"> </w:t>
      </w:r>
      <w:r>
        <w:t>располагаем</w:t>
      </w:r>
      <w:r>
        <w:rPr>
          <w:spacing w:val="31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краю</w:t>
      </w:r>
      <w:r>
        <w:rPr>
          <w:spacing w:val="29"/>
        </w:rPr>
        <w:t xml:space="preserve"> </w:t>
      </w:r>
      <w:r>
        <w:t>отверстия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фиксируем к дощечке булавками, вколотыми в наклонном кнаружи положении,</w:t>
      </w:r>
      <w:r>
        <w:rPr>
          <w:spacing w:val="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не мешать</w:t>
      </w:r>
      <w:r>
        <w:rPr>
          <w:spacing w:val="-5"/>
        </w:rPr>
        <w:t xml:space="preserve"> </w:t>
      </w:r>
      <w:r>
        <w:t>движению объектива</w:t>
      </w:r>
      <w:r>
        <w:rPr>
          <w:spacing w:val="-1"/>
        </w:rPr>
        <w:t xml:space="preserve"> </w:t>
      </w:r>
      <w:r>
        <w:t>микроскопа.</w:t>
      </w:r>
    </w:p>
    <w:p w:rsidR="00937160" w:rsidRDefault="00937160" w:rsidP="00937160">
      <w:pPr>
        <w:pStyle w:val="a3"/>
        <w:ind w:left="142" w:right="986" w:firstLine="566"/>
        <w:jc w:val="both"/>
      </w:pPr>
      <w:r>
        <w:t xml:space="preserve">Извлечение кишечника из брюшной полости и фиксация его на </w:t>
      </w:r>
      <w:proofErr w:type="gramStart"/>
      <w:r>
        <w:t>до-</w:t>
      </w:r>
      <w:r>
        <w:rPr>
          <w:spacing w:val="1"/>
        </w:rPr>
        <w:t xml:space="preserve"> </w:t>
      </w:r>
      <w:r>
        <w:t>щечке</w:t>
      </w:r>
      <w:proofErr w:type="gramEnd"/>
      <w:r>
        <w:t xml:space="preserve"> сопровождается механической травмой, </w:t>
      </w:r>
      <w:proofErr w:type="spellStart"/>
      <w:r>
        <w:t>подсыханием</w:t>
      </w:r>
      <w:proofErr w:type="spellEnd"/>
      <w:r>
        <w:t>, что вызывает</w:t>
      </w:r>
      <w:r>
        <w:rPr>
          <w:spacing w:val="-67"/>
        </w:rPr>
        <w:t xml:space="preserve"> </w:t>
      </w:r>
      <w:r>
        <w:t>развитие острой воспалительной реакции, характеризующейся рядом сосу-</w:t>
      </w:r>
      <w:r>
        <w:rPr>
          <w:spacing w:val="1"/>
        </w:rPr>
        <w:t xml:space="preserve"> </w:t>
      </w:r>
      <w:proofErr w:type="spellStart"/>
      <w:r>
        <w:t>дистых</w:t>
      </w:r>
      <w:proofErr w:type="spellEnd"/>
      <w:r>
        <w:rPr>
          <w:spacing w:val="2"/>
        </w:rPr>
        <w:t xml:space="preserve"> </w:t>
      </w:r>
      <w:r>
        <w:t>изменений.</w:t>
      </w:r>
    </w:p>
    <w:p w:rsidR="00937160" w:rsidRDefault="00937160" w:rsidP="00937160">
      <w:pPr>
        <w:pStyle w:val="a3"/>
        <w:ind w:left="142" w:right="986" w:firstLine="566"/>
        <w:jc w:val="both"/>
      </w:pPr>
      <w:r>
        <w:t>Для изучения сосудистых реакций, на приготовленном препарате под</w:t>
      </w:r>
      <w:r>
        <w:rPr>
          <w:spacing w:val="1"/>
        </w:rPr>
        <w:t xml:space="preserve"> </w:t>
      </w:r>
      <w:r>
        <w:t>малым увеличением микроскопа в течение примерно 60 мин с небольшими</w:t>
      </w:r>
      <w:r>
        <w:rPr>
          <w:spacing w:val="-67"/>
        </w:rPr>
        <w:t xml:space="preserve"> </w:t>
      </w:r>
      <w:r>
        <w:t>перерывами</w:t>
      </w:r>
      <w:r>
        <w:rPr>
          <w:spacing w:val="1"/>
        </w:rPr>
        <w:t xml:space="preserve"> </w:t>
      </w:r>
      <w:r>
        <w:t>наблюдаем</w:t>
      </w:r>
      <w:r>
        <w:rPr>
          <w:spacing w:val="1"/>
        </w:rPr>
        <w:t xml:space="preserve"> </w:t>
      </w:r>
      <w:r>
        <w:t>кровообращение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сосудах.</w:t>
      </w:r>
      <w:r>
        <w:rPr>
          <w:spacing w:val="1"/>
        </w:rPr>
        <w:t xml:space="preserve"> </w:t>
      </w:r>
      <w:r>
        <w:t>Обращаем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 изменение</w:t>
      </w:r>
      <w:r>
        <w:rPr>
          <w:spacing w:val="1"/>
        </w:rPr>
        <w:t xml:space="preserve"> </w:t>
      </w:r>
      <w:r>
        <w:t>просвета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сосудов, количество</w:t>
      </w:r>
      <w:r>
        <w:rPr>
          <w:spacing w:val="1"/>
        </w:rPr>
        <w:t xml:space="preserve"> </w:t>
      </w:r>
      <w:proofErr w:type="spellStart"/>
      <w:proofErr w:type="gramStart"/>
      <w:r>
        <w:t>функ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ционирующих</w:t>
      </w:r>
      <w:proofErr w:type="spellEnd"/>
      <w:proofErr w:type="gramEnd"/>
      <w:r>
        <w:t xml:space="preserve"> капилляров, скорость кровотока, соотношение центрально-</w:t>
      </w:r>
      <w:r>
        <w:rPr>
          <w:spacing w:val="1"/>
        </w:rPr>
        <w:t xml:space="preserve"> </w:t>
      </w:r>
      <w:proofErr w:type="spellStart"/>
      <w:r>
        <w:t>го</w:t>
      </w:r>
      <w:proofErr w:type="spellEnd"/>
      <w:r>
        <w:t xml:space="preserve"> (осевого) кровотока, содержащего форменные элементы крови, и пери-</w:t>
      </w:r>
      <w:r>
        <w:rPr>
          <w:spacing w:val="1"/>
        </w:rPr>
        <w:t xml:space="preserve"> </w:t>
      </w:r>
      <w:proofErr w:type="spellStart"/>
      <w:r>
        <w:t>ферического</w:t>
      </w:r>
      <w:proofErr w:type="spellEnd"/>
      <w:r>
        <w:t xml:space="preserve"> плазматического слоя. Наблюдаем в плазматическом слое </w:t>
      </w:r>
      <w:proofErr w:type="gramStart"/>
      <w:r>
        <w:t>по-</w:t>
      </w:r>
      <w:r>
        <w:rPr>
          <w:spacing w:val="1"/>
        </w:rPr>
        <w:t xml:space="preserve"> </w:t>
      </w:r>
      <w:r>
        <w:t>явление</w:t>
      </w:r>
      <w:proofErr w:type="gramEnd"/>
      <w:r>
        <w:t xml:space="preserve"> лейкоцитов в виде движущихся вдоль стенки сосудов серебристых</w:t>
      </w:r>
      <w:r>
        <w:rPr>
          <w:spacing w:val="-67"/>
        </w:rPr>
        <w:t xml:space="preserve"> </w:t>
      </w:r>
      <w:r>
        <w:t>шариков (перераспределение форменных элементов в потоке крови), а за-</w:t>
      </w:r>
      <w:r>
        <w:rPr>
          <w:spacing w:val="1"/>
        </w:rPr>
        <w:t xml:space="preserve"> </w:t>
      </w:r>
      <w:r>
        <w:t>тем краевое стояние лейкоцитов. Под большим увеличением отмечаем, в</w:t>
      </w:r>
      <w:r>
        <w:rPr>
          <w:spacing w:val="1"/>
        </w:rPr>
        <w:t xml:space="preserve"> </w:t>
      </w:r>
      <w:r>
        <w:t xml:space="preserve">каких сосудах (артериолах, </w:t>
      </w:r>
      <w:proofErr w:type="spellStart"/>
      <w:r>
        <w:t>венулах</w:t>
      </w:r>
      <w:proofErr w:type="spellEnd"/>
      <w:r>
        <w:t xml:space="preserve">, капиллярах) выражено краевое </w:t>
      </w:r>
      <w:proofErr w:type="gramStart"/>
      <w:r>
        <w:t>стоя-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proofErr w:type="gramEnd"/>
      <w:r>
        <w:t xml:space="preserve"> лейкоцитов.</w:t>
      </w:r>
    </w:p>
    <w:p w:rsidR="00937160" w:rsidRDefault="00937160" w:rsidP="00937160">
      <w:pPr>
        <w:pStyle w:val="a3"/>
        <w:ind w:left="142" w:right="986" w:firstLine="566"/>
        <w:jc w:val="both"/>
      </w:pPr>
      <w:r>
        <w:t>Зарисовываем</w:t>
      </w:r>
      <w:r>
        <w:rPr>
          <w:spacing w:val="1"/>
        </w:rPr>
        <w:t xml:space="preserve"> </w:t>
      </w:r>
      <w:r>
        <w:t>наблюдающиеся</w:t>
      </w:r>
      <w:r>
        <w:rPr>
          <w:spacing w:val="1"/>
        </w:rPr>
        <w:t xml:space="preserve"> </w:t>
      </w:r>
      <w:r>
        <w:t>сосудистые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(гиперемию)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пристеночное</w:t>
      </w:r>
      <w:r>
        <w:rPr>
          <w:spacing w:val="6"/>
        </w:rPr>
        <w:t xml:space="preserve"> </w:t>
      </w:r>
      <w:r>
        <w:t>стояние</w:t>
      </w:r>
      <w:r>
        <w:rPr>
          <w:spacing w:val="3"/>
        </w:rPr>
        <w:t xml:space="preserve"> </w:t>
      </w:r>
      <w:r>
        <w:t>лейкоцитов.</w:t>
      </w:r>
    </w:p>
    <w:p w:rsidR="00937160" w:rsidRDefault="00937160" w:rsidP="00937160">
      <w:pPr>
        <w:pStyle w:val="a3"/>
        <w:rPr>
          <w:sz w:val="30"/>
        </w:rPr>
      </w:pPr>
    </w:p>
    <w:p w:rsidR="00937160" w:rsidRDefault="00937160" w:rsidP="00937160">
      <w:pPr>
        <w:pStyle w:val="a3"/>
      </w:pPr>
    </w:p>
    <w:p w:rsidR="00937160" w:rsidRDefault="00937160" w:rsidP="00937160">
      <w:pPr>
        <w:pStyle w:val="1"/>
        <w:spacing w:line="319" w:lineRule="exact"/>
        <w:ind w:left="1348"/>
      </w:pPr>
      <w:r>
        <w:t>Выводы:</w:t>
      </w:r>
    </w:p>
    <w:p w:rsidR="00937160" w:rsidRDefault="00937160" w:rsidP="00937160">
      <w:pPr>
        <w:pStyle w:val="a5"/>
        <w:numPr>
          <w:ilvl w:val="0"/>
          <w:numId w:val="2"/>
        </w:numPr>
        <w:tabs>
          <w:tab w:val="left" w:pos="1634"/>
        </w:tabs>
        <w:spacing w:line="242" w:lineRule="auto"/>
        <w:ind w:left="851" w:right="344" w:firstLine="283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10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6"/>
          <w:sz w:val="28"/>
        </w:rPr>
        <w:t xml:space="preserve"> </w:t>
      </w:r>
      <w:r>
        <w:rPr>
          <w:sz w:val="28"/>
        </w:rPr>
        <w:t>вызывают</w:t>
      </w:r>
      <w:r>
        <w:rPr>
          <w:spacing w:val="11"/>
          <w:sz w:val="28"/>
        </w:rPr>
        <w:t xml:space="preserve"> </w:t>
      </w:r>
      <w:r>
        <w:rPr>
          <w:sz w:val="28"/>
        </w:rPr>
        <w:t>воспаление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брыжейки</w:t>
      </w:r>
      <w:r>
        <w:rPr>
          <w:spacing w:val="15"/>
          <w:sz w:val="28"/>
        </w:rPr>
        <w:t xml:space="preserve"> </w:t>
      </w:r>
      <w:r>
        <w:rPr>
          <w:sz w:val="28"/>
        </w:rPr>
        <w:t>кишечника</w:t>
      </w:r>
      <w:r>
        <w:rPr>
          <w:spacing w:val="16"/>
          <w:sz w:val="28"/>
        </w:rPr>
        <w:t xml:space="preserve"> </w:t>
      </w:r>
      <w:proofErr w:type="spellStart"/>
      <w:proofErr w:type="gramStart"/>
      <w:r>
        <w:rPr>
          <w:sz w:val="28"/>
        </w:rPr>
        <w:t>лягуш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ки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опыте?</w:t>
      </w:r>
    </w:p>
    <w:p w:rsidR="00937160" w:rsidRPr="00D80B00" w:rsidRDefault="00937160" w:rsidP="00937160">
      <w:pPr>
        <w:pStyle w:val="a5"/>
        <w:numPr>
          <w:ilvl w:val="0"/>
          <w:numId w:val="2"/>
        </w:numPr>
        <w:tabs>
          <w:tab w:val="left" w:pos="1065"/>
          <w:tab w:val="left" w:pos="1634"/>
        </w:tabs>
        <w:ind w:left="851" w:right="911" w:firstLine="283"/>
        <w:jc w:val="left"/>
        <w:rPr>
          <w:sz w:val="28"/>
        </w:rPr>
      </w:pPr>
      <w:r>
        <w:rPr>
          <w:sz w:val="28"/>
        </w:rPr>
        <w:t>Какие факторы 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адгезию и </w:t>
      </w:r>
      <w:proofErr w:type="spellStart"/>
      <w:r>
        <w:rPr>
          <w:sz w:val="28"/>
        </w:rPr>
        <w:t>маргинацию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лейкоцитов к</w:t>
      </w:r>
      <w:r>
        <w:rPr>
          <w:spacing w:val="-67"/>
          <w:sz w:val="28"/>
        </w:rPr>
        <w:t xml:space="preserve"> </w:t>
      </w:r>
      <w:r>
        <w:rPr>
          <w:sz w:val="28"/>
        </w:rPr>
        <w:t>стенке</w:t>
      </w:r>
      <w:r>
        <w:rPr>
          <w:spacing w:val="-1"/>
          <w:sz w:val="28"/>
        </w:rPr>
        <w:t xml:space="preserve"> </w:t>
      </w:r>
      <w:r>
        <w:rPr>
          <w:sz w:val="28"/>
        </w:rPr>
        <w:t>сосуда</w:t>
      </w:r>
      <w:r>
        <w:rPr>
          <w:spacing w:val="3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воспалении?</w:t>
      </w:r>
    </w:p>
    <w:p w:rsidR="00937160" w:rsidRPr="00D80B00" w:rsidRDefault="00937160" w:rsidP="00937160">
      <w:pPr>
        <w:pStyle w:val="a5"/>
        <w:numPr>
          <w:ilvl w:val="0"/>
          <w:numId w:val="2"/>
        </w:numPr>
        <w:tabs>
          <w:tab w:val="left" w:pos="1065"/>
          <w:tab w:val="left" w:pos="1634"/>
        </w:tabs>
        <w:ind w:left="851" w:right="908" w:firstLine="283"/>
        <w:jc w:val="left"/>
        <w:rPr>
          <w:sz w:val="28"/>
        </w:rPr>
      </w:pPr>
      <w:r>
        <w:rPr>
          <w:sz w:val="28"/>
        </w:rPr>
        <w:t>Укажите</w:t>
      </w:r>
      <w:r>
        <w:rPr>
          <w:spacing w:val="2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28"/>
          <w:sz w:val="28"/>
        </w:rPr>
        <w:t xml:space="preserve"> </w:t>
      </w:r>
      <w:r>
        <w:rPr>
          <w:sz w:val="28"/>
        </w:rPr>
        <w:t>миграции</w:t>
      </w:r>
      <w:r>
        <w:rPr>
          <w:spacing w:val="25"/>
          <w:sz w:val="28"/>
        </w:rPr>
        <w:t xml:space="preserve"> </w:t>
      </w:r>
      <w:r>
        <w:rPr>
          <w:sz w:val="28"/>
        </w:rPr>
        <w:t>через</w:t>
      </w:r>
      <w:r>
        <w:rPr>
          <w:spacing w:val="24"/>
          <w:sz w:val="28"/>
        </w:rPr>
        <w:t xml:space="preserve"> </w:t>
      </w:r>
      <w:r>
        <w:rPr>
          <w:sz w:val="28"/>
        </w:rPr>
        <w:t>стенку</w:t>
      </w:r>
      <w:r>
        <w:rPr>
          <w:spacing w:val="20"/>
          <w:sz w:val="28"/>
        </w:rPr>
        <w:t xml:space="preserve"> </w:t>
      </w:r>
      <w:proofErr w:type="gramStart"/>
      <w:r>
        <w:rPr>
          <w:sz w:val="28"/>
        </w:rPr>
        <w:t>со-</w:t>
      </w:r>
      <w:r>
        <w:rPr>
          <w:spacing w:val="-67"/>
          <w:sz w:val="28"/>
        </w:rPr>
        <w:t xml:space="preserve"> </w:t>
      </w:r>
      <w:r>
        <w:rPr>
          <w:sz w:val="28"/>
        </w:rPr>
        <w:t>суда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3"/>
          <w:sz w:val="28"/>
        </w:rPr>
        <w:t xml:space="preserve"> </w:t>
      </w:r>
      <w:r>
        <w:rPr>
          <w:sz w:val="28"/>
        </w:rPr>
        <w:t>видов лейкоцитов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очаг</w:t>
      </w:r>
      <w:r>
        <w:rPr>
          <w:spacing w:val="1"/>
          <w:sz w:val="28"/>
        </w:rPr>
        <w:t xml:space="preserve"> </w:t>
      </w:r>
      <w:r>
        <w:rPr>
          <w:sz w:val="28"/>
        </w:rPr>
        <w:t>воспаления:</w:t>
      </w:r>
    </w:p>
    <w:p w:rsidR="00937160" w:rsidRDefault="00937160" w:rsidP="00937160">
      <w:pPr>
        <w:pStyle w:val="a3"/>
        <w:rPr>
          <w:sz w:val="32"/>
        </w:rPr>
      </w:pPr>
    </w:p>
    <w:p w:rsidR="00937160" w:rsidRDefault="00937160" w:rsidP="00937160">
      <w:pPr>
        <w:pStyle w:val="1"/>
        <w:spacing w:line="319" w:lineRule="exact"/>
        <w:ind w:left="3294"/>
      </w:pPr>
      <w:r>
        <w:t>Контрольные</w:t>
      </w:r>
      <w:r>
        <w:rPr>
          <w:spacing w:val="-2"/>
        </w:rPr>
        <w:t xml:space="preserve"> </w:t>
      </w:r>
      <w:r>
        <w:t>вопросы</w:t>
      </w:r>
    </w:p>
    <w:p w:rsidR="00937160" w:rsidRDefault="00937160" w:rsidP="00937160">
      <w:pPr>
        <w:pStyle w:val="a5"/>
        <w:numPr>
          <w:ilvl w:val="0"/>
          <w:numId w:val="1"/>
        </w:numPr>
        <w:tabs>
          <w:tab w:val="left" w:pos="1120"/>
        </w:tabs>
        <w:ind w:right="910" w:firstLine="566"/>
        <w:rPr>
          <w:sz w:val="28"/>
        </w:rPr>
      </w:pPr>
      <w:r>
        <w:rPr>
          <w:sz w:val="28"/>
        </w:rPr>
        <w:t>Определение</w:t>
      </w:r>
      <w:r>
        <w:rPr>
          <w:spacing w:val="1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общая</w:t>
      </w:r>
      <w:r>
        <w:rPr>
          <w:spacing w:val="12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20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20"/>
          <w:sz w:val="28"/>
        </w:rPr>
        <w:t xml:space="preserve"> </w:t>
      </w:r>
      <w:proofErr w:type="spellStart"/>
      <w:proofErr w:type="gramStart"/>
      <w:r>
        <w:rPr>
          <w:sz w:val="28"/>
        </w:rPr>
        <w:lastRenderedPageBreak/>
        <w:t>воспа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ления</w:t>
      </w:r>
      <w:proofErr w:type="spellEnd"/>
      <w:proofErr w:type="gramEnd"/>
      <w:r>
        <w:rPr>
          <w:sz w:val="28"/>
        </w:rPr>
        <w:t>.</w:t>
      </w:r>
    </w:p>
    <w:p w:rsidR="00937160" w:rsidRDefault="00937160" w:rsidP="00937160">
      <w:pPr>
        <w:pStyle w:val="a5"/>
        <w:numPr>
          <w:ilvl w:val="0"/>
          <w:numId w:val="1"/>
        </w:numPr>
        <w:tabs>
          <w:tab w:val="left" w:pos="1120"/>
        </w:tabs>
        <w:ind w:right="908" w:firstLine="566"/>
        <w:rPr>
          <w:sz w:val="28"/>
        </w:rPr>
      </w:pPr>
      <w:r>
        <w:rPr>
          <w:sz w:val="28"/>
        </w:rPr>
        <w:t>Воспаление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как</w:t>
      </w:r>
      <w:r>
        <w:rPr>
          <w:spacing w:val="29"/>
          <w:sz w:val="28"/>
        </w:rPr>
        <w:t xml:space="preserve"> </w:t>
      </w:r>
      <w:r>
        <w:rPr>
          <w:sz w:val="28"/>
        </w:rPr>
        <w:t>типовой</w:t>
      </w:r>
      <w:r>
        <w:rPr>
          <w:spacing w:val="29"/>
          <w:sz w:val="28"/>
        </w:rPr>
        <w:t xml:space="preserve"> </w:t>
      </w:r>
      <w:r>
        <w:rPr>
          <w:sz w:val="28"/>
        </w:rPr>
        <w:t>патологический</w:t>
      </w:r>
      <w:r>
        <w:rPr>
          <w:spacing w:val="34"/>
          <w:sz w:val="28"/>
        </w:rPr>
        <w:t xml:space="preserve"> </w:t>
      </w:r>
      <w:r>
        <w:rPr>
          <w:sz w:val="28"/>
        </w:rPr>
        <w:t>процесс.</w:t>
      </w:r>
      <w:r>
        <w:rPr>
          <w:spacing w:val="27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proofErr w:type="spellStart"/>
      <w:proofErr w:type="gramStart"/>
      <w:r>
        <w:rPr>
          <w:sz w:val="28"/>
        </w:rPr>
        <w:t>сис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темные</w:t>
      </w:r>
      <w:proofErr w:type="gramEnd"/>
      <w:r>
        <w:rPr>
          <w:sz w:val="28"/>
        </w:rPr>
        <w:t xml:space="preserve"> проявления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воспаления.</w:t>
      </w:r>
    </w:p>
    <w:p w:rsidR="00937160" w:rsidRDefault="00937160" w:rsidP="00937160">
      <w:pPr>
        <w:pStyle w:val="a5"/>
        <w:numPr>
          <w:ilvl w:val="0"/>
          <w:numId w:val="1"/>
        </w:numPr>
        <w:tabs>
          <w:tab w:val="left" w:pos="1120"/>
        </w:tabs>
        <w:ind w:right="916" w:firstLine="566"/>
        <w:rPr>
          <w:sz w:val="28"/>
        </w:rPr>
      </w:pPr>
      <w:r>
        <w:rPr>
          <w:sz w:val="28"/>
        </w:rPr>
        <w:t>Этиология</w:t>
      </w:r>
      <w:r>
        <w:rPr>
          <w:spacing w:val="28"/>
          <w:sz w:val="28"/>
        </w:rPr>
        <w:t xml:space="preserve"> </w:t>
      </w:r>
      <w:r>
        <w:rPr>
          <w:sz w:val="28"/>
        </w:rPr>
        <w:t>воспаления.</w:t>
      </w:r>
      <w:r>
        <w:rPr>
          <w:spacing w:val="24"/>
          <w:sz w:val="28"/>
        </w:rPr>
        <w:t xml:space="preserve"> </w:t>
      </w:r>
      <w:r>
        <w:rPr>
          <w:sz w:val="28"/>
        </w:rPr>
        <w:t>Первичная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вторичная</w:t>
      </w:r>
      <w:r>
        <w:rPr>
          <w:spacing w:val="27"/>
          <w:sz w:val="28"/>
        </w:rPr>
        <w:t xml:space="preserve"> </w:t>
      </w:r>
      <w:r>
        <w:rPr>
          <w:sz w:val="28"/>
        </w:rPr>
        <w:t>альтерация</w:t>
      </w:r>
      <w:r>
        <w:rPr>
          <w:spacing w:val="24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воспалении.</w:t>
      </w:r>
    </w:p>
    <w:p w:rsidR="00937160" w:rsidRDefault="00937160" w:rsidP="00937160">
      <w:pPr>
        <w:pStyle w:val="a5"/>
        <w:numPr>
          <w:ilvl w:val="0"/>
          <w:numId w:val="1"/>
        </w:numPr>
        <w:tabs>
          <w:tab w:val="left" w:pos="1120"/>
        </w:tabs>
        <w:ind w:right="921" w:firstLine="566"/>
        <w:rPr>
          <w:sz w:val="28"/>
        </w:rPr>
      </w:pPr>
      <w:r>
        <w:rPr>
          <w:sz w:val="28"/>
        </w:rPr>
        <w:t>Основные</w:t>
      </w:r>
      <w:r>
        <w:rPr>
          <w:spacing w:val="5"/>
          <w:sz w:val="28"/>
        </w:rPr>
        <w:t xml:space="preserve"> </w:t>
      </w:r>
      <w:r>
        <w:rPr>
          <w:sz w:val="28"/>
        </w:rPr>
        <w:t>медиаторы</w:t>
      </w:r>
      <w:r>
        <w:rPr>
          <w:spacing w:val="10"/>
          <w:sz w:val="28"/>
        </w:rPr>
        <w:t xml:space="preserve"> </w:t>
      </w:r>
      <w:r>
        <w:rPr>
          <w:sz w:val="28"/>
        </w:rPr>
        <w:t>воспаления,</w:t>
      </w:r>
      <w:r>
        <w:rPr>
          <w:spacing w:val="4"/>
          <w:sz w:val="28"/>
        </w:rPr>
        <w:t xml:space="preserve"> </w:t>
      </w:r>
      <w:r>
        <w:rPr>
          <w:sz w:val="28"/>
        </w:rPr>
        <w:t>их</w:t>
      </w:r>
      <w:r>
        <w:rPr>
          <w:spacing w:val="4"/>
          <w:sz w:val="28"/>
        </w:rPr>
        <w:t xml:space="preserve"> </w:t>
      </w:r>
      <w:r>
        <w:rPr>
          <w:sz w:val="28"/>
        </w:rPr>
        <w:t>происхождение,</w:t>
      </w:r>
      <w:r>
        <w:rPr>
          <w:spacing w:val="2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классификации.</w:t>
      </w:r>
    </w:p>
    <w:p w:rsidR="00937160" w:rsidRDefault="00937160" w:rsidP="00937160">
      <w:pPr>
        <w:pStyle w:val="a5"/>
        <w:numPr>
          <w:ilvl w:val="0"/>
          <w:numId w:val="1"/>
        </w:numPr>
        <w:tabs>
          <w:tab w:val="left" w:pos="1120"/>
        </w:tabs>
        <w:spacing w:line="321" w:lineRule="exact"/>
        <w:ind w:left="1120"/>
        <w:rPr>
          <w:sz w:val="28"/>
        </w:rPr>
      </w:pPr>
      <w:r>
        <w:rPr>
          <w:spacing w:val="-2"/>
          <w:sz w:val="28"/>
        </w:rPr>
        <w:t>Значение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медиаторов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воспаления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вторичной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альтерации.</w:t>
      </w:r>
    </w:p>
    <w:p w:rsidR="00937160" w:rsidRDefault="00937160" w:rsidP="00937160">
      <w:pPr>
        <w:pStyle w:val="a5"/>
        <w:numPr>
          <w:ilvl w:val="0"/>
          <w:numId w:val="1"/>
        </w:numPr>
        <w:tabs>
          <w:tab w:val="left" w:pos="1120"/>
        </w:tabs>
        <w:spacing w:line="322" w:lineRule="exact"/>
        <w:ind w:left="1120"/>
        <w:rPr>
          <w:sz w:val="28"/>
        </w:rPr>
      </w:pPr>
      <w:r>
        <w:rPr>
          <w:sz w:val="28"/>
        </w:rPr>
        <w:t>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очаге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воспаления.</w:t>
      </w:r>
    </w:p>
    <w:p w:rsidR="00937160" w:rsidRDefault="00937160" w:rsidP="00937160">
      <w:pPr>
        <w:pStyle w:val="a5"/>
        <w:numPr>
          <w:ilvl w:val="0"/>
          <w:numId w:val="1"/>
        </w:numPr>
        <w:tabs>
          <w:tab w:val="left" w:pos="1120"/>
        </w:tabs>
        <w:ind w:right="915" w:firstLine="566"/>
        <w:rPr>
          <w:sz w:val="28"/>
        </w:rPr>
      </w:pPr>
      <w:r>
        <w:rPr>
          <w:sz w:val="28"/>
        </w:rPr>
        <w:t>Физико-химические</w:t>
      </w:r>
      <w:r>
        <w:rPr>
          <w:spacing w:val="3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очаге</w:t>
      </w:r>
      <w:r>
        <w:rPr>
          <w:spacing w:val="31"/>
          <w:sz w:val="28"/>
        </w:rPr>
        <w:t xml:space="preserve"> </w:t>
      </w:r>
      <w:r>
        <w:rPr>
          <w:sz w:val="28"/>
        </w:rPr>
        <w:t>воспаления,</w:t>
      </w:r>
      <w:r>
        <w:rPr>
          <w:spacing w:val="28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33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и значение.</w:t>
      </w:r>
    </w:p>
    <w:p w:rsidR="00937160" w:rsidRDefault="00937160" w:rsidP="00937160">
      <w:pPr>
        <w:pStyle w:val="a5"/>
        <w:numPr>
          <w:ilvl w:val="0"/>
          <w:numId w:val="1"/>
        </w:numPr>
        <w:tabs>
          <w:tab w:val="left" w:pos="1120"/>
        </w:tabs>
        <w:ind w:right="910" w:firstLine="566"/>
        <w:rPr>
          <w:sz w:val="28"/>
        </w:rPr>
      </w:pPr>
      <w:r>
        <w:rPr>
          <w:sz w:val="28"/>
        </w:rPr>
        <w:t>Функциональный</w:t>
      </w:r>
      <w:r>
        <w:rPr>
          <w:spacing w:val="48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39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43"/>
          <w:sz w:val="28"/>
        </w:rPr>
        <w:t xml:space="preserve"> </w:t>
      </w:r>
      <w:r>
        <w:rPr>
          <w:sz w:val="28"/>
        </w:rPr>
        <w:t>как</w:t>
      </w:r>
      <w:r>
        <w:rPr>
          <w:spacing w:val="38"/>
          <w:sz w:val="28"/>
        </w:rPr>
        <w:t xml:space="preserve"> </w:t>
      </w:r>
      <w:r>
        <w:rPr>
          <w:sz w:val="28"/>
        </w:rPr>
        <w:t>субстрат</w:t>
      </w:r>
      <w:r>
        <w:rPr>
          <w:spacing w:val="45"/>
          <w:sz w:val="28"/>
        </w:rPr>
        <w:t xml:space="preserve"> </w:t>
      </w:r>
      <w:r>
        <w:rPr>
          <w:sz w:val="28"/>
        </w:rPr>
        <w:t>альтерации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фор-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мирования</w:t>
      </w:r>
      <w:proofErr w:type="spellEnd"/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воспалительной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реакции.</w:t>
      </w:r>
    </w:p>
    <w:p w:rsidR="00937160" w:rsidRDefault="00937160" w:rsidP="00937160">
      <w:pPr>
        <w:pStyle w:val="a5"/>
        <w:numPr>
          <w:ilvl w:val="0"/>
          <w:numId w:val="1"/>
        </w:numPr>
        <w:tabs>
          <w:tab w:val="left" w:pos="1120"/>
        </w:tabs>
        <w:ind w:right="908" w:firstLine="566"/>
        <w:rPr>
          <w:sz w:val="28"/>
        </w:rPr>
      </w:pPr>
      <w:r>
        <w:rPr>
          <w:sz w:val="28"/>
        </w:rPr>
        <w:t>Стадии</w:t>
      </w:r>
      <w:r>
        <w:rPr>
          <w:spacing w:val="24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28"/>
          <w:sz w:val="28"/>
        </w:rPr>
        <w:t xml:space="preserve"> </w:t>
      </w:r>
      <w:r>
        <w:rPr>
          <w:sz w:val="28"/>
        </w:rPr>
        <w:t>периферического</w:t>
      </w:r>
      <w:r>
        <w:rPr>
          <w:spacing w:val="31"/>
          <w:sz w:val="28"/>
        </w:rPr>
        <w:t xml:space="preserve"> </w:t>
      </w:r>
      <w:r>
        <w:rPr>
          <w:sz w:val="28"/>
        </w:rPr>
        <w:t>кровообращения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очаге</w:t>
      </w:r>
      <w:r>
        <w:rPr>
          <w:spacing w:val="24"/>
          <w:sz w:val="28"/>
        </w:rPr>
        <w:t xml:space="preserve"> </w:t>
      </w:r>
      <w:proofErr w:type="spellStart"/>
      <w:proofErr w:type="gramStart"/>
      <w:r>
        <w:rPr>
          <w:sz w:val="28"/>
        </w:rPr>
        <w:t>вос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паления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 механизмы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:rsidR="00937160" w:rsidRDefault="00937160" w:rsidP="00937160">
      <w:pPr>
        <w:pStyle w:val="a5"/>
        <w:numPr>
          <w:ilvl w:val="0"/>
          <w:numId w:val="1"/>
        </w:numPr>
        <w:tabs>
          <w:tab w:val="left" w:pos="1233"/>
        </w:tabs>
        <w:ind w:right="917" w:firstLine="566"/>
        <w:rPr>
          <w:sz w:val="28"/>
        </w:rPr>
      </w:pPr>
      <w:r>
        <w:rPr>
          <w:sz w:val="28"/>
        </w:rPr>
        <w:t>Причины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26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27"/>
          <w:sz w:val="28"/>
        </w:rPr>
        <w:t xml:space="preserve"> </w:t>
      </w:r>
      <w:r>
        <w:rPr>
          <w:sz w:val="28"/>
        </w:rPr>
        <w:t>проницаемости</w:t>
      </w:r>
      <w:r>
        <w:rPr>
          <w:spacing w:val="33"/>
          <w:sz w:val="28"/>
        </w:rPr>
        <w:t xml:space="preserve"> </w:t>
      </w:r>
      <w:r>
        <w:rPr>
          <w:sz w:val="28"/>
        </w:rPr>
        <w:t>сосудистой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стенки в</w:t>
      </w:r>
      <w:r>
        <w:rPr>
          <w:spacing w:val="-1"/>
          <w:sz w:val="28"/>
        </w:rPr>
        <w:t xml:space="preserve"> </w:t>
      </w:r>
      <w:r>
        <w:rPr>
          <w:sz w:val="28"/>
        </w:rPr>
        <w:t>очаге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воспаления.</w:t>
      </w:r>
    </w:p>
    <w:p w:rsidR="00937160" w:rsidRDefault="00937160" w:rsidP="00937160">
      <w:pPr>
        <w:pStyle w:val="a5"/>
        <w:numPr>
          <w:ilvl w:val="0"/>
          <w:numId w:val="1"/>
        </w:numPr>
        <w:tabs>
          <w:tab w:val="left" w:pos="1233"/>
        </w:tabs>
        <w:spacing w:line="321" w:lineRule="exact"/>
        <w:ind w:left="1232" w:hanging="454"/>
        <w:rPr>
          <w:sz w:val="28"/>
        </w:rPr>
      </w:pPr>
      <w:r>
        <w:rPr>
          <w:sz w:val="28"/>
        </w:rPr>
        <w:t>Определение,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экссудации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воспалении.</w:t>
      </w:r>
    </w:p>
    <w:p w:rsidR="00937160" w:rsidRDefault="00937160" w:rsidP="00937160">
      <w:pPr>
        <w:pStyle w:val="a5"/>
        <w:numPr>
          <w:ilvl w:val="0"/>
          <w:numId w:val="1"/>
        </w:numPr>
        <w:tabs>
          <w:tab w:val="left" w:pos="1233"/>
        </w:tabs>
        <w:ind w:left="1232" w:hanging="454"/>
        <w:rPr>
          <w:sz w:val="28"/>
        </w:rPr>
      </w:pP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экссудатов,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транссудата.</w:t>
      </w:r>
    </w:p>
    <w:p w:rsidR="00937160" w:rsidRDefault="00937160" w:rsidP="00937160">
      <w:pPr>
        <w:pStyle w:val="a3"/>
        <w:rPr>
          <w:sz w:val="30"/>
        </w:rPr>
      </w:pPr>
    </w:p>
    <w:p w:rsidR="00791082" w:rsidRDefault="00937160">
      <w:bookmarkStart w:id="0" w:name="_GoBack"/>
      <w:bookmarkEnd w:id="0"/>
    </w:p>
    <w:sectPr w:rsidR="0079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5743E"/>
    <w:multiLevelType w:val="hybridMultilevel"/>
    <w:tmpl w:val="8C3C6EC4"/>
    <w:lvl w:ilvl="0" w:tplc="F6EC5F98">
      <w:start w:val="1"/>
      <w:numFmt w:val="decimal"/>
      <w:lvlText w:val="%1."/>
      <w:lvlJc w:val="left"/>
      <w:pPr>
        <w:ind w:left="212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169C2E">
      <w:numFmt w:val="bullet"/>
      <w:lvlText w:val="•"/>
      <w:lvlJc w:val="left"/>
      <w:pPr>
        <w:ind w:left="1218" w:hanging="341"/>
      </w:pPr>
      <w:rPr>
        <w:rFonts w:hint="default"/>
        <w:lang w:val="ru-RU" w:eastAsia="en-US" w:bidi="ar-SA"/>
      </w:rPr>
    </w:lvl>
    <w:lvl w:ilvl="2" w:tplc="1CC4F3E8">
      <w:numFmt w:val="bullet"/>
      <w:lvlText w:val="•"/>
      <w:lvlJc w:val="left"/>
      <w:pPr>
        <w:ind w:left="2216" w:hanging="341"/>
      </w:pPr>
      <w:rPr>
        <w:rFonts w:hint="default"/>
        <w:lang w:val="ru-RU" w:eastAsia="en-US" w:bidi="ar-SA"/>
      </w:rPr>
    </w:lvl>
    <w:lvl w:ilvl="3" w:tplc="93C69E64">
      <w:numFmt w:val="bullet"/>
      <w:lvlText w:val="•"/>
      <w:lvlJc w:val="left"/>
      <w:pPr>
        <w:ind w:left="3214" w:hanging="341"/>
      </w:pPr>
      <w:rPr>
        <w:rFonts w:hint="default"/>
        <w:lang w:val="ru-RU" w:eastAsia="en-US" w:bidi="ar-SA"/>
      </w:rPr>
    </w:lvl>
    <w:lvl w:ilvl="4" w:tplc="EC868CBE">
      <w:numFmt w:val="bullet"/>
      <w:lvlText w:val="•"/>
      <w:lvlJc w:val="left"/>
      <w:pPr>
        <w:ind w:left="4212" w:hanging="341"/>
      </w:pPr>
      <w:rPr>
        <w:rFonts w:hint="default"/>
        <w:lang w:val="ru-RU" w:eastAsia="en-US" w:bidi="ar-SA"/>
      </w:rPr>
    </w:lvl>
    <w:lvl w:ilvl="5" w:tplc="CD26D2EA">
      <w:numFmt w:val="bullet"/>
      <w:lvlText w:val="•"/>
      <w:lvlJc w:val="left"/>
      <w:pPr>
        <w:ind w:left="5210" w:hanging="341"/>
      </w:pPr>
      <w:rPr>
        <w:rFonts w:hint="default"/>
        <w:lang w:val="ru-RU" w:eastAsia="en-US" w:bidi="ar-SA"/>
      </w:rPr>
    </w:lvl>
    <w:lvl w:ilvl="6" w:tplc="EA3A4BA0">
      <w:numFmt w:val="bullet"/>
      <w:lvlText w:val="•"/>
      <w:lvlJc w:val="left"/>
      <w:pPr>
        <w:ind w:left="6208" w:hanging="341"/>
      </w:pPr>
      <w:rPr>
        <w:rFonts w:hint="default"/>
        <w:lang w:val="ru-RU" w:eastAsia="en-US" w:bidi="ar-SA"/>
      </w:rPr>
    </w:lvl>
    <w:lvl w:ilvl="7" w:tplc="CCC668B2">
      <w:numFmt w:val="bullet"/>
      <w:lvlText w:val="•"/>
      <w:lvlJc w:val="left"/>
      <w:pPr>
        <w:ind w:left="7206" w:hanging="341"/>
      </w:pPr>
      <w:rPr>
        <w:rFonts w:hint="default"/>
        <w:lang w:val="ru-RU" w:eastAsia="en-US" w:bidi="ar-SA"/>
      </w:rPr>
    </w:lvl>
    <w:lvl w:ilvl="8" w:tplc="02A496A0">
      <w:numFmt w:val="bullet"/>
      <w:lvlText w:val="•"/>
      <w:lvlJc w:val="left"/>
      <w:pPr>
        <w:ind w:left="8204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7B374E07"/>
    <w:multiLevelType w:val="hybridMultilevel"/>
    <w:tmpl w:val="637E679A"/>
    <w:lvl w:ilvl="0" w:tplc="1CE00872">
      <w:start w:val="1"/>
      <w:numFmt w:val="decimal"/>
      <w:lvlText w:val="%1."/>
      <w:lvlJc w:val="left"/>
      <w:pPr>
        <w:ind w:left="781" w:hanging="28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94BFAE">
      <w:numFmt w:val="bullet"/>
      <w:lvlText w:val="•"/>
      <w:lvlJc w:val="left"/>
      <w:pPr>
        <w:ind w:left="1722" w:hanging="286"/>
      </w:pPr>
      <w:rPr>
        <w:rFonts w:hint="default"/>
        <w:lang w:val="ru-RU" w:eastAsia="en-US" w:bidi="ar-SA"/>
      </w:rPr>
    </w:lvl>
    <w:lvl w:ilvl="2" w:tplc="25102D60">
      <w:numFmt w:val="bullet"/>
      <w:lvlText w:val="•"/>
      <w:lvlJc w:val="left"/>
      <w:pPr>
        <w:ind w:left="2664" w:hanging="286"/>
      </w:pPr>
      <w:rPr>
        <w:rFonts w:hint="default"/>
        <w:lang w:val="ru-RU" w:eastAsia="en-US" w:bidi="ar-SA"/>
      </w:rPr>
    </w:lvl>
    <w:lvl w:ilvl="3" w:tplc="23C467B6">
      <w:numFmt w:val="bullet"/>
      <w:lvlText w:val="•"/>
      <w:lvlJc w:val="left"/>
      <w:pPr>
        <w:ind w:left="3606" w:hanging="286"/>
      </w:pPr>
      <w:rPr>
        <w:rFonts w:hint="default"/>
        <w:lang w:val="ru-RU" w:eastAsia="en-US" w:bidi="ar-SA"/>
      </w:rPr>
    </w:lvl>
    <w:lvl w:ilvl="4" w:tplc="1F14AD46">
      <w:numFmt w:val="bullet"/>
      <w:lvlText w:val="•"/>
      <w:lvlJc w:val="left"/>
      <w:pPr>
        <w:ind w:left="4548" w:hanging="286"/>
      </w:pPr>
      <w:rPr>
        <w:rFonts w:hint="default"/>
        <w:lang w:val="ru-RU" w:eastAsia="en-US" w:bidi="ar-SA"/>
      </w:rPr>
    </w:lvl>
    <w:lvl w:ilvl="5" w:tplc="CA5E2D54">
      <w:numFmt w:val="bullet"/>
      <w:lvlText w:val="•"/>
      <w:lvlJc w:val="left"/>
      <w:pPr>
        <w:ind w:left="5490" w:hanging="286"/>
      </w:pPr>
      <w:rPr>
        <w:rFonts w:hint="default"/>
        <w:lang w:val="ru-RU" w:eastAsia="en-US" w:bidi="ar-SA"/>
      </w:rPr>
    </w:lvl>
    <w:lvl w:ilvl="6" w:tplc="4C129E2E">
      <w:numFmt w:val="bullet"/>
      <w:lvlText w:val="•"/>
      <w:lvlJc w:val="left"/>
      <w:pPr>
        <w:ind w:left="6432" w:hanging="286"/>
      </w:pPr>
      <w:rPr>
        <w:rFonts w:hint="default"/>
        <w:lang w:val="ru-RU" w:eastAsia="en-US" w:bidi="ar-SA"/>
      </w:rPr>
    </w:lvl>
    <w:lvl w:ilvl="7" w:tplc="EF3A182C">
      <w:numFmt w:val="bullet"/>
      <w:lvlText w:val="•"/>
      <w:lvlJc w:val="left"/>
      <w:pPr>
        <w:ind w:left="7374" w:hanging="286"/>
      </w:pPr>
      <w:rPr>
        <w:rFonts w:hint="default"/>
        <w:lang w:val="ru-RU" w:eastAsia="en-US" w:bidi="ar-SA"/>
      </w:rPr>
    </w:lvl>
    <w:lvl w:ilvl="8" w:tplc="ACF0DE20">
      <w:numFmt w:val="bullet"/>
      <w:lvlText w:val="•"/>
      <w:lvlJc w:val="left"/>
      <w:pPr>
        <w:ind w:left="8316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F8"/>
    <w:rsid w:val="002513F8"/>
    <w:rsid w:val="00937160"/>
    <w:rsid w:val="00BE53A5"/>
    <w:rsid w:val="00ED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CF452-ADB6-4550-8FF0-8CCB22E0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71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37160"/>
    <w:pPr>
      <w:ind w:left="7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716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3716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3716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37160"/>
    <w:pPr>
      <w:ind w:left="212" w:firstLine="56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Землянова</dc:creator>
  <cp:keywords/>
  <dc:description/>
  <cp:lastModifiedBy>Юлия Землянова</cp:lastModifiedBy>
  <cp:revision>2</cp:revision>
  <dcterms:created xsi:type="dcterms:W3CDTF">2023-11-20T11:15:00Z</dcterms:created>
  <dcterms:modified xsi:type="dcterms:W3CDTF">2023-11-20T11:20:00Z</dcterms:modified>
</cp:coreProperties>
</file>