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Pr="00626A5D" w:rsidRDefault="00626A5D" w:rsidP="00626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A5D">
        <w:rPr>
          <w:rFonts w:ascii="Times New Roman" w:hAnsi="Times New Roman" w:cs="Times New Roman"/>
          <w:b/>
          <w:sz w:val="28"/>
          <w:szCs w:val="28"/>
        </w:rPr>
        <w:t>Темы контрольных работ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Цели и задачи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Принципы деятельности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Роль ИКС в развитии аграрного сектора экономики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ИКС в России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Взаимосвязи в системе знаний АПК и место ИКС в системе знаний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Распространение и применение инноваций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Классификация организационных форм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Основные направления развития и совершенствования структур ИКС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Тенденции в реорганизации структур ИКС в зарубежных странах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Индивидуальные методы работы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Групповые методы работы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Массовые методы работы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Методы анализа и использования различных средств распространения информации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Психологические аспекты информационно-консультационной де</w:t>
      </w:r>
      <w:r w:rsidRPr="00626A5D">
        <w:rPr>
          <w:rFonts w:ascii="Times New Roman" w:hAnsi="Times New Roman" w:cs="Times New Roman"/>
          <w:sz w:val="24"/>
          <w:szCs w:val="24"/>
        </w:rPr>
        <w:t>я</w:t>
      </w:r>
      <w:r w:rsidRPr="00626A5D">
        <w:rPr>
          <w:rFonts w:ascii="Times New Roman" w:hAnsi="Times New Roman" w:cs="Times New Roman"/>
          <w:sz w:val="24"/>
          <w:szCs w:val="24"/>
        </w:rPr>
        <w:t>тельности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Организационная структура ИКС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Стратегия и особенности управления ИКС в АПК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Принятие управленческих решений сотрудниками ИКС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Кадровый потенциал ИКС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Организация труда работников ИКС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Информационное обеспечение управления ИКС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Совершенствование управления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Необходимость и специфика планирования в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Планирование на различных уровнях управления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Формирование подразделений в ИКС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Должностные обязанности и права сотрудников ИКС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Уровни оценки информационно консультационной деятельности</w:t>
      </w:r>
    </w:p>
    <w:p w:rsidR="00626A5D" w:rsidRPr="00626A5D" w:rsidRDefault="00626A5D" w:rsidP="00626A5D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626A5D">
        <w:rPr>
          <w:sz w:val="24"/>
          <w:szCs w:val="24"/>
        </w:rPr>
        <w:t>Методика оценки эффективности деятельности ИКС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Методы и способы сбора данных для проведения оценки деятел</w:t>
      </w:r>
      <w:r w:rsidRPr="00626A5D">
        <w:rPr>
          <w:rFonts w:ascii="Times New Roman" w:hAnsi="Times New Roman" w:cs="Times New Roman"/>
          <w:sz w:val="24"/>
          <w:szCs w:val="24"/>
        </w:rPr>
        <w:t>ь</w:t>
      </w:r>
      <w:r w:rsidRPr="00626A5D">
        <w:rPr>
          <w:rFonts w:ascii="Times New Roman" w:hAnsi="Times New Roman" w:cs="Times New Roman"/>
          <w:sz w:val="24"/>
          <w:szCs w:val="24"/>
        </w:rPr>
        <w:t>ности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Приоритеты программ службы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Разработка программ региональной службы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Выбор методов реализации программ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Планирование и организация ресурсов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Мониторинг и оценка хода реализации программы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Формирование маркетинговой политики и стратегии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Ценообразование на платные информационно-консультационные услуги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Методы проведения маркетинговых исследований в области и</w:t>
      </w:r>
      <w:r w:rsidRPr="00626A5D">
        <w:rPr>
          <w:rFonts w:ascii="Times New Roman" w:hAnsi="Times New Roman" w:cs="Times New Roman"/>
          <w:sz w:val="24"/>
          <w:szCs w:val="24"/>
        </w:rPr>
        <w:t>н</w:t>
      </w:r>
      <w:r w:rsidRPr="00626A5D">
        <w:rPr>
          <w:rFonts w:ascii="Times New Roman" w:hAnsi="Times New Roman" w:cs="Times New Roman"/>
          <w:sz w:val="24"/>
          <w:szCs w:val="24"/>
        </w:rPr>
        <w:t>формационно-консультационных услуг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Принципы и формы финансирования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Основные источники и условия финансирования деятельности службы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Обоснование платных и бесплатных услуг. Ценообразование платных услуг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Методические основы расчета стоимости услуг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Цель, задачи информационных технологий поддержки работы ИКС</w:t>
      </w:r>
    </w:p>
    <w:p w:rsidR="00626A5D" w:rsidRPr="00626A5D" w:rsidRDefault="00626A5D" w:rsidP="00626A5D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626A5D">
        <w:t>Структура и средства информационных технологий поддержки работы ИКС</w:t>
      </w:r>
    </w:p>
    <w:p w:rsidR="00626A5D" w:rsidRPr="00626A5D" w:rsidRDefault="00626A5D" w:rsidP="00626A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5D">
        <w:rPr>
          <w:rFonts w:ascii="Times New Roman" w:hAnsi="Times New Roman" w:cs="Times New Roman"/>
          <w:sz w:val="24"/>
          <w:szCs w:val="24"/>
        </w:rPr>
        <w:t>Информационная модель технологического процесса деятельности ИКС</w:t>
      </w:r>
    </w:p>
    <w:p w:rsidR="00626A5D" w:rsidRDefault="00626A5D" w:rsidP="00626A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6A5D" w:rsidRDefault="00626A5D" w:rsidP="00626A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6A5D" w:rsidRDefault="00626A5D" w:rsidP="00626A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6A5D" w:rsidRDefault="00626A5D" w:rsidP="00626A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6A5D" w:rsidRDefault="00626A5D" w:rsidP="00626A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6A5D" w:rsidRPr="002268FF" w:rsidRDefault="00626A5D" w:rsidP="00626A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МИНИСТЕРСТВО СЕЛЬСКОГО ХОЗЯЙСТВА РОССИЙСКОЙ ФЕДЕРАЦИИ</w:t>
      </w: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t>«ПЕНЗЕНСКИЙ ГОСУДАРСТВЕННЫЙ АГРАРНЫЙ УНИВЕРСИТЕТ»</w:t>
      </w: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ЭКОНОМИЧЕСКИЙ ФАКУЛЬТЕТ </w:t>
      </w: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УПРАВЛЕНИЕ, ЭКОНОМИКА И ПРАВО</w:t>
      </w:r>
      <w:r w:rsidRPr="002268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6A5D" w:rsidRDefault="00626A5D" w:rsidP="00626A5D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КОНТРОЛЬНАЯ </w:t>
      </w:r>
      <w:r w:rsidRPr="002268FF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РАБОТА </w:t>
      </w:r>
    </w:p>
    <w:p w:rsidR="00626A5D" w:rsidRPr="00626A5D" w:rsidRDefault="00626A5D" w:rsidP="00626A5D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дисциплине </w:t>
      </w:r>
      <w:r w:rsidRPr="0062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626A5D">
        <w:rPr>
          <w:rFonts w:ascii="Times New Roman" w:hAnsi="Times New Roman" w:cs="Times New Roman"/>
          <w:b/>
          <w:sz w:val="36"/>
          <w:szCs w:val="28"/>
        </w:rPr>
        <w:t>Организация консультационной деятельности АПК</w:t>
      </w:r>
      <w:r w:rsidRPr="0062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6A5D" w:rsidRPr="0029200B" w:rsidRDefault="00626A5D" w:rsidP="00626A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9200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тему:</w:t>
      </w:r>
      <w:r w:rsidRPr="0029200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выбираете из списка</w:t>
      </w:r>
    </w:p>
    <w:p w:rsidR="00626A5D" w:rsidRPr="002268FF" w:rsidRDefault="00626A5D" w:rsidP="00626A5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26A5D" w:rsidRPr="002268FF" w:rsidRDefault="00626A5D" w:rsidP="00626A5D">
      <w:pPr>
        <w:shd w:val="clear" w:color="auto" w:fill="FFFFFF"/>
        <w:autoSpaceDE w:val="0"/>
        <w:autoSpaceDN w:val="0"/>
        <w:adjustRightInd w:val="0"/>
        <w:spacing w:after="0"/>
        <w:ind w:left="142" w:firstLine="55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26A5D" w:rsidRPr="002268FF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 студент</w:t>
      </w: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5D" w:rsidRPr="002268FF" w:rsidRDefault="00626A5D" w:rsidP="00626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Проверила Алексеева С.Н.</w:t>
      </w: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Пенза 2026</w:t>
      </w: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626A5D" w:rsidRPr="002268FF" w:rsidRDefault="00626A5D" w:rsidP="00626A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5D" w:rsidRPr="00626A5D" w:rsidRDefault="00626A5D" w:rsidP="00626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1. Организация консультационной деятельности в агр</w:t>
      </w:r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промышленном комплексе</w:t>
      </w:r>
      <w:proofErr w:type="gramStart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и практикум для вузов / В. М. Кошелев [и др.] ; под редакцией В. М. Кошелева. — 2-е изд., </w:t>
      </w:r>
      <w:proofErr w:type="spellStart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 — Мос</w:t>
      </w:r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 : Издательство </w:t>
      </w:r>
      <w:proofErr w:type="spellStart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, 2023. — 345 с. — (Высшее образование). — ISBN 978-5-534-13725-5. — Текст</w:t>
      </w:r>
      <w:proofErr w:type="gramStart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626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5" w:tgtFrame="_blank" w:history="1">
        <w:r w:rsidRPr="00626A5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https://urait.ru/bcode/511351</w:t>
        </w:r>
      </w:hyperlink>
    </w:p>
    <w:p w:rsidR="00626A5D" w:rsidRPr="00626A5D" w:rsidRDefault="00626A5D" w:rsidP="00626A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26A5D">
        <w:rPr>
          <w:rFonts w:ascii="Times New Roman" w:hAnsi="Times New Roman" w:cs="Times New Roman"/>
          <w:sz w:val="28"/>
          <w:szCs w:val="28"/>
        </w:rPr>
        <w:t>2.</w:t>
      </w:r>
      <w:r w:rsidRPr="00626A5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Организация, экономика и управление производс</w:t>
      </w:r>
      <w:r w:rsidRPr="00626A5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26A5D">
        <w:rPr>
          <w:rFonts w:ascii="Times New Roman" w:hAnsi="Times New Roman" w:cs="Times New Roman"/>
          <w:color w:val="000000"/>
          <w:sz w:val="28"/>
          <w:szCs w:val="28"/>
        </w:rPr>
        <w:t xml:space="preserve">вом на сельскохозяйственных предприятиях: учебник / В.Т. </w:t>
      </w:r>
      <w:proofErr w:type="spellStart"/>
      <w:r w:rsidRPr="00626A5D">
        <w:rPr>
          <w:rFonts w:ascii="Times New Roman" w:hAnsi="Times New Roman" w:cs="Times New Roman"/>
          <w:color w:val="000000"/>
          <w:sz w:val="28"/>
          <w:szCs w:val="28"/>
        </w:rPr>
        <w:t>Водянников</w:t>
      </w:r>
      <w:proofErr w:type="spellEnd"/>
      <w:r w:rsidRPr="00626A5D">
        <w:rPr>
          <w:rFonts w:ascii="Times New Roman" w:hAnsi="Times New Roman" w:cs="Times New Roman"/>
          <w:color w:val="000000"/>
          <w:sz w:val="28"/>
          <w:szCs w:val="28"/>
        </w:rPr>
        <w:t xml:space="preserve">, А.И. </w:t>
      </w:r>
      <w:proofErr w:type="spellStart"/>
      <w:r w:rsidRPr="00626A5D">
        <w:rPr>
          <w:rFonts w:ascii="Times New Roman" w:hAnsi="Times New Roman" w:cs="Times New Roman"/>
          <w:color w:val="000000"/>
          <w:sz w:val="28"/>
          <w:szCs w:val="28"/>
        </w:rPr>
        <w:t>Лысюк</w:t>
      </w:r>
      <w:proofErr w:type="spellEnd"/>
      <w:r w:rsidRPr="00626A5D">
        <w:rPr>
          <w:rFonts w:ascii="Times New Roman" w:hAnsi="Times New Roman" w:cs="Times New Roman"/>
          <w:color w:val="000000"/>
          <w:sz w:val="28"/>
          <w:szCs w:val="28"/>
        </w:rPr>
        <w:t xml:space="preserve"> и др. – М.: К</w:t>
      </w:r>
      <w:r w:rsidRPr="00626A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26A5D">
        <w:rPr>
          <w:rFonts w:ascii="Times New Roman" w:hAnsi="Times New Roman" w:cs="Times New Roman"/>
          <w:color w:val="000000"/>
          <w:sz w:val="28"/>
          <w:szCs w:val="28"/>
        </w:rPr>
        <w:t xml:space="preserve">лос, 2018. – 551 </w:t>
      </w:r>
      <w:proofErr w:type="gramStart"/>
      <w:r w:rsidRPr="00626A5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26A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6A5D" w:rsidRDefault="00626A5D" w:rsidP="00626A5D">
      <w:pPr>
        <w:tabs>
          <w:tab w:val="left" w:pos="426"/>
          <w:tab w:val="left" w:pos="1985"/>
        </w:tabs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6A5D">
        <w:rPr>
          <w:rFonts w:ascii="Times New Roman" w:hAnsi="Times New Roman" w:cs="Times New Roman"/>
          <w:color w:val="000000"/>
          <w:sz w:val="28"/>
          <w:szCs w:val="28"/>
        </w:rPr>
        <w:t>3. Яковлев, Б.И. Организация производства и предпр</w:t>
      </w:r>
      <w:r w:rsidRPr="00626A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26A5D">
        <w:rPr>
          <w:rFonts w:ascii="Times New Roman" w:hAnsi="Times New Roman" w:cs="Times New Roman"/>
          <w:color w:val="000000"/>
          <w:sz w:val="28"/>
          <w:szCs w:val="28"/>
        </w:rPr>
        <w:t>нимательство в АПК : учебник</w:t>
      </w:r>
      <w:r w:rsidRPr="00626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 Б.И. Яковлев, В.Б. Яковлев. – 2- е изд., </w:t>
      </w:r>
      <w:proofErr w:type="spellStart"/>
      <w:r w:rsidRPr="00626A5D">
        <w:rPr>
          <w:rFonts w:ascii="Times New Roman" w:eastAsia="Calibri" w:hAnsi="Times New Roman" w:cs="Times New Roman"/>
          <w:color w:val="000000"/>
          <w:sz w:val="28"/>
          <w:szCs w:val="28"/>
        </w:rPr>
        <w:t>перераб</w:t>
      </w:r>
      <w:proofErr w:type="spellEnd"/>
      <w:r w:rsidRPr="00626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 доп.-  СПб.: </w:t>
      </w:r>
      <w:proofErr w:type="spellStart"/>
      <w:r w:rsidRPr="00626A5D">
        <w:rPr>
          <w:rFonts w:ascii="Times New Roman" w:eastAsia="Calibri" w:hAnsi="Times New Roman" w:cs="Times New Roman"/>
          <w:color w:val="000000"/>
          <w:sz w:val="28"/>
          <w:szCs w:val="28"/>
        </w:rPr>
        <w:t>Квадро</w:t>
      </w:r>
      <w:proofErr w:type="spellEnd"/>
      <w:r w:rsidRPr="00626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2016. – 480 </w:t>
      </w:r>
      <w:proofErr w:type="gramStart"/>
      <w:r w:rsidRPr="00626A5D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Pr="00626A5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26A5D" w:rsidRDefault="00626A5D" w:rsidP="00626A5D">
      <w:pPr>
        <w:tabs>
          <w:tab w:val="left" w:pos="426"/>
          <w:tab w:val="left" w:pos="1985"/>
        </w:tabs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26A5D" w:rsidRPr="00626A5D" w:rsidRDefault="00626A5D" w:rsidP="00626A5D">
      <w:pPr>
        <w:tabs>
          <w:tab w:val="left" w:pos="426"/>
          <w:tab w:val="left" w:pos="1985"/>
        </w:tabs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626A5D">
        <w:rPr>
          <w:rFonts w:ascii="Times New Roman" w:eastAsia="Calibri" w:hAnsi="Times New Roman" w:cs="Times New Roman"/>
          <w:color w:val="FF0000"/>
          <w:sz w:val="28"/>
          <w:szCs w:val="28"/>
        </w:rPr>
        <w:t>Добавляете свои источники!!!</w:t>
      </w:r>
    </w:p>
    <w:sectPr w:rsidR="00626A5D" w:rsidRPr="00626A5D" w:rsidSect="00036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849"/>
    <w:multiLevelType w:val="hybridMultilevel"/>
    <w:tmpl w:val="88A8F7D0"/>
    <w:lvl w:ilvl="0" w:tplc="27368BC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26A5D"/>
    <w:rsid w:val="00036F0C"/>
    <w:rsid w:val="00626A5D"/>
    <w:rsid w:val="00D9493C"/>
    <w:rsid w:val="00F2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626A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626A5D"/>
    <w:rPr>
      <w:rFonts w:ascii="Times New Roman" w:eastAsia="Times New Roman" w:hAnsi="Times New Roman" w:cs="Times New Roman"/>
      <w:sz w:val="24"/>
      <w:szCs w:val="24"/>
      <w:lang/>
    </w:rPr>
  </w:style>
  <w:style w:type="paragraph" w:styleId="3">
    <w:name w:val="Body Text 3"/>
    <w:basedOn w:val="a"/>
    <w:link w:val="30"/>
    <w:uiPriority w:val="99"/>
    <w:unhideWhenUsed/>
    <w:rsid w:val="00626A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uiPriority w:val="99"/>
    <w:rsid w:val="00626A5D"/>
    <w:rPr>
      <w:rFonts w:ascii="Times New Roman" w:eastAsia="Times New Roman" w:hAnsi="Times New Roman" w:cs="Times New Roman"/>
      <w:sz w:val="16"/>
      <w:szCs w:val="16"/>
      <w:lang/>
    </w:rPr>
  </w:style>
  <w:style w:type="character" w:styleId="a5">
    <w:name w:val="Hyperlink"/>
    <w:uiPriority w:val="99"/>
    <w:rsid w:val="00626A5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26A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113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2026-02-15T11:21:00Z</dcterms:created>
  <dcterms:modified xsi:type="dcterms:W3CDTF">2026-02-15T11:29:00Z</dcterms:modified>
</cp:coreProperties>
</file>