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9A6" w:rsidRDefault="007F59A6" w:rsidP="007F59A6">
      <w:pPr>
        <w:shd w:val="clear" w:color="auto" w:fill="FFFFFF"/>
        <w:spacing w:line="480" w:lineRule="exact"/>
        <w:ind w:left="96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ТЕМЫ КУРСОВОЙ РАБОТЫ ПО ДИСЦИПЛИНЕ</w:t>
      </w:r>
    </w:p>
    <w:p w:rsidR="007F59A6" w:rsidRDefault="007F59A6" w:rsidP="007F59A6">
      <w:pPr>
        <w:shd w:val="clear" w:color="auto" w:fill="FFFFFF"/>
        <w:spacing w:line="480" w:lineRule="exact"/>
        <w:ind w:left="154"/>
      </w:pPr>
      <w:r>
        <w:rPr>
          <w:rFonts w:eastAsia="Times New Roman"/>
          <w:b/>
          <w:bCs/>
          <w:color w:val="000000"/>
          <w:spacing w:val="-3"/>
          <w:sz w:val="28"/>
          <w:szCs w:val="28"/>
          <w:u w:val="single"/>
        </w:rPr>
        <w:t>«ИННОВАЦИОННЫЕ ТЕХНОЛОГИИ П</w:t>
      </w:r>
      <w:r>
        <w:rPr>
          <w:rFonts w:eastAsia="Times New Roman"/>
          <w:b/>
          <w:bCs/>
          <w:color w:val="000000"/>
          <w:spacing w:val="-3"/>
          <w:sz w:val="28"/>
          <w:szCs w:val="28"/>
        </w:rPr>
        <w:t>РОИЗВОДСТВА ПРОДУКЦИИ</w:t>
      </w:r>
    </w:p>
    <w:p w:rsidR="007F59A6" w:rsidRDefault="007F59A6" w:rsidP="007F59A6">
      <w:pPr>
        <w:shd w:val="clear" w:color="auto" w:fill="FFFFFF"/>
        <w:spacing w:line="480" w:lineRule="exact"/>
        <w:ind w:left="106"/>
        <w:jc w:val="center"/>
      </w:pPr>
      <w:r>
        <w:rPr>
          <w:rFonts w:eastAsia="Times New Roman"/>
          <w:b/>
          <w:bCs/>
          <w:color w:val="000000"/>
          <w:spacing w:val="-1"/>
          <w:sz w:val="28"/>
          <w:szCs w:val="28"/>
          <w:u w:val="single"/>
        </w:rPr>
        <w:t>ЖИВОТНОВОДСТВА»</w:t>
      </w:r>
    </w:p>
    <w:p w:rsidR="007F59A6" w:rsidRDefault="007F59A6" w:rsidP="007F59A6">
      <w:pPr>
        <w:numPr>
          <w:ilvl w:val="0"/>
          <w:numId w:val="1"/>
        </w:numPr>
        <w:shd w:val="clear" w:color="auto" w:fill="FFFFFF"/>
        <w:tabs>
          <w:tab w:val="left" w:pos="317"/>
        </w:tabs>
        <w:spacing w:before="480" w:line="480" w:lineRule="exact"/>
        <w:ind w:left="38"/>
        <w:rPr>
          <w:color w:val="000000"/>
          <w:spacing w:val="-28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Инновационные технологии производства мяса бройлеров</w:t>
      </w:r>
    </w:p>
    <w:p w:rsidR="007F59A6" w:rsidRDefault="007F59A6" w:rsidP="007F59A6">
      <w:pPr>
        <w:numPr>
          <w:ilvl w:val="0"/>
          <w:numId w:val="1"/>
        </w:numPr>
        <w:shd w:val="clear" w:color="auto" w:fill="FFFFFF"/>
        <w:tabs>
          <w:tab w:val="left" w:pos="317"/>
        </w:tabs>
        <w:spacing w:line="480" w:lineRule="exact"/>
        <w:ind w:left="38"/>
        <w:rPr>
          <w:color w:val="000000"/>
          <w:spacing w:val="-19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Инновационные технологии производства яиц</w:t>
      </w:r>
    </w:p>
    <w:p w:rsidR="007F59A6" w:rsidRDefault="007F59A6" w:rsidP="007F59A6">
      <w:pPr>
        <w:numPr>
          <w:ilvl w:val="0"/>
          <w:numId w:val="1"/>
        </w:numPr>
        <w:shd w:val="clear" w:color="auto" w:fill="FFFFFF"/>
        <w:tabs>
          <w:tab w:val="left" w:pos="317"/>
        </w:tabs>
        <w:spacing w:before="10" w:line="480" w:lineRule="exact"/>
        <w:ind w:left="38"/>
        <w:rPr>
          <w:color w:val="000000"/>
          <w:spacing w:val="-1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Инновационные технологии производства мяса уток</w:t>
      </w:r>
    </w:p>
    <w:p w:rsidR="007F59A6" w:rsidRDefault="007F59A6" w:rsidP="007F59A6">
      <w:pPr>
        <w:numPr>
          <w:ilvl w:val="0"/>
          <w:numId w:val="1"/>
        </w:numPr>
        <w:shd w:val="clear" w:color="auto" w:fill="FFFFFF"/>
        <w:tabs>
          <w:tab w:val="left" w:pos="317"/>
        </w:tabs>
        <w:spacing w:line="480" w:lineRule="exact"/>
        <w:ind w:left="38"/>
        <w:rPr>
          <w:color w:val="000000"/>
          <w:spacing w:val="-1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Инновационные технологии производства мяса гусей</w:t>
      </w:r>
    </w:p>
    <w:p w:rsidR="007F59A6" w:rsidRDefault="007F59A6" w:rsidP="007F59A6">
      <w:pPr>
        <w:numPr>
          <w:ilvl w:val="0"/>
          <w:numId w:val="1"/>
        </w:numPr>
        <w:shd w:val="clear" w:color="auto" w:fill="FFFFFF"/>
        <w:tabs>
          <w:tab w:val="left" w:pos="317"/>
        </w:tabs>
        <w:spacing w:line="480" w:lineRule="exact"/>
        <w:ind w:left="38"/>
        <w:rPr>
          <w:color w:val="000000"/>
          <w:spacing w:val="-19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Инновационные технологии производства мяса индеек</w:t>
      </w:r>
    </w:p>
    <w:p w:rsidR="007F59A6" w:rsidRDefault="007F59A6" w:rsidP="007F59A6">
      <w:pPr>
        <w:numPr>
          <w:ilvl w:val="0"/>
          <w:numId w:val="1"/>
        </w:numPr>
        <w:shd w:val="clear" w:color="auto" w:fill="FFFFFF"/>
        <w:tabs>
          <w:tab w:val="left" w:pos="317"/>
        </w:tabs>
        <w:spacing w:before="10" w:line="480" w:lineRule="exact"/>
        <w:ind w:left="38"/>
        <w:rPr>
          <w:color w:val="000000"/>
          <w:spacing w:val="-9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Инновационные технологии производства мяса цесарок</w:t>
      </w:r>
    </w:p>
    <w:p w:rsidR="007F59A6" w:rsidRDefault="007F59A6" w:rsidP="007F59A6">
      <w:pPr>
        <w:numPr>
          <w:ilvl w:val="0"/>
          <w:numId w:val="1"/>
        </w:numPr>
        <w:shd w:val="clear" w:color="auto" w:fill="FFFFFF"/>
        <w:tabs>
          <w:tab w:val="left" w:pos="317"/>
        </w:tabs>
        <w:spacing w:line="480" w:lineRule="exact"/>
        <w:ind w:left="38"/>
        <w:rPr>
          <w:color w:val="000000"/>
          <w:spacing w:val="-19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Инновационные технологии производства беконной свинины</w:t>
      </w:r>
    </w:p>
    <w:p w:rsidR="007F59A6" w:rsidRDefault="007F59A6" w:rsidP="007F59A6">
      <w:pPr>
        <w:numPr>
          <w:ilvl w:val="0"/>
          <w:numId w:val="1"/>
        </w:numPr>
        <w:shd w:val="clear" w:color="auto" w:fill="FFFFFF"/>
        <w:tabs>
          <w:tab w:val="left" w:pos="317"/>
        </w:tabs>
        <w:spacing w:before="10" w:line="480" w:lineRule="exact"/>
        <w:ind w:left="38"/>
        <w:rPr>
          <w:color w:val="000000"/>
          <w:spacing w:val="-19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Инновационные технологии производства говядины</w:t>
      </w:r>
    </w:p>
    <w:p w:rsidR="007F59A6" w:rsidRDefault="007F59A6" w:rsidP="007F59A6">
      <w:pPr>
        <w:numPr>
          <w:ilvl w:val="0"/>
          <w:numId w:val="1"/>
        </w:numPr>
        <w:shd w:val="clear" w:color="auto" w:fill="FFFFFF"/>
        <w:tabs>
          <w:tab w:val="left" w:pos="317"/>
        </w:tabs>
        <w:spacing w:line="480" w:lineRule="exact"/>
        <w:ind w:left="38"/>
        <w:rPr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Инновационные технологии производства телятины</w:t>
      </w:r>
    </w:p>
    <w:p w:rsidR="007F59A6" w:rsidRDefault="007F59A6" w:rsidP="007F59A6">
      <w:pPr>
        <w:rPr>
          <w:sz w:val="2"/>
          <w:szCs w:val="2"/>
        </w:rPr>
      </w:pPr>
    </w:p>
    <w:p w:rsidR="007F59A6" w:rsidRDefault="007F59A6" w:rsidP="007F59A6">
      <w:pPr>
        <w:numPr>
          <w:ilvl w:val="0"/>
          <w:numId w:val="2"/>
        </w:numPr>
        <w:shd w:val="clear" w:color="auto" w:fill="FFFFFF"/>
        <w:tabs>
          <w:tab w:val="left" w:pos="442"/>
        </w:tabs>
        <w:spacing w:line="480" w:lineRule="exact"/>
        <w:ind w:left="58"/>
        <w:rPr>
          <w:color w:val="000000"/>
          <w:spacing w:val="-2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Инновационные технологии производства молока</w:t>
      </w:r>
    </w:p>
    <w:p w:rsidR="007F59A6" w:rsidRDefault="007F59A6" w:rsidP="007F59A6">
      <w:pPr>
        <w:numPr>
          <w:ilvl w:val="0"/>
          <w:numId w:val="2"/>
        </w:numPr>
        <w:shd w:val="clear" w:color="auto" w:fill="FFFFFF"/>
        <w:tabs>
          <w:tab w:val="left" w:pos="442"/>
        </w:tabs>
        <w:spacing w:line="480" w:lineRule="exact"/>
        <w:ind w:left="58"/>
        <w:rPr>
          <w:color w:val="000000"/>
          <w:spacing w:val="-2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Инновационные технологии производства баранины</w:t>
      </w:r>
    </w:p>
    <w:p w:rsidR="007F59A6" w:rsidRDefault="007F59A6" w:rsidP="007F59A6">
      <w:pPr>
        <w:numPr>
          <w:ilvl w:val="0"/>
          <w:numId w:val="2"/>
        </w:numPr>
        <w:shd w:val="clear" w:color="auto" w:fill="FFFFFF"/>
        <w:tabs>
          <w:tab w:val="left" w:pos="442"/>
        </w:tabs>
        <w:spacing w:before="10" w:line="480" w:lineRule="exact"/>
        <w:ind w:left="58"/>
        <w:rPr>
          <w:color w:val="000000"/>
          <w:spacing w:val="-18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Инновационные технологии производства шерсти</w:t>
      </w:r>
    </w:p>
    <w:p w:rsidR="007F59A6" w:rsidRDefault="007F59A6" w:rsidP="007F59A6">
      <w:pPr>
        <w:shd w:val="clear" w:color="auto" w:fill="FFFFFF"/>
        <w:spacing w:before="1450" w:line="480" w:lineRule="exact"/>
        <w:ind w:left="10"/>
        <w:jc w:val="center"/>
      </w:pPr>
      <w:r>
        <w:rPr>
          <w:rFonts w:eastAsia="Times New Roman"/>
          <w:b/>
          <w:bCs/>
          <w:color w:val="000000"/>
          <w:spacing w:val="7"/>
          <w:sz w:val="28"/>
          <w:szCs w:val="28"/>
        </w:rPr>
        <w:t xml:space="preserve">План </w:t>
      </w:r>
      <w:r>
        <w:rPr>
          <w:rFonts w:eastAsia="Times New Roman"/>
          <w:color w:val="000000"/>
          <w:spacing w:val="7"/>
          <w:sz w:val="28"/>
          <w:szCs w:val="28"/>
        </w:rPr>
        <w:t>курсовой работы</w:t>
      </w:r>
    </w:p>
    <w:p w:rsidR="007F59A6" w:rsidRDefault="007F59A6" w:rsidP="007F59A6">
      <w:pPr>
        <w:shd w:val="clear" w:color="auto" w:fill="FFFFFF"/>
        <w:spacing w:line="480" w:lineRule="exact"/>
        <w:ind w:left="19" w:firstLine="528"/>
      </w:pPr>
      <w:r>
        <w:rPr>
          <w:rFonts w:eastAsia="Times New Roman"/>
          <w:color w:val="000000"/>
          <w:sz w:val="28"/>
          <w:szCs w:val="28"/>
        </w:rPr>
        <w:t xml:space="preserve">Введение. Состояние и перспективы развития отрасли. Значение отрасли в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экономике страны и агропромышленном комплексе. Поголовье продуктивность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животных. Динамика развития. Раскрывается значение изучаемого вопроса. </w:t>
      </w:r>
      <w:r>
        <w:rPr>
          <w:rFonts w:eastAsia="Times New Roman"/>
          <w:color w:val="000000"/>
          <w:sz w:val="28"/>
          <w:szCs w:val="28"/>
        </w:rPr>
        <w:t>Рассматривается актуальность, современное состояние, проблемность темы (1-</w:t>
      </w:r>
      <w:r>
        <w:rPr>
          <w:rFonts w:eastAsia="Times New Roman"/>
          <w:color w:val="000000"/>
          <w:spacing w:val="-4"/>
          <w:sz w:val="28"/>
          <w:szCs w:val="28"/>
        </w:rPr>
        <w:t>2 стр.)</w:t>
      </w:r>
    </w:p>
    <w:p w:rsidR="007F59A6" w:rsidRDefault="007F59A6" w:rsidP="007F59A6">
      <w:pPr>
        <w:shd w:val="clear" w:color="auto" w:fill="FFFFFF"/>
        <w:spacing w:line="480" w:lineRule="exact"/>
        <w:ind w:left="557"/>
      </w:pPr>
      <w:r>
        <w:rPr>
          <w:color w:val="000000"/>
          <w:spacing w:val="-1"/>
          <w:sz w:val="28"/>
          <w:szCs w:val="28"/>
        </w:rPr>
        <w:t xml:space="preserve">1. 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>Технология производства.</w:t>
      </w:r>
    </w:p>
    <w:p w:rsidR="007F59A6" w:rsidRDefault="007F59A6" w:rsidP="007F59A6">
      <w:pPr>
        <w:shd w:val="clear" w:color="auto" w:fill="FFFFFF"/>
        <w:spacing w:line="480" w:lineRule="exact"/>
        <w:ind w:right="10" w:firstLine="566"/>
        <w:jc w:val="both"/>
      </w:pPr>
      <w:r>
        <w:rPr>
          <w:color w:val="000000"/>
          <w:spacing w:val="-1"/>
          <w:sz w:val="28"/>
          <w:szCs w:val="28"/>
        </w:rPr>
        <w:t xml:space="preserve">1.1 </w:t>
      </w:r>
      <w:r>
        <w:rPr>
          <w:rFonts w:eastAsia="Times New Roman"/>
          <w:color w:val="000000"/>
          <w:spacing w:val="-1"/>
          <w:sz w:val="28"/>
          <w:szCs w:val="28"/>
        </w:rPr>
        <w:t>Особенности селекционно-племенной работы. Породы, помеси, гибри</w:t>
      </w:r>
      <w:r>
        <w:rPr>
          <w:rFonts w:eastAsia="Times New Roman"/>
          <w:color w:val="000000"/>
          <w:spacing w:val="-1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 xml:space="preserve">ды, кроссы сельскохозяйственных животных, используемых в производстве </w:t>
      </w:r>
      <w:r>
        <w:rPr>
          <w:rFonts w:eastAsia="Times New Roman"/>
          <w:color w:val="000000"/>
          <w:spacing w:val="-2"/>
          <w:sz w:val="28"/>
          <w:szCs w:val="28"/>
        </w:rPr>
        <w:t>продукции (5-6 стр.).</w:t>
      </w:r>
    </w:p>
    <w:p w:rsidR="00DD31CA" w:rsidRDefault="00DD31CA">
      <w:pPr>
        <w:shd w:val="clear" w:color="auto" w:fill="FFFFFF"/>
        <w:spacing w:line="480" w:lineRule="exact"/>
        <w:ind w:right="19" w:firstLine="547"/>
        <w:jc w:val="both"/>
        <w:sectPr w:rsidR="00DD31CA">
          <w:type w:val="continuous"/>
          <w:pgSz w:w="11909" w:h="16834"/>
          <w:pgMar w:top="1440" w:right="1246" w:bottom="720" w:left="1188" w:header="720" w:footer="720" w:gutter="0"/>
          <w:cols w:space="60"/>
          <w:noEndnote/>
        </w:sectPr>
      </w:pPr>
    </w:p>
    <w:p w:rsidR="007F59A6" w:rsidRDefault="007F59A6" w:rsidP="007F59A6">
      <w:pPr>
        <w:numPr>
          <w:ilvl w:val="0"/>
          <w:numId w:val="3"/>
        </w:numPr>
        <w:shd w:val="clear" w:color="auto" w:fill="FFFFFF"/>
        <w:tabs>
          <w:tab w:val="left" w:pos="1008"/>
        </w:tabs>
        <w:spacing w:line="480" w:lineRule="exact"/>
        <w:ind w:left="19" w:firstLine="566"/>
        <w:rPr>
          <w:color w:val="000000"/>
          <w:spacing w:val="-14"/>
          <w:sz w:val="28"/>
          <w:szCs w:val="28"/>
        </w:rPr>
      </w:pPr>
      <w:r>
        <w:rPr>
          <w:rFonts w:eastAsia="Times New Roman"/>
          <w:color w:val="000000"/>
          <w:spacing w:val="4"/>
          <w:sz w:val="28"/>
          <w:szCs w:val="28"/>
        </w:rPr>
        <w:lastRenderedPageBreak/>
        <w:t>Технологические особенности содержания животных. Помещения и</w:t>
      </w:r>
      <w:r>
        <w:rPr>
          <w:rFonts w:eastAsia="Times New Roman"/>
          <w:color w:val="000000"/>
          <w:spacing w:val="4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>оборудование. Экспликация помещений. Станочное и клеточное оборудование.</w:t>
      </w:r>
      <w:r>
        <w:rPr>
          <w:rFonts w:eastAsia="Times New Roman"/>
          <w:color w:val="000000"/>
          <w:spacing w:val="-1"/>
          <w:sz w:val="28"/>
          <w:szCs w:val="28"/>
        </w:rPr>
        <w:br/>
        <w:t xml:space="preserve">Оборудование для создания оптимальных параметров микроклимата.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Оборудо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softHyphen/>
      </w:r>
      <w:r>
        <w:rPr>
          <w:rFonts w:eastAsia="Times New Roman"/>
          <w:color w:val="000000"/>
          <w:spacing w:val="-1"/>
          <w:sz w:val="28"/>
          <w:szCs w:val="28"/>
        </w:rPr>
        <w:br/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вание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 для обеспечения нормированного кормления с.-х. животных.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Оборудова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softHyphen/>
      </w:r>
      <w:r>
        <w:rPr>
          <w:rFonts w:eastAsia="Times New Roman"/>
          <w:color w:val="000000"/>
          <w:spacing w:val="-1"/>
          <w:sz w:val="28"/>
          <w:szCs w:val="28"/>
        </w:rPr>
        <w:br/>
      </w:r>
      <w:proofErr w:type="spellStart"/>
      <w:r>
        <w:rPr>
          <w:rFonts w:eastAsia="Times New Roman"/>
          <w:color w:val="000000"/>
          <w:sz w:val="28"/>
          <w:szCs w:val="28"/>
        </w:rPr>
        <w:t>ние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для обеспечения поения животных. Механизация удаления отходов </w:t>
      </w:r>
      <w:proofErr w:type="spellStart"/>
      <w:r>
        <w:rPr>
          <w:rFonts w:eastAsia="Times New Roman"/>
          <w:color w:val="000000"/>
          <w:sz w:val="28"/>
          <w:szCs w:val="28"/>
        </w:rPr>
        <w:t>произ</w:t>
      </w:r>
      <w:proofErr w:type="spellEnd"/>
      <w:r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br/>
      </w:r>
      <w:proofErr w:type="spellStart"/>
      <w:r>
        <w:rPr>
          <w:rFonts w:eastAsia="Times New Roman"/>
          <w:color w:val="000000"/>
          <w:spacing w:val="-2"/>
          <w:sz w:val="28"/>
          <w:szCs w:val="28"/>
        </w:rPr>
        <w:t>водства</w:t>
      </w:r>
      <w:proofErr w:type="spellEnd"/>
      <w:r>
        <w:rPr>
          <w:rFonts w:eastAsia="Times New Roman"/>
          <w:color w:val="000000"/>
          <w:spacing w:val="-2"/>
          <w:sz w:val="28"/>
          <w:szCs w:val="28"/>
        </w:rPr>
        <w:t xml:space="preserve"> (6-8 стр.).</w:t>
      </w:r>
    </w:p>
    <w:p w:rsidR="007F59A6" w:rsidRDefault="007F59A6" w:rsidP="007F59A6">
      <w:pPr>
        <w:numPr>
          <w:ilvl w:val="0"/>
          <w:numId w:val="3"/>
        </w:numPr>
        <w:shd w:val="clear" w:color="auto" w:fill="FFFFFF"/>
        <w:tabs>
          <w:tab w:val="left" w:pos="1008"/>
        </w:tabs>
        <w:spacing w:line="480" w:lineRule="exact"/>
        <w:ind w:left="19" w:firstLine="566"/>
        <w:rPr>
          <w:color w:val="000000"/>
          <w:spacing w:val="-17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Технологические схемы производства продукции животноводства. По</w:t>
      </w:r>
      <w:r>
        <w:rPr>
          <w:rFonts w:eastAsia="Times New Roman"/>
          <w:color w:val="000000"/>
          <w:spacing w:val="-1"/>
          <w:sz w:val="28"/>
          <w:szCs w:val="28"/>
        </w:rPr>
        <w:softHyphen/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pacing w:val="2"/>
          <w:sz w:val="28"/>
          <w:szCs w:val="28"/>
        </w:rPr>
        <w:t>точность и ритмичность производства. Технологические карты и графики при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>производстве продукции. Рациональные формы организации производства (6-8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pacing w:val="-7"/>
          <w:sz w:val="28"/>
          <w:szCs w:val="28"/>
        </w:rPr>
        <w:t>стр.).</w:t>
      </w:r>
    </w:p>
    <w:p w:rsidR="007F59A6" w:rsidRDefault="007F59A6" w:rsidP="007F59A6">
      <w:pPr>
        <w:numPr>
          <w:ilvl w:val="0"/>
          <w:numId w:val="3"/>
        </w:numPr>
        <w:shd w:val="clear" w:color="auto" w:fill="FFFFFF"/>
        <w:tabs>
          <w:tab w:val="left" w:pos="1008"/>
        </w:tabs>
        <w:spacing w:before="10" w:line="480" w:lineRule="exact"/>
        <w:ind w:left="19" w:firstLine="566"/>
        <w:rPr>
          <w:color w:val="000000"/>
          <w:spacing w:val="-14"/>
          <w:sz w:val="28"/>
          <w:szCs w:val="28"/>
        </w:rPr>
      </w:pPr>
      <w:r>
        <w:rPr>
          <w:rFonts w:eastAsia="Times New Roman"/>
          <w:color w:val="000000"/>
          <w:spacing w:val="3"/>
          <w:sz w:val="28"/>
          <w:szCs w:val="28"/>
        </w:rPr>
        <w:t>Технологии обеспечения нормированного кормления с.-х. животных.</w:t>
      </w:r>
      <w:r>
        <w:rPr>
          <w:rFonts w:eastAsia="Times New Roman"/>
          <w:color w:val="000000"/>
          <w:spacing w:val="3"/>
          <w:sz w:val="28"/>
          <w:szCs w:val="28"/>
        </w:rPr>
        <w:br/>
      </w:r>
      <w:r>
        <w:rPr>
          <w:rFonts w:eastAsia="Times New Roman"/>
          <w:color w:val="000000"/>
          <w:spacing w:val="5"/>
          <w:sz w:val="28"/>
          <w:szCs w:val="28"/>
        </w:rPr>
        <w:t xml:space="preserve">Комбикорма и кормосмеси. Состав комбикормов и </w:t>
      </w:r>
      <w:proofErr w:type="spellStart"/>
      <w:r>
        <w:rPr>
          <w:rFonts w:eastAsia="Times New Roman"/>
          <w:color w:val="000000"/>
          <w:spacing w:val="5"/>
          <w:sz w:val="28"/>
          <w:szCs w:val="28"/>
        </w:rPr>
        <w:t>кормосмесей</w:t>
      </w:r>
      <w:proofErr w:type="spellEnd"/>
      <w:r>
        <w:rPr>
          <w:rFonts w:eastAsia="Times New Roman"/>
          <w:color w:val="000000"/>
          <w:spacing w:val="5"/>
          <w:sz w:val="28"/>
          <w:szCs w:val="28"/>
        </w:rPr>
        <w:t xml:space="preserve"> для разных</w:t>
      </w:r>
      <w:r>
        <w:rPr>
          <w:rFonts w:eastAsia="Times New Roman"/>
          <w:color w:val="000000"/>
          <w:spacing w:val="5"/>
          <w:sz w:val="28"/>
          <w:szCs w:val="28"/>
        </w:rPr>
        <w:br/>
      </w:r>
      <w:r>
        <w:rPr>
          <w:rFonts w:eastAsia="Times New Roman"/>
          <w:color w:val="000000"/>
          <w:spacing w:val="1"/>
          <w:sz w:val="28"/>
          <w:szCs w:val="28"/>
        </w:rPr>
        <w:t xml:space="preserve">половозрастных групп с.-х. животных. Рационы кормления разных </w:t>
      </w:r>
      <w:proofErr w:type="spellStart"/>
      <w:r>
        <w:rPr>
          <w:rFonts w:eastAsia="Times New Roman"/>
          <w:color w:val="000000"/>
          <w:spacing w:val="1"/>
          <w:sz w:val="28"/>
          <w:szCs w:val="28"/>
        </w:rPr>
        <w:t>половозра</w:t>
      </w:r>
      <w:proofErr w:type="spellEnd"/>
      <w:r>
        <w:rPr>
          <w:rFonts w:eastAsia="Times New Roman"/>
          <w:color w:val="000000"/>
          <w:spacing w:val="1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br/>
      </w:r>
      <w:proofErr w:type="spellStart"/>
      <w:r>
        <w:rPr>
          <w:rFonts w:eastAsia="Times New Roman"/>
          <w:color w:val="000000"/>
          <w:spacing w:val="2"/>
          <w:sz w:val="28"/>
          <w:szCs w:val="28"/>
        </w:rPr>
        <w:t>стных</w:t>
      </w:r>
      <w:proofErr w:type="spellEnd"/>
      <w:r>
        <w:rPr>
          <w:rFonts w:eastAsia="Times New Roman"/>
          <w:color w:val="000000"/>
          <w:spacing w:val="2"/>
          <w:sz w:val="28"/>
          <w:szCs w:val="28"/>
        </w:rPr>
        <w:t xml:space="preserve"> групп животных. Кормовые добавки и премиксы. Инновации в </w:t>
      </w:r>
      <w:proofErr w:type="spellStart"/>
      <w:r>
        <w:rPr>
          <w:rFonts w:eastAsia="Times New Roman"/>
          <w:color w:val="000000"/>
          <w:spacing w:val="2"/>
          <w:sz w:val="28"/>
          <w:szCs w:val="28"/>
        </w:rPr>
        <w:t>кормле</w:t>
      </w:r>
      <w:proofErr w:type="spellEnd"/>
      <w:r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pacing w:val="2"/>
          <w:sz w:val="28"/>
          <w:szCs w:val="28"/>
        </w:rPr>
        <w:br/>
      </w:r>
      <w:proofErr w:type="spellStart"/>
      <w:r>
        <w:rPr>
          <w:rFonts w:eastAsia="Times New Roman"/>
          <w:color w:val="000000"/>
          <w:spacing w:val="-4"/>
          <w:sz w:val="28"/>
          <w:szCs w:val="28"/>
        </w:rPr>
        <w:t>нии</w:t>
      </w:r>
      <w:proofErr w:type="spellEnd"/>
      <w:r>
        <w:rPr>
          <w:rFonts w:eastAsia="Times New Roman"/>
          <w:color w:val="000000"/>
          <w:spacing w:val="-4"/>
          <w:sz w:val="28"/>
          <w:szCs w:val="28"/>
        </w:rPr>
        <w:t xml:space="preserve"> (6-8 стр.).</w:t>
      </w:r>
    </w:p>
    <w:p w:rsidR="007F59A6" w:rsidRDefault="007F59A6" w:rsidP="007F59A6">
      <w:pPr>
        <w:numPr>
          <w:ilvl w:val="0"/>
          <w:numId w:val="3"/>
        </w:numPr>
        <w:shd w:val="clear" w:color="auto" w:fill="FFFFFF"/>
        <w:tabs>
          <w:tab w:val="left" w:pos="1008"/>
        </w:tabs>
        <w:spacing w:line="480" w:lineRule="exact"/>
        <w:ind w:left="19" w:firstLine="566"/>
        <w:rPr>
          <w:color w:val="000000"/>
          <w:spacing w:val="-18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 xml:space="preserve">Потребность </w:t>
      </w:r>
      <w:r>
        <w:rPr>
          <w:rFonts w:eastAsia="Times New Roman"/>
          <w:b/>
          <w:bCs/>
          <w:color w:val="000000"/>
          <w:spacing w:val="2"/>
          <w:sz w:val="28"/>
          <w:szCs w:val="28"/>
        </w:rPr>
        <w:t xml:space="preserve">в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рабочей силе и обслуживающем персонале при </w:t>
      </w:r>
      <w:proofErr w:type="spellStart"/>
      <w:r>
        <w:rPr>
          <w:rFonts w:eastAsia="Times New Roman"/>
          <w:color w:val="000000"/>
          <w:spacing w:val="2"/>
          <w:sz w:val="28"/>
          <w:szCs w:val="28"/>
        </w:rPr>
        <w:t>произ</w:t>
      </w:r>
      <w:proofErr w:type="spellEnd"/>
      <w:r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pacing w:val="2"/>
          <w:sz w:val="28"/>
          <w:szCs w:val="28"/>
        </w:rPr>
        <w:br/>
      </w:r>
      <w:proofErr w:type="spellStart"/>
      <w:r>
        <w:rPr>
          <w:rFonts w:eastAsia="Times New Roman"/>
          <w:color w:val="000000"/>
          <w:spacing w:val="2"/>
          <w:sz w:val="28"/>
          <w:szCs w:val="28"/>
        </w:rPr>
        <w:t>водстве</w:t>
      </w:r>
      <w:proofErr w:type="spellEnd"/>
      <w:r>
        <w:rPr>
          <w:rFonts w:eastAsia="Times New Roman"/>
          <w:color w:val="000000"/>
          <w:spacing w:val="2"/>
          <w:sz w:val="28"/>
          <w:szCs w:val="28"/>
        </w:rPr>
        <w:t xml:space="preserve"> продукции животноводства. Рациональные формы организации труда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-4"/>
          <w:sz w:val="28"/>
          <w:szCs w:val="28"/>
        </w:rPr>
        <w:t>(4-6 стр.).</w:t>
      </w:r>
    </w:p>
    <w:p w:rsidR="007F59A6" w:rsidRDefault="007F59A6" w:rsidP="007F59A6">
      <w:pPr>
        <w:shd w:val="clear" w:color="auto" w:fill="FFFFFF"/>
        <w:tabs>
          <w:tab w:val="left" w:pos="1008"/>
        </w:tabs>
        <w:spacing w:line="480" w:lineRule="exact"/>
        <w:ind w:left="730"/>
      </w:pPr>
      <w:r>
        <w:rPr>
          <w:b/>
          <w:bCs/>
          <w:color w:val="000000"/>
          <w:spacing w:val="-10"/>
          <w:sz w:val="28"/>
          <w:szCs w:val="28"/>
        </w:rPr>
        <w:t>2.</w:t>
      </w:r>
      <w:r>
        <w:rPr>
          <w:b/>
          <w:bCs/>
          <w:color w:val="000000"/>
          <w:sz w:val="28"/>
          <w:szCs w:val="28"/>
        </w:rPr>
        <w:tab/>
      </w:r>
      <w:r>
        <w:rPr>
          <w:rFonts w:eastAsia="Times New Roman"/>
          <w:b/>
          <w:bCs/>
          <w:color w:val="000000"/>
          <w:sz w:val="28"/>
          <w:szCs w:val="28"/>
        </w:rPr>
        <w:t>Технология убоя и переработки животных и птицы</w:t>
      </w:r>
    </w:p>
    <w:p w:rsidR="007F59A6" w:rsidRDefault="007F59A6" w:rsidP="007F59A6">
      <w:pPr>
        <w:shd w:val="clear" w:color="auto" w:fill="FFFFFF"/>
        <w:spacing w:line="480" w:lineRule="exact"/>
        <w:ind w:left="10" w:right="38" w:firstLine="701"/>
        <w:jc w:val="both"/>
      </w:pPr>
      <w:r>
        <w:rPr>
          <w:color w:val="000000"/>
          <w:spacing w:val="-1"/>
          <w:sz w:val="28"/>
          <w:szCs w:val="28"/>
        </w:rPr>
        <w:t xml:space="preserve">2.1 </w:t>
      </w:r>
      <w:r>
        <w:rPr>
          <w:rFonts w:eastAsia="Times New Roman"/>
          <w:color w:val="000000"/>
          <w:spacing w:val="-1"/>
          <w:sz w:val="28"/>
          <w:szCs w:val="28"/>
        </w:rPr>
        <w:t>Требования к животным сдаваемых на убой. Стандарты убойных жи</w:t>
      </w:r>
      <w:r>
        <w:rPr>
          <w:rFonts w:eastAsia="Times New Roman"/>
          <w:color w:val="000000"/>
          <w:spacing w:val="-1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>вотных. Технологическое оборудование убойных линий и убойных цехов. Ос</w:t>
      </w:r>
      <w:r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pacing w:val="-1"/>
          <w:sz w:val="28"/>
          <w:szCs w:val="28"/>
        </w:rPr>
        <w:t>новные технологические операции и схемы переработки скота и птицы, после</w:t>
      </w:r>
      <w:r>
        <w:rPr>
          <w:rFonts w:eastAsia="Times New Roman"/>
          <w:color w:val="000000"/>
          <w:spacing w:val="-1"/>
          <w:sz w:val="28"/>
          <w:szCs w:val="28"/>
        </w:rPr>
        <w:softHyphen/>
        <w:t xml:space="preserve">довательность их выполнения. Технология убоя и первичной переработки туш. </w:t>
      </w:r>
      <w:r>
        <w:rPr>
          <w:rFonts w:eastAsia="Times New Roman"/>
          <w:color w:val="000000"/>
          <w:spacing w:val="-2"/>
          <w:sz w:val="28"/>
          <w:szCs w:val="28"/>
        </w:rPr>
        <w:t>Разделка туш (4-6 стр.).</w:t>
      </w:r>
    </w:p>
    <w:p w:rsidR="007F59A6" w:rsidRDefault="007F59A6" w:rsidP="007F59A6">
      <w:pPr>
        <w:shd w:val="clear" w:color="auto" w:fill="FFFFFF"/>
        <w:tabs>
          <w:tab w:val="left" w:pos="1008"/>
        </w:tabs>
        <w:spacing w:before="240" w:line="336" w:lineRule="exact"/>
        <w:ind w:left="19" w:firstLine="710"/>
      </w:pPr>
      <w:r>
        <w:rPr>
          <w:b/>
          <w:bCs/>
          <w:color w:val="000000"/>
          <w:spacing w:val="-15"/>
          <w:sz w:val="28"/>
          <w:szCs w:val="28"/>
        </w:rPr>
        <w:t>3.</w:t>
      </w:r>
      <w:r>
        <w:rPr>
          <w:b/>
          <w:bCs/>
          <w:color w:val="000000"/>
          <w:sz w:val="28"/>
          <w:szCs w:val="28"/>
        </w:rPr>
        <w:tab/>
      </w:r>
      <w:proofErr w:type="spellStart"/>
      <w:r>
        <w:rPr>
          <w:rFonts w:eastAsia="Times New Roman"/>
          <w:b/>
          <w:bCs/>
          <w:color w:val="000000"/>
          <w:spacing w:val="-2"/>
          <w:sz w:val="28"/>
          <w:szCs w:val="28"/>
        </w:rPr>
        <w:t>Встеринарно</w:t>
      </w:r>
      <w:proofErr w:type="spellEnd"/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-санитарные мероприятия при производстве </w:t>
      </w:r>
      <w:proofErr w:type="spellStart"/>
      <w:r>
        <w:rPr>
          <w:rFonts w:eastAsia="Times New Roman"/>
          <w:b/>
          <w:bCs/>
          <w:color w:val="000000"/>
          <w:spacing w:val="-2"/>
          <w:sz w:val="28"/>
          <w:szCs w:val="28"/>
        </w:rPr>
        <w:t>продук</w:t>
      </w:r>
      <w:proofErr w:type="spellEnd"/>
      <w:r>
        <w:rPr>
          <w:rFonts w:eastAsia="Times New Roman"/>
          <w:b/>
          <w:bCs/>
          <w:color w:val="000000"/>
          <w:spacing w:val="-2"/>
          <w:sz w:val="28"/>
          <w:szCs w:val="28"/>
        </w:rPr>
        <w:softHyphen/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  <w:br/>
      </w:r>
      <w:proofErr w:type="spellStart"/>
      <w:r>
        <w:rPr>
          <w:rFonts w:eastAsia="Times New Roman"/>
          <w:b/>
          <w:bCs/>
          <w:color w:val="000000"/>
          <w:spacing w:val="-2"/>
          <w:sz w:val="28"/>
          <w:szCs w:val="28"/>
        </w:rPr>
        <w:t>ции</w:t>
      </w:r>
      <w:proofErr w:type="spellEnd"/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 животноводства.</w:t>
      </w:r>
    </w:p>
    <w:p w:rsidR="007F59A6" w:rsidRDefault="007F59A6" w:rsidP="007F59A6">
      <w:pPr>
        <w:shd w:val="clear" w:color="auto" w:fill="FFFFFF"/>
        <w:spacing w:before="106"/>
        <w:ind w:left="566"/>
      </w:pPr>
      <w:r>
        <w:rPr>
          <w:rFonts w:eastAsia="Times New Roman"/>
          <w:color w:val="000000"/>
          <w:spacing w:val="-1"/>
          <w:sz w:val="28"/>
          <w:szCs w:val="28"/>
        </w:rPr>
        <w:t>Ветеринарная санитария при производстве продукции животноводства.</w:t>
      </w:r>
    </w:p>
    <w:p w:rsidR="007F59A6" w:rsidRDefault="007F59A6" w:rsidP="007F59A6">
      <w:pPr>
        <w:shd w:val="clear" w:color="auto" w:fill="FFFFFF"/>
        <w:spacing w:before="144" w:line="490" w:lineRule="exact"/>
        <w:ind w:left="566" w:right="2150" w:hanging="566"/>
      </w:pPr>
      <w:r>
        <w:rPr>
          <w:rFonts w:eastAsia="Times New Roman"/>
          <w:color w:val="000000"/>
          <w:spacing w:val="-3"/>
          <w:sz w:val="28"/>
          <w:szCs w:val="28"/>
        </w:rPr>
        <w:t xml:space="preserve">Ветеринарно-санитарная экспертиза туш и органов (4-6 стр.). </w:t>
      </w:r>
      <w:r>
        <w:rPr>
          <w:rFonts w:eastAsia="Times New Roman"/>
          <w:b/>
          <w:bCs/>
          <w:color w:val="000000"/>
          <w:spacing w:val="-3"/>
          <w:sz w:val="28"/>
          <w:szCs w:val="28"/>
        </w:rPr>
        <w:t>Литература</w:t>
      </w:r>
    </w:p>
    <w:p w:rsidR="007F59A6" w:rsidRDefault="007F59A6" w:rsidP="007F59A6">
      <w:pPr>
        <w:shd w:val="clear" w:color="auto" w:fill="FFFFFF"/>
        <w:spacing w:before="106"/>
      </w:pPr>
      <w:r>
        <w:rPr>
          <w:rFonts w:eastAsia="Times New Roman"/>
          <w:color w:val="000000"/>
          <w:spacing w:val="-1"/>
          <w:sz w:val="28"/>
          <w:szCs w:val="28"/>
        </w:rPr>
        <w:t>Не менее 25 источников</w:t>
      </w:r>
    </w:p>
    <w:p w:rsidR="00DD31CA" w:rsidRDefault="00DD31CA">
      <w:pPr>
        <w:shd w:val="clear" w:color="auto" w:fill="FFFFFF"/>
        <w:spacing w:line="480" w:lineRule="exact"/>
        <w:ind w:right="10" w:firstLine="566"/>
        <w:jc w:val="both"/>
        <w:sectPr w:rsidR="00DD31CA">
          <w:pgSz w:w="11909" w:h="16834"/>
          <w:pgMar w:top="1409" w:right="1183" w:bottom="360" w:left="1145" w:header="720" w:footer="720" w:gutter="0"/>
          <w:cols w:space="60"/>
          <w:noEndnote/>
        </w:sectPr>
      </w:pPr>
    </w:p>
    <w:p w:rsidR="00DD31CA" w:rsidRDefault="007F59A6">
      <w:pPr>
        <w:shd w:val="clear" w:color="auto" w:fill="FFFFFF"/>
        <w:ind w:left="19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Требования по оформлению курсовой работы</w:t>
      </w:r>
    </w:p>
    <w:p w:rsidR="00DD31CA" w:rsidRDefault="007F59A6">
      <w:pPr>
        <w:shd w:val="clear" w:color="auto" w:fill="FFFFFF"/>
        <w:spacing w:before="518" w:line="480" w:lineRule="exact"/>
        <w:ind w:left="48" w:firstLine="566"/>
      </w:pPr>
      <w:r>
        <w:rPr>
          <w:rFonts w:eastAsia="Times New Roman"/>
          <w:color w:val="000000"/>
          <w:spacing w:val="-3"/>
          <w:sz w:val="28"/>
          <w:szCs w:val="28"/>
        </w:rPr>
        <w:t>Общие требования к оформлению курсовой работы являются обязатель</w:t>
      </w:r>
      <w:r>
        <w:rPr>
          <w:rFonts w:eastAsia="Times New Roman"/>
          <w:color w:val="000000"/>
          <w:spacing w:val="-3"/>
          <w:sz w:val="28"/>
          <w:szCs w:val="28"/>
        </w:rPr>
        <w:softHyphen/>
        <w:t>ными для всех ТЕМ:</w:t>
      </w:r>
    </w:p>
    <w:p w:rsidR="00DD31CA" w:rsidRDefault="007F59A6">
      <w:pPr>
        <w:shd w:val="clear" w:color="auto" w:fill="FFFFFF"/>
        <w:spacing w:line="480" w:lineRule="exact"/>
        <w:ind w:left="605"/>
      </w:pPr>
      <w:r>
        <w:rPr>
          <w:rFonts w:eastAsia="Times New Roman"/>
          <w:color w:val="000000"/>
          <w:spacing w:val="-1"/>
          <w:sz w:val="28"/>
          <w:szCs w:val="28"/>
        </w:rPr>
        <w:t>Курсовая работа может быть выполнена в компьютерном варианте.</w:t>
      </w:r>
    </w:p>
    <w:p w:rsidR="00DD31CA" w:rsidRDefault="007F59A6">
      <w:pPr>
        <w:shd w:val="clear" w:color="auto" w:fill="FFFFFF"/>
        <w:spacing w:line="480" w:lineRule="exact"/>
        <w:ind w:left="605"/>
      </w:pPr>
      <w:r>
        <w:rPr>
          <w:rFonts w:eastAsia="Times New Roman"/>
          <w:color w:val="000000"/>
          <w:spacing w:val="-1"/>
          <w:sz w:val="28"/>
          <w:szCs w:val="28"/>
        </w:rPr>
        <w:t>Формат А4 (210х297мм).</w:t>
      </w:r>
    </w:p>
    <w:p w:rsidR="00DD31CA" w:rsidRDefault="007F59A6">
      <w:pPr>
        <w:shd w:val="clear" w:color="auto" w:fill="FFFFFF"/>
        <w:spacing w:before="10" w:line="480" w:lineRule="exact"/>
        <w:ind w:left="38" w:firstLine="528"/>
      </w:pPr>
      <w:r>
        <w:rPr>
          <w:rFonts w:eastAsia="Times New Roman"/>
          <w:color w:val="000000"/>
          <w:spacing w:val="-3"/>
          <w:sz w:val="28"/>
          <w:szCs w:val="28"/>
        </w:rPr>
        <w:t>При выполнении курсового проекта машинописным способом, необходи</w:t>
      </w:r>
      <w:r>
        <w:rPr>
          <w:rFonts w:eastAsia="Times New Roman"/>
          <w:color w:val="000000"/>
          <w:spacing w:val="-3"/>
          <w:sz w:val="28"/>
          <w:szCs w:val="28"/>
        </w:rPr>
        <w:softHyphen/>
      </w:r>
      <w:r>
        <w:rPr>
          <w:rFonts w:eastAsia="Times New Roman"/>
          <w:color w:val="000000"/>
          <w:spacing w:val="-1"/>
          <w:sz w:val="28"/>
          <w:szCs w:val="28"/>
        </w:rPr>
        <w:t xml:space="preserve">мо соблюдать следующие правила: межстрочный интервал - </w:t>
      </w:r>
      <w:r w:rsidR="00536010">
        <w:rPr>
          <w:rFonts w:eastAsia="Times New Roman"/>
          <w:color w:val="000000"/>
          <w:spacing w:val="-1"/>
          <w:sz w:val="28"/>
          <w:szCs w:val="28"/>
        </w:rPr>
        <w:t>полуторный</w:t>
      </w:r>
      <w:r>
        <w:rPr>
          <w:rFonts w:eastAsia="Times New Roman"/>
          <w:color w:val="000000"/>
          <w:spacing w:val="-1"/>
          <w:sz w:val="28"/>
          <w:szCs w:val="28"/>
        </w:rPr>
        <w:t>; раз</w:t>
      </w:r>
      <w:r>
        <w:rPr>
          <w:rFonts w:eastAsia="Times New Roman"/>
          <w:color w:val="000000"/>
          <w:spacing w:val="-1"/>
          <w:sz w:val="28"/>
          <w:szCs w:val="28"/>
        </w:rPr>
        <w:softHyphen/>
      </w:r>
      <w:r>
        <w:rPr>
          <w:rFonts w:eastAsia="Times New Roman"/>
          <w:color w:val="000000"/>
          <w:spacing w:val="2"/>
          <w:sz w:val="28"/>
          <w:szCs w:val="28"/>
        </w:rPr>
        <w:t>мер шрифта - 14; поля: верхнее - 20 мм; нижнее - 20 мм, левое - 30 мм, пра</w:t>
      </w:r>
      <w:r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>вое - 15 мм. Текст на страницах должен быть размещен без пропусков. Нуме</w:t>
      </w:r>
      <w:r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pacing w:val="-1"/>
          <w:sz w:val="28"/>
          <w:szCs w:val="28"/>
        </w:rPr>
        <w:t>рация страниц сквозная (начиная с титульного листа).</w:t>
      </w:r>
    </w:p>
    <w:p w:rsidR="00DD31CA" w:rsidRDefault="007F59A6">
      <w:pPr>
        <w:shd w:val="clear" w:color="auto" w:fill="FFFFFF"/>
        <w:spacing w:before="10" w:line="480" w:lineRule="exact"/>
        <w:ind w:left="557"/>
      </w:pPr>
      <w:r>
        <w:rPr>
          <w:rFonts w:eastAsia="Times New Roman"/>
          <w:color w:val="000000"/>
          <w:spacing w:val="-1"/>
          <w:sz w:val="28"/>
          <w:szCs w:val="28"/>
        </w:rPr>
        <w:t>Главы работы по объему должны быть пропорциональными.</w:t>
      </w:r>
    </w:p>
    <w:p w:rsidR="00DD31CA" w:rsidRDefault="007F59A6">
      <w:pPr>
        <w:shd w:val="clear" w:color="auto" w:fill="FFFFFF"/>
        <w:spacing w:line="480" w:lineRule="exact"/>
        <w:ind w:left="19" w:firstLine="557"/>
        <w:jc w:val="both"/>
      </w:pPr>
      <w:r>
        <w:rPr>
          <w:rFonts w:eastAsia="Times New Roman"/>
          <w:color w:val="000000"/>
          <w:sz w:val="28"/>
          <w:szCs w:val="28"/>
        </w:rPr>
        <w:t>Заголовки глав и разделов пишут прописными буквами, выделяют жир</w:t>
      </w:r>
      <w:r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pacing w:val="-1"/>
          <w:sz w:val="28"/>
          <w:szCs w:val="28"/>
        </w:rPr>
        <w:t>ным шрифтом и не подчеркивают. Заголовки разделов внутри глав и подраз</w:t>
      </w:r>
      <w:r>
        <w:rPr>
          <w:rFonts w:eastAsia="Times New Roman"/>
          <w:color w:val="000000"/>
          <w:spacing w:val="-1"/>
          <w:sz w:val="28"/>
          <w:szCs w:val="28"/>
        </w:rPr>
        <w:softHyphen/>
        <w:t xml:space="preserve">делов пишут строчными буквами, кроме первой прописной, и не выделяют </w:t>
      </w:r>
      <w:r>
        <w:rPr>
          <w:rFonts w:eastAsia="Times New Roman"/>
          <w:color w:val="000000"/>
          <w:spacing w:val="-3"/>
          <w:sz w:val="28"/>
          <w:szCs w:val="28"/>
        </w:rPr>
        <w:t>жирным шрифтом.</w:t>
      </w:r>
    </w:p>
    <w:p w:rsidR="00DD31CA" w:rsidRDefault="007F59A6">
      <w:pPr>
        <w:shd w:val="clear" w:color="auto" w:fill="FFFFFF"/>
        <w:spacing w:before="10" w:line="480" w:lineRule="exact"/>
        <w:ind w:left="19" w:right="19" w:firstLine="557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>Главы и разделы имеют сквозную нумерацию в пределах работы и обо</w:t>
      </w:r>
      <w:r>
        <w:rPr>
          <w:rFonts w:eastAsia="Times New Roman"/>
          <w:color w:val="000000"/>
          <w:spacing w:val="-1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>значаются арабскими цифрами. В конце заголовка точка не ставится.</w:t>
      </w:r>
    </w:p>
    <w:p w:rsidR="00DD31CA" w:rsidRDefault="007F59A6">
      <w:pPr>
        <w:shd w:val="clear" w:color="auto" w:fill="FFFFFF"/>
        <w:spacing w:before="10" w:line="480" w:lineRule="exact"/>
        <w:ind w:left="10" w:firstLine="557"/>
      </w:pPr>
      <w:r>
        <w:rPr>
          <w:rFonts w:eastAsia="Times New Roman"/>
          <w:color w:val="000000"/>
          <w:spacing w:val="-1"/>
          <w:sz w:val="28"/>
          <w:szCs w:val="28"/>
        </w:rPr>
        <w:t>В работе необходимо четко и логично излагать свои мысли, следует избе</w:t>
      </w:r>
      <w:r>
        <w:rPr>
          <w:rFonts w:eastAsia="Times New Roman"/>
          <w:color w:val="000000"/>
          <w:spacing w:val="-1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 xml:space="preserve">гать повторений и ненужных отступлений от основной темы.     Не     следует </w:t>
      </w:r>
      <w:r>
        <w:rPr>
          <w:rFonts w:eastAsia="Times New Roman"/>
          <w:color w:val="000000"/>
          <w:spacing w:val="-1"/>
          <w:sz w:val="28"/>
          <w:szCs w:val="28"/>
        </w:rPr>
        <w:t>загромождать текст длинными описательными материалами.</w:t>
      </w:r>
    </w:p>
    <w:p w:rsidR="00DD31CA" w:rsidRDefault="007F59A6">
      <w:pPr>
        <w:shd w:val="clear" w:color="auto" w:fill="FFFFFF"/>
        <w:spacing w:before="10" w:line="480" w:lineRule="exact"/>
        <w:ind w:right="29" w:firstLine="557"/>
        <w:jc w:val="both"/>
      </w:pPr>
      <w:r>
        <w:rPr>
          <w:rFonts w:eastAsia="Times New Roman"/>
          <w:color w:val="000000"/>
          <w:sz w:val="28"/>
          <w:szCs w:val="28"/>
        </w:rPr>
        <w:t xml:space="preserve">На последней странице курсовой работы ставятся дата окончания работы </w:t>
      </w:r>
      <w:r w:rsidRPr="00536010">
        <w:rPr>
          <w:rFonts w:eastAsia="Times New Roman"/>
          <w:bCs/>
          <w:color w:val="000000"/>
          <w:spacing w:val="1"/>
          <w:sz w:val="28"/>
          <w:szCs w:val="28"/>
        </w:rPr>
        <w:t>и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подпись автора. Оставляется один чистый лист бумаги для рецензии, за</w:t>
      </w:r>
      <w:r>
        <w:rPr>
          <w:rFonts w:eastAsia="Times New Roman"/>
          <w:color w:val="000000"/>
          <w:spacing w:val="1"/>
          <w:sz w:val="28"/>
          <w:szCs w:val="28"/>
        </w:rPr>
        <w:softHyphen/>
      </w:r>
      <w:r>
        <w:rPr>
          <w:rFonts w:eastAsia="Times New Roman"/>
          <w:color w:val="000000"/>
          <w:spacing w:val="-2"/>
          <w:sz w:val="28"/>
          <w:szCs w:val="28"/>
        </w:rPr>
        <w:t>мечаний преподавателя.</w:t>
      </w:r>
    </w:p>
    <w:p w:rsidR="00DD31CA" w:rsidRDefault="007F59A6">
      <w:pPr>
        <w:shd w:val="clear" w:color="auto" w:fill="FFFFFF"/>
        <w:spacing w:before="10" w:line="480" w:lineRule="exact"/>
        <w:ind w:left="566"/>
      </w:pPr>
      <w:r>
        <w:rPr>
          <w:rFonts w:eastAsia="Times New Roman"/>
          <w:color w:val="000000"/>
          <w:spacing w:val="-1"/>
          <w:sz w:val="28"/>
          <w:szCs w:val="28"/>
        </w:rPr>
        <w:t>Законченную работу следует переплести в папку.</w:t>
      </w:r>
    </w:p>
    <w:p w:rsidR="00DD31CA" w:rsidRDefault="007F59A6">
      <w:pPr>
        <w:shd w:val="clear" w:color="auto" w:fill="FFFFFF"/>
        <w:spacing w:line="480" w:lineRule="exact"/>
        <w:ind w:right="38" w:firstLine="557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>Написанную и оформленную в соответствии с требованиями курсовую работу маги</w:t>
      </w:r>
      <w:bookmarkStart w:id="0" w:name="_GoBack"/>
      <w:bookmarkEnd w:id="0"/>
      <w:r>
        <w:rPr>
          <w:rFonts w:eastAsia="Times New Roman"/>
          <w:color w:val="000000"/>
          <w:spacing w:val="-1"/>
          <w:sz w:val="28"/>
          <w:szCs w:val="28"/>
        </w:rPr>
        <w:t>стр сдает на кафедру для ее рецензирования. Срок проверки кур</w:t>
      </w:r>
      <w:r>
        <w:rPr>
          <w:rFonts w:eastAsia="Times New Roman"/>
          <w:color w:val="000000"/>
          <w:spacing w:val="-1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>совой работы - 10 дней со дня ее сдачи (регистрации на кафедре).</w:t>
      </w:r>
    </w:p>
    <w:p w:rsidR="00DD31CA" w:rsidRDefault="007F59A6">
      <w:pPr>
        <w:shd w:val="clear" w:color="auto" w:fill="FFFFFF"/>
        <w:spacing w:before="10" w:line="480" w:lineRule="exact"/>
        <w:ind w:right="48" w:firstLine="547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>Не зачтенная работа должна быть доработана в соответствии с замеча</w:t>
      </w:r>
      <w:r>
        <w:rPr>
          <w:rFonts w:eastAsia="Times New Roman"/>
          <w:color w:val="000000"/>
          <w:spacing w:val="1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>ниями руководителя в ближайшие сроки и сдана на проверку повторно.</w:t>
      </w:r>
    </w:p>
    <w:p w:rsidR="007F59A6" w:rsidRDefault="007F59A6" w:rsidP="007F59A6">
      <w:pPr>
        <w:shd w:val="clear" w:color="auto" w:fill="FFFFFF"/>
        <w:spacing w:line="499" w:lineRule="exact"/>
        <w:ind w:left="19" w:firstLine="547"/>
        <w:jc w:val="both"/>
        <w:rPr>
          <w:rFonts w:eastAsia="Times New Roman"/>
          <w:color w:val="000000"/>
          <w:spacing w:val="1"/>
          <w:sz w:val="28"/>
          <w:szCs w:val="28"/>
        </w:rPr>
      </w:pPr>
    </w:p>
    <w:p w:rsidR="007F59A6" w:rsidRDefault="007F59A6" w:rsidP="007F59A6">
      <w:pPr>
        <w:shd w:val="clear" w:color="auto" w:fill="FFFFFF"/>
        <w:spacing w:line="499" w:lineRule="exact"/>
        <w:ind w:left="19" w:firstLine="547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lastRenderedPageBreak/>
        <w:t xml:space="preserve">К защите могут быть представлены только работы, которые получили </w:t>
      </w:r>
      <w:r>
        <w:rPr>
          <w:rFonts w:eastAsia="Times New Roman"/>
          <w:color w:val="000000"/>
          <w:spacing w:val="-2"/>
          <w:sz w:val="28"/>
          <w:szCs w:val="28"/>
        </w:rPr>
        <w:t>положительную рецензию.</w:t>
      </w:r>
    </w:p>
    <w:p w:rsidR="007F59A6" w:rsidRDefault="007F59A6" w:rsidP="007F59A6">
      <w:pPr>
        <w:shd w:val="clear" w:color="auto" w:fill="FFFFFF"/>
        <w:spacing w:line="480" w:lineRule="exact"/>
        <w:ind w:left="19" w:right="10" w:firstLine="557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Защита курсовых работ проводится в специально отведенное время до </w:t>
      </w:r>
      <w:r>
        <w:rPr>
          <w:rFonts w:eastAsia="Times New Roman"/>
          <w:color w:val="000000"/>
          <w:sz w:val="28"/>
          <w:szCs w:val="28"/>
        </w:rPr>
        <w:t>начала экзаменационной сессии. Защита курсовой работы включает:</w:t>
      </w:r>
    </w:p>
    <w:p w:rsidR="007F59A6" w:rsidRDefault="007F59A6" w:rsidP="007F59A6">
      <w:pPr>
        <w:shd w:val="clear" w:color="auto" w:fill="FFFFFF"/>
        <w:spacing w:line="480" w:lineRule="exact"/>
        <w:ind w:left="19" w:firstLine="557"/>
        <w:jc w:val="both"/>
      </w:pPr>
      <w:r>
        <w:rPr>
          <w:color w:val="000000"/>
          <w:spacing w:val="1"/>
          <w:sz w:val="28"/>
          <w:szCs w:val="28"/>
        </w:rPr>
        <w:t>-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краткое сообщение автора (5-7 минут) об актуальности работы, целях, </w:t>
      </w:r>
      <w:r>
        <w:rPr>
          <w:rFonts w:eastAsia="Times New Roman"/>
          <w:color w:val="000000"/>
          <w:sz w:val="28"/>
          <w:szCs w:val="28"/>
        </w:rPr>
        <w:t>объекте исследования, результатах анализа и конкретных предложениях по совершенствованию технологии в рамках темы;</w:t>
      </w:r>
    </w:p>
    <w:p w:rsidR="007F59A6" w:rsidRDefault="007F59A6" w:rsidP="007F59A6">
      <w:pPr>
        <w:shd w:val="clear" w:color="auto" w:fill="FFFFFF"/>
        <w:spacing w:line="480" w:lineRule="exact"/>
        <w:ind w:left="576"/>
      </w:pPr>
      <w:r>
        <w:rPr>
          <w:color w:val="000000"/>
          <w:spacing w:val="-1"/>
          <w:sz w:val="28"/>
          <w:szCs w:val="28"/>
        </w:rPr>
        <w:t>-</w:t>
      </w:r>
      <w:r>
        <w:rPr>
          <w:rFonts w:eastAsia="Times New Roman"/>
          <w:color w:val="000000"/>
          <w:spacing w:val="-1"/>
          <w:sz w:val="28"/>
          <w:szCs w:val="28"/>
        </w:rPr>
        <w:t>вопросы к автору и ответы на них;</w:t>
      </w:r>
    </w:p>
    <w:p w:rsidR="007F59A6" w:rsidRDefault="007F59A6" w:rsidP="007F59A6">
      <w:pPr>
        <w:shd w:val="clear" w:color="auto" w:fill="FFFFFF"/>
        <w:spacing w:line="480" w:lineRule="exact"/>
        <w:ind w:firstLine="557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>При оценке курсовой работы принимается во внимание степень само</w:t>
      </w:r>
      <w:r>
        <w:rPr>
          <w:rFonts w:eastAsia="Times New Roman"/>
          <w:color w:val="000000"/>
          <w:spacing w:val="-1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 xml:space="preserve">стоятельности в работе, учитывается новизна, оригинальность проведенного </w:t>
      </w:r>
      <w:r>
        <w:rPr>
          <w:rFonts w:eastAsia="Times New Roman"/>
          <w:color w:val="000000"/>
          <w:spacing w:val="-1"/>
          <w:sz w:val="28"/>
          <w:szCs w:val="28"/>
        </w:rPr>
        <w:t>исследования, сложность и глубина разработки темы, обоснованность пред</w:t>
      </w:r>
      <w:r>
        <w:rPr>
          <w:rFonts w:eastAsia="Times New Roman"/>
          <w:color w:val="000000"/>
          <w:spacing w:val="-1"/>
          <w:sz w:val="28"/>
          <w:szCs w:val="28"/>
        </w:rPr>
        <w:softHyphen/>
        <w:t>ложений, теоретический и методический уровень выполнения работы, знание современных взглядов на исследуемую проблему, использование периодиче</w:t>
      </w:r>
      <w:r>
        <w:rPr>
          <w:rFonts w:eastAsia="Times New Roman"/>
          <w:color w:val="000000"/>
          <w:spacing w:val="-1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 xml:space="preserve">ских изданий по теме, качество оформления, четкость изложения доклада на </w:t>
      </w:r>
      <w:r>
        <w:rPr>
          <w:rFonts w:eastAsia="Times New Roman"/>
          <w:color w:val="000000"/>
          <w:spacing w:val="-1"/>
          <w:sz w:val="28"/>
          <w:szCs w:val="28"/>
        </w:rPr>
        <w:t>защите и правильность ответов на вопросы.</w:t>
      </w:r>
    </w:p>
    <w:p w:rsidR="007F59A6" w:rsidRDefault="007F59A6" w:rsidP="007F59A6">
      <w:pPr>
        <w:shd w:val="clear" w:color="auto" w:fill="FFFFFF"/>
        <w:spacing w:line="480" w:lineRule="exact"/>
        <w:ind w:right="19" w:firstLine="547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>По итогам защиты за курсовую работу выставляется оценка на титульный лист курсовой работы, в экзаменационную ведомость и зачетную книжку сту</w:t>
      </w:r>
      <w:r>
        <w:rPr>
          <w:rFonts w:eastAsia="Times New Roman"/>
          <w:color w:val="000000"/>
          <w:spacing w:val="-1"/>
          <w:sz w:val="28"/>
          <w:szCs w:val="28"/>
        </w:rPr>
        <w:softHyphen/>
      </w:r>
      <w:r>
        <w:rPr>
          <w:rFonts w:eastAsia="Times New Roman"/>
          <w:color w:val="000000"/>
          <w:spacing w:val="-5"/>
          <w:sz w:val="28"/>
          <w:szCs w:val="28"/>
        </w:rPr>
        <w:t>дента.</w:t>
      </w:r>
    </w:p>
    <w:p w:rsidR="00DD31CA" w:rsidRDefault="00DD31CA">
      <w:pPr>
        <w:shd w:val="clear" w:color="auto" w:fill="FFFFFF"/>
        <w:spacing w:before="10" w:line="480" w:lineRule="exact"/>
        <w:ind w:right="48" w:firstLine="547"/>
        <w:jc w:val="both"/>
        <w:sectPr w:rsidR="00DD31CA">
          <w:pgSz w:w="11909" w:h="16834"/>
          <w:pgMar w:top="1231" w:right="1221" w:bottom="360" w:left="1203" w:header="720" w:footer="720" w:gutter="0"/>
          <w:cols w:space="60"/>
          <w:noEndnote/>
        </w:sectPr>
      </w:pPr>
    </w:p>
    <w:p w:rsidR="007F59A6" w:rsidRDefault="007F59A6">
      <w:pPr>
        <w:shd w:val="clear" w:color="auto" w:fill="FFFFFF"/>
        <w:spacing w:before="106"/>
      </w:pPr>
    </w:p>
    <w:sectPr w:rsidR="007F59A6">
      <w:pgSz w:w="11909" w:h="16834"/>
      <w:pgMar w:top="1197" w:right="1135" w:bottom="360" w:left="115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2897"/>
    <w:multiLevelType w:val="singleLevel"/>
    <w:tmpl w:val="063A1742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4EB5989"/>
    <w:multiLevelType w:val="singleLevel"/>
    <w:tmpl w:val="64801D66"/>
    <w:lvl w:ilvl="0">
      <w:start w:val="2"/>
      <w:numFmt w:val="decimal"/>
      <w:lvlText w:val="1.%1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90054A7"/>
    <w:multiLevelType w:val="singleLevel"/>
    <w:tmpl w:val="C45EC5AC"/>
    <w:lvl w:ilvl="0">
      <w:start w:val="10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9A6"/>
    <w:rsid w:val="00536010"/>
    <w:rsid w:val="007F59A6"/>
    <w:rsid w:val="00DD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4CACF"/>
  <w14:defaultImageDpi w14:val="0"/>
  <w15:docId w15:val="{F6CB0E9E-E79F-40E6-8C5B-F8F38723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9058E-E353-470A-A462-3EE63A70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 Великий</cp:lastModifiedBy>
  <cp:revision>2</cp:revision>
  <dcterms:created xsi:type="dcterms:W3CDTF">2017-03-07T08:09:00Z</dcterms:created>
  <dcterms:modified xsi:type="dcterms:W3CDTF">2021-02-12T11:58:00Z</dcterms:modified>
</cp:coreProperties>
</file>