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wmf" ContentType="image/x-wmf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olor w:val="000000"/>
          <w:sz w:val="34"/>
          <w:szCs w:val="34"/>
        </w:rPr>
      </w:pPr>
      <w:r w:rsidRPr="00D67678">
        <w:rPr>
          <w:b/>
          <w:color w:val="000000"/>
          <w:sz w:val="34"/>
          <w:szCs w:val="34"/>
        </w:rPr>
        <w:t xml:space="preserve">МИНИСТЕРСТВО СЕЛЬСКОГО ХОЗЯЙСТВА </w:t>
      </w: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4"/>
          <w:szCs w:val="24"/>
        </w:rPr>
      </w:pPr>
      <w:r w:rsidRPr="00D67678">
        <w:rPr>
          <w:b/>
          <w:color w:val="000000"/>
          <w:sz w:val="34"/>
          <w:szCs w:val="34"/>
        </w:rPr>
        <w:t>РОССИЙСКОЙ ФЕДЕРАЦИИ</w:t>
      </w: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351B5E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ФГБОУ </w:t>
      </w:r>
      <w:proofErr w:type="gramStart"/>
      <w:r>
        <w:rPr>
          <w:color w:val="000000"/>
          <w:sz w:val="34"/>
          <w:szCs w:val="34"/>
        </w:rPr>
        <w:t>ВО</w:t>
      </w:r>
      <w:proofErr w:type="gramEnd"/>
      <w:r>
        <w:rPr>
          <w:color w:val="000000"/>
          <w:sz w:val="34"/>
          <w:szCs w:val="34"/>
        </w:rPr>
        <w:t xml:space="preserve"> </w:t>
      </w:r>
      <w:r w:rsidR="006535AD" w:rsidRPr="00D67678">
        <w:rPr>
          <w:color w:val="000000"/>
          <w:sz w:val="34"/>
          <w:szCs w:val="34"/>
        </w:rPr>
        <w:t>Пензенск</w:t>
      </w:r>
      <w:r>
        <w:rPr>
          <w:color w:val="000000"/>
          <w:sz w:val="34"/>
          <w:szCs w:val="34"/>
        </w:rPr>
        <w:t>ий</w:t>
      </w:r>
      <w:r w:rsidR="006535AD" w:rsidRPr="00D67678">
        <w:rPr>
          <w:color w:val="000000"/>
          <w:sz w:val="34"/>
          <w:szCs w:val="34"/>
        </w:rPr>
        <w:t xml:space="preserve"> Г</w:t>
      </w:r>
      <w:r>
        <w:rPr>
          <w:color w:val="000000"/>
          <w:sz w:val="34"/>
          <w:szCs w:val="34"/>
        </w:rPr>
        <w:t>АУ</w:t>
      </w: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  <w:r w:rsidRPr="00D67678">
        <w:rPr>
          <w:color w:val="000000"/>
          <w:sz w:val="34"/>
          <w:szCs w:val="34"/>
        </w:rPr>
        <w:t>Е.</w:t>
      </w:r>
      <w:r>
        <w:rPr>
          <w:color w:val="000000"/>
          <w:sz w:val="34"/>
          <w:szCs w:val="34"/>
        </w:rPr>
        <w:t>Н. Кузин</w:t>
      </w:r>
      <w:r w:rsidR="00351B5E">
        <w:rPr>
          <w:color w:val="000000"/>
          <w:sz w:val="34"/>
          <w:szCs w:val="34"/>
        </w:rPr>
        <w:t>,</w:t>
      </w:r>
      <w:r w:rsidRPr="00D67678">
        <w:rPr>
          <w:color w:val="000000"/>
          <w:sz w:val="34"/>
          <w:szCs w:val="34"/>
        </w:rPr>
        <w:t xml:space="preserve"> </w:t>
      </w:r>
      <w:r w:rsidR="00351B5E">
        <w:rPr>
          <w:color w:val="000000"/>
          <w:sz w:val="34"/>
          <w:szCs w:val="34"/>
        </w:rPr>
        <w:t>Е.Е. Кузина</w:t>
      </w: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aps/>
          <w:color w:val="000000"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 xml:space="preserve">почвоведение </w:t>
      </w:r>
    </w:p>
    <w:p w:rsidR="006535AD" w:rsidRPr="00D67678" w:rsidRDefault="00351B5E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aps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>с основами</w:t>
      </w:r>
      <w:r w:rsidR="006535AD">
        <w:rPr>
          <w:b/>
          <w:caps/>
          <w:color w:val="000000"/>
          <w:sz w:val="52"/>
          <w:szCs w:val="52"/>
        </w:rPr>
        <w:t xml:space="preserve"> геологи</w:t>
      </w:r>
      <w:r>
        <w:rPr>
          <w:b/>
          <w:caps/>
          <w:color w:val="000000"/>
          <w:sz w:val="52"/>
          <w:szCs w:val="52"/>
        </w:rPr>
        <w:t>и</w:t>
      </w: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Pr="00D67678" w:rsidRDefault="006535AD" w:rsidP="006535AD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6535AD" w:rsidRDefault="006535AD" w:rsidP="006535AD">
      <w:pPr>
        <w:spacing w:line="240" w:lineRule="auto"/>
        <w:jc w:val="center"/>
        <w:outlineLvl w:val="0"/>
        <w:rPr>
          <w:b/>
          <w:bCs/>
          <w:caps/>
          <w:sz w:val="32"/>
          <w:szCs w:val="32"/>
        </w:rPr>
      </w:pPr>
      <w:r w:rsidRPr="00D67678">
        <w:rPr>
          <w:b/>
          <w:bCs/>
          <w:color w:val="000000"/>
          <w:sz w:val="34"/>
          <w:szCs w:val="34"/>
        </w:rPr>
        <w:t>Пенза 201</w:t>
      </w:r>
      <w:r w:rsidR="00351B5E">
        <w:rPr>
          <w:b/>
          <w:bCs/>
          <w:color w:val="000000"/>
          <w:sz w:val="34"/>
          <w:szCs w:val="34"/>
        </w:rPr>
        <w:t>9</w:t>
      </w:r>
    </w:p>
    <w:p w:rsidR="00D67678" w:rsidRPr="00D67678" w:rsidRDefault="006535AD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br w:type="page"/>
      </w:r>
      <w:r w:rsidR="00D67678" w:rsidRPr="00D67678">
        <w:rPr>
          <w:b/>
          <w:color w:val="000000"/>
          <w:sz w:val="34"/>
          <w:szCs w:val="34"/>
        </w:rPr>
        <w:lastRenderedPageBreak/>
        <w:t xml:space="preserve">МИНИСТЕРСТВО СЕЛЬСКОГО ХОЗЯЙСТВА </w:t>
      </w: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sz w:val="24"/>
          <w:szCs w:val="24"/>
        </w:rPr>
      </w:pPr>
      <w:r w:rsidRPr="00D67678">
        <w:rPr>
          <w:b/>
          <w:color w:val="000000"/>
          <w:sz w:val="34"/>
          <w:szCs w:val="34"/>
        </w:rPr>
        <w:t>РОССИЙСКОЙ ФЕДЕРАЦИИ</w:t>
      </w: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351B5E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ФГБОУ </w:t>
      </w:r>
      <w:proofErr w:type="gramStart"/>
      <w:r>
        <w:rPr>
          <w:color w:val="000000"/>
          <w:sz w:val="34"/>
          <w:szCs w:val="34"/>
        </w:rPr>
        <w:t>ВО</w:t>
      </w:r>
      <w:proofErr w:type="gramEnd"/>
      <w:r>
        <w:rPr>
          <w:color w:val="000000"/>
          <w:sz w:val="34"/>
          <w:szCs w:val="34"/>
        </w:rPr>
        <w:t xml:space="preserve"> </w:t>
      </w:r>
      <w:r w:rsidRPr="00D67678">
        <w:rPr>
          <w:color w:val="000000"/>
          <w:sz w:val="34"/>
          <w:szCs w:val="34"/>
        </w:rPr>
        <w:t>Пензенск</w:t>
      </w:r>
      <w:r>
        <w:rPr>
          <w:color w:val="000000"/>
          <w:sz w:val="34"/>
          <w:szCs w:val="34"/>
        </w:rPr>
        <w:t>ий</w:t>
      </w:r>
      <w:r w:rsidRPr="00D67678">
        <w:rPr>
          <w:color w:val="000000"/>
          <w:sz w:val="34"/>
          <w:szCs w:val="34"/>
        </w:rPr>
        <w:t xml:space="preserve"> Г</w:t>
      </w:r>
      <w:r>
        <w:rPr>
          <w:color w:val="000000"/>
          <w:sz w:val="34"/>
          <w:szCs w:val="34"/>
        </w:rPr>
        <w:t>АУ</w:t>
      </w: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  <w:r w:rsidRPr="00D67678">
        <w:rPr>
          <w:color w:val="000000"/>
          <w:sz w:val="34"/>
          <w:szCs w:val="34"/>
        </w:rPr>
        <w:t>Е.</w:t>
      </w:r>
      <w:r w:rsidR="00B60C95">
        <w:rPr>
          <w:color w:val="000000"/>
          <w:sz w:val="34"/>
          <w:szCs w:val="34"/>
        </w:rPr>
        <w:t>Н. Кузин</w:t>
      </w:r>
      <w:r w:rsidR="00351B5E">
        <w:rPr>
          <w:color w:val="000000"/>
          <w:sz w:val="34"/>
          <w:szCs w:val="34"/>
        </w:rPr>
        <w:t>,</w:t>
      </w:r>
      <w:r w:rsidRPr="00D67678">
        <w:rPr>
          <w:color w:val="000000"/>
          <w:sz w:val="34"/>
          <w:szCs w:val="34"/>
        </w:rPr>
        <w:t xml:space="preserve"> </w:t>
      </w:r>
      <w:r w:rsidR="00351B5E">
        <w:rPr>
          <w:color w:val="000000"/>
          <w:sz w:val="34"/>
          <w:szCs w:val="34"/>
        </w:rPr>
        <w:t>Е.Е. Кузина</w:t>
      </w: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4"/>
          <w:szCs w:val="34"/>
        </w:rPr>
      </w:pP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D67678" w:rsidRPr="00D67678" w:rsidRDefault="00B60C95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aps/>
          <w:color w:val="000000"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 xml:space="preserve">почвоведение </w:t>
      </w:r>
    </w:p>
    <w:p w:rsidR="00D67678" w:rsidRPr="00D67678" w:rsidRDefault="00351B5E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aps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>с основами геологии</w:t>
      </w:r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0078F7" w:rsidRDefault="0091719A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Учебное пособие для выполнения курсовой работы </w:t>
      </w:r>
    </w:p>
    <w:p w:rsidR="00E92DA3" w:rsidRDefault="0091719A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по почвоведению </w:t>
      </w:r>
      <w:r w:rsidR="00351B5E">
        <w:rPr>
          <w:b/>
          <w:bCs/>
          <w:color w:val="000000"/>
          <w:sz w:val="34"/>
          <w:szCs w:val="34"/>
        </w:rPr>
        <w:t>с основами</w:t>
      </w:r>
      <w:r w:rsidR="00E92DA3">
        <w:rPr>
          <w:b/>
          <w:bCs/>
          <w:color w:val="000000"/>
          <w:sz w:val="34"/>
          <w:szCs w:val="34"/>
        </w:rPr>
        <w:t xml:space="preserve"> геологи</w:t>
      </w:r>
      <w:r w:rsidR="00EB5495">
        <w:rPr>
          <w:b/>
          <w:bCs/>
          <w:color w:val="000000"/>
          <w:sz w:val="34"/>
          <w:szCs w:val="34"/>
        </w:rPr>
        <w:t>и</w:t>
      </w:r>
      <w:r w:rsidR="00E92DA3">
        <w:rPr>
          <w:b/>
          <w:bCs/>
          <w:color w:val="000000"/>
          <w:sz w:val="34"/>
          <w:szCs w:val="34"/>
        </w:rPr>
        <w:t xml:space="preserve"> </w:t>
      </w:r>
    </w:p>
    <w:p w:rsidR="00E92DA3" w:rsidRDefault="0091719A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 xml:space="preserve">(для студентов агрономического факультета, </w:t>
      </w:r>
      <w:proofErr w:type="gramEnd"/>
    </w:p>
    <w:p w:rsidR="00E92DA3" w:rsidRDefault="0091719A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>обучающихся</w:t>
      </w:r>
      <w:proofErr w:type="gramEnd"/>
      <w:r>
        <w:rPr>
          <w:b/>
          <w:bCs/>
          <w:color w:val="000000"/>
          <w:sz w:val="34"/>
          <w:szCs w:val="34"/>
        </w:rPr>
        <w:t xml:space="preserve"> по направлению подготовки </w:t>
      </w:r>
    </w:p>
    <w:p w:rsidR="00D67678" w:rsidRPr="00D67678" w:rsidRDefault="00351B5E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>21.03.02</w:t>
      </w:r>
      <w:r w:rsidR="0091719A">
        <w:rPr>
          <w:b/>
          <w:bCs/>
          <w:color w:val="000000"/>
          <w:sz w:val="34"/>
          <w:szCs w:val="34"/>
        </w:rPr>
        <w:t xml:space="preserve"> Землеустройство и кадастры)</w:t>
      </w:r>
      <w:proofErr w:type="gramEnd"/>
    </w:p>
    <w:p w:rsidR="00D67678" w:rsidRPr="00D67678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Pr="00D67678" w:rsidRDefault="00D67678" w:rsidP="002F683C">
      <w:pPr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D67678" w:rsidRDefault="00D67678" w:rsidP="002F683C">
      <w:pPr>
        <w:spacing w:line="240" w:lineRule="auto"/>
        <w:jc w:val="center"/>
        <w:outlineLvl w:val="0"/>
        <w:rPr>
          <w:b/>
          <w:bCs/>
          <w:caps/>
          <w:sz w:val="32"/>
          <w:szCs w:val="32"/>
        </w:rPr>
      </w:pPr>
      <w:r w:rsidRPr="00D67678">
        <w:rPr>
          <w:b/>
          <w:bCs/>
          <w:color w:val="000000"/>
          <w:sz w:val="34"/>
          <w:szCs w:val="34"/>
        </w:rPr>
        <w:t>Пенза 201</w:t>
      </w:r>
      <w:r w:rsidR="00351B5E">
        <w:rPr>
          <w:b/>
          <w:bCs/>
          <w:color w:val="000000"/>
          <w:sz w:val="34"/>
          <w:szCs w:val="34"/>
        </w:rPr>
        <w:t>9</w:t>
      </w:r>
    </w:p>
    <w:p w:rsidR="000078F7" w:rsidRPr="002F683C" w:rsidRDefault="00D6767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outlineLvl w:val="0"/>
        <w:rPr>
          <w:color w:val="000000"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</w:r>
      <w:r w:rsidR="000078F7" w:rsidRPr="002F683C">
        <w:rPr>
          <w:color w:val="000000"/>
          <w:sz w:val="32"/>
          <w:szCs w:val="32"/>
        </w:rPr>
        <w:lastRenderedPageBreak/>
        <w:t>УДК</w:t>
      </w:r>
      <w:r w:rsidR="009B0BEB">
        <w:rPr>
          <w:color w:val="000000"/>
          <w:sz w:val="32"/>
          <w:szCs w:val="32"/>
        </w:rPr>
        <w:t>: 631, 4</w:t>
      </w:r>
      <w:r w:rsidR="000078F7" w:rsidRPr="002F683C">
        <w:rPr>
          <w:color w:val="000000"/>
          <w:sz w:val="32"/>
          <w:szCs w:val="32"/>
        </w:rPr>
        <w:t xml:space="preserve"> </w:t>
      </w:r>
      <w:r w:rsidR="009B0BEB">
        <w:rPr>
          <w:color w:val="000000"/>
          <w:sz w:val="32"/>
          <w:szCs w:val="32"/>
        </w:rPr>
        <w:t>(075)</w:t>
      </w: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  <w:highlight w:val="yellow"/>
        </w:rPr>
      </w:pPr>
      <w:r w:rsidRPr="002F683C">
        <w:rPr>
          <w:color w:val="000000"/>
          <w:sz w:val="32"/>
          <w:szCs w:val="32"/>
        </w:rPr>
        <w:t xml:space="preserve">ББК </w:t>
      </w:r>
      <w:r w:rsidR="009B0BEB">
        <w:rPr>
          <w:color w:val="000000"/>
          <w:sz w:val="32"/>
          <w:szCs w:val="32"/>
        </w:rPr>
        <w:t>40, 3 (я</w:t>
      </w:r>
      <w:proofErr w:type="gramStart"/>
      <w:r w:rsidR="009B0BEB">
        <w:rPr>
          <w:color w:val="000000"/>
          <w:sz w:val="32"/>
          <w:szCs w:val="32"/>
        </w:rPr>
        <w:t>7</w:t>
      </w:r>
      <w:proofErr w:type="gramEnd"/>
      <w:r w:rsidR="009B0BEB">
        <w:rPr>
          <w:color w:val="000000"/>
          <w:sz w:val="32"/>
          <w:szCs w:val="32"/>
        </w:rPr>
        <w:t>)</w:t>
      </w:r>
    </w:p>
    <w:p w:rsidR="000078F7" w:rsidRPr="002F683C" w:rsidRDefault="00015EAB" w:rsidP="00C605C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sz w:val="32"/>
          <w:szCs w:val="32"/>
        </w:rPr>
      </w:pPr>
      <w:r w:rsidRPr="002F683C">
        <w:rPr>
          <w:color w:val="000000"/>
          <w:sz w:val="32"/>
          <w:szCs w:val="32"/>
        </w:rPr>
        <w:t>К 89</w:t>
      </w: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sz w:val="32"/>
          <w:szCs w:val="32"/>
        </w:rPr>
      </w:pPr>
      <w:r w:rsidRPr="002F683C">
        <w:rPr>
          <w:color w:val="000000"/>
          <w:sz w:val="32"/>
          <w:szCs w:val="32"/>
        </w:rPr>
        <w:t xml:space="preserve">Рецензент </w:t>
      </w:r>
      <w:r w:rsidR="00351B5E">
        <w:rPr>
          <w:color w:val="000000"/>
          <w:sz w:val="32"/>
          <w:szCs w:val="32"/>
        </w:rPr>
        <w:t>В.А. Гущина</w:t>
      </w:r>
      <w:r w:rsidRPr="002F683C">
        <w:rPr>
          <w:color w:val="000000"/>
          <w:sz w:val="32"/>
          <w:szCs w:val="32"/>
        </w:rPr>
        <w:t xml:space="preserve">, доктор </w:t>
      </w:r>
      <w:r w:rsidR="00351B5E">
        <w:rPr>
          <w:color w:val="000000"/>
          <w:sz w:val="32"/>
          <w:szCs w:val="32"/>
        </w:rPr>
        <w:t>с.-х</w:t>
      </w:r>
      <w:r w:rsidRPr="002F683C">
        <w:rPr>
          <w:color w:val="000000"/>
          <w:sz w:val="32"/>
          <w:szCs w:val="32"/>
        </w:rPr>
        <w:t>. наук, профессор</w:t>
      </w:r>
      <w:r w:rsidR="00015EAB" w:rsidRPr="002F683C">
        <w:rPr>
          <w:color w:val="000000"/>
          <w:sz w:val="32"/>
          <w:szCs w:val="32"/>
        </w:rPr>
        <w:t>, зав</w:t>
      </w:r>
      <w:r w:rsidR="00015EAB" w:rsidRPr="002F683C">
        <w:rPr>
          <w:color w:val="000000"/>
          <w:sz w:val="32"/>
          <w:szCs w:val="32"/>
        </w:rPr>
        <w:t>е</w:t>
      </w:r>
      <w:r w:rsidR="00015EAB" w:rsidRPr="002F683C">
        <w:rPr>
          <w:color w:val="000000"/>
          <w:sz w:val="32"/>
          <w:szCs w:val="32"/>
        </w:rPr>
        <w:t>дующий</w:t>
      </w:r>
      <w:r w:rsidRPr="002F683C">
        <w:rPr>
          <w:color w:val="000000"/>
          <w:sz w:val="32"/>
          <w:szCs w:val="32"/>
        </w:rPr>
        <w:t xml:space="preserve"> кафедр</w:t>
      </w:r>
      <w:r w:rsidR="00015EAB" w:rsidRPr="002F683C">
        <w:rPr>
          <w:color w:val="000000"/>
          <w:sz w:val="32"/>
          <w:szCs w:val="32"/>
        </w:rPr>
        <w:t>ой</w:t>
      </w:r>
      <w:r w:rsidRPr="002F683C">
        <w:rPr>
          <w:color w:val="000000"/>
          <w:sz w:val="32"/>
          <w:szCs w:val="32"/>
        </w:rPr>
        <w:t xml:space="preserve"> </w:t>
      </w:r>
      <w:r w:rsidR="00351B5E">
        <w:rPr>
          <w:color w:val="000000"/>
          <w:sz w:val="32"/>
          <w:szCs w:val="32"/>
        </w:rPr>
        <w:t xml:space="preserve">растениеводства и лесного хозяйства ФГБОУ </w:t>
      </w:r>
      <w:proofErr w:type="gramStart"/>
      <w:r w:rsidR="00351B5E">
        <w:rPr>
          <w:color w:val="000000"/>
          <w:sz w:val="32"/>
          <w:szCs w:val="32"/>
        </w:rPr>
        <w:t>В</w:t>
      </w:r>
      <w:r w:rsidR="00015EAB" w:rsidRPr="002F683C">
        <w:rPr>
          <w:color w:val="000000"/>
          <w:sz w:val="32"/>
          <w:szCs w:val="32"/>
        </w:rPr>
        <w:t>О</w:t>
      </w:r>
      <w:proofErr w:type="gramEnd"/>
      <w:r w:rsidRPr="002F683C">
        <w:rPr>
          <w:color w:val="000000"/>
          <w:sz w:val="32"/>
          <w:szCs w:val="32"/>
        </w:rPr>
        <w:t xml:space="preserve"> Пензенск</w:t>
      </w:r>
      <w:r w:rsidR="00351B5E">
        <w:rPr>
          <w:color w:val="000000"/>
          <w:sz w:val="32"/>
          <w:szCs w:val="32"/>
        </w:rPr>
        <w:t>ий</w:t>
      </w:r>
      <w:r w:rsidRPr="002F683C">
        <w:rPr>
          <w:color w:val="000000"/>
          <w:sz w:val="32"/>
          <w:szCs w:val="32"/>
        </w:rPr>
        <w:t xml:space="preserve"> Г</w:t>
      </w:r>
      <w:r w:rsidR="00351B5E">
        <w:rPr>
          <w:color w:val="000000"/>
          <w:sz w:val="32"/>
          <w:szCs w:val="32"/>
        </w:rPr>
        <w:t>АУ</w:t>
      </w:r>
      <w:r w:rsidR="00690F08" w:rsidRPr="002F683C">
        <w:rPr>
          <w:color w:val="000000"/>
          <w:sz w:val="32"/>
          <w:szCs w:val="32"/>
        </w:rPr>
        <w:t>.</w:t>
      </w: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sz w:val="32"/>
          <w:szCs w:val="32"/>
        </w:rPr>
      </w:pPr>
      <w:r w:rsidRPr="001E1B95">
        <w:rPr>
          <w:color w:val="000000"/>
          <w:sz w:val="32"/>
          <w:szCs w:val="32"/>
        </w:rPr>
        <w:t>Печатается по решению методической комиссии агроном</w:t>
      </w:r>
      <w:r w:rsidRPr="001E1B95">
        <w:rPr>
          <w:color w:val="000000"/>
          <w:sz w:val="32"/>
          <w:szCs w:val="32"/>
        </w:rPr>
        <w:t>и</w:t>
      </w:r>
      <w:r w:rsidRPr="001E1B95">
        <w:rPr>
          <w:color w:val="000000"/>
          <w:sz w:val="32"/>
          <w:szCs w:val="32"/>
        </w:rPr>
        <w:t xml:space="preserve">ческого факультета </w:t>
      </w:r>
      <w:r w:rsidR="00690F08" w:rsidRPr="001E1B95">
        <w:rPr>
          <w:color w:val="000000"/>
          <w:sz w:val="32"/>
          <w:szCs w:val="32"/>
        </w:rPr>
        <w:t xml:space="preserve">от </w:t>
      </w:r>
      <w:r w:rsidR="00AD6076">
        <w:rPr>
          <w:color w:val="000000"/>
          <w:sz w:val="32"/>
          <w:szCs w:val="32"/>
        </w:rPr>
        <w:t>1</w:t>
      </w:r>
      <w:r w:rsidR="00E92DA3" w:rsidRPr="001E1B95">
        <w:rPr>
          <w:color w:val="000000"/>
          <w:sz w:val="32"/>
          <w:szCs w:val="32"/>
        </w:rPr>
        <w:t xml:space="preserve"> ию</w:t>
      </w:r>
      <w:r w:rsidR="001E1B95" w:rsidRPr="001E1B95">
        <w:rPr>
          <w:color w:val="000000"/>
          <w:sz w:val="32"/>
          <w:szCs w:val="32"/>
        </w:rPr>
        <w:t>л</w:t>
      </w:r>
      <w:r w:rsidR="00E92DA3" w:rsidRPr="001E1B95">
        <w:rPr>
          <w:color w:val="000000"/>
          <w:sz w:val="32"/>
          <w:szCs w:val="32"/>
        </w:rPr>
        <w:t>я</w:t>
      </w:r>
      <w:r w:rsidR="00690F08" w:rsidRPr="001E1B95">
        <w:rPr>
          <w:color w:val="000000"/>
          <w:sz w:val="32"/>
          <w:szCs w:val="32"/>
        </w:rPr>
        <w:t xml:space="preserve"> 201</w:t>
      </w:r>
      <w:r w:rsidR="00351B5E" w:rsidRPr="001E1B95">
        <w:rPr>
          <w:color w:val="000000"/>
          <w:sz w:val="32"/>
          <w:szCs w:val="32"/>
        </w:rPr>
        <w:t>9</w:t>
      </w:r>
      <w:r w:rsidR="00690F08" w:rsidRPr="001E1B95">
        <w:rPr>
          <w:color w:val="000000"/>
          <w:sz w:val="32"/>
          <w:szCs w:val="32"/>
        </w:rPr>
        <w:t xml:space="preserve"> г.</w:t>
      </w:r>
      <w:r w:rsidRPr="001E1B95">
        <w:rPr>
          <w:color w:val="000000"/>
          <w:sz w:val="32"/>
          <w:szCs w:val="32"/>
        </w:rPr>
        <w:t xml:space="preserve">, протокол № </w:t>
      </w:r>
      <w:r w:rsidR="00AD6076">
        <w:rPr>
          <w:color w:val="000000"/>
          <w:sz w:val="32"/>
          <w:szCs w:val="32"/>
        </w:rPr>
        <w:t>13</w:t>
      </w:r>
      <w:r w:rsidR="00EB5495" w:rsidRPr="001E1B95">
        <w:rPr>
          <w:color w:val="000000"/>
          <w:sz w:val="32"/>
          <w:szCs w:val="32"/>
        </w:rPr>
        <w:t>.</w:t>
      </w: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</w:p>
    <w:p w:rsidR="00004D17" w:rsidRPr="002F683C" w:rsidRDefault="00004D17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</w:p>
    <w:p w:rsidR="000078F7" w:rsidRPr="002F683C" w:rsidRDefault="00FE215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color w:val="000000"/>
          <w:sz w:val="32"/>
          <w:szCs w:val="32"/>
        </w:rPr>
      </w:pPr>
      <w:r w:rsidRPr="002F683C">
        <w:rPr>
          <w:b/>
          <w:color w:val="000000"/>
          <w:sz w:val="32"/>
          <w:szCs w:val="32"/>
        </w:rPr>
        <w:t>Кузин, Евгений Николаевич</w:t>
      </w:r>
    </w:p>
    <w:p w:rsidR="000078F7" w:rsidRPr="002F683C" w:rsidRDefault="00FE2150" w:rsidP="002F683C">
      <w:pPr>
        <w:shd w:val="clear" w:color="auto" w:fill="FFFFFF"/>
        <w:autoSpaceDE w:val="0"/>
        <w:autoSpaceDN w:val="0"/>
        <w:adjustRightInd w:val="0"/>
        <w:spacing w:line="240" w:lineRule="auto"/>
        <w:ind w:hanging="720"/>
        <w:jc w:val="both"/>
        <w:rPr>
          <w:sz w:val="32"/>
          <w:szCs w:val="32"/>
        </w:rPr>
      </w:pPr>
      <w:r w:rsidRPr="002F683C">
        <w:rPr>
          <w:color w:val="000000"/>
          <w:sz w:val="32"/>
          <w:szCs w:val="32"/>
        </w:rPr>
        <w:t>К 89</w:t>
      </w:r>
      <w:r w:rsidR="00351B5E">
        <w:rPr>
          <w:color w:val="000000"/>
          <w:sz w:val="32"/>
          <w:szCs w:val="32"/>
        </w:rPr>
        <w:t xml:space="preserve">         </w:t>
      </w:r>
      <w:r w:rsidR="000078F7" w:rsidRPr="002F683C">
        <w:rPr>
          <w:color w:val="000000"/>
          <w:sz w:val="32"/>
          <w:szCs w:val="32"/>
        </w:rPr>
        <w:t xml:space="preserve"> </w:t>
      </w:r>
      <w:r w:rsidR="00750B37" w:rsidRPr="00351B5E">
        <w:rPr>
          <w:color w:val="000000"/>
          <w:spacing w:val="6"/>
          <w:sz w:val="32"/>
          <w:szCs w:val="32"/>
        </w:rPr>
        <w:t xml:space="preserve">Почвоведение </w:t>
      </w:r>
      <w:r w:rsidR="00351B5E" w:rsidRPr="00351B5E">
        <w:rPr>
          <w:color w:val="000000"/>
          <w:spacing w:val="6"/>
          <w:sz w:val="32"/>
          <w:szCs w:val="32"/>
        </w:rPr>
        <w:t>с основами геологии</w:t>
      </w:r>
      <w:r w:rsidR="00750B37" w:rsidRPr="00351B5E">
        <w:rPr>
          <w:color w:val="000000"/>
          <w:spacing w:val="6"/>
          <w:sz w:val="32"/>
          <w:szCs w:val="32"/>
        </w:rPr>
        <w:t>: учебное пособие</w:t>
      </w:r>
      <w:r w:rsidR="000078F7" w:rsidRPr="00351B5E">
        <w:rPr>
          <w:color w:val="000000"/>
          <w:spacing w:val="6"/>
          <w:sz w:val="32"/>
          <w:szCs w:val="32"/>
        </w:rPr>
        <w:t xml:space="preserve"> / </w:t>
      </w:r>
      <w:r w:rsidR="00750B37" w:rsidRPr="00351B5E">
        <w:rPr>
          <w:color w:val="000000"/>
          <w:spacing w:val="6"/>
          <w:sz w:val="32"/>
          <w:szCs w:val="32"/>
        </w:rPr>
        <w:t>Е.Н. Кузин</w:t>
      </w:r>
      <w:r w:rsidR="00351B5E">
        <w:rPr>
          <w:color w:val="000000"/>
          <w:spacing w:val="6"/>
          <w:sz w:val="32"/>
          <w:szCs w:val="32"/>
        </w:rPr>
        <w:t>, Е.Е. Кузина</w:t>
      </w:r>
      <w:r w:rsidR="000078F7" w:rsidRPr="00351B5E">
        <w:rPr>
          <w:color w:val="000000"/>
          <w:spacing w:val="6"/>
          <w:sz w:val="32"/>
          <w:szCs w:val="32"/>
        </w:rPr>
        <w:t xml:space="preserve">. </w:t>
      </w:r>
      <w:r w:rsidR="000078F7" w:rsidRPr="002F683C">
        <w:rPr>
          <w:color w:val="000000"/>
          <w:sz w:val="32"/>
          <w:szCs w:val="32"/>
        </w:rPr>
        <w:t>– Пенза: РИО ПГ</w:t>
      </w:r>
      <w:r w:rsidR="00351B5E">
        <w:rPr>
          <w:color w:val="000000"/>
          <w:sz w:val="32"/>
          <w:szCs w:val="32"/>
        </w:rPr>
        <w:t>АУ</w:t>
      </w:r>
      <w:r w:rsidR="000078F7" w:rsidRPr="002F683C">
        <w:rPr>
          <w:color w:val="000000"/>
          <w:sz w:val="32"/>
          <w:szCs w:val="32"/>
        </w:rPr>
        <w:t>, 201</w:t>
      </w:r>
      <w:r w:rsidR="00351B5E">
        <w:rPr>
          <w:color w:val="000000"/>
          <w:sz w:val="32"/>
          <w:szCs w:val="32"/>
        </w:rPr>
        <w:t>9</w:t>
      </w:r>
      <w:r w:rsidR="000078F7" w:rsidRPr="002F683C">
        <w:rPr>
          <w:color w:val="000000"/>
          <w:sz w:val="32"/>
          <w:szCs w:val="32"/>
        </w:rPr>
        <w:t>. –</w:t>
      </w:r>
      <w:r w:rsidR="00750B37" w:rsidRPr="002F683C">
        <w:rPr>
          <w:color w:val="000000"/>
          <w:sz w:val="32"/>
          <w:szCs w:val="32"/>
        </w:rPr>
        <w:t xml:space="preserve"> </w:t>
      </w:r>
      <w:r w:rsidR="001E1B95">
        <w:rPr>
          <w:color w:val="000000"/>
          <w:sz w:val="32"/>
          <w:szCs w:val="32"/>
        </w:rPr>
        <w:t>243</w:t>
      </w:r>
      <w:r w:rsidR="00750B37" w:rsidRPr="002F683C">
        <w:rPr>
          <w:color w:val="000000"/>
          <w:sz w:val="32"/>
          <w:szCs w:val="32"/>
        </w:rPr>
        <w:t xml:space="preserve"> </w:t>
      </w:r>
      <w:r w:rsidR="000078F7" w:rsidRPr="002F683C">
        <w:rPr>
          <w:color w:val="000000"/>
          <w:sz w:val="32"/>
          <w:szCs w:val="32"/>
        </w:rPr>
        <w:t>с.</w:t>
      </w: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</w:p>
    <w:p w:rsidR="000078F7" w:rsidRPr="002F683C" w:rsidRDefault="000078F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</w:p>
    <w:p w:rsidR="000078F7" w:rsidRPr="002F683C" w:rsidRDefault="007628F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sz w:val="32"/>
          <w:szCs w:val="32"/>
        </w:rPr>
      </w:pPr>
      <w:r w:rsidRPr="002F683C">
        <w:rPr>
          <w:color w:val="000000"/>
          <w:sz w:val="32"/>
          <w:szCs w:val="32"/>
        </w:rPr>
        <w:t xml:space="preserve">Учебное пособие написано в соответствии с программой курса «Почвоведение </w:t>
      </w:r>
      <w:r w:rsidR="00351B5E">
        <w:rPr>
          <w:color w:val="000000"/>
          <w:sz w:val="32"/>
          <w:szCs w:val="32"/>
        </w:rPr>
        <w:t>с основами</w:t>
      </w:r>
      <w:r w:rsidRPr="002F683C">
        <w:rPr>
          <w:color w:val="000000"/>
          <w:sz w:val="32"/>
          <w:szCs w:val="32"/>
        </w:rPr>
        <w:t xml:space="preserve"> геологи</w:t>
      </w:r>
      <w:r w:rsidR="00351B5E">
        <w:rPr>
          <w:color w:val="000000"/>
          <w:sz w:val="32"/>
          <w:szCs w:val="32"/>
        </w:rPr>
        <w:t>и</w:t>
      </w:r>
      <w:r w:rsidRPr="002F683C">
        <w:rPr>
          <w:color w:val="000000"/>
          <w:sz w:val="32"/>
          <w:szCs w:val="32"/>
        </w:rPr>
        <w:t>» для студентов</w:t>
      </w:r>
      <w:r w:rsidR="007F6C01" w:rsidRPr="002F683C">
        <w:rPr>
          <w:color w:val="000000"/>
          <w:sz w:val="32"/>
          <w:szCs w:val="32"/>
        </w:rPr>
        <w:t>, об</w:t>
      </w:r>
      <w:r w:rsidR="007F6C01" w:rsidRPr="002F683C">
        <w:rPr>
          <w:color w:val="000000"/>
          <w:sz w:val="32"/>
          <w:szCs w:val="32"/>
        </w:rPr>
        <w:t>у</w:t>
      </w:r>
      <w:r w:rsidR="007F6C01" w:rsidRPr="002F683C">
        <w:rPr>
          <w:color w:val="000000"/>
          <w:sz w:val="32"/>
          <w:szCs w:val="32"/>
        </w:rPr>
        <w:t>чающихся</w:t>
      </w:r>
      <w:r w:rsidRPr="002F683C">
        <w:rPr>
          <w:color w:val="000000"/>
          <w:sz w:val="32"/>
          <w:szCs w:val="32"/>
        </w:rPr>
        <w:t xml:space="preserve"> по направлению подготовки</w:t>
      </w:r>
      <w:r w:rsidR="00B042BD" w:rsidRPr="002F683C">
        <w:rPr>
          <w:color w:val="000000"/>
          <w:sz w:val="32"/>
          <w:szCs w:val="32"/>
        </w:rPr>
        <w:t xml:space="preserve"> </w:t>
      </w:r>
      <w:r w:rsidR="00351B5E">
        <w:rPr>
          <w:color w:val="000000"/>
          <w:sz w:val="32"/>
          <w:szCs w:val="32"/>
        </w:rPr>
        <w:t xml:space="preserve">21.03.02 </w:t>
      </w:r>
      <w:r w:rsidR="00B042BD" w:rsidRPr="002F683C">
        <w:rPr>
          <w:color w:val="000000"/>
          <w:sz w:val="32"/>
          <w:szCs w:val="32"/>
        </w:rPr>
        <w:t>Землеустройство и кадаст</w:t>
      </w:r>
      <w:r w:rsidR="00351B5E">
        <w:rPr>
          <w:color w:val="000000"/>
          <w:sz w:val="32"/>
          <w:szCs w:val="32"/>
        </w:rPr>
        <w:t>ры</w:t>
      </w:r>
      <w:r w:rsidR="00B042BD" w:rsidRPr="002F683C">
        <w:rPr>
          <w:color w:val="000000"/>
          <w:sz w:val="32"/>
          <w:szCs w:val="32"/>
        </w:rPr>
        <w:t xml:space="preserve"> с целью оптимизации учебного процесса. В учебном пособии дается описание </w:t>
      </w:r>
      <w:r w:rsidR="00CE5AEA" w:rsidRPr="002F683C">
        <w:rPr>
          <w:color w:val="000000"/>
          <w:sz w:val="32"/>
          <w:szCs w:val="32"/>
        </w:rPr>
        <w:t>условий почвообразования, характер</w:t>
      </w:r>
      <w:r w:rsidR="00CE5AEA" w:rsidRPr="002F683C">
        <w:rPr>
          <w:color w:val="000000"/>
          <w:sz w:val="32"/>
          <w:szCs w:val="32"/>
        </w:rPr>
        <w:t>и</w:t>
      </w:r>
      <w:r w:rsidR="00CE5AEA" w:rsidRPr="002F683C">
        <w:rPr>
          <w:color w:val="000000"/>
          <w:sz w:val="32"/>
          <w:szCs w:val="32"/>
        </w:rPr>
        <w:t>стика почвенного покрова сельскохозяйственных предприятий Пензенской области. В учебном пособии приводится методика расчета запасов гумуса, методика определения</w:t>
      </w:r>
      <w:r w:rsidR="00004D17" w:rsidRPr="002F683C">
        <w:rPr>
          <w:color w:val="000000"/>
          <w:sz w:val="32"/>
          <w:szCs w:val="32"/>
        </w:rPr>
        <w:t xml:space="preserve"> степени выпаха</w:t>
      </w:r>
      <w:r w:rsidR="00004D17" w:rsidRPr="002F683C">
        <w:rPr>
          <w:color w:val="000000"/>
          <w:sz w:val="32"/>
          <w:szCs w:val="32"/>
        </w:rPr>
        <w:t>н</w:t>
      </w:r>
      <w:r w:rsidR="00004D17" w:rsidRPr="002F683C">
        <w:rPr>
          <w:color w:val="000000"/>
          <w:sz w:val="32"/>
          <w:szCs w:val="32"/>
        </w:rPr>
        <w:t>ности, расчета норм химических мелиорантов, разработки прот</w:t>
      </w:r>
      <w:r w:rsidR="00004D17" w:rsidRPr="002F683C">
        <w:rPr>
          <w:color w:val="000000"/>
          <w:sz w:val="32"/>
          <w:szCs w:val="32"/>
        </w:rPr>
        <w:t>и</w:t>
      </w:r>
      <w:r w:rsidR="00004D17" w:rsidRPr="002F683C">
        <w:rPr>
          <w:color w:val="000000"/>
          <w:sz w:val="32"/>
          <w:szCs w:val="32"/>
        </w:rPr>
        <w:t>воэрозионных мероприятий, приводится фрагмент выполнения курсовой работы. В пособии представлены разработанные инд</w:t>
      </w:r>
      <w:r w:rsidR="00004D17" w:rsidRPr="002F683C">
        <w:rPr>
          <w:color w:val="000000"/>
          <w:sz w:val="32"/>
          <w:szCs w:val="32"/>
        </w:rPr>
        <w:t>и</w:t>
      </w:r>
      <w:r w:rsidR="00004D17" w:rsidRPr="002F683C">
        <w:rPr>
          <w:color w:val="000000"/>
          <w:sz w:val="32"/>
          <w:szCs w:val="32"/>
        </w:rPr>
        <w:t>видуальные задания для выполнения курсовой работы.</w:t>
      </w:r>
    </w:p>
    <w:p w:rsidR="000078F7" w:rsidRPr="002F683C" w:rsidRDefault="000078F7" w:rsidP="002F683C">
      <w:pPr>
        <w:spacing w:line="240" w:lineRule="auto"/>
        <w:ind w:firstLine="720"/>
        <w:jc w:val="both"/>
        <w:rPr>
          <w:color w:val="000000"/>
          <w:sz w:val="32"/>
          <w:szCs w:val="32"/>
        </w:rPr>
      </w:pPr>
    </w:p>
    <w:p w:rsidR="000078F7" w:rsidRPr="002F683C" w:rsidRDefault="000078F7" w:rsidP="002F683C">
      <w:pPr>
        <w:spacing w:line="240" w:lineRule="auto"/>
        <w:ind w:firstLine="6300"/>
        <w:jc w:val="both"/>
        <w:rPr>
          <w:color w:val="000000"/>
          <w:sz w:val="32"/>
          <w:szCs w:val="32"/>
        </w:rPr>
      </w:pPr>
    </w:p>
    <w:p w:rsidR="000078F7" w:rsidRPr="002F683C" w:rsidRDefault="000078F7" w:rsidP="002F683C">
      <w:pPr>
        <w:spacing w:line="240" w:lineRule="auto"/>
        <w:ind w:firstLine="5400"/>
        <w:jc w:val="both"/>
        <w:rPr>
          <w:color w:val="000000"/>
          <w:sz w:val="32"/>
          <w:szCs w:val="32"/>
        </w:rPr>
      </w:pPr>
    </w:p>
    <w:p w:rsidR="000078F7" w:rsidRPr="002F683C" w:rsidRDefault="00351B5E" w:rsidP="002F683C">
      <w:pPr>
        <w:spacing w:line="240" w:lineRule="auto"/>
        <w:ind w:firstLine="510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© ФГБОУ В</w:t>
      </w:r>
      <w:r w:rsidR="000078F7" w:rsidRPr="002F683C">
        <w:rPr>
          <w:color w:val="000000"/>
          <w:sz w:val="32"/>
          <w:szCs w:val="32"/>
        </w:rPr>
        <w:t xml:space="preserve">О </w:t>
      </w:r>
    </w:p>
    <w:p w:rsidR="000078F7" w:rsidRPr="002F683C" w:rsidRDefault="00351B5E" w:rsidP="002F683C">
      <w:pPr>
        <w:spacing w:line="240" w:lineRule="auto"/>
        <w:ind w:firstLine="5103"/>
        <w:jc w:val="both"/>
        <w:outlineLvl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078F7" w:rsidRPr="002F683C">
        <w:rPr>
          <w:color w:val="000000"/>
          <w:sz w:val="32"/>
          <w:szCs w:val="32"/>
        </w:rPr>
        <w:t>Пензенск</w:t>
      </w:r>
      <w:r>
        <w:rPr>
          <w:color w:val="000000"/>
          <w:sz w:val="32"/>
          <w:szCs w:val="32"/>
        </w:rPr>
        <w:t>ий</w:t>
      </w:r>
      <w:r w:rsidR="000078F7" w:rsidRPr="002F683C">
        <w:rPr>
          <w:color w:val="000000"/>
          <w:sz w:val="32"/>
          <w:szCs w:val="32"/>
        </w:rPr>
        <w:t xml:space="preserve"> Г</w:t>
      </w:r>
      <w:r>
        <w:rPr>
          <w:color w:val="000000"/>
          <w:sz w:val="32"/>
          <w:szCs w:val="32"/>
        </w:rPr>
        <w:t>АУ</w:t>
      </w:r>
      <w:r w:rsidR="000078F7" w:rsidRPr="002F683C">
        <w:rPr>
          <w:color w:val="000000"/>
          <w:sz w:val="32"/>
          <w:szCs w:val="32"/>
        </w:rPr>
        <w:t>, 201</w:t>
      </w:r>
      <w:r>
        <w:rPr>
          <w:color w:val="000000"/>
          <w:sz w:val="32"/>
          <w:szCs w:val="32"/>
        </w:rPr>
        <w:t>9</w:t>
      </w:r>
    </w:p>
    <w:p w:rsidR="00351B5E" w:rsidRDefault="000078F7" w:rsidP="002F683C">
      <w:pPr>
        <w:spacing w:line="240" w:lineRule="auto"/>
        <w:ind w:firstLine="5103"/>
        <w:jc w:val="both"/>
        <w:rPr>
          <w:color w:val="000000"/>
          <w:sz w:val="32"/>
          <w:szCs w:val="32"/>
        </w:rPr>
      </w:pPr>
      <w:r w:rsidRPr="002F683C">
        <w:rPr>
          <w:color w:val="000000"/>
          <w:sz w:val="32"/>
          <w:szCs w:val="32"/>
        </w:rPr>
        <w:t xml:space="preserve">© </w:t>
      </w:r>
      <w:r w:rsidR="00086CFF" w:rsidRPr="002F683C">
        <w:rPr>
          <w:color w:val="000000"/>
          <w:sz w:val="32"/>
          <w:szCs w:val="32"/>
        </w:rPr>
        <w:t>Кузин</w:t>
      </w:r>
      <w:r w:rsidR="00351B5E" w:rsidRPr="00351B5E">
        <w:rPr>
          <w:color w:val="000000"/>
          <w:sz w:val="32"/>
          <w:szCs w:val="32"/>
        </w:rPr>
        <w:t xml:space="preserve"> </w:t>
      </w:r>
      <w:r w:rsidR="00351B5E" w:rsidRPr="002F683C">
        <w:rPr>
          <w:color w:val="000000"/>
          <w:sz w:val="32"/>
          <w:szCs w:val="32"/>
        </w:rPr>
        <w:t>Е.Н.</w:t>
      </w:r>
      <w:r w:rsidRPr="002F683C">
        <w:rPr>
          <w:color w:val="000000"/>
          <w:sz w:val="32"/>
          <w:szCs w:val="32"/>
        </w:rPr>
        <w:t xml:space="preserve">, </w:t>
      </w:r>
    </w:p>
    <w:p w:rsidR="000078F7" w:rsidRPr="002F683C" w:rsidRDefault="00351B5E" w:rsidP="00351B5E">
      <w:pPr>
        <w:spacing w:line="240" w:lineRule="auto"/>
        <w:ind w:firstLine="5387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Кузина</w:t>
      </w:r>
      <w:r w:rsidRPr="001D7409">
        <w:rPr>
          <w:sz w:val="32"/>
          <w:szCs w:val="32"/>
        </w:rPr>
        <w:t xml:space="preserve"> </w:t>
      </w:r>
      <w:r>
        <w:rPr>
          <w:sz w:val="32"/>
          <w:szCs w:val="32"/>
        </w:rPr>
        <w:t>Е</w:t>
      </w:r>
      <w:r w:rsidRPr="001D7409">
        <w:rPr>
          <w:sz w:val="32"/>
          <w:szCs w:val="32"/>
        </w:rPr>
        <w:t>.</w:t>
      </w:r>
      <w:r>
        <w:rPr>
          <w:sz w:val="32"/>
          <w:szCs w:val="32"/>
        </w:rPr>
        <w:t>Е</w:t>
      </w:r>
      <w:r w:rsidRPr="001D7409">
        <w:rPr>
          <w:sz w:val="32"/>
          <w:szCs w:val="32"/>
        </w:rPr>
        <w:t>.</w:t>
      </w:r>
      <w:r>
        <w:rPr>
          <w:sz w:val="32"/>
          <w:szCs w:val="32"/>
        </w:rPr>
        <w:t xml:space="preserve">, </w:t>
      </w:r>
      <w:r w:rsidR="000078F7" w:rsidRPr="002F683C">
        <w:rPr>
          <w:color w:val="000000"/>
          <w:sz w:val="32"/>
          <w:szCs w:val="32"/>
        </w:rPr>
        <w:t>201</w:t>
      </w:r>
      <w:r>
        <w:rPr>
          <w:color w:val="000000"/>
          <w:sz w:val="32"/>
          <w:szCs w:val="32"/>
        </w:rPr>
        <w:t>9</w:t>
      </w:r>
    </w:p>
    <w:p w:rsidR="00E47154" w:rsidRPr="0068070A" w:rsidRDefault="000078F7" w:rsidP="002F683C">
      <w:pPr>
        <w:keepNext/>
        <w:spacing w:line="240" w:lineRule="auto"/>
        <w:jc w:val="center"/>
        <w:outlineLvl w:val="2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</w:r>
      <w:r w:rsidR="00E47154" w:rsidRPr="0068070A">
        <w:rPr>
          <w:b/>
          <w:bCs/>
          <w:caps/>
          <w:sz w:val="32"/>
          <w:szCs w:val="32"/>
        </w:rPr>
        <w:lastRenderedPageBreak/>
        <w:t>СОДЕРЖАНИЕ</w:t>
      </w:r>
    </w:p>
    <w:p w:rsidR="00E47154" w:rsidRPr="002F4F58" w:rsidRDefault="00E47154" w:rsidP="002F683C">
      <w:pPr>
        <w:keepNext/>
        <w:spacing w:line="240" w:lineRule="auto"/>
        <w:jc w:val="center"/>
        <w:outlineLvl w:val="2"/>
        <w:rPr>
          <w:b/>
          <w:bCs/>
          <w:caps/>
          <w:sz w:val="16"/>
          <w:szCs w:val="16"/>
        </w:rPr>
      </w:pPr>
    </w:p>
    <w:tbl>
      <w:tblPr>
        <w:tblW w:w="0" w:type="auto"/>
        <w:tblLook w:val="04A0"/>
      </w:tblPr>
      <w:tblGrid>
        <w:gridCol w:w="8590"/>
        <w:gridCol w:w="696"/>
      </w:tblGrid>
      <w:tr w:rsidR="00E47154" w:rsidRPr="00381DDF" w:rsidTr="009E2A67">
        <w:tc>
          <w:tcPr>
            <w:tcW w:w="8590" w:type="dxa"/>
          </w:tcPr>
          <w:p w:rsidR="00E47154" w:rsidRPr="00381DDF" w:rsidRDefault="001753DA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Введение</w:t>
            </w:r>
            <w:r w:rsidR="002C56CD">
              <w:rPr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696" w:type="dxa"/>
          </w:tcPr>
          <w:p w:rsidR="00E47154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381DDF" w:rsidRDefault="002C56CD" w:rsidP="002F683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753DA" w:rsidRPr="00381DDF">
              <w:rPr>
                <w:sz w:val="32"/>
                <w:szCs w:val="32"/>
              </w:rPr>
              <w:t xml:space="preserve"> </w:t>
            </w:r>
            <w:r w:rsidR="000B1D4D" w:rsidRPr="00381DDF">
              <w:rPr>
                <w:sz w:val="32"/>
                <w:szCs w:val="32"/>
              </w:rPr>
              <w:t>УСЛОВИЯ ПОЧВООБРАЗОВАНИЯ</w:t>
            </w:r>
            <w:r>
              <w:rPr>
                <w:sz w:val="32"/>
                <w:szCs w:val="32"/>
              </w:rPr>
              <w:t>………………………..</w:t>
            </w:r>
          </w:p>
        </w:tc>
        <w:tc>
          <w:tcPr>
            <w:tcW w:w="696" w:type="dxa"/>
          </w:tcPr>
          <w:p w:rsidR="00E47154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381DDF" w:rsidRDefault="001753DA" w:rsidP="00C92D58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 xml:space="preserve">1.1 </w:t>
            </w:r>
            <w:r w:rsidR="00C92D58" w:rsidRPr="00C92D58">
              <w:rPr>
                <w:sz w:val="32"/>
                <w:szCs w:val="32"/>
              </w:rPr>
              <w:t>Географическое положение Пензенской области</w:t>
            </w:r>
            <w:proofErr w:type="gramStart"/>
            <w:r w:rsidR="00C92D58">
              <w:rPr>
                <w:sz w:val="32"/>
                <w:szCs w:val="32"/>
              </w:rPr>
              <w:t>..</w:t>
            </w:r>
            <w:r w:rsidR="002C56CD">
              <w:rPr>
                <w:sz w:val="32"/>
                <w:szCs w:val="32"/>
              </w:rPr>
              <w:t>…</w:t>
            </w:r>
            <w:r w:rsidR="004819B4">
              <w:rPr>
                <w:sz w:val="32"/>
                <w:szCs w:val="32"/>
              </w:rPr>
              <w:t>.</w:t>
            </w:r>
            <w:r w:rsidR="002C56CD">
              <w:rPr>
                <w:sz w:val="32"/>
                <w:szCs w:val="32"/>
              </w:rPr>
              <w:t>……</w:t>
            </w:r>
            <w:proofErr w:type="gramEnd"/>
          </w:p>
        </w:tc>
        <w:tc>
          <w:tcPr>
            <w:tcW w:w="696" w:type="dxa"/>
          </w:tcPr>
          <w:p w:rsidR="00E47154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C92D58" w:rsidRPr="00381DDF" w:rsidTr="009E2A67">
        <w:tc>
          <w:tcPr>
            <w:tcW w:w="8590" w:type="dxa"/>
          </w:tcPr>
          <w:p w:rsidR="00C92D58" w:rsidRPr="00381DDF" w:rsidRDefault="00C92D58" w:rsidP="00C92D58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 Климат……………………………………………………….</w:t>
            </w:r>
          </w:p>
        </w:tc>
        <w:tc>
          <w:tcPr>
            <w:tcW w:w="696" w:type="dxa"/>
          </w:tcPr>
          <w:p w:rsidR="00C92D58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2C56CD" w:rsidRDefault="00574976" w:rsidP="00C92D58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1.</w:t>
            </w:r>
            <w:r w:rsidR="00C92D58">
              <w:rPr>
                <w:sz w:val="32"/>
                <w:szCs w:val="32"/>
              </w:rPr>
              <w:t>3</w:t>
            </w:r>
            <w:r w:rsidRPr="00381DDF">
              <w:rPr>
                <w:sz w:val="32"/>
                <w:szCs w:val="32"/>
              </w:rPr>
              <w:t xml:space="preserve"> Рельеф</w:t>
            </w:r>
            <w:r w:rsidR="004819B4">
              <w:rPr>
                <w:sz w:val="32"/>
                <w:szCs w:val="32"/>
              </w:rPr>
              <w:t>………………………………………………………..</w:t>
            </w:r>
          </w:p>
        </w:tc>
        <w:tc>
          <w:tcPr>
            <w:tcW w:w="696" w:type="dxa"/>
          </w:tcPr>
          <w:p w:rsidR="00E47154" w:rsidRPr="00381DDF" w:rsidRDefault="00FC5AF9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C5494">
              <w:rPr>
                <w:sz w:val="32"/>
                <w:szCs w:val="32"/>
              </w:rPr>
              <w:t>3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381DDF" w:rsidRDefault="00087FB4" w:rsidP="00C92D58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1.</w:t>
            </w:r>
            <w:r w:rsidR="00C92D58">
              <w:rPr>
                <w:sz w:val="32"/>
                <w:szCs w:val="32"/>
              </w:rPr>
              <w:t>4</w:t>
            </w:r>
            <w:r w:rsidRPr="00381DDF">
              <w:rPr>
                <w:sz w:val="32"/>
                <w:szCs w:val="32"/>
              </w:rPr>
              <w:t xml:space="preserve"> </w:t>
            </w:r>
            <w:r w:rsidR="00A358A8" w:rsidRPr="00381DDF">
              <w:rPr>
                <w:sz w:val="32"/>
                <w:szCs w:val="32"/>
              </w:rPr>
              <w:t>Геологическое строение и почвообразующие породы</w:t>
            </w:r>
            <w:r w:rsidR="00E6362B">
              <w:rPr>
                <w:sz w:val="32"/>
                <w:szCs w:val="32"/>
              </w:rPr>
              <w:t>…...</w:t>
            </w:r>
          </w:p>
        </w:tc>
        <w:tc>
          <w:tcPr>
            <w:tcW w:w="696" w:type="dxa"/>
          </w:tcPr>
          <w:p w:rsidR="00E47154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381DDF" w:rsidRDefault="00A358A8" w:rsidP="00C92D58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1.</w:t>
            </w:r>
            <w:r w:rsidR="00C92D58">
              <w:rPr>
                <w:sz w:val="32"/>
                <w:szCs w:val="32"/>
              </w:rPr>
              <w:t>5</w:t>
            </w:r>
            <w:r w:rsidRPr="00381DDF">
              <w:rPr>
                <w:sz w:val="32"/>
                <w:szCs w:val="32"/>
              </w:rPr>
              <w:t xml:space="preserve"> Растительность</w:t>
            </w:r>
            <w:r w:rsidR="00E6362B">
              <w:rPr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696" w:type="dxa"/>
          </w:tcPr>
          <w:p w:rsidR="00E47154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381DDF" w:rsidRDefault="00A358A8" w:rsidP="00C92D58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1.</w:t>
            </w:r>
            <w:r w:rsidR="00C92D58">
              <w:rPr>
                <w:sz w:val="32"/>
                <w:szCs w:val="32"/>
              </w:rPr>
              <w:t>6</w:t>
            </w:r>
            <w:r w:rsidRPr="00381DDF">
              <w:rPr>
                <w:sz w:val="32"/>
                <w:szCs w:val="32"/>
              </w:rPr>
              <w:t xml:space="preserve"> Гидрография</w:t>
            </w:r>
            <w:r w:rsidR="00E6362B">
              <w:rPr>
                <w:sz w:val="32"/>
                <w:szCs w:val="32"/>
              </w:rPr>
              <w:t>………………………………………………....</w:t>
            </w:r>
          </w:p>
        </w:tc>
        <w:tc>
          <w:tcPr>
            <w:tcW w:w="696" w:type="dxa"/>
          </w:tcPr>
          <w:p w:rsidR="00E47154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</w:tr>
      <w:tr w:rsidR="00E47154" w:rsidRPr="00381DDF" w:rsidTr="009E2A67">
        <w:tc>
          <w:tcPr>
            <w:tcW w:w="8590" w:type="dxa"/>
          </w:tcPr>
          <w:p w:rsidR="00E47154" w:rsidRPr="00381DDF" w:rsidRDefault="00ED4FC5" w:rsidP="002F683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358A8" w:rsidRPr="00381DDF">
              <w:rPr>
                <w:sz w:val="32"/>
                <w:szCs w:val="32"/>
              </w:rPr>
              <w:t xml:space="preserve"> </w:t>
            </w:r>
            <w:r w:rsidR="00C92D58" w:rsidRPr="00C92D58">
              <w:rPr>
                <w:sz w:val="32"/>
                <w:szCs w:val="32"/>
              </w:rPr>
              <w:t>СИСТЕМАТИКА ПОЧВ</w:t>
            </w:r>
            <w:r w:rsidR="00C92D58">
              <w:rPr>
                <w:sz w:val="32"/>
                <w:szCs w:val="32"/>
              </w:rPr>
              <w:t>.</w:t>
            </w:r>
            <w:r w:rsidR="00E6362B">
              <w:rPr>
                <w:sz w:val="32"/>
                <w:szCs w:val="32"/>
              </w:rPr>
              <w:t>……………………………………..</w:t>
            </w:r>
          </w:p>
        </w:tc>
        <w:tc>
          <w:tcPr>
            <w:tcW w:w="696" w:type="dxa"/>
          </w:tcPr>
          <w:p w:rsidR="00FC5AF9" w:rsidRPr="00381DDF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</w:tr>
      <w:tr w:rsidR="00C92D58" w:rsidRPr="00381DDF" w:rsidTr="009E2A67">
        <w:tc>
          <w:tcPr>
            <w:tcW w:w="8590" w:type="dxa"/>
          </w:tcPr>
          <w:p w:rsidR="00C92D58" w:rsidRPr="00C92D58" w:rsidRDefault="00C92D58" w:rsidP="002F683C">
            <w:pPr>
              <w:spacing w:line="240" w:lineRule="auto"/>
              <w:rPr>
                <w:sz w:val="32"/>
                <w:szCs w:val="32"/>
              </w:rPr>
            </w:pPr>
            <w:r w:rsidRPr="00C92D58">
              <w:rPr>
                <w:caps/>
                <w:spacing w:val="-6"/>
                <w:sz w:val="32"/>
                <w:szCs w:val="32"/>
              </w:rPr>
              <w:t>2.1 С</w:t>
            </w:r>
            <w:r w:rsidRPr="00C92D58">
              <w:rPr>
                <w:spacing w:val="-6"/>
                <w:sz w:val="32"/>
                <w:szCs w:val="32"/>
              </w:rPr>
              <w:t>ерые лесные почвы</w:t>
            </w:r>
            <w:r>
              <w:rPr>
                <w:spacing w:val="-6"/>
                <w:sz w:val="32"/>
                <w:szCs w:val="32"/>
              </w:rPr>
              <w:t>………………………………………….</w:t>
            </w:r>
          </w:p>
        </w:tc>
        <w:tc>
          <w:tcPr>
            <w:tcW w:w="696" w:type="dxa"/>
          </w:tcPr>
          <w:p w:rsidR="00C92D58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</w:tr>
      <w:tr w:rsidR="00C92D58" w:rsidRPr="00381DDF" w:rsidTr="009E2A67">
        <w:tc>
          <w:tcPr>
            <w:tcW w:w="8590" w:type="dxa"/>
          </w:tcPr>
          <w:p w:rsidR="00C92D58" w:rsidRPr="00C92D58" w:rsidRDefault="00C92D58" w:rsidP="002F683C">
            <w:pPr>
              <w:spacing w:line="240" w:lineRule="auto"/>
              <w:rPr>
                <w:caps/>
                <w:spacing w:val="-6"/>
                <w:sz w:val="32"/>
                <w:szCs w:val="32"/>
              </w:rPr>
            </w:pPr>
            <w:r w:rsidRPr="00C92D58">
              <w:rPr>
                <w:spacing w:val="-6"/>
                <w:sz w:val="32"/>
                <w:szCs w:val="32"/>
              </w:rPr>
              <w:t>2.2 Черноземы</w:t>
            </w:r>
            <w:r>
              <w:rPr>
                <w:spacing w:val="-6"/>
                <w:sz w:val="32"/>
                <w:szCs w:val="32"/>
              </w:rPr>
              <w:t>……………………………………………………..</w:t>
            </w:r>
          </w:p>
        </w:tc>
        <w:tc>
          <w:tcPr>
            <w:tcW w:w="696" w:type="dxa"/>
          </w:tcPr>
          <w:p w:rsidR="00C92D58" w:rsidRDefault="001C5494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</w:tr>
      <w:tr w:rsidR="00C92D58" w:rsidRPr="00C92D58" w:rsidTr="009E2A67">
        <w:tc>
          <w:tcPr>
            <w:tcW w:w="8590" w:type="dxa"/>
          </w:tcPr>
          <w:p w:rsidR="00C92D58" w:rsidRPr="00C92D58" w:rsidRDefault="00C92D58" w:rsidP="002F683C">
            <w:pPr>
              <w:spacing w:line="240" w:lineRule="auto"/>
              <w:rPr>
                <w:spacing w:val="-6"/>
                <w:sz w:val="32"/>
                <w:szCs w:val="32"/>
              </w:rPr>
            </w:pPr>
            <w:r w:rsidRPr="00C92D58">
              <w:rPr>
                <w:bCs/>
                <w:spacing w:val="-6"/>
                <w:sz w:val="32"/>
                <w:szCs w:val="32"/>
              </w:rPr>
              <w:t xml:space="preserve">2.3 </w:t>
            </w:r>
            <w:r w:rsidRPr="00C92D58">
              <w:rPr>
                <w:bCs/>
                <w:color w:val="000000"/>
                <w:spacing w:val="-2"/>
                <w:sz w:val="32"/>
                <w:szCs w:val="32"/>
                <w:lang w:bidi="ru-RU"/>
              </w:rPr>
              <w:t>Лугово-черноземные почвы</w:t>
            </w:r>
            <w:r>
              <w:rPr>
                <w:bCs/>
                <w:color w:val="000000"/>
                <w:spacing w:val="-2"/>
                <w:sz w:val="32"/>
                <w:szCs w:val="32"/>
                <w:lang w:bidi="ru-RU"/>
              </w:rPr>
              <w:t>…………………………………</w:t>
            </w:r>
          </w:p>
        </w:tc>
        <w:tc>
          <w:tcPr>
            <w:tcW w:w="696" w:type="dxa"/>
          </w:tcPr>
          <w:p w:rsidR="00C92D58" w:rsidRPr="00C92D58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C92D58" w:rsidRPr="00C92D58" w:rsidTr="009E2A67">
        <w:tc>
          <w:tcPr>
            <w:tcW w:w="8590" w:type="dxa"/>
          </w:tcPr>
          <w:p w:rsidR="00C92D58" w:rsidRPr="00C92D58" w:rsidRDefault="00C92D58" w:rsidP="002F683C">
            <w:pPr>
              <w:spacing w:line="240" w:lineRule="auto"/>
              <w:rPr>
                <w:bCs/>
                <w:spacing w:val="-6"/>
                <w:sz w:val="32"/>
                <w:szCs w:val="32"/>
              </w:rPr>
            </w:pPr>
            <w:r w:rsidRPr="00C92D58">
              <w:rPr>
                <w:spacing w:val="-6"/>
                <w:sz w:val="32"/>
                <w:szCs w:val="32"/>
              </w:rPr>
              <w:t xml:space="preserve">2.4 </w:t>
            </w:r>
            <w:r w:rsidRPr="00C92D58">
              <w:rPr>
                <w:rFonts w:eastAsia="Calibri"/>
                <w:sz w:val="32"/>
                <w:szCs w:val="32"/>
                <w:lang w:eastAsia="en-US"/>
              </w:rPr>
              <w:t>Луговые почвы</w:t>
            </w:r>
            <w:r>
              <w:rPr>
                <w:rFonts w:eastAsia="Calibri"/>
                <w:sz w:val="32"/>
                <w:szCs w:val="32"/>
                <w:lang w:eastAsia="en-US"/>
              </w:rPr>
              <w:t>………………………………………………</w:t>
            </w:r>
          </w:p>
        </w:tc>
        <w:tc>
          <w:tcPr>
            <w:tcW w:w="696" w:type="dxa"/>
          </w:tcPr>
          <w:p w:rsidR="00C92D58" w:rsidRPr="00C92D58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</w:tr>
      <w:tr w:rsidR="00C92D58" w:rsidRPr="00EE57F9" w:rsidTr="009E2A67">
        <w:tc>
          <w:tcPr>
            <w:tcW w:w="8590" w:type="dxa"/>
          </w:tcPr>
          <w:p w:rsidR="00C92D58" w:rsidRPr="00EE57F9" w:rsidRDefault="00EE57F9" w:rsidP="002F683C">
            <w:pPr>
              <w:spacing w:line="240" w:lineRule="auto"/>
              <w:rPr>
                <w:spacing w:val="-6"/>
                <w:sz w:val="32"/>
                <w:szCs w:val="32"/>
              </w:rPr>
            </w:pPr>
            <w:r w:rsidRPr="00EE57F9">
              <w:rPr>
                <w:bCs/>
                <w:color w:val="000000"/>
                <w:sz w:val="32"/>
                <w:szCs w:val="32"/>
                <w:lang w:bidi="ru-RU"/>
              </w:rPr>
              <w:t>2.5 Солонцы</w:t>
            </w:r>
            <w:r>
              <w:rPr>
                <w:bCs/>
                <w:color w:val="000000"/>
                <w:sz w:val="32"/>
                <w:szCs w:val="32"/>
                <w:lang w:bidi="ru-RU"/>
              </w:rPr>
              <w:t>……………………………………………………...</w:t>
            </w:r>
          </w:p>
        </w:tc>
        <w:tc>
          <w:tcPr>
            <w:tcW w:w="696" w:type="dxa"/>
          </w:tcPr>
          <w:p w:rsidR="00C92D58" w:rsidRPr="00EE57F9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</w:tr>
      <w:tr w:rsidR="00EE57F9" w:rsidRPr="00EE57F9" w:rsidTr="009E2A67">
        <w:tc>
          <w:tcPr>
            <w:tcW w:w="8590" w:type="dxa"/>
          </w:tcPr>
          <w:p w:rsidR="00EE57F9" w:rsidRPr="00EE57F9" w:rsidRDefault="00EE57F9" w:rsidP="002F683C">
            <w:pPr>
              <w:spacing w:line="240" w:lineRule="auto"/>
              <w:rPr>
                <w:bCs/>
                <w:color w:val="000000"/>
                <w:sz w:val="32"/>
                <w:szCs w:val="32"/>
                <w:lang w:bidi="ru-RU"/>
              </w:rPr>
            </w:pPr>
            <w:r w:rsidRPr="00EE57F9">
              <w:rPr>
                <w:bCs/>
                <w:color w:val="000000"/>
                <w:sz w:val="32"/>
                <w:szCs w:val="32"/>
                <w:lang w:bidi="ru-RU"/>
              </w:rPr>
              <w:t>2.6</w:t>
            </w:r>
            <w:proofErr w:type="gramStart"/>
            <w:r w:rsidRPr="00EE57F9">
              <w:rPr>
                <w:bCs/>
                <w:color w:val="000000"/>
                <w:sz w:val="32"/>
                <w:szCs w:val="32"/>
                <w:lang w:bidi="ru-RU"/>
              </w:rPr>
              <w:t xml:space="preserve"> С</w:t>
            </w:r>
            <w:proofErr w:type="gramEnd"/>
            <w:r w:rsidRPr="00EE57F9">
              <w:rPr>
                <w:bCs/>
                <w:color w:val="000000"/>
                <w:sz w:val="32"/>
                <w:szCs w:val="32"/>
                <w:lang w:bidi="ru-RU"/>
              </w:rPr>
              <w:t>олоди</w:t>
            </w:r>
            <w:r>
              <w:rPr>
                <w:bCs/>
                <w:color w:val="000000"/>
                <w:sz w:val="32"/>
                <w:szCs w:val="32"/>
                <w:lang w:bidi="ru-RU"/>
              </w:rPr>
              <w:t>……………………………………………………….</w:t>
            </w:r>
          </w:p>
        </w:tc>
        <w:tc>
          <w:tcPr>
            <w:tcW w:w="696" w:type="dxa"/>
          </w:tcPr>
          <w:p w:rsidR="00EE57F9" w:rsidRPr="00EE57F9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EE57F9" w:rsidRPr="00EE57F9" w:rsidTr="009E2A67">
        <w:tc>
          <w:tcPr>
            <w:tcW w:w="8590" w:type="dxa"/>
          </w:tcPr>
          <w:p w:rsidR="00EE57F9" w:rsidRPr="00EE57F9" w:rsidRDefault="00EE57F9" w:rsidP="002F683C">
            <w:pPr>
              <w:spacing w:line="240" w:lineRule="auto"/>
              <w:rPr>
                <w:bCs/>
                <w:color w:val="000000"/>
                <w:sz w:val="32"/>
                <w:szCs w:val="32"/>
                <w:lang w:bidi="ru-RU"/>
              </w:rPr>
            </w:pPr>
            <w:r w:rsidRPr="00EE57F9">
              <w:rPr>
                <w:color w:val="000000"/>
                <w:sz w:val="32"/>
                <w:szCs w:val="32"/>
                <w:lang w:bidi="ru-RU"/>
              </w:rPr>
              <w:t>2.7 Аллювиальные почвы</w:t>
            </w:r>
            <w:r>
              <w:rPr>
                <w:color w:val="000000"/>
                <w:sz w:val="32"/>
                <w:szCs w:val="32"/>
                <w:lang w:bidi="ru-RU"/>
              </w:rPr>
              <w:t>………………………………………</w:t>
            </w:r>
          </w:p>
        </w:tc>
        <w:tc>
          <w:tcPr>
            <w:tcW w:w="696" w:type="dxa"/>
          </w:tcPr>
          <w:p w:rsidR="00EE57F9" w:rsidRPr="00EE57F9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</w:tr>
      <w:tr w:rsidR="00EE57F9" w:rsidRPr="00EE57F9" w:rsidTr="009E2A67">
        <w:tc>
          <w:tcPr>
            <w:tcW w:w="8590" w:type="dxa"/>
          </w:tcPr>
          <w:p w:rsidR="00EE57F9" w:rsidRPr="00EE57F9" w:rsidRDefault="00EE57F9" w:rsidP="00EE57F9">
            <w:pPr>
              <w:spacing w:line="240" w:lineRule="auto"/>
              <w:rPr>
                <w:color w:val="000000"/>
                <w:sz w:val="32"/>
                <w:szCs w:val="32"/>
                <w:lang w:bidi="ru-RU"/>
              </w:rPr>
            </w:pPr>
            <w:r w:rsidRPr="00EE57F9">
              <w:rPr>
                <w:color w:val="000000"/>
                <w:sz w:val="32"/>
                <w:szCs w:val="32"/>
                <w:lang w:bidi="ru-RU"/>
              </w:rPr>
              <w:t xml:space="preserve">2.8 Агропроизводственная группировка почв </w:t>
            </w:r>
          </w:p>
          <w:p w:rsidR="00EE57F9" w:rsidRPr="00EE57F9" w:rsidRDefault="00EE57F9" w:rsidP="00EE57F9">
            <w:pPr>
              <w:spacing w:line="240" w:lineRule="auto"/>
              <w:rPr>
                <w:color w:val="000000"/>
                <w:sz w:val="32"/>
                <w:szCs w:val="32"/>
                <w:lang w:bidi="ru-RU"/>
              </w:rPr>
            </w:pPr>
            <w:r w:rsidRPr="00EE57F9">
              <w:rPr>
                <w:color w:val="000000"/>
                <w:sz w:val="32"/>
                <w:szCs w:val="32"/>
                <w:lang w:bidi="ru-RU"/>
              </w:rPr>
              <w:t>Пензенской области</w:t>
            </w:r>
            <w:r>
              <w:rPr>
                <w:color w:val="000000"/>
                <w:sz w:val="32"/>
                <w:szCs w:val="32"/>
                <w:lang w:bidi="ru-RU"/>
              </w:rPr>
              <w:t>……………………………………………..</w:t>
            </w:r>
          </w:p>
        </w:tc>
        <w:tc>
          <w:tcPr>
            <w:tcW w:w="696" w:type="dxa"/>
          </w:tcPr>
          <w:p w:rsidR="00EE57F9" w:rsidRDefault="00EE57F9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</w:p>
          <w:p w:rsidR="00965CFF" w:rsidRPr="00EE57F9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</w:tr>
      <w:tr w:rsidR="00A358A8" w:rsidRPr="00381DDF" w:rsidTr="009E2A67">
        <w:tc>
          <w:tcPr>
            <w:tcW w:w="8590" w:type="dxa"/>
          </w:tcPr>
          <w:p w:rsidR="000B1D4D" w:rsidRPr="00381DDF" w:rsidRDefault="00ED4FC5" w:rsidP="002F683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A703DB" w:rsidRPr="00381DDF">
              <w:rPr>
                <w:sz w:val="32"/>
                <w:szCs w:val="32"/>
              </w:rPr>
              <w:t xml:space="preserve"> </w:t>
            </w:r>
            <w:r w:rsidR="000B1D4D" w:rsidRPr="00381DDF">
              <w:rPr>
                <w:sz w:val="32"/>
                <w:szCs w:val="32"/>
              </w:rPr>
              <w:t xml:space="preserve">ПРИМЕРНАЯ СТРУКТУРА И ФРАГМЕНТ </w:t>
            </w:r>
          </w:p>
          <w:p w:rsidR="00A358A8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НАПИСАНИЯ КУРСОВОЙ РАБОТЫ</w:t>
            </w:r>
            <w:r w:rsidR="00E6362B">
              <w:rPr>
                <w:sz w:val="32"/>
                <w:szCs w:val="32"/>
              </w:rPr>
              <w:t>………………………...</w:t>
            </w:r>
          </w:p>
        </w:tc>
        <w:tc>
          <w:tcPr>
            <w:tcW w:w="696" w:type="dxa"/>
          </w:tcPr>
          <w:p w:rsidR="00A358A8" w:rsidRDefault="00A358A8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</w:p>
          <w:p w:rsidR="00FC5AF9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</w:tr>
      <w:tr w:rsidR="00A358A8" w:rsidRPr="00381DDF" w:rsidTr="009E2A67">
        <w:tc>
          <w:tcPr>
            <w:tcW w:w="8590" w:type="dxa"/>
          </w:tcPr>
          <w:p w:rsidR="0068070A" w:rsidRPr="00381DDF" w:rsidRDefault="0068070A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 xml:space="preserve">3.1 План написания курсовой работы по почвоведению </w:t>
            </w:r>
          </w:p>
          <w:p w:rsidR="0068070A" w:rsidRPr="00381DDF" w:rsidRDefault="0068070A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 xml:space="preserve">и инженерной геологии на тему: «Характеристика </w:t>
            </w:r>
          </w:p>
          <w:p w:rsidR="00A358A8" w:rsidRPr="00381DDF" w:rsidRDefault="0068070A" w:rsidP="00B50E01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почвенного покрова сельскохозяйственных предприятий»</w:t>
            </w:r>
            <w:r w:rsidR="00E6362B">
              <w:rPr>
                <w:sz w:val="32"/>
                <w:szCs w:val="32"/>
              </w:rPr>
              <w:t>…</w:t>
            </w:r>
            <w:r w:rsidR="00B50E01">
              <w:rPr>
                <w:sz w:val="32"/>
                <w:szCs w:val="32"/>
              </w:rPr>
              <w:t>.</w:t>
            </w:r>
          </w:p>
        </w:tc>
        <w:tc>
          <w:tcPr>
            <w:tcW w:w="696" w:type="dxa"/>
          </w:tcPr>
          <w:p w:rsidR="00A358A8" w:rsidRDefault="00A358A8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</w:p>
          <w:p w:rsidR="00FC5AF9" w:rsidRDefault="00FC5AF9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</w:p>
          <w:p w:rsidR="00FC5AF9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3.2 Рекомендуемая литература</w:t>
            </w:r>
            <w:r w:rsidR="00E6362B">
              <w:rPr>
                <w:sz w:val="32"/>
                <w:szCs w:val="32"/>
              </w:rPr>
              <w:t>…………………………………</w:t>
            </w:r>
          </w:p>
        </w:tc>
        <w:tc>
          <w:tcPr>
            <w:tcW w:w="696" w:type="dxa"/>
          </w:tcPr>
          <w:p w:rsidR="00A358A8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3.3 Фрагмент выполнения курсовой работы</w:t>
            </w:r>
            <w:r w:rsidR="00E6362B">
              <w:rPr>
                <w:sz w:val="32"/>
                <w:szCs w:val="32"/>
              </w:rPr>
              <w:t>…………………..</w:t>
            </w:r>
          </w:p>
        </w:tc>
        <w:tc>
          <w:tcPr>
            <w:tcW w:w="696" w:type="dxa"/>
          </w:tcPr>
          <w:p w:rsidR="00A358A8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3.3.1 Введение</w:t>
            </w:r>
            <w:r w:rsidR="00E6362B">
              <w:rPr>
                <w:sz w:val="32"/>
                <w:szCs w:val="32"/>
              </w:rPr>
              <w:t>…………………………………………………...</w:t>
            </w:r>
          </w:p>
        </w:tc>
        <w:tc>
          <w:tcPr>
            <w:tcW w:w="696" w:type="dxa"/>
          </w:tcPr>
          <w:p w:rsidR="00A358A8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3.3.2 Условия почвообразования</w:t>
            </w:r>
            <w:r w:rsidR="00AD7830">
              <w:rPr>
                <w:sz w:val="32"/>
                <w:szCs w:val="32"/>
              </w:rPr>
              <w:t>………………………………</w:t>
            </w:r>
          </w:p>
        </w:tc>
        <w:tc>
          <w:tcPr>
            <w:tcW w:w="696" w:type="dxa"/>
          </w:tcPr>
          <w:p w:rsidR="00A358A8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</w:t>
            </w:r>
          </w:p>
        </w:tc>
      </w:tr>
      <w:tr w:rsidR="00A358A8" w:rsidRPr="00381DDF" w:rsidTr="009E2A67">
        <w:tc>
          <w:tcPr>
            <w:tcW w:w="8590" w:type="dxa"/>
          </w:tcPr>
          <w:p w:rsidR="000B1D4D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 xml:space="preserve">3.3.3 Почвенный покров </w:t>
            </w:r>
            <w:proofErr w:type="gramStart"/>
            <w:r w:rsidRPr="00381DDF">
              <w:rPr>
                <w:sz w:val="32"/>
                <w:szCs w:val="32"/>
              </w:rPr>
              <w:t>сельскохозяйственного</w:t>
            </w:r>
            <w:proofErr w:type="gramEnd"/>
            <w:r w:rsidRPr="00381DDF">
              <w:rPr>
                <w:sz w:val="32"/>
                <w:szCs w:val="32"/>
              </w:rPr>
              <w:t xml:space="preserve"> </w:t>
            </w:r>
          </w:p>
          <w:p w:rsidR="00A358A8" w:rsidRPr="00381DDF" w:rsidRDefault="000B1D4D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предприятия и его характеристика</w:t>
            </w:r>
            <w:r w:rsidR="00AD7830">
              <w:rPr>
                <w:sz w:val="32"/>
                <w:szCs w:val="32"/>
              </w:rPr>
              <w:t>…………………………….</w:t>
            </w:r>
          </w:p>
        </w:tc>
        <w:tc>
          <w:tcPr>
            <w:tcW w:w="696" w:type="dxa"/>
          </w:tcPr>
          <w:p w:rsidR="00A358A8" w:rsidRDefault="00A358A8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</w:p>
          <w:p w:rsidR="00FC5AF9" w:rsidRPr="00381DDF" w:rsidRDefault="00965CFF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EE57F9" w:rsidP="00EE57F9">
            <w:pPr>
              <w:spacing w:line="240" w:lineRule="auto"/>
              <w:rPr>
                <w:sz w:val="32"/>
                <w:szCs w:val="32"/>
              </w:rPr>
            </w:pPr>
            <w:r w:rsidRPr="00EE57F9">
              <w:rPr>
                <w:sz w:val="32"/>
                <w:szCs w:val="32"/>
              </w:rPr>
              <w:t>3.3.4 Характеристика сельскохозяйственного предприятия</w:t>
            </w:r>
            <w:r>
              <w:rPr>
                <w:sz w:val="32"/>
                <w:szCs w:val="32"/>
              </w:rPr>
              <w:t>..</w:t>
            </w:r>
            <w:r w:rsidR="00AD7830">
              <w:rPr>
                <w:sz w:val="32"/>
                <w:szCs w:val="32"/>
              </w:rPr>
              <w:t>..</w:t>
            </w:r>
          </w:p>
        </w:tc>
        <w:tc>
          <w:tcPr>
            <w:tcW w:w="696" w:type="dxa"/>
          </w:tcPr>
          <w:p w:rsidR="00FC5AF9" w:rsidRPr="00381DDF" w:rsidRDefault="009D4C88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117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EE57F9" w:rsidP="002F683C">
            <w:pPr>
              <w:spacing w:line="240" w:lineRule="auto"/>
              <w:rPr>
                <w:sz w:val="32"/>
                <w:szCs w:val="32"/>
              </w:rPr>
            </w:pPr>
            <w:r w:rsidRPr="00EE57F9">
              <w:rPr>
                <w:sz w:val="32"/>
                <w:szCs w:val="32"/>
              </w:rPr>
              <w:t>3.3.5 Группировка почв по составу и свойствам</w:t>
            </w:r>
            <w:r w:rsidR="00AD7830">
              <w:rPr>
                <w:sz w:val="32"/>
                <w:szCs w:val="32"/>
              </w:rPr>
              <w:t>……………</w:t>
            </w:r>
            <w:r>
              <w:rPr>
                <w:sz w:val="32"/>
                <w:szCs w:val="32"/>
              </w:rPr>
              <w:t>...</w:t>
            </w:r>
          </w:p>
        </w:tc>
        <w:tc>
          <w:tcPr>
            <w:tcW w:w="696" w:type="dxa"/>
          </w:tcPr>
          <w:p w:rsidR="00A358A8" w:rsidRPr="00381DDF" w:rsidRDefault="009D4C88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124</w:t>
            </w:r>
          </w:p>
        </w:tc>
      </w:tr>
      <w:tr w:rsidR="00A358A8" w:rsidRPr="00381DDF" w:rsidTr="009E2A67">
        <w:tc>
          <w:tcPr>
            <w:tcW w:w="8590" w:type="dxa"/>
          </w:tcPr>
          <w:p w:rsidR="009E2A67" w:rsidRPr="009E2A67" w:rsidRDefault="009E2A67" w:rsidP="009E2A67">
            <w:pPr>
              <w:spacing w:line="240" w:lineRule="auto"/>
              <w:rPr>
                <w:bCs/>
                <w:sz w:val="32"/>
                <w:szCs w:val="32"/>
              </w:rPr>
            </w:pPr>
            <w:r w:rsidRPr="009E2A67">
              <w:rPr>
                <w:bCs/>
                <w:sz w:val="32"/>
                <w:szCs w:val="32"/>
              </w:rPr>
              <w:t xml:space="preserve">3.3.6 Разработка мероприятий по сохранению </w:t>
            </w:r>
          </w:p>
          <w:p w:rsidR="00A358A8" w:rsidRPr="00381DDF" w:rsidRDefault="009E2A67" w:rsidP="009E2A67">
            <w:pPr>
              <w:spacing w:line="240" w:lineRule="auto"/>
              <w:rPr>
                <w:sz w:val="32"/>
                <w:szCs w:val="32"/>
              </w:rPr>
            </w:pPr>
            <w:r w:rsidRPr="009E2A67">
              <w:rPr>
                <w:bCs/>
                <w:sz w:val="32"/>
                <w:szCs w:val="32"/>
              </w:rPr>
              <w:t>и повышению плодородия почв</w:t>
            </w:r>
            <w:r>
              <w:rPr>
                <w:sz w:val="32"/>
                <w:szCs w:val="32"/>
              </w:rPr>
              <w:t>…</w:t>
            </w:r>
            <w:r w:rsidR="00AD7830">
              <w:rPr>
                <w:sz w:val="32"/>
                <w:szCs w:val="32"/>
              </w:rPr>
              <w:t>……………………………..</w:t>
            </w:r>
          </w:p>
        </w:tc>
        <w:tc>
          <w:tcPr>
            <w:tcW w:w="696" w:type="dxa"/>
          </w:tcPr>
          <w:p w:rsidR="00A358A8" w:rsidRDefault="00A358A8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</w:p>
          <w:p w:rsidR="00FC5AF9" w:rsidRPr="00381DDF" w:rsidRDefault="004344D7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152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88464F" w:rsidP="009E2A67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3.3.</w:t>
            </w:r>
            <w:r w:rsidR="009E2A67">
              <w:rPr>
                <w:sz w:val="32"/>
                <w:szCs w:val="32"/>
              </w:rPr>
              <w:t>6</w:t>
            </w:r>
            <w:r w:rsidRPr="00381DDF">
              <w:rPr>
                <w:sz w:val="32"/>
                <w:szCs w:val="32"/>
              </w:rPr>
              <w:t>.</w:t>
            </w:r>
            <w:r w:rsidR="009E2A67">
              <w:rPr>
                <w:sz w:val="32"/>
                <w:szCs w:val="32"/>
              </w:rPr>
              <w:t>1</w:t>
            </w:r>
            <w:r w:rsidRPr="00381DDF">
              <w:rPr>
                <w:sz w:val="32"/>
                <w:szCs w:val="32"/>
              </w:rPr>
              <w:t xml:space="preserve"> Проект химической мелиорации почв</w:t>
            </w:r>
            <w:r w:rsidR="00AD7830">
              <w:rPr>
                <w:sz w:val="32"/>
                <w:szCs w:val="32"/>
              </w:rPr>
              <w:t>…………………</w:t>
            </w:r>
          </w:p>
        </w:tc>
        <w:tc>
          <w:tcPr>
            <w:tcW w:w="696" w:type="dxa"/>
          </w:tcPr>
          <w:p w:rsidR="00A358A8" w:rsidRPr="00381DDF" w:rsidRDefault="004344D7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152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88464F" w:rsidP="009E2A67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3.3.</w:t>
            </w:r>
            <w:r w:rsidR="009E2A67">
              <w:rPr>
                <w:sz w:val="32"/>
                <w:szCs w:val="32"/>
              </w:rPr>
              <w:t>6</w:t>
            </w:r>
            <w:r w:rsidRPr="00381DDF">
              <w:rPr>
                <w:sz w:val="32"/>
                <w:szCs w:val="32"/>
              </w:rPr>
              <w:t>.</w:t>
            </w:r>
            <w:r w:rsidR="009E2A67">
              <w:rPr>
                <w:sz w:val="32"/>
                <w:szCs w:val="32"/>
              </w:rPr>
              <w:t>2</w:t>
            </w:r>
            <w:r w:rsidRPr="00381DDF">
              <w:rPr>
                <w:sz w:val="32"/>
                <w:szCs w:val="32"/>
              </w:rPr>
              <w:t xml:space="preserve"> Проект противоэрозионных мероприятий</w:t>
            </w:r>
            <w:r w:rsidR="00AD7830">
              <w:rPr>
                <w:sz w:val="32"/>
                <w:szCs w:val="32"/>
              </w:rPr>
              <w:t>…………….</w:t>
            </w:r>
          </w:p>
        </w:tc>
        <w:tc>
          <w:tcPr>
            <w:tcW w:w="696" w:type="dxa"/>
          </w:tcPr>
          <w:p w:rsidR="00A358A8" w:rsidRPr="00381DDF" w:rsidRDefault="004344D7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162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88464F" w:rsidP="00AD7830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Выводы</w:t>
            </w:r>
            <w:r w:rsidR="00AD7830">
              <w:rPr>
                <w:sz w:val="32"/>
                <w:szCs w:val="32"/>
              </w:rPr>
              <w:t>………………………………………………………...</w:t>
            </w:r>
            <w:r w:rsidR="001C67EF">
              <w:rPr>
                <w:sz w:val="32"/>
                <w:szCs w:val="32"/>
              </w:rPr>
              <w:t>...</w:t>
            </w:r>
          </w:p>
        </w:tc>
        <w:tc>
          <w:tcPr>
            <w:tcW w:w="696" w:type="dxa"/>
          </w:tcPr>
          <w:p w:rsidR="00A358A8" w:rsidRPr="00381DDF" w:rsidRDefault="00D321F5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174</w:t>
            </w:r>
          </w:p>
        </w:tc>
      </w:tr>
      <w:tr w:rsidR="009E2A67" w:rsidRPr="00381DDF" w:rsidTr="009E2A67">
        <w:tc>
          <w:tcPr>
            <w:tcW w:w="8590" w:type="dxa"/>
          </w:tcPr>
          <w:p w:rsidR="009E2A67" w:rsidRPr="00381DDF" w:rsidRDefault="009E2A67" w:rsidP="00AD783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Словарь терминов……………………………………………….</w:t>
            </w:r>
          </w:p>
        </w:tc>
        <w:tc>
          <w:tcPr>
            <w:tcW w:w="696" w:type="dxa"/>
          </w:tcPr>
          <w:p w:rsidR="009E2A67" w:rsidRDefault="00D321F5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176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88464F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Литература</w:t>
            </w:r>
            <w:r w:rsidR="001C67EF">
              <w:rPr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696" w:type="dxa"/>
          </w:tcPr>
          <w:p w:rsidR="00A358A8" w:rsidRPr="00381DDF" w:rsidRDefault="00D321F5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182</w:t>
            </w:r>
          </w:p>
        </w:tc>
      </w:tr>
      <w:tr w:rsidR="00A358A8" w:rsidRPr="00381DDF" w:rsidTr="009E2A67">
        <w:tc>
          <w:tcPr>
            <w:tcW w:w="8590" w:type="dxa"/>
          </w:tcPr>
          <w:p w:rsidR="00A358A8" w:rsidRPr="00381DDF" w:rsidRDefault="002F4F58" w:rsidP="002F683C">
            <w:pPr>
              <w:spacing w:line="240" w:lineRule="auto"/>
              <w:rPr>
                <w:sz w:val="32"/>
                <w:szCs w:val="32"/>
              </w:rPr>
            </w:pPr>
            <w:r w:rsidRPr="00381DDF">
              <w:rPr>
                <w:sz w:val="32"/>
                <w:szCs w:val="32"/>
              </w:rPr>
              <w:t>Приложения</w:t>
            </w:r>
            <w:r w:rsidR="00ED4FC5">
              <w:rPr>
                <w:sz w:val="32"/>
                <w:szCs w:val="32"/>
              </w:rPr>
              <w:t>……………………………………………………..</w:t>
            </w:r>
          </w:p>
        </w:tc>
        <w:tc>
          <w:tcPr>
            <w:tcW w:w="696" w:type="dxa"/>
          </w:tcPr>
          <w:p w:rsidR="00A358A8" w:rsidRPr="00381DDF" w:rsidRDefault="00D321F5" w:rsidP="00986991">
            <w:pPr>
              <w:spacing w:line="240" w:lineRule="auto"/>
              <w:ind w:left="-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185</w:t>
            </w:r>
          </w:p>
        </w:tc>
      </w:tr>
    </w:tbl>
    <w:p w:rsidR="001C5494" w:rsidRDefault="001C5494" w:rsidP="002F683C">
      <w:pPr>
        <w:keepNext/>
        <w:spacing w:line="240" w:lineRule="auto"/>
        <w:jc w:val="center"/>
        <w:outlineLvl w:val="2"/>
        <w:rPr>
          <w:bCs/>
          <w:caps/>
          <w:sz w:val="32"/>
          <w:szCs w:val="32"/>
        </w:rPr>
        <w:sectPr w:rsidR="001C5494" w:rsidSect="001C5494">
          <w:footerReference w:type="default" r:id="rId7"/>
          <w:pgSz w:w="11906" w:h="16838"/>
          <w:pgMar w:top="1418" w:right="1418" w:bottom="1418" w:left="1418" w:header="708" w:footer="708" w:gutter="0"/>
          <w:pgNumType w:start="0"/>
          <w:cols w:space="708"/>
          <w:docGrid w:linePitch="360"/>
        </w:sectPr>
      </w:pPr>
    </w:p>
    <w:p w:rsidR="00B3170E" w:rsidRDefault="00B3170E" w:rsidP="002F683C">
      <w:pPr>
        <w:spacing w:line="240" w:lineRule="auto"/>
        <w:jc w:val="center"/>
        <w:rPr>
          <w:b/>
          <w:sz w:val="32"/>
          <w:szCs w:val="32"/>
        </w:rPr>
      </w:pPr>
      <w:r w:rsidRPr="00B3170E">
        <w:rPr>
          <w:b/>
          <w:sz w:val="32"/>
          <w:szCs w:val="32"/>
        </w:rPr>
        <w:lastRenderedPageBreak/>
        <w:t>В</w:t>
      </w:r>
      <w:r w:rsidR="00AC2920" w:rsidRPr="00B3170E">
        <w:rPr>
          <w:b/>
          <w:sz w:val="32"/>
          <w:szCs w:val="32"/>
        </w:rPr>
        <w:t>ВЕДЕНИЕ</w:t>
      </w:r>
    </w:p>
    <w:p w:rsidR="00B3170E" w:rsidRPr="00AC2920" w:rsidRDefault="00B3170E" w:rsidP="002F683C">
      <w:pPr>
        <w:spacing w:line="240" w:lineRule="auto"/>
        <w:jc w:val="center"/>
        <w:rPr>
          <w:b/>
          <w:szCs w:val="28"/>
        </w:rPr>
      </w:pPr>
    </w:p>
    <w:p w:rsidR="00B3170E" w:rsidRPr="00B50E01" w:rsidRDefault="00C17016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B50E01">
        <w:rPr>
          <w:spacing w:val="-2"/>
          <w:sz w:val="32"/>
          <w:szCs w:val="32"/>
        </w:rPr>
        <w:t>Почва как элемент почвенного покрова –</w:t>
      </w:r>
      <w:r w:rsidR="007F6C01" w:rsidRPr="00B50E01">
        <w:rPr>
          <w:spacing w:val="-2"/>
          <w:sz w:val="32"/>
          <w:szCs w:val="32"/>
        </w:rPr>
        <w:t xml:space="preserve"> </w:t>
      </w:r>
      <w:r w:rsidRPr="00B50E01">
        <w:rPr>
          <w:spacing w:val="-2"/>
          <w:sz w:val="32"/>
          <w:szCs w:val="32"/>
        </w:rPr>
        <w:t>специфической оболочки Земли – педосферы, является продуктом взаимодействия горных пород, слагающих земную кору, с поверхностными вод</w:t>
      </w:r>
      <w:r w:rsidRPr="00B50E01">
        <w:rPr>
          <w:spacing w:val="-2"/>
          <w:sz w:val="32"/>
          <w:szCs w:val="32"/>
        </w:rPr>
        <w:t>а</w:t>
      </w:r>
      <w:r w:rsidRPr="00B50E01">
        <w:rPr>
          <w:spacing w:val="-2"/>
          <w:sz w:val="32"/>
          <w:szCs w:val="32"/>
        </w:rPr>
        <w:t xml:space="preserve">ми, растительными </w:t>
      </w:r>
      <w:r w:rsidR="0017723F" w:rsidRPr="00B50E01">
        <w:rPr>
          <w:spacing w:val="-2"/>
          <w:sz w:val="32"/>
          <w:szCs w:val="32"/>
        </w:rPr>
        <w:t>и животными организмами и неотъемлемым компонентом природных биогеоценозов, из которых состоит би</w:t>
      </w:r>
      <w:r w:rsidR="0017723F" w:rsidRPr="00B50E01">
        <w:rPr>
          <w:spacing w:val="-2"/>
          <w:sz w:val="32"/>
          <w:szCs w:val="32"/>
        </w:rPr>
        <w:t>о</w:t>
      </w:r>
      <w:r w:rsidR="0017723F" w:rsidRPr="00B50E01">
        <w:rPr>
          <w:spacing w:val="-2"/>
          <w:sz w:val="32"/>
          <w:szCs w:val="32"/>
        </w:rPr>
        <w:t>сфера. Как компонент биосферы – области сосредоточения жизни, она находится в непрерывном взаимодействии с другими оболо</w:t>
      </w:r>
      <w:r w:rsidR="0017723F" w:rsidRPr="00B50E01">
        <w:rPr>
          <w:spacing w:val="-2"/>
          <w:sz w:val="32"/>
          <w:szCs w:val="32"/>
        </w:rPr>
        <w:t>ч</w:t>
      </w:r>
      <w:r w:rsidR="0017723F" w:rsidRPr="00B50E01">
        <w:rPr>
          <w:spacing w:val="-2"/>
          <w:sz w:val="32"/>
          <w:szCs w:val="32"/>
        </w:rPr>
        <w:t>ками планеты и активно участвует в сложных процессах обмена и превращения вещества и энергии на Земном шаре.</w:t>
      </w:r>
    </w:p>
    <w:p w:rsidR="0017723F" w:rsidRDefault="00803DB5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Выполняя главную общепланетарную функцию, а именно: обеспечение существования жизни на Земле, почва по праву сч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тается важнейшим фактором, определяющим рост и развитие растений через свою интегральную функцию </w:t>
      </w:r>
      <w:r w:rsidR="003E6264">
        <w:rPr>
          <w:sz w:val="32"/>
          <w:szCs w:val="32"/>
        </w:rPr>
        <w:t>– почвенное плод</w:t>
      </w:r>
      <w:r w:rsidR="003E6264">
        <w:rPr>
          <w:sz w:val="32"/>
          <w:szCs w:val="32"/>
        </w:rPr>
        <w:t>о</w:t>
      </w:r>
      <w:r w:rsidR="003E6264">
        <w:rPr>
          <w:sz w:val="32"/>
          <w:szCs w:val="32"/>
        </w:rPr>
        <w:t xml:space="preserve">родие. </w:t>
      </w:r>
      <w:r w:rsidR="003E6264" w:rsidRPr="007F6C01">
        <w:rPr>
          <w:sz w:val="32"/>
          <w:szCs w:val="32"/>
        </w:rPr>
        <w:t>Как подсистема в природных и антропогенных экосист</w:t>
      </w:r>
      <w:r w:rsidR="003E6264" w:rsidRPr="007F6C01">
        <w:rPr>
          <w:sz w:val="32"/>
          <w:szCs w:val="32"/>
        </w:rPr>
        <w:t>е</w:t>
      </w:r>
      <w:r w:rsidR="003E6264" w:rsidRPr="007F6C01">
        <w:rPr>
          <w:sz w:val="32"/>
          <w:szCs w:val="32"/>
        </w:rPr>
        <w:t xml:space="preserve">мах, почва через совокупность свойств и режимов определяет разнообразие условий для роста </w:t>
      </w:r>
      <w:r w:rsidR="007F6C01" w:rsidRPr="007F6C01">
        <w:rPr>
          <w:sz w:val="32"/>
          <w:szCs w:val="32"/>
        </w:rPr>
        <w:t>и развития сельскохозяйстве</w:t>
      </w:r>
      <w:r w:rsidR="007F6C01" w:rsidRPr="007F6C01">
        <w:rPr>
          <w:sz w:val="32"/>
          <w:szCs w:val="32"/>
        </w:rPr>
        <w:t>н</w:t>
      </w:r>
      <w:r w:rsidR="007F6C01" w:rsidRPr="007F6C01">
        <w:rPr>
          <w:sz w:val="32"/>
          <w:szCs w:val="32"/>
        </w:rPr>
        <w:t>ных культур</w:t>
      </w:r>
      <w:r w:rsidR="003E6264" w:rsidRPr="007F6C01">
        <w:rPr>
          <w:sz w:val="32"/>
          <w:szCs w:val="32"/>
        </w:rPr>
        <w:t xml:space="preserve">, </w:t>
      </w:r>
      <w:r w:rsidR="009C35E8" w:rsidRPr="007F6C01">
        <w:rPr>
          <w:sz w:val="32"/>
          <w:szCs w:val="32"/>
        </w:rPr>
        <w:t>а соответственно, и их продуктивность.</w:t>
      </w:r>
    </w:p>
    <w:p w:rsidR="00200CCF" w:rsidRPr="00B50E01" w:rsidRDefault="00200CCF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B50E01">
        <w:rPr>
          <w:spacing w:val="-2"/>
          <w:sz w:val="32"/>
          <w:szCs w:val="32"/>
        </w:rPr>
        <w:t xml:space="preserve">Выполнение курсовой работы по дисциплине «Почвоведение </w:t>
      </w:r>
      <w:r w:rsidR="00351B5E" w:rsidRPr="00B50E01">
        <w:rPr>
          <w:spacing w:val="-2"/>
          <w:sz w:val="32"/>
          <w:szCs w:val="32"/>
        </w:rPr>
        <w:t>с основами</w:t>
      </w:r>
      <w:r w:rsidRPr="00B50E01">
        <w:rPr>
          <w:spacing w:val="-2"/>
          <w:sz w:val="32"/>
          <w:szCs w:val="32"/>
        </w:rPr>
        <w:t xml:space="preserve"> геологи</w:t>
      </w:r>
      <w:r w:rsidR="00351B5E" w:rsidRPr="00B50E01">
        <w:rPr>
          <w:spacing w:val="-2"/>
          <w:sz w:val="32"/>
          <w:szCs w:val="32"/>
        </w:rPr>
        <w:t>и</w:t>
      </w:r>
      <w:r w:rsidRPr="00B50E01">
        <w:rPr>
          <w:spacing w:val="-2"/>
          <w:sz w:val="32"/>
          <w:szCs w:val="32"/>
        </w:rPr>
        <w:t xml:space="preserve">» позволит оценить состояние почвенного плодородия </w:t>
      </w:r>
      <w:r w:rsidR="00740A50" w:rsidRPr="00B50E01">
        <w:rPr>
          <w:spacing w:val="-2"/>
          <w:sz w:val="32"/>
          <w:szCs w:val="32"/>
        </w:rPr>
        <w:t>в том или ином севообороте, создать проект повыш</w:t>
      </w:r>
      <w:r w:rsidR="00740A50" w:rsidRPr="00B50E01">
        <w:rPr>
          <w:spacing w:val="-2"/>
          <w:sz w:val="32"/>
          <w:szCs w:val="32"/>
        </w:rPr>
        <w:t>е</w:t>
      </w:r>
      <w:r w:rsidR="00740A50" w:rsidRPr="00B50E01">
        <w:rPr>
          <w:spacing w:val="-2"/>
          <w:sz w:val="32"/>
          <w:szCs w:val="32"/>
        </w:rPr>
        <w:t xml:space="preserve">ния продуктивности культур за счет использования естественного плодородия и достаточно достоверно охарактеризовать </w:t>
      </w:r>
      <w:r w:rsidR="0098674E" w:rsidRPr="00B50E01">
        <w:rPr>
          <w:spacing w:val="-2"/>
          <w:sz w:val="32"/>
          <w:szCs w:val="32"/>
        </w:rPr>
        <w:t>основные экологические факторы почвообразования и природные свойства наиболее распространенных почв.</w:t>
      </w:r>
    </w:p>
    <w:p w:rsidR="0098674E" w:rsidRPr="007F6C01" w:rsidRDefault="0098674E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7F6C01">
        <w:rPr>
          <w:spacing w:val="-4"/>
          <w:sz w:val="32"/>
          <w:szCs w:val="32"/>
        </w:rPr>
        <w:t xml:space="preserve">«Почвоведение </w:t>
      </w:r>
      <w:r w:rsidR="002A5C96">
        <w:rPr>
          <w:spacing w:val="-4"/>
          <w:sz w:val="32"/>
          <w:szCs w:val="32"/>
        </w:rPr>
        <w:t>с основами</w:t>
      </w:r>
      <w:r w:rsidRPr="007F6C01">
        <w:rPr>
          <w:spacing w:val="-4"/>
          <w:sz w:val="32"/>
          <w:szCs w:val="32"/>
        </w:rPr>
        <w:t xml:space="preserve"> геологи</w:t>
      </w:r>
      <w:r w:rsidR="002A5C96">
        <w:rPr>
          <w:spacing w:val="-4"/>
          <w:sz w:val="32"/>
          <w:szCs w:val="32"/>
        </w:rPr>
        <w:t>и</w:t>
      </w:r>
      <w:r w:rsidRPr="007F6C01">
        <w:rPr>
          <w:spacing w:val="-4"/>
          <w:sz w:val="32"/>
          <w:szCs w:val="32"/>
        </w:rPr>
        <w:t>» входит в базовую часть математического и естественнонаучного цикла подготовки бак</w:t>
      </w:r>
      <w:r w:rsidRPr="007F6C01">
        <w:rPr>
          <w:spacing w:val="-4"/>
          <w:sz w:val="32"/>
          <w:szCs w:val="32"/>
        </w:rPr>
        <w:t>а</w:t>
      </w:r>
      <w:r w:rsidRPr="007F6C01">
        <w:rPr>
          <w:spacing w:val="-4"/>
          <w:sz w:val="32"/>
          <w:szCs w:val="32"/>
        </w:rPr>
        <w:t xml:space="preserve">лавров по направлению </w:t>
      </w:r>
      <w:r w:rsidR="002A5C96">
        <w:rPr>
          <w:spacing w:val="-4"/>
          <w:sz w:val="32"/>
          <w:szCs w:val="32"/>
        </w:rPr>
        <w:t xml:space="preserve">21.03.02 </w:t>
      </w:r>
      <w:r w:rsidR="00672EDC" w:rsidRPr="007F6C01">
        <w:rPr>
          <w:spacing w:val="-4"/>
          <w:sz w:val="32"/>
          <w:szCs w:val="32"/>
        </w:rPr>
        <w:t>Землеустройство и кадастры.</w:t>
      </w:r>
    </w:p>
    <w:p w:rsidR="00662404" w:rsidRPr="00B50E01" w:rsidRDefault="002A5C96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B50E01">
        <w:rPr>
          <w:spacing w:val="-2"/>
          <w:sz w:val="32"/>
          <w:szCs w:val="32"/>
        </w:rPr>
        <w:t>Целью дисциплины является теоретическое освоение осно</w:t>
      </w:r>
      <w:r w:rsidRPr="00B50E01">
        <w:rPr>
          <w:spacing w:val="-2"/>
          <w:sz w:val="32"/>
          <w:szCs w:val="32"/>
        </w:rPr>
        <w:t>в</w:t>
      </w:r>
      <w:r w:rsidRPr="00B50E01">
        <w:rPr>
          <w:spacing w:val="-2"/>
          <w:sz w:val="32"/>
          <w:szCs w:val="32"/>
        </w:rPr>
        <w:t>ных ее разделов и методически обоснованное понимание возмо</w:t>
      </w:r>
      <w:r w:rsidRPr="00B50E01">
        <w:rPr>
          <w:spacing w:val="-2"/>
          <w:sz w:val="32"/>
          <w:szCs w:val="32"/>
        </w:rPr>
        <w:t>ж</w:t>
      </w:r>
      <w:r w:rsidRPr="00B50E01">
        <w:rPr>
          <w:spacing w:val="-2"/>
          <w:sz w:val="32"/>
          <w:szCs w:val="32"/>
        </w:rPr>
        <w:t>ности и роли курса в решении задачи эффективного использов</w:t>
      </w:r>
      <w:r w:rsidRPr="00B50E01">
        <w:rPr>
          <w:spacing w:val="-2"/>
          <w:sz w:val="32"/>
          <w:szCs w:val="32"/>
        </w:rPr>
        <w:t>а</w:t>
      </w:r>
      <w:r w:rsidRPr="00B50E01">
        <w:rPr>
          <w:spacing w:val="-2"/>
          <w:sz w:val="32"/>
          <w:szCs w:val="32"/>
        </w:rPr>
        <w:t>ния земли и повышения ее плодородия. Освоение дисциплины н</w:t>
      </w:r>
      <w:r w:rsidRPr="00B50E01">
        <w:rPr>
          <w:spacing w:val="-2"/>
          <w:sz w:val="32"/>
          <w:szCs w:val="32"/>
        </w:rPr>
        <w:t>а</w:t>
      </w:r>
      <w:r w:rsidRPr="00B50E01">
        <w:rPr>
          <w:spacing w:val="-2"/>
          <w:sz w:val="32"/>
          <w:szCs w:val="32"/>
        </w:rPr>
        <w:t>правлено на приобретение теоретических знаний и практических навыков для проведения государственного земельного кадастра; правильного размещения севооборотов; рационального использ</w:t>
      </w:r>
      <w:r w:rsidRPr="00B50E01">
        <w:rPr>
          <w:spacing w:val="-2"/>
          <w:sz w:val="32"/>
          <w:szCs w:val="32"/>
        </w:rPr>
        <w:t>о</w:t>
      </w:r>
      <w:r w:rsidRPr="00B50E01">
        <w:rPr>
          <w:spacing w:val="-2"/>
          <w:sz w:val="32"/>
          <w:szCs w:val="32"/>
        </w:rPr>
        <w:t xml:space="preserve">вания земельных фондов в сельскохозяйственном производстве, лесном хозяйстве и для других целей; решения вопросов охраны </w:t>
      </w:r>
      <w:r w:rsidRPr="00B50E01">
        <w:rPr>
          <w:spacing w:val="-2"/>
          <w:sz w:val="32"/>
          <w:szCs w:val="32"/>
        </w:rPr>
        <w:lastRenderedPageBreak/>
        <w:t>окружающей среды и рационального использования природных ресурсов.</w:t>
      </w:r>
    </w:p>
    <w:p w:rsidR="00D946C1" w:rsidRDefault="00D946C1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Исходя из вышеизложенного, в учебный план обучения ст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дентов </w:t>
      </w:r>
      <w:r w:rsidR="002A5C96">
        <w:rPr>
          <w:sz w:val="32"/>
          <w:szCs w:val="32"/>
        </w:rPr>
        <w:t>направления подготовки 21.03.02 Землеустройство и кад</w:t>
      </w:r>
      <w:r w:rsidR="002A5C96">
        <w:rPr>
          <w:sz w:val="32"/>
          <w:szCs w:val="32"/>
        </w:rPr>
        <w:t>а</w:t>
      </w:r>
      <w:r w:rsidR="002A5C96">
        <w:rPr>
          <w:sz w:val="32"/>
          <w:szCs w:val="32"/>
        </w:rPr>
        <w:t>стры</w:t>
      </w:r>
      <w:r>
        <w:rPr>
          <w:sz w:val="32"/>
          <w:szCs w:val="32"/>
        </w:rPr>
        <w:t xml:space="preserve"> </w:t>
      </w:r>
      <w:r w:rsidR="00C2532E">
        <w:rPr>
          <w:sz w:val="32"/>
          <w:szCs w:val="32"/>
        </w:rPr>
        <w:t>в качестве самостоятельного индивидуального задания вв</w:t>
      </w:r>
      <w:r w:rsidR="00C2532E">
        <w:rPr>
          <w:sz w:val="32"/>
          <w:szCs w:val="32"/>
        </w:rPr>
        <w:t>о</w:t>
      </w:r>
      <w:r w:rsidR="00C2532E">
        <w:rPr>
          <w:sz w:val="32"/>
          <w:szCs w:val="32"/>
        </w:rPr>
        <w:t xml:space="preserve">дится курсовая работа по дисциплине «Почвоведение </w:t>
      </w:r>
      <w:r w:rsidR="002A5C96">
        <w:rPr>
          <w:sz w:val="32"/>
          <w:szCs w:val="32"/>
        </w:rPr>
        <w:t>с основами</w:t>
      </w:r>
      <w:r w:rsidR="00C2532E">
        <w:rPr>
          <w:sz w:val="32"/>
          <w:szCs w:val="32"/>
        </w:rPr>
        <w:t xml:space="preserve"> геологи</w:t>
      </w:r>
      <w:r w:rsidR="002A5C96">
        <w:rPr>
          <w:sz w:val="32"/>
          <w:szCs w:val="32"/>
        </w:rPr>
        <w:t>и</w:t>
      </w:r>
      <w:r w:rsidR="00C2532E">
        <w:rPr>
          <w:sz w:val="32"/>
          <w:szCs w:val="32"/>
        </w:rPr>
        <w:t>».</w:t>
      </w:r>
    </w:p>
    <w:p w:rsidR="00C2532E" w:rsidRDefault="00C2532E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Целью курсовой работы</w:t>
      </w:r>
      <w:r w:rsidR="0043794E">
        <w:rPr>
          <w:sz w:val="32"/>
          <w:szCs w:val="32"/>
        </w:rPr>
        <w:t xml:space="preserve"> является:</w:t>
      </w:r>
    </w:p>
    <w:p w:rsidR="0043794E" w:rsidRDefault="00F166E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43794E">
        <w:rPr>
          <w:sz w:val="32"/>
          <w:szCs w:val="32"/>
        </w:rPr>
        <w:t xml:space="preserve"> </w:t>
      </w:r>
      <w:r w:rsidR="00FE0E40">
        <w:rPr>
          <w:sz w:val="32"/>
          <w:szCs w:val="32"/>
        </w:rPr>
        <w:t>закрепление и систематизация знаний о почвах, факторах почвообразования и почвообразовательных процессах;</w:t>
      </w:r>
    </w:p>
    <w:p w:rsidR="00FE0E40" w:rsidRPr="0016645A" w:rsidRDefault="00F166E2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>
        <w:rPr>
          <w:sz w:val="32"/>
          <w:szCs w:val="32"/>
        </w:rPr>
        <w:t>–</w:t>
      </w:r>
      <w:r w:rsidR="00FE0E40">
        <w:rPr>
          <w:sz w:val="32"/>
          <w:szCs w:val="32"/>
        </w:rPr>
        <w:t xml:space="preserve"> </w:t>
      </w:r>
      <w:r w:rsidR="00FE0E40" w:rsidRPr="0016645A">
        <w:rPr>
          <w:spacing w:val="-4"/>
          <w:sz w:val="32"/>
          <w:szCs w:val="32"/>
        </w:rPr>
        <w:t>выработка навыков использования специальной литератур</w:t>
      </w:r>
      <w:r w:rsidR="0016645A" w:rsidRPr="0016645A">
        <w:rPr>
          <w:spacing w:val="-4"/>
          <w:sz w:val="32"/>
          <w:szCs w:val="32"/>
        </w:rPr>
        <w:t>ы;</w:t>
      </w:r>
    </w:p>
    <w:p w:rsidR="0016645A" w:rsidRDefault="00F166E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16645A">
        <w:rPr>
          <w:sz w:val="32"/>
          <w:szCs w:val="32"/>
        </w:rPr>
        <w:t xml:space="preserve"> определение запасов гумуса и основных элементов пит</w:t>
      </w:r>
      <w:r w:rsidR="0016645A">
        <w:rPr>
          <w:sz w:val="32"/>
          <w:szCs w:val="32"/>
        </w:rPr>
        <w:t>а</w:t>
      </w:r>
      <w:r w:rsidR="0016645A">
        <w:rPr>
          <w:sz w:val="32"/>
          <w:szCs w:val="32"/>
        </w:rPr>
        <w:t>ния в почве и оценка влияния почвенных условий на продукти</w:t>
      </w:r>
      <w:r w:rsidR="0016645A">
        <w:rPr>
          <w:sz w:val="32"/>
          <w:szCs w:val="32"/>
        </w:rPr>
        <w:t>в</w:t>
      </w:r>
      <w:r w:rsidR="0016645A">
        <w:rPr>
          <w:sz w:val="32"/>
          <w:szCs w:val="32"/>
        </w:rPr>
        <w:t>ность сельскохозяйственных культур;</w:t>
      </w:r>
    </w:p>
    <w:p w:rsidR="004E0726" w:rsidRDefault="00F166E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4E0726">
        <w:rPr>
          <w:sz w:val="32"/>
          <w:szCs w:val="32"/>
        </w:rPr>
        <w:t xml:space="preserve"> выработка </w:t>
      </w:r>
      <w:proofErr w:type="gramStart"/>
      <w:r w:rsidR="004E0726">
        <w:rPr>
          <w:sz w:val="32"/>
          <w:szCs w:val="32"/>
        </w:rPr>
        <w:t>навыков разработки приемов повышения пл</w:t>
      </w:r>
      <w:r w:rsidR="004E0726">
        <w:rPr>
          <w:sz w:val="32"/>
          <w:szCs w:val="32"/>
        </w:rPr>
        <w:t>о</w:t>
      </w:r>
      <w:r w:rsidR="004E0726">
        <w:rPr>
          <w:sz w:val="32"/>
          <w:szCs w:val="32"/>
        </w:rPr>
        <w:t>дородия почв</w:t>
      </w:r>
      <w:proofErr w:type="gramEnd"/>
      <w:r w:rsidR="004E0726">
        <w:rPr>
          <w:sz w:val="32"/>
          <w:szCs w:val="32"/>
        </w:rPr>
        <w:t>.</w:t>
      </w:r>
    </w:p>
    <w:p w:rsidR="007D29B6" w:rsidRPr="009B5338" w:rsidRDefault="007D29B6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связи с тем, что курсовая работа по дисциплине «Почв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ведение и инженерная геология» является первой в учебном пл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не подготовки бакалавров по направлению </w:t>
      </w:r>
      <w:r w:rsidR="00D15C9E">
        <w:rPr>
          <w:sz w:val="32"/>
          <w:szCs w:val="32"/>
        </w:rPr>
        <w:t>21.03.02</w:t>
      </w:r>
      <w:r>
        <w:rPr>
          <w:sz w:val="32"/>
          <w:szCs w:val="32"/>
        </w:rPr>
        <w:t>, она должна привить навыки правильно излагать и оформлять полученную информацию, делать собственные выводы и предложения.</w:t>
      </w:r>
    </w:p>
    <w:p w:rsidR="001E78B2" w:rsidRPr="001E78B2" w:rsidRDefault="002F4F58" w:rsidP="001870E7">
      <w:pPr>
        <w:numPr>
          <w:ilvl w:val="0"/>
          <w:numId w:val="24"/>
        </w:numPr>
        <w:tabs>
          <w:tab w:val="left" w:pos="284"/>
        </w:tabs>
        <w:spacing w:line="240" w:lineRule="auto"/>
        <w:ind w:left="0" w:firstLine="11"/>
        <w:jc w:val="center"/>
        <w:rPr>
          <w:b/>
          <w:caps/>
          <w:sz w:val="32"/>
          <w:szCs w:val="32"/>
        </w:rPr>
      </w:pPr>
      <w:r w:rsidRPr="001E78B2">
        <w:rPr>
          <w:sz w:val="32"/>
          <w:szCs w:val="32"/>
        </w:rPr>
        <w:br w:type="page"/>
      </w:r>
      <w:r w:rsidR="001E78B2" w:rsidRPr="001E78B2">
        <w:rPr>
          <w:b/>
          <w:caps/>
          <w:sz w:val="32"/>
          <w:szCs w:val="32"/>
        </w:rPr>
        <w:lastRenderedPageBreak/>
        <w:t>Условия почвообразования</w:t>
      </w:r>
    </w:p>
    <w:p w:rsidR="001E78B2" w:rsidRPr="001E78B2" w:rsidRDefault="001E78B2" w:rsidP="002F683C">
      <w:pPr>
        <w:spacing w:line="240" w:lineRule="auto"/>
        <w:ind w:firstLine="567"/>
        <w:jc w:val="both"/>
        <w:rPr>
          <w:sz w:val="32"/>
          <w:szCs w:val="32"/>
        </w:rPr>
      </w:pPr>
    </w:p>
    <w:p w:rsidR="00035724" w:rsidRPr="00035724" w:rsidRDefault="00035724" w:rsidP="00035724">
      <w:pPr>
        <w:tabs>
          <w:tab w:val="left" w:pos="426"/>
        </w:tabs>
        <w:spacing w:line="240" w:lineRule="auto"/>
        <w:jc w:val="center"/>
        <w:rPr>
          <w:b/>
          <w:sz w:val="32"/>
          <w:szCs w:val="32"/>
        </w:rPr>
      </w:pPr>
      <w:r w:rsidRPr="00035724">
        <w:rPr>
          <w:b/>
          <w:caps/>
          <w:sz w:val="32"/>
          <w:szCs w:val="32"/>
        </w:rPr>
        <w:t xml:space="preserve">1.1 </w:t>
      </w:r>
      <w:r w:rsidRPr="00035724">
        <w:rPr>
          <w:b/>
          <w:sz w:val="32"/>
          <w:szCs w:val="32"/>
        </w:rPr>
        <w:t>Географическое положение Пензенской области</w:t>
      </w:r>
    </w:p>
    <w:p w:rsidR="00035724" w:rsidRPr="00035724" w:rsidRDefault="00035724" w:rsidP="00035724">
      <w:pPr>
        <w:tabs>
          <w:tab w:val="left" w:pos="426"/>
        </w:tabs>
        <w:spacing w:line="240" w:lineRule="auto"/>
        <w:jc w:val="center"/>
        <w:rPr>
          <w:b/>
          <w:caps/>
          <w:sz w:val="16"/>
          <w:szCs w:val="16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Пензенская область располагается в центре Европейской территории России в наиболее освоенной части страны. Она ра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положена в лесостепной зоне Среднего Поволжья.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В геоморфологическом отношении Пензенская область вх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дит в состав Приволжской возвышенности, которая вблизи з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>падной границы постепенно опускается к Окско-Донской ни</w:t>
      </w:r>
      <w:r w:rsidRPr="00035724">
        <w:rPr>
          <w:rFonts w:eastAsia="Calibri"/>
          <w:sz w:val="32"/>
          <w:szCs w:val="32"/>
          <w:lang w:eastAsia="en-US"/>
        </w:rPr>
        <w:t>з</w:t>
      </w:r>
      <w:r w:rsidRPr="00035724">
        <w:rPr>
          <w:rFonts w:eastAsia="Calibri"/>
          <w:sz w:val="32"/>
          <w:szCs w:val="32"/>
          <w:lang w:eastAsia="en-US"/>
        </w:rPr>
        <w:t>менности.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С севера на юг она простирается на 204 км, с запада на во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ток на 330 км.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Пензенская область граничит на севере с Мордовией, на юге – с Саратовской областью, на востоке – с Ульяновской областью, на западе – с Тамбовской областью, на северо-западе – с Ряза</w:t>
      </w:r>
      <w:r w:rsidRPr="00035724">
        <w:rPr>
          <w:rFonts w:eastAsia="Calibri"/>
          <w:sz w:val="32"/>
          <w:szCs w:val="32"/>
          <w:lang w:eastAsia="en-US"/>
        </w:rPr>
        <w:t>н</w:t>
      </w:r>
      <w:r w:rsidRPr="00035724">
        <w:rPr>
          <w:rFonts w:eastAsia="Calibri"/>
          <w:sz w:val="32"/>
          <w:szCs w:val="32"/>
          <w:lang w:eastAsia="en-US"/>
        </w:rPr>
        <w:t>ской областью.</w:t>
      </w:r>
    </w:p>
    <w:p w:rsidR="00035724" w:rsidRPr="00035724" w:rsidRDefault="00035724" w:rsidP="00035724">
      <w:pPr>
        <w:spacing w:line="23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Земельный фонд в административных границах области по состоянию на 1 января 2017 года составляет 4335,2 тыс. га. Более половины территории (70,2 %) занимают земли сельскохозяйс</w:t>
      </w:r>
      <w:r w:rsidRPr="00035724">
        <w:rPr>
          <w:spacing w:val="-2"/>
          <w:sz w:val="32"/>
          <w:szCs w:val="32"/>
        </w:rPr>
        <w:t>т</w:t>
      </w:r>
      <w:r w:rsidRPr="00035724">
        <w:rPr>
          <w:spacing w:val="-2"/>
          <w:sz w:val="32"/>
          <w:szCs w:val="32"/>
        </w:rPr>
        <w:t>венного назначения. На земли лесного фонда приходится 22,2 %, поселений – 5,2 %, запаса – 0,1 %, промышленности, энергетики, транспорта, связи, обороны, безопасности и иного специального назначения – 1,0 %, водного фонда – 0,3 %, земли особо охраня</w:t>
      </w:r>
      <w:r w:rsidRPr="00035724">
        <w:rPr>
          <w:spacing w:val="-2"/>
          <w:sz w:val="32"/>
          <w:szCs w:val="32"/>
        </w:rPr>
        <w:t>е</w:t>
      </w:r>
      <w:r w:rsidRPr="00035724">
        <w:rPr>
          <w:spacing w:val="-2"/>
          <w:sz w:val="32"/>
          <w:szCs w:val="32"/>
        </w:rPr>
        <w:t>мых территорий и объектов составляют 0,2 % от площади терр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 xml:space="preserve">тории области. </w:t>
      </w:r>
    </w:p>
    <w:p w:rsidR="00035724" w:rsidRPr="00035724" w:rsidRDefault="00035724" w:rsidP="00035724">
      <w:pPr>
        <w:spacing w:line="230" w:lineRule="auto"/>
        <w:ind w:firstLine="709"/>
        <w:jc w:val="both"/>
        <w:rPr>
          <w:spacing w:val="-2"/>
          <w:sz w:val="32"/>
          <w:szCs w:val="32"/>
        </w:rPr>
      </w:pPr>
      <w:proofErr w:type="gramStart"/>
      <w:r w:rsidRPr="00035724">
        <w:rPr>
          <w:spacing w:val="-2"/>
          <w:sz w:val="32"/>
          <w:szCs w:val="32"/>
        </w:rPr>
        <w:t>Сельскохозяйственные угодья занимают площадь 3042,5 тыс. га, из них пашня составляет – 2258,2 тыс. га, кормовые угодья (с</w:t>
      </w:r>
      <w:r w:rsidRPr="00035724">
        <w:rPr>
          <w:spacing w:val="-2"/>
          <w:sz w:val="32"/>
          <w:szCs w:val="32"/>
        </w:rPr>
        <w:t>е</w:t>
      </w:r>
      <w:r w:rsidRPr="00035724">
        <w:rPr>
          <w:spacing w:val="-2"/>
          <w:sz w:val="32"/>
          <w:szCs w:val="32"/>
        </w:rPr>
        <w:t>нокосы, пастбища) – 601,5 тыс. га и многолетние насаждения – 22,5 тыс. га.</w:t>
      </w:r>
      <w:proofErr w:type="gramEnd"/>
    </w:p>
    <w:p w:rsidR="00035724" w:rsidRPr="00035724" w:rsidRDefault="00035724" w:rsidP="00035724">
      <w:pPr>
        <w:spacing w:line="230" w:lineRule="auto"/>
        <w:ind w:firstLine="709"/>
        <w:jc w:val="both"/>
        <w:rPr>
          <w:spacing w:val="-2"/>
          <w:sz w:val="32"/>
          <w:szCs w:val="32"/>
        </w:rPr>
      </w:pPr>
    </w:p>
    <w:p w:rsidR="00035724" w:rsidRPr="00035724" w:rsidRDefault="00035724" w:rsidP="00035724">
      <w:pPr>
        <w:spacing w:line="240" w:lineRule="auto"/>
        <w:jc w:val="center"/>
        <w:rPr>
          <w:b/>
          <w:caps/>
          <w:sz w:val="32"/>
          <w:szCs w:val="32"/>
        </w:rPr>
      </w:pPr>
      <w:r w:rsidRPr="00035724">
        <w:rPr>
          <w:b/>
          <w:caps/>
          <w:sz w:val="32"/>
          <w:szCs w:val="32"/>
        </w:rPr>
        <w:t>1.2 К</w:t>
      </w:r>
      <w:r w:rsidRPr="00035724">
        <w:rPr>
          <w:b/>
          <w:sz w:val="32"/>
          <w:szCs w:val="32"/>
        </w:rPr>
        <w:t>лимат</w:t>
      </w:r>
    </w:p>
    <w:p w:rsidR="00035724" w:rsidRPr="00035724" w:rsidRDefault="00035724" w:rsidP="00035724">
      <w:pPr>
        <w:spacing w:line="240" w:lineRule="auto"/>
        <w:ind w:left="748"/>
        <w:rPr>
          <w:b/>
          <w:caps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Климат</w:t>
      </w:r>
      <w:r w:rsidRPr="00035724">
        <w:rPr>
          <w:b/>
          <w:sz w:val="32"/>
          <w:szCs w:val="32"/>
        </w:rPr>
        <w:t xml:space="preserve"> </w:t>
      </w:r>
      <w:r w:rsidRPr="00035724">
        <w:rPr>
          <w:sz w:val="32"/>
          <w:szCs w:val="32"/>
        </w:rPr>
        <w:t>Пензенской области умеренно-континентальный со сравнительно теплым летом и умеренно-холодной зимой.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Климатические условия области слагаются под влиянием трех климатических зон.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Первая зона юго-западного направления, приносящая с А</w:t>
      </w:r>
      <w:r w:rsidRPr="00035724">
        <w:rPr>
          <w:spacing w:val="-2"/>
          <w:sz w:val="32"/>
          <w:szCs w:val="32"/>
        </w:rPr>
        <w:t>т</w:t>
      </w:r>
      <w:r w:rsidRPr="00035724">
        <w:rPr>
          <w:spacing w:val="-2"/>
          <w:sz w:val="32"/>
          <w:szCs w:val="32"/>
        </w:rPr>
        <w:t xml:space="preserve">лантики и Средиземного моря на территорию области тепло, </w:t>
      </w:r>
      <w:r w:rsidRPr="00035724">
        <w:rPr>
          <w:spacing w:val="-2"/>
          <w:sz w:val="32"/>
          <w:szCs w:val="32"/>
        </w:rPr>
        <w:lastRenderedPageBreak/>
        <w:t>влажность, легкость воздуха с наибольшим количеством осадков; вторая – северо-восточного направления, приносящая с простра</w:t>
      </w:r>
      <w:r w:rsidRPr="00035724">
        <w:rPr>
          <w:spacing w:val="-2"/>
          <w:sz w:val="32"/>
          <w:szCs w:val="32"/>
        </w:rPr>
        <w:t>н</w:t>
      </w:r>
      <w:r w:rsidRPr="00035724">
        <w:rPr>
          <w:spacing w:val="-2"/>
          <w:sz w:val="32"/>
          <w:szCs w:val="32"/>
        </w:rPr>
        <w:t>ства Арктики холод и морозы зимой, утренники и возвратные ве</w:t>
      </w:r>
      <w:r w:rsidRPr="00035724">
        <w:rPr>
          <w:spacing w:val="-2"/>
          <w:sz w:val="32"/>
          <w:szCs w:val="32"/>
        </w:rPr>
        <w:t>т</w:t>
      </w:r>
      <w:r w:rsidRPr="00035724">
        <w:rPr>
          <w:spacing w:val="-2"/>
          <w:sz w:val="32"/>
          <w:szCs w:val="32"/>
        </w:rPr>
        <w:t xml:space="preserve">ры весной и ранние заморозки осенью; третья – юго-восточного направления, приносящая из Средне-Азиатской пустыни через широкие открытые ворота </w:t>
      </w:r>
      <w:proofErr w:type="gramStart"/>
      <w:r w:rsidRPr="00035724">
        <w:rPr>
          <w:spacing w:val="-2"/>
          <w:sz w:val="32"/>
          <w:szCs w:val="32"/>
        </w:rPr>
        <w:t>Нижнее-Волжских</w:t>
      </w:r>
      <w:proofErr w:type="gramEnd"/>
      <w:r w:rsidRPr="00035724">
        <w:rPr>
          <w:spacing w:val="-2"/>
          <w:sz w:val="32"/>
          <w:szCs w:val="32"/>
        </w:rPr>
        <w:t xml:space="preserve"> равнин иссуша</w:t>
      </w:r>
      <w:r w:rsidRPr="00035724">
        <w:rPr>
          <w:spacing w:val="-2"/>
          <w:sz w:val="32"/>
          <w:szCs w:val="32"/>
        </w:rPr>
        <w:t>ю</w:t>
      </w:r>
      <w:r w:rsidRPr="00035724">
        <w:rPr>
          <w:spacing w:val="-2"/>
          <w:sz w:val="32"/>
          <w:szCs w:val="32"/>
        </w:rPr>
        <w:t>щую жару, суховей летом и метели и снежные бураны зимой.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Местные особенности климата зависят от строения повер</w:t>
      </w:r>
      <w:r w:rsidRPr="00035724">
        <w:rPr>
          <w:sz w:val="32"/>
          <w:szCs w:val="32"/>
        </w:rPr>
        <w:t>х</w:t>
      </w:r>
      <w:r w:rsidRPr="00035724">
        <w:rPr>
          <w:sz w:val="32"/>
          <w:szCs w:val="32"/>
        </w:rPr>
        <w:t>ности, они неоднородны на возвышенностях и низменностях. Континентальность климата увеличивается с запада на восток, в сторону наиболее возвышенной части области: повышаются те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>пературы в теплую часть года с севера на юг, усиливается моро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ность зимы с запад на восток при незначительном изменении ее в южном направлении, уменьшаются количества осадков и возра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тает засушливость с северо-запада на юго-восток. Благодаря т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ким закономерностям существуют определенные различия в климате между северными и южными, западными и восточными районами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Общие климатические условия области характеризуются д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вольно заметными амплитудами климатических элементов в о</w:t>
      </w:r>
      <w:r w:rsidRPr="00035724">
        <w:rPr>
          <w:spacing w:val="-2"/>
          <w:sz w:val="32"/>
          <w:szCs w:val="32"/>
        </w:rPr>
        <w:t>т</w:t>
      </w:r>
      <w:r w:rsidRPr="00035724">
        <w:rPr>
          <w:spacing w:val="-2"/>
          <w:sz w:val="32"/>
          <w:szCs w:val="32"/>
        </w:rPr>
        <w:t xml:space="preserve">дельные периоды: летом с максимальной температурой до +40 </w:t>
      </w:r>
      <w:r w:rsidRPr="00035724">
        <w:rPr>
          <w:spacing w:val="-2"/>
          <w:sz w:val="32"/>
          <w:szCs w:val="32"/>
          <w:vertAlign w:val="superscript"/>
        </w:rPr>
        <w:t>о</w:t>
      </w:r>
      <w:r w:rsidRPr="00035724">
        <w:rPr>
          <w:spacing w:val="-2"/>
          <w:sz w:val="32"/>
          <w:szCs w:val="32"/>
        </w:rPr>
        <w:t xml:space="preserve">С, зимой – до –47 </w:t>
      </w:r>
      <w:r w:rsidRPr="00035724">
        <w:rPr>
          <w:spacing w:val="-2"/>
          <w:sz w:val="32"/>
          <w:szCs w:val="32"/>
          <w:vertAlign w:val="superscript"/>
        </w:rPr>
        <w:t>о</w:t>
      </w:r>
      <w:r w:rsidRPr="00035724">
        <w:rPr>
          <w:spacing w:val="-2"/>
          <w:sz w:val="32"/>
          <w:szCs w:val="32"/>
        </w:rPr>
        <w:t>С, с оттепелями, метелями. Абсолютные разности температур равны 52</w:t>
      </w:r>
      <w:r w:rsidRPr="00035724">
        <w:rPr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 xml:space="preserve">87 </w:t>
      </w:r>
      <w:r w:rsidRPr="00035724">
        <w:rPr>
          <w:spacing w:val="-2"/>
          <w:sz w:val="32"/>
          <w:szCs w:val="32"/>
          <w:vertAlign w:val="superscript"/>
        </w:rPr>
        <w:t>о</w:t>
      </w:r>
      <w:r w:rsidRPr="00035724">
        <w:rPr>
          <w:spacing w:val="-2"/>
          <w:sz w:val="32"/>
          <w:szCs w:val="32"/>
        </w:rPr>
        <w:t>С.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Среднегодовая температура воздуха колеблется от +3</w:t>
      </w:r>
      <w:r w:rsidRPr="00035724">
        <w:rPr>
          <w:sz w:val="32"/>
          <w:szCs w:val="32"/>
          <w:vertAlign w:val="superscript"/>
        </w:rPr>
        <w:t xml:space="preserve"> </w:t>
      </w:r>
      <w:r w:rsidRPr="00035724">
        <w:rPr>
          <w:sz w:val="32"/>
          <w:szCs w:val="32"/>
        </w:rPr>
        <w:t xml:space="preserve">до +4,5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Самым холодным месяцем в году по всей области является январь со средней температурой воздуха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12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13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С, а самым те</w:t>
      </w:r>
      <w:r w:rsidRPr="00035724">
        <w:rPr>
          <w:sz w:val="32"/>
          <w:szCs w:val="32"/>
        </w:rPr>
        <w:t>п</w:t>
      </w:r>
      <w:r w:rsidRPr="00035724">
        <w:rPr>
          <w:sz w:val="32"/>
          <w:szCs w:val="32"/>
        </w:rPr>
        <w:t>лым – июль: средняя температура июля на юге области составл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 xml:space="preserve">ет 20,3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 xml:space="preserve">С, в северной части она понижается до 18,8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Следует отметить, что в отдельные годы месячные темпер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туры значительно отличаются от средних многолетних значений, минимальные температуры в ряде лет приходятся не на январь, а на февраль, иногда на декабрь.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Зима в области длится 4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5 месяцев и бывает умеренно х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лодной и умеренно снежной. Устойчивый снежный покров обр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зуется в среднем по территории в третьей декаде ноября. Однако сроки образования его из года в год сильно колеблются. Бывают </w:t>
      </w:r>
      <w:r w:rsidRPr="00035724">
        <w:rPr>
          <w:sz w:val="32"/>
          <w:szCs w:val="32"/>
        </w:rPr>
        <w:lastRenderedPageBreak/>
        <w:t>годы, когда устойчивый снежный покров образуется в третьей декаде октября. В некоторые зимы установление снежного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крова происходит во второй декаде декабря.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Таким образом, на территории области разница в датах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>разования устойчивого снежного покрова может достигать почти двух месяцев.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Средняя продолжительность устойчивого снежного покрова составляет 128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133 дня. Максимальной высоты снежный покров достигает в первой половине марта (52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08 см"/>
        </w:smartTagPr>
        <w:r w:rsidRPr="00035724">
          <w:rPr>
            <w:sz w:val="32"/>
            <w:szCs w:val="32"/>
          </w:rPr>
          <w:t>108 см</w:t>
        </w:r>
      </w:smartTag>
      <w:r w:rsidRPr="00035724">
        <w:rPr>
          <w:sz w:val="32"/>
          <w:szCs w:val="32"/>
        </w:rPr>
        <w:t>). Высота снежн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го покрова зависит от рельефа местности, скорости и направл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ния ветра. В отдельные годы при малоснежных зимах и сильных ветрах наблюдается глубокое промерзание почвы, вследствие ч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го происходит повреждение озимых. Вымерзание озимых пос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вов отмечается чаще всего в декабре, когда высота снежного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крова еще незначительная, а минимальные температуры воздуха продолжительный период находятся в пределах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22,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32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С. В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 xml:space="preserve">мерзали посевы озимых в этот период, в основном, в южных и юго-восточных районах области. Значительно реже, один раз из последних 10 лет, отмечалось выпревание посевов в восточных и северо-восточных районах области: растения длительное время </w:t>
      </w:r>
      <w:proofErr w:type="gramStart"/>
      <w:r w:rsidRPr="00035724">
        <w:rPr>
          <w:sz w:val="32"/>
          <w:szCs w:val="32"/>
        </w:rPr>
        <w:t>находились под глубоким снежным покровом и температура по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вы на глубине узла кущения отмечалась</w:t>
      </w:r>
      <w:proofErr w:type="gramEnd"/>
      <w:r w:rsidRPr="00035724">
        <w:rPr>
          <w:sz w:val="32"/>
          <w:szCs w:val="32"/>
        </w:rPr>
        <w:t xml:space="preserve"> выше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5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 xml:space="preserve">С.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течение всего холодного периода на территории области дуют южные, юго-восточные и юго-западные ветры, в Кузнецке в зимнее время преобладают ветры восточного направления. Число дней с метелями в среднем за зиму составляет 32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42 дня.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Преимущественное направление метелевых ветров юго-восточное.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Устойчивое промерзание почвы начинается, в основном, в первой декаде ноября.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Почва за зиму промерзает на глубину 24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31 см"/>
        </w:smartTagPr>
        <w:r w:rsidRPr="00035724">
          <w:rPr>
            <w:sz w:val="32"/>
            <w:szCs w:val="32"/>
          </w:rPr>
          <w:t>131 см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Весна в области дружная, непродолжительная с резкими 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лебаниями температуры. Начинается она в середине марта, в это время устанавливаются дни с оттепелями, появляются безморо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ные дни. В конце месяца в дневные часы температура часто по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 xml:space="preserve">нимается до 5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 и выше, изредка до 10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12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С. Но типичным в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сенним месяцем является апрель. В большинстве районов обла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lastRenderedPageBreak/>
        <w:t>ти в первую пятидневку апреля начинается период с устойчив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ми положительными температурами.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В наиболее возвышенных районах Засурья такой период н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чинается на 3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>5 дней позднее. Примерно 15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>20 апреля устанавл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 xml:space="preserve">вается период со средними суточными температурами выше 5 </w:t>
      </w:r>
      <w:r w:rsidRPr="00035724">
        <w:rPr>
          <w:spacing w:val="-2"/>
          <w:sz w:val="32"/>
          <w:szCs w:val="32"/>
          <w:vertAlign w:val="superscript"/>
        </w:rPr>
        <w:t>о</w:t>
      </w:r>
      <w:r w:rsidRPr="00035724">
        <w:rPr>
          <w:spacing w:val="-2"/>
          <w:sz w:val="32"/>
          <w:szCs w:val="32"/>
        </w:rPr>
        <w:t>С, и начинается вегетация природной растительности. К середине апреля обычно стаивает снег. Но дата завершения этого процесса в больших пределах варьирует от года к году. Один раз в 10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>20 лет снег сходит в начале апреля и раз в 5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>10 лет – в третьей декаде этого месяца. В очень редких случаях конец снеготаяния задерж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>вается до начала мая, но отмечены годы, когда снег стаивал к ко</w:t>
      </w:r>
      <w:r w:rsidRPr="00035724">
        <w:rPr>
          <w:spacing w:val="-2"/>
          <w:sz w:val="32"/>
          <w:szCs w:val="32"/>
        </w:rPr>
        <w:t>н</w:t>
      </w:r>
      <w:r w:rsidRPr="00035724">
        <w:rPr>
          <w:spacing w:val="-2"/>
          <w:sz w:val="32"/>
          <w:szCs w:val="32"/>
        </w:rPr>
        <w:t>цу марта. Сход снежного покрова находится в большой зависим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сти от рельефа местности.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 южных склонах таяние снега заканчивается на 7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10 дней раньше. На 10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15 дней задерживается таяние снега в лесу по сравнению с открытыми местами. Во второй половине апреля з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вершается оттаивание почвы. На южных склонах почва оттаивает значительно раньше, чем на ровных местах, а на северных скл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нах позднее.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Оттаивание почвы зависит от ее физических свойств, вла</w:t>
      </w:r>
      <w:r w:rsidRPr="00035724">
        <w:rPr>
          <w:sz w:val="32"/>
          <w:szCs w:val="32"/>
        </w:rPr>
        <w:t>ж</w:t>
      </w:r>
      <w:r w:rsidRPr="00035724">
        <w:rPr>
          <w:sz w:val="32"/>
          <w:szCs w:val="32"/>
        </w:rPr>
        <w:t>ности, особенностей месторасположения по отношению к рель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фу и экспозиции. При прочих равных условиях наиболее быстро оттаивают песчаные и супесчаные почвы. В первых числах мая в области повсюду устанавливается период со среднесуточными температурами выше 10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С, или вегетационный период. В мае бывают еще заморозки. Без заморозков май бывает на ровных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верхностях лишь один раз в 4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5 лет в западных и центральных районах области и один раз в 10 лет в Засурье, где через каждые 6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7 лет бывают еще морозы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5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 xml:space="preserve">С,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8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С. Средняя дата безморо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ного периода в большей части области приходится на 7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10 мая, в восточной части – на 15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20 мая. Приведенные даты характер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 xml:space="preserve">зуют начало безморозного периода в воздухе на высоте </w:t>
      </w:r>
      <w:smartTag w:uri="urn:schemas-microsoft-com:office:smarttags" w:element="metricconverter">
        <w:smartTagPr>
          <w:attr w:name="ProductID" w:val="20 м"/>
        </w:smartTagPr>
        <w:r w:rsidRPr="00035724">
          <w:rPr>
            <w:sz w:val="32"/>
            <w:szCs w:val="32"/>
          </w:rPr>
          <w:t>20 м</w:t>
        </w:r>
      </w:smartTag>
      <w:r w:rsidRPr="00035724">
        <w:rPr>
          <w:sz w:val="32"/>
          <w:szCs w:val="32"/>
        </w:rPr>
        <w:t>. На поверхности почвы начало безморозного периода запаздывает на 8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10 дней. В холмистых местах начало безморозного периода сильно зависит от рельефа: в долинах он начинается позже, а на </w:t>
      </w:r>
      <w:r w:rsidRPr="00035724">
        <w:rPr>
          <w:sz w:val="32"/>
          <w:szCs w:val="32"/>
        </w:rPr>
        <w:lastRenderedPageBreak/>
        <w:t>холмах – раньше по сравнению с ровными местностями приме</w:t>
      </w:r>
      <w:r w:rsidRPr="00035724">
        <w:rPr>
          <w:sz w:val="32"/>
          <w:szCs w:val="32"/>
        </w:rPr>
        <w:t>р</w:t>
      </w:r>
      <w:r w:rsidRPr="00035724">
        <w:rPr>
          <w:sz w:val="32"/>
          <w:szCs w:val="32"/>
        </w:rPr>
        <w:t>но на неделю.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При этом в долинах заморозки более интенсивны. Поздние весенние заморозки, иногда летние в начале июня – одна из х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рактерных особенностей климата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 тепловому режиму территория Пензенской области по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разделяют на два агроклиматических района: теплый – с суммой активных температур более 2300</w:t>
      </w:r>
      <w:r w:rsidRPr="00035724">
        <w:rPr>
          <w:sz w:val="32"/>
          <w:szCs w:val="32"/>
          <w:vertAlign w:val="superscript"/>
        </w:rPr>
        <w:t xml:space="preserve">о </w:t>
      </w:r>
      <w:r w:rsidRPr="00035724">
        <w:rPr>
          <w:sz w:val="32"/>
          <w:szCs w:val="32"/>
        </w:rPr>
        <w:t>и умеренно теплый – с суммой активных температур менее 2300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</w:rPr>
        <w:t>Среднегодовое количество осадков колеблется от 450 до 500 мм. В засушливые годы количество осадков снижается до 350 мм, а во влажные годы – увеличивается до 750 мм. За пер</w:t>
      </w:r>
      <w:r w:rsidRPr="00035724">
        <w:rPr>
          <w:spacing w:val="2"/>
          <w:sz w:val="32"/>
          <w:szCs w:val="32"/>
        </w:rPr>
        <w:t>и</w:t>
      </w:r>
      <w:r w:rsidRPr="00035724">
        <w:rPr>
          <w:spacing w:val="2"/>
          <w:sz w:val="32"/>
          <w:szCs w:val="32"/>
        </w:rPr>
        <w:t xml:space="preserve">од с температурой выше 10 </w:t>
      </w:r>
      <w:r w:rsidRPr="00035724">
        <w:rPr>
          <w:spacing w:val="2"/>
          <w:sz w:val="32"/>
          <w:szCs w:val="32"/>
          <w:vertAlign w:val="superscript"/>
        </w:rPr>
        <w:t>о</w:t>
      </w:r>
      <w:r w:rsidRPr="00035724">
        <w:rPr>
          <w:spacing w:val="2"/>
          <w:sz w:val="32"/>
          <w:szCs w:val="32"/>
        </w:rPr>
        <w:t>С количество выпадающих  осадков колеблется от 225 до 275 мм, что составляет 45</w:t>
      </w:r>
      <w:r w:rsidRPr="00035724">
        <w:rPr>
          <w:sz w:val="32"/>
          <w:szCs w:val="32"/>
        </w:rPr>
        <w:t>–</w:t>
      </w:r>
      <w:r w:rsidRPr="00035724">
        <w:rPr>
          <w:spacing w:val="2"/>
          <w:sz w:val="32"/>
          <w:szCs w:val="32"/>
        </w:rPr>
        <w:t>55 % от годов</w:t>
      </w:r>
      <w:r w:rsidRPr="00035724">
        <w:rPr>
          <w:spacing w:val="2"/>
          <w:sz w:val="32"/>
          <w:szCs w:val="32"/>
        </w:rPr>
        <w:t>о</w:t>
      </w:r>
      <w:r w:rsidRPr="00035724">
        <w:rPr>
          <w:spacing w:val="2"/>
          <w:sz w:val="32"/>
          <w:szCs w:val="32"/>
        </w:rPr>
        <w:t>го их количества.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течение вегетационного периода максимум осадков пр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ходится на июнь-август (</w:t>
      </w:r>
      <w:smartTag w:uri="urn:schemas-microsoft-com:office:smarttags" w:element="metricconverter">
        <w:smartTagPr>
          <w:attr w:name="ProductID" w:val="195 мм"/>
        </w:smartTagPr>
        <w:r w:rsidRPr="00035724">
          <w:rPr>
            <w:sz w:val="32"/>
            <w:szCs w:val="32"/>
          </w:rPr>
          <w:t>195 мм</w:t>
        </w:r>
      </w:smartTag>
      <w:r w:rsidRPr="00035724">
        <w:rPr>
          <w:sz w:val="32"/>
          <w:szCs w:val="32"/>
        </w:rPr>
        <w:t xml:space="preserve"> на востоке, 191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92 мм"/>
        </w:smartTagPr>
        <w:r w:rsidRPr="00035724">
          <w:rPr>
            <w:sz w:val="32"/>
            <w:szCs w:val="32"/>
          </w:rPr>
          <w:t>192 мм</w:t>
        </w:r>
      </w:smartTag>
      <w:r w:rsidRPr="00035724">
        <w:rPr>
          <w:sz w:val="32"/>
          <w:szCs w:val="32"/>
        </w:rPr>
        <w:t xml:space="preserve"> на севере и северо-востоке, в центральных районах – </w:t>
      </w:r>
      <w:smartTag w:uri="urn:schemas-microsoft-com:office:smarttags" w:element="metricconverter">
        <w:smartTagPr>
          <w:attr w:name="ProductID" w:val="186 мм"/>
        </w:smartTagPr>
        <w:r w:rsidRPr="00035724">
          <w:rPr>
            <w:sz w:val="32"/>
            <w:szCs w:val="32"/>
          </w:rPr>
          <w:t>186 мм</w:t>
        </w:r>
      </w:smartTag>
      <w:r w:rsidRPr="00035724">
        <w:rPr>
          <w:sz w:val="32"/>
          <w:szCs w:val="32"/>
        </w:rPr>
        <w:t>), весной их меньше.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отдельные годы максимум осадков сдвигается на осенние месяцы, бывают годы с засушливыми периодами, когда в течение нескольких месяцев осадки не выпадают совсем.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Следует отметить, что летние осадки чаще всего выпадают в виде ливней, поэтому коэффициент полезного действия их очень низкий. Большая часть этих осадков стекает в овраги и балки, способствуя развитию эрозионных процессов.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Зимние осадки служат источником дополнительных запасов влаги в почве. Однако в период снеготаяния они не все поступ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ют в почву. Часто около половины талых вод стекает по склонам в депрессии рельефа.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Число дней с осадками в пределах области распределяется также, как и сумма осадков: северные и северо-восточные районы характеризуются большим числом дней с осадками, западные и южные – значительно меньшим.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 количеству атмосферных осадков почти всю территорию области можно отнести к зонам достаточного и умеренного у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лажнения. Гидротермический коэффициент (ГТК), характер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lastRenderedPageBreak/>
        <w:t>зующий степень увлажнения территории, изменяется от 1,1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1,0 на севере до 0,9 и меньше – на юге.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 условиям увлажнения вся территории области разделена на три агроклиматических района, в качестве пограничных зн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чений между которыми взяты величины ГТК, равные 1,1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1,0 и 0,9. </w:t>
      </w:r>
      <w:proofErr w:type="gramStart"/>
      <w:r w:rsidRPr="00035724">
        <w:rPr>
          <w:sz w:val="32"/>
          <w:szCs w:val="32"/>
          <w:lang w:val="en-US"/>
        </w:rPr>
        <w:t>I</w:t>
      </w:r>
      <w:r w:rsidRPr="00035724">
        <w:rPr>
          <w:sz w:val="32"/>
          <w:szCs w:val="32"/>
        </w:rPr>
        <w:t xml:space="preserve"> район занимает северную половину области.</w:t>
      </w:r>
      <w:proofErr w:type="gramEnd"/>
      <w:r w:rsidRPr="00035724">
        <w:rPr>
          <w:sz w:val="32"/>
          <w:szCs w:val="32"/>
        </w:rPr>
        <w:t xml:space="preserve"> Характериз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>ется наибольшим увлажнением. ГТК в этом районе 1,1–1,0.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  <w:lang w:val="en-US"/>
        </w:rPr>
        <w:t>II</w:t>
      </w:r>
      <w:r w:rsidRPr="00035724">
        <w:rPr>
          <w:spacing w:val="2"/>
          <w:sz w:val="32"/>
          <w:szCs w:val="32"/>
        </w:rPr>
        <w:t xml:space="preserve"> район занимает южную половину области, кроме долины р. Хопер. Характеризуется умеренным увлажнением с ГТК – 1</w:t>
      </w:r>
      <w:proofErr w:type="gramStart"/>
      <w:r w:rsidRPr="00035724">
        <w:rPr>
          <w:spacing w:val="2"/>
          <w:sz w:val="32"/>
          <w:szCs w:val="32"/>
        </w:rPr>
        <w:t>,0</w:t>
      </w:r>
      <w:proofErr w:type="gramEnd"/>
      <w:r w:rsidRPr="00035724">
        <w:rPr>
          <w:spacing w:val="2"/>
          <w:sz w:val="36"/>
          <w:szCs w:val="36"/>
        </w:rPr>
        <w:t>–</w:t>
      </w:r>
      <w:r w:rsidRPr="00035724">
        <w:rPr>
          <w:spacing w:val="2"/>
          <w:sz w:val="32"/>
          <w:szCs w:val="32"/>
        </w:rPr>
        <w:t>0,9.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  <w:lang w:val="en-US"/>
        </w:rPr>
        <w:t>III</w:t>
      </w:r>
      <w:r w:rsidRPr="00035724">
        <w:rPr>
          <w:sz w:val="32"/>
          <w:szCs w:val="32"/>
        </w:rPr>
        <w:t xml:space="preserve"> район занимает долину р. Хопер на юге области, характ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ризуется недостаточным увлажнением (ГТК меньше 0</w:t>
      </w:r>
      <w:proofErr w:type="gramStart"/>
      <w:r w:rsidRPr="00035724">
        <w:rPr>
          <w:sz w:val="32"/>
          <w:szCs w:val="32"/>
        </w:rPr>
        <w:t>,9</w:t>
      </w:r>
      <w:proofErr w:type="gramEnd"/>
      <w:r w:rsidRPr="00035724">
        <w:rPr>
          <w:sz w:val="32"/>
          <w:szCs w:val="32"/>
        </w:rPr>
        <w:t>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035724">
        <w:rPr>
          <w:spacing w:val="-4"/>
          <w:sz w:val="32"/>
          <w:szCs w:val="32"/>
        </w:rPr>
        <w:t xml:space="preserve">Период с температурой выше 5 </w:t>
      </w:r>
      <w:r w:rsidRPr="00035724">
        <w:rPr>
          <w:spacing w:val="-4"/>
          <w:sz w:val="32"/>
          <w:szCs w:val="32"/>
          <w:vertAlign w:val="superscript"/>
        </w:rPr>
        <w:t>о</w:t>
      </w:r>
      <w:r w:rsidRPr="00035724">
        <w:rPr>
          <w:spacing w:val="-4"/>
          <w:sz w:val="32"/>
          <w:szCs w:val="32"/>
        </w:rPr>
        <w:t xml:space="preserve">С длится от 175 до 215 дней, с температурой выше 10 </w:t>
      </w:r>
      <w:r w:rsidRPr="00035724">
        <w:rPr>
          <w:spacing w:val="-4"/>
          <w:sz w:val="32"/>
          <w:szCs w:val="32"/>
          <w:vertAlign w:val="superscript"/>
        </w:rPr>
        <w:t>о</w:t>
      </w:r>
      <w:r w:rsidRPr="00035724">
        <w:rPr>
          <w:spacing w:val="-4"/>
          <w:sz w:val="32"/>
          <w:szCs w:val="32"/>
        </w:rPr>
        <w:t>С – 135</w:t>
      </w:r>
      <w:r w:rsidRPr="00035724">
        <w:rPr>
          <w:spacing w:val="-4"/>
          <w:sz w:val="36"/>
          <w:szCs w:val="36"/>
        </w:rPr>
        <w:t>–</w:t>
      </w:r>
      <w:r w:rsidRPr="00035724">
        <w:rPr>
          <w:spacing w:val="-4"/>
          <w:sz w:val="32"/>
          <w:szCs w:val="32"/>
        </w:rPr>
        <w:t>145 дней.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Итак, агроклиматические условия области в целом позвол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 xml:space="preserve">ют возделывать широкий набор сельскохозяйственных культур. Нужно только </w:t>
      </w:r>
      <w:proofErr w:type="gramStart"/>
      <w:r w:rsidRPr="00035724">
        <w:rPr>
          <w:sz w:val="32"/>
          <w:szCs w:val="32"/>
        </w:rPr>
        <w:t>учитывать</w:t>
      </w:r>
      <w:proofErr w:type="gramEnd"/>
      <w:r w:rsidRPr="00035724">
        <w:rPr>
          <w:sz w:val="32"/>
          <w:szCs w:val="32"/>
        </w:rPr>
        <w:t xml:space="preserve"> и умело преодолевать отрицательные его стороны.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035724">
        <w:rPr>
          <w:spacing w:val="-4"/>
          <w:sz w:val="32"/>
          <w:szCs w:val="32"/>
        </w:rPr>
        <w:t>Так, низкие температуры, удерживающиеся несколько дней при недостаточно мощном снежном покрове, являются губител</w:t>
      </w:r>
      <w:r w:rsidRPr="00035724">
        <w:rPr>
          <w:spacing w:val="-4"/>
          <w:sz w:val="32"/>
          <w:szCs w:val="32"/>
        </w:rPr>
        <w:t>ь</w:t>
      </w:r>
      <w:r w:rsidRPr="00035724">
        <w:rPr>
          <w:spacing w:val="-4"/>
          <w:sz w:val="32"/>
          <w:szCs w:val="32"/>
        </w:rPr>
        <w:t>ными для озимых культур и плодовых деревьев. Поэтому примен</w:t>
      </w:r>
      <w:r w:rsidRPr="00035724">
        <w:rPr>
          <w:spacing w:val="-4"/>
          <w:sz w:val="32"/>
          <w:szCs w:val="32"/>
        </w:rPr>
        <w:t>е</w:t>
      </w:r>
      <w:r w:rsidRPr="00035724">
        <w:rPr>
          <w:spacing w:val="-4"/>
          <w:sz w:val="32"/>
          <w:szCs w:val="32"/>
        </w:rPr>
        <w:t>ние мероприятий по снегозадержанию в условиях области особе</w:t>
      </w:r>
      <w:r w:rsidRPr="00035724">
        <w:rPr>
          <w:spacing w:val="-4"/>
          <w:sz w:val="32"/>
          <w:szCs w:val="32"/>
        </w:rPr>
        <w:t>н</w:t>
      </w:r>
      <w:r w:rsidRPr="00035724">
        <w:rPr>
          <w:spacing w:val="-4"/>
          <w:sz w:val="32"/>
          <w:szCs w:val="32"/>
        </w:rPr>
        <w:t>но важно. Быстрый подъем температуры воздуха весной требует проведения полевых работ в оптимальные сроки. Засушливый х</w:t>
      </w:r>
      <w:r w:rsidRPr="00035724">
        <w:rPr>
          <w:spacing w:val="-4"/>
          <w:sz w:val="32"/>
          <w:szCs w:val="32"/>
        </w:rPr>
        <w:t>а</w:t>
      </w:r>
      <w:r w:rsidRPr="00035724">
        <w:rPr>
          <w:spacing w:val="-4"/>
          <w:sz w:val="32"/>
          <w:szCs w:val="32"/>
        </w:rPr>
        <w:t>рактер в значительной степени ослабляется, если к возобновлению вегетации озимых и к началу сева яровых культур в почве имеются достаточные запасы влаги. Поэтому в условиях области своевр</w:t>
      </w:r>
      <w:r w:rsidRPr="00035724">
        <w:rPr>
          <w:spacing w:val="-4"/>
          <w:sz w:val="32"/>
          <w:szCs w:val="32"/>
        </w:rPr>
        <w:t>е</w:t>
      </w:r>
      <w:r w:rsidRPr="00035724">
        <w:rPr>
          <w:spacing w:val="-4"/>
          <w:sz w:val="32"/>
          <w:szCs w:val="32"/>
        </w:rPr>
        <w:t>менное закрытие влаги весной имеет особенно важное значение.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Губительно действуют на посевы озимой ржи, овощных и бахчевых культур, а также на расцветающие в это время плод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вые насаждения и поздние весенние заморозки. Летний сезон х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рактеризуется высоким термическим режимом, обеспечивающим нормальное созревание всех сельскохозяйственных культур, во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делываемых в условиях области. Вегетационный период также вполне достаточен.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Неблагоприятные погодные условия наблюдаются в сух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вейные периоды и при выпадении осадков в виде ливней.</w:t>
      </w:r>
    </w:p>
    <w:p w:rsidR="00035724" w:rsidRPr="00035724" w:rsidRDefault="00035724" w:rsidP="00035724">
      <w:pPr>
        <w:spacing w:line="240" w:lineRule="auto"/>
        <w:ind w:firstLine="567"/>
        <w:jc w:val="center"/>
        <w:rPr>
          <w:b/>
          <w:caps/>
          <w:sz w:val="32"/>
          <w:szCs w:val="32"/>
        </w:rPr>
      </w:pPr>
      <w:r w:rsidRPr="00035724">
        <w:rPr>
          <w:b/>
          <w:caps/>
          <w:sz w:val="32"/>
          <w:szCs w:val="32"/>
        </w:rPr>
        <w:lastRenderedPageBreak/>
        <w:t>1.3 Р</w:t>
      </w:r>
      <w:r w:rsidRPr="00035724">
        <w:rPr>
          <w:b/>
          <w:sz w:val="32"/>
          <w:szCs w:val="32"/>
        </w:rPr>
        <w:t>ельеф</w:t>
      </w:r>
    </w:p>
    <w:p w:rsidR="00035724" w:rsidRPr="00035724" w:rsidRDefault="00035724" w:rsidP="00035724">
      <w:pPr>
        <w:spacing w:line="240" w:lineRule="auto"/>
        <w:ind w:firstLine="567"/>
        <w:jc w:val="center"/>
        <w:rPr>
          <w:caps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тесной зависимости от геологического строения находи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ся рельеф местности на территории области. Пензенская область занимает водораздельные пространства между крупными речн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ми системами: Волгой и Доном.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геоморфологическом отношении она входит в состав Приволжской возвышенности, постепенно понижающейся с во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тока на запад и вблизи западной границы области, переходящей в низменную равнину, входящую в состав Окско-Донской низме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 xml:space="preserve">ности.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Решающую роль в формировании рельефа сыграли: дейс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вие ледника, поднятия одних участков и опускания других, ра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членение поверхности глубокими речными долинами. Совоку</w:t>
      </w:r>
      <w:r w:rsidRPr="00035724">
        <w:rPr>
          <w:sz w:val="32"/>
          <w:szCs w:val="32"/>
        </w:rPr>
        <w:t>п</w:t>
      </w:r>
      <w:r w:rsidRPr="00035724">
        <w:rPr>
          <w:sz w:val="32"/>
          <w:szCs w:val="32"/>
        </w:rPr>
        <w:t>ным действием этих процессов были созданы крупные возв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шенности, низменности и отдельные местные поднятия.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Низменности в области занимают незначительный процент, представляя собой речные долины и примыкающие к ним дельты балок и суходолов.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Вся территория области в основном возвышенная, повер</w:t>
      </w:r>
      <w:r w:rsidRPr="00035724">
        <w:rPr>
          <w:sz w:val="32"/>
          <w:szCs w:val="32"/>
        </w:rPr>
        <w:t>х</w:t>
      </w:r>
      <w:r w:rsidRPr="00035724">
        <w:rPr>
          <w:sz w:val="32"/>
          <w:szCs w:val="32"/>
        </w:rPr>
        <w:t>ность ее выпуклая, водораздельная.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 степени расчлененности местности территория области разделяется на два района: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z w:val="32"/>
          <w:szCs w:val="32"/>
        </w:rPr>
        <w:t xml:space="preserve">1. </w:t>
      </w:r>
      <w:r w:rsidRPr="00035724">
        <w:rPr>
          <w:spacing w:val="-2"/>
          <w:sz w:val="32"/>
          <w:szCs w:val="32"/>
        </w:rPr>
        <w:t>Слабо пересеченная равнина. Сюда относится Окско-Донская низменность, упирающаяся на юге и востоке в отроги Приволжской возвышенности. Высоты низменности в долинах рек составляют 80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20 м"/>
        </w:smartTagPr>
        <w:r w:rsidRPr="00035724">
          <w:rPr>
            <w:spacing w:val="-2"/>
            <w:sz w:val="32"/>
            <w:szCs w:val="32"/>
          </w:rPr>
          <w:t>120 м</w:t>
        </w:r>
      </w:smartTag>
      <w:r w:rsidRPr="00035724">
        <w:rPr>
          <w:spacing w:val="-2"/>
          <w:sz w:val="32"/>
          <w:szCs w:val="32"/>
        </w:rPr>
        <w:t>, в наиболее приподнятых междуречьях до</w:t>
      </w:r>
      <w:r w:rsidRPr="00035724">
        <w:rPr>
          <w:spacing w:val="-2"/>
          <w:sz w:val="32"/>
          <w:szCs w:val="32"/>
        </w:rPr>
        <w:t>с</w:t>
      </w:r>
      <w:r w:rsidRPr="00035724">
        <w:rPr>
          <w:spacing w:val="-2"/>
          <w:sz w:val="32"/>
          <w:szCs w:val="32"/>
        </w:rPr>
        <w:t xml:space="preserve">тигают </w:t>
      </w:r>
      <w:smartTag w:uri="urn:schemas-microsoft-com:office:smarttags" w:element="metricconverter">
        <w:smartTagPr>
          <w:attr w:name="ProductID" w:val="200 м"/>
        </w:smartTagPr>
        <w:r w:rsidRPr="00035724">
          <w:rPr>
            <w:spacing w:val="-2"/>
            <w:sz w:val="32"/>
            <w:szCs w:val="32"/>
          </w:rPr>
          <w:t>200 м</w:t>
        </w:r>
      </w:smartTag>
      <w:r w:rsidRPr="00035724">
        <w:rPr>
          <w:spacing w:val="-2"/>
          <w:sz w:val="32"/>
          <w:szCs w:val="32"/>
        </w:rPr>
        <w:t>. Средние колебания относительных высот 30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40 м"/>
        </w:smartTagPr>
        <w:r w:rsidRPr="00035724">
          <w:rPr>
            <w:spacing w:val="-2"/>
            <w:sz w:val="32"/>
            <w:szCs w:val="32"/>
          </w:rPr>
          <w:t>40 м</w:t>
        </w:r>
      </w:smartTag>
      <w:r w:rsidRPr="00035724">
        <w:rPr>
          <w:spacing w:val="-2"/>
          <w:sz w:val="32"/>
          <w:szCs w:val="32"/>
        </w:rPr>
        <w:t>. Склоны водоразделов пологие, длинные, ширина водораздельных плато небольшая. Обнажений мало и приурочены они к долинам рек. Уклоны речных долин незначительны. Для речных долин х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рактерна их большая ширина по сравнению с размерами рек. У долин относительно крупных рек заметна асимметрия – правые берега круче левых.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Овражная сеть приурочена к придолинным участкам, густ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та ее составляет 0,2 км/км</w:t>
      </w:r>
      <w:proofErr w:type="gramStart"/>
      <w:r w:rsidRPr="00035724">
        <w:rPr>
          <w:sz w:val="32"/>
          <w:szCs w:val="32"/>
          <w:vertAlign w:val="superscript"/>
        </w:rPr>
        <w:t>2</w:t>
      </w:r>
      <w:proofErr w:type="gramEnd"/>
      <w:r w:rsidRPr="00035724">
        <w:rPr>
          <w:sz w:val="32"/>
          <w:szCs w:val="32"/>
        </w:rPr>
        <w:t>. Легкая размываемость рыхлых отл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lastRenderedPageBreak/>
        <w:t>жений, выстилающих низменность, способствует развитию овр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гов при малых уклонах и перепадах высот;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2. Сильно пересеченная равнина занимает Приволжскую возвышенность. Ландшафт местности определяется преобладан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ем в рельефе малых и больших, глубоких и крутосклоновых эр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зионных форм. Эта зона характеризуется древним возвышенным рельефом и глубоким эрозионным врезом рек, составляющим 100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170, иногда и более метров на востоке области и 100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20 м"/>
        </w:smartTagPr>
        <w:r w:rsidRPr="00035724">
          <w:rPr>
            <w:sz w:val="32"/>
            <w:szCs w:val="32"/>
          </w:rPr>
          <w:t>120 м</w:t>
        </w:r>
      </w:smartTag>
      <w:r w:rsidRPr="00035724">
        <w:rPr>
          <w:sz w:val="32"/>
          <w:szCs w:val="32"/>
        </w:rPr>
        <w:t xml:space="preserve"> – западнее реки Суры.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 xml:space="preserve">Поверхность Приволжской возвышенности представляет собой обширное плато, с постепенным понижением к западу, в восточной, наиболее возвышенной части преобладают высоты </w:t>
      </w:r>
      <w:smartTag w:uri="urn:schemas-microsoft-com:office:smarttags" w:element="metricconverter">
        <w:smartTagPr>
          <w:attr w:name="ProductID" w:val="250 м"/>
        </w:smartTagPr>
        <w:r w:rsidRPr="00035724">
          <w:rPr>
            <w:sz w:val="32"/>
            <w:szCs w:val="32"/>
          </w:rPr>
          <w:t>250 м</w:t>
        </w:r>
      </w:smartTag>
      <w:r w:rsidRPr="00035724">
        <w:rPr>
          <w:sz w:val="32"/>
          <w:szCs w:val="32"/>
        </w:rPr>
        <w:t xml:space="preserve">, в западной – </w:t>
      </w:r>
      <w:smartTag w:uri="urn:schemas-microsoft-com:office:smarttags" w:element="metricconverter">
        <w:smartTagPr>
          <w:attr w:name="ProductID" w:val="200 м"/>
        </w:smartTagPr>
        <w:r w:rsidRPr="00035724">
          <w:rPr>
            <w:sz w:val="32"/>
            <w:szCs w:val="32"/>
          </w:rPr>
          <w:t>200 м</w:t>
        </w:r>
      </w:smartTag>
      <w:r w:rsidRPr="00035724">
        <w:rPr>
          <w:sz w:val="32"/>
          <w:szCs w:val="32"/>
        </w:rPr>
        <w:t>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pacing w:val="-2"/>
          <w:sz w:val="32"/>
          <w:szCs w:val="32"/>
        </w:rPr>
        <w:t>Глубокие долины рек расчленяют платообразную повер</w:t>
      </w:r>
      <w:r w:rsidRPr="00035724">
        <w:rPr>
          <w:spacing w:val="-2"/>
          <w:sz w:val="32"/>
          <w:szCs w:val="32"/>
        </w:rPr>
        <w:t>х</w:t>
      </w:r>
      <w:r w:rsidRPr="00035724">
        <w:rPr>
          <w:spacing w:val="-2"/>
          <w:sz w:val="32"/>
          <w:szCs w:val="32"/>
        </w:rPr>
        <w:t>ность на ряд возвышенностей: наиболее высокая и холмистая п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 xml:space="preserve">верхность области 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 xml:space="preserve"> Сурское водораздельное плато 270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300 м"/>
        </w:smartTagPr>
        <w:r w:rsidRPr="00035724">
          <w:rPr>
            <w:spacing w:val="-2"/>
            <w:sz w:val="32"/>
            <w:szCs w:val="32"/>
          </w:rPr>
          <w:t>300 м</w:t>
        </w:r>
      </w:smartTag>
      <w:r w:rsidRPr="00035724">
        <w:rPr>
          <w:spacing w:val="-2"/>
          <w:sz w:val="32"/>
          <w:szCs w:val="32"/>
        </w:rPr>
        <w:t xml:space="preserve">, расположенное на северо-востоке области, а на крайнем востоке возвышается до </w:t>
      </w:r>
      <w:smartTag w:uri="urn:schemas-microsoft-com:office:smarttags" w:element="metricconverter">
        <w:smartTagPr>
          <w:attr w:name="ProductID" w:val="340 м"/>
        </w:smartTagPr>
        <w:r w:rsidRPr="00035724">
          <w:rPr>
            <w:spacing w:val="-2"/>
            <w:sz w:val="32"/>
            <w:szCs w:val="32"/>
          </w:rPr>
          <w:t>340 м</w:t>
        </w:r>
      </w:smartTag>
      <w:r w:rsidRPr="00035724">
        <w:rPr>
          <w:sz w:val="32"/>
          <w:szCs w:val="32"/>
        </w:rPr>
        <w:t xml:space="preserve"> Сурская Шишка.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Сурское водораздельное плато разделяет бассейны рек Суры и Волги. Поверхность его сильно расчленена глубокими долин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ми правобережных притоков реки Суры: Тешняря, Юловки, Ишимки, Вяди, Иванырса, Айвы, Инзы с их многочисленными притоками.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Междуречные плато, в свою очередь, рассечены сложной овражной сетью с крутыми и обрывистыми склонами. Водора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делы покато-куполообразные с плоскими вершинами, на повер</w:t>
      </w:r>
      <w:r w:rsidRPr="00035724">
        <w:rPr>
          <w:sz w:val="32"/>
          <w:szCs w:val="32"/>
        </w:rPr>
        <w:t>х</w:t>
      </w:r>
      <w:r w:rsidRPr="00035724">
        <w:rPr>
          <w:sz w:val="32"/>
          <w:szCs w:val="32"/>
        </w:rPr>
        <w:t>ности которых во многих местах наблюдаются то отдельно сто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>щие холмы («мары»), то соединяющиеся между собой в хорошо выраженные горные гряды и высокие плоскогорья.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Отличаясь местными колебаниями рельефа, Сурское вод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раздельное плато представляет высокое, прорезанное глубокими речными долинами, плоскогорья с </w:t>
      </w:r>
      <w:proofErr w:type="gramStart"/>
      <w:r w:rsidRPr="00035724">
        <w:rPr>
          <w:sz w:val="32"/>
          <w:szCs w:val="32"/>
        </w:rPr>
        <w:t>весьма пересеченным</w:t>
      </w:r>
      <w:proofErr w:type="gramEnd"/>
      <w:r w:rsidRPr="00035724">
        <w:rPr>
          <w:sz w:val="32"/>
          <w:szCs w:val="32"/>
        </w:rPr>
        <w:t>, почти горным холмистым рельефом.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 юго-востока в территорию Пензенской области врезается холмистая Хвалынская гряда, служащая водоразделом бассейнов Суры и Дона.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Пензенской области принадлежит лишь северный склон этой гряды, занимающий юго-восточную часть области, прор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занную долинами рек Кадады и Узы с их притоками. Эта мес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ность так же, как и Сурское плато, непосредственного воздейс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вия на себе ледника не испытала. Но здесь рыхлые третичные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роды легче поддавались размывным процессам. Поэтому здесь нет плоскогорий. Междуречные водоразделы приняли увалоо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>разную форму с седловинами на вершинах. Переход всего склона Хвалынской гряды к реке Суре постепенный, в силу чего течение рек Кадады и Узы с их притоками медленные, русла их извил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стые, в особенности в среднем и нижнем их течении. Реки обр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зуют широкие поймы с многочисленными старицами, озерами.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Рельеф юго-восточной части области имеет более споко</w:t>
      </w:r>
      <w:r w:rsidRPr="00035724">
        <w:rPr>
          <w:sz w:val="32"/>
          <w:szCs w:val="32"/>
        </w:rPr>
        <w:t>й</w:t>
      </w:r>
      <w:r w:rsidRPr="00035724">
        <w:rPr>
          <w:sz w:val="32"/>
          <w:szCs w:val="32"/>
        </w:rPr>
        <w:t xml:space="preserve">ный характер, но </w:t>
      </w:r>
      <w:proofErr w:type="gramStart"/>
      <w:r w:rsidRPr="00035724">
        <w:rPr>
          <w:sz w:val="32"/>
          <w:szCs w:val="32"/>
        </w:rPr>
        <w:t>здесь сильнее</w:t>
      </w:r>
      <w:proofErr w:type="gramEnd"/>
      <w:r w:rsidRPr="00035724">
        <w:rPr>
          <w:sz w:val="32"/>
          <w:szCs w:val="32"/>
        </w:rPr>
        <w:t xml:space="preserve"> развита густая сеть оврагов, рвов и свежих промоин и более сильно выражена асимметрия склонов: северные и северо-восточные склоны длинные и пологие, южные и юго-восточные – короткие и крутые.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Вся остальная часть области, лежащая на запад от линии рек Суры, Узы, Няньги, несет на себе ясно выраженные следы де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>тельности ледникового периода, выразившиеся с одной стороны в сносе холмистых высот, а с другой – в покрытии элементами этого сноса и продуктами своей морены пониженных и выро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ненных местностей.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Значительных высот (</w:t>
      </w:r>
      <w:smartTag w:uri="urn:schemas-microsoft-com:office:smarttags" w:element="metricconverter">
        <w:smartTagPr>
          <w:attr w:name="ProductID" w:val="300 м"/>
        </w:smartTagPr>
        <w:r w:rsidRPr="00035724">
          <w:rPr>
            <w:sz w:val="32"/>
            <w:szCs w:val="32"/>
          </w:rPr>
          <w:t>300 м</w:t>
        </w:r>
      </w:smartTag>
      <w:r w:rsidRPr="00035724">
        <w:rPr>
          <w:sz w:val="32"/>
          <w:szCs w:val="32"/>
        </w:rPr>
        <w:t>) достигает гряда холмов, расп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ложенная на междуречье рек Суры и Хопра, водораздельные в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сота этого междуречья в северо-западном направлении выходят на Керенско-Чембарскую возвышенность и образуют общую в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дораздельную гряду, разделяющую бассейны рек Волги и Дона. Морфология этой общей возвышенности весьма разнообразна.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Наиболее всхолмленным местом является её центр, леж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щий несколько севернее станции Пачелмы, представляющий 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бой запутанный узел холмов и буераков, к которому со всех ст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рон сходятся вершины глубоких оврагов, в отвершках которых видны всюду выходы ключей, дающих начало многочисленным рекам и притокам этого водораздела. От этой высоты в стороны расходятся отроги постепенно расширяющихся междуречных плато. Наиболее крупные из них: между реками Мокшей и Вадой, </w:t>
      </w:r>
      <w:r w:rsidRPr="00035724">
        <w:rPr>
          <w:sz w:val="32"/>
          <w:szCs w:val="32"/>
        </w:rPr>
        <w:lastRenderedPageBreak/>
        <w:t>Вадой и Вышей, Вороной и Буртасом, Лаповкой и Атмисом, Чембаром и Вороной.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Керенско-Чембарская возвышенность в доледниковом пр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шлом была очень похожа на Сурское плато. Но под воздействием бывшего ледника она сильно пострадала.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Ледник снес значительную часть ее высоты, нанес и отл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жил массу мелковалунного </w:t>
      </w:r>
      <w:proofErr w:type="gramStart"/>
      <w:r w:rsidRPr="00035724">
        <w:rPr>
          <w:sz w:val="32"/>
          <w:szCs w:val="32"/>
        </w:rPr>
        <w:t>моренного</w:t>
      </w:r>
      <w:proofErr w:type="gramEnd"/>
      <w:r w:rsidRPr="00035724">
        <w:rPr>
          <w:sz w:val="32"/>
          <w:szCs w:val="32"/>
        </w:rPr>
        <w:t xml:space="preserve"> материала, перемешав его с продуктами разрушения местных третичных пород.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Высокие выступы и гребни холмов здесь сглажены, обнаж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ны, склоны их расчленены и округлены. </w:t>
      </w:r>
      <w:proofErr w:type="gramStart"/>
      <w:r w:rsidRPr="00035724">
        <w:rPr>
          <w:sz w:val="32"/>
          <w:szCs w:val="32"/>
        </w:rPr>
        <w:t>Геоморфологическая связь Керенско-Чембарской возвышенности с Сурским водора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дельным плато подтверждается остатками бывшей между ними сплошной гряды, оставшейся в настоящее время в виде цепи 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зорванных холмов – «останцев» этой гряды, сохранивших до сих пор свое первоначальное естественное геологическое строение.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Такими остатками холмов являются: холм западной окрес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ности г. Пензы («парк имени Белинского»), высота Лямзяйка-Камайка, холм «Малиновый овраг» между Б. Валяевкой и Кур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ловкой, высота Каменка-Кевда и другие, имеющие высоту в пр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делах 225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80 м"/>
        </w:smartTagPr>
        <w:r w:rsidRPr="00035724">
          <w:rPr>
            <w:sz w:val="32"/>
            <w:szCs w:val="32"/>
          </w:rPr>
          <w:t>280 м</w:t>
        </w:r>
      </w:smartTag>
      <w:r w:rsidRPr="00035724">
        <w:rPr>
          <w:sz w:val="32"/>
          <w:szCs w:val="32"/>
        </w:rPr>
        <w:t>. Эта цепь в настоящем ее виде играет роль того переломного хребта, который, протянувшись с юго-востока от излучины Суры на северо-запад до Пачелмской высоты, делит всю западную левобережную часть</w:t>
      </w:r>
      <w:proofErr w:type="gramEnd"/>
      <w:r w:rsidRPr="00035724">
        <w:rPr>
          <w:sz w:val="32"/>
          <w:szCs w:val="32"/>
        </w:rPr>
        <w:t xml:space="preserve"> (относительно р. Суры)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>ласти на две части, создавая две основные покатости ее повер</w:t>
      </w:r>
      <w:r w:rsidRPr="00035724">
        <w:rPr>
          <w:sz w:val="32"/>
          <w:szCs w:val="32"/>
        </w:rPr>
        <w:t>х</w:t>
      </w:r>
      <w:r w:rsidRPr="00035724">
        <w:rPr>
          <w:sz w:val="32"/>
          <w:szCs w:val="32"/>
        </w:rPr>
        <w:t>ности – северную, принадлежащую Волжскому бассейну, и юго-западную, принадлежащую Донскому бассейну. Поверхность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катостей имеет волнистый характер. Все реки того и другого склона принимают медленное течение. Русла их извилисты. Крупные левобережные притоки Мокши (Скачки, Атмис, Ломо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ка), реки Вад, Выша своими долинами расчленяют северную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катость на ряд водораздельных плато, в свою очередь сильно и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>резанных овражной сетью.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Вся юго-западная покатость представляет ландшафт черн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земной степи, уходящей в беспредельные просторы Саратовско-Тамбовской равнины. Реки Донского бассейна (Хопер, Колы</w:t>
      </w:r>
      <w:r w:rsidRPr="00035724">
        <w:rPr>
          <w:sz w:val="32"/>
          <w:szCs w:val="32"/>
        </w:rPr>
        <w:t>ш</w:t>
      </w:r>
      <w:r w:rsidRPr="00035724">
        <w:rPr>
          <w:sz w:val="32"/>
          <w:szCs w:val="32"/>
        </w:rPr>
        <w:t>лей, Сердоба, Ворона, Чембар и др.) имеют сильный уклон на юго-запад.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 xml:space="preserve">В центральной части области к северу от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>. Пензы с юга на север протянулась обширная Сурско-Мокшинская возвыше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ность, которая является водоразделом наиболее крупных рек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 xml:space="preserve">ласти: Суры и Мокши. Поверхность ее отличается значительной выровненностью, более спокойными и пологими склонами, но </w:t>
      </w:r>
      <w:proofErr w:type="gramStart"/>
      <w:r w:rsidRPr="00035724">
        <w:rPr>
          <w:sz w:val="32"/>
          <w:szCs w:val="32"/>
        </w:rPr>
        <w:t>в</w:t>
      </w:r>
      <w:proofErr w:type="gramEnd"/>
      <w:r w:rsidRPr="00035724">
        <w:rPr>
          <w:sz w:val="32"/>
          <w:szCs w:val="32"/>
        </w:rPr>
        <w:t xml:space="preserve"> то же время и здесь наблюдается сильно выраженная асимметрия склонов – более пологих на север и северо-восток и более крутых на юг и юго-запад и густо развившаяся за последний период о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ражная сеть.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Все описанные возвышенности относятся к водоразделам первого порядка, все остальные возвышенные формы рельефа и</w:t>
      </w:r>
      <w:r w:rsidRPr="00035724">
        <w:rPr>
          <w:sz w:val="32"/>
          <w:szCs w:val="32"/>
        </w:rPr>
        <w:t>г</w:t>
      </w:r>
      <w:r w:rsidRPr="00035724">
        <w:rPr>
          <w:sz w:val="32"/>
          <w:szCs w:val="32"/>
        </w:rPr>
        <w:t>рают уже подчиненную роль.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Эрозия и другие внешние процессы осложнили поверхность, создали ее детали: долины, междуречья, балки, овраги, эоловые холмы, западины, конусы выносов и прочие мелкие формы рел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ефа. Эти формы сильно разнообразят поверхность, обусловлив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ют ландшафтные различия местности. Значительная роль в этом </w:t>
      </w:r>
      <w:proofErr w:type="gramStart"/>
      <w:r w:rsidRPr="00035724">
        <w:rPr>
          <w:sz w:val="32"/>
          <w:szCs w:val="32"/>
        </w:rPr>
        <w:t>принадлежит</w:t>
      </w:r>
      <w:proofErr w:type="gramEnd"/>
      <w:r w:rsidRPr="00035724">
        <w:rPr>
          <w:sz w:val="32"/>
          <w:szCs w:val="32"/>
        </w:rPr>
        <w:t xml:space="preserve"> прежде всего речным долинам.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пределах Приволжской возвышенности большие долины Суры, Узы, Мокши, Хопра подразделяются на русло с русловым берегом, пойму и надпойменные террасы. Русло обычно образует излучины (меандры), возникающие в результате боковой эрозии, направляющей водный поток от одного берега долины к другому. При большом нагибе излучины река прорывает себе более коро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кий путь, и излучина превращается в старицу – пойменное озеро. Спрямленное русло вновь начинает формировать излучину – так происходит блуждание русла в долине, которое характерно для всех значительных рек нашей области. Ширина поймы изменяе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 xml:space="preserve">ся в больших пределах. У Суры она местами достигает </w:t>
      </w:r>
      <w:smartTag w:uri="urn:schemas-microsoft-com:office:smarttags" w:element="metricconverter">
        <w:smartTagPr>
          <w:attr w:name="ProductID" w:val="7 км"/>
        </w:smartTagPr>
        <w:r w:rsidRPr="00035724">
          <w:rPr>
            <w:sz w:val="32"/>
            <w:szCs w:val="32"/>
          </w:rPr>
          <w:t>7 км</w:t>
        </w:r>
      </w:smartTag>
      <w:r w:rsidRPr="00035724">
        <w:rPr>
          <w:sz w:val="32"/>
          <w:szCs w:val="32"/>
        </w:rPr>
        <w:t xml:space="preserve">. Крупные долины пережили </w:t>
      </w:r>
      <w:r w:rsidRPr="00035724">
        <w:rPr>
          <w:spacing w:val="-2"/>
          <w:sz w:val="32"/>
          <w:szCs w:val="32"/>
        </w:rPr>
        <w:t>несколько этапов развития, которые отмечаются надпойменными террасами. Лучше прослеживается первая надпойменная терраса, определяющаяся заметным уступом от поймы. Уступ надпойменной террасы правого берега Суры местами возвышается над поймой на 15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0 м"/>
        </w:smartTagPr>
        <w:r w:rsidRPr="00035724">
          <w:rPr>
            <w:spacing w:val="-2"/>
            <w:sz w:val="32"/>
            <w:szCs w:val="32"/>
          </w:rPr>
          <w:t>20 м</w:t>
        </w:r>
      </w:smartTag>
      <w:r w:rsidRPr="00035724">
        <w:rPr>
          <w:spacing w:val="-2"/>
          <w:sz w:val="32"/>
          <w:szCs w:val="32"/>
        </w:rPr>
        <w:t xml:space="preserve">. </w:t>
      </w:r>
      <w:r w:rsidRPr="00035724">
        <w:rPr>
          <w:sz w:val="32"/>
          <w:szCs w:val="32"/>
        </w:rPr>
        <w:t>Ширина надпо</w:t>
      </w:r>
      <w:r w:rsidRPr="00035724">
        <w:rPr>
          <w:sz w:val="32"/>
          <w:szCs w:val="32"/>
        </w:rPr>
        <w:t>й</w:t>
      </w:r>
      <w:r w:rsidRPr="00035724">
        <w:rPr>
          <w:sz w:val="32"/>
          <w:szCs w:val="32"/>
        </w:rPr>
        <w:t>менных террас варьирует от нескольких метров до сотен метров. Они сложены слоистым аллювием. Для строения вторых надпо</w:t>
      </w:r>
      <w:r w:rsidRPr="00035724">
        <w:rPr>
          <w:sz w:val="32"/>
          <w:szCs w:val="32"/>
        </w:rPr>
        <w:t>й</w:t>
      </w:r>
      <w:r w:rsidRPr="00035724">
        <w:rPr>
          <w:sz w:val="32"/>
          <w:szCs w:val="32"/>
        </w:rPr>
        <w:lastRenderedPageBreak/>
        <w:t>менных террас характерны грубые пески, частично имеющие водно-ледниковые происхождения.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Поверхность террас расчленяется оврагами и балками, через которые к подошвам склонов террас выносятся пески и галька. Они образуют конуса выносов, которые перегораживают прир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>словую часть поймы.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Долины асимметричны, более крутым обычно бывает пр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вый берег. Главным фактором развития и изменения современн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го рельефа является эрозия, особенно линейная. Для нее благ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приятны склоны значительной крутизны и наличие покровных и коренных пород.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Современные овражно-балочные системы сильно развет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лены. Особенно густо усеяны оврагами склоны южной экспоз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ции (они лучше прогреваются весной). Овражность резко увел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чивается вблизи населенных пунктов.</w:t>
      </w:r>
    </w:p>
    <w:p w:rsidR="00035724" w:rsidRPr="00035724" w:rsidRDefault="00035724" w:rsidP="00035724">
      <w:pPr>
        <w:tabs>
          <w:tab w:val="left" w:pos="426"/>
        </w:tabs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Наиболее сильно овражно-балочная сеть развита на востоке области – густота ее здесь более 0,4 км/км</w:t>
      </w:r>
      <w:proofErr w:type="gramStart"/>
      <w:r w:rsidRPr="00035724">
        <w:rPr>
          <w:sz w:val="32"/>
          <w:szCs w:val="32"/>
          <w:vertAlign w:val="superscript"/>
        </w:rPr>
        <w:t>2</w:t>
      </w:r>
      <w:proofErr w:type="gramEnd"/>
      <w:r w:rsidRPr="00035724">
        <w:rPr>
          <w:sz w:val="32"/>
          <w:szCs w:val="32"/>
        </w:rPr>
        <w:t>, такую же густоту о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ражно-балочной сети имеет и около 50 % западной ее части. Эр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зия поверхности наносит огромный экономический ущерб. Она ведет к заилению и обмелению рек, озер, прудов, смыву почв и снижению урожайности.</w:t>
      </w:r>
    </w:p>
    <w:p w:rsidR="00035724" w:rsidRPr="00035724" w:rsidRDefault="00035724" w:rsidP="00035724">
      <w:pPr>
        <w:tabs>
          <w:tab w:val="left" w:pos="426"/>
        </w:tabs>
        <w:spacing w:line="240" w:lineRule="auto"/>
        <w:jc w:val="center"/>
        <w:rPr>
          <w:b/>
          <w:caps/>
          <w:sz w:val="32"/>
          <w:szCs w:val="32"/>
        </w:rPr>
      </w:pPr>
    </w:p>
    <w:p w:rsidR="00035724" w:rsidRPr="00035724" w:rsidRDefault="00035724" w:rsidP="00035724">
      <w:pPr>
        <w:spacing w:line="240" w:lineRule="auto"/>
        <w:jc w:val="center"/>
        <w:rPr>
          <w:b/>
          <w:caps/>
          <w:sz w:val="32"/>
          <w:szCs w:val="32"/>
        </w:rPr>
      </w:pPr>
      <w:r w:rsidRPr="00035724">
        <w:rPr>
          <w:b/>
          <w:caps/>
          <w:sz w:val="32"/>
          <w:szCs w:val="32"/>
        </w:rPr>
        <w:t>1.4 Г</w:t>
      </w:r>
      <w:r w:rsidRPr="00035724">
        <w:rPr>
          <w:b/>
          <w:sz w:val="32"/>
          <w:szCs w:val="32"/>
        </w:rPr>
        <w:t>еологическое строение</w:t>
      </w:r>
      <w:r w:rsidRPr="00035724">
        <w:rPr>
          <w:b/>
          <w:caps/>
          <w:sz w:val="32"/>
          <w:szCs w:val="32"/>
        </w:rPr>
        <w:t xml:space="preserve"> </w:t>
      </w:r>
      <w:r w:rsidRPr="00035724">
        <w:rPr>
          <w:b/>
          <w:sz w:val="32"/>
          <w:szCs w:val="32"/>
        </w:rPr>
        <w:t>и почвообразующие породы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b/>
          <w:caps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Территория Пензенской области сложена отложениями ю</w:t>
      </w:r>
      <w:r w:rsidRPr="00035724">
        <w:rPr>
          <w:sz w:val="32"/>
          <w:szCs w:val="32"/>
        </w:rPr>
        <w:t>р</w:t>
      </w:r>
      <w:r w:rsidRPr="00035724">
        <w:rPr>
          <w:sz w:val="32"/>
          <w:szCs w:val="32"/>
        </w:rPr>
        <w:t>ской, меловой, палеогеновой и четвертичной систем.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Выходы наиболее древних юрских отложений, представле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ных глинами с прослоями и пачками глинистых тонкозернистых песков, обнаруживаются лишь южнее и северо-западнее села И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сы и в долинах рек Выши и Шукши и почти не принимают уч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стия в почвообразовании.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Значительную территорию области – западную и централ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ную – занимают отложения меловой системы, залегающие на размытой поверхности юрских отложений.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восточной части области – восточнее реки Суры и истоков Сердобы и Ардыма – залегают отложения палеогеновой системы, характеризующиеся большой мощностью.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 xml:space="preserve">По всей территории области распространены четвертичные образования.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формировании почвообразующих пород области знач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тельную роль сыграли меловые, палеогеновые и четвертичные образования.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Коренные породы меловой и третичной систем покрыты сплошным чехлом четвертичных отложений, сложенных довол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но рыхлыми песчано-глинистыми наносами различного прои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хождения. Среди них встречаются моренные, флювиогляциал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ные, элювиальные, делювиальные и аллювиальные отложения. Общая мощность четвертичных отложений достигает 20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30 м"/>
        </w:smartTagPr>
        <w:r w:rsidRPr="00035724">
          <w:rPr>
            <w:sz w:val="32"/>
            <w:szCs w:val="32"/>
          </w:rPr>
          <w:t>30 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Отложения четвертичной системы на территории области распространены широко на водоразделах, их склонах, в долинах рек. Представлены они более древними образованиями, сформ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ровавшимися в ледниковый период, и современными или посл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ледниковыми. Самый нижний горизонт четвертичной системы составляют ледниковые (флювиогляциальные) образования,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крывающие водораздельные пространства и склоны западной и центральной частей области – к западу от реки Суры и верховьев рек Ардыма и Сердобы. Представлены они плотными гипсоно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ными красновато-коричневого и зеленовато-серого цвета сугли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ками с валунами местных и северных кристаллических пород.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долинах рек Суры, Мокши, Хопра развиты флювиогляц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альные, аллювиальные образования, называемые «боровыми пе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ками». Они слагают надпойменную террасу, сформировавшуюся вследствие аккумуляции песков, принесенных талыми водами о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ступающего ледника. Представлены они разнозернистыми ква</w:t>
      </w:r>
      <w:r w:rsidRPr="00035724">
        <w:rPr>
          <w:sz w:val="32"/>
          <w:szCs w:val="32"/>
        </w:rPr>
        <w:t>р</w:t>
      </w:r>
      <w:r w:rsidRPr="00035724">
        <w:rPr>
          <w:sz w:val="32"/>
          <w:szCs w:val="32"/>
        </w:rPr>
        <w:t>цевыми песками. В нижней части песков наблюдаются линзы и прослои гравия, галечника и, изредка, мелкие валуны кристалл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ческих пород.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3"/>
          <w:sz w:val="32"/>
          <w:szCs w:val="32"/>
        </w:rPr>
      </w:pPr>
      <w:r w:rsidRPr="00035724">
        <w:rPr>
          <w:spacing w:val="-3"/>
          <w:sz w:val="32"/>
          <w:szCs w:val="32"/>
        </w:rPr>
        <w:t xml:space="preserve">Новочетвертичные образования представлены покровными, делювиальными, элювиальными и аллювиальными отложениями. Покровные отложения практически не отличаются от </w:t>
      </w:r>
      <w:proofErr w:type="gramStart"/>
      <w:r w:rsidRPr="00035724">
        <w:rPr>
          <w:spacing w:val="-3"/>
          <w:sz w:val="32"/>
          <w:szCs w:val="32"/>
        </w:rPr>
        <w:t>делювиал</w:t>
      </w:r>
      <w:r w:rsidRPr="00035724">
        <w:rPr>
          <w:spacing w:val="-3"/>
          <w:sz w:val="32"/>
          <w:szCs w:val="32"/>
        </w:rPr>
        <w:t>ь</w:t>
      </w:r>
      <w:r w:rsidRPr="00035724">
        <w:rPr>
          <w:spacing w:val="-3"/>
          <w:sz w:val="32"/>
          <w:szCs w:val="32"/>
        </w:rPr>
        <w:t>ных</w:t>
      </w:r>
      <w:proofErr w:type="gramEnd"/>
      <w:r w:rsidRPr="00035724">
        <w:rPr>
          <w:spacing w:val="-3"/>
          <w:sz w:val="32"/>
          <w:szCs w:val="32"/>
        </w:rPr>
        <w:t>. Покровные и делювиальные отложения занимают госпо</w:t>
      </w:r>
      <w:r w:rsidRPr="00035724">
        <w:rPr>
          <w:spacing w:val="-3"/>
          <w:sz w:val="32"/>
          <w:szCs w:val="32"/>
        </w:rPr>
        <w:t>д</w:t>
      </w:r>
      <w:r w:rsidRPr="00035724">
        <w:rPr>
          <w:spacing w:val="-3"/>
          <w:sz w:val="32"/>
          <w:szCs w:val="32"/>
        </w:rPr>
        <w:t>ствующее положение среди почвообразующих пород области. Ими сложены водораздельные пространства преобладающей части о</w:t>
      </w:r>
      <w:r w:rsidRPr="00035724">
        <w:rPr>
          <w:spacing w:val="-3"/>
          <w:sz w:val="32"/>
          <w:szCs w:val="32"/>
        </w:rPr>
        <w:t>б</w:t>
      </w:r>
      <w:r w:rsidRPr="00035724">
        <w:rPr>
          <w:spacing w:val="-3"/>
          <w:sz w:val="32"/>
          <w:szCs w:val="32"/>
        </w:rPr>
        <w:t>ласти. На них образовались почвы черноземного типа, преимущ</w:t>
      </w:r>
      <w:r w:rsidRPr="00035724">
        <w:rPr>
          <w:spacing w:val="-3"/>
          <w:sz w:val="32"/>
          <w:szCs w:val="32"/>
        </w:rPr>
        <w:t>е</w:t>
      </w:r>
      <w:r w:rsidRPr="00035724">
        <w:rPr>
          <w:spacing w:val="-3"/>
          <w:sz w:val="32"/>
          <w:szCs w:val="32"/>
        </w:rPr>
        <w:lastRenderedPageBreak/>
        <w:t>ственно выщелоченные черноземы. В некоторых случаях на них развиваются серые и темно-серые почвы. Делювиальные отлож</w:t>
      </w:r>
      <w:r w:rsidRPr="00035724">
        <w:rPr>
          <w:spacing w:val="-3"/>
          <w:sz w:val="32"/>
          <w:szCs w:val="32"/>
        </w:rPr>
        <w:t>е</w:t>
      </w:r>
      <w:r w:rsidRPr="00035724">
        <w:rPr>
          <w:spacing w:val="-3"/>
          <w:sz w:val="32"/>
          <w:szCs w:val="32"/>
        </w:rPr>
        <w:t xml:space="preserve">ния по </w:t>
      </w:r>
      <w:r w:rsidR="00773281">
        <w:rPr>
          <w:spacing w:val="-3"/>
          <w:sz w:val="32"/>
          <w:szCs w:val="32"/>
        </w:rPr>
        <w:t>гранулометрическому</w:t>
      </w:r>
      <w:r w:rsidRPr="00035724">
        <w:rPr>
          <w:spacing w:val="-3"/>
          <w:sz w:val="32"/>
          <w:szCs w:val="32"/>
        </w:rPr>
        <w:t xml:space="preserve"> составу неоднородны: в районах ра</w:t>
      </w:r>
      <w:r w:rsidRPr="00035724">
        <w:rPr>
          <w:spacing w:val="-3"/>
          <w:sz w:val="32"/>
          <w:szCs w:val="32"/>
        </w:rPr>
        <w:t>с</w:t>
      </w:r>
      <w:r w:rsidRPr="00035724">
        <w:rPr>
          <w:spacing w:val="-3"/>
          <w:sz w:val="32"/>
          <w:szCs w:val="32"/>
        </w:rPr>
        <w:t>пространения юрских и меловых пород делювий преимущественно глинистый и тяжелосуглинистый. Характеризуется он умеренной карбонатностью, плотным сложением, наклонностью раскалыват</w:t>
      </w:r>
      <w:r w:rsidRPr="00035724">
        <w:rPr>
          <w:spacing w:val="-3"/>
          <w:sz w:val="32"/>
          <w:szCs w:val="32"/>
        </w:rPr>
        <w:t>ь</w:t>
      </w:r>
      <w:r w:rsidRPr="00035724">
        <w:rPr>
          <w:spacing w:val="-3"/>
          <w:sz w:val="32"/>
          <w:szCs w:val="32"/>
        </w:rPr>
        <w:t>ся на призмовидные отдельности. В районах распространения п</w:t>
      </w:r>
      <w:r w:rsidRPr="00035724">
        <w:rPr>
          <w:spacing w:val="-3"/>
          <w:sz w:val="32"/>
          <w:szCs w:val="32"/>
        </w:rPr>
        <w:t>а</w:t>
      </w:r>
      <w:r w:rsidRPr="00035724">
        <w:rPr>
          <w:spacing w:val="-3"/>
          <w:sz w:val="32"/>
          <w:szCs w:val="32"/>
        </w:rPr>
        <w:t>леогеновых пород делювий преимущественно средне-, легкосу</w:t>
      </w:r>
      <w:r w:rsidRPr="00035724">
        <w:rPr>
          <w:spacing w:val="-3"/>
          <w:sz w:val="32"/>
          <w:szCs w:val="32"/>
        </w:rPr>
        <w:t>г</w:t>
      </w:r>
      <w:r w:rsidRPr="00035724">
        <w:rPr>
          <w:spacing w:val="-3"/>
          <w:sz w:val="32"/>
          <w:szCs w:val="32"/>
        </w:rPr>
        <w:t>линистый и супесчаный. Он практически бескарбонатный, рыхлый по сложению, светлее по окраске, хорошо водопроницаем.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 водораздельных платообразных участках встречаются микропонижения – западины, где развиты засоленные глины и суглинки, на которых образовались солонцовые почвы и солоди.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 водоразделах и крутых склонах в восточной Засурской части области, а также по южным, юго-восточным и юго-западным крутым склонам почти всех районов области развит преимущественно грубообломочный материал с небольшой пр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месью мелкозема, представляющий собой продукты выветрив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ния коренных пород – элювий.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</w:rPr>
        <w:t>Характеризуется он малой мощностью и, преимуществе</w:t>
      </w:r>
      <w:r w:rsidRPr="00035724">
        <w:rPr>
          <w:spacing w:val="2"/>
          <w:sz w:val="32"/>
          <w:szCs w:val="32"/>
        </w:rPr>
        <w:t>н</w:t>
      </w:r>
      <w:r w:rsidRPr="00035724">
        <w:rPr>
          <w:spacing w:val="2"/>
          <w:sz w:val="32"/>
          <w:szCs w:val="32"/>
        </w:rPr>
        <w:t>но, легким гранулометрическим составом. Обычно с глубины 20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00 см"/>
        </w:smartTagPr>
        <w:r w:rsidRPr="00035724">
          <w:rPr>
            <w:spacing w:val="2"/>
            <w:sz w:val="32"/>
            <w:szCs w:val="32"/>
          </w:rPr>
          <w:t>100 см</w:t>
        </w:r>
      </w:smartTag>
      <w:r w:rsidRPr="00035724">
        <w:rPr>
          <w:spacing w:val="2"/>
          <w:sz w:val="32"/>
          <w:szCs w:val="32"/>
        </w:rPr>
        <w:t xml:space="preserve"> элювий переходит в коренную породу. Чаще всего близко к дневной поверхности находятся различного рода пе</w:t>
      </w:r>
      <w:r w:rsidRPr="00035724">
        <w:rPr>
          <w:spacing w:val="2"/>
          <w:sz w:val="32"/>
          <w:szCs w:val="32"/>
        </w:rPr>
        <w:t>с</w:t>
      </w:r>
      <w:r w:rsidRPr="00035724">
        <w:rPr>
          <w:spacing w:val="2"/>
          <w:sz w:val="32"/>
          <w:szCs w:val="32"/>
        </w:rPr>
        <w:t>чаники, опоки, реже пески. Развитые на них преимущественно серые лесные почвы отличаются щебневатостью.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Древнеаллювиальные отложения развивались, главным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>разом, по широким долинам рек Суры, Хопра, Выши, Мокши и их притоков. В основании они сложены желто-серыми разнозе</w:t>
      </w:r>
      <w:r w:rsidRPr="00035724">
        <w:rPr>
          <w:sz w:val="32"/>
          <w:szCs w:val="32"/>
        </w:rPr>
        <w:t>р</w:t>
      </w:r>
      <w:r w:rsidRPr="00035724">
        <w:rPr>
          <w:sz w:val="32"/>
          <w:szCs w:val="32"/>
        </w:rPr>
        <w:t>нистыми песками с включениями гравия и галечника местных пород. Выше залегают зеленовато-серые суглинки и супеси. На них сформировались остаточно-луговатые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035724">
        <w:rPr>
          <w:spacing w:val="-4"/>
          <w:sz w:val="32"/>
          <w:szCs w:val="32"/>
        </w:rPr>
        <w:t>Современные четвертичные образования представлены алл</w:t>
      </w:r>
      <w:r w:rsidRPr="00035724">
        <w:rPr>
          <w:spacing w:val="-4"/>
          <w:sz w:val="32"/>
          <w:szCs w:val="32"/>
        </w:rPr>
        <w:t>ю</w:t>
      </w:r>
      <w:r w:rsidRPr="00035724">
        <w:rPr>
          <w:spacing w:val="-4"/>
          <w:sz w:val="32"/>
          <w:szCs w:val="32"/>
        </w:rPr>
        <w:t>виальными отложениями, слагающими пойменную террасу многих рек. Наиболее широко они развиты в долинах рек Суры, Хопра, Мокши и Выши; поймы их имеют большую ширину – 1</w:t>
      </w:r>
      <w:r w:rsidRPr="00035724">
        <w:rPr>
          <w:spacing w:val="-4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5 км"/>
        </w:smartTagPr>
        <w:r w:rsidRPr="00035724">
          <w:rPr>
            <w:spacing w:val="-4"/>
            <w:sz w:val="32"/>
            <w:szCs w:val="32"/>
          </w:rPr>
          <w:t>5 км</w:t>
        </w:r>
      </w:smartTag>
      <w:r w:rsidRPr="00035724">
        <w:rPr>
          <w:spacing w:val="-4"/>
          <w:sz w:val="32"/>
          <w:szCs w:val="32"/>
        </w:rPr>
        <w:t>. В нижней части террасы сложены разнозернистыми песками с грав</w:t>
      </w:r>
      <w:r w:rsidRPr="00035724">
        <w:rPr>
          <w:spacing w:val="-4"/>
          <w:sz w:val="32"/>
          <w:szCs w:val="32"/>
        </w:rPr>
        <w:t>и</w:t>
      </w:r>
      <w:r w:rsidRPr="00035724">
        <w:rPr>
          <w:spacing w:val="-4"/>
          <w:sz w:val="32"/>
          <w:szCs w:val="32"/>
        </w:rPr>
        <w:t>ем и галечником в основании.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</w:rPr>
        <w:lastRenderedPageBreak/>
        <w:t>Выше пески сменяются супесями, суглинками, иловатыми глинами, торфом. Торф формируется в заболоченных участках пойменных террас. Общая мощность современного аллювия 4</w:t>
      </w:r>
      <w:r w:rsidRPr="00035724">
        <w:rPr>
          <w:spacing w:val="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0 м"/>
        </w:smartTagPr>
        <w:r w:rsidRPr="00035724">
          <w:rPr>
            <w:spacing w:val="2"/>
            <w:sz w:val="32"/>
            <w:szCs w:val="32"/>
          </w:rPr>
          <w:t>10 м</w:t>
        </w:r>
      </w:smartTag>
      <w:r w:rsidRPr="00035724">
        <w:rPr>
          <w:spacing w:val="2"/>
          <w:sz w:val="32"/>
          <w:szCs w:val="32"/>
        </w:rPr>
        <w:t>. К современному отделу относятся и эоловые пески, фо</w:t>
      </w:r>
      <w:r w:rsidRPr="00035724">
        <w:rPr>
          <w:spacing w:val="2"/>
          <w:sz w:val="32"/>
          <w:szCs w:val="32"/>
        </w:rPr>
        <w:t>р</w:t>
      </w:r>
      <w:r w:rsidRPr="00035724">
        <w:rPr>
          <w:spacing w:val="2"/>
          <w:sz w:val="32"/>
          <w:szCs w:val="32"/>
        </w:rPr>
        <w:t>мирующиеся в области развития песчаника.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 современных аллювиальных отложениях сформиров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лись пойменные почвы, отличающиеся многообразием.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Таким образом, в формировании почвенного покрова терр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тории области принимали участие разнообразные породы.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Данные анализа почвообразующих пород свидетельствуют о неоднородности их по гранулометрическому составу. В больши</w:t>
      </w:r>
      <w:r w:rsidRPr="00035724">
        <w:rPr>
          <w:spacing w:val="-2"/>
          <w:sz w:val="32"/>
          <w:szCs w:val="32"/>
        </w:rPr>
        <w:t>н</w:t>
      </w:r>
      <w:r w:rsidRPr="00035724">
        <w:rPr>
          <w:spacing w:val="-2"/>
          <w:sz w:val="32"/>
          <w:szCs w:val="32"/>
        </w:rPr>
        <w:t xml:space="preserve">стве своем они являются крупнопылевато-иловатыми глинами и тяжелыми суглинками. Содержание физической глины (частиц менее </w:t>
      </w:r>
      <w:smartTag w:uri="urn:schemas-microsoft-com:office:smarttags" w:element="metricconverter">
        <w:smartTagPr>
          <w:attr w:name="ProductID" w:val="0,01 мм"/>
        </w:smartTagPr>
        <w:r w:rsidRPr="00035724">
          <w:rPr>
            <w:spacing w:val="-2"/>
            <w:sz w:val="32"/>
            <w:szCs w:val="32"/>
          </w:rPr>
          <w:t>0,01 мм</w:t>
        </w:r>
      </w:smartTag>
      <w:r w:rsidRPr="00035724">
        <w:rPr>
          <w:spacing w:val="-2"/>
          <w:sz w:val="32"/>
          <w:szCs w:val="32"/>
        </w:rPr>
        <w:t>) в отложениях глинистого и тяжелосуглинистого гранулометрического состава колеблется в пределах 45,8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>67,2 %, на долю фракции крупной пыли (частицы 0,05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0,01 мм"/>
        </w:smartTagPr>
        <w:r w:rsidRPr="00035724">
          <w:rPr>
            <w:spacing w:val="-2"/>
            <w:sz w:val="32"/>
            <w:szCs w:val="32"/>
          </w:rPr>
          <w:t>0,01 мм</w:t>
        </w:r>
      </w:smartTag>
      <w:r w:rsidRPr="00035724">
        <w:rPr>
          <w:spacing w:val="-2"/>
          <w:sz w:val="32"/>
          <w:szCs w:val="32"/>
        </w:rPr>
        <w:t>) прих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 xml:space="preserve">дится от 12,7 до 25,8 %, фракции ила (частицы менее </w:t>
      </w:r>
      <w:smartTag w:uri="urn:schemas-microsoft-com:office:smarttags" w:element="metricconverter">
        <w:smartTagPr>
          <w:attr w:name="ProductID" w:val="0,001 мм"/>
        </w:smartTagPr>
        <w:r w:rsidRPr="00035724">
          <w:rPr>
            <w:spacing w:val="-2"/>
            <w:sz w:val="32"/>
            <w:szCs w:val="32"/>
          </w:rPr>
          <w:t>0,001 мм</w:t>
        </w:r>
      </w:smartTag>
      <w:r w:rsidRPr="00035724">
        <w:rPr>
          <w:spacing w:val="-2"/>
          <w:sz w:val="32"/>
          <w:szCs w:val="32"/>
        </w:rPr>
        <w:t>) – 24,9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>42,2 %.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 мере облегчения гранулометрического состава пород 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держание отмеченных фракций уменьшается, количество песч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ных частиц возрастает. В </w:t>
      </w:r>
      <w:r w:rsidR="00773281">
        <w:rPr>
          <w:sz w:val="32"/>
          <w:szCs w:val="32"/>
        </w:rPr>
        <w:t>гранулометрическом</w:t>
      </w:r>
      <w:r w:rsidRPr="00035724">
        <w:rPr>
          <w:sz w:val="32"/>
          <w:szCs w:val="32"/>
        </w:rPr>
        <w:t xml:space="preserve"> составе средних суглинков наряду с преобладающими крупнопылевато-иловатыми фракциями увеличивается фракция среднего песка (частицы 0,25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0,05 мм"/>
        </w:smartTagPr>
        <w:r w:rsidRPr="00035724">
          <w:rPr>
            <w:sz w:val="32"/>
            <w:szCs w:val="32"/>
          </w:rPr>
          <w:t>0,05 мм</w:t>
        </w:r>
      </w:smartTag>
      <w:r w:rsidRPr="00035724">
        <w:rPr>
          <w:sz w:val="32"/>
          <w:szCs w:val="32"/>
        </w:rPr>
        <w:t xml:space="preserve">), доминирующая в </w:t>
      </w:r>
      <w:r w:rsidR="00773281">
        <w:rPr>
          <w:sz w:val="32"/>
          <w:szCs w:val="32"/>
        </w:rPr>
        <w:t>гранулометрическом</w:t>
      </w:r>
      <w:r w:rsidRPr="00035724">
        <w:rPr>
          <w:sz w:val="32"/>
          <w:szCs w:val="32"/>
        </w:rPr>
        <w:t xml:space="preserve"> составе легких суглинков.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Гранулометрический состав пород оказывает большое вли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>ние на почвообразование и физико-химические свойства почв. Почвы, сформировавшиеся из пылевато-иловатых глинистых, тяжелосуглинистых и среднесуглинистых отложений, обладают прочной структурой, более гумусированы и обеспечены пит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тельными веществами; сформировавшиеся на отложениях легк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суглинистого и супесчаного гранулометрического состава, отл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чаются рыхлостью, бесструктурностью, менее гумусированы и бедны питательными веществами.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На большей части территории</w:t>
      </w:r>
      <w:proofErr w:type="gramEnd"/>
      <w:r w:rsidRPr="00035724">
        <w:rPr>
          <w:sz w:val="32"/>
          <w:szCs w:val="32"/>
        </w:rPr>
        <w:t xml:space="preserve"> области почвообразующие породы не засолены.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 xml:space="preserve">Слабо засолены делювиальные глины и тяжелые </w:t>
      </w:r>
      <w:proofErr w:type="gramStart"/>
      <w:r w:rsidRPr="00035724">
        <w:rPr>
          <w:sz w:val="32"/>
          <w:szCs w:val="32"/>
        </w:rPr>
        <w:t>суглинки</w:t>
      </w:r>
      <w:proofErr w:type="gramEnd"/>
      <w:r w:rsidRPr="00035724">
        <w:rPr>
          <w:sz w:val="32"/>
          <w:szCs w:val="32"/>
        </w:rPr>
        <w:t xml:space="preserve"> и засоленные глины. В делювиальных глинах и тяжелых суглинках сухой плотный остаток в среднем составляет 0,414 %, преоблад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ет сульфатный тип засоления. В засоленных глинах сухой пло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ный остаток составляет 0,245 %, преобладает сульфатно-содовый тип засоленности.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pacing w:val="-4"/>
          <w:sz w:val="32"/>
          <w:szCs w:val="32"/>
          <w:lang w:bidi="ru-RU"/>
        </w:rPr>
      </w:pPr>
      <w:r w:rsidRPr="00035724">
        <w:rPr>
          <w:iCs/>
          <w:color w:val="000000"/>
          <w:spacing w:val="-4"/>
          <w:sz w:val="32"/>
          <w:szCs w:val="32"/>
          <w:lang w:bidi="ru-RU"/>
        </w:rPr>
        <w:t>Ниже приведена характеристика основных почвообразующих пород, получивших распространение на территории Пензенской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pacing w:val="-4"/>
          <w:sz w:val="32"/>
          <w:szCs w:val="32"/>
        </w:rPr>
      </w:pPr>
      <w:r w:rsidRPr="00035724">
        <w:rPr>
          <w:i/>
          <w:iCs/>
          <w:color w:val="000000"/>
          <w:spacing w:val="-4"/>
          <w:sz w:val="32"/>
          <w:szCs w:val="32"/>
          <w:lang w:bidi="ru-RU"/>
        </w:rPr>
        <w:t>Элювиальными породами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>, или элювием, называются проду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>к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>ты выветривания исходных горных пород, залегающие на месте своего образования. Современный элювиальный покров часто н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>а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>зывают корой выветривания, в применении к которому термины «элювий» и «кора выветривания» употребляются как синонимы. Элювиальные породы наиболее развиты на плоских водораздел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>ь</w:t>
      </w:r>
      <w:r w:rsidRPr="00035724">
        <w:rPr>
          <w:iCs/>
          <w:color w:val="000000"/>
          <w:spacing w:val="-4"/>
          <w:sz w:val="32"/>
          <w:szCs w:val="32"/>
          <w:lang w:bidi="ru-RU"/>
        </w:rPr>
        <w:t xml:space="preserve">ных пространствах, то есть </w:t>
      </w:r>
      <w:r w:rsidRPr="00035724">
        <w:rPr>
          <w:iCs/>
          <w:color w:val="000000"/>
          <w:spacing w:val="-4"/>
          <w:sz w:val="32"/>
          <w:szCs w:val="32"/>
        </w:rPr>
        <w:t>там, где процессы денудации не набл</w:t>
      </w:r>
      <w:r w:rsidRPr="00035724">
        <w:rPr>
          <w:iCs/>
          <w:color w:val="000000"/>
          <w:spacing w:val="-4"/>
          <w:sz w:val="32"/>
          <w:szCs w:val="32"/>
        </w:rPr>
        <w:t>ю</w:t>
      </w:r>
      <w:r w:rsidRPr="00035724">
        <w:rPr>
          <w:iCs/>
          <w:color w:val="000000"/>
          <w:spacing w:val="-4"/>
          <w:sz w:val="32"/>
          <w:szCs w:val="32"/>
        </w:rPr>
        <w:t>даются или они сильно ослаблены. На склонах элювий или отсу</w:t>
      </w:r>
      <w:r w:rsidRPr="00035724">
        <w:rPr>
          <w:iCs/>
          <w:color w:val="000000"/>
          <w:spacing w:val="-4"/>
          <w:sz w:val="32"/>
          <w:szCs w:val="32"/>
        </w:rPr>
        <w:t>т</w:t>
      </w:r>
      <w:r w:rsidRPr="00035724">
        <w:rPr>
          <w:iCs/>
          <w:color w:val="000000"/>
          <w:spacing w:val="-4"/>
          <w:sz w:val="32"/>
          <w:szCs w:val="32"/>
        </w:rPr>
        <w:t>ствует, или крайне слабо развит.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>Элювий на рыхлых породах мало отличается по составу и свойствам от исходной породы.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>Элювиальные образования на плотных породах большей ч</w:t>
      </w:r>
      <w:r w:rsidRPr="00035724">
        <w:rPr>
          <w:iCs/>
          <w:color w:val="000000"/>
          <w:sz w:val="32"/>
          <w:szCs w:val="32"/>
        </w:rPr>
        <w:t>а</w:t>
      </w:r>
      <w:r w:rsidRPr="00035724">
        <w:rPr>
          <w:iCs/>
          <w:color w:val="000000"/>
          <w:sz w:val="32"/>
          <w:szCs w:val="32"/>
        </w:rPr>
        <w:t>стью неоднородны по гранулометрическрму и минералогическ</w:t>
      </w:r>
      <w:r w:rsidRPr="00035724">
        <w:rPr>
          <w:iCs/>
          <w:color w:val="000000"/>
          <w:sz w:val="32"/>
          <w:szCs w:val="32"/>
        </w:rPr>
        <w:t>о</w:t>
      </w:r>
      <w:r w:rsidRPr="00035724">
        <w:rPr>
          <w:iCs/>
          <w:color w:val="000000"/>
          <w:sz w:val="32"/>
          <w:szCs w:val="32"/>
        </w:rPr>
        <w:t>му составу. Они обычно содержат различной величины обломки исходных пород. Окраска элювия сильно варьирует и зависит от исходных пород и характера выветривания.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>Характерными признаками элювия являются тесная генет</w:t>
      </w:r>
      <w:r w:rsidRPr="00035724">
        <w:rPr>
          <w:iCs/>
          <w:color w:val="000000"/>
          <w:sz w:val="32"/>
          <w:szCs w:val="32"/>
        </w:rPr>
        <w:t>и</w:t>
      </w:r>
      <w:r w:rsidRPr="00035724">
        <w:rPr>
          <w:iCs/>
          <w:color w:val="000000"/>
          <w:sz w:val="32"/>
          <w:szCs w:val="32"/>
        </w:rPr>
        <w:t>ческая связь продуктов выветривания с исходной породой и п</w:t>
      </w:r>
      <w:r w:rsidRPr="00035724">
        <w:rPr>
          <w:iCs/>
          <w:color w:val="000000"/>
          <w:sz w:val="32"/>
          <w:szCs w:val="32"/>
        </w:rPr>
        <w:t>о</w:t>
      </w:r>
      <w:r w:rsidRPr="00035724">
        <w:rPr>
          <w:iCs/>
          <w:color w:val="000000"/>
          <w:sz w:val="32"/>
          <w:szCs w:val="32"/>
        </w:rPr>
        <w:t>степенность перехода к ней при наблюдении на вертикальном разрезе.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/>
          <w:iCs/>
          <w:color w:val="000000"/>
          <w:sz w:val="32"/>
          <w:szCs w:val="32"/>
        </w:rPr>
        <w:t>Делювиальными отложениями</w:t>
      </w:r>
      <w:r w:rsidRPr="00035724">
        <w:rPr>
          <w:iCs/>
          <w:color w:val="000000"/>
          <w:sz w:val="32"/>
          <w:szCs w:val="32"/>
        </w:rPr>
        <w:t>, или делювием, называются наносы, образующиеся на нижних частях склонов в результате смывания дождевыми и снеговыми водами продуктов разруш</w:t>
      </w:r>
      <w:r w:rsidRPr="00035724">
        <w:rPr>
          <w:iCs/>
          <w:color w:val="000000"/>
          <w:sz w:val="32"/>
          <w:szCs w:val="32"/>
        </w:rPr>
        <w:t>е</w:t>
      </w:r>
      <w:r w:rsidRPr="00035724">
        <w:rPr>
          <w:iCs/>
          <w:color w:val="000000"/>
          <w:sz w:val="32"/>
          <w:szCs w:val="32"/>
        </w:rPr>
        <w:t>ния пород с верхних частей этих склонов и частично водоразд</w:t>
      </w:r>
      <w:r w:rsidRPr="00035724">
        <w:rPr>
          <w:iCs/>
          <w:color w:val="000000"/>
          <w:sz w:val="32"/>
          <w:szCs w:val="32"/>
        </w:rPr>
        <w:t>е</w:t>
      </w:r>
      <w:r w:rsidRPr="00035724">
        <w:rPr>
          <w:iCs/>
          <w:color w:val="000000"/>
          <w:sz w:val="32"/>
          <w:szCs w:val="32"/>
        </w:rPr>
        <w:t xml:space="preserve">лов. </w:t>
      </w:r>
      <w:proofErr w:type="gramStart"/>
      <w:r w:rsidRPr="00035724">
        <w:rPr>
          <w:iCs/>
          <w:color w:val="000000"/>
          <w:sz w:val="32"/>
          <w:szCs w:val="32"/>
        </w:rPr>
        <w:t>Признаками делювиальных отложений являются слоистость и некоторая сортированность слагающих его механических ча</w:t>
      </w:r>
      <w:r w:rsidRPr="00035724">
        <w:rPr>
          <w:iCs/>
          <w:color w:val="000000"/>
          <w:sz w:val="32"/>
          <w:szCs w:val="32"/>
        </w:rPr>
        <w:t>с</w:t>
      </w:r>
      <w:r w:rsidRPr="00035724">
        <w:rPr>
          <w:iCs/>
          <w:color w:val="000000"/>
          <w:sz w:val="32"/>
          <w:szCs w:val="32"/>
        </w:rPr>
        <w:t xml:space="preserve">тиц: более крупные оседают выше по склону, наиболее мелкие </w:t>
      </w:r>
      <w:r w:rsidRPr="00035724">
        <w:rPr>
          <w:iCs/>
          <w:color w:val="000000"/>
          <w:sz w:val="32"/>
          <w:szCs w:val="32"/>
          <w:lang w:bidi="ru-RU"/>
        </w:rPr>
        <w:t>–</w:t>
      </w:r>
      <w:r w:rsidRPr="00035724">
        <w:rPr>
          <w:iCs/>
          <w:color w:val="000000"/>
          <w:sz w:val="32"/>
          <w:szCs w:val="32"/>
        </w:rPr>
        <w:t xml:space="preserve"> у подножья склона.</w:t>
      </w:r>
      <w:proofErr w:type="gramEnd"/>
      <w:r w:rsidRPr="00035724">
        <w:rPr>
          <w:iCs/>
          <w:color w:val="000000"/>
          <w:sz w:val="32"/>
          <w:szCs w:val="32"/>
        </w:rPr>
        <w:t xml:space="preserve"> Может, </w:t>
      </w:r>
      <w:proofErr w:type="gramStart"/>
      <w:r w:rsidRPr="00035724">
        <w:rPr>
          <w:iCs/>
          <w:color w:val="000000"/>
          <w:sz w:val="32"/>
          <w:szCs w:val="32"/>
        </w:rPr>
        <w:t>однако</w:t>
      </w:r>
      <w:proofErr w:type="gramEnd"/>
      <w:r w:rsidRPr="00035724">
        <w:rPr>
          <w:iCs/>
          <w:color w:val="000000"/>
          <w:sz w:val="32"/>
          <w:szCs w:val="32"/>
        </w:rPr>
        <w:t xml:space="preserve"> встречаться делювий несло</w:t>
      </w:r>
      <w:r w:rsidRPr="00035724">
        <w:rPr>
          <w:iCs/>
          <w:color w:val="000000"/>
          <w:sz w:val="32"/>
          <w:szCs w:val="32"/>
        </w:rPr>
        <w:t>и</w:t>
      </w:r>
      <w:r w:rsidRPr="00035724">
        <w:rPr>
          <w:iCs/>
          <w:color w:val="000000"/>
          <w:sz w:val="32"/>
          <w:szCs w:val="32"/>
        </w:rPr>
        <w:t>стый и несортированный.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lastRenderedPageBreak/>
        <w:t>Делювий бывает разнообразного гранулометрического с</w:t>
      </w:r>
      <w:r w:rsidRPr="00035724">
        <w:rPr>
          <w:iCs/>
          <w:color w:val="000000"/>
          <w:sz w:val="32"/>
          <w:szCs w:val="32"/>
        </w:rPr>
        <w:t>о</w:t>
      </w:r>
      <w:r w:rsidRPr="00035724">
        <w:rPr>
          <w:iCs/>
          <w:color w:val="000000"/>
          <w:sz w:val="32"/>
          <w:szCs w:val="32"/>
        </w:rPr>
        <w:t xml:space="preserve">става </w:t>
      </w:r>
      <w:r w:rsidRPr="00035724">
        <w:rPr>
          <w:iCs/>
          <w:color w:val="000000"/>
          <w:sz w:val="32"/>
          <w:szCs w:val="32"/>
          <w:lang w:bidi="ru-RU"/>
        </w:rPr>
        <w:t>–</w:t>
      </w:r>
      <w:r w:rsidRPr="00035724">
        <w:rPr>
          <w:iCs/>
          <w:color w:val="000000"/>
          <w:sz w:val="32"/>
          <w:szCs w:val="32"/>
        </w:rPr>
        <w:t xml:space="preserve"> песчаного, супесчаного, суглинистого и глинистого. Это зависит от </w:t>
      </w:r>
      <w:r w:rsidR="00773281">
        <w:rPr>
          <w:iCs/>
          <w:color w:val="000000"/>
          <w:sz w:val="32"/>
          <w:szCs w:val="32"/>
        </w:rPr>
        <w:t>гранулометрического</w:t>
      </w:r>
      <w:r w:rsidRPr="00035724">
        <w:rPr>
          <w:iCs/>
          <w:color w:val="000000"/>
          <w:sz w:val="32"/>
          <w:szCs w:val="32"/>
        </w:rPr>
        <w:t xml:space="preserve"> состава пород, </w:t>
      </w:r>
      <w:r w:rsidR="00773281">
        <w:rPr>
          <w:iCs/>
          <w:color w:val="000000"/>
          <w:sz w:val="32"/>
          <w:szCs w:val="32"/>
        </w:rPr>
        <w:t>п</w:t>
      </w:r>
      <w:r w:rsidRPr="00035724">
        <w:rPr>
          <w:iCs/>
          <w:color w:val="000000"/>
          <w:sz w:val="32"/>
          <w:szCs w:val="32"/>
        </w:rPr>
        <w:t>одвергающихся смыву, и от степени сортировки их делювиальными потоками.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>Во всех случаях делювий более мелкозернист, чем исходная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>Делювиальные отложения часто залегают в форме шлейфов у основания склона; постепенно разрастаясь в ширину, сливаясь с соседними шлейфами и, постепенно нарастая и поднимаясь вверх по склону, делювий местами достигает водораздела, где смыкае</w:t>
      </w:r>
      <w:r w:rsidRPr="00035724">
        <w:rPr>
          <w:iCs/>
          <w:color w:val="000000"/>
          <w:sz w:val="32"/>
          <w:szCs w:val="32"/>
        </w:rPr>
        <w:t>т</w:t>
      </w:r>
      <w:r w:rsidRPr="00035724">
        <w:rPr>
          <w:iCs/>
          <w:color w:val="000000"/>
          <w:sz w:val="32"/>
          <w:szCs w:val="32"/>
        </w:rPr>
        <w:t>ся с близким к нему по составу элювием.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 xml:space="preserve">В местах, где трудно провести границу между делювием и элювием, их объединяют общим названием </w:t>
      </w:r>
      <w:r w:rsidRPr="00035724">
        <w:rPr>
          <w:iCs/>
          <w:color w:val="000000"/>
          <w:sz w:val="32"/>
          <w:szCs w:val="32"/>
          <w:lang w:bidi="ru-RU"/>
        </w:rPr>
        <w:t>–</w:t>
      </w:r>
      <w:r w:rsidRPr="00035724">
        <w:rPr>
          <w:iCs/>
          <w:color w:val="000000"/>
          <w:sz w:val="32"/>
          <w:szCs w:val="32"/>
        </w:rPr>
        <w:t xml:space="preserve"> элювиально-делювиальные образования.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/>
          <w:iCs/>
          <w:color w:val="000000"/>
          <w:sz w:val="32"/>
          <w:szCs w:val="32"/>
        </w:rPr>
        <w:t>Аллювиальные отложения</w:t>
      </w:r>
      <w:r w:rsidRPr="00035724">
        <w:rPr>
          <w:iCs/>
          <w:color w:val="000000"/>
          <w:sz w:val="32"/>
          <w:szCs w:val="32"/>
        </w:rPr>
        <w:t xml:space="preserve"> представляют собой осадки пр</w:t>
      </w:r>
      <w:r w:rsidRPr="00035724">
        <w:rPr>
          <w:iCs/>
          <w:color w:val="000000"/>
          <w:sz w:val="32"/>
          <w:szCs w:val="32"/>
        </w:rPr>
        <w:t>о</w:t>
      </w:r>
      <w:r w:rsidRPr="00035724">
        <w:rPr>
          <w:iCs/>
          <w:color w:val="000000"/>
          <w:sz w:val="32"/>
          <w:szCs w:val="32"/>
        </w:rPr>
        <w:t xml:space="preserve">точных вод или пойменные наносы, отлагаемые при разливе рек. К </w:t>
      </w:r>
      <w:proofErr w:type="gramStart"/>
      <w:r w:rsidRPr="00035724">
        <w:rPr>
          <w:iCs/>
          <w:color w:val="000000"/>
          <w:sz w:val="32"/>
          <w:szCs w:val="32"/>
        </w:rPr>
        <w:t>аллювиальным</w:t>
      </w:r>
      <w:proofErr w:type="gramEnd"/>
      <w:r w:rsidRPr="00035724">
        <w:rPr>
          <w:iCs/>
          <w:color w:val="000000"/>
          <w:sz w:val="32"/>
          <w:szCs w:val="32"/>
        </w:rPr>
        <w:t xml:space="preserve"> также относятся донные отложения проточных озер и дельтовые отложения рек.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iCs/>
          <w:color w:val="000000"/>
          <w:spacing w:val="-5"/>
          <w:sz w:val="32"/>
          <w:szCs w:val="32"/>
          <w:lang w:bidi="ru-RU"/>
        </w:rPr>
      </w:pPr>
      <w:r w:rsidRPr="00035724">
        <w:rPr>
          <w:iCs/>
          <w:color w:val="000000"/>
          <w:spacing w:val="-5"/>
          <w:sz w:val="32"/>
          <w:szCs w:val="32"/>
        </w:rPr>
        <w:t>Все разновидности аллювия различного гранулометрического состава отличаются заметной, часто хорошей сортировкой матери</w:t>
      </w:r>
      <w:r w:rsidRPr="00035724">
        <w:rPr>
          <w:iCs/>
          <w:color w:val="000000"/>
          <w:spacing w:val="-5"/>
          <w:sz w:val="32"/>
          <w:szCs w:val="32"/>
        </w:rPr>
        <w:t>а</w:t>
      </w:r>
      <w:r w:rsidRPr="00035724">
        <w:rPr>
          <w:iCs/>
          <w:color w:val="000000"/>
          <w:spacing w:val="-5"/>
          <w:sz w:val="32"/>
          <w:szCs w:val="32"/>
        </w:rPr>
        <w:t>ла по крупности частиц. Нередко среди этих отложений встречаю</w:t>
      </w:r>
      <w:r w:rsidRPr="00035724">
        <w:rPr>
          <w:iCs/>
          <w:color w:val="000000"/>
          <w:spacing w:val="-5"/>
          <w:sz w:val="32"/>
          <w:szCs w:val="32"/>
        </w:rPr>
        <w:t>т</w:t>
      </w:r>
      <w:r w:rsidRPr="00035724">
        <w:rPr>
          <w:iCs/>
          <w:color w:val="000000"/>
          <w:spacing w:val="-5"/>
          <w:sz w:val="32"/>
          <w:szCs w:val="32"/>
        </w:rPr>
        <w:t xml:space="preserve">ся линзы торфа, 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t>включения остатков растительных и животных, о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t>р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t>ганизмов, пресновод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softHyphen/>
        <w:t>ных и наземных моллюсков, иногда кости п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t>о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t>звоночных. Аллювиальные отложения отличаются горизонтальной или косой слоистостью, связан</w:t>
      </w:r>
      <w:r w:rsidRPr="00035724">
        <w:rPr>
          <w:bCs/>
          <w:iCs/>
          <w:color w:val="000000"/>
          <w:spacing w:val="-5"/>
          <w:sz w:val="32"/>
          <w:szCs w:val="32"/>
          <w:lang w:bidi="ru-RU"/>
        </w:rPr>
        <w:softHyphen/>
        <w:t>ной с периодичностью наносов. В толще аллювия обычно наблюдаются ржаво-охристые, коричневые, сизые и другие прожилки либо целые прослойки оглеенных или оруденелых горизонтов.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iCs/>
          <w:color w:val="000000"/>
          <w:sz w:val="32"/>
          <w:szCs w:val="32"/>
          <w:lang w:bidi="ru-RU"/>
        </w:rPr>
      </w:pPr>
      <w:r w:rsidRPr="00035724">
        <w:rPr>
          <w:bCs/>
          <w:iCs/>
          <w:color w:val="000000"/>
          <w:sz w:val="32"/>
          <w:szCs w:val="32"/>
          <w:lang w:bidi="ru-RU"/>
        </w:rPr>
        <w:t xml:space="preserve">Различается несколько типов аллювия </w:t>
      </w:r>
      <w:r w:rsidRPr="00035724">
        <w:rPr>
          <w:iCs/>
          <w:color w:val="000000"/>
          <w:sz w:val="32"/>
          <w:szCs w:val="32"/>
          <w:lang w:bidi="ru-RU"/>
        </w:rPr>
        <w:t>–</w:t>
      </w:r>
      <w:r w:rsidRPr="00035724">
        <w:rPr>
          <w:bCs/>
          <w:iCs/>
          <w:color w:val="000000"/>
          <w:sz w:val="32"/>
          <w:szCs w:val="32"/>
          <w:lang w:bidi="ru-RU"/>
        </w:rPr>
        <w:t xml:space="preserve"> </w:t>
      </w:r>
      <w:proofErr w:type="gramStart"/>
      <w:r w:rsidRPr="00035724">
        <w:rPr>
          <w:bCs/>
          <w:iCs/>
          <w:color w:val="000000"/>
          <w:sz w:val="32"/>
          <w:szCs w:val="32"/>
          <w:lang w:bidi="ru-RU"/>
        </w:rPr>
        <w:t>русловый</w:t>
      </w:r>
      <w:proofErr w:type="gramEnd"/>
      <w:r w:rsidRPr="00035724">
        <w:rPr>
          <w:bCs/>
          <w:iCs/>
          <w:color w:val="000000"/>
          <w:sz w:val="32"/>
          <w:szCs w:val="32"/>
          <w:lang w:bidi="ru-RU"/>
        </w:rPr>
        <w:t>, пойме</w:t>
      </w:r>
      <w:r w:rsidRPr="00035724">
        <w:rPr>
          <w:bCs/>
          <w:iCs/>
          <w:color w:val="000000"/>
          <w:sz w:val="32"/>
          <w:szCs w:val="32"/>
          <w:lang w:bidi="ru-RU"/>
        </w:rPr>
        <w:t>н</w:t>
      </w:r>
      <w:r w:rsidRPr="00035724">
        <w:rPr>
          <w:bCs/>
          <w:iCs/>
          <w:color w:val="000000"/>
          <w:sz w:val="32"/>
          <w:szCs w:val="32"/>
          <w:lang w:bidi="ru-RU"/>
        </w:rPr>
        <w:t>ный, старичный. Эти типы аллювиальных отложений проявляю</w:t>
      </w:r>
      <w:r w:rsidRPr="00035724">
        <w:rPr>
          <w:bCs/>
          <w:iCs/>
          <w:color w:val="000000"/>
          <w:sz w:val="32"/>
          <w:szCs w:val="32"/>
          <w:lang w:bidi="ru-RU"/>
        </w:rPr>
        <w:t>т</w:t>
      </w:r>
      <w:r w:rsidRPr="00035724">
        <w:rPr>
          <w:bCs/>
          <w:iCs/>
          <w:color w:val="000000"/>
          <w:sz w:val="32"/>
          <w:szCs w:val="32"/>
          <w:lang w:bidi="ru-RU"/>
        </w:rPr>
        <w:t>ся по-разному, в зависимости от гидрологического характера водного потока. В реках равнинных территорий развиты все типы аллювия, в горных реках раз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вит русловый аллювий.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iCs/>
          <w:color w:val="000000"/>
          <w:spacing w:val="-2"/>
          <w:sz w:val="32"/>
          <w:szCs w:val="32"/>
          <w:lang w:bidi="ru-RU"/>
        </w:rPr>
      </w:pPr>
      <w:r w:rsidRPr="00035724">
        <w:rPr>
          <w:bCs/>
          <w:iCs/>
          <w:color w:val="000000"/>
          <w:spacing w:val="-2"/>
          <w:sz w:val="32"/>
          <w:szCs w:val="32"/>
          <w:lang w:bidi="ru-RU"/>
        </w:rPr>
        <w:t>Аллювиальные наносы служат материнской породой для различных пойменных почв, обычно обладающих высоким плод</w:t>
      </w:r>
      <w:r w:rsidRPr="00035724">
        <w:rPr>
          <w:bCs/>
          <w:iCs/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bCs/>
          <w:iCs/>
          <w:color w:val="000000"/>
          <w:spacing w:val="-2"/>
          <w:sz w:val="32"/>
          <w:szCs w:val="32"/>
          <w:lang w:bidi="ru-RU"/>
        </w:rPr>
        <w:t>родием.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iCs/>
          <w:color w:val="000000"/>
          <w:sz w:val="32"/>
          <w:szCs w:val="32"/>
          <w:lang w:bidi="ru-RU"/>
        </w:rPr>
      </w:pPr>
      <w:r w:rsidRPr="00035724">
        <w:rPr>
          <w:bCs/>
          <w:i/>
          <w:iCs/>
          <w:color w:val="000000"/>
          <w:sz w:val="32"/>
          <w:szCs w:val="32"/>
          <w:lang w:bidi="ru-RU"/>
        </w:rPr>
        <w:t>Покровные суглинки</w:t>
      </w:r>
      <w:r w:rsidRPr="00035724">
        <w:rPr>
          <w:bCs/>
          <w:iCs/>
          <w:color w:val="000000"/>
          <w:sz w:val="32"/>
          <w:szCs w:val="32"/>
          <w:lang w:bidi="ru-RU"/>
        </w:rPr>
        <w:t xml:space="preserve"> широко распространены в зоне ледн</w:t>
      </w:r>
      <w:r w:rsidRPr="00035724">
        <w:rPr>
          <w:bCs/>
          <w:iCs/>
          <w:color w:val="000000"/>
          <w:sz w:val="32"/>
          <w:szCs w:val="32"/>
          <w:lang w:bidi="ru-RU"/>
        </w:rPr>
        <w:t>и</w:t>
      </w:r>
      <w:r w:rsidRPr="00035724">
        <w:rPr>
          <w:bCs/>
          <w:iCs/>
          <w:color w:val="000000"/>
          <w:sz w:val="32"/>
          <w:szCs w:val="32"/>
          <w:lang w:bidi="ru-RU"/>
        </w:rPr>
        <w:t>ковых отложений, покрывая морену на водоразделах слоем мо</w:t>
      </w:r>
      <w:r w:rsidRPr="00035724">
        <w:rPr>
          <w:bCs/>
          <w:iCs/>
          <w:color w:val="000000"/>
          <w:sz w:val="32"/>
          <w:szCs w:val="32"/>
          <w:lang w:bidi="ru-RU"/>
        </w:rPr>
        <w:t>щ</w:t>
      </w:r>
      <w:r w:rsidRPr="00035724">
        <w:rPr>
          <w:bCs/>
          <w:iCs/>
          <w:color w:val="000000"/>
          <w:sz w:val="32"/>
          <w:szCs w:val="32"/>
          <w:lang w:bidi="ru-RU"/>
        </w:rPr>
        <w:lastRenderedPageBreak/>
        <w:t>ностью в не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сколько метров. Они не содержат валунов, не сло</w:t>
      </w:r>
      <w:r w:rsidRPr="00035724">
        <w:rPr>
          <w:bCs/>
          <w:iCs/>
          <w:color w:val="000000"/>
          <w:sz w:val="32"/>
          <w:szCs w:val="32"/>
          <w:lang w:bidi="ru-RU"/>
        </w:rPr>
        <w:t>и</w:t>
      </w:r>
      <w:r w:rsidRPr="00035724">
        <w:rPr>
          <w:bCs/>
          <w:iCs/>
          <w:color w:val="000000"/>
          <w:sz w:val="32"/>
          <w:szCs w:val="32"/>
          <w:lang w:bidi="ru-RU"/>
        </w:rPr>
        <w:t xml:space="preserve">сты, по гранулометрическому составу </w:t>
      </w:r>
      <w:r w:rsidRPr="00035724">
        <w:rPr>
          <w:iCs/>
          <w:color w:val="000000"/>
          <w:sz w:val="32"/>
          <w:szCs w:val="32"/>
          <w:lang w:bidi="ru-RU"/>
        </w:rPr>
        <w:t>–</w:t>
      </w:r>
      <w:r w:rsidRPr="00035724">
        <w:rPr>
          <w:bCs/>
          <w:iCs/>
          <w:color w:val="000000"/>
          <w:sz w:val="32"/>
          <w:szCs w:val="32"/>
          <w:lang w:bidi="ru-RU"/>
        </w:rPr>
        <w:t xml:space="preserve"> тяжелые, средние и ле</w:t>
      </w:r>
      <w:r w:rsidRPr="00035724">
        <w:rPr>
          <w:bCs/>
          <w:iCs/>
          <w:color w:val="000000"/>
          <w:sz w:val="32"/>
          <w:szCs w:val="32"/>
          <w:lang w:bidi="ru-RU"/>
        </w:rPr>
        <w:t>г</w:t>
      </w:r>
      <w:r w:rsidRPr="00035724">
        <w:rPr>
          <w:bCs/>
          <w:iCs/>
          <w:color w:val="000000"/>
          <w:sz w:val="32"/>
          <w:szCs w:val="32"/>
          <w:lang w:bidi="ru-RU"/>
        </w:rPr>
        <w:t>кие пылеватые суглинки, однород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ного строения, плотные, кру</w:t>
      </w:r>
      <w:r w:rsidRPr="00035724">
        <w:rPr>
          <w:bCs/>
          <w:iCs/>
          <w:color w:val="000000"/>
          <w:sz w:val="32"/>
          <w:szCs w:val="32"/>
          <w:lang w:bidi="ru-RU"/>
        </w:rPr>
        <w:t>п</w:t>
      </w:r>
      <w:r w:rsidRPr="00035724">
        <w:rPr>
          <w:bCs/>
          <w:iCs/>
          <w:color w:val="000000"/>
          <w:sz w:val="32"/>
          <w:szCs w:val="32"/>
          <w:lang w:bidi="ru-RU"/>
        </w:rPr>
        <w:t>ноореховатой и призматической структуры, буро-желтой окр</w:t>
      </w:r>
      <w:r w:rsidRPr="00035724">
        <w:rPr>
          <w:bCs/>
          <w:iCs/>
          <w:color w:val="000000"/>
          <w:sz w:val="32"/>
          <w:szCs w:val="32"/>
          <w:lang w:bidi="ru-RU"/>
        </w:rPr>
        <w:t>а</w:t>
      </w:r>
      <w:r w:rsidRPr="00035724">
        <w:rPr>
          <w:bCs/>
          <w:iCs/>
          <w:color w:val="000000"/>
          <w:sz w:val="32"/>
          <w:szCs w:val="32"/>
          <w:lang w:bidi="ru-RU"/>
        </w:rPr>
        <w:t>ски.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iCs/>
          <w:color w:val="000000"/>
          <w:sz w:val="32"/>
          <w:szCs w:val="32"/>
          <w:lang w:bidi="ru-RU"/>
        </w:rPr>
      </w:pPr>
      <w:r w:rsidRPr="00035724">
        <w:rPr>
          <w:bCs/>
          <w:iCs/>
          <w:color w:val="000000"/>
          <w:sz w:val="32"/>
          <w:szCs w:val="32"/>
          <w:lang w:bidi="ru-RU"/>
        </w:rPr>
        <w:t>Покровные суглинки могут быть карбонатными и бескарб</w:t>
      </w:r>
      <w:r w:rsidRPr="00035724">
        <w:rPr>
          <w:bCs/>
          <w:iCs/>
          <w:color w:val="000000"/>
          <w:sz w:val="32"/>
          <w:szCs w:val="32"/>
          <w:lang w:bidi="ru-RU"/>
        </w:rPr>
        <w:t>о</w:t>
      </w:r>
      <w:r w:rsidRPr="00035724">
        <w:rPr>
          <w:bCs/>
          <w:iCs/>
          <w:color w:val="000000"/>
          <w:sz w:val="32"/>
          <w:szCs w:val="32"/>
          <w:lang w:bidi="ru-RU"/>
        </w:rPr>
        <w:t>натными. К категории покровных пород геологи относят бол</w:t>
      </w:r>
      <w:r w:rsidRPr="00035724">
        <w:rPr>
          <w:bCs/>
          <w:iCs/>
          <w:color w:val="000000"/>
          <w:sz w:val="32"/>
          <w:szCs w:val="32"/>
          <w:lang w:bidi="ru-RU"/>
        </w:rPr>
        <w:t>ь</w:t>
      </w:r>
      <w:r w:rsidRPr="00035724">
        <w:rPr>
          <w:bCs/>
          <w:iCs/>
          <w:color w:val="000000"/>
          <w:sz w:val="32"/>
          <w:szCs w:val="32"/>
          <w:lang w:bidi="ru-RU"/>
        </w:rPr>
        <w:t>шую группу от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ложений лёссовидного характера, имеющих ген</w:t>
      </w:r>
      <w:r w:rsidRPr="00035724">
        <w:rPr>
          <w:bCs/>
          <w:iCs/>
          <w:color w:val="000000"/>
          <w:sz w:val="32"/>
          <w:szCs w:val="32"/>
          <w:lang w:bidi="ru-RU"/>
        </w:rPr>
        <w:t>е</w:t>
      </w:r>
      <w:r w:rsidRPr="00035724">
        <w:rPr>
          <w:bCs/>
          <w:iCs/>
          <w:color w:val="000000"/>
          <w:sz w:val="32"/>
          <w:szCs w:val="32"/>
          <w:lang w:bidi="ru-RU"/>
        </w:rPr>
        <w:t>тическую общность с лёссовыми породами. В эту группу они включают и «сыртовые глины», представляющие собой глин</w:t>
      </w:r>
      <w:r w:rsidRPr="00035724">
        <w:rPr>
          <w:bCs/>
          <w:iCs/>
          <w:color w:val="000000"/>
          <w:sz w:val="32"/>
          <w:szCs w:val="32"/>
          <w:lang w:bidi="ru-RU"/>
        </w:rPr>
        <w:t>и</w:t>
      </w:r>
      <w:r w:rsidRPr="00035724">
        <w:rPr>
          <w:bCs/>
          <w:iCs/>
          <w:color w:val="000000"/>
          <w:sz w:val="32"/>
          <w:szCs w:val="32"/>
          <w:lang w:bidi="ru-RU"/>
        </w:rPr>
        <w:t>стые и тяжелосуглинистые, обычно кар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бонатные отложения лё</w:t>
      </w:r>
      <w:r w:rsidRPr="00035724">
        <w:rPr>
          <w:bCs/>
          <w:iCs/>
          <w:color w:val="000000"/>
          <w:sz w:val="32"/>
          <w:szCs w:val="32"/>
          <w:lang w:bidi="ru-RU"/>
        </w:rPr>
        <w:t>с</w:t>
      </w:r>
      <w:r w:rsidRPr="00035724">
        <w:rPr>
          <w:bCs/>
          <w:iCs/>
          <w:color w:val="000000"/>
          <w:sz w:val="32"/>
          <w:szCs w:val="32"/>
          <w:lang w:bidi="ru-RU"/>
        </w:rPr>
        <w:t>сового характера, образовавшиеся, вероятно, в результате выве</w:t>
      </w:r>
      <w:r w:rsidRPr="00035724">
        <w:rPr>
          <w:bCs/>
          <w:iCs/>
          <w:color w:val="000000"/>
          <w:sz w:val="32"/>
          <w:szCs w:val="32"/>
          <w:lang w:bidi="ru-RU"/>
        </w:rPr>
        <w:t>т</w:t>
      </w:r>
      <w:r w:rsidRPr="00035724">
        <w:rPr>
          <w:bCs/>
          <w:iCs/>
          <w:color w:val="000000"/>
          <w:sz w:val="32"/>
          <w:szCs w:val="32"/>
          <w:lang w:bidi="ru-RU"/>
        </w:rPr>
        <w:t>ривания различных пород.</w:t>
      </w:r>
    </w:p>
    <w:p w:rsidR="00035724" w:rsidRPr="00035724" w:rsidRDefault="00C92D58" w:rsidP="00035724">
      <w:pPr>
        <w:spacing w:line="240" w:lineRule="auto"/>
        <w:ind w:firstLine="709"/>
        <w:jc w:val="both"/>
        <w:rPr>
          <w:bCs/>
          <w:iCs/>
          <w:color w:val="000000"/>
          <w:sz w:val="32"/>
          <w:szCs w:val="32"/>
          <w:lang w:bidi="ru-RU"/>
        </w:rPr>
      </w:pPr>
      <w:r>
        <w:rPr>
          <w:bCs/>
          <w:iCs/>
          <w:color w:val="000000"/>
          <w:sz w:val="32"/>
          <w:szCs w:val="32"/>
          <w:lang w:bidi="ru-RU"/>
        </w:rPr>
        <w:t>Почво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образующие породы оказывают большое разнообра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з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ное влияние на формирование и свойства почв. Минеральная часть любой почвы тесно связана с минералогическим и химич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е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ским составом почвообразующей породы. В почве всегда прису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т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ствуют минералы почво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softHyphen/>
        <w:t>образующей породы, устойчивые к в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ы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ветриванию. Химический и гранулометрический состав почвоо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б</w:t>
      </w:r>
      <w:r w:rsidR="00035724" w:rsidRPr="00035724">
        <w:rPr>
          <w:bCs/>
          <w:iCs/>
          <w:color w:val="000000"/>
          <w:sz w:val="32"/>
          <w:szCs w:val="32"/>
          <w:lang w:bidi="ru-RU"/>
        </w:rPr>
        <w:t>разующих пород оказывает большое влияние на физические и химические свойства почв и уровень их плодородия.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iCs/>
          <w:color w:val="000000"/>
          <w:sz w:val="32"/>
          <w:szCs w:val="32"/>
          <w:lang w:bidi="ru-RU"/>
        </w:rPr>
      </w:pPr>
      <w:r w:rsidRPr="00035724">
        <w:rPr>
          <w:bCs/>
          <w:iCs/>
          <w:color w:val="000000"/>
          <w:sz w:val="32"/>
          <w:szCs w:val="32"/>
          <w:lang w:bidi="ru-RU"/>
        </w:rPr>
        <w:t>От гранулометрического и химического состава матери</w:t>
      </w:r>
      <w:r w:rsidRPr="00035724">
        <w:rPr>
          <w:bCs/>
          <w:iCs/>
          <w:color w:val="000000"/>
          <w:sz w:val="32"/>
          <w:szCs w:val="32"/>
          <w:lang w:bidi="ru-RU"/>
        </w:rPr>
        <w:t>н</w:t>
      </w:r>
      <w:r w:rsidRPr="00035724">
        <w:rPr>
          <w:bCs/>
          <w:iCs/>
          <w:color w:val="000000"/>
          <w:sz w:val="32"/>
          <w:szCs w:val="32"/>
          <w:lang w:bidi="ru-RU"/>
        </w:rPr>
        <w:t>ских пород зави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сит интенсивность почвообразовательного пр</w:t>
      </w:r>
      <w:r w:rsidRPr="00035724">
        <w:rPr>
          <w:bCs/>
          <w:iCs/>
          <w:color w:val="000000"/>
          <w:sz w:val="32"/>
          <w:szCs w:val="32"/>
          <w:lang w:bidi="ru-RU"/>
        </w:rPr>
        <w:t>о</w:t>
      </w:r>
      <w:r w:rsidRPr="00035724">
        <w:rPr>
          <w:bCs/>
          <w:iCs/>
          <w:color w:val="000000"/>
          <w:sz w:val="32"/>
          <w:szCs w:val="32"/>
          <w:lang w:bidi="ru-RU"/>
        </w:rPr>
        <w:t>цесса. На породах легкого гранулометрического состава форм</w:t>
      </w:r>
      <w:r w:rsidRPr="00035724">
        <w:rPr>
          <w:bCs/>
          <w:iCs/>
          <w:color w:val="000000"/>
          <w:sz w:val="32"/>
          <w:szCs w:val="32"/>
          <w:lang w:bidi="ru-RU"/>
        </w:rPr>
        <w:t>и</w:t>
      </w:r>
      <w:r w:rsidRPr="00035724">
        <w:rPr>
          <w:bCs/>
          <w:iCs/>
          <w:color w:val="000000"/>
          <w:sz w:val="32"/>
          <w:szCs w:val="32"/>
          <w:lang w:bidi="ru-RU"/>
        </w:rPr>
        <w:t>руются менее гумусные и более выщело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ченные почвы, нежели на породах тяжелого гранулометрического состава. На породах т</w:t>
      </w:r>
      <w:r w:rsidRPr="00035724">
        <w:rPr>
          <w:bCs/>
          <w:iCs/>
          <w:color w:val="000000"/>
          <w:sz w:val="32"/>
          <w:szCs w:val="32"/>
          <w:lang w:bidi="ru-RU"/>
        </w:rPr>
        <w:t>я</w:t>
      </w:r>
      <w:r w:rsidRPr="00035724">
        <w:rPr>
          <w:bCs/>
          <w:iCs/>
          <w:color w:val="000000"/>
          <w:sz w:val="32"/>
          <w:szCs w:val="32"/>
          <w:lang w:bidi="ru-RU"/>
        </w:rPr>
        <w:t xml:space="preserve">желого гранулометрического состава сильнее </w:t>
      </w:r>
      <w:proofErr w:type="gramStart"/>
      <w:r w:rsidRPr="00035724">
        <w:rPr>
          <w:bCs/>
          <w:iCs/>
          <w:color w:val="000000"/>
          <w:sz w:val="32"/>
          <w:szCs w:val="32"/>
          <w:lang w:bidi="ru-RU"/>
        </w:rPr>
        <w:t>выражены</w:t>
      </w:r>
      <w:proofErr w:type="gramEnd"/>
      <w:r w:rsidRPr="00035724">
        <w:rPr>
          <w:bCs/>
          <w:iCs/>
          <w:color w:val="000000"/>
          <w:sz w:val="32"/>
          <w:szCs w:val="32"/>
          <w:lang w:bidi="ru-RU"/>
        </w:rPr>
        <w:t xml:space="preserve"> неодн</w:t>
      </w:r>
      <w:r w:rsidRPr="00035724">
        <w:rPr>
          <w:bCs/>
          <w:iCs/>
          <w:color w:val="000000"/>
          <w:sz w:val="32"/>
          <w:szCs w:val="32"/>
          <w:lang w:bidi="ru-RU"/>
        </w:rPr>
        <w:t>о</w:t>
      </w:r>
      <w:r w:rsidRPr="00035724">
        <w:rPr>
          <w:bCs/>
          <w:iCs/>
          <w:color w:val="000000"/>
          <w:sz w:val="32"/>
          <w:szCs w:val="32"/>
          <w:lang w:bidi="ru-RU"/>
        </w:rPr>
        <w:t>род</w:t>
      </w:r>
      <w:r w:rsidRPr="00035724">
        <w:rPr>
          <w:bCs/>
          <w:iCs/>
          <w:color w:val="000000"/>
          <w:sz w:val="32"/>
          <w:szCs w:val="32"/>
          <w:lang w:bidi="ru-RU"/>
        </w:rPr>
        <w:softHyphen/>
        <w:t>ность почвенного покрова, засоленность и солонцеватость почв.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pacing w:val="-6"/>
          <w:sz w:val="32"/>
          <w:szCs w:val="32"/>
        </w:rPr>
      </w:pPr>
      <w:r w:rsidRPr="00035724">
        <w:rPr>
          <w:iCs/>
          <w:color w:val="000000"/>
          <w:spacing w:val="-6"/>
          <w:sz w:val="32"/>
          <w:szCs w:val="32"/>
        </w:rPr>
        <w:t>Гранулометрический, химический и минералогический состав почв на первых стадиях их развития почти полностью определяется составом почвообразующих пород и только позднее, по мере фо</w:t>
      </w:r>
      <w:r w:rsidRPr="00035724">
        <w:rPr>
          <w:iCs/>
          <w:color w:val="000000"/>
          <w:spacing w:val="-6"/>
          <w:sz w:val="32"/>
          <w:szCs w:val="32"/>
        </w:rPr>
        <w:t>р</w:t>
      </w:r>
      <w:r w:rsidRPr="00035724">
        <w:rPr>
          <w:iCs/>
          <w:color w:val="000000"/>
          <w:spacing w:val="-6"/>
          <w:sz w:val="32"/>
          <w:szCs w:val="32"/>
        </w:rPr>
        <w:t>мирования почвенного профиля, в различных генетических гор</w:t>
      </w:r>
      <w:r w:rsidRPr="00035724">
        <w:rPr>
          <w:iCs/>
          <w:color w:val="000000"/>
          <w:spacing w:val="-6"/>
          <w:sz w:val="32"/>
          <w:szCs w:val="32"/>
        </w:rPr>
        <w:t>и</w:t>
      </w:r>
      <w:r w:rsidRPr="00035724">
        <w:rPr>
          <w:iCs/>
          <w:color w:val="000000"/>
          <w:spacing w:val="-6"/>
          <w:sz w:val="32"/>
          <w:szCs w:val="32"/>
        </w:rPr>
        <w:t>зонтах появляются новые свойства, существенно отличающие ее от исходной породы.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 w:rsidRPr="00035724">
        <w:rPr>
          <w:iCs/>
          <w:color w:val="000000"/>
          <w:sz w:val="32"/>
          <w:szCs w:val="32"/>
        </w:rPr>
        <w:t>Поэтому почвообразующие породы оказывают огромное влияние на состав и физико-химические свойства почвенной ма</w:t>
      </w:r>
      <w:r w:rsidRPr="00035724">
        <w:rPr>
          <w:iCs/>
          <w:color w:val="000000"/>
          <w:sz w:val="32"/>
          <w:szCs w:val="32"/>
        </w:rPr>
        <w:t>с</w:t>
      </w:r>
      <w:r w:rsidRPr="00035724">
        <w:rPr>
          <w:iCs/>
          <w:color w:val="000000"/>
          <w:sz w:val="32"/>
          <w:szCs w:val="32"/>
        </w:rPr>
        <w:t xml:space="preserve">сы, на формирование водного, воздушного и теплового режимов </w:t>
      </w:r>
      <w:r w:rsidRPr="00035724">
        <w:rPr>
          <w:iCs/>
          <w:color w:val="000000"/>
          <w:sz w:val="32"/>
          <w:szCs w:val="32"/>
        </w:rPr>
        <w:lastRenderedPageBreak/>
        <w:t>почв, на скорость и интенсивность почвенных процессов, опр</w:t>
      </w:r>
      <w:r w:rsidRPr="00035724">
        <w:rPr>
          <w:iCs/>
          <w:color w:val="000000"/>
          <w:sz w:val="32"/>
          <w:szCs w:val="32"/>
        </w:rPr>
        <w:t>е</w:t>
      </w:r>
      <w:r w:rsidRPr="00035724">
        <w:rPr>
          <w:iCs/>
          <w:color w:val="000000"/>
          <w:sz w:val="32"/>
          <w:szCs w:val="32"/>
        </w:rPr>
        <w:t>деляемых климатом и растительностью. В некоторых случаях эти процессы под влиянием состава почвообразующих пород пол</w:t>
      </w:r>
      <w:r w:rsidRPr="00035724">
        <w:rPr>
          <w:iCs/>
          <w:color w:val="000000"/>
          <w:sz w:val="32"/>
          <w:szCs w:val="32"/>
        </w:rPr>
        <w:t>у</w:t>
      </w:r>
      <w:r w:rsidRPr="00035724">
        <w:rPr>
          <w:iCs/>
          <w:color w:val="000000"/>
          <w:sz w:val="32"/>
          <w:szCs w:val="32"/>
        </w:rPr>
        <w:t>чают совершенно особое направление.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567"/>
        <w:jc w:val="center"/>
        <w:rPr>
          <w:b/>
          <w:caps/>
          <w:sz w:val="32"/>
          <w:szCs w:val="32"/>
        </w:rPr>
      </w:pPr>
      <w:r w:rsidRPr="00035724">
        <w:rPr>
          <w:b/>
          <w:caps/>
          <w:sz w:val="32"/>
          <w:szCs w:val="32"/>
        </w:rPr>
        <w:t>1.5 Р</w:t>
      </w:r>
      <w:r w:rsidRPr="00035724">
        <w:rPr>
          <w:b/>
          <w:sz w:val="32"/>
          <w:szCs w:val="32"/>
        </w:rPr>
        <w:t>астительность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Растительности принадлежит ведущая роль в образовании почв. Растительный покров Пензенской области, как фактор по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вообразования, имеет свои специфические особенности и сл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жился тоже исторически, начиная с глубокой древности, отразив на себе всю отмеченную выше пестроту почвообразующих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род, рельефа и особенности климата.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Со времени послетретичного периода территория Пензе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ской области пережила следующие периоды: тундры, лесотун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ры, леса таежного характера, леса дубравного состава, лесостепи и в последнее время вступила в стадию степи.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Преобладающая часть территории области находится в пр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делах Восточно-Европейской провинции лесостепной зоны. Очень небольшая по площади северо-западная окраина области (часть Земетчинского района) представляет собой переходную полосу к зоне смешанных или хвойно-широколиственных лесов. На юге области (Тамалинский, южные части Сердобского и Б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ковского районов) природный растительный покров носит черты переходной полосы, постепенно приобретая признаки, типичные для разнотравно-дерновинно-злаковой подзоны степной зоны. На территории области граница между зоной смешанных лесов и л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состепной зоной проходит примерно по линии: село Лесное, станция Пашково, села Кириллово, Ширингуши в Мордовской области. Границу между лесостепной и степной зонами можно провести немного южнее реки Сердобы, примерно </w:t>
      </w:r>
      <w:proofErr w:type="gramStart"/>
      <w:r w:rsidRPr="00035724">
        <w:rPr>
          <w:sz w:val="32"/>
          <w:szCs w:val="32"/>
        </w:rPr>
        <w:t>от</w:t>
      </w:r>
      <w:proofErr w:type="gramEnd"/>
      <w:r w:rsidRPr="00035724">
        <w:rPr>
          <w:sz w:val="32"/>
          <w:szCs w:val="32"/>
        </w:rPr>
        <w:t xml:space="preserve"> с. Байка на станцию Колдабаш, с. Беково. Южнее этой линии растительный покров становится типично степным.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настоящее время лесами занято 22,3 % территории. Ест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ственные кормовые угодья сохранились небольшими участками по склонам и днищам оврагов и балок, узким полоскам приб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лочных склонов, поймам рек, вершинам холмов, опушкам лесов. </w:t>
      </w:r>
      <w:r w:rsidRPr="00035724">
        <w:rPr>
          <w:sz w:val="32"/>
          <w:szCs w:val="32"/>
        </w:rPr>
        <w:lastRenderedPageBreak/>
        <w:t>Общая площадь их составляет 464,9 тыс. га, в том числе сенок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сов 120,4 тыс. га, пастбищ – 344,5 тыс. га.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Восточная часть области отличается значительно большей облесенностью, чем западная и центральная. В северных районах леса располагаются более крупными массивами. Большие площ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ди их сосредоточены на северо-востоке, на правобережье реки С</w:t>
      </w:r>
      <w:r w:rsidRPr="00035724">
        <w:rPr>
          <w:spacing w:val="-2"/>
          <w:sz w:val="32"/>
          <w:szCs w:val="32"/>
        </w:rPr>
        <w:t>у</w:t>
      </w:r>
      <w:r w:rsidRPr="00035724">
        <w:rPr>
          <w:spacing w:val="-2"/>
          <w:sz w:val="32"/>
          <w:szCs w:val="32"/>
        </w:rPr>
        <w:t>ры. Здесь имеются значительные массивы сосновых боров, кот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рые чередуются с лиственными лесами и небольшими участками степной растительности. На правобережье реки Мокши распол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гается крупный район дубравных лесов (Большой Замокшинский лес). По северо-западной окраине области расположен массив смешанного леса с участием ели. Между этими лесами находятся широкие полосы открытых пространств с редкими островками дубрав среди полей. С севера на юг площади под лесами умен</w:t>
      </w:r>
      <w:r w:rsidRPr="00035724">
        <w:rPr>
          <w:spacing w:val="-2"/>
          <w:sz w:val="32"/>
          <w:szCs w:val="32"/>
        </w:rPr>
        <w:t>ь</w:t>
      </w:r>
      <w:r w:rsidRPr="00035724">
        <w:rPr>
          <w:spacing w:val="-2"/>
          <w:sz w:val="32"/>
          <w:szCs w:val="32"/>
        </w:rPr>
        <w:t>шаются, расширяются просторы полей на бывших степях.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Количественные и качественные изменения в растительном покрове области с севера на юг связаны с увеличением сухости климата и почвы. К югу вместе с общим сокращением площади лесов уменьшается и разнообразие типов леса. Прежде всего, в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падают типы боров, которые связаны с более влажными мест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обитаниями.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В южных районах высокие места в поймах рек представлены остепненными лугами. Встречаются пятна солонцевато-степной и солончаковой растительности. Главными лесообразующими пор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дами в области являются: дуб летний, сосна обыкновенная, липа мелколистная, береза бородавчатая, береза пушистая, осина обы</w:t>
      </w:r>
      <w:r w:rsidRPr="00035724">
        <w:rPr>
          <w:spacing w:val="-2"/>
          <w:sz w:val="32"/>
          <w:szCs w:val="32"/>
        </w:rPr>
        <w:t>к</w:t>
      </w:r>
      <w:r w:rsidRPr="00035724">
        <w:rPr>
          <w:spacing w:val="-2"/>
          <w:sz w:val="32"/>
          <w:szCs w:val="32"/>
        </w:rPr>
        <w:t>новенная, клен остролистный. В поймах рек по сырым и забол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ченным местам растут ольха черная, ива белая (ветла), ива ломкая (ракита), ива русская, черемуха обыкновенная.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Значительно меньше </w:t>
      </w:r>
      <w:proofErr w:type="gramStart"/>
      <w:r w:rsidRPr="00035724">
        <w:rPr>
          <w:sz w:val="32"/>
          <w:szCs w:val="32"/>
        </w:rPr>
        <w:t>распространены</w:t>
      </w:r>
      <w:proofErr w:type="gramEnd"/>
      <w:r w:rsidRPr="00035724">
        <w:rPr>
          <w:sz w:val="32"/>
          <w:szCs w:val="32"/>
        </w:rPr>
        <w:t xml:space="preserve"> вяз гладкий, ясень обыкновенный. По речным поймам, в основном по реке Суре, т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перь довольно редко встречаются тополь черный (осокорь) и т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поль белый. На северо-западе в сосновых лесах примешивается ель обыкновенная. Из подлесочных пород следует отметить р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>бину обыкновенную, грушу, клен американский, клен татарский (черноклен), калину обыкновенную, крушину ломкую и слаб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 xml:space="preserve">тельную, яблоню, лещину обыкновенную и др. Всюду широко распространены бересклет бородавчатый, жимолость и ивы. </w:t>
      </w:r>
      <w:r w:rsidRPr="00035724">
        <w:rPr>
          <w:sz w:val="32"/>
          <w:szCs w:val="32"/>
        </w:rPr>
        <w:lastRenderedPageBreak/>
        <w:t>Встречаются также боярышник кровяно-красный, можжевельник обыкновенный, бузина красная, ирга овальнолистная. Рассеянно по лесам встречаются шиповник коричный, дрок красильный, смородина красная и черная, ракитник русский, вишня степная, волчье лыко.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Травяно-кустарниковый ярус представлен брусникой, черн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>кой, зимолюбкой, грушанкой, вереском, седмичником европе</w:t>
      </w:r>
      <w:r w:rsidRPr="00035724">
        <w:rPr>
          <w:spacing w:val="-2"/>
          <w:sz w:val="32"/>
          <w:szCs w:val="32"/>
        </w:rPr>
        <w:t>й</w:t>
      </w:r>
      <w:r w:rsidRPr="00035724">
        <w:rPr>
          <w:spacing w:val="-2"/>
          <w:sz w:val="32"/>
          <w:szCs w:val="32"/>
        </w:rPr>
        <w:t xml:space="preserve">ским, папоротником и др. </w:t>
      </w:r>
      <w:proofErr w:type="gramStart"/>
      <w:r w:rsidRPr="00035724">
        <w:rPr>
          <w:spacing w:val="-2"/>
          <w:sz w:val="32"/>
          <w:szCs w:val="32"/>
        </w:rPr>
        <w:t>Из</w:t>
      </w:r>
      <w:proofErr w:type="gramEnd"/>
      <w:r w:rsidRPr="00035724">
        <w:rPr>
          <w:spacing w:val="-2"/>
          <w:sz w:val="32"/>
          <w:szCs w:val="32"/>
        </w:rPr>
        <w:t xml:space="preserve"> мхов самый распространенный пле</w:t>
      </w:r>
      <w:r w:rsidRPr="00035724">
        <w:rPr>
          <w:spacing w:val="-2"/>
          <w:sz w:val="32"/>
          <w:szCs w:val="32"/>
        </w:rPr>
        <w:t>в</w:t>
      </w:r>
      <w:r w:rsidRPr="00035724">
        <w:rPr>
          <w:spacing w:val="-2"/>
          <w:sz w:val="32"/>
          <w:szCs w:val="32"/>
        </w:rPr>
        <w:t>раций Шребера, из лишайников – лишайницы лесная и оленья.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Леса представлены многими типами, наиболее частыми из которых являются дубравы, липняки, березняки, осинники и 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сняки.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Дубовые леса занимают склоны и равнины водоразделов, склоны речных долин, оврагов и балок, холмы в поймах рек. В центральных, западных и южных районах дубовые леса по зан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маемой площади преобладают над всеми остальными типами. Распределены они крайне неравномерно. Сравнительно большие площади их имеются в присурских районах, на правобережье 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ки Мокши. Более или менее крупные острова находятся на Че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>баро-Керенской возвышенности. К югу от реки Суры и в бассе</w:t>
      </w:r>
      <w:r w:rsidRPr="00035724">
        <w:rPr>
          <w:sz w:val="32"/>
          <w:szCs w:val="32"/>
        </w:rPr>
        <w:t>й</w:t>
      </w:r>
      <w:r w:rsidRPr="00035724">
        <w:rPr>
          <w:sz w:val="32"/>
          <w:szCs w:val="32"/>
        </w:rPr>
        <w:t>не Хопра дубравы распространены в виде небольших изолир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ванных островков.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Большинство типов дубняков </w:t>
      </w:r>
      <w:proofErr w:type="gramStart"/>
      <w:r w:rsidRPr="00035724">
        <w:rPr>
          <w:sz w:val="32"/>
          <w:szCs w:val="32"/>
        </w:rPr>
        <w:t>приурочены</w:t>
      </w:r>
      <w:proofErr w:type="gramEnd"/>
      <w:r w:rsidRPr="00035724">
        <w:rPr>
          <w:sz w:val="32"/>
          <w:szCs w:val="32"/>
        </w:rPr>
        <w:t xml:space="preserve"> к более богатым по составу питательных элементов темно-серым и серым, часто щебнистым почвам. В поймах рек дубняки распространены по иловатым суглинкам и супесям.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формировании березняков участвуют два вида березы: б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родавчатая и пушистая и, кроме того, ряд гибридных форм между этими видами. Березняки с господством березы пушистой  пр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урочены к более увлажненным местообитаниям. Они встречаю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ся по краям болот, по замкнутым западинам, по торфяным осок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вым болотам во всех районах области. Березняки, в которых пр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обладает береза бородавчатая, располагаются обычно на более высоких сухих местах с почвами легкого грансостава.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Немалую площадь в области занимают липняки: они разв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ваются в результате рубок на месте других коренных пород леса, т. е. порослевого происхождения как березняки и осинники.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В поймах рек по сырым и заболоченным днищам оврагов распространены ольшаники из ольхи черной. Часто ольшаники представляют совершенно непроходимую болотистую местность, топь.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Большую площадь занимают легкокустарниковые ивняк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вые заросли из чернотала, шелюги, ивы русской.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Сосновые леса занимают 24 % лесной площади, наиболее широко они распространены на востоке и северо-востоке, меньше – на северо-западе. Преобладают сложные и травяные сосняки. Сложные сосняки распространены в засурских лесах. Они зан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мают ровные места и склоны по водоразделам и речным долинам, приурочены к легким почвам.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Участки, сохранившиеся от распашки степной растительн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сти, представляют собой луговую степь. Основу травостоев в л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 xml:space="preserve">гово-степном покрове наряду с главными обитателями степей – дерновинными злаками 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 xml:space="preserve"> составляют рыхлокустовые и корн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вищные злаки с участием многовидового обильного разнотравья. Характерным является наличие мохового покрова, особенно мощноразвитого на влажных лугах. Степные участки в настоящее время встречаются, главным образом, по склонам холмов, овр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гов, балок, на террасах и склонах речных долин, на опушках л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сов. Большая часть лугово-степных сообще</w:t>
      </w:r>
      <w:proofErr w:type="gramStart"/>
      <w:r w:rsidRPr="00035724">
        <w:rPr>
          <w:sz w:val="32"/>
          <w:szCs w:val="32"/>
        </w:rPr>
        <w:t>ств св</w:t>
      </w:r>
      <w:proofErr w:type="gramEnd"/>
      <w:r w:rsidRPr="00035724">
        <w:rPr>
          <w:sz w:val="32"/>
          <w:szCs w:val="32"/>
        </w:rPr>
        <w:t>язана с выщел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ченными черноземами.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Вблизи населенных пунктов травостой их образуют одн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летние и многолетние сорные растения, такие как спорыш,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лынь австрийская, тысячелистник обыкновенный, икотник серо-зеленый, подорожник средний, чертополох, цикорий обыкнове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 xml:space="preserve">ный и др. И только в угнетенном состоянии среди них изредка встречаются коренные обитатели луговых степей.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Участки современной степной растительности – это н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большие по площади осколки когда-то обширных степных ма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сивов, но и их площадь с каждым годом резко уменьшается.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настоящее время только близ села Поперечное Каменск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го района и села </w:t>
      </w:r>
      <w:proofErr w:type="gramStart"/>
      <w:r w:rsidRPr="00035724">
        <w:rPr>
          <w:sz w:val="32"/>
          <w:szCs w:val="32"/>
        </w:rPr>
        <w:t>Старый</w:t>
      </w:r>
      <w:proofErr w:type="gramEnd"/>
      <w:r w:rsidRPr="00035724">
        <w:rPr>
          <w:sz w:val="32"/>
          <w:szCs w:val="32"/>
        </w:rPr>
        <w:t xml:space="preserve"> Чирчим Камешкирского района сохр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нились бывшие заповедными, довольно значительные по площ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ди участки целинной водораздельной типичной северной степи, имеющие очень важное познавательное и научное значение.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Основным образователем степного растительного покрова в области является мелкодерновинный злак – типчак, часто с пр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месью тонконога стройного. Очень небольшие участки занимают крупнодерновинные злаки – ковыль узколистный, ковыль пер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стый, ковыль волосатик. В Кунчеровской степи можно увидеть еще один крупнодерновинный злак – овсец пустынный.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Вместе с дерновинными злаками в образовании степного растительного покрова участвуют и рыхлокустовые и корневи</w:t>
      </w:r>
      <w:r w:rsidRPr="00035724">
        <w:rPr>
          <w:sz w:val="32"/>
          <w:szCs w:val="32"/>
        </w:rPr>
        <w:t>щ</w:t>
      </w:r>
      <w:r w:rsidRPr="00035724">
        <w:rPr>
          <w:sz w:val="32"/>
          <w:szCs w:val="32"/>
        </w:rPr>
        <w:t>ные злаки. Среди них преобладают костер береговой, тимофеевка степная, мятлик узколистный, иногда пырей и вейник наземный. Встречаются овсец Шелля, овсец опушенный и др.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Многочисленны виды разнотравья, которые особенно з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метны во время их цветения.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Красочные аспекты создают: адонис, подмаренник насто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>щий, таволга шестилепестная, клевер горный, нивянник обыкн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венный, жабрица однолетняя, незабудки Попова, прострел ра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крытый, шалфей луговой и шалфей степной.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Кроме указанных трав постоянно встречаются еще многие виды трав, такие как лютик многоцветковый, лапчатка серебр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стая, ястребинка зонтичная, герань кровяно-красная, бедренец камнеломковый, резак обыкновенный, подмаренник северный, истод хохлатый, проломник северный, первоцвет крупночаше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ный, вероника колосистая, мятлик Куафмана, зопник клубнено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ный, тимьян Маршалла, колокольчик волжский, колокольчик с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бирский, василек шероховатый, девясил шершавый, козлец пу</w:t>
      </w:r>
      <w:r w:rsidRPr="00035724">
        <w:rPr>
          <w:sz w:val="32"/>
          <w:szCs w:val="32"/>
        </w:rPr>
        <w:t>р</w:t>
      </w:r>
      <w:r w:rsidRPr="00035724">
        <w:rPr>
          <w:sz w:val="32"/>
          <w:szCs w:val="32"/>
        </w:rPr>
        <w:t>пуровый, козлобородник луговой, прозанник крапчатый.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В северных районах области видовое разнообразие лугово-степного покрова заметно беднее, чем в южных.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Характерной особенностью растительных сообществ типи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ной луговой степи является включение в состав травостоя влаг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любивых видов (мезофитов), в числе которых отмечаются астр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гал датский, вероника дубравная и вероника широколистная, г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рань луговая, горец змеиный, клевер луговой и клевер ползучий, кровохлебка лекарственная, лапчатка белая, мятлик луговой, 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вянник обыкновенный, овсяница луговая, чина луговая, щавель пирамидальный.</w:t>
      </w:r>
      <w:proofErr w:type="gramEnd"/>
      <w:r w:rsidRPr="00035724">
        <w:rPr>
          <w:sz w:val="32"/>
          <w:szCs w:val="32"/>
        </w:rPr>
        <w:t xml:space="preserve"> Эти виды произрастают также на лугах или в л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сах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На солонцеватых почвах и солонцах по предбалочным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нижениям на водоразделах и по террасам речных долин в южных районах области иногда встречаются участки степной растител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 xml:space="preserve">ности с наличием солеустойчивых видов. Из них в травостоях преобладают бескильница </w:t>
      </w:r>
      <w:proofErr w:type="gramStart"/>
      <w:r w:rsidRPr="00035724">
        <w:rPr>
          <w:sz w:val="32"/>
          <w:szCs w:val="32"/>
        </w:rPr>
        <w:t>расставленная</w:t>
      </w:r>
      <w:proofErr w:type="gramEnd"/>
      <w:r w:rsidRPr="00035724">
        <w:rPr>
          <w:sz w:val="32"/>
          <w:szCs w:val="32"/>
        </w:rPr>
        <w:t>, эхинопсилен очитк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видный, морковник обыкновенный. Иногда доминирующим в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дом является полынь одностолбиковая.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области имеет некоторое распространение и песчаное л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>гостепье. Доминируют тонконог сизый, типчак, ковыль пер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стый, овсяница полесская, полынь Маршалла, гвоздика песчаная, лапчатка песчаная, вейник наземный.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К ним примешивается еще ряд песколюбов: василек Ма</w:t>
      </w:r>
      <w:r w:rsidRPr="00035724">
        <w:rPr>
          <w:spacing w:val="-2"/>
          <w:sz w:val="32"/>
          <w:szCs w:val="32"/>
        </w:rPr>
        <w:t>р</w:t>
      </w:r>
      <w:r w:rsidRPr="00035724">
        <w:rPr>
          <w:spacing w:val="-2"/>
          <w:sz w:val="32"/>
          <w:szCs w:val="32"/>
        </w:rPr>
        <w:t>шалла, грыжник гладкий, качим метельчатый, костер растопыре</w:t>
      </w:r>
      <w:r w:rsidRPr="00035724">
        <w:rPr>
          <w:spacing w:val="-2"/>
          <w:sz w:val="32"/>
          <w:szCs w:val="32"/>
        </w:rPr>
        <w:t>н</w:t>
      </w:r>
      <w:r w:rsidRPr="00035724">
        <w:rPr>
          <w:spacing w:val="-2"/>
          <w:sz w:val="32"/>
          <w:szCs w:val="32"/>
        </w:rPr>
        <w:t>ный, льнянка дроколистная, наголоватка васильковая, очанка, ос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ка ранняя и коротковолосистая, песчанка длиннолистная, прутняк шерстистоцветковый, смолевка мелкоцветная и др. Травяной п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кров на участках песчаной степи в связи с бедностью почв всегда разреженный, имеет очень небольшую продуктивность.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Площади, занятые степной растительностью, имеют пас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бищное значение. Однако вследствие большой пастбищной н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грузки, отсутствия ухода и несоблюдения рациональных приемов использования степных пастбищ часто наблюдается неуклонно развивающийся процесс их резкого ухудшения. Он выражается в значительном обеднении видового состава, которое приводит к выпадению ценных в кормовом отношении трав. Вместе с этим изменяется структура степных сообществ, резко снижается общая продуктивность травостоев и возрастает их засоренность. Ос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бенно ускоряется этот процесс по склонам и на легких песчаных почвах, где дерновый покров легко разрушается под действием выпаса скота.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Склоновая растительность выполняет исключительно ва</w:t>
      </w:r>
      <w:r w:rsidRPr="00035724">
        <w:rPr>
          <w:sz w:val="32"/>
          <w:szCs w:val="32"/>
        </w:rPr>
        <w:t>ж</w:t>
      </w:r>
      <w:r w:rsidRPr="00035724">
        <w:rPr>
          <w:sz w:val="32"/>
          <w:szCs w:val="32"/>
        </w:rPr>
        <w:t>ную почвозащитную роль.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области степные участки чередуются с лугами. Естес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венные луга представляют собой совокупность растительных 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обществ, состоящих в основном из многолетних трав, требующих для своего развития средних или умеренно повышенных условий увлажнения.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Большая часть лугов находится в долинах рек, по днищам оврагов и балок, по лощинам, низинам, западинам, окраинам б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лот и лесов на водоразделах.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Выделяются луга водораздельные (суходольные), низинные и заливные.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Заливные луга приурочены главным образом к центральной части поймы.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Обширные пространства заливных лугов имеются в поймах всех значительных рек: Суры, Кадады, Узы, Мокши, Хопра, В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роны и др. Это наиболее продуктивные луга, обеспечивающие большое накопление растительной массы за время весенне-летней вегетации, особенно на поймах низкого уровня.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Низинные луга приурочены к внепойменным участкам в местах с близким залеганием почвенных и грунтовых вод или в условиях натечного увлажнения. Располагаются они вблизи б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лот по низинам небольшими участками, образуют различные по урожайности травостои.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связи с худшими условиями увлажнения и относительной бедностью почв – наименее продуктивны водораздельные луга. Они приурочены к склонам ложбин, оврагов, балок.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Луга (заливные, низинные, водораздельные) включают большое разнообразие растительных сообществ, дают обильный урожай пастбищного корма и сена высокого качества. </w:t>
      </w:r>
      <w:proofErr w:type="gramStart"/>
      <w:r w:rsidRPr="00035724">
        <w:rPr>
          <w:sz w:val="32"/>
          <w:szCs w:val="32"/>
        </w:rPr>
        <w:t>Главное значение в них имеют такие ценные в кормовом отношении зл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ки, как овсяница луговая, костер безостый, лисохвост луговой, бекмания обыкновенная, полевица гигантская и Сырейщикова, овсяница красная, ежа сборная, тимофеевка луговая, мятлик л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>говой, мятлик болотный и др.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Часто к злаковым травостоям примешивается многовидовое разнотравье, в </w:t>
      </w:r>
      <w:proofErr w:type="gramStart"/>
      <w:r w:rsidRPr="00035724">
        <w:rPr>
          <w:sz w:val="32"/>
          <w:szCs w:val="32"/>
        </w:rPr>
        <w:t>связи</w:t>
      </w:r>
      <w:proofErr w:type="gramEnd"/>
      <w:r w:rsidRPr="00035724">
        <w:rPr>
          <w:sz w:val="32"/>
          <w:szCs w:val="32"/>
        </w:rPr>
        <w:t xml:space="preserve"> с чем формируются злаковоразнотравные луга. Имеются луга, в которых преобладают осоки и луга с пр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обладанием бобовых трав: клевера лугового, клевера ползучего, клевера гибридного, горошка мышиного, чины луговой.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распределении луговых ассоциаций существует опред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ленная закономерность. На средних уровнях поймы, в условиях среднего увлажнения по низинам развиваются мелкотравные луга с господством мятлика лугового и участием разнотравья. Из </w:t>
      </w:r>
      <w:proofErr w:type="gramStart"/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lastRenderedPageBreak/>
        <w:t>бовых</w:t>
      </w:r>
      <w:proofErr w:type="gramEnd"/>
      <w:r w:rsidRPr="00035724">
        <w:rPr>
          <w:sz w:val="32"/>
          <w:szCs w:val="32"/>
        </w:rPr>
        <w:t xml:space="preserve"> преобладает клевер луговой. Луга средних уровней поймы и низинные характеризуются хорошим густым травостоем.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Средний урожай наземной массы составляет 30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75 ц/га х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рошо поедаемой травы.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 понижением поймы, увеличением степени увлажнения, продолжительности затопления мелкотравные луга сменяются крупнотравными с господством овсяницы луговой, лисохвоста лугового, тимофеевки луговой, бекмании и других злаков. Разн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травье здесь уступает место злакам, в связи с этим весной и летом на этих лугах преобладают однотонные аспекты. Это наиболее продуктивные луга, однако, в их травостое имеется небольшой процент </w:t>
      </w:r>
      <w:proofErr w:type="gramStart"/>
      <w:r w:rsidRPr="00035724">
        <w:rPr>
          <w:sz w:val="32"/>
          <w:szCs w:val="32"/>
        </w:rPr>
        <w:t>бобовых</w:t>
      </w:r>
      <w:proofErr w:type="gramEnd"/>
      <w:r w:rsidRPr="00035724">
        <w:rPr>
          <w:sz w:val="32"/>
          <w:szCs w:val="32"/>
        </w:rPr>
        <w:t>. Биологический урожай надземной массы в среднем составляет 50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70 до 80 ц/га. Луга средних и низких уровней поймы используются под выпас и сенокошение. На в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соких уровнях поймы луговой покров образуют группы мелк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травных ассоциаций с низким и менее сомкнутым травостоем. Наибольшие площади занимают полевица Сырейщикова с уч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стием мятликов узколистного и лугового, осоки ранней и многих видов разнотравья.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Урожай наземной массы здесь составляет всего 15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20 ц/га. Но травостой этих лугов обладает хорошей возобновляемостью и высокой устойчивостью к выпасу, поэтому имеет пастбищное значение. В прирусловой зоне поймы, по днищам неглубоких б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лок на лугово-черноземных почвах распространены луга низи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ные остепненные, состоящие из луговых и степных трав, высокий процент составляют бобовые. Среди злаков обильно встречаются полевица Сырейщикова, мятлик луговой.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Остепненные луга более засухоустойчивы, хорошо отраст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ют при выпасах и дают средний по величине урожай пастбищн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го корма.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местах с постоянным избыточным увлажнением на низких уровнях поймы, в притеррасной ее части, по краям болот, по м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чажинам в местах постоянного подтопления грунтовыми водами, вблизи ключей развиты болотистые луга. Основными образов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телями травостоев здесь являются многие виды мелких и кру</w:t>
      </w:r>
      <w:r w:rsidRPr="00035724">
        <w:rPr>
          <w:sz w:val="32"/>
          <w:szCs w:val="32"/>
        </w:rPr>
        <w:t>п</w:t>
      </w:r>
      <w:r w:rsidRPr="00035724">
        <w:rPr>
          <w:sz w:val="32"/>
          <w:szCs w:val="32"/>
        </w:rPr>
        <w:t>ных осок, ситники, хвощи и некоторые злаки. Среди злаков ш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lastRenderedPageBreak/>
        <w:t>роко распространена щучка, образующая иногда чистые спло</w:t>
      </w:r>
      <w:r w:rsidRPr="00035724">
        <w:rPr>
          <w:sz w:val="32"/>
          <w:szCs w:val="32"/>
        </w:rPr>
        <w:t>ш</w:t>
      </w:r>
      <w:r w:rsidRPr="00035724">
        <w:rPr>
          <w:sz w:val="32"/>
          <w:szCs w:val="32"/>
        </w:rPr>
        <w:t>ные заросли.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Большая часть травостоев болотистых лугов дает плохо п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едаемую грубую кормовую массу, малоценную по своим пит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тельным качествам.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Наибольшее распространение имеют луга, образованные б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лоусом торчащим, встречаются небольшими участками по вод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раздельным западинам, днищам оврагов и долинам рек Сурского и Мокшанского бассейнов. Приурочены к бедным переувла</w:t>
      </w:r>
      <w:r w:rsidRPr="00035724">
        <w:rPr>
          <w:sz w:val="32"/>
          <w:szCs w:val="32"/>
        </w:rPr>
        <w:t>ж</w:t>
      </w:r>
      <w:r w:rsidRPr="00035724">
        <w:rPr>
          <w:sz w:val="32"/>
          <w:szCs w:val="32"/>
        </w:rPr>
        <w:t>ненным или более сухим песчаным почвам, представляют собой наименее продуктивные пастбища.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Продуктивность лугов на многих участках, особенно на п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стбищах, зависит от режимов и способов хозяйственного испол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зования лугов и ухода за ними.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Естественные луга большей частью требуют поверхностн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го и коренного улучшения.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области имеются немалые возможности расширения ест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ственной кормовой площади за счет раскорчевки кустарника и осушения болотистых лугов.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то же время, учитывая большую распаханность и освое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ность территории, необходимо самое бережное отношение к зе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>ле и природным ресурсам. Важными мерами по охране природы служат сохранение болот и лесных массивов для регулирования поверхностного стока воды, поддержания уровня воды в реках, предохранения их от обмеления, для защиты земель от смыва и размыва.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567"/>
        <w:jc w:val="center"/>
        <w:rPr>
          <w:b/>
          <w:caps/>
          <w:sz w:val="32"/>
          <w:szCs w:val="32"/>
        </w:rPr>
      </w:pPr>
      <w:r w:rsidRPr="00035724">
        <w:rPr>
          <w:b/>
          <w:caps/>
          <w:sz w:val="32"/>
          <w:szCs w:val="32"/>
        </w:rPr>
        <w:t>1.6 Г</w:t>
      </w:r>
      <w:r w:rsidRPr="00035724">
        <w:rPr>
          <w:b/>
          <w:sz w:val="32"/>
          <w:szCs w:val="32"/>
        </w:rPr>
        <w:t>идрография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Для области характерна довольно разветвленная речная сеть, которая почти полностью формируется в ее пределах и тут же з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канчивает свое самостоятельное существование, вливаясь в более крупные реки, уносящие свои воды за пределы области. В связи с этим реки области на 87 % питаются за счет местного стока и лишь на 13 % за счет притока вод в нашу область из других мест.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последнее время существенным и все более возраста</w:t>
      </w:r>
      <w:r w:rsidRPr="00035724">
        <w:rPr>
          <w:sz w:val="32"/>
          <w:szCs w:val="32"/>
        </w:rPr>
        <w:t>ю</w:t>
      </w:r>
      <w:r w:rsidRPr="00035724">
        <w:rPr>
          <w:sz w:val="32"/>
          <w:szCs w:val="32"/>
        </w:rPr>
        <w:t>щим фактором, влияющим на водный баланс территории, на в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lastRenderedPageBreak/>
        <w:t>личину и режим стока становится хозяйственная деятельность человека.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Характерной особенностью нашей территории является то, что она представляет собой область истоков рек и водоразделов между крупными речными системами: Волгой и Сурой, Сурой и Хопром, Сурой и Мокшей, Вороной и Хопром.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Общее количество рек в области около 330, из которых тол</w:t>
      </w:r>
      <w:r w:rsidRPr="00035724">
        <w:rPr>
          <w:spacing w:val="-2"/>
          <w:sz w:val="32"/>
          <w:szCs w:val="32"/>
        </w:rPr>
        <w:t>ь</w:t>
      </w:r>
      <w:r w:rsidRPr="00035724">
        <w:rPr>
          <w:spacing w:val="-2"/>
          <w:sz w:val="32"/>
          <w:szCs w:val="32"/>
        </w:rPr>
        <w:t>ко Сура, Мокша, Хопер, Выша, Вад, Ворона выходят за пределы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Водосборные площади рек на севере и северо-западе обла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ти в значительной части залесены, тогда как на юге совершенно безлесны.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Поскольку все реки области берут начало на водораздел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ных возвышенностях, падение высот в их верховьях на протяж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нии километра достигает 1,0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,5 м"/>
        </w:smartTagPr>
        <w:r w:rsidRPr="00035724">
          <w:rPr>
            <w:sz w:val="32"/>
            <w:szCs w:val="32"/>
          </w:rPr>
          <w:t>1,5 м</w:t>
        </w:r>
      </w:smartTag>
      <w:r w:rsidRPr="00035724">
        <w:rPr>
          <w:sz w:val="32"/>
          <w:szCs w:val="32"/>
        </w:rPr>
        <w:t xml:space="preserve"> и более.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Речная сеть кроме крупных рек включает еще густую сеть мелких речушек, оврагов и балок. Только в Суру в пределах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 xml:space="preserve">ласти впадает около сотни рек длиною более </w:t>
      </w:r>
      <w:smartTag w:uri="urn:schemas-microsoft-com:office:smarttags" w:element="metricconverter">
        <w:smartTagPr>
          <w:attr w:name="ProductID" w:val="10 км"/>
        </w:smartTagPr>
        <w:r w:rsidRPr="00035724">
          <w:rPr>
            <w:sz w:val="32"/>
            <w:szCs w:val="32"/>
          </w:rPr>
          <w:t>10 км</w:t>
        </w:r>
      </w:smartTag>
      <w:r w:rsidRPr="00035724">
        <w:rPr>
          <w:sz w:val="32"/>
          <w:szCs w:val="32"/>
        </w:rPr>
        <w:t>, общей су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 xml:space="preserve">марной протяженностью до </w:t>
      </w:r>
      <w:smartTag w:uri="urn:schemas-microsoft-com:office:smarttags" w:element="metricconverter">
        <w:smartTagPr>
          <w:attr w:name="ProductID" w:val="300 км"/>
        </w:smartTagPr>
        <w:r w:rsidRPr="00035724">
          <w:rPr>
            <w:sz w:val="32"/>
            <w:szCs w:val="32"/>
          </w:rPr>
          <w:t>300 км</w:t>
        </w:r>
      </w:smartTag>
      <w:r w:rsidRPr="00035724">
        <w:rPr>
          <w:sz w:val="32"/>
          <w:szCs w:val="32"/>
        </w:rPr>
        <w:t xml:space="preserve">. Около 1000 мелких речушек и ручьев длиною менее </w:t>
      </w:r>
      <w:smartTag w:uri="urn:schemas-microsoft-com:office:smarttags" w:element="metricconverter">
        <w:smartTagPr>
          <w:attr w:name="ProductID" w:val="10 км"/>
        </w:smartTagPr>
        <w:r w:rsidRPr="00035724">
          <w:rPr>
            <w:sz w:val="32"/>
            <w:szCs w:val="32"/>
          </w:rPr>
          <w:t>10 км</w:t>
        </w:r>
      </w:smartTag>
      <w:r w:rsidRPr="00035724">
        <w:rPr>
          <w:sz w:val="32"/>
          <w:szCs w:val="32"/>
        </w:rPr>
        <w:t xml:space="preserve"> питает как ее, так и ее притоки. На каждый квадратный километр территории Сурского бассейна приходится 0,26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0,30 км"/>
        </w:smartTagPr>
        <w:r w:rsidRPr="00035724">
          <w:rPr>
            <w:sz w:val="32"/>
            <w:szCs w:val="32"/>
          </w:rPr>
          <w:t>0,30 км</w:t>
        </w:r>
      </w:smartTag>
      <w:r w:rsidRPr="00035724">
        <w:rPr>
          <w:sz w:val="32"/>
          <w:szCs w:val="32"/>
        </w:rPr>
        <w:t xml:space="preserve"> рек и ручьев. На северо-западе области густота сети текучих вод понижается до 0,10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0,15 км"/>
        </w:smartTagPr>
        <w:r w:rsidRPr="00035724">
          <w:rPr>
            <w:sz w:val="32"/>
            <w:szCs w:val="32"/>
          </w:rPr>
          <w:t>0,15 км</w:t>
        </w:r>
      </w:smartTag>
      <w:r w:rsidRPr="00035724">
        <w:rPr>
          <w:sz w:val="32"/>
          <w:szCs w:val="32"/>
        </w:rPr>
        <w:t xml:space="preserve"> на один квадратный километр.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8"/>
          <w:sz w:val="32"/>
          <w:szCs w:val="32"/>
        </w:rPr>
      </w:pPr>
      <w:r w:rsidRPr="00035724">
        <w:rPr>
          <w:spacing w:val="-8"/>
          <w:sz w:val="32"/>
          <w:szCs w:val="32"/>
        </w:rPr>
        <w:t>Реки питаются водами поверхностного стока и грунтовыми. Главную роль играют талые снеговые воды, составляющие большую часть годового стока, проходящую за один-два весенних месяца.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 xml:space="preserve">Поскольку снеговые осадки скапливаются в течение всей зимы, а весной стекают в очень короткий срок – сток их проходит бурно и вызывает весенний паводок со значительным подъемом горизонта воды (до </w:t>
      </w:r>
      <w:smartTag w:uri="urn:schemas-microsoft-com:office:smarttags" w:element="metricconverter">
        <w:smartTagPr>
          <w:attr w:name="ProductID" w:val="7 метров"/>
        </w:smartTagPr>
        <w:r w:rsidRPr="00035724">
          <w:rPr>
            <w:sz w:val="32"/>
            <w:szCs w:val="32"/>
          </w:rPr>
          <w:t>7 метров</w:t>
        </w:r>
      </w:smartTag>
      <w:r w:rsidRPr="00035724">
        <w:rPr>
          <w:sz w:val="32"/>
          <w:szCs w:val="32"/>
        </w:rPr>
        <w:t>) над меженным уровнем и расходом ее, превышающим в сотни раз обычный расход в летний и зи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>ний периоды.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Значительная часть воды паводка (70 % и более) уходит бесполезно за пределы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Такой огромный сток весной объясняется тем, что в бол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шинстве бассейнов рек вырублено много лесов, в том числе и в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lastRenderedPageBreak/>
        <w:t>доохранной зоне по берегам, вследствие чего вода не накаплив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ется в почве, а почти вся стекает, создавая бурные половодья.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Только незначительная часть выпавших осадков просачив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ется внутрь и создает запасы влаги, которые затем постепенно отдаются рекам путем выходов водоносных горизонтов к руслам рек в виде ключей и родников. В зимний и летний периоды реки имеют исключительно грунтовое питание. Но количество исто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ников грунтовых вод, питающих всю речную систему области, с течением времени сокращаются, в результате чего многие овра</w:t>
      </w:r>
      <w:r w:rsidRPr="00035724">
        <w:rPr>
          <w:sz w:val="32"/>
          <w:szCs w:val="32"/>
        </w:rPr>
        <w:t>ж</w:t>
      </w:r>
      <w:r w:rsidRPr="00035724">
        <w:rPr>
          <w:sz w:val="32"/>
          <w:szCs w:val="32"/>
        </w:rPr>
        <w:t>ные ручьи пересыхают. Реки мелеют, водный режим их стан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вится неустойчивым.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Значение рек для области огромно. Они служили и служат до сих пор главным источником водоснабжения населенных пунктов.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Самой большой рекой по протяженности и водности являе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 xml:space="preserve">ся река Сура, правый приток Волги. Начиная свой путь от истока на поросшей лесом Сурской Шишке, северо-восточнее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>. Кузне</w:t>
      </w:r>
      <w:r w:rsidRPr="00035724">
        <w:rPr>
          <w:sz w:val="32"/>
          <w:szCs w:val="32"/>
        </w:rPr>
        <w:t>ц</w:t>
      </w:r>
      <w:r w:rsidRPr="00035724">
        <w:rPr>
          <w:sz w:val="32"/>
          <w:szCs w:val="32"/>
        </w:rPr>
        <w:t>ка, она течет на юго-запад, у г. Пензы делает большой изгиб и д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лее течет на северо-восток. До устья Узы течение ее быстрое, в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личина падения на этом участке реки достигает </w:t>
      </w:r>
      <w:smartTag w:uri="urn:schemas-microsoft-com:office:smarttags" w:element="metricconverter">
        <w:smartTagPr>
          <w:attr w:name="ProductID" w:val="2,1 м"/>
        </w:smartTagPr>
        <w:r w:rsidRPr="00035724">
          <w:rPr>
            <w:sz w:val="32"/>
            <w:szCs w:val="32"/>
          </w:rPr>
          <w:t>2,1 м</w:t>
        </w:r>
      </w:smartTag>
      <w:r w:rsidRPr="00035724">
        <w:rPr>
          <w:sz w:val="32"/>
          <w:szCs w:val="32"/>
        </w:rPr>
        <w:t xml:space="preserve"> на кил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метр. Река Сура с притоками дренирует всю восточную половину Пензенской области. Прорезая здесь плотные песчаники и кре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>нистые глины третичного возраста, она образует узкую и глуб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кую долину, которая ниже устья Узы расширяется, течение ее становится более спокойным, величина падения уменьшается до 0,4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0,6 м"/>
        </w:smartTagPr>
        <w:r w:rsidRPr="00035724">
          <w:rPr>
            <w:sz w:val="32"/>
            <w:szCs w:val="32"/>
          </w:rPr>
          <w:t>0,6 м</w:t>
        </w:r>
      </w:smartTag>
      <w:r w:rsidRPr="00035724">
        <w:rPr>
          <w:sz w:val="32"/>
          <w:szCs w:val="32"/>
        </w:rPr>
        <w:t xml:space="preserve"> на километр, и только ближе к границам области Сура приобретает характер типичной равнинной реки.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Общая длина Суры 841 км, из них около </w:t>
      </w:r>
      <w:smartTag w:uri="urn:schemas-microsoft-com:office:smarttags" w:element="metricconverter">
        <w:smartTagPr>
          <w:attr w:name="ProductID" w:val="350 км"/>
        </w:smartTagPr>
        <w:r w:rsidRPr="00035724">
          <w:rPr>
            <w:sz w:val="32"/>
            <w:szCs w:val="32"/>
          </w:rPr>
          <w:t>350 км</w:t>
        </w:r>
      </w:smartTag>
      <w:r w:rsidRPr="00035724">
        <w:rPr>
          <w:sz w:val="32"/>
          <w:szCs w:val="32"/>
        </w:rPr>
        <w:t xml:space="preserve"> (41 %) пр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ходится на Пензенскую область.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pacing w:val="-10"/>
          <w:sz w:val="32"/>
          <w:szCs w:val="32"/>
        </w:rPr>
        <w:t>При общей водосборной площади реки от истока до устья 65000 км</w:t>
      </w:r>
      <w:proofErr w:type="gramStart"/>
      <w:r w:rsidRPr="00035724">
        <w:rPr>
          <w:spacing w:val="-10"/>
          <w:sz w:val="32"/>
          <w:szCs w:val="32"/>
          <w:vertAlign w:val="superscript"/>
        </w:rPr>
        <w:t>2</w:t>
      </w:r>
      <w:proofErr w:type="gramEnd"/>
      <w:r w:rsidRPr="00035724">
        <w:rPr>
          <w:spacing w:val="-10"/>
          <w:sz w:val="32"/>
          <w:szCs w:val="32"/>
        </w:rPr>
        <w:t>, сток в пределах области определяется в 20180 км</w:t>
      </w:r>
      <w:r w:rsidRPr="00035724">
        <w:rPr>
          <w:spacing w:val="-10"/>
          <w:sz w:val="32"/>
          <w:szCs w:val="32"/>
          <w:vertAlign w:val="superscript"/>
        </w:rPr>
        <w:t>2</w:t>
      </w:r>
      <w:r w:rsidRPr="00035724">
        <w:rPr>
          <w:spacing w:val="-10"/>
          <w:sz w:val="32"/>
          <w:szCs w:val="32"/>
        </w:rPr>
        <w:t>, т.е. превосх</w:t>
      </w:r>
      <w:r w:rsidRPr="00035724">
        <w:rPr>
          <w:spacing w:val="-10"/>
          <w:sz w:val="32"/>
          <w:szCs w:val="32"/>
        </w:rPr>
        <w:t>о</w:t>
      </w:r>
      <w:r w:rsidRPr="00035724">
        <w:rPr>
          <w:spacing w:val="-10"/>
          <w:sz w:val="32"/>
          <w:szCs w:val="32"/>
        </w:rPr>
        <w:t>дит водосборную</w:t>
      </w:r>
      <w:r w:rsidRPr="00035724">
        <w:rPr>
          <w:sz w:val="32"/>
          <w:szCs w:val="32"/>
        </w:rPr>
        <w:t xml:space="preserve"> площадь реки Хопра в 2,5 раза и реки Мокши почти в четыре раза. Таким образом, Сура является основной водной артерией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Питание ее состоит на 60 % из талых вешних вод, более 25 % за счет грунтовых вод и менее 15 % от дождей.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</w:rPr>
        <w:lastRenderedPageBreak/>
        <w:t>Величина среднегодового расхода сурской воды подверж</w:t>
      </w:r>
      <w:r w:rsidRPr="00035724">
        <w:rPr>
          <w:spacing w:val="2"/>
          <w:sz w:val="32"/>
          <w:szCs w:val="32"/>
        </w:rPr>
        <w:t>е</w:t>
      </w:r>
      <w:r w:rsidRPr="00035724">
        <w:rPr>
          <w:spacing w:val="2"/>
          <w:sz w:val="32"/>
          <w:szCs w:val="32"/>
        </w:rPr>
        <w:t>на значительным колебаниям в зависимости от водности года. До 60 % годового стока приходится на весну и 7</w:t>
      </w:r>
      <w:r w:rsidRPr="00035724">
        <w:rPr>
          <w:sz w:val="36"/>
          <w:szCs w:val="36"/>
        </w:rPr>
        <w:t>–</w:t>
      </w:r>
      <w:r w:rsidRPr="00035724">
        <w:rPr>
          <w:spacing w:val="2"/>
          <w:sz w:val="32"/>
          <w:szCs w:val="32"/>
        </w:rPr>
        <w:t>18 % на о</w:t>
      </w:r>
      <w:r w:rsidRPr="00035724">
        <w:rPr>
          <w:spacing w:val="2"/>
          <w:sz w:val="32"/>
          <w:szCs w:val="32"/>
        </w:rPr>
        <w:t>с</w:t>
      </w:r>
      <w:r w:rsidRPr="00035724">
        <w:rPr>
          <w:spacing w:val="2"/>
          <w:sz w:val="32"/>
          <w:szCs w:val="32"/>
        </w:rPr>
        <w:t>тальные сезоны. Минимальные расходы – в конце зимы. Знач</w:t>
      </w:r>
      <w:r w:rsidRPr="00035724">
        <w:rPr>
          <w:spacing w:val="2"/>
          <w:sz w:val="32"/>
          <w:szCs w:val="32"/>
        </w:rPr>
        <w:t>и</w:t>
      </w:r>
      <w:r w:rsidRPr="00035724">
        <w:rPr>
          <w:spacing w:val="2"/>
          <w:sz w:val="32"/>
          <w:szCs w:val="32"/>
        </w:rPr>
        <w:t>тельная лесистость бассейна Суры способствует несколько п</w:t>
      </w:r>
      <w:r w:rsidRPr="00035724">
        <w:rPr>
          <w:spacing w:val="2"/>
          <w:sz w:val="32"/>
          <w:szCs w:val="32"/>
        </w:rPr>
        <w:t>о</w:t>
      </w:r>
      <w:r w:rsidRPr="00035724">
        <w:rPr>
          <w:spacing w:val="2"/>
          <w:sz w:val="32"/>
          <w:szCs w:val="32"/>
        </w:rPr>
        <w:t>вышенному грунтовому питанию и более равномерному внутр</w:t>
      </w:r>
      <w:r w:rsidRPr="00035724">
        <w:rPr>
          <w:spacing w:val="2"/>
          <w:sz w:val="32"/>
          <w:szCs w:val="32"/>
        </w:rPr>
        <w:t>и</w:t>
      </w:r>
      <w:r w:rsidRPr="00035724">
        <w:rPr>
          <w:spacing w:val="2"/>
          <w:sz w:val="32"/>
          <w:szCs w:val="32"/>
        </w:rPr>
        <w:t>годовому распределению стока, по сравнению с другими реками области. С наступлением весеннего половодья река выходит из берегов и местами на километры заливает пойму. Уровенный режим весной часто искажается заторами, образующимися на крутых изгибах реки, у мостов, плотин, построенных на Суре и ее притоках. Сура в пределах области используется для вод</w:t>
      </w:r>
      <w:r w:rsidRPr="00035724">
        <w:rPr>
          <w:spacing w:val="2"/>
          <w:sz w:val="32"/>
          <w:szCs w:val="32"/>
        </w:rPr>
        <w:t>о</w:t>
      </w:r>
      <w:r w:rsidRPr="00035724">
        <w:rPr>
          <w:spacing w:val="2"/>
          <w:sz w:val="32"/>
          <w:szCs w:val="32"/>
        </w:rPr>
        <w:t>снабжения населенных пунктов и промышленных предприятий, а также частично для орошения. Только в Пензе свыше 20 кру</w:t>
      </w:r>
      <w:r w:rsidRPr="00035724">
        <w:rPr>
          <w:spacing w:val="2"/>
          <w:sz w:val="32"/>
          <w:szCs w:val="32"/>
        </w:rPr>
        <w:t>п</w:t>
      </w:r>
      <w:r w:rsidRPr="00035724">
        <w:rPr>
          <w:spacing w:val="2"/>
          <w:sz w:val="32"/>
          <w:szCs w:val="32"/>
        </w:rPr>
        <w:t>ных предприятий забирает ее воду для своих нужд.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Сура имеет значительное количество притоков, большая часть которых состоит из ручьев и ключей с водосборной площ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дью от 2 до 50 квадратных километров. Основными же ее прит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ками являются Кадада, Уза, Пенза, Айва, Шукша, Пелетьма и И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за с водосборной площадью 500 и более км</w:t>
      </w:r>
      <w:proofErr w:type="gramStart"/>
      <w:r w:rsidRPr="00035724">
        <w:rPr>
          <w:sz w:val="32"/>
          <w:szCs w:val="32"/>
          <w:vertAlign w:val="superscript"/>
        </w:rPr>
        <w:t>2</w:t>
      </w:r>
      <w:proofErr w:type="gramEnd"/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Река Кадада – один из основных притоков Суры длиной около </w:t>
      </w:r>
      <w:smartTag w:uri="urn:schemas-microsoft-com:office:smarttags" w:element="metricconverter">
        <w:smartTagPr>
          <w:attr w:name="ProductID" w:val="150 км"/>
        </w:smartTagPr>
        <w:r w:rsidRPr="00035724">
          <w:rPr>
            <w:sz w:val="32"/>
            <w:szCs w:val="32"/>
          </w:rPr>
          <w:t>150 км</w:t>
        </w:r>
      </w:smartTag>
      <w:r w:rsidRPr="00035724">
        <w:rPr>
          <w:sz w:val="32"/>
          <w:szCs w:val="32"/>
        </w:rPr>
        <w:t>. В Суру впадает около поселка Чаадаевки. Начин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ется двумя истоками: Елань-Кададой и Каслей-Кададой, </w:t>
      </w:r>
      <w:proofErr w:type="gramStart"/>
      <w:r w:rsidRPr="00035724">
        <w:rPr>
          <w:sz w:val="32"/>
          <w:szCs w:val="32"/>
        </w:rPr>
        <w:t>берущ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ми</w:t>
      </w:r>
      <w:proofErr w:type="gramEnd"/>
      <w:r w:rsidRPr="00035724">
        <w:rPr>
          <w:sz w:val="32"/>
          <w:szCs w:val="32"/>
        </w:rPr>
        <w:t xml:space="preserve"> начало в Ульяновской области. В Неверкинском районе сев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ро-восточнее </w:t>
      </w:r>
      <w:proofErr w:type="gramStart"/>
      <w:r w:rsidRPr="00035724">
        <w:rPr>
          <w:sz w:val="32"/>
          <w:szCs w:val="32"/>
        </w:rPr>
        <w:t>с</w:t>
      </w:r>
      <w:proofErr w:type="gramEnd"/>
      <w:r w:rsidRPr="00035724">
        <w:rPr>
          <w:sz w:val="32"/>
          <w:szCs w:val="32"/>
        </w:rPr>
        <w:t>. Старая Андреевка эти две небольшие речки сл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ваются и образуют реку Кададу.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Берега покрыты лесом. Русло песчаное, обнажаются отмели, косы, острова. Ширина реки в межень в верховьях достигает 10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5 м"/>
        </w:smartTagPr>
        <w:r w:rsidRPr="00035724">
          <w:rPr>
            <w:sz w:val="32"/>
            <w:szCs w:val="32"/>
          </w:rPr>
          <w:t>15 м</w:t>
        </w:r>
      </w:smartTag>
      <w:r w:rsidRPr="00035724">
        <w:rPr>
          <w:sz w:val="32"/>
          <w:szCs w:val="32"/>
        </w:rPr>
        <w:t>, ближе к устью в районе с. Веденяпино 35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45 м"/>
        </w:smartTagPr>
        <w:r w:rsidRPr="00035724">
          <w:rPr>
            <w:sz w:val="32"/>
            <w:szCs w:val="32"/>
          </w:rPr>
          <w:t>45 м</w:t>
        </w:r>
      </w:smartTag>
      <w:r w:rsidRPr="00035724">
        <w:rPr>
          <w:sz w:val="32"/>
          <w:szCs w:val="32"/>
        </w:rPr>
        <w:t>, в половодье разливается до 100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50 м"/>
        </w:smartTagPr>
        <w:r w:rsidRPr="00035724">
          <w:rPr>
            <w:sz w:val="32"/>
            <w:szCs w:val="32"/>
          </w:rPr>
          <w:t>150 м</w:t>
        </w:r>
      </w:smartTag>
      <w:r w:rsidRPr="00035724">
        <w:rPr>
          <w:sz w:val="32"/>
          <w:szCs w:val="32"/>
        </w:rPr>
        <w:t>, местами до 1,0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,5 км"/>
        </w:smartTagPr>
        <w:r w:rsidRPr="00035724">
          <w:rPr>
            <w:sz w:val="32"/>
            <w:szCs w:val="32"/>
          </w:rPr>
          <w:t>1,5 км</w:t>
        </w:r>
      </w:smartTag>
      <w:r w:rsidRPr="00035724">
        <w:rPr>
          <w:sz w:val="32"/>
          <w:szCs w:val="32"/>
        </w:rPr>
        <w:t>. В Кададу вп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дает до 15 притоков длиной свыше </w:t>
      </w:r>
      <w:smartTag w:uri="urn:schemas-microsoft-com:office:smarttags" w:element="metricconverter">
        <w:smartTagPr>
          <w:attr w:name="ProductID" w:val="10 км"/>
        </w:smartTagPr>
        <w:r w:rsidRPr="00035724">
          <w:rPr>
            <w:sz w:val="32"/>
            <w:szCs w:val="32"/>
          </w:rPr>
          <w:t>10 км</w:t>
        </w:r>
      </w:smartTag>
      <w:r w:rsidRPr="00035724">
        <w:rPr>
          <w:sz w:val="32"/>
          <w:szCs w:val="32"/>
        </w:rPr>
        <w:t xml:space="preserve"> и 42 притока длиной менее </w:t>
      </w:r>
      <w:smartTag w:uri="urn:schemas-microsoft-com:office:smarttags" w:element="metricconverter">
        <w:smartTagPr>
          <w:attr w:name="ProductID" w:val="10 км"/>
        </w:smartTagPr>
        <w:r w:rsidRPr="00035724">
          <w:rPr>
            <w:sz w:val="32"/>
            <w:szCs w:val="32"/>
          </w:rPr>
          <w:t>10 км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pacing w:val="-2"/>
          <w:sz w:val="32"/>
          <w:szCs w:val="32"/>
        </w:rPr>
        <w:t xml:space="preserve">Река Уза является левым притоком Суры. Общая длина ее </w:t>
      </w:r>
      <w:smartTag w:uri="urn:schemas-microsoft-com:office:smarttags" w:element="metricconverter">
        <w:smartTagPr>
          <w:attr w:name="ProductID" w:val="188 км"/>
        </w:smartTagPr>
        <w:r w:rsidRPr="00035724">
          <w:rPr>
            <w:spacing w:val="-2"/>
            <w:sz w:val="32"/>
            <w:szCs w:val="32"/>
          </w:rPr>
          <w:t>188 км</w:t>
        </w:r>
      </w:smartTag>
      <w:r w:rsidRPr="00035724">
        <w:rPr>
          <w:spacing w:val="-2"/>
          <w:sz w:val="32"/>
          <w:szCs w:val="32"/>
        </w:rPr>
        <w:t>, бер</w:t>
      </w:r>
      <w:r w:rsidRPr="00035724">
        <w:rPr>
          <w:sz w:val="32"/>
          <w:szCs w:val="32"/>
        </w:rPr>
        <w:t>ет начало в Саратовской области и протекает по ж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вописной холмистой местности. Водосборная площадь ее имеет мало лесов.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lastRenderedPageBreak/>
        <w:t>Русло реки извилистое, дно песчаное, пойма двухсторонняя, шириной 0,5</w:t>
      </w:r>
      <w:r w:rsidRPr="00035724">
        <w:rPr>
          <w:spacing w:val="-2"/>
          <w:sz w:val="36"/>
          <w:szCs w:val="36"/>
        </w:rPr>
        <w:t>–</w:t>
      </w:r>
      <w:r w:rsidRPr="00035724">
        <w:rPr>
          <w:spacing w:val="-2"/>
          <w:sz w:val="32"/>
          <w:szCs w:val="32"/>
        </w:rPr>
        <w:t xml:space="preserve">1,0 км, местами до </w:t>
      </w:r>
      <w:smartTag w:uri="urn:schemas-microsoft-com:office:smarttags" w:element="metricconverter">
        <w:smartTagPr>
          <w:attr w:name="ProductID" w:val="1,5 км"/>
        </w:smartTagPr>
        <w:r w:rsidRPr="00035724">
          <w:rPr>
            <w:spacing w:val="-2"/>
            <w:sz w:val="32"/>
            <w:szCs w:val="32"/>
          </w:rPr>
          <w:t>1,5 км</w:t>
        </w:r>
      </w:smartTag>
      <w:r w:rsidRPr="00035724">
        <w:rPr>
          <w:spacing w:val="-2"/>
          <w:sz w:val="32"/>
          <w:szCs w:val="32"/>
        </w:rPr>
        <w:t>. Ширина реки в среднем течении в межень 16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5 м"/>
        </w:smartTagPr>
        <w:r w:rsidRPr="00035724">
          <w:rPr>
            <w:spacing w:val="-2"/>
            <w:sz w:val="32"/>
            <w:szCs w:val="32"/>
          </w:rPr>
          <w:t>25 м</w:t>
        </w:r>
      </w:smartTag>
      <w:r w:rsidRPr="00035724">
        <w:rPr>
          <w:spacing w:val="-2"/>
          <w:sz w:val="32"/>
          <w:szCs w:val="32"/>
        </w:rPr>
        <w:t>, в половодье – 90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00 м"/>
        </w:smartTagPr>
        <w:r w:rsidRPr="00035724">
          <w:rPr>
            <w:spacing w:val="-2"/>
            <w:sz w:val="32"/>
            <w:szCs w:val="32"/>
          </w:rPr>
          <w:t>100 м</w:t>
        </w:r>
      </w:smartTag>
      <w:r w:rsidRPr="00035724">
        <w:rPr>
          <w:spacing w:val="-2"/>
          <w:sz w:val="32"/>
          <w:szCs w:val="32"/>
        </w:rPr>
        <w:t xml:space="preserve">. В Узу впадает 22 реки длиной более </w:t>
      </w:r>
      <w:smartTag w:uri="urn:schemas-microsoft-com:office:smarttags" w:element="metricconverter">
        <w:smartTagPr>
          <w:attr w:name="ProductID" w:val="10 км"/>
        </w:smartTagPr>
        <w:r w:rsidRPr="00035724">
          <w:rPr>
            <w:spacing w:val="-2"/>
            <w:sz w:val="32"/>
            <w:szCs w:val="32"/>
          </w:rPr>
          <w:t>10 км</w:t>
        </w:r>
      </w:smartTag>
      <w:r w:rsidRPr="00035724">
        <w:rPr>
          <w:spacing w:val="-2"/>
          <w:sz w:val="32"/>
          <w:szCs w:val="32"/>
        </w:rPr>
        <w:t>. Из них наибольшие Вершаут, Чардым и Няньга.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Река Пенза имеет протяжение </w:t>
      </w:r>
      <w:smartTag w:uri="urn:schemas-microsoft-com:office:smarttags" w:element="metricconverter">
        <w:smartTagPr>
          <w:attr w:name="ProductID" w:val="78 км"/>
        </w:smartTagPr>
        <w:r w:rsidRPr="00035724">
          <w:rPr>
            <w:sz w:val="32"/>
            <w:szCs w:val="32"/>
          </w:rPr>
          <w:t>78 км</w:t>
        </w:r>
      </w:smartTag>
      <w:r w:rsidRPr="00035724">
        <w:rPr>
          <w:sz w:val="32"/>
          <w:szCs w:val="32"/>
        </w:rPr>
        <w:t>. Она довольно извил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стая, вследствие размываемости берегов, и имеет много стариц и озер. Является левым притоком Суры. Имеет пойму шириной 0,8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1,0 км. Ширина реки в межень в среднем течении 14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6 м"/>
        </w:smartTagPr>
        <w:r w:rsidRPr="00035724">
          <w:rPr>
            <w:sz w:val="32"/>
            <w:szCs w:val="32"/>
          </w:rPr>
          <w:t>16 м</w:t>
        </w:r>
      </w:smartTag>
      <w:r w:rsidRPr="00035724">
        <w:rPr>
          <w:sz w:val="32"/>
          <w:szCs w:val="32"/>
        </w:rPr>
        <w:t>, в половодье – 30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40 м"/>
        </w:smartTagPr>
        <w:r w:rsidRPr="00035724">
          <w:rPr>
            <w:sz w:val="32"/>
            <w:szCs w:val="32"/>
          </w:rPr>
          <w:t>40 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 xml:space="preserve">Река Айва – правобережный приток Суры длиной около </w:t>
      </w:r>
      <w:smartTag w:uri="urn:schemas-microsoft-com:office:smarttags" w:element="metricconverter">
        <w:smartTagPr>
          <w:attr w:name="ProductID" w:val="84 км"/>
        </w:smartTagPr>
        <w:r w:rsidRPr="00035724">
          <w:rPr>
            <w:spacing w:val="-6"/>
            <w:sz w:val="32"/>
            <w:szCs w:val="32"/>
          </w:rPr>
          <w:t>84 км</w:t>
        </w:r>
      </w:smartTag>
      <w:r w:rsidRPr="00035724">
        <w:rPr>
          <w:spacing w:val="-6"/>
          <w:sz w:val="32"/>
          <w:szCs w:val="32"/>
        </w:rPr>
        <w:t xml:space="preserve">. Отметка истока – </w:t>
      </w:r>
      <w:smartTag w:uri="urn:schemas-microsoft-com:office:smarttags" w:element="metricconverter">
        <w:smartTagPr>
          <w:attr w:name="ProductID" w:val="219 м"/>
        </w:smartTagPr>
        <w:r w:rsidRPr="00035724">
          <w:rPr>
            <w:spacing w:val="-6"/>
            <w:sz w:val="32"/>
            <w:szCs w:val="32"/>
          </w:rPr>
          <w:t>219 м</w:t>
        </w:r>
      </w:smartTag>
      <w:r w:rsidRPr="00035724">
        <w:rPr>
          <w:spacing w:val="-6"/>
          <w:sz w:val="32"/>
          <w:szCs w:val="32"/>
        </w:rPr>
        <w:t xml:space="preserve">, а устья – </w:t>
      </w:r>
      <w:smartTag w:uri="urn:schemas-microsoft-com:office:smarttags" w:element="metricconverter">
        <w:smartTagPr>
          <w:attr w:name="ProductID" w:val="118 м"/>
        </w:smartTagPr>
        <w:r w:rsidRPr="00035724">
          <w:rPr>
            <w:spacing w:val="-6"/>
            <w:sz w:val="32"/>
            <w:szCs w:val="32"/>
          </w:rPr>
          <w:t>118 м</w:t>
        </w:r>
      </w:smartTag>
      <w:r w:rsidRPr="00035724">
        <w:rPr>
          <w:spacing w:val="-6"/>
          <w:sz w:val="32"/>
          <w:szCs w:val="32"/>
        </w:rPr>
        <w:t>, поэтому она входит в ра</w:t>
      </w:r>
      <w:r w:rsidRPr="00035724">
        <w:rPr>
          <w:spacing w:val="-6"/>
          <w:sz w:val="32"/>
          <w:szCs w:val="32"/>
        </w:rPr>
        <w:t>з</w:t>
      </w:r>
      <w:r w:rsidRPr="00035724">
        <w:rPr>
          <w:spacing w:val="-6"/>
          <w:sz w:val="32"/>
          <w:szCs w:val="32"/>
        </w:rPr>
        <w:t>ряд быстрых рек области. Река Айва сильно размывает берега, часто меняет свое русло, откладывает много наносов в виде кос. Дно неу</w:t>
      </w:r>
      <w:r w:rsidRPr="00035724">
        <w:rPr>
          <w:spacing w:val="-6"/>
          <w:sz w:val="32"/>
          <w:szCs w:val="32"/>
        </w:rPr>
        <w:t>с</w:t>
      </w:r>
      <w:r w:rsidRPr="00035724">
        <w:rPr>
          <w:spacing w:val="-6"/>
          <w:sz w:val="32"/>
          <w:szCs w:val="32"/>
        </w:rPr>
        <w:t>тойчивое, подвижное. Протекает по холмистой изрезанной местн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сти. Правый берег возвышается над рекой иногда на несколько д</w:t>
      </w:r>
      <w:r w:rsidRPr="00035724">
        <w:rPr>
          <w:spacing w:val="-6"/>
          <w:sz w:val="32"/>
          <w:szCs w:val="32"/>
        </w:rPr>
        <w:t>е</w:t>
      </w:r>
      <w:r w:rsidRPr="00035724">
        <w:rPr>
          <w:spacing w:val="-6"/>
          <w:sz w:val="32"/>
          <w:szCs w:val="32"/>
        </w:rPr>
        <w:t>сятков метров, а левый – низкий. Имеет много живописных мест. Ширина Айвы у с. Аришки достигает 20</w:t>
      </w:r>
      <w:r w:rsidRPr="00035724">
        <w:rPr>
          <w:spacing w:val="-6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5 м"/>
        </w:smartTagPr>
        <w:r w:rsidRPr="00035724">
          <w:rPr>
            <w:spacing w:val="-6"/>
            <w:sz w:val="32"/>
            <w:szCs w:val="32"/>
          </w:rPr>
          <w:t>25 м</w:t>
        </w:r>
      </w:smartTag>
      <w:r w:rsidRPr="00035724">
        <w:rPr>
          <w:spacing w:val="-6"/>
          <w:sz w:val="32"/>
          <w:szCs w:val="32"/>
        </w:rPr>
        <w:t xml:space="preserve"> в межень и 35</w:t>
      </w:r>
      <w:r w:rsidRPr="00035724">
        <w:rPr>
          <w:spacing w:val="-6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64 м"/>
        </w:smartTagPr>
        <w:r w:rsidRPr="00035724">
          <w:rPr>
            <w:spacing w:val="-6"/>
            <w:sz w:val="32"/>
            <w:szCs w:val="32"/>
          </w:rPr>
          <w:t>64 м</w:t>
        </w:r>
      </w:smartTag>
      <w:r w:rsidRPr="00035724">
        <w:rPr>
          <w:spacing w:val="-6"/>
          <w:sz w:val="32"/>
          <w:szCs w:val="32"/>
        </w:rPr>
        <w:t xml:space="preserve"> в половодье. В Айву впадает свыше 25 небольших речушек.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Река Инза является значительным (правым) притоком реки Суры. Общая длина ее </w:t>
      </w:r>
      <w:smartTag w:uri="urn:schemas-microsoft-com:office:smarttags" w:element="metricconverter">
        <w:smartTagPr>
          <w:attr w:name="ProductID" w:val="102 км"/>
        </w:smartTagPr>
        <w:r w:rsidRPr="00035724">
          <w:rPr>
            <w:sz w:val="32"/>
            <w:szCs w:val="32"/>
          </w:rPr>
          <w:t>102 км</w:t>
        </w:r>
      </w:smartTag>
      <w:r w:rsidRPr="00035724">
        <w:rPr>
          <w:sz w:val="32"/>
          <w:szCs w:val="32"/>
        </w:rPr>
        <w:t xml:space="preserve">, в пределах области около </w:t>
      </w:r>
      <w:smartTag w:uri="urn:schemas-microsoft-com:office:smarttags" w:element="metricconverter">
        <w:smartTagPr>
          <w:attr w:name="ProductID" w:val="40 км"/>
        </w:smartTagPr>
        <w:r w:rsidRPr="00035724">
          <w:rPr>
            <w:sz w:val="32"/>
            <w:szCs w:val="32"/>
          </w:rPr>
          <w:t>40 км</w:t>
        </w:r>
      </w:smartTag>
      <w:r w:rsidRPr="00035724">
        <w:rPr>
          <w:sz w:val="32"/>
          <w:szCs w:val="32"/>
        </w:rPr>
        <w:t>. Река характерна тем, что правый берег ее почти на всем протяж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нии имеет </w:t>
      </w:r>
      <w:proofErr w:type="gramStart"/>
      <w:r w:rsidRPr="00035724">
        <w:rPr>
          <w:sz w:val="32"/>
          <w:szCs w:val="32"/>
        </w:rPr>
        <w:t>мело-известковые</w:t>
      </w:r>
      <w:proofErr w:type="gramEnd"/>
      <w:r w:rsidRPr="00035724">
        <w:rPr>
          <w:sz w:val="32"/>
          <w:szCs w:val="32"/>
        </w:rPr>
        <w:t xml:space="preserve"> карьеры, которые разрабатываются несколькими заводами. Дно реки проходит по меловым пластам.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Река Мокша является вторым после Суры большим вод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сборным бассейном в пределах области. Имеет протяжение по Пензенской области около </w:t>
      </w:r>
      <w:smartTag w:uri="urn:schemas-microsoft-com:office:smarttags" w:element="metricconverter">
        <w:smartTagPr>
          <w:attr w:name="ProductID" w:val="150 км"/>
        </w:smartTagPr>
        <w:r w:rsidRPr="00035724">
          <w:rPr>
            <w:sz w:val="32"/>
            <w:szCs w:val="32"/>
          </w:rPr>
          <w:t>150 км</w:t>
        </w:r>
      </w:smartTag>
      <w:r w:rsidRPr="00035724">
        <w:rPr>
          <w:sz w:val="32"/>
          <w:szCs w:val="32"/>
        </w:rPr>
        <w:t>, что составляет около четверти ее длины. Эта река и ее верхние притоки питаются водами запа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ного склона водораздела Арчада-Исса. Долина реки обширна 5,0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6,5 км"/>
        </w:smartTagPr>
        <w:r w:rsidRPr="00035724">
          <w:rPr>
            <w:sz w:val="32"/>
            <w:szCs w:val="32"/>
          </w:rPr>
          <w:t>6,5 км</w:t>
        </w:r>
      </w:smartTag>
      <w:r w:rsidRPr="00035724">
        <w:rPr>
          <w:sz w:val="32"/>
          <w:szCs w:val="32"/>
        </w:rPr>
        <w:t xml:space="preserve">. Пойма двухсторонняя со старицами. Ширина ее </w:t>
      </w:r>
      <w:smartTag w:uri="urn:schemas-microsoft-com:office:smarttags" w:element="metricconverter">
        <w:smartTagPr>
          <w:attr w:name="ProductID" w:val="4 км"/>
        </w:smartTagPr>
        <w:r w:rsidRPr="00035724">
          <w:rPr>
            <w:sz w:val="32"/>
            <w:szCs w:val="32"/>
          </w:rPr>
          <w:t>4 км</w:t>
        </w:r>
      </w:smartTag>
      <w:r w:rsidRPr="00035724">
        <w:rPr>
          <w:sz w:val="32"/>
          <w:szCs w:val="32"/>
        </w:rPr>
        <w:t xml:space="preserve">, а на выходе за пределы области достигает </w:t>
      </w:r>
      <w:smartTag w:uri="urn:schemas-microsoft-com:office:smarttags" w:element="metricconverter">
        <w:smartTagPr>
          <w:attr w:name="ProductID" w:val="5,5 км"/>
        </w:smartTagPr>
        <w:r w:rsidRPr="00035724">
          <w:rPr>
            <w:sz w:val="32"/>
            <w:szCs w:val="32"/>
          </w:rPr>
          <w:t>5,5 км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Русло реки извилистое, течение спокойное, равнинного х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рактера, падение в пределах области достигает 0,3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0,4 м"/>
        </w:smartTagPr>
        <w:r w:rsidRPr="00035724">
          <w:rPr>
            <w:spacing w:val="-2"/>
            <w:sz w:val="32"/>
            <w:szCs w:val="32"/>
          </w:rPr>
          <w:t>0,4 м</w:t>
        </w:r>
      </w:smartTag>
      <w:r w:rsidRPr="00035724">
        <w:rPr>
          <w:spacing w:val="-2"/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 км"/>
        </w:smartTagPr>
        <w:r w:rsidRPr="00035724">
          <w:rPr>
            <w:spacing w:val="-2"/>
            <w:sz w:val="32"/>
            <w:szCs w:val="32"/>
          </w:rPr>
          <w:t>1 км</w:t>
        </w:r>
      </w:smartTag>
      <w:r w:rsidRPr="00035724">
        <w:rPr>
          <w:spacing w:val="-2"/>
          <w:sz w:val="32"/>
          <w:szCs w:val="32"/>
        </w:rPr>
        <w:t xml:space="preserve"> за исключением самого верховья. Ширина реки в межень 18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2 м"/>
        </w:smartTagPr>
        <w:r w:rsidRPr="00035724">
          <w:rPr>
            <w:spacing w:val="-2"/>
            <w:sz w:val="32"/>
            <w:szCs w:val="32"/>
          </w:rPr>
          <w:t>22 м</w:t>
        </w:r>
      </w:smartTag>
      <w:r w:rsidRPr="00035724">
        <w:rPr>
          <w:spacing w:val="-2"/>
          <w:sz w:val="32"/>
          <w:szCs w:val="32"/>
        </w:rPr>
        <w:t>. Наиболее значительные притоки – Атмис, Ломовка, Шелдаис.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Река Атмис – самый крупный левобережный приток р. Мо</w:t>
      </w:r>
      <w:r w:rsidRPr="00035724">
        <w:rPr>
          <w:spacing w:val="-2"/>
          <w:sz w:val="32"/>
          <w:szCs w:val="32"/>
        </w:rPr>
        <w:t>к</w:t>
      </w:r>
      <w:r w:rsidRPr="00035724">
        <w:rPr>
          <w:spacing w:val="-2"/>
          <w:sz w:val="32"/>
          <w:szCs w:val="32"/>
        </w:rPr>
        <w:t xml:space="preserve">ши. Длина ее </w:t>
      </w:r>
      <w:smartTag w:uri="urn:schemas-microsoft-com:office:smarttags" w:element="metricconverter">
        <w:smartTagPr>
          <w:attr w:name="ProductID" w:val="114 км"/>
        </w:smartTagPr>
        <w:r w:rsidRPr="00035724">
          <w:rPr>
            <w:spacing w:val="-2"/>
            <w:sz w:val="32"/>
            <w:szCs w:val="32"/>
          </w:rPr>
          <w:t>114 км</w:t>
        </w:r>
      </w:smartTag>
      <w:r w:rsidRPr="00035724">
        <w:rPr>
          <w:spacing w:val="-2"/>
          <w:sz w:val="32"/>
          <w:szCs w:val="32"/>
        </w:rPr>
        <w:t xml:space="preserve">. Окружающая местность преимущественно </w:t>
      </w:r>
      <w:r w:rsidRPr="00035724">
        <w:rPr>
          <w:spacing w:val="-2"/>
          <w:sz w:val="32"/>
          <w:szCs w:val="32"/>
        </w:rPr>
        <w:lastRenderedPageBreak/>
        <w:t>открытая волнистая равнина. Пойма двухсторонняя шириной 250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500 м"/>
        </w:smartTagPr>
        <w:r w:rsidRPr="00035724">
          <w:rPr>
            <w:spacing w:val="-2"/>
            <w:sz w:val="32"/>
            <w:szCs w:val="32"/>
          </w:rPr>
          <w:t>500 м</w:t>
        </w:r>
      </w:smartTag>
      <w:r w:rsidRPr="00035724">
        <w:rPr>
          <w:spacing w:val="-2"/>
          <w:sz w:val="32"/>
          <w:szCs w:val="32"/>
        </w:rPr>
        <w:t>. Русло из песчаных отложений. В некоторых местах встр</w:t>
      </w:r>
      <w:r w:rsidRPr="00035724">
        <w:rPr>
          <w:spacing w:val="-2"/>
          <w:sz w:val="32"/>
          <w:szCs w:val="32"/>
        </w:rPr>
        <w:t>е</w:t>
      </w:r>
      <w:r w:rsidRPr="00035724">
        <w:rPr>
          <w:spacing w:val="-2"/>
          <w:sz w:val="32"/>
          <w:szCs w:val="32"/>
        </w:rPr>
        <w:t>чаются карьеры песчаника верхнемелового происхождения. Ш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 xml:space="preserve">рина реки </w:t>
      </w:r>
      <w:proofErr w:type="gramStart"/>
      <w:r w:rsidRPr="00035724">
        <w:rPr>
          <w:spacing w:val="-2"/>
          <w:sz w:val="32"/>
          <w:szCs w:val="32"/>
        </w:rPr>
        <w:t>у</w:t>
      </w:r>
      <w:proofErr w:type="gramEnd"/>
      <w:r w:rsidRPr="00035724">
        <w:rPr>
          <w:spacing w:val="-2"/>
          <w:sz w:val="32"/>
          <w:szCs w:val="32"/>
        </w:rPr>
        <w:t xml:space="preserve"> </w:t>
      </w:r>
      <w:proofErr w:type="gramStart"/>
      <w:r w:rsidRPr="00035724">
        <w:rPr>
          <w:spacing w:val="-2"/>
          <w:sz w:val="32"/>
          <w:szCs w:val="32"/>
        </w:rPr>
        <w:t>с</w:t>
      </w:r>
      <w:proofErr w:type="gramEnd"/>
      <w:r w:rsidRPr="00035724">
        <w:rPr>
          <w:spacing w:val="-2"/>
          <w:sz w:val="32"/>
          <w:szCs w:val="32"/>
        </w:rPr>
        <w:t>. Атмис в межень достигает 17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0 м"/>
        </w:smartTagPr>
        <w:r w:rsidRPr="00035724">
          <w:rPr>
            <w:spacing w:val="-2"/>
            <w:sz w:val="32"/>
            <w:szCs w:val="32"/>
          </w:rPr>
          <w:t>20 м</w:t>
        </w:r>
      </w:smartTag>
      <w:r w:rsidRPr="00035724">
        <w:rPr>
          <w:spacing w:val="-2"/>
          <w:sz w:val="32"/>
          <w:szCs w:val="32"/>
        </w:rPr>
        <w:t>, в половодье – 120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40 м"/>
        </w:smartTagPr>
        <w:r w:rsidRPr="00035724">
          <w:rPr>
            <w:spacing w:val="-2"/>
            <w:sz w:val="32"/>
            <w:szCs w:val="32"/>
          </w:rPr>
          <w:t>140 м</w:t>
        </w:r>
      </w:smartTag>
      <w:r w:rsidRPr="00035724">
        <w:rPr>
          <w:spacing w:val="-2"/>
          <w:sz w:val="32"/>
          <w:szCs w:val="32"/>
        </w:rPr>
        <w:t xml:space="preserve">. В Атмис впадает 21 река длиной менее </w:t>
      </w:r>
      <w:smartTag w:uri="urn:schemas-microsoft-com:office:smarttags" w:element="metricconverter">
        <w:smartTagPr>
          <w:attr w:name="ProductID" w:val="10 км"/>
        </w:smartTagPr>
        <w:r w:rsidRPr="00035724">
          <w:rPr>
            <w:spacing w:val="-2"/>
            <w:sz w:val="32"/>
            <w:szCs w:val="32"/>
          </w:rPr>
          <w:t>10 км</w:t>
        </w:r>
      </w:smartTag>
      <w:r w:rsidRPr="00035724">
        <w:rPr>
          <w:spacing w:val="-2"/>
          <w:sz w:val="32"/>
          <w:szCs w:val="32"/>
        </w:rPr>
        <w:t xml:space="preserve"> и общей суммарной протяженностью всего </w:t>
      </w:r>
      <w:smartTag w:uri="urn:schemas-microsoft-com:office:smarttags" w:element="metricconverter">
        <w:smartTagPr>
          <w:attr w:name="ProductID" w:val="60 км"/>
        </w:smartTagPr>
        <w:r w:rsidRPr="00035724">
          <w:rPr>
            <w:spacing w:val="-2"/>
            <w:sz w:val="32"/>
            <w:szCs w:val="32"/>
          </w:rPr>
          <w:t>60 км</w:t>
        </w:r>
      </w:smartTag>
      <w:r w:rsidRPr="00035724">
        <w:rPr>
          <w:spacing w:val="-2"/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pacing w:val="2"/>
          <w:sz w:val="32"/>
          <w:szCs w:val="32"/>
        </w:rPr>
        <w:t xml:space="preserve">Река Ломовка – левобережный приток р. Мокши общей длиной </w:t>
      </w:r>
      <w:smartTag w:uri="urn:schemas-microsoft-com:office:smarttags" w:element="metricconverter">
        <w:smartTagPr>
          <w:attr w:name="ProductID" w:val="74 км"/>
        </w:smartTagPr>
        <w:r w:rsidRPr="00035724">
          <w:rPr>
            <w:spacing w:val="2"/>
            <w:sz w:val="32"/>
            <w:szCs w:val="32"/>
          </w:rPr>
          <w:t>74 км</w:t>
        </w:r>
      </w:smartTag>
      <w:r w:rsidRPr="00035724">
        <w:rPr>
          <w:spacing w:val="2"/>
          <w:sz w:val="32"/>
          <w:szCs w:val="32"/>
        </w:rPr>
        <w:t xml:space="preserve">. Долина </w:t>
      </w:r>
      <w:smartTag w:uri="urn:schemas-microsoft-com:office:smarttags" w:element="metricconverter">
        <w:smartTagPr>
          <w:attr w:name="ProductID" w:val="2 км"/>
        </w:smartTagPr>
        <w:r w:rsidRPr="00035724">
          <w:rPr>
            <w:spacing w:val="2"/>
            <w:sz w:val="32"/>
            <w:szCs w:val="32"/>
          </w:rPr>
          <w:t>2 км</w:t>
        </w:r>
      </w:smartTag>
      <w:r w:rsidRPr="00035724">
        <w:rPr>
          <w:spacing w:val="2"/>
          <w:sz w:val="32"/>
          <w:szCs w:val="32"/>
        </w:rPr>
        <w:t>, пойма двухсторонняя 0,8</w:t>
      </w:r>
      <w:r w:rsidRPr="00035724">
        <w:rPr>
          <w:spacing w:val="2"/>
          <w:sz w:val="36"/>
          <w:szCs w:val="36"/>
        </w:rPr>
        <w:t>–</w:t>
      </w:r>
      <w:r w:rsidRPr="00035724">
        <w:rPr>
          <w:spacing w:val="2"/>
          <w:sz w:val="32"/>
          <w:szCs w:val="32"/>
        </w:rPr>
        <w:t>1,0 км, местами 1,5</w:t>
      </w:r>
      <w:r w:rsidRPr="00035724">
        <w:rPr>
          <w:spacing w:val="2"/>
          <w:sz w:val="36"/>
          <w:szCs w:val="36"/>
        </w:rPr>
        <w:t>–</w:t>
      </w:r>
      <w:r w:rsidRPr="00035724">
        <w:rPr>
          <w:spacing w:val="-4"/>
          <w:sz w:val="32"/>
          <w:szCs w:val="32"/>
        </w:rPr>
        <w:t>2,0 км. Русло извилистое, песчаное. Ширина реки в межень – 15</w:t>
      </w:r>
      <w:r w:rsidRPr="00035724">
        <w:rPr>
          <w:spacing w:val="-4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20 км"/>
        </w:smartTagPr>
        <w:r w:rsidRPr="00035724">
          <w:rPr>
            <w:spacing w:val="-4"/>
            <w:sz w:val="32"/>
            <w:szCs w:val="32"/>
          </w:rPr>
          <w:t>20 км</w:t>
        </w:r>
      </w:smartTag>
      <w:r w:rsidRPr="00035724">
        <w:rPr>
          <w:spacing w:val="-4"/>
          <w:sz w:val="32"/>
          <w:szCs w:val="32"/>
        </w:rPr>
        <w:t xml:space="preserve">, в половодье </w:t>
      </w:r>
      <w:r w:rsidRPr="00035724">
        <w:rPr>
          <w:sz w:val="32"/>
          <w:szCs w:val="32"/>
        </w:rPr>
        <w:t>– 60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80 м"/>
        </w:smartTagPr>
        <w:r w:rsidRPr="00035724">
          <w:rPr>
            <w:sz w:val="32"/>
            <w:szCs w:val="32"/>
          </w:rPr>
          <w:t>80 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6"/>
          <w:sz w:val="32"/>
          <w:szCs w:val="32"/>
        </w:rPr>
      </w:pPr>
      <w:r w:rsidRPr="00035724">
        <w:rPr>
          <w:spacing w:val="6"/>
          <w:sz w:val="32"/>
          <w:szCs w:val="32"/>
        </w:rPr>
        <w:t xml:space="preserve">Река Шелдаис – самый северный левобережный приток   р. Мокши в пределах области. Длина реки </w:t>
      </w:r>
      <w:smartTag w:uri="urn:schemas-microsoft-com:office:smarttags" w:element="metricconverter">
        <w:smartTagPr>
          <w:attr w:name="ProductID" w:val="55 км"/>
        </w:smartTagPr>
        <w:r w:rsidRPr="00035724">
          <w:rPr>
            <w:spacing w:val="6"/>
            <w:sz w:val="32"/>
            <w:szCs w:val="32"/>
          </w:rPr>
          <w:t>55 км</w:t>
        </w:r>
      </w:smartTag>
      <w:r w:rsidRPr="00035724">
        <w:rPr>
          <w:spacing w:val="6"/>
          <w:sz w:val="32"/>
          <w:szCs w:val="32"/>
        </w:rPr>
        <w:t>. Река небол</w:t>
      </w:r>
      <w:r w:rsidRPr="00035724">
        <w:rPr>
          <w:spacing w:val="6"/>
          <w:sz w:val="32"/>
          <w:szCs w:val="32"/>
        </w:rPr>
        <w:t>ь</w:t>
      </w:r>
      <w:r w:rsidRPr="00035724">
        <w:rPr>
          <w:spacing w:val="6"/>
          <w:sz w:val="32"/>
          <w:szCs w:val="32"/>
        </w:rPr>
        <w:t>шая и мелкая. В отдельных местах берега реки высокие, ин</w:t>
      </w:r>
      <w:r w:rsidRPr="00035724">
        <w:rPr>
          <w:spacing w:val="6"/>
          <w:sz w:val="32"/>
          <w:szCs w:val="32"/>
        </w:rPr>
        <w:t>о</w:t>
      </w:r>
      <w:r w:rsidRPr="00035724">
        <w:rPr>
          <w:spacing w:val="6"/>
          <w:sz w:val="32"/>
          <w:szCs w:val="32"/>
        </w:rPr>
        <w:t>гда обрывистые с обнаженными песками и песчаниками, кар</w:t>
      </w:r>
      <w:r w:rsidRPr="00035724">
        <w:rPr>
          <w:spacing w:val="6"/>
          <w:sz w:val="32"/>
          <w:szCs w:val="32"/>
        </w:rPr>
        <w:t>ь</w:t>
      </w:r>
      <w:r w:rsidRPr="00035724">
        <w:rPr>
          <w:spacing w:val="6"/>
          <w:sz w:val="32"/>
          <w:szCs w:val="32"/>
        </w:rPr>
        <w:t>еры которых имеют выходы у реки.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Из рек северо-западной части области наиболее крупными являются Вад и Выша с их притоками. Но обе они целиком Пе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 xml:space="preserve">зенской области не принадлежат. </w:t>
      </w:r>
      <w:proofErr w:type="gramStart"/>
      <w:r w:rsidRPr="00035724">
        <w:rPr>
          <w:sz w:val="32"/>
          <w:szCs w:val="32"/>
        </w:rPr>
        <w:t>Беря свое начало с северного склона Пачелмской водораздельной высоты в недалеком рассто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>нии друг от</w:t>
      </w:r>
      <w:proofErr w:type="gramEnd"/>
      <w:r w:rsidRPr="00035724">
        <w:rPr>
          <w:sz w:val="32"/>
          <w:szCs w:val="32"/>
        </w:rPr>
        <w:t xml:space="preserve"> друга, Вад протекает в пределах области на протяж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 xml:space="preserve">нии </w:t>
      </w:r>
      <w:smartTag w:uri="urn:schemas-microsoft-com:office:smarttags" w:element="metricconverter">
        <w:smartTagPr>
          <w:attr w:name="ProductID" w:val="75 км"/>
        </w:smartTagPr>
        <w:r w:rsidRPr="00035724">
          <w:rPr>
            <w:sz w:val="32"/>
            <w:szCs w:val="32"/>
          </w:rPr>
          <w:t>75 км</w:t>
        </w:r>
      </w:smartTag>
      <w:r w:rsidRPr="00035724">
        <w:rPr>
          <w:sz w:val="32"/>
          <w:szCs w:val="32"/>
        </w:rPr>
        <w:t xml:space="preserve">, а Выша – </w:t>
      </w:r>
      <w:smartTag w:uri="urn:schemas-microsoft-com:office:smarttags" w:element="metricconverter">
        <w:smartTagPr>
          <w:attr w:name="ProductID" w:val="150 км"/>
        </w:smartTagPr>
        <w:r w:rsidRPr="00035724">
          <w:rPr>
            <w:sz w:val="32"/>
            <w:szCs w:val="32"/>
          </w:rPr>
          <w:t>150 км</w:t>
        </w:r>
      </w:smartTag>
      <w:r w:rsidRPr="00035724">
        <w:rPr>
          <w:sz w:val="32"/>
          <w:szCs w:val="32"/>
        </w:rPr>
        <w:t>. Далеко за пределами области Вад впадает в Мокшу, а Выша – в приток Мокши – Цну.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Река Вад протекает по волнистой преимущественно откр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той равнине, на которой отдельными пятнами выделяются ле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ные массивы. Долина реки 2,5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3,0 км, правый склон ее, высотой 30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40 м"/>
        </w:smartTagPr>
        <w:r w:rsidRPr="00035724">
          <w:rPr>
            <w:sz w:val="32"/>
            <w:szCs w:val="32"/>
          </w:rPr>
          <w:t>40 м</w:t>
        </w:r>
      </w:smartTag>
      <w:r w:rsidRPr="00035724">
        <w:rPr>
          <w:sz w:val="32"/>
          <w:szCs w:val="32"/>
        </w:rPr>
        <w:t xml:space="preserve">, местами залесен, левый – открытый пологий незаметно сливается с окружающей местностью. </w:t>
      </w:r>
      <w:proofErr w:type="gramStart"/>
      <w:r w:rsidRPr="00035724">
        <w:rPr>
          <w:sz w:val="32"/>
          <w:szCs w:val="32"/>
        </w:rPr>
        <w:t>Пойма у с. Вадинск прав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бережная, шириной до </w:t>
      </w:r>
      <w:smartTag w:uri="urn:schemas-microsoft-com:office:smarttags" w:element="metricconverter">
        <w:smartTagPr>
          <w:attr w:name="ProductID" w:val="1,3 км"/>
        </w:smartTagPr>
        <w:r w:rsidRPr="00035724">
          <w:rPr>
            <w:sz w:val="32"/>
            <w:szCs w:val="32"/>
          </w:rPr>
          <w:t>1,3 км</w:t>
        </w:r>
      </w:smartTag>
      <w:r w:rsidRPr="00035724">
        <w:rPr>
          <w:sz w:val="32"/>
          <w:szCs w:val="32"/>
        </w:rPr>
        <w:t>, местами заболочена.</w:t>
      </w:r>
      <w:proofErr w:type="gramEnd"/>
      <w:r w:rsidRPr="00035724">
        <w:rPr>
          <w:sz w:val="32"/>
          <w:szCs w:val="32"/>
        </w:rPr>
        <w:t xml:space="preserve"> Русло реки песчано-илистое, значительно изменяющееся, </w:t>
      </w:r>
      <w:proofErr w:type="gramStart"/>
      <w:r w:rsidRPr="00035724">
        <w:rPr>
          <w:sz w:val="32"/>
          <w:szCs w:val="32"/>
        </w:rPr>
        <w:t>слабо извилистое</w:t>
      </w:r>
      <w:proofErr w:type="gramEnd"/>
      <w:r w:rsidRPr="00035724">
        <w:rPr>
          <w:sz w:val="32"/>
          <w:szCs w:val="32"/>
        </w:rPr>
        <w:t>. Берега крутые, открытые, размываемые.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Река Выша в верховье имеет крутой правый берег и очень пологий левый. Правобережье покрыто лесом. Лиственные рощи встречаются также в пределах заливной долины с большим кол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чеством озер и стариц. Правый берег отдален от основного русла заливной поймой, и только в отдельных местах река подходит к древнему берегу, создавая высокие обрывы.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В нижнем течении река протекает в сплошном лесу и по з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 xml:space="preserve">болоченным местам.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Река часто спрямляет петли и создает новые русла, свид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тельством чего является наличие многочисленных озер и стариц. Вследствие огромной заливной поймы, течение воды не столь сильное и бурное, как на других реках. Русло сложено чаще всего из песка.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</w:rPr>
        <w:t xml:space="preserve">Из рек юго-западной покатости наибольшее протяжение (до </w:t>
      </w:r>
      <w:smartTag w:uri="urn:schemas-microsoft-com:office:smarttags" w:element="metricconverter">
        <w:smartTagPr>
          <w:attr w:name="ProductID" w:val="180 км"/>
        </w:smartTagPr>
        <w:r w:rsidRPr="00035724">
          <w:rPr>
            <w:spacing w:val="2"/>
            <w:sz w:val="32"/>
            <w:szCs w:val="32"/>
          </w:rPr>
          <w:t>180 км</w:t>
        </w:r>
      </w:smartTag>
      <w:r w:rsidRPr="00035724">
        <w:rPr>
          <w:spacing w:val="2"/>
          <w:sz w:val="32"/>
          <w:szCs w:val="32"/>
        </w:rPr>
        <w:t>) имеет река Хопер, который со своими притоками дренирует всю степную южную и юго-западную часть Пензе</w:t>
      </w:r>
      <w:r w:rsidRPr="00035724">
        <w:rPr>
          <w:spacing w:val="2"/>
          <w:sz w:val="32"/>
          <w:szCs w:val="32"/>
        </w:rPr>
        <w:t>н</w:t>
      </w:r>
      <w:r w:rsidRPr="00035724">
        <w:rPr>
          <w:spacing w:val="2"/>
          <w:sz w:val="32"/>
          <w:szCs w:val="32"/>
        </w:rPr>
        <w:t>ской области. Река Хопер протекает по почти безлесной равн</w:t>
      </w:r>
      <w:r w:rsidRPr="00035724">
        <w:rPr>
          <w:spacing w:val="2"/>
          <w:sz w:val="32"/>
          <w:szCs w:val="32"/>
        </w:rPr>
        <w:t>и</w:t>
      </w:r>
      <w:r w:rsidRPr="00035724">
        <w:rPr>
          <w:spacing w:val="2"/>
          <w:sz w:val="32"/>
          <w:szCs w:val="32"/>
        </w:rPr>
        <w:t>не, изрезанной оврагами и балками. Близ стоков имеет высокий песчаный левый берег, а правым является заливная пойма ш</w:t>
      </w:r>
      <w:r w:rsidRPr="00035724">
        <w:rPr>
          <w:spacing w:val="2"/>
          <w:sz w:val="32"/>
          <w:szCs w:val="32"/>
        </w:rPr>
        <w:t>и</w:t>
      </w:r>
      <w:r w:rsidRPr="00035724">
        <w:rPr>
          <w:spacing w:val="2"/>
          <w:sz w:val="32"/>
          <w:szCs w:val="32"/>
        </w:rPr>
        <w:t xml:space="preserve">риной до </w:t>
      </w:r>
      <w:smartTag w:uri="urn:schemas-microsoft-com:office:smarttags" w:element="metricconverter">
        <w:smartTagPr>
          <w:attr w:name="ProductID" w:val="800 м"/>
        </w:smartTagPr>
        <w:r w:rsidRPr="00035724">
          <w:rPr>
            <w:spacing w:val="2"/>
            <w:sz w:val="32"/>
            <w:szCs w:val="32"/>
          </w:rPr>
          <w:t>800 м</w:t>
        </w:r>
      </w:smartTag>
      <w:r w:rsidRPr="00035724">
        <w:rPr>
          <w:spacing w:val="2"/>
          <w:sz w:val="32"/>
          <w:szCs w:val="32"/>
        </w:rPr>
        <w:t>. Река извилиста. Русло сложено из современных песчаников, обнажения которых имеются во многих местах в береговых обрывах. По берегам часто встречаются валуны бел</w:t>
      </w:r>
      <w:r w:rsidRPr="00035724">
        <w:rPr>
          <w:spacing w:val="2"/>
          <w:sz w:val="32"/>
          <w:szCs w:val="32"/>
        </w:rPr>
        <w:t>о</w:t>
      </w:r>
      <w:r w:rsidRPr="00035724">
        <w:rPr>
          <w:spacing w:val="2"/>
          <w:sz w:val="32"/>
          <w:szCs w:val="32"/>
        </w:rPr>
        <w:t>го кварцита. Ниже впадения реки Сердобы Хопер образует о</w:t>
      </w:r>
      <w:r w:rsidRPr="00035724">
        <w:rPr>
          <w:spacing w:val="2"/>
          <w:sz w:val="32"/>
          <w:szCs w:val="32"/>
        </w:rPr>
        <w:t>г</w:t>
      </w:r>
      <w:r w:rsidRPr="00035724">
        <w:rPr>
          <w:spacing w:val="2"/>
          <w:sz w:val="32"/>
          <w:szCs w:val="32"/>
        </w:rPr>
        <w:t xml:space="preserve">ромную пойму с озерами и старицами вплоть </w:t>
      </w:r>
      <w:proofErr w:type="gramStart"/>
      <w:r w:rsidRPr="00035724">
        <w:rPr>
          <w:spacing w:val="2"/>
          <w:sz w:val="32"/>
          <w:szCs w:val="32"/>
        </w:rPr>
        <w:t>до</w:t>
      </w:r>
      <w:proofErr w:type="gramEnd"/>
      <w:r w:rsidRPr="00035724">
        <w:rPr>
          <w:spacing w:val="2"/>
          <w:sz w:val="32"/>
          <w:szCs w:val="32"/>
        </w:rPr>
        <w:t xml:space="preserve"> с. Зубрилово на границе с Саратовской областью.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Крупнейший приток Хопра – река Ворона – заходит в пред</w:t>
      </w:r>
      <w:r w:rsidRPr="00035724">
        <w:rPr>
          <w:spacing w:val="-2"/>
          <w:sz w:val="32"/>
          <w:szCs w:val="32"/>
        </w:rPr>
        <w:t>е</w:t>
      </w:r>
      <w:r w:rsidRPr="00035724">
        <w:rPr>
          <w:spacing w:val="-2"/>
          <w:sz w:val="32"/>
          <w:szCs w:val="32"/>
        </w:rPr>
        <w:t>лы области лишь верховьем, но вместе со своими притоками др</w:t>
      </w:r>
      <w:r w:rsidRPr="00035724">
        <w:rPr>
          <w:spacing w:val="-2"/>
          <w:sz w:val="32"/>
          <w:szCs w:val="32"/>
        </w:rPr>
        <w:t>е</w:t>
      </w:r>
      <w:r w:rsidRPr="00035724">
        <w:rPr>
          <w:spacing w:val="-2"/>
          <w:sz w:val="32"/>
          <w:szCs w:val="32"/>
        </w:rPr>
        <w:t>нирует довольно большую территорию на юго-западе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Значительными притоками Хопра являются Сердоба, Арч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да, Колышлей. Все они типичные небольшие степные реки, почти пересыхающие летом.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Озер в области мало и, в основном, они пойменные в виде </w:t>
      </w:r>
      <w:proofErr w:type="gramStart"/>
      <w:r w:rsidRPr="00035724">
        <w:rPr>
          <w:sz w:val="32"/>
          <w:szCs w:val="32"/>
        </w:rPr>
        <w:t>остатков стариц</w:t>
      </w:r>
      <w:proofErr w:type="gramEnd"/>
      <w:r w:rsidRPr="00035724">
        <w:rPr>
          <w:sz w:val="32"/>
          <w:szCs w:val="32"/>
        </w:rPr>
        <w:t xml:space="preserve"> и петель при прорыве двух близко сходящихся вершин русла. Такие озера разбросаны вдоль течения Суры, Мокши, Хопра и других рек, особенно в их расширенных частях. Они удлинены, вытянуты параллельно реки в виде узких полос. Ширина их незначительна, около 10</w:t>
      </w:r>
      <w:r w:rsidRPr="00035724">
        <w:rPr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2 м"/>
        </w:smartTagPr>
        <w:r w:rsidRPr="00035724">
          <w:rPr>
            <w:sz w:val="32"/>
            <w:szCs w:val="32"/>
          </w:rPr>
          <w:t>12 м</w:t>
        </w:r>
      </w:smartTag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питании озер основную роль играет поверхностный сток, составляющий 70</w:t>
      </w:r>
      <w:r w:rsidRPr="00035724">
        <w:rPr>
          <w:sz w:val="36"/>
          <w:szCs w:val="36"/>
        </w:rPr>
        <w:t>–</w:t>
      </w:r>
      <w:r w:rsidRPr="00035724">
        <w:rPr>
          <w:sz w:val="32"/>
          <w:szCs w:val="32"/>
        </w:rPr>
        <w:t>80 % приходной части от водного баланса. Особенно он велик во время весеннего половодья, когда талые воды, выходя из русла на пойму, затопляют озера, полностью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 xml:space="preserve">новляя их воды кислородом. В остальное время озера питают </w:t>
      </w:r>
      <w:r w:rsidRPr="00035724">
        <w:rPr>
          <w:sz w:val="32"/>
          <w:szCs w:val="32"/>
        </w:rPr>
        <w:lastRenderedPageBreak/>
        <w:t>осадки и грунтовые воды. Используются они в первую очередь как рыбохозяйственные угодья.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Прудов, созданных искусственно, в области имеется немало, причем распределены они неравномерно.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период весеннего половодья и ливневых дождей много воды задерживается в болотах, за счет чего происходит снижение величины максимальных расходов воды. Наиболее болотистой является восточная, самая увлажненная и лесистая часть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Работники кафедры геологии Воронежского сельскохозя</w:t>
      </w:r>
      <w:r w:rsidRPr="00035724">
        <w:rPr>
          <w:sz w:val="32"/>
          <w:szCs w:val="32"/>
        </w:rPr>
        <w:t>й</w:t>
      </w:r>
      <w:r w:rsidRPr="00035724">
        <w:rPr>
          <w:sz w:val="32"/>
          <w:szCs w:val="32"/>
        </w:rPr>
        <w:t>ственного института, занимавшиеся изучением некоторых вопр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сов гидрогеологии в Пензенской области, пришли к заключению, что в пределах области можно выделить три основных гидроге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логических района: 1) третичных водоносов; 2) верхнемеловых водоносов, 3) нижнемеловых водоносов.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035724">
        <w:rPr>
          <w:spacing w:val="2"/>
          <w:sz w:val="32"/>
          <w:szCs w:val="32"/>
        </w:rPr>
        <w:t>Район третичных водоносов занимает восточную часть о</w:t>
      </w:r>
      <w:r w:rsidRPr="00035724">
        <w:rPr>
          <w:spacing w:val="2"/>
          <w:sz w:val="32"/>
          <w:szCs w:val="32"/>
        </w:rPr>
        <w:t>б</w:t>
      </w:r>
      <w:r w:rsidRPr="00035724">
        <w:rPr>
          <w:spacing w:val="2"/>
          <w:sz w:val="32"/>
          <w:szCs w:val="32"/>
        </w:rPr>
        <w:t xml:space="preserve">ласти. Западная граница его на севере по р. Суре до с. Ильмино Никольского района, затем идет по линии: село Русский Ишим Городищенского района, станция Селикса Пензенского района, </w:t>
      </w:r>
      <w:proofErr w:type="gramStart"/>
      <w:r w:rsidRPr="00035724">
        <w:rPr>
          <w:spacing w:val="2"/>
          <w:sz w:val="32"/>
          <w:szCs w:val="32"/>
        </w:rPr>
        <w:t>с</w:t>
      </w:r>
      <w:proofErr w:type="gramEnd"/>
      <w:r w:rsidRPr="00035724">
        <w:rPr>
          <w:spacing w:val="2"/>
          <w:sz w:val="32"/>
          <w:szCs w:val="32"/>
        </w:rPr>
        <w:t>. Старая Каменка Пензенского района, с. Сердобинка Кондол</w:t>
      </w:r>
      <w:r w:rsidRPr="00035724">
        <w:rPr>
          <w:spacing w:val="2"/>
          <w:sz w:val="32"/>
          <w:szCs w:val="32"/>
        </w:rPr>
        <w:t>ь</w:t>
      </w:r>
      <w:r w:rsidRPr="00035724">
        <w:rPr>
          <w:spacing w:val="2"/>
          <w:sz w:val="32"/>
          <w:szCs w:val="32"/>
        </w:rPr>
        <w:t xml:space="preserve">ского района, с. Старое Славкино Малосердобинского района и южнее за пределы области. Наиболее изучены водоносы этого района в </w:t>
      </w:r>
      <w:proofErr w:type="gramStart"/>
      <w:r w:rsidRPr="00035724">
        <w:rPr>
          <w:spacing w:val="2"/>
          <w:sz w:val="32"/>
          <w:szCs w:val="32"/>
        </w:rPr>
        <w:t>г</w:t>
      </w:r>
      <w:proofErr w:type="gramEnd"/>
      <w:r w:rsidRPr="00035724">
        <w:rPr>
          <w:spacing w:val="2"/>
          <w:sz w:val="32"/>
          <w:szCs w:val="32"/>
        </w:rPr>
        <w:t>. Кузнецке. Буровыми скважинами здесь вскрыты в</w:t>
      </w:r>
      <w:r w:rsidRPr="00035724">
        <w:rPr>
          <w:spacing w:val="2"/>
          <w:sz w:val="32"/>
          <w:szCs w:val="32"/>
        </w:rPr>
        <w:t>о</w:t>
      </w:r>
      <w:r w:rsidRPr="00035724">
        <w:rPr>
          <w:spacing w:val="2"/>
          <w:sz w:val="32"/>
          <w:szCs w:val="32"/>
        </w:rPr>
        <w:t>доносы верхнесаратовских и нижнесаратовских отложений.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Основной верхнесаратовский водонос залегает на высоте около </w:t>
      </w:r>
      <w:smartTag w:uri="urn:schemas-microsoft-com:office:smarttags" w:element="metricconverter">
        <w:smartTagPr>
          <w:attr w:name="ProductID" w:val="200 м"/>
        </w:smartTagPr>
        <w:r w:rsidRPr="00035724">
          <w:rPr>
            <w:sz w:val="32"/>
            <w:szCs w:val="32"/>
          </w:rPr>
          <w:t>200 м</w:t>
        </w:r>
      </w:smartTag>
      <w:r w:rsidRPr="00035724">
        <w:rPr>
          <w:sz w:val="32"/>
          <w:szCs w:val="32"/>
        </w:rPr>
        <w:t xml:space="preserve">, нижнесаратовский – на высоте около </w:t>
      </w:r>
      <w:smartTag w:uri="urn:schemas-microsoft-com:office:smarttags" w:element="metricconverter">
        <w:smartTagPr>
          <w:attr w:name="ProductID" w:val="150 м"/>
        </w:smartTagPr>
        <w:r w:rsidRPr="00035724">
          <w:rPr>
            <w:sz w:val="32"/>
            <w:szCs w:val="32"/>
          </w:rPr>
          <w:t>150 м</w:t>
        </w:r>
      </w:smartTag>
      <w:r w:rsidRPr="00035724">
        <w:rPr>
          <w:sz w:val="32"/>
          <w:szCs w:val="32"/>
        </w:rPr>
        <w:t xml:space="preserve"> абс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лютной отметки. Дебит скважин колеблется от 10 до 60 кубич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ских метров в час. Вода здесь слабоминерализована, общая жес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кость ее редко превышает 10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Район верхнемеловых водоносов расположен в юго-западной части области и характеризуется падением пластов в юго-западном, южном и юго-восточном направлениях. Восточная граница его проходит от с. Петровского Башмаковского района через с. Невежкино Белинского района, с. Владыкино и Алекса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 xml:space="preserve">дровку Каменского района </w:t>
      </w:r>
      <w:proofErr w:type="gramStart"/>
      <w:r w:rsidRPr="00035724">
        <w:rPr>
          <w:sz w:val="32"/>
          <w:szCs w:val="32"/>
        </w:rPr>
        <w:t>до</w:t>
      </w:r>
      <w:proofErr w:type="gramEnd"/>
      <w:r w:rsidRPr="00035724">
        <w:rPr>
          <w:sz w:val="32"/>
          <w:szCs w:val="32"/>
        </w:rPr>
        <w:t xml:space="preserve"> с. Засечного Пензенского района.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Водоносные горизонты встречаются на неодинаковой высоте с различным дебитом и напором. Большинство вскрытых скваж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 xml:space="preserve">нами водоносов имеет напор до </w:t>
      </w:r>
      <w:smartTag w:uri="urn:schemas-microsoft-com:office:smarttags" w:element="metricconverter">
        <w:smartTagPr>
          <w:attr w:name="ProductID" w:val="14 м"/>
        </w:smartTagPr>
        <w:r w:rsidRPr="00035724">
          <w:rPr>
            <w:spacing w:val="-2"/>
            <w:sz w:val="32"/>
            <w:szCs w:val="32"/>
          </w:rPr>
          <w:t>14 м</w:t>
        </w:r>
      </w:smartTag>
      <w:r w:rsidRPr="00035724">
        <w:rPr>
          <w:spacing w:val="-2"/>
          <w:sz w:val="32"/>
          <w:szCs w:val="32"/>
        </w:rPr>
        <w:t>, а дебит достигает от 0,12 до 7,20 м</w:t>
      </w:r>
      <w:r w:rsidRPr="00035724">
        <w:rPr>
          <w:spacing w:val="-2"/>
          <w:sz w:val="32"/>
          <w:szCs w:val="32"/>
          <w:vertAlign w:val="superscript"/>
        </w:rPr>
        <w:t>3</w:t>
      </w:r>
      <w:r w:rsidRPr="00035724">
        <w:rPr>
          <w:spacing w:val="-2"/>
          <w:sz w:val="32"/>
          <w:szCs w:val="32"/>
        </w:rPr>
        <w:t xml:space="preserve"> час (больница в г. Белинске). Вода района верхнемеловых </w:t>
      </w:r>
      <w:r w:rsidRPr="00035724">
        <w:rPr>
          <w:spacing w:val="-2"/>
          <w:sz w:val="32"/>
          <w:szCs w:val="32"/>
        </w:rPr>
        <w:lastRenderedPageBreak/>
        <w:t>водоносов значительно минерализована. Жесткость колеблется от 10 до 18</w:t>
      </w:r>
      <w:r w:rsidRPr="00035724">
        <w:rPr>
          <w:spacing w:val="-2"/>
          <w:sz w:val="32"/>
          <w:szCs w:val="32"/>
          <w:vertAlign w:val="superscript"/>
        </w:rPr>
        <w:t>о</w:t>
      </w:r>
      <w:r w:rsidRPr="00035724">
        <w:rPr>
          <w:spacing w:val="-2"/>
          <w:sz w:val="32"/>
          <w:szCs w:val="32"/>
        </w:rPr>
        <w:t xml:space="preserve"> при содержании хлора от 8 до 22 мг на литр.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Третий гидрологический район охватывает северную часть территории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Основные водоносы этого района связаны с мощными ни</w:t>
      </w:r>
      <w:r w:rsidRPr="00035724">
        <w:rPr>
          <w:sz w:val="32"/>
          <w:szCs w:val="32"/>
        </w:rPr>
        <w:t>ж</w:t>
      </w:r>
      <w:r w:rsidRPr="00035724">
        <w:rPr>
          <w:sz w:val="32"/>
          <w:szCs w:val="32"/>
        </w:rPr>
        <w:t xml:space="preserve">не-ломовскими песчано-глинистыми отложениями. Большинство заложенных здесь скважин не имеет абсолютных отметок, кроме скважин в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 xml:space="preserve">. Пензе. У всего района лишь несколько химических анализов воды. В пределах района можно выделить не менее пяти самостоятельных водоносных горизонтов. Особое место занимает артезианский бассейн в окрестностях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>. Пензы.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35724">
        <w:rPr>
          <w:spacing w:val="-2"/>
          <w:sz w:val="32"/>
          <w:szCs w:val="32"/>
        </w:rPr>
        <w:t>Он расположен при пересечении границ трех гидрогеолог</w:t>
      </w:r>
      <w:r w:rsidRPr="00035724">
        <w:rPr>
          <w:spacing w:val="-2"/>
          <w:sz w:val="32"/>
          <w:szCs w:val="32"/>
        </w:rPr>
        <w:t>и</w:t>
      </w:r>
      <w:r w:rsidRPr="00035724">
        <w:rPr>
          <w:spacing w:val="-2"/>
          <w:sz w:val="32"/>
          <w:szCs w:val="32"/>
        </w:rPr>
        <w:t>ческих районов. Основной водонос залегает на значительной гл</w:t>
      </w:r>
      <w:r w:rsidRPr="00035724">
        <w:rPr>
          <w:spacing w:val="-2"/>
          <w:sz w:val="32"/>
          <w:szCs w:val="32"/>
        </w:rPr>
        <w:t>у</w:t>
      </w:r>
      <w:r w:rsidRPr="00035724">
        <w:rPr>
          <w:spacing w:val="-2"/>
          <w:sz w:val="32"/>
          <w:szCs w:val="32"/>
        </w:rPr>
        <w:t xml:space="preserve">бине (абсолютная отметка </w:t>
      </w:r>
      <w:smartTag w:uri="urn:schemas-microsoft-com:office:smarttags" w:element="metricconverter">
        <w:smartTagPr>
          <w:attr w:name="ProductID" w:val="55 м"/>
        </w:smartTagPr>
        <w:r w:rsidRPr="00035724">
          <w:rPr>
            <w:spacing w:val="-2"/>
            <w:sz w:val="32"/>
            <w:szCs w:val="32"/>
          </w:rPr>
          <w:t>55 м</w:t>
        </w:r>
      </w:smartTag>
      <w:r w:rsidRPr="00035724">
        <w:rPr>
          <w:spacing w:val="-2"/>
          <w:sz w:val="32"/>
          <w:szCs w:val="32"/>
        </w:rPr>
        <w:t>), дает напор до отметки 125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129 м"/>
        </w:smartTagPr>
        <w:r w:rsidRPr="00035724">
          <w:rPr>
            <w:spacing w:val="-2"/>
            <w:sz w:val="32"/>
            <w:szCs w:val="32"/>
          </w:rPr>
          <w:t>129 м</w:t>
        </w:r>
      </w:smartTag>
      <w:r w:rsidRPr="00035724">
        <w:rPr>
          <w:spacing w:val="-2"/>
          <w:sz w:val="32"/>
          <w:szCs w:val="32"/>
        </w:rPr>
        <w:t xml:space="preserve"> и обеспечивает дебит до 50</w:t>
      </w:r>
      <w:r w:rsidRPr="00035724">
        <w:rPr>
          <w:spacing w:val="-2"/>
          <w:sz w:val="36"/>
          <w:szCs w:val="36"/>
        </w:rPr>
        <w:t>–</w:t>
      </w:r>
      <w:smartTag w:uri="urn:schemas-microsoft-com:office:smarttags" w:element="metricconverter">
        <w:smartTagPr>
          <w:attr w:name="ProductID" w:val="60 м3"/>
        </w:smartTagPr>
        <w:r w:rsidRPr="00035724">
          <w:rPr>
            <w:spacing w:val="-2"/>
            <w:sz w:val="32"/>
            <w:szCs w:val="32"/>
          </w:rPr>
          <w:t>60 м</w:t>
        </w:r>
        <w:r w:rsidRPr="00035724">
          <w:rPr>
            <w:spacing w:val="-2"/>
            <w:sz w:val="32"/>
            <w:szCs w:val="32"/>
            <w:vertAlign w:val="superscript"/>
          </w:rPr>
          <w:t>3</w:t>
        </w:r>
      </w:smartTag>
      <w:r w:rsidRPr="00035724">
        <w:rPr>
          <w:spacing w:val="-2"/>
          <w:sz w:val="32"/>
          <w:szCs w:val="32"/>
        </w:rPr>
        <w:t xml:space="preserve"> в час. Качество воды Пензе</w:t>
      </w:r>
      <w:r w:rsidRPr="00035724">
        <w:rPr>
          <w:spacing w:val="-2"/>
          <w:sz w:val="32"/>
          <w:szCs w:val="32"/>
        </w:rPr>
        <w:t>н</w:t>
      </w:r>
      <w:r w:rsidRPr="00035724">
        <w:rPr>
          <w:spacing w:val="-2"/>
          <w:sz w:val="32"/>
          <w:szCs w:val="32"/>
        </w:rPr>
        <w:t>ского артезианского бассейна характеризуется следующими пок</w:t>
      </w:r>
      <w:r w:rsidRPr="00035724">
        <w:rPr>
          <w:spacing w:val="-2"/>
          <w:sz w:val="32"/>
          <w:szCs w:val="32"/>
        </w:rPr>
        <w:t>а</w:t>
      </w:r>
      <w:r w:rsidRPr="00035724">
        <w:rPr>
          <w:spacing w:val="-2"/>
          <w:sz w:val="32"/>
          <w:szCs w:val="32"/>
        </w:rPr>
        <w:t>зателями: общая жесткость от 4 до 15</w:t>
      </w:r>
      <w:r w:rsidRPr="00035724">
        <w:rPr>
          <w:spacing w:val="-2"/>
          <w:sz w:val="32"/>
          <w:szCs w:val="32"/>
          <w:vertAlign w:val="superscript"/>
        </w:rPr>
        <w:t>о</w:t>
      </w:r>
      <w:r w:rsidRPr="00035724">
        <w:rPr>
          <w:spacing w:val="-2"/>
          <w:sz w:val="32"/>
          <w:szCs w:val="32"/>
        </w:rPr>
        <w:t>, содержание серной кисл</w:t>
      </w:r>
      <w:r w:rsidRPr="00035724">
        <w:rPr>
          <w:spacing w:val="-2"/>
          <w:sz w:val="32"/>
          <w:szCs w:val="32"/>
        </w:rPr>
        <w:t>о</w:t>
      </w:r>
      <w:r w:rsidRPr="00035724">
        <w:rPr>
          <w:spacing w:val="-2"/>
          <w:sz w:val="32"/>
          <w:szCs w:val="32"/>
        </w:rPr>
        <w:t>ты от 20 до 206 и хлора от 6 до 128 мг/л.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Помимо скважин, наличие подземных вод определяется многими родниками и ключами. Чаще всего они имеют место там, где эрозионная деятельность реки обнажает какой-либо в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доносный горизонт, вода из которого в эту реку и стекает. Бол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 xml:space="preserve">шинство рек берет начало в оврагах и балках с обнаженными родниками. На всем протяжении реки такие родники составляют ее грунтовое питание </w:t>
      </w:r>
      <w:r w:rsidR="00C92D58" w:rsidRPr="00035724">
        <w:rPr>
          <w:sz w:val="32"/>
          <w:szCs w:val="32"/>
        </w:rPr>
        <w:t>и,</w:t>
      </w:r>
      <w:r w:rsidRPr="00035724">
        <w:rPr>
          <w:sz w:val="32"/>
          <w:szCs w:val="32"/>
        </w:rPr>
        <w:t xml:space="preserve"> особенно</w:t>
      </w:r>
      <w:r w:rsidR="00C92D58">
        <w:rPr>
          <w:sz w:val="32"/>
          <w:szCs w:val="32"/>
        </w:rPr>
        <w:t>,</w:t>
      </w:r>
      <w:r w:rsidRPr="00035724">
        <w:rPr>
          <w:sz w:val="32"/>
          <w:szCs w:val="32"/>
        </w:rPr>
        <w:t xml:space="preserve"> в зимний период. Таких и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 xml:space="preserve">точников, ключей и родников в Пензенской области </w:t>
      </w:r>
      <w:proofErr w:type="gramStart"/>
      <w:r w:rsidRPr="00035724">
        <w:rPr>
          <w:sz w:val="32"/>
          <w:szCs w:val="32"/>
        </w:rPr>
        <w:t>очень много</w:t>
      </w:r>
      <w:proofErr w:type="gramEnd"/>
      <w:r w:rsidRPr="00035724">
        <w:rPr>
          <w:sz w:val="32"/>
          <w:szCs w:val="32"/>
        </w:rPr>
        <w:t xml:space="preserve">. К ним относится и источник в с. Кувака Каменского района. До появления артезианских скважин водоснабжение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>. Пензы баз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ровалось на «верховодке» или поверхностных грунтовых водах. Распространены они повсюду и часто служат основным источн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ком снабжения водой (из обычных колодцев).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Для лучшего удовлетворения водой промышленности и г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родов в области построен ряд плотин. Наиболее крупная из них в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>. Пензе. Более мелкие плотины построены при суконной фабр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 xml:space="preserve">ке в </w:t>
      </w:r>
      <w:proofErr w:type="gramStart"/>
      <w:r w:rsidRPr="00035724">
        <w:rPr>
          <w:sz w:val="32"/>
          <w:szCs w:val="32"/>
        </w:rPr>
        <w:t>г</w:t>
      </w:r>
      <w:proofErr w:type="gramEnd"/>
      <w:r w:rsidRPr="00035724">
        <w:rPr>
          <w:sz w:val="32"/>
          <w:szCs w:val="32"/>
        </w:rPr>
        <w:t>. Сурске, р. п. Сосновоборске и др.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Создание Сурского водохранилища южнее города Пензы оказывает существенное влияние на микроклимат области.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В области созданы мелкие плотины и пруды для удовлетв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рения нужд в воде колхозов и совхозов, для мельниц и развед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ния рыб.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Строительство плотин и прудов способствует удержанию большого количества талой воды, улучшает режим поверхнос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ных вод, пополняет запас грунтовых вод.</w:t>
      </w:r>
    </w:p>
    <w:p w:rsidR="00932E02" w:rsidRDefault="00932E02" w:rsidP="002F683C">
      <w:pPr>
        <w:spacing w:line="240" w:lineRule="auto"/>
        <w:ind w:firstLine="567"/>
        <w:jc w:val="both"/>
      </w:pPr>
    </w:p>
    <w:p w:rsidR="00035724" w:rsidRPr="00035724" w:rsidRDefault="009A5DF3" w:rsidP="00035724">
      <w:pPr>
        <w:jc w:val="center"/>
        <w:rPr>
          <w:b/>
          <w:sz w:val="32"/>
          <w:szCs w:val="32"/>
        </w:rPr>
      </w:pPr>
      <w:r>
        <w:br w:type="page"/>
      </w:r>
      <w:r w:rsidR="00035724" w:rsidRPr="00035724">
        <w:rPr>
          <w:b/>
          <w:sz w:val="32"/>
          <w:szCs w:val="32"/>
        </w:rPr>
        <w:lastRenderedPageBreak/>
        <w:t>2 СИСТЕМАТИКА ПОЧВ</w:t>
      </w:r>
    </w:p>
    <w:p w:rsidR="00035724" w:rsidRPr="00035724" w:rsidRDefault="00035724" w:rsidP="00035724">
      <w:pPr>
        <w:spacing w:line="240" w:lineRule="auto"/>
        <w:jc w:val="center"/>
        <w:rPr>
          <w:b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Почвенный покров Пензенской области характеризуется большим разнообразием, обусловленным неоднородностью ф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зико-географических условий области. Несмотря на пестроту, все же определяется закономерное изменение характера почвенного покрова при движении с севера на юг. Так, в северных районах западной части области наиболее широко распространены опо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золенные и выщелоченные черноземы. При движении на юг ст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пень выщелачивания черноземов ослабевает, и в южных районах преобладают выщелоченные и типичные черноземы.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 восточной части выявляется вполне определенная закон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мерность в количественном соотношении серых лесных и черн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земных почв. При движении с севера на юг площадь чернозе</w:t>
      </w:r>
      <w:r w:rsidRPr="00035724">
        <w:rPr>
          <w:sz w:val="32"/>
          <w:szCs w:val="32"/>
        </w:rPr>
        <w:t>м</w:t>
      </w:r>
      <w:r w:rsidRPr="00035724">
        <w:rPr>
          <w:sz w:val="32"/>
          <w:szCs w:val="32"/>
        </w:rPr>
        <w:t>ных почв увеличивается, а серых лесных почв – уменьшается.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По природным, и в частности, почвенно-климатическим у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ловиям Пензенская область отнесена к двум зонам: лиственно-лесной и лесостепной.</w:t>
      </w:r>
      <w:proofErr w:type="gramEnd"/>
      <w:r w:rsidRPr="00035724">
        <w:rPr>
          <w:sz w:val="32"/>
          <w:szCs w:val="32"/>
        </w:rPr>
        <w:t xml:space="preserve"> Лиственно-лесная зона занимает примерно одну треть ее территории.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Важнейшей чертой лиственно-лесной зоны (подзоны шир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колиственных лесов), является преобладание в почвенном покр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ве серых лесных почв. Две трети территории Пензенской области находится в пределах лесостепной зоны.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Важнейшей чертой лесостепи является разнообразие по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венного покрова, который отражает, прежде всего, переходный характер между лесной и степной зонами.</w:t>
      </w:r>
      <w:proofErr w:type="gramEnd"/>
      <w:r w:rsidRPr="00035724">
        <w:rPr>
          <w:sz w:val="32"/>
          <w:szCs w:val="32"/>
        </w:rPr>
        <w:t xml:space="preserve"> Подзолистый процесс почвообразования, характерный для лесной зоны, здесь протекает в ослабленной форме. Заметно усиливается дерновый процесс почвообразования. Почвенный покров в целом можно определить как вполне характерный для Среднерусской почвенно-географической провинции лесостепной зоны. Соответственно основой ландшафтной особенности лесостепей пространстве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ному чередованию в них лесных и степных формаций – главными «строителями» почвенного покрова являются почвы двух генет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ческих типов: серые лесные и черноземы, с преобладанием опо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золенных, выщелоченных и типичных черноземов.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Кроме этих главных автоморфных, зональных типов, д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вольно большую площадь занимают полугидроморфные и ги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роморфные почвы особого пойменно-элювиального ряда, мал</w:t>
      </w:r>
      <w:r w:rsidRPr="00035724">
        <w:rPr>
          <w:sz w:val="32"/>
          <w:szCs w:val="32"/>
        </w:rPr>
        <w:t>ы</w:t>
      </w:r>
      <w:r w:rsidRPr="00035724">
        <w:rPr>
          <w:sz w:val="32"/>
          <w:szCs w:val="32"/>
        </w:rPr>
        <w:t>ми площадями встречаются некоторые иные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Зональный характер названных почв значительно нарушае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ся условиями рельефа, геологическим строением, контрастами растительного покрова (лес и степь) и другими факторами.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Почвенный покров отличается своеобразием, связанным с близким залеганием плотных пород, относительно хорошей др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нированностью территории, отсутствием комплексности. Пензе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ская область характеризуется наибольшей интенсивностью пр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явления процессов водной эрозии. Около 80 % пахотных земель Среднего Поволжья расположено на эрозионно-опасных склонах свыше 2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Главными природными факторами, оказывающими на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большее влияние на развитие процессов водной эрозии почв я</w:t>
      </w:r>
      <w:r w:rsidRPr="00035724">
        <w:rPr>
          <w:sz w:val="32"/>
          <w:szCs w:val="32"/>
        </w:rPr>
        <w:t>в</w:t>
      </w:r>
      <w:r w:rsidRPr="00035724">
        <w:rPr>
          <w:sz w:val="32"/>
          <w:szCs w:val="32"/>
        </w:rPr>
        <w:t>ляются</w:t>
      </w:r>
      <w:proofErr w:type="gramEnd"/>
      <w:r w:rsidRPr="00035724">
        <w:rPr>
          <w:sz w:val="32"/>
          <w:szCs w:val="32"/>
        </w:rPr>
        <w:t xml:space="preserve"> осадки и рельеф. Рельеф области, в основном, носит ясно выраженный характер и тем самым способствует интенсивному развитию плоскостной и линейной эрозии почв.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Территория области по развитию эрозионных процессов и характеру использования земель делится на три эрозионных ра</w:t>
      </w:r>
      <w:r w:rsidRPr="00035724">
        <w:rPr>
          <w:sz w:val="32"/>
          <w:szCs w:val="32"/>
        </w:rPr>
        <w:t>й</w:t>
      </w:r>
      <w:r w:rsidRPr="00035724">
        <w:rPr>
          <w:sz w:val="32"/>
          <w:szCs w:val="32"/>
        </w:rPr>
        <w:t>она:</w:t>
      </w:r>
    </w:p>
    <w:p w:rsidR="00035724" w:rsidRPr="00035724" w:rsidRDefault="00035724" w:rsidP="00035724">
      <w:pPr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35724">
        <w:rPr>
          <w:rFonts w:eastAsia="Calibri"/>
          <w:sz w:val="32"/>
          <w:szCs w:val="32"/>
          <w:lang w:eastAsia="en-US"/>
        </w:rPr>
        <w:t>Западный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(Мокшано-Хоперский) – нормального увла</w:t>
      </w:r>
      <w:r w:rsidRPr="00035724">
        <w:rPr>
          <w:rFonts w:eastAsia="Calibri"/>
          <w:sz w:val="32"/>
          <w:szCs w:val="32"/>
          <w:lang w:eastAsia="en-US"/>
        </w:rPr>
        <w:t>ж</w:t>
      </w:r>
      <w:r w:rsidRPr="00035724">
        <w:rPr>
          <w:rFonts w:eastAsia="Calibri"/>
          <w:sz w:val="32"/>
          <w:szCs w:val="32"/>
          <w:lang w:eastAsia="en-US"/>
        </w:rPr>
        <w:t>нения, типичной и южной лесостепи, сильного размыва и средн</w:t>
      </w:r>
      <w:r w:rsidRPr="00035724">
        <w:rPr>
          <w:rFonts w:eastAsia="Calibri"/>
          <w:sz w:val="32"/>
          <w:szCs w:val="32"/>
          <w:lang w:eastAsia="en-US"/>
        </w:rPr>
        <w:t>е</w:t>
      </w:r>
      <w:r w:rsidRPr="00035724">
        <w:rPr>
          <w:rFonts w:eastAsia="Calibri"/>
          <w:sz w:val="32"/>
          <w:szCs w:val="32"/>
          <w:lang w:eastAsia="en-US"/>
        </w:rPr>
        <w:t>го смыва;</w:t>
      </w:r>
    </w:p>
    <w:p w:rsidR="00035724" w:rsidRPr="00035724" w:rsidRDefault="00035724" w:rsidP="00035724">
      <w:pPr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 xml:space="preserve">Засурский –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увлажненный</w:t>
      </w:r>
      <w:proofErr w:type="gramEnd"/>
      <w:r w:rsidRPr="00035724">
        <w:rPr>
          <w:rFonts w:eastAsia="Calibri"/>
          <w:sz w:val="32"/>
          <w:szCs w:val="32"/>
          <w:lang w:eastAsia="en-US"/>
        </w:rPr>
        <w:t>, сильного размыва, сильного смыва, северной лесостепи;</w:t>
      </w:r>
    </w:p>
    <w:p w:rsidR="00035724" w:rsidRPr="00035724" w:rsidRDefault="00035724" w:rsidP="00035724">
      <w:pPr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35724">
        <w:rPr>
          <w:rFonts w:eastAsia="Calibri"/>
          <w:sz w:val="32"/>
          <w:szCs w:val="32"/>
          <w:lang w:eastAsia="en-US"/>
        </w:rPr>
        <w:t>Юго-восточный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(Кададинско-Узинский) – нормального увлажнения, типичной лесостепи, среднего размыва и среднего смыва.</w:t>
      </w:r>
    </w:p>
    <w:p w:rsidR="00035724" w:rsidRPr="00035724" w:rsidRDefault="00035724" w:rsidP="00035724">
      <w:pPr>
        <w:spacing w:line="240" w:lineRule="auto"/>
        <w:ind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По количеству и интенсивности выпадения осадков Засу</w:t>
      </w:r>
      <w:r w:rsidRPr="00035724">
        <w:rPr>
          <w:rFonts w:eastAsia="Calibri"/>
          <w:sz w:val="32"/>
          <w:szCs w:val="32"/>
          <w:lang w:eastAsia="en-US"/>
        </w:rPr>
        <w:t>р</w:t>
      </w:r>
      <w:r w:rsidRPr="00035724">
        <w:rPr>
          <w:rFonts w:eastAsia="Calibri"/>
          <w:sz w:val="32"/>
          <w:szCs w:val="32"/>
          <w:lang w:eastAsia="en-US"/>
        </w:rPr>
        <w:t>ский эрозионный район считается наиболее эрозионно-опасным (слой стока ливневых осадков и весеннего снеготаяния составл</w:t>
      </w:r>
      <w:r w:rsidRPr="00035724">
        <w:rPr>
          <w:rFonts w:eastAsia="Calibri"/>
          <w:sz w:val="32"/>
          <w:szCs w:val="32"/>
          <w:lang w:eastAsia="en-US"/>
        </w:rPr>
        <w:t>я</w:t>
      </w:r>
      <w:r w:rsidRPr="00035724">
        <w:rPr>
          <w:rFonts w:eastAsia="Calibri"/>
          <w:sz w:val="32"/>
          <w:szCs w:val="32"/>
          <w:lang w:eastAsia="en-US"/>
        </w:rPr>
        <w:t>ет 35 % от их общего количества).</w:t>
      </w:r>
    </w:p>
    <w:p w:rsidR="00035724" w:rsidRPr="00035724" w:rsidRDefault="00035724" w:rsidP="00035724">
      <w:pPr>
        <w:spacing w:line="240" w:lineRule="auto"/>
        <w:ind w:firstLine="709"/>
        <w:contextualSpacing/>
        <w:jc w:val="both"/>
        <w:rPr>
          <w:rFonts w:eastAsia="Calibri"/>
          <w:spacing w:val="2"/>
          <w:sz w:val="32"/>
          <w:szCs w:val="32"/>
          <w:lang w:eastAsia="en-US"/>
        </w:rPr>
      </w:pPr>
      <w:r w:rsidRPr="00035724">
        <w:rPr>
          <w:rFonts w:eastAsia="Calibri"/>
          <w:spacing w:val="2"/>
          <w:sz w:val="32"/>
          <w:szCs w:val="32"/>
          <w:lang w:eastAsia="en-US"/>
        </w:rPr>
        <w:t>Таким образом, Засурский район по степени развития эр</w:t>
      </w:r>
      <w:r w:rsidRPr="00035724">
        <w:rPr>
          <w:rFonts w:eastAsia="Calibri"/>
          <w:spacing w:val="2"/>
          <w:sz w:val="32"/>
          <w:szCs w:val="32"/>
          <w:lang w:eastAsia="en-US"/>
        </w:rPr>
        <w:t>о</w:t>
      </w:r>
      <w:r w:rsidRPr="00035724">
        <w:rPr>
          <w:rFonts w:eastAsia="Calibri"/>
          <w:spacing w:val="2"/>
          <w:sz w:val="32"/>
          <w:szCs w:val="32"/>
          <w:lang w:eastAsia="en-US"/>
        </w:rPr>
        <w:t xml:space="preserve">зионных процессов является наиболее эродированным (смытые почвы составляют 56 % площади сельскохозяйственных угодий, </w:t>
      </w:r>
      <w:r w:rsidRPr="00035724">
        <w:rPr>
          <w:rFonts w:eastAsia="Calibri"/>
          <w:spacing w:val="2"/>
          <w:sz w:val="32"/>
          <w:szCs w:val="32"/>
          <w:lang w:eastAsia="en-US"/>
        </w:rPr>
        <w:lastRenderedPageBreak/>
        <w:t>число действующих вершин на 1 км</w:t>
      </w:r>
      <w:proofErr w:type="gramStart"/>
      <w:r w:rsidRPr="00035724">
        <w:rPr>
          <w:rFonts w:eastAsia="Calibri"/>
          <w:spacing w:val="2"/>
          <w:sz w:val="32"/>
          <w:szCs w:val="32"/>
          <w:vertAlign w:val="superscript"/>
          <w:lang w:eastAsia="en-US"/>
        </w:rPr>
        <w:t>2</w:t>
      </w:r>
      <w:proofErr w:type="gramEnd"/>
      <w:r w:rsidRPr="00035724">
        <w:rPr>
          <w:rFonts w:eastAsia="Calibri"/>
          <w:spacing w:val="2"/>
          <w:sz w:val="32"/>
          <w:szCs w:val="32"/>
          <w:lang w:eastAsia="en-US"/>
        </w:rPr>
        <w:t xml:space="preserve"> территории приходится 0,14 штук).</w:t>
      </w:r>
    </w:p>
    <w:p w:rsidR="00035724" w:rsidRPr="00035724" w:rsidRDefault="00035724" w:rsidP="00035724">
      <w:pPr>
        <w:spacing w:line="240" w:lineRule="auto"/>
        <w:ind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Развитию эрозионных процессов на территории района, н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>ряду с сильной расчлененностью овражно-балочной системы (0,75 км/км</w:t>
      </w:r>
      <w:proofErr w:type="gramStart"/>
      <w:r w:rsidRPr="00035724">
        <w:rPr>
          <w:rFonts w:eastAsia="Calibri"/>
          <w:sz w:val="32"/>
          <w:szCs w:val="32"/>
          <w:vertAlign w:val="superscript"/>
          <w:lang w:eastAsia="en-US"/>
        </w:rPr>
        <w:t>2</w:t>
      </w:r>
      <w:proofErr w:type="gramEnd"/>
      <w:r w:rsidRPr="00035724">
        <w:rPr>
          <w:rFonts w:eastAsia="Calibri"/>
          <w:sz w:val="32"/>
          <w:szCs w:val="32"/>
          <w:lang w:eastAsia="en-US"/>
        </w:rPr>
        <w:t>) и большой глубиной местных базисов эрозии, сп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собствуют почвы легкого гранулометрического состава, легко поддающиеся смыву, а также подстилающие породы в виде пе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ков, супесей и других рыхлых отложений.</w:t>
      </w:r>
    </w:p>
    <w:p w:rsidR="00CD704B" w:rsidRDefault="00CD704B" w:rsidP="00035724">
      <w:pPr>
        <w:spacing w:line="240" w:lineRule="auto"/>
        <w:ind w:firstLine="567"/>
        <w:jc w:val="center"/>
        <w:rPr>
          <w:b/>
          <w:caps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567"/>
        <w:jc w:val="center"/>
        <w:rPr>
          <w:b/>
          <w:caps/>
          <w:spacing w:val="-6"/>
          <w:sz w:val="32"/>
          <w:szCs w:val="32"/>
        </w:rPr>
      </w:pPr>
      <w:r w:rsidRPr="00035724">
        <w:rPr>
          <w:b/>
          <w:caps/>
          <w:spacing w:val="-6"/>
          <w:sz w:val="32"/>
          <w:szCs w:val="32"/>
        </w:rPr>
        <w:t>2.</w:t>
      </w:r>
      <w:r w:rsidR="00CD704B">
        <w:rPr>
          <w:b/>
          <w:caps/>
          <w:spacing w:val="-6"/>
          <w:sz w:val="32"/>
          <w:szCs w:val="32"/>
        </w:rPr>
        <w:t>1</w:t>
      </w:r>
      <w:r w:rsidRPr="00035724">
        <w:rPr>
          <w:b/>
          <w:caps/>
          <w:spacing w:val="-6"/>
          <w:sz w:val="32"/>
          <w:szCs w:val="32"/>
        </w:rPr>
        <w:t xml:space="preserve"> С</w:t>
      </w:r>
      <w:r w:rsidRPr="00035724">
        <w:rPr>
          <w:b/>
          <w:spacing w:val="-6"/>
          <w:sz w:val="32"/>
          <w:szCs w:val="32"/>
        </w:rPr>
        <w:t>ерые лесные почвы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Тип серых лесных почв широко распространен в восточной, особенно в Засурской части Пензенской области. Значительные массивы этого типа обнаруживаются в Земетчинском, Пачел</w:t>
      </w:r>
      <w:r w:rsidRPr="00035724">
        <w:rPr>
          <w:rFonts w:eastAsia="Calibri"/>
          <w:sz w:val="32"/>
          <w:szCs w:val="32"/>
          <w:lang w:eastAsia="en-US"/>
        </w:rPr>
        <w:t>м</w:t>
      </w:r>
      <w:r w:rsidRPr="00035724">
        <w:rPr>
          <w:rFonts w:eastAsia="Calibri"/>
          <w:sz w:val="32"/>
          <w:szCs w:val="32"/>
          <w:lang w:eastAsia="en-US"/>
        </w:rPr>
        <w:t>ском, Нижнеломовском, Лунинском, а также и в других районах. В южных районах серые лесные почвы встречаются редко.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/>
          <w:sz w:val="32"/>
          <w:szCs w:val="32"/>
          <w:lang w:eastAsia="en-US"/>
        </w:rPr>
        <w:t xml:space="preserve">Генезис серых лесных почв. </w:t>
      </w:r>
      <w:r w:rsidRPr="00035724">
        <w:rPr>
          <w:rFonts w:eastAsia="Calibri"/>
          <w:sz w:val="32"/>
          <w:szCs w:val="32"/>
          <w:lang w:eastAsia="en-US"/>
        </w:rPr>
        <w:t>Первые упоминания о серых лесных почвах относятся к 1879 г., где на почвенной карте, с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ставленной В.И. Чаславским, показаны серые лесные земли (как переходные к чернозему). В своей классификации 1886 г. Док</w:t>
      </w:r>
      <w:r w:rsidRPr="00035724">
        <w:rPr>
          <w:rFonts w:eastAsia="Calibri"/>
          <w:sz w:val="32"/>
          <w:szCs w:val="32"/>
          <w:lang w:eastAsia="en-US"/>
        </w:rPr>
        <w:t>у</w:t>
      </w:r>
      <w:r w:rsidRPr="00035724">
        <w:rPr>
          <w:rFonts w:eastAsia="Calibri"/>
          <w:sz w:val="32"/>
          <w:szCs w:val="32"/>
          <w:lang w:eastAsia="en-US"/>
        </w:rPr>
        <w:t>чаев их выделил как самостоятельный тип, который формируется в результате своеобразного процесса почвообразования под тр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>вянистыми широколиственными лесами.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Несколько позднее были высказаны гипотезы вторичного происхождения серых лесных почв (Л):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из черноземов путем деградации последних под влиянием насту</w:t>
      </w:r>
      <w:r w:rsidRPr="00035724">
        <w:rPr>
          <w:rFonts w:eastAsia="Calibri"/>
          <w:sz w:val="32"/>
          <w:szCs w:val="32"/>
          <w:lang w:eastAsia="en-US"/>
        </w:rPr>
        <w:softHyphen/>
        <w:t>пающей лесной растительности (Коржинский, теория д</w:t>
      </w:r>
      <w:r w:rsidRPr="00035724">
        <w:rPr>
          <w:rFonts w:eastAsia="Calibri"/>
          <w:sz w:val="32"/>
          <w:szCs w:val="32"/>
          <w:lang w:eastAsia="en-US"/>
        </w:rPr>
        <w:t>е</w:t>
      </w:r>
      <w:r w:rsidRPr="00035724">
        <w:rPr>
          <w:rFonts w:eastAsia="Calibri"/>
          <w:sz w:val="32"/>
          <w:szCs w:val="32"/>
          <w:lang w:eastAsia="en-US"/>
        </w:rPr>
        <w:t>градации);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35724">
        <w:rPr>
          <w:rFonts w:eastAsia="Calibri"/>
          <w:sz w:val="32"/>
          <w:szCs w:val="32"/>
          <w:lang w:eastAsia="en-US"/>
        </w:rPr>
        <w:t>из дерново-подзолистых почв под влиянием дернового процесса вследствие смены лесных формаций от хвойных к ш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>роколиствен</w:t>
      </w:r>
      <w:r w:rsidRPr="00035724">
        <w:rPr>
          <w:rFonts w:eastAsia="Calibri"/>
          <w:sz w:val="32"/>
          <w:szCs w:val="32"/>
          <w:lang w:eastAsia="en-US"/>
        </w:rPr>
        <w:softHyphen/>
        <w:t xml:space="preserve">ным с одновременным усилением роли травянистой растительности </w:t>
      </w:r>
      <w:r w:rsidRPr="00035724">
        <w:rPr>
          <w:rFonts w:eastAsia="Calibri"/>
          <w:bCs/>
          <w:sz w:val="32"/>
          <w:szCs w:val="32"/>
          <w:lang w:eastAsia="en-US"/>
        </w:rPr>
        <w:t>в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sz w:val="32"/>
          <w:szCs w:val="32"/>
          <w:lang w:eastAsia="en-US"/>
        </w:rPr>
        <w:t>почвообразовании (Вильямс, Талиев, Крылов, теория проградации);</w:t>
      </w:r>
      <w:proofErr w:type="gramEnd"/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из луговых почв при усилении дренажа и поселении на них лес</w:t>
      </w:r>
      <w:r w:rsidRPr="00035724">
        <w:rPr>
          <w:rFonts w:eastAsia="Calibri"/>
          <w:sz w:val="32"/>
          <w:szCs w:val="32"/>
          <w:lang w:eastAsia="en-US"/>
        </w:rPr>
        <w:softHyphen/>
        <w:t>ной растительности (Тюрин).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pacing w:val="2"/>
          <w:sz w:val="32"/>
          <w:szCs w:val="32"/>
          <w:lang w:eastAsia="en-US"/>
        </w:rPr>
      </w:pPr>
      <w:r w:rsidRPr="00035724">
        <w:rPr>
          <w:rFonts w:eastAsia="Calibri"/>
          <w:spacing w:val="2"/>
          <w:sz w:val="32"/>
          <w:szCs w:val="32"/>
          <w:lang w:eastAsia="en-US"/>
        </w:rPr>
        <w:t>Однако работы Н.П. Ремезова, С.В. Зонна, В.Н. Мины, И.М. Роза</w:t>
      </w:r>
      <w:r w:rsidRPr="00035724">
        <w:rPr>
          <w:rFonts w:eastAsia="Calibri"/>
          <w:spacing w:val="2"/>
          <w:sz w:val="32"/>
          <w:szCs w:val="32"/>
          <w:lang w:eastAsia="en-US"/>
        </w:rPr>
        <w:softHyphen/>
        <w:t>новой и других показали, что широколиственные др</w:t>
      </w:r>
      <w:r w:rsidRPr="00035724">
        <w:rPr>
          <w:rFonts w:eastAsia="Calibri"/>
          <w:spacing w:val="2"/>
          <w:sz w:val="32"/>
          <w:szCs w:val="32"/>
          <w:lang w:eastAsia="en-US"/>
        </w:rPr>
        <w:t>е</w:t>
      </w:r>
      <w:r w:rsidRPr="00035724">
        <w:rPr>
          <w:rFonts w:eastAsia="Calibri"/>
          <w:spacing w:val="2"/>
          <w:sz w:val="32"/>
          <w:szCs w:val="32"/>
          <w:lang w:eastAsia="en-US"/>
        </w:rPr>
        <w:t xml:space="preserve">весные породы не только не вызывают процессов оподзоливания </w:t>
      </w:r>
      <w:r w:rsidRPr="00035724">
        <w:rPr>
          <w:rFonts w:eastAsia="Calibri"/>
          <w:spacing w:val="2"/>
          <w:sz w:val="32"/>
          <w:szCs w:val="32"/>
          <w:lang w:eastAsia="en-US"/>
        </w:rPr>
        <w:lastRenderedPageBreak/>
        <w:t>почвы, а скорее способ</w:t>
      </w:r>
      <w:r w:rsidRPr="00035724">
        <w:rPr>
          <w:rFonts w:eastAsia="Calibri"/>
          <w:spacing w:val="2"/>
          <w:sz w:val="32"/>
          <w:szCs w:val="32"/>
          <w:lang w:eastAsia="en-US"/>
        </w:rPr>
        <w:softHyphen/>
        <w:t>ствуют развитию дернового процесса, гумусонакоплению и обогащению гумусовоаккумулятивного г</w:t>
      </w:r>
      <w:r w:rsidRPr="00035724">
        <w:rPr>
          <w:rFonts w:eastAsia="Calibri"/>
          <w:spacing w:val="2"/>
          <w:sz w:val="32"/>
          <w:szCs w:val="32"/>
          <w:lang w:eastAsia="en-US"/>
        </w:rPr>
        <w:t>о</w:t>
      </w:r>
      <w:r w:rsidRPr="00035724">
        <w:rPr>
          <w:rFonts w:eastAsia="Calibri"/>
          <w:spacing w:val="2"/>
          <w:sz w:val="32"/>
          <w:szCs w:val="32"/>
          <w:lang w:eastAsia="en-US"/>
        </w:rPr>
        <w:t>ризонта основаниями и азотом.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Наиболее полное обобщение всех материалов по вопросу о генези</w:t>
      </w:r>
      <w:r w:rsidRPr="00035724">
        <w:rPr>
          <w:rFonts w:eastAsia="Calibri"/>
          <w:sz w:val="32"/>
          <w:szCs w:val="32"/>
          <w:lang w:eastAsia="en-US"/>
        </w:rPr>
        <w:softHyphen/>
        <w:t>се серых лесных почв было дано в работе Б.П. Ахтырцева (1979), кото</w:t>
      </w:r>
      <w:r w:rsidRPr="00035724">
        <w:rPr>
          <w:rFonts w:eastAsia="Calibri"/>
          <w:sz w:val="32"/>
          <w:szCs w:val="32"/>
          <w:lang w:eastAsia="en-US"/>
        </w:rPr>
        <w:softHyphen/>
        <w:t>рый рассмотрел вопрос о формировании серых ле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ных почв с пози</w:t>
      </w:r>
      <w:r w:rsidRPr="00035724">
        <w:rPr>
          <w:rFonts w:eastAsia="Calibri"/>
          <w:sz w:val="32"/>
          <w:szCs w:val="32"/>
          <w:lang w:eastAsia="en-US"/>
        </w:rPr>
        <w:softHyphen/>
        <w:t>ции проявления основных элементарных почве</w:t>
      </w:r>
      <w:r w:rsidRPr="00035724">
        <w:rPr>
          <w:rFonts w:eastAsia="Calibri"/>
          <w:sz w:val="32"/>
          <w:szCs w:val="32"/>
          <w:lang w:eastAsia="en-US"/>
        </w:rPr>
        <w:t>н</w:t>
      </w:r>
      <w:r w:rsidRPr="00035724">
        <w:rPr>
          <w:rFonts w:eastAsia="Calibri"/>
          <w:sz w:val="32"/>
          <w:szCs w:val="32"/>
          <w:lang w:eastAsia="en-US"/>
        </w:rPr>
        <w:t xml:space="preserve">ных процессов. Считает, что они формируются под влиянием следующих процессов: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дерновый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(гумусонакопление); оподзол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>вание; выщелачивание кар</w:t>
      </w:r>
      <w:r w:rsidRPr="00035724">
        <w:rPr>
          <w:rFonts w:eastAsia="Calibri"/>
          <w:sz w:val="32"/>
          <w:szCs w:val="32"/>
          <w:lang w:eastAsia="en-US"/>
        </w:rPr>
        <w:softHyphen/>
        <w:t>бонатов и легкорастворимых солей; лессиваж; оглинивание.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Таким образом, по вопросу о генезисе серых лесных почв к настоя</w:t>
      </w:r>
      <w:r w:rsidRPr="00035724">
        <w:rPr>
          <w:rFonts w:eastAsia="Calibri"/>
          <w:sz w:val="32"/>
          <w:szCs w:val="32"/>
          <w:lang w:eastAsia="en-US"/>
        </w:rPr>
        <w:softHyphen/>
        <w:t>щему времени сложились две точки зрения: одна, выск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>занная еще До</w:t>
      </w:r>
      <w:r w:rsidRPr="00035724">
        <w:rPr>
          <w:rFonts w:eastAsia="Calibri"/>
          <w:sz w:val="32"/>
          <w:szCs w:val="32"/>
          <w:lang w:eastAsia="en-US"/>
        </w:rPr>
        <w:softHyphen/>
        <w:t>кучаевым, признает за серыми лесными почвами изначальную само</w:t>
      </w:r>
      <w:r w:rsidRPr="00035724">
        <w:rPr>
          <w:rFonts w:eastAsia="Calibri"/>
          <w:sz w:val="32"/>
          <w:szCs w:val="32"/>
          <w:lang w:eastAsia="en-US"/>
        </w:rPr>
        <w:softHyphen/>
        <w:t>стоятельность происхождения (под воздейс</w:t>
      </w:r>
      <w:r w:rsidRPr="00035724">
        <w:rPr>
          <w:rFonts w:eastAsia="Calibri"/>
          <w:sz w:val="32"/>
          <w:szCs w:val="32"/>
          <w:lang w:eastAsia="en-US"/>
        </w:rPr>
        <w:t>т</w:t>
      </w:r>
      <w:r w:rsidRPr="00035724">
        <w:rPr>
          <w:rFonts w:eastAsia="Calibri"/>
          <w:sz w:val="32"/>
          <w:szCs w:val="32"/>
          <w:lang w:eastAsia="en-US"/>
        </w:rPr>
        <w:t>вием широколиственного травянистого леса), другая рассматр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>вает их как различные переход</w:t>
      </w:r>
      <w:r w:rsidRPr="00035724">
        <w:rPr>
          <w:rFonts w:eastAsia="Calibri"/>
          <w:sz w:val="32"/>
          <w:szCs w:val="32"/>
          <w:lang w:eastAsia="en-US"/>
        </w:rPr>
        <w:softHyphen/>
        <w:t>ные стадии развития либо черн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 xml:space="preserve">земных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в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дерново-подзолистые, либо дерново-подзолистых в черноземные.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proofErr w:type="gramStart"/>
      <w:r w:rsidRPr="00035724">
        <w:rPr>
          <w:spacing w:val="-6"/>
          <w:sz w:val="32"/>
          <w:szCs w:val="32"/>
        </w:rPr>
        <w:t>Серые лесные почвы сформировались в европейской части под широколиственными лесами, в Сибири – под мелколиственными и лиственничными.</w:t>
      </w:r>
      <w:proofErr w:type="gramEnd"/>
      <w:r w:rsidRPr="00035724">
        <w:rPr>
          <w:spacing w:val="-6"/>
          <w:sz w:val="32"/>
          <w:szCs w:val="32"/>
        </w:rPr>
        <w:t xml:space="preserve"> Они представляют самостоятельный генетический тип почв.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 xml:space="preserve">В их профиле обнаруживаются признаки как дернового, так и подзолистого процессов. </w:t>
      </w:r>
      <w:proofErr w:type="gramStart"/>
      <w:r w:rsidRPr="00035724">
        <w:rPr>
          <w:spacing w:val="-6"/>
          <w:sz w:val="32"/>
          <w:szCs w:val="32"/>
        </w:rPr>
        <w:t>Подзолистый процесс в лесостепной зоне протекает в более слабой форме, чем в таежно-лесной, а для дерн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вого процесса создаются лучшие условия.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Широколиственные породы вовлекают в биологический круговорот большие количества элементов зольного питания, особенно кальция и магния. Разложение растительных остатков протекает под пологом широколиственных лесов в условиях меньшего сезонного переувлажнения и более слабого выщелач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вания оснований из опада, чем под лесами таежно-лесной зоны. В результате получающиеся гумусовые кислоты нейтрализуются полнее, подзолообразовательный процесс оказывается огран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ченным. Поэтому нисходящий ток воды, который под широкол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ственными лесами выражен слабее, выносит из верхних горизо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lastRenderedPageBreak/>
        <w:t>тов почвы в нижележащие меньше продуктов выветривания и почвообразования.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С другой стороны, под пологом широколиственных лесов со</w:t>
      </w:r>
      <w:r w:rsidRPr="00035724">
        <w:rPr>
          <w:spacing w:val="-6"/>
          <w:sz w:val="32"/>
          <w:szCs w:val="32"/>
        </w:rPr>
        <w:t>з</w:t>
      </w:r>
      <w:r w:rsidRPr="00035724">
        <w:rPr>
          <w:spacing w:val="-6"/>
          <w:sz w:val="32"/>
          <w:szCs w:val="32"/>
        </w:rPr>
        <w:t>даются благоприятные условия для развития травянистой раст</w:t>
      </w:r>
      <w:r w:rsidRPr="00035724">
        <w:rPr>
          <w:spacing w:val="-6"/>
          <w:sz w:val="32"/>
          <w:szCs w:val="32"/>
        </w:rPr>
        <w:t>и</w:t>
      </w:r>
      <w:r w:rsidRPr="00035724">
        <w:rPr>
          <w:spacing w:val="-6"/>
          <w:sz w:val="32"/>
          <w:szCs w:val="32"/>
        </w:rPr>
        <w:t>тельности и накопления в почве гумуса, богатого гуминовыми к</w:t>
      </w:r>
      <w:r w:rsidRPr="00035724">
        <w:rPr>
          <w:spacing w:val="-6"/>
          <w:sz w:val="32"/>
          <w:szCs w:val="32"/>
        </w:rPr>
        <w:t>и</w:t>
      </w:r>
      <w:r w:rsidRPr="00035724">
        <w:rPr>
          <w:spacing w:val="-6"/>
          <w:sz w:val="32"/>
          <w:szCs w:val="32"/>
        </w:rPr>
        <w:t xml:space="preserve">слотами. Этому способствует большое содержание оснований в </w:t>
      </w:r>
      <w:proofErr w:type="gramStart"/>
      <w:r w:rsidRPr="00035724">
        <w:rPr>
          <w:spacing w:val="-6"/>
          <w:sz w:val="32"/>
          <w:szCs w:val="32"/>
        </w:rPr>
        <w:t>ра</w:t>
      </w:r>
      <w:r w:rsidRPr="00035724">
        <w:rPr>
          <w:spacing w:val="-6"/>
          <w:sz w:val="32"/>
          <w:szCs w:val="32"/>
        </w:rPr>
        <w:t>с</w:t>
      </w:r>
      <w:r w:rsidRPr="00035724">
        <w:rPr>
          <w:spacing w:val="-6"/>
          <w:sz w:val="32"/>
          <w:szCs w:val="32"/>
        </w:rPr>
        <w:t>тительном</w:t>
      </w:r>
      <w:proofErr w:type="gramEnd"/>
      <w:r w:rsidRPr="00035724">
        <w:rPr>
          <w:spacing w:val="-6"/>
          <w:sz w:val="32"/>
          <w:szCs w:val="32"/>
        </w:rPr>
        <w:t xml:space="preserve"> опаде и почвообразующих породах, более теплый и м</w:t>
      </w:r>
      <w:r w:rsidRPr="00035724">
        <w:rPr>
          <w:spacing w:val="-6"/>
          <w:sz w:val="32"/>
          <w:szCs w:val="32"/>
        </w:rPr>
        <w:t>е</w:t>
      </w:r>
      <w:r w:rsidRPr="00035724">
        <w:rPr>
          <w:spacing w:val="-6"/>
          <w:sz w:val="32"/>
          <w:szCs w:val="32"/>
        </w:rPr>
        <w:t>нее влажный климат и расчлененность рельефа, что исключает зн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чительное сезонное переувлажнение.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В широколиственных лесах с хорошо развитым подлеском и травянистым покровом ежегодно поступает в почву и на ее повер</w:t>
      </w:r>
      <w:r w:rsidRPr="00035724">
        <w:rPr>
          <w:spacing w:val="-6"/>
          <w:sz w:val="32"/>
          <w:szCs w:val="32"/>
        </w:rPr>
        <w:t>х</w:t>
      </w:r>
      <w:r w:rsidRPr="00035724">
        <w:rPr>
          <w:spacing w:val="-6"/>
          <w:sz w:val="32"/>
          <w:szCs w:val="32"/>
        </w:rPr>
        <w:t>ность большая масса опада (7–9 т/га), богатого азотом (50–90 кг/га) и основаниями, особенно кальцием (70–100 кг/га).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Обогащенные гумусом верхние горизонты почвы приобретают темную окраску, комковатую структуру, их водно-воздушные сво</w:t>
      </w:r>
      <w:r w:rsidRPr="00035724">
        <w:rPr>
          <w:spacing w:val="-6"/>
          <w:sz w:val="32"/>
          <w:szCs w:val="32"/>
        </w:rPr>
        <w:t>й</w:t>
      </w:r>
      <w:r w:rsidRPr="00035724">
        <w:rPr>
          <w:spacing w:val="-6"/>
          <w:sz w:val="32"/>
          <w:szCs w:val="32"/>
        </w:rPr>
        <w:t>ства улучшаются.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Светло-серые и серые лесные почвы формируются в северной части зоны, где комплекс биоклиматических условий почвообраз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вания приводит к заметному развитию подзолистого процесса. Д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лее на юг преобладают темно-серые почвы в сочетании с оподз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ленными и выщелоченными черноземами, а светло-серые и серые встречаются лишь на легких породах или на участках рельефа с п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вышенным увлажнением.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С нарастанием к востоку континентальности климата умен</w:t>
      </w:r>
      <w:r w:rsidRPr="00035724">
        <w:rPr>
          <w:spacing w:val="-6"/>
          <w:sz w:val="32"/>
          <w:szCs w:val="32"/>
        </w:rPr>
        <w:t>ь</w:t>
      </w:r>
      <w:r w:rsidRPr="00035724">
        <w:rPr>
          <w:spacing w:val="-6"/>
          <w:sz w:val="32"/>
          <w:szCs w:val="32"/>
        </w:rPr>
        <w:t>шается время и напряженность биологических процессов; в этом направлении возрастает гумусность серых лесных почв, уменьшае</w:t>
      </w:r>
      <w:r w:rsidRPr="00035724">
        <w:rPr>
          <w:spacing w:val="-6"/>
          <w:sz w:val="32"/>
          <w:szCs w:val="32"/>
        </w:rPr>
        <w:t>т</w:t>
      </w:r>
      <w:r w:rsidRPr="00035724">
        <w:rPr>
          <w:spacing w:val="-6"/>
          <w:sz w:val="32"/>
          <w:szCs w:val="32"/>
        </w:rPr>
        <w:t>ся мощность гумусового горизонта, ослабляются признаки оподз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ленности.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Cs/>
          <w:sz w:val="32"/>
          <w:szCs w:val="32"/>
          <w:lang w:eastAsia="en-US"/>
        </w:rPr>
        <w:t>Основными почвообразовательными процессами являются: п</w:t>
      </w:r>
      <w:r w:rsidRPr="00035724">
        <w:rPr>
          <w:rFonts w:eastAsia="Calibri"/>
          <w:sz w:val="32"/>
          <w:szCs w:val="32"/>
          <w:lang w:eastAsia="en-US"/>
        </w:rPr>
        <w:t>одстилкообразование, дерновый (гумусово-аккумулятивный) процесс, подзолистый, лессиваж.</w:t>
      </w:r>
    </w:p>
    <w:p w:rsidR="00035724" w:rsidRPr="00035724" w:rsidRDefault="00035724" w:rsidP="00035724">
      <w:pPr>
        <w:spacing w:line="240" w:lineRule="auto"/>
        <w:ind w:right="-2" w:firstLine="284"/>
        <w:jc w:val="center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/>
          <w:bCs/>
          <w:sz w:val="32"/>
          <w:szCs w:val="32"/>
          <w:lang w:eastAsia="en-US"/>
        </w:rPr>
        <w:t>Морфологическое строение профиля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По Классификации и диагностике почв СССР (1977) серые лесные почвы имеют следующее строение:</w:t>
      </w:r>
    </w:p>
    <w:p w:rsidR="00035724" w:rsidRPr="00035724" w:rsidRDefault="00035724" w:rsidP="00035724">
      <w:pPr>
        <w:spacing w:line="240" w:lineRule="auto"/>
        <w:ind w:right="-2" w:firstLine="284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035724">
        <w:rPr>
          <w:rFonts w:eastAsia="Calibri"/>
          <w:b/>
          <w:bCs/>
          <w:sz w:val="32"/>
          <w:szCs w:val="32"/>
          <w:lang w:eastAsia="en-US"/>
        </w:rPr>
        <w:t>А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0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А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1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А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1</w:t>
      </w:r>
      <w:r w:rsidRPr="00035724">
        <w:rPr>
          <w:rFonts w:eastAsia="Calibri"/>
          <w:b/>
          <w:bCs/>
          <w:sz w:val="32"/>
          <w:szCs w:val="32"/>
          <w:lang w:eastAsia="en-US"/>
        </w:rPr>
        <w:t>А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А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В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proofErr w:type="gramStart"/>
      <w:r w:rsidRPr="00035724">
        <w:rPr>
          <w:rFonts w:eastAsia="Calibri"/>
          <w:b/>
          <w:bCs/>
          <w:sz w:val="32"/>
          <w:szCs w:val="32"/>
          <w:lang w:eastAsia="en-US"/>
        </w:rPr>
        <w:t>В(</w:t>
      </w:r>
      <w:proofErr w:type="gramEnd"/>
      <w:r w:rsidRPr="00035724">
        <w:rPr>
          <w:rFonts w:eastAsia="Calibri"/>
          <w:b/>
          <w:bCs/>
          <w:sz w:val="32"/>
          <w:szCs w:val="32"/>
          <w:lang w:eastAsia="en-US"/>
        </w:rPr>
        <w:t>В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1</w:t>
      </w:r>
      <w:r w:rsidRPr="00035724">
        <w:rPr>
          <w:rFonts w:eastAsia="Calibri"/>
          <w:b/>
          <w:bCs/>
          <w:sz w:val="32"/>
          <w:szCs w:val="32"/>
          <w:lang w:eastAsia="en-US"/>
        </w:rPr>
        <w:t>, В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b/>
          <w:bCs/>
          <w:sz w:val="32"/>
          <w:szCs w:val="32"/>
          <w:lang w:eastAsia="en-US"/>
        </w:rPr>
        <w:t>, В</w:t>
      </w:r>
      <w:r w:rsidRPr="00035724">
        <w:rPr>
          <w:rFonts w:eastAsia="Calibri"/>
          <w:b/>
          <w:bCs/>
          <w:sz w:val="32"/>
          <w:szCs w:val="32"/>
          <w:vertAlign w:val="subscript"/>
          <w:lang w:eastAsia="en-US"/>
        </w:rPr>
        <w:t>3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ВС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С,</w:t>
      </w:r>
    </w:p>
    <w:p w:rsidR="00035724" w:rsidRPr="00035724" w:rsidRDefault="00035724" w:rsidP="00035724">
      <w:pPr>
        <w:spacing w:line="240" w:lineRule="auto"/>
        <w:ind w:right="-2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iCs/>
          <w:sz w:val="32"/>
          <w:szCs w:val="32"/>
          <w:lang w:eastAsia="en-US"/>
        </w:rPr>
        <w:t>где</w:t>
      </w:r>
      <w:r w:rsidRPr="00035724">
        <w:rPr>
          <w:rFonts w:eastAsia="Calibri"/>
          <w:sz w:val="32"/>
          <w:szCs w:val="32"/>
          <w:lang w:eastAsia="en-US"/>
        </w:rPr>
        <w:t xml:space="preserve"> А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0</w:t>
      </w:r>
      <w:r w:rsidRPr="00035724">
        <w:rPr>
          <w:rFonts w:eastAsia="Calibri"/>
          <w:sz w:val="32"/>
          <w:szCs w:val="32"/>
          <w:lang w:eastAsia="en-US"/>
        </w:rPr>
        <w:t xml:space="preserve"> – лесная подстилка; А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1</w:t>
      </w:r>
      <w:r w:rsidRPr="00035724">
        <w:rPr>
          <w:rFonts w:eastAsia="Calibri"/>
          <w:sz w:val="32"/>
          <w:szCs w:val="32"/>
          <w:lang w:eastAsia="en-US"/>
        </w:rPr>
        <w:t xml:space="preserve"> – гумусовый горизонт; А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1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sz w:val="32"/>
          <w:szCs w:val="32"/>
          <w:lang w:eastAsia="en-US"/>
        </w:rPr>
        <w:t xml:space="preserve"> – г</w:t>
      </w:r>
      <w:r w:rsidRPr="00035724">
        <w:rPr>
          <w:rFonts w:eastAsia="Calibri"/>
          <w:sz w:val="32"/>
          <w:szCs w:val="32"/>
          <w:lang w:eastAsia="en-US"/>
        </w:rPr>
        <w:t>у</w:t>
      </w:r>
      <w:r w:rsidRPr="00035724">
        <w:rPr>
          <w:rFonts w:eastAsia="Calibri"/>
          <w:sz w:val="32"/>
          <w:szCs w:val="32"/>
          <w:lang w:eastAsia="en-US"/>
        </w:rPr>
        <w:t>му</w:t>
      </w:r>
      <w:r w:rsidRPr="00035724">
        <w:rPr>
          <w:rFonts w:eastAsia="Calibri"/>
          <w:sz w:val="32"/>
          <w:szCs w:val="32"/>
          <w:lang w:eastAsia="en-US"/>
        </w:rPr>
        <w:softHyphen/>
        <w:t>сово-элювиальный горизонт; А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sz w:val="32"/>
          <w:szCs w:val="32"/>
          <w:lang w:eastAsia="en-US"/>
        </w:rPr>
        <w:t>В – переходный; В – иллюв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lastRenderedPageBreak/>
        <w:t xml:space="preserve">альный горизонт;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ВС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– переходный к почвообразующей породе; С – почво</w:t>
      </w:r>
      <w:r w:rsidRPr="00035724">
        <w:rPr>
          <w:rFonts w:eastAsia="Calibri"/>
          <w:sz w:val="32"/>
          <w:szCs w:val="32"/>
          <w:lang w:eastAsia="en-US"/>
        </w:rPr>
        <w:softHyphen/>
        <w:t>образующая порода.</w:t>
      </w:r>
    </w:p>
    <w:p w:rsidR="00035724" w:rsidRPr="00035724" w:rsidRDefault="00035724" w:rsidP="00035724">
      <w:pPr>
        <w:spacing w:line="240" w:lineRule="auto"/>
        <w:ind w:right="-2"/>
        <w:jc w:val="both"/>
        <w:rPr>
          <w:rFonts w:eastAsia="Calibri"/>
          <w:sz w:val="32"/>
          <w:szCs w:val="32"/>
          <w:lang w:eastAsia="en-US"/>
        </w:rPr>
      </w:pP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По Классификации и диагностике почв России (2004) пр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филь имеет строение:</w:t>
      </w:r>
    </w:p>
    <w:p w:rsidR="00035724" w:rsidRPr="00035724" w:rsidRDefault="00035724" w:rsidP="00035724">
      <w:pPr>
        <w:spacing w:line="240" w:lineRule="auto"/>
        <w:ind w:right="-2" w:firstLine="284"/>
        <w:jc w:val="center"/>
        <w:rPr>
          <w:rFonts w:eastAsia="Calibri"/>
          <w:b/>
          <w:sz w:val="32"/>
          <w:szCs w:val="32"/>
          <w:lang w:eastAsia="en-US"/>
        </w:rPr>
      </w:pPr>
      <w:r w:rsidRPr="00035724">
        <w:rPr>
          <w:rFonts w:eastAsia="Calibri"/>
          <w:b/>
          <w:sz w:val="32"/>
          <w:szCs w:val="32"/>
          <w:lang w:eastAsia="en-US"/>
        </w:rPr>
        <w:t xml:space="preserve">О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sz w:val="32"/>
          <w:szCs w:val="32"/>
          <w:lang w:eastAsia="en-US"/>
        </w:rPr>
        <w:t xml:space="preserve"> А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sz w:val="32"/>
          <w:szCs w:val="32"/>
          <w:lang w:eastAsia="en-US"/>
        </w:rPr>
        <w:t xml:space="preserve"> AEL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sz w:val="32"/>
          <w:szCs w:val="32"/>
          <w:lang w:eastAsia="en-US"/>
        </w:rPr>
        <w:t xml:space="preserve"> BEL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sz w:val="32"/>
          <w:szCs w:val="32"/>
          <w:lang w:eastAsia="en-US"/>
        </w:rPr>
        <w:t xml:space="preserve"> ВТ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sz w:val="32"/>
          <w:szCs w:val="32"/>
          <w:lang w:eastAsia="en-US"/>
        </w:rPr>
        <w:t xml:space="preserve"> ВТ</w:t>
      </w:r>
      <w:proofErr w:type="gramStart"/>
      <w:r w:rsidRPr="00035724">
        <w:rPr>
          <w:rFonts w:eastAsia="Calibri"/>
          <w:b/>
          <w:sz w:val="32"/>
          <w:szCs w:val="32"/>
          <w:lang w:eastAsia="en-US"/>
        </w:rPr>
        <w:t>С(</w:t>
      </w:r>
      <w:proofErr w:type="gramEnd"/>
      <w:r w:rsidRPr="00035724">
        <w:rPr>
          <w:rFonts w:eastAsia="Calibri"/>
          <w:b/>
          <w:sz w:val="32"/>
          <w:szCs w:val="32"/>
          <w:lang w:eastAsia="en-US"/>
        </w:rPr>
        <w:t xml:space="preserve">са)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/>
          <w:sz w:val="32"/>
          <w:szCs w:val="32"/>
          <w:lang w:eastAsia="en-US"/>
        </w:rPr>
        <w:t xml:space="preserve"> С(са),</w:t>
      </w:r>
    </w:p>
    <w:p w:rsidR="00035724" w:rsidRPr="00035724" w:rsidRDefault="00035724" w:rsidP="00035724">
      <w:pPr>
        <w:spacing w:line="240" w:lineRule="auto"/>
        <w:ind w:right="-2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где О – лесная подстилка; А – гумусовый; AY – серогумусовый; AU – темногумусовый; AEL – гумусово-элювиальный; BEL – п</w:t>
      </w:r>
      <w:r w:rsidRPr="00035724">
        <w:rPr>
          <w:rFonts w:eastAsia="Calibri"/>
          <w:sz w:val="32"/>
          <w:szCs w:val="32"/>
          <w:lang w:eastAsia="en-US"/>
        </w:rPr>
        <w:t>е</w:t>
      </w:r>
      <w:r w:rsidRPr="00035724">
        <w:rPr>
          <w:rFonts w:eastAsia="Calibri"/>
          <w:sz w:val="32"/>
          <w:szCs w:val="32"/>
          <w:lang w:eastAsia="en-US"/>
        </w:rPr>
        <w:t>реходный элювиально-иллювиальный; ВТ – текстурный; ВТ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С(</w:t>
      </w:r>
      <w:proofErr w:type="gramEnd"/>
      <w:r w:rsidRPr="00035724">
        <w:rPr>
          <w:rFonts w:eastAsia="Calibri"/>
          <w:sz w:val="32"/>
          <w:szCs w:val="32"/>
          <w:lang w:eastAsia="en-US"/>
        </w:rPr>
        <w:t>са) – переходный к почвообразующей породе; С – почвообразующая порода.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bCs/>
          <w:sz w:val="32"/>
          <w:szCs w:val="32"/>
          <w:lang w:eastAsia="en-US"/>
        </w:rPr>
      </w:pPr>
      <w:r w:rsidRPr="00035724">
        <w:rPr>
          <w:rFonts w:eastAsia="Calibri"/>
          <w:bCs/>
          <w:sz w:val="32"/>
          <w:szCs w:val="32"/>
          <w:lang w:eastAsia="en-US"/>
        </w:rPr>
        <w:t>А</w:t>
      </w:r>
      <w:proofErr w:type="gramStart"/>
      <w:r w:rsidRPr="00035724">
        <w:rPr>
          <w:rFonts w:eastAsia="Calibri"/>
          <w:bCs/>
          <w:sz w:val="32"/>
          <w:szCs w:val="32"/>
          <w:vertAlign w:val="subscript"/>
          <w:lang w:eastAsia="en-US"/>
        </w:rPr>
        <w:t>0</w:t>
      </w:r>
      <w:proofErr w:type="gramEnd"/>
      <w:r w:rsidRPr="00035724">
        <w:rPr>
          <w:rFonts w:eastAsia="Calibri"/>
          <w:bCs/>
          <w:sz w:val="32"/>
          <w:szCs w:val="32"/>
          <w:lang w:eastAsia="en-US"/>
        </w:rPr>
        <w:t xml:space="preserve"> (О)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лесная подстилка;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bCs/>
          <w:sz w:val="32"/>
          <w:szCs w:val="32"/>
          <w:lang w:eastAsia="en-US"/>
        </w:rPr>
      </w:pPr>
      <w:r w:rsidRPr="00035724">
        <w:rPr>
          <w:rFonts w:eastAsia="Calibri"/>
          <w:bCs/>
          <w:sz w:val="32"/>
          <w:szCs w:val="32"/>
          <w:lang w:eastAsia="en-US"/>
        </w:rPr>
        <w:t>А</w:t>
      </w:r>
      <w:proofErr w:type="gramStart"/>
      <w:r w:rsidRPr="00035724">
        <w:rPr>
          <w:rFonts w:eastAsia="Calibri"/>
          <w:bCs/>
          <w:sz w:val="32"/>
          <w:szCs w:val="32"/>
          <w:vertAlign w:val="subscript"/>
          <w:lang w:eastAsia="en-US"/>
        </w:rPr>
        <w:t>1</w:t>
      </w:r>
      <w:proofErr w:type="gramEnd"/>
      <w:r w:rsidRPr="00035724">
        <w:rPr>
          <w:rFonts w:eastAsia="Calibri"/>
          <w:bCs/>
          <w:sz w:val="32"/>
          <w:szCs w:val="32"/>
          <w:lang w:eastAsia="en-US"/>
        </w:rPr>
        <w:t xml:space="preserve"> (А)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гумусовый горизонт серого, темно-серого цвета, комковато-порошистой структуры;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bCs/>
          <w:sz w:val="32"/>
          <w:szCs w:val="32"/>
          <w:lang w:eastAsia="en-US"/>
        </w:rPr>
      </w:pPr>
      <w:r w:rsidRPr="00035724">
        <w:rPr>
          <w:rFonts w:eastAsia="Calibri"/>
          <w:bCs/>
          <w:sz w:val="32"/>
          <w:szCs w:val="32"/>
          <w:lang w:eastAsia="en-US"/>
        </w:rPr>
        <w:t>А</w:t>
      </w:r>
      <w:r w:rsidRPr="00035724">
        <w:rPr>
          <w:rFonts w:eastAsia="Calibri"/>
          <w:bCs/>
          <w:sz w:val="32"/>
          <w:szCs w:val="32"/>
          <w:vertAlign w:val="subscript"/>
          <w:lang w:eastAsia="en-US"/>
        </w:rPr>
        <w:t>1</w:t>
      </w:r>
      <w:r w:rsidRPr="00035724">
        <w:rPr>
          <w:rFonts w:eastAsia="Calibri"/>
          <w:bCs/>
          <w:sz w:val="32"/>
          <w:szCs w:val="32"/>
          <w:lang w:eastAsia="en-US"/>
        </w:rPr>
        <w:t>А</w:t>
      </w:r>
      <w:r w:rsidRPr="00035724">
        <w:rPr>
          <w:rFonts w:eastAsia="Calibri"/>
          <w:bCs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(</w:t>
      </w:r>
      <w:r w:rsidRPr="00035724">
        <w:rPr>
          <w:rFonts w:eastAsia="Calibri"/>
          <w:bCs/>
          <w:sz w:val="32"/>
          <w:szCs w:val="32"/>
          <w:lang w:val="en-US" w:eastAsia="en-US"/>
        </w:rPr>
        <w:t>AEL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</w:t>
      </w:r>
      <w:proofErr w:type="gramStart"/>
      <w:r w:rsidRPr="00035724">
        <w:rPr>
          <w:rFonts w:eastAsia="Calibri"/>
          <w:bCs/>
          <w:sz w:val="32"/>
          <w:szCs w:val="32"/>
          <w:lang w:eastAsia="en-US"/>
        </w:rPr>
        <w:t>гумусово-элювиальный</w:t>
      </w:r>
      <w:proofErr w:type="gramEnd"/>
      <w:r w:rsidRPr="00035724">
        <w:rPr>
          <w:rFonts w:eastAsia="Calibri"/>
          <w:bCs/>
          <w:sz w:val="32"/>
          <w:szCs w:val="32"/>
          <w:lang w:eastAsia="en-US"/>
        </w:rPr>
        <w:t>, белесова</w:t>
      </w:r>
      <w:r w:rsidRPr="00035724">
        <w:rPr>
          <w:rFonts w:eastAsia="Calibri"/>
          <w:bCs/>
          <w:sz w:val="32"/>
          <w:szCs w:val="32"/>
          <w:lang w:eastAsia="en-US"/>
        </w:rPr>
        <w:softHyphen/>
        <w:t>то-серой о</w:t>
      </w:r>
      <w:r w:rsidRPr="00035724">
        <w:rPr>
          <w:rFonts w:eastAsia="Calibri"/>
          <w:bCs/>
          <w:sz w:val="32"/>
          <w:szCs w:val="32"/>
          <w:lang w:eastAsia="en-US"/>
        </w:rPr>
        <w:t>к</w:t>
      </w:r>
      <w:r w:rsidRPr="00035724">
        <w:rPr>
          <w:rFonts w:eastAsia="Calibri"/>
          <w:bCs/>
          <w:sz w:val="32"/>
          <w:szCs w:val="32"/>
          <w:lang w:eastAsia="en-US"/>
        </w:rPr>
        <w:t>раски, комковато-ореховатой книзу плитчатой структуры;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bCs/>
          <w:sz w:val="32"/>
          <w:szCs w:val="32"/>
          <w:lang w:eastAsia="en-US"/>
        </w:rPr>
      </w:pPr>
      <w:r w:rsidRPr="00035724">
        <w:rPr>
          <w:rFonts w:eastAsia="Calibri"/>
          <w:bCs/>
          <w:sz w:val="32"/>
          <w:szCs w:val="32"/>
          <w:lang w:eastAsia="en-US"/>
        </w:rPr>
        <w:t>А</w:t>
      </w:r>
      <w:r w:rsidRPr="00035724">
        <w:rPr>
          <w:rFonts w:eastAsia="Calibri"/>
          <w:bCs/>
          <w:sz w:val="32"/>
          <w:szCs w:val="32"/>
          <w:vertAlign w:val="subscript"/>
          <w:lang w:eastAsia="en-US"/>
        </w:rPr>
        <w:t>2</w:t>
      </w:r>
      <w:r w:rsidRPr="00035724">
        <w:rPr>
          <w:rFonts w:eastAsia="Calibri"/>
          <w:bCs/>
          <w:sz w:val="32"/>
          <w:szCs w:val="32"/>
          <w:lang w:eastAsia="en-US"/>
        </w:rPr>
        <w:t>В (</w:t>
      </w:r>
      <w:r w:rsidRPr="00035724">
        <w:rPr>
          <w:rFonts w:eastAsia="Calibri"/>
          <w:bCs/>
          <w:sz w:val="32"/>
          <w:szCs w:val="32"/>
          <w:lang w:val="en-US" w:eastAsia="en-US"/>
        </w:rPr>
        <w:t>BEL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</w:t>
      </w:r>
      <w:proofErr w:type="gramStart"/>
      <w:r w:rsidRPr="00035724">
        <w:rPr>
          <w:rFonts w:eastAsia="Calibri"/>
          <w:bCs/>
          <w:sz w:val="32"/>
          <w:szCs w:val="32"/>
          <w:lang w:eastAsia="en-US"/>
        </w:rPr>
        <w:t>элювиально-иллювиальный</w:t>
      </w:r>
      <w:proofErr w:type="gramEnd"/>
      <w:r w:rsidRPr="00035724">
        <w:rPr>
          <w:rFonts w:eastAsia="Calibri"/>
          <w:bCs/>
          <w:sz w:val="32"/>
          <w:szCs w:val="32"/>
          <w:lang w:eastAsia="en-US"/>
        </w:rPr>
        <w:t xml:space="preserve"> с при</w:t>
      </w:r>
      <w:r w:rsidRPr="00035724">
        <w:rPr>
          <w:rFonts w:eastAsia="Calibri"/>
          <w:bCs/>
          <w:sz w:val="32"/>
          <w:szCs w:val="32"/>
          <w:lang w:eastAsia="en-US"/>
        </w:rPr>
        <w:softHyphen/>
        <w:t>знаками опо</w:t>
      </w:r>
      <w:r w:rsidRPr="00035724">
        <w:rPr>
          <w:rFonts w:eastAsia="Calibri"/>
          <w:bCs/>
          <w:sz w:val="32"/>
          <w:szCs w:val="32"/>
          <w:lang w:eastAsia="en-US"/>
        </w:rPr>
        <w:t>д</w:t>
      </w:r>
      <w:r w:rsidRPr="00035724">
        <w:rPr>
          <w:rFonts w:eastAsia="Calibri"/>
          <w:bCs/>
          <w:sz w:val="32"/>
          <w:szCs w:val="32"/>
          <w:lang w:eastAsia="en-US"/>
        </w:rPr>
        <w:t>золенности, темно-бурой окраски, мелкоореховатой структуры с белесоватой присыпкой;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bCs/>
          <w:sz w:val="32"/>
          <w:szCs w:val="32"/>
          <w:lang w:eastAsia="en-US"/>
        </w:rPr>
      </w:pPr>
      <w:proofErr w:type="gramStart"/>
      <w:r w:rsidRPr="00035724">
        <w:rPr>
          <w:rFonts w:eastAsia="Calibri"/>
          <w:bCs/>
          <w:sz w:val="32"/>
          <w:szCs w:val="32"/>
          <w:lang w:eastAsia="en-US"/>
        </w:rPr>
        <w:t xml:space="preserve">В (ВТ)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текстурный, иллювиальный, бурый, ореховато-призматической структуры, обильные темные гумусовые пленки;</w:t>
      </w:r>
      <w:proofErr w:type="gramEnd"/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bCs/>
          <w:sz w:val="32"/>
          <w:szCs w:val="32"/>
          <w:lang w:eastAsia="en-US"/>
        </w:rPr>
      </w:pPr>
      <w:proofErr w:type="gramStart"/>
      <w:r w:rsidRPr="00035724">
        <w:rPr>
          <w:rFonts w:eastAsia="Calibri"/>
          <w:bCs/>
          <w:sz w:val="32"/>
          <w:szCs w:val="32"/>
          <w:lang w:eastAsia="en-US"/>
        </w:rPr>
        <w:t>С</w:t>
      </w:r>
      <w:proofErr w:type="gramEnd"/>
      <w:r w:rsidRPr="00035724">
        <w:rPr>
          <w:rFonts w:eastAsia="Calibri"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sz w:val="32"/>
          <w:szCs w:val="32"/>
          <w:lang w:eastAsia="en-US"/>
        </w:rPr>
        <w:t>–</w:t>
      </w:r>
      <w:r w:rsidRPr="00035724">
        <w:rPr>
          <w:rFonts w:eastAsia="Calibri"/>
          <w:bCs/>
          <w:sz w:val="32"/>
          <w:szCs w:val="32"/>
          <w:lang w:eastAsia="en-US"/>
        </w:rPr>
        <w:t xml:space="preserve"> почвообразующая порода.</w:t>
      </w:r>
    </w:p>
    <w:p w:rsidR="00035724" w:rsidRPr="00035724" w:rsidRDefault="00035724" w:rsidP="00035724">
      <w:pPr>
        <w:spacing w:line="240" w:lineRule="auto"/>
        <w:ind w:right="-2" w:firstLine="284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035724">
        <w:rPr>
          <w:rFonts w:eastAsia="Calibri"/>
          <w:b/>
          <w:bCs/>
          <w:sz w:val="32"/>
          <w:szCs w:val="32"/>
          <w:lang w:eastAsia="en-US"/>
        </w:rPr>
        <w:t>Классификация серых лесных почв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В соответствии с таксономическими выделами Классифик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>ции и диагностики почв СССР (1977), в типе серых лесных почв выделяют три подтипа: светло-серые лесные (Л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1</w:t>
      </w:r>
      <w:proofErr w:type="gramEnd"/>
      <w:r w:rsidRPr="00035724">
        <w:rPr>
          <w:rFonts w:eastAsia="Calibri"/>
          <w:sz w:val="32"/>
          <w:szCs w:val="32"/>
          <w:lang w:eastAsia="en-US"/>
        </w:rPr>
        <w:t>), серые лесные (Л2), темно-серые лесные (Л3).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По Классификации и диагностике почв России (2004) в о</w:t>
      </w:r>
      <w:r w:rsidRPr="00035724">
        <w:rPr>
          <w:rFonts w:eastAsia="Calibri"/>
          <w:sz w:val="32"/>
          <w:szCs w:val="32"/>
          <w:lang w:eastAsia="en-US"/>
        </w:rPr>
        <w:t>т</w:t>
      </w:r>
      <w:r w:rsidRPr="00035724">
        <w:rPr>
          <w:rFonts w:eastAsia="Calibri"/>
          <w:sz w:val="32"/>
          <w:szCs w:val="32"/>
          <w:lang w:eastAsia="en-US"/>
        </w:rPr>
        <w:t xml:space="preserve">деле «Текстурно-дифференцированные почвы» выделяется два самостоятельных типа: серые и темно-серые.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Светло-серые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включены в тип дерново-подзолистых почв. В типе серых лесных почв выделяют три подтипа: серые типичные; серые со вторым гумусовым горизонтом; серые глееватые. Тип темно-серых ле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ных почв подразделяется на три подтипа: темно-серые типичные; темно-серые со вторым гумусовым горизонтом; темно-серые глееватые.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rFonts w:eastAsia="Calibri"/>
          <w:sz w:val="32"/>
          <w:szCs w:val="32"/>
          <w:lang w:eastAsia="en-US"/>
        </w:rPr>
        <w:t xml:space="preserve">По Классификации и диагностике почв СССР (1977) </w:t>
      </w:r>
      <w:r w:rsidRPr="00035724">
        <w:rPr>
          <w:spacing w:val="-6"/>
          <w:sz w:val="32"/>
          <w:szCs w:val="32"/>
        </w:rPr>
        <w:t>в по</w:t>
      </w:r>
      <w:r w:rsidRPr="00035724">
        <w:rPr>
          <w:spacing w:val="-6"/>
          <w:sz w:val="32"/>
          <w:szCs w:val="32"/>
        </w:rPr>
        <w:t>д</w:t>
      </w:r>
      <w:r w:rsidRPr="00035724">
        <w:rPr>
          <w:spacing w:val="-6"/>
          <w:sz w:val="32"/>
          <w:szCs w:val="32"/>
        </w:rPr>
        <w:t>типах выделяют следующие роды: обычные, остаточно-</w:t>
      </w:r>
      <w:r w:rsidRPr="00035724">
        <w:rPr>
          <w:spacing w:val="-6"/>
          <w:sz w:val="32"/>
          <w:szCs w:val="32"/>
        </w:rPr>
        <w:lastRenderedPageBreak/>
        <w:t>карбонатные, со вторым гумусовым горизонтом, контактно-луговатые, пестроцветные.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proofErr w:type="gramStart"/>
      <w:r w:rsidRPr="00035724">
        <w:rPr>
          <w:spacing w:val="-6"/>
          <w:sz w:val="32"/>
          <w:szCs w:val="32"/>
        </w:rPr>
        <w:t>На виды серые лесные почвы делятся: по глубине вскипания – высоко вскипающие (выше 100 см) и глубоко вскипающие (глубже 100 см); по мощности гумусового слоя – мощные (&gt; 40 см), средн</w:t>
      </w:r>
      <w:r w:rsidRPr="00035724">
        <w:rPr>
          <w:spacing w:val="-6"/>
          <w:sz w:val="32"/>
          <w:szCs w:val="32"/>
        </w:rPr>
        <w:t>е</w:t>
      </w:r>
      <w:r w:rsidRPr="00035724">
        <w:rPr>
          <w:spacing w:val="-6"/>
          <w:sz w:val="32"/>
          <w:szCs w:val="32"/>
        </w:rPr>
        <w:t>мощные (20–40 см) и маломощные (&lt; 20 см).</w:t>
      </w:r>
      <w:proofErr w:type="gramEnd"/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i/>
          <w:spacing w:val="-6"/>
          <w:sz w:val="32"/>
          <w:szCs w:val="32"/>
        </w:rPr>
        <w:t>Светло-серые лесные почвы</w:t>
      </w:r>
      <w:r w:rsidRPr="00035724">
        <w:rPr>
          <w:spacing w:val="-6"/>
          <w:sz w:val="32"/>
          <w:szCs w:val="32"/>
        </w:rPr>
        <w:t xml:space="preserve"> по морфологическим свойствам близки </w:t>
      </w:r>
      <w:proofErr w:type="gramStart"/>
      <w:r w:rsidRPr="00035724">
        <w:rPr>
          <w:spacing w:val="-6"/>
          <w:sz w:val="32"/>
          <w:szCs w:val="32"/>
        </w:rPr>
        <w:t>к</w:t>
      </w:r>
      <w:proofErr w:type="gramEnd"/>
      <w:r w:rsidRPr="00035724">
        <w:rPr>
          <w:spacing w:val="-6"/>
          <w:sz w:val="32"/>
          <w:szCs w:val="32"/>
        </w:rPr>
        <w:t xml:space="preserve"> дерново-подзолистым. Выделяются среди серых лесных почв наибольшей оподзоленностью и наименьшей мощностью г</w:t>
      </w:r>
      <w:r w:rsidRPr="00035724">
        <w:rPr>
          <w:spacing w:val="-6"/>
          <w:sz w:val="32"/>
          <w:szCs w:val="32"/>
        </w:rPr>
        <w:t>у</w:t>
      </w:r>
      <w:r w:rsidRPr="00035724">
        <w:rPr>
          <w:spacing w:val="-6"/>
          <w:sz w:val="32"/>
          <w:szCs w:val="32"/>
        </w:rPr>
        <w:t>мусового горизонта.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Профиль имеет нижеследующее морфологическое строение.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А</w:t>
      </w:r>
      <w:proofErr w:type="gramStart"/>
      <w:r w:rsidRPr="00035724">
        <w:rPr>
          <w:spacing w:val="-6"/>
          <w:sz w:val="32"/>
          <w:szCs w:val="32"/>
          <w:vertAlign w:val="subscript"/>
        </w:rPr>
        <w:t>0</w:t>
      </w:r>
      <w:proofErr w:type="gramEnd"/>
      <w:r w:rsidRPr="00035724">
        <w:rPr>
          <w:spacing w:val="-6"/>
          <w:sz w:val="32"/>
          <w:szCs w:val="32"/>
        </w:rPr>
        <w:t xml:space="preserve"> – лесная подстилка 2–4 см.</w:t>
      </w:r>
    </w:p>
    <w:p w:rsidR="00035724" w:rsidRPr="001C5494" w:rsidRDefault="00035724" w:rsidP="00035724">
      <w:pPr>
        <w:spacing w:line="240" w:lineRule="auto"/>
        <w:ind w:firstLine="567"/>
        <w:jc w:val="both"/>
        <w:rPr>
          <w:spacing w:val="-8"/>
          <w:sz w:val="32"/>
          <w:szCs w:val="32"/>
        </w:rPr>
      </w:pPr>
      <w:r w:rsidRPr="001C5494">
        <w:rPr>
          <w:spacing w:val="-8"/>
          <w:sz w:val="32"/>
          <w:szCs w:val="32"/>
        </w:rPr>
        <w:t>А</w:t>
      </w:r>
      <w:proofErr w:type="gramStart"/>
      <w:r w:rsidRPr="001C5494">
        <w:rPr>
          <w:spacing w:val="-8"/>
          <w:sz w:val="32"/>
          <w:szCs w:val="32"/>
          <w:vertAlign w:val="subscript"/>
        </w:rPr>
        <w:t>1</w:t>
      </w:r>
      <w:proofErr w:type="gramEnd"/>
      <w:r w:rsidRPr="001C5494">
        <w:rPr>
          <w:spacing w:val="-8"/>
          <w:sz w:val="32"/>
          <w:szCs w:val="32"/>
        </w:rPr>
        <w:t xml:space="preserve"> – гумусово-аккумулятивный горизонт мощностью 15–20 см; светло-серый, со слабо выраженной комковато-ореховатой структ</w:t>
      </w:r>
      <w:r w:rsidRPr="001C5494">
        <w:rPr>
          <w:spacing w:val="-8"/>
          <w:sz w:val="32"/>
          <w:szCs w:val="32"/>
        </w:rPr>
        <w:t>у</w:t>
      </w:r>
      <w:r w:rsidRPr="001C5494">
        <w:rPr>
          <w:spacing w:val="-8"/>
          <w:sz w:val="32"/>
          <w:szCs w:val="32"/>
        </w:rPr>
        <w:t>рой. На пахотных угодьях А</w:t>
      </w:r>
      <w:r w:rsidRPr="001C5494">
        <w:rPr>
          <w:spacing w:val="-8"/>
          <w:sz w:val="32"/>
          <w:szCs w:val="32"/>
          <w:vertAlign w:val="subscript"/>
        </w:rPr>
        <w:t>П</w:t>
      </w:r>
      <w:r w:rsidRPr="001C5494">
        <w:rPr>
          <w:spacing w:val="-8"/>
          <w:sz w:val="32"/>
          <w:szCs w:val="32"/>
        </w:rPr>
        <w:t xml:space="preserve"> обычно </w:t>
      </w:r>
      <w:proofErr w:type="gramStart"/>
      <w:r w:rsidRPr="001C5494">
        <w:rPr>
          <w:spacing w:val="-8"/>
          <w:sz w:val="32"/>
          <w:szCs w:val="32"/>
        </w:rPr>
        <w:t>бесструктурный</w:t>
      </w:r>
      <w:proofErr w:type="gramEnd"/>
      <w:r w:rsidRPr="001C5494">
        <w:rPr>
          <w:spacing w:val="-8"/>
          <w:sz w:val="32"/>
          <w:szCs w:val="32"/>
        </w:rPr>
        <w:t>, распыленный.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  <w:vertAlign w:val="subscript"/>
        </w:rPr>
        <w:t>1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 xml:space="preserve"> – гумусово-элювиальный горизонт, имеет четкие признаки оподзоленности, белесо-серого цвета, листовато-плитчатой структ</w:t>
      </w:r>
      <w:r w:rsidRPr="00035724">
        <w:rPr>
          <w:spacing w:val="-6"/>
          <w:sz w:val="32"/>
          <w:szCs w:val="32"/>
        </w:rPr>
        <w:t>у</w:t>
      </w:r>
      <w:r w:rsidRPr="00035724">
        <w:rPr>
          <w:spacing w:val="-6"/>
          <w:sz w:val="32"/>
          <w:szCs w:val="32"/>
        </w:rPr>
        <w:t>ры с обильной кремнеземистой присыпкой.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>В – характеризуется или плитчато-ореховатой, или орехов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 xml:space="preserve">той структурой, </w:t>
      </w:r>
      <w:proofErr w:type="gramStart"/>
      <w:r w:rsidRPr="00035724">
        <w:rPr>
          <w:spacing w:val="-6"/>
          <w:sz w:val="32"/>
          <w:szCs w:val="32"/>
        </w:rPr>
        <w:t>серовато-бурый</w:t>
      </w:r>
      <w:proofErr w:type="gramEnd"/>
      <w:r w:rsidRPr="00035724">
        <w:rPr>
          <w:spacing w:val="-6"/>
          <w:sz w:val="32"/>
          <w:szCs w:val="32"/>
        </w:rPr>
        <w:t xml:space="preserve"> с менее обильной кремнеземистой присыпкой. Этот горизонт постепенно переходит в иллювиальный горизонт</w:t>
      </w:r>
      <w:proofErr w:type="gramStart"/>
      <w:r w:rsidRPr="00035724">
        <w:rPr>
          <w:spacing w:val="-6"/>
          <w:sz w:val="32"/>
          <w:szCs w:val="32"/>
        </w:rPr>
        <w:t xml:space="preserve"> В</w:t>
      </w:r>
      <w:proofErr w:type="gramEnd"/>
      <w:r w:rsidRPr="00035724">
        <w:rPr>
          <w:spacing w:val="-6"/>
          <w:sz w:val="32"/>
          <w:szCs w:val="32"/>
        </w:rPr>
        <w:t>, который характеризуется ореховато-призматической и призматической структурой, с заметной присыпкой и буровато-коричневыми примазками по граням структурных отдельностей.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Постепенно иллювиальный горизонт переходит в породу (С). Обычно в конце второго метра встречаются карбонаты.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i/>
          <w:spacing w:val="-6"/>
          <w:sz w:val="32"/>
          <w:szCs w:val="32"/>
        </w:rPr>
        <w:t>Серые лесные почвы</w:t>
      </w:r>
      <w:r w:rsidRPr="00035724">
        <w:rPr>
          <w:spacing w:val="-6"/>
          <w:sz w:val="32"/>
          <w:szCs w:val="32"/>
        </w:rPr>
        <w:t xml:space="preserve"> характеризуются более интенсивным ра</w:t>
      </w:r>
      <w:r w:rsidRPr="00035724">
        <w:rPr>
          <w:spacing w:val="-6"/>
          <w:sz w:val="32"/>
          <w:szCs w:val="32"/>
        </w:rPr>
        <w:t>з</w:t>
      </w:r>
      <w:r w:rsidRPr="00035724">
        <w:rPr>
          <w:spacing w:val="-6"/>
          <w:sz w:val="32"/>
          <w:szCs w:val="32"/>
        </w:rPr>
        <w:t>витием дернового процесса и ослаблением подзолистого по сравн</w:t>
      </w:r>
      <w:r w:rsidRPr="00035724">
        <w:rPr>
          <w:spacing w:val="-6"/>
          <w:sz w:val="32"/>
          <w:szCs w:val="32"/>
        </w:rPr>
        <w:t>е</w:t>
      </w:r>
      <w:r w:rsidRPr="00035724">
        <w:rPr>
          <w:spacing w:val="-6"/>
          <w:sz w:val="32"/>
          <w:szCs w:val="32"/>
        </w:rPr>
        <w:t xml:space="preserve">нию со </w:t>
      </w:r>
      <w:proofErr w:type="gramStart"/>
      <w:r w:rsidRPr="00035724">
        <w:rPr>
          <w:spacing w:val="-6"/>
          <w:sz w:val="32"/>
          <w:szCs w:val="32"/>
        </w:rPr>
        <w:t>светло-серыми</w:t>
      </w:r>
      <w:proofErr w:type="gramEnd"/>
      <w:r w:rsidRPr="00035724">
        <w:rPr>
          <w:spacing w:val="-6"/>
          <w:sz w:val="32"/>
          <w:szCs w:val="32"/>
        </w:rPr>
        <w:t>. Морфологически отличаются от них более темным цветом горизонтов А</w:t>
      </w:r>
      <w:r w:rsidRPr="00035724">
        <w:rPr>
          <w:spacing w:val="-6"/>
          <w:sz w:val="32"/>
          <w:szCs w:val="32"/>
          <w:vertAlign w:val="subscript"/>
        </w:rPr>
        <w:t xml:space="preserve">1 </w:t>
      </w:r>
      <w:r w:rsidRPr="00035724">
        <w:rPr>
          <w:spacing w:val="-6"/>
          <w:sz w:val="32"/>
          <w:szCs w:val="32"/>
        </w:rPr>
        <w:t>и А</w:t>
      </w:r>
      <w:r w:rsidRPr="00035724">
        <w:rPr>
          <w:spacing w:val="-6"/>
          <w:sz w:val="32"/>
          <w:szCs w:val="32"/>
          <w:vertAlign w:val="subscript"/>
        </w:rPr>
        <w:t>1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>, повышенной мощностью г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ризонта А</w:t>
      </w:r>
      <w:r w:rsidRPr="00035724">
        <w:rPr>
          <w:spacing w:val="-6"/>
          <w:sz w:val="32"/>
          <w:szCs w:val="32"/>
          <w:vertAlign w:val="subscript"/>
        </w:rPr>
        <w:t xml:space="preserve">1 </w:t>
      </w:r>
      <w:r w:rsidRPr="00035724">
        <w:rPr>
          <w:spacing w:val="-6"/>
          <w:sz w:val="32"/>
          <w:szCs w:val="32"/>
        </w:rPr>
        <w:t>(до 25–30 см), комковато-ореховатой структурой в гор</w:t>
      </w:r>
      <w:r w:rsidRPr="00035724">
        <w:rPr>
          <w:spacing w:val="-6"/>
          <w:sz w:val="32"/>
          <w:szCs w:val="32"/>
        </w:rPr>
        <w:t>и</w:t>
      </w:r>
      <w:r w:rsidRPr="00035724">
        <w:rPr>
          <w:spacing w:val="-6"/>
          <w:sz w:val="32"/>
          <w:szCs w:val="32"/>
        </w:rPr>
        <w:t>зонте А</w:t>
      </w:r>
      <w:r w:rsidRPr="00035724">
        <w:rPr>
          <w:spacing w:val="-6"/>
          <w:sz w:val="32"/>
          <w:szCs w:val="32"/>
          <w:vertAlign w:val="subscript"/>
        </w:rPr>
        <w:t>1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>, горизонт 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>В может отсутствовать; горизонт</w:t>
      </w:r>
      <w:proofErr w:type="gramStart"/>
      <w:r w:rsidRPr="00035724">
        <w:rPr>
          <w:spacing w:val="-6"/>
          <w:sz w:val="32"/>
          <w:szCs w:val="32"/>
        </w:rPr>
        <w:t xml:space="preserve"> В</w:t>
      </w:r>
      <w:proofErr w:type="gramEnd"/>
      <w:r w:rsidRPr="00035724">
        <w:rPr>
          <w:spacing w:val="-6"/>
          <w:sz w:val="32"/>
          <w:szCs w:val="32"/>
        </w:rPr>
        <w:t xml:space="preserve"> имеет те же признаки, что и у светло-серых почв. На глубине 150 см залегают карбонаты.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z w:val="32"/>
          <w:szCs w:val="32"/>
        </w:rPr>
      </w:pPr>
      <w:r w:rsidRPr="00035724">
        <w:rPr>
          <w:i/>
          <w:sz w:val="32"/>
          <w:szCs w:val="32"/>
        </w:rPr>
        <w:t>Темно-серые лесные почвы</w:t>
      </w:r>
      <w:r w:rsidRPr="00035724">
        <w:rPr>
          <w:sz w:val="32"/>
          <w:szCs w:val="32"/>
        </w:rPr>
        <w:t xml:space="preserve"> по морфологическим признакам приближаются к оподзоленным черноземам. Накопление гумуса и поглощенных оснований у них явно преобладает над процессом оподзоливания.</w:t>
      </w:r>
    </w:p>
    <w:p w:rsidR="00035724" w:rsidRPr="00035724" w:rsidRDefault="00035724" w:rsidP="00035724">
      <w:pPr>
        <w:spacing w:line="240" w:lineRule="auto"/>
        <w:ind w:firstLine="567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lastRenderedPageBreak/>
        <w:t>Горизонт А</w:t>
      </w:r>
      <w:proofErr w:type="gramStart"/>
      <w:r w:rsidRPr="00035724">
        <w:rPr>
          <w:spacing w:val="-6"/>
          <w:sz w:val="32"/>
          <w:szCs w:val="32"/>
          <w:vertAlign w:val="subscript"/>
        </w:rPr>
        <w:t>1</w:t>
      </w:r>
      <w:proofErr w:type="gramEnd"/>
      <w:r w:rsidRPr="00035724">
        <w:rPr>
          <w:spacing w:val="-6"/>
          <w:sz w:val="32"/>
          <w:szCs w:val="32"/>
        </w:rPr>
        <w:t xml:space="preserve"> имеет темную окраску, комковатую или комков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то-ореховатую структуру. Горизонт А</w:t>
      </w:r>
      <w:r w:rsidRPr="00035724">
        <w:rPr>
          <w:spacing w:val="-6"/>
          <w:sz w:val="32"/>
          <w:szCs w:val="32"/>
          <w:vertAlign w:val="subscript"/>
        </w:rPr>
        <w:t>1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 xml:space="preserve"> интенсивно прокрашен гумусом, имеет комковатую или комковато-ореховатую структуру с белесой присыпкой. Горизонт А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>В обычно не обнаруживается. И</w:t>
      </w:r>
      <w:r w:rsidRPr="00035724">
        <w:rPr>
          <w:spacing w:val="-6"/>
          <w:sz w:val="32"/>
          <w:szCs w:val="32"/>
        </w:rPr>
        <w:t>л</w:t>
      </w:r>
      <w:r w:rsidRPr="00035724">
        <w:rPr>
          <w:spacing w:val="-6"/>
          <w:sz w:val="32"/>
          <w:szCs w:val="32"/>
        </w:rPr>
        <w:t>лювиальный горизонт</w:t>
      </w:r>
      <w:proofErr w:type="gramStart"/>
      <w:r w:rsidRPr="00035724">
        <w:rPr>
          <w:spacing w:val="-6"/>
          <w:sz w:val="32"/>
          <w:szCs w:val="32"/>
        </w:rPr>
        <w:t xml:space="preserve"> В</w:t>
      </w:r>
      <w:proofErr w:type="gramEnd"/>
      <w:r w:rsidRPr="00035724">
        <w:rPr>
          <w:spacing w:val="-6"/>
          <w:sz w:val="32"/>
          <w:szCs w:val="32"/>
        </w:rPr>
        <w:t xml:space="preserve"> выделяется бурой или темно-бурой окр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ской, заметной уплотненностью и хорошо выраженной ореховато-призматической структурой. На глубине 130–150 см выделяются карбонаты в виде журавчиков и мицелия.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bookmarkStart w:id="0" w:name="bookmark18"/>
      <w:r w:rsidRPr="00035724">
        <w:rPr>
          <w:rFonts w:eastAsia="Calibri"/>
          <w:b/>
          <w:bCs/>
          <w:sz w:val="32"/>
          <w:szCs w:val="32"/>
          <w:lang w:eastAsia="en-US"/>
        </w:rPr>
        <w:t>Свойства</w:t>
      </w:r>
      <w:bookmarkEnd w:id="0"/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. </w:t>
      </w:r>
      <w:r w:rsidRPr="00035724">
        <w:rPr>
          <w:rFonts w:eastAsia="Calibri"/>
          <w:sz w:val="32"/>
          <w:szCs w:val="32"/>
          <w:lang w:eastAsia="en-US"/>
        </w:rPr>
        <w:t>По совокупности показателей свойств почв по</w:t>
      </w:r>
      <w:r w:rsidRPr="00035724">
        <w:rPr>
          <w:rFonts w:eastAsia="Calibri"/>
          <w:sz w:val="32"/>
          <w:szCs w:val="32"/>
          <w:lang w:eastAsia="en-US"/>
        </w:rPr>
        <w:t>д</w:t>
      </w:r>
      <w:r w:rsidRPr="00035724">
        <w:rPr>
          <w:rFonts w:eastAsia="Calibri"/>
          <w:sz w:val="32"/>
          <w:szCs w:val="32"/>
          <w:lang w:eastAsia="en-US"/>
        </w:rPr>
        <w:t>тип светло-серые лесные почвы (Л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1</w:t>
      </w:r>
      <w:proofErr w:type="gramEnd"/>
      <w:r w:rsidRPr="00035724">
        <w:rPr>
          <w:rFonts w:eastAsia="Calibri"/>
          <w:sz w:val="32"/>
          <w:szCs w:val="32"/>
          <w:lang w:eastAsia="en-US"/>
        </w:rPr>
        <w:t>) близки к типу дерново-подзолистых почв, а под</w:t>
      </w:r>
      <w:r w:rsidRPr="00035724">
        <w:rPr>
          <w:rFonts w:eastAsia="Calibri"/>
          <w:sz w:val="32"/>
          <w:szCs w:val="32"/>
          <w:lang w:eastAsia="en-US"/>
        </w:rPr>
        <w:softHyphen/>
        <w:t>тип темно-серых лесных почв (ЛЗ) к подтипу черноземов оподзоленных.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Серые лесные почвы имеют различный гранулометрический состав, но наибольшим распространением пользуются суглинистые и глинистые разновидности.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В распределении более тонких фракций механических элеме</w:t>
      </w:r>
      <w:r w:rsidRPr="00035724">
        <w:rPr>
          <w:spacing w:val="-6"/>
          <w:sz w:val="32"/>
          <w:szCs w:val="32"/>
        </w:rPr>
        <w:t>н</w:t>
      </w:r>
      <w:r w:rsidRPr="00035724">
        <w:rPr>
          <w:spacing w:val="-6"/>
          <w:sz w:val="32"/>
          <w:szCs w:val="32"/>
        </w:rPr>
        <w:t>тов (&lt; 0,001 мм) по профилю серых лесных почв четко прослежив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ется определенная закономерность. Элювиальные горизонты хара</w:t>
      </w:r>
      <w:r w:rsidRPr="00035724">
        <w:rPr>
          <w:spacing w:val="-6"/>
          <w:sz w:val="32"/>
          <w:szCs w:val="32"/>
        </w:rPr>
        <w:t>к</w:t>
      </w:r>
      <w:r w:rsidRPr="00035724">
        <w:rPr>
          <w:spacing w:val="-6"/>
          <w:sz w:val="32"/>
          <w:szCs w:val="32"/>
        </w:rPr>
        <w:t>теризуются значительным выносом ила, при этом максимальным из верхней части гумусового слоя, иллювиальные горизонты обогащ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 xml:space="preserve">ются илом. Наибольший вынос ила обнаруживается в </w:t>
      </w:r>
      <w:proofErr w:type="gramStart"/>
      <w:r w:rsidRPr="00035724">
        <w:rPr>
          <w:spacing w:val="-6"/>
          <w:sz w:val="32"/>
          <w:szCs w:val="32"/>
        </w:rPr>
        <w:t>светло-серых</w:t>
      </w:r>
      <w:proofErr w:type="gramEnd"/>
      <w:r w:rsidRPr="00035724">
        <w:rPr>
          <w:spacing w:val="-6"/>
          <w:sz w:val="32"/>
          <w:szCs w:val="32"/>
        </w:rPr>
        <w:t>, а наименьший – в темно-серых.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Такое распределение илистой фракции связано как с оподзол</w:t>
      </w:r>
      <w:r w:rsidRPr="00035724">
        <w:rPr>
          <w:spacing w:val="-6"/>
          <w:sz w:val="32"/>
          <w:szCs w:val="32"/>
        </w:rPr>
        <w:t>и</w:t>
      </w:r>
      <w:r w:rsidRPr="00035724">
        <w:rPr>
          <w:spacing w:val="-6"/>
          <w:sz w:val="32"/>
          <w:szCs w:val="32"/>
        </w:rPr>
        <w:t>ванием почв, так и с проявлением лессиважа, а также, очевидно, с развитием процесса оглинения.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В илистой фракции обнаруживаются гидрослюды, минералы группы монтмориллонита, хлориты и аморфные соединения кре</w:t>
      </w:r>
      <w:r w:rsidRPr="00035724">
        <w:rPr>
          <w:spacing w:val="-6"/>
          <w:sz w:val="32"/>
          <w:szCs w:val="32"/>
        </w:rPr>
        <w:t>м</w:t>
      </w:r>
      <w:r w:rsidRPr="00035724">
        <w:rPr>
          <w:spacing w:val="-6"/>
          <w:sz w:val="32"/>
          <w:szCs w:val="32"/>
        </w:rPr>
        <w:t>незема и полуторных окислов.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 xml:space="preserve">Данные валового анализа серых лесных почв показывают, что верхние горизонты их обеднены полутораокисями и обогащены кремнекислотой. При этом наибольшее относительное накопление </w:t>
      </w:r>
      <w:r w:rsidRPr="00035724">
        <w:rPr>
          <w:spacing w:val="-6"/>
          <w:sz w:val="32"/>
          <w:szCs w:val="32"/>
          <w:lang w:val="en-US"/>
        </w:rPr>
        <w:t>SiO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</w:rPr>
        <w:t xml:space="preserve"> обнаруживается в элювиальных горизонтах светло-серых почв.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 xml:space="preserve">Противоположный </w:t>
      </w:r>
      <w:proofErr w:type="gramStart"/>
      <w:r w:rsidRPr="00035724">
        <w:rPr>
          <w:spacing w:val="-6"/>
          <w:sz w:val="32"/>
          <w:szCs w:val="32"/>
        </w:rPr>
        <w:t>отмеченному</w:t>
      </w:r>
      <w:proofErr w:type="gramEnd"/>
      <w:r w:rsidRPr="00035724">
        <w:rPr>
          <w:spacing w:val="-6"/>
          <w:sz w:val="32"/>
          <w:szCs w:val="32"/>
        </w:rPr>
        <w:t xml:space="preserve"> характер распределения имеют оксиды алюминия и железа. Элювиальные горизонты серых лесных почв обеднены </w:t>
      </w:r>
      <w:r w:rsidRPr="00035724">
        <w:rPr>
          <w:spacing w:val="-6"/>
          <w:sz w:val="32"/>
          <w:szCs w:val="32"/>
          <w:lang w:val="en-US"/>
        </w:rPr>
        <w:t>Al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  <w:lang w:val="en-US"/>
        </w:rPr>
        <w:t>O</w:t>
      </w:r>
      <w:r w:rsidRPr="00035724">
        <w:rPr>
          <w:spacing w:val="-6"/>
          <w:sz w:val="32"/>
          <w:szCs w:val="32"/>
          <w:vertAlign w:val="subscript"/>
        </w:rPr>
        <w:t>3</w:t>
      </w:r>
      <w:r w:rsidRPr="00035724">
        <w:rPr>
          <w:spacing w:val="-6"/>
          <w:sz w:val="32"/>
          <w:szCs w:val="32"/>
        </w:rPr>
        <w:t xml:space="preserve"> и </w:t>
      </w:r>
      <w:r w:rsidRPr="00035724">
        <w:rPr>
          <w:spacing w:val="-6"/>
          <w:sz w:val="32"/>
          <w:szCs w:val="32"/>
          <w:lang w:val="en-US"/>
        </w:rPr>
        <w:t>Fe</w:t>
      </w:r>
      <w:r w:rsidRPr="00035724">
        <w:rPr>
          <w:spacing w:val="-6"/>
          <w:sz w:val="32"/>
          <w:szCs w:val="32"/>
          <w:vertAlign w:val="subscript"/>
        </w:rPr>
        <w:t>2</w:t>
      </w:r>
      <w:r w:rsidRPr="00035724">
        <w:rPr>
          <w:spacing w:val="-6"/>
          <w:sz w:val="32"/>
          <w:szCs w:val="32"/>
          <w:lang w:val="en-US"/>
        </w:rPr>
        <w:t>O</w:t>
      </w:r>
      <w:r w:rsidRPr="00035724">
        <w:rPr>
          <w:spacing w:val="-6"/>
          <w:sz w:val="32"/>
          <w:szCs w:val="32"/>
          <w:vertAlign w:val="subscript"/>
        </w:rPr>
        <w:t>3</w:t>
      </w:r>
      <w:r w:rsidRPr="00035724">
        <w:rPr>
          <w:spacing w:val="-6"/>
          <w:sz w:val="32"/>
          <w:szCs w:val="32"/>
        </w:rPr>
        <w:t>. Накопление их наблюдается в иллювиальном горизонте и вновь уменьшается в породе.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Содержание гумуса в пахотном слое серых  лесных почв к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леблется в широких пределах (от 1,5 до 10,0 %) и, как было отмеч</w:t>
      </w:r>
      <w:r w:rsidRPr="00035724">
        <w:rPr>
          <w:spacing w:val="-6"/>
          <w:sz w:val="32"/>
          <w:szCs w:val="32"/>
        </w:rPr>
        <w:t>е</w:t>
      </w:r>
      <w:r w:rsidRPr="00035724">
        <w:rPr>
          <w:spacing w:val="-6"/>
          <w:sz w:val="32"/>
          <w:szCs w:val="32"/>
        </w:rPr>
        <w:lastRenderedPageBreak/>
        <w:t>но, возрастает в направлении с запада на восток, а также с утяжел</w:t>
      </w:r>
      <w:r w:rsidRPr="00035724">
        <w:rPr>
          <w:spacing w:val="-6"/>
          <w:sz w:val="32"/>
          <w:szCs w:val="32"/>
        </w:rPr>
        <w:t>е</w:t>
      </w:r>
      <w:r w:rsidRPr="00035724">
        <w:rPr>
          <w:spacing w:val="-6"/>
          <w:sz w:val="32"/>
          <w:szCs w:val="32"/>
        </w:rPr>
        <w:t>нием гранулометрического состава. Характер распределения гумуса по профилю серых лесных почв неодинаков. В светло-серых и нек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>торых серых почвах он сосредотачивается в верхней части гумус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 xml:space="preserve">вого слоя и книзу убывает довольно быстро. Пахотные горизонты этих почв обычно бывают слабогумусированными. В темно-серых почвах гумус в глубину распределяется более равномерно. </w:t>
      </w:r>
    </w:p>
    <w:p w:rsidR="00035724" w:rsidRPr="001C549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1C5494">
        <w:rPr>
          <w:sz w:val="32"/>
          <w:szCs w:val="32"/>
        </w:rPr>
        <w:t>В составе гумуса серых лесных почв также обн</w:t>
      </w:r>
      <w:r w:rsidR="001C5494" w:rsidRPr="001C5494">
        <w:rPr>
          <w:sz w:val="32"/>
          <w:szCs w:val="32"/>
        </w:rPr>
        <w:t xml:space="preserve">аруживаются некоторые отличия. </w:t>
      </w:r>
      <w:r w:rsidRPr="001C5494">
        <w:rPr>
          <w:sz w:val="32"/>
          <w:szCs w:val="32"/>
        </w:rPr>
        <w:t>В гумусе светло-серых и серых почв отн</w:t>
      </w:r>
      <w:r w:rsidRPr="001C5494">
        <w:rPr>
          <w:sz w:val="32"/>
          <w:szCs w:val="32"/>
        </w:rPr>
        <w:t>о</w:t>
      </w:r>
      <w:r w:rsidRPr="001C5494">
        <w:rPr>
          <w:sz w:val="32"/>
          <w:szCs w:val="32"/>
        </w:rPr>
        <w:t>шение С</w:t>
      </w:r>
      <w:r w:rsidRPr="001C5494">
        <w:rPr>
          <w:sz w:val="32"/>
          <w:szCs w:val="32"/>
          <w:vertAlign w:val="subscript"/>
        </w:rPr>
        <w:t xml:space="preserve">ГК </w:t>
      </w:r>
      <w:r w:rsidRPr="001C5494">
        <w:rPr>
          <w:sz w:val="32"/>
          <w:szCs w:val="32"/>
        </w:rPr>
        <w:t>/ С</w:t>
      </w:r>
      <w:r w:rsidRPr="001C5494">
        <w:rPr>
          <w:sz w:val="32"/>
          <w:szCs w:val="32"/>
          <w:vertAlign w:val="subscript"/>
        </w:rPr>
        <w:t>ФК</w:t>
      </w:r>
      <w:r w:rsidRPr="001C5494">
        <w:rPr>
          <w:sz w:val="32"/>
          <w:szCs w:val="32"/>
        </w:rPr>
        <w:t xml:space="preserve"> более узкое (0,9–1,3) сравнительно с </w:t>
      </w:r>
      <w:proofErr w:type="gramStart"/>
      <w:r w:rsidRPr="001C5494">
        <w:rPr>
          <w:sz w:val="32"/>
          <w:szCs w:val="32"/>
        </w:rPr>
        <w:t>темно-серыми</w:t>
      </w:r>
      <w:proofErr w:type="gramEnd"/>
      <w:r w:rsidRPr="001C5494">
        <w:rPr>
          <w:sz w:val="32"/>
          <w:szCs w:val="32"/>
        </w:rPr>
        <w:t xml:space="preserve"> (1,2–1,9).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Гумус темно-серых почв характеризуется большим содерж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нием азота и гуминовых кислот, связанных с кальцием, меньшей подвижностью, лучшей коагуляцией. По качеству гумуса темно-серые почвы приближаются к черноземам, тогда как светло-серые – к дерново-подзолистым почвам.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В составе поглощенных катионов серых лесных почв соде</w:t>
      </w:r>
      <w:r w:rsidRPr="00035724">
        <w:rPr>
          <w:spacing w:val="-6"/>
          <w:sz w:val="32"/>
          <w:szCs w:val="32"/>
        </w:rPr>
        <w:t>р</w:t>
      </w:r>
      <w:r w:rsidRPr="00035724">
        <w:rPr>
          <w:spacing w:val="-6"/>
          <w:sz w:val="32"/>
          <w:szCs w:val="32"/>
        </w:rPr>
        <w:t xml:space="preserve">жится </w:t>
      </w:r>
      <w:proofErr w:type="gramStart"/>
      <w:r w:rsidRPr="00035724">
        <w:rPr>
          <w:spacing w:val="-6"/>
          <w:sz w:val="32"/>
          <w:szCs w:val="32"/>
        </w:rPr>
        <w:t>обменный</w:t>
      </w:r>
      <w:proofErr w:type="gramEnd"/>
      <w:r w:rsidRPr="00035724">
        <w:rPr>
          <w:spacing w:val="-6"/>
          <w:sz w:val="32"/>
          <w:szCs w:val="32"/>
        </w:rPr>
        <w:t xml:space="preserve"> </w:t>
      </w:r>
      <w:r w:rsidRPr="00035724">
        <w:rPr>
          <w:spacing w:val="-6"/>
          <w:sz w:val="32"/>
          <w:szCs w:val="32"/>
          <w:lang w:val="en-US"/>
        </w:rPr>
        <w:t>H</w:t>
      </w:r>
      <w:r w:rsidRPr="00035724">
        <w:rPr>
          <w:spacing w:val="-6"/>
          <w:sz w:val="32"/>
          <w:szCs w:val="32"/>
          <w:vertAlign w:val="superscript"/>
        </w:rPr>
        <w:t>+</w:t>
      </w:r>
      <w:r w:rsidRPr="00035724">
        <w:rPr>
          <w:spacing w:val="-6"/>
          <w:sz w:val="32"/>
          <w:szCs w:val="32"/>
        </w:rPr>
        <w:t xml:space="preserve">, но преобладают </w:t>
      </w:r>
      <w:r w:rsidRPr="00035724">
        <w:rPr>
          <w:spacing w:val="-6"/>
          <w:sz w:val="32"/>
          <w:szCs w:val="32"/>
          <w:lang w:val="en-US"/>
        </w:rPr>
        <w:t>Ca</w:t>
      </w:r>
      <w:r w:rsidRPr="00035724">
        <w:rPr>
          <w:spacing w:val="-6"/>
          <w:sz w:val="32"/>
          <w:szCs w:val="32"/>
          <w:vertAlign w:val="superscript"/>
        </w:rPr>
        <w:t>2+</w:t>
      </w:r>
      <w:r w:rsidRPr="00035724">
        <w:rPr>
          <w:spacing w:val="-6"/>
          <w:sz w:val="32"/>
          <w:szCs w:val="32"/>
        </w:rPr>
        <w:t xml:space="preserve"> и</w:t>
      </w:r>
      <w:r w:rsidRPr="00035724">
        <w:rPr>
          <w:spacing w:val="-6"/>
          <w:sz w:val="32"/>
          <w:szCs w:val="32"/>
          <w:vertAlign w:val="superscript"/>
        </w:rPr>
        <w:t xml:space="preserve"> </w:t>
      </w:r>
      <w:r w:rsidRPr="00035724">
        <w:rPr>
          <w:spacing w:val="-6"/>
          <w:sz w:val="32"/>
          <w:szCs w:val="32"/>
          <w:lang w:val="en-US"/>
        </w:rPr>
        <w:t>Mg</w:t>
      </w:r>
      <w:r w:rsidRPr="00035724">
        <w:rPr>
          <w:spacing w:val="-6"/>
          <w:sz w:val="32"/>
          <w:szCs w:val="32"/>
          <w:vertAlign w:val="superscript"/>
        </w:rPr>
        <w:t>2+</w:t>
      </w:r>
      <w:r w:rsidRPr="00035724">
        <w:rPr>
          <w:spacing w:val="-6"/>
          <w:sz w:val="32"/>
          <w:szCs w:val="32"/>
        </w:rPr>
        <w:t xml:space="preserve">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Светло-серые и серые лесные почвы  имеют кислую реа</w:t>
      </w:r>
      <w:r w:rsidRPr="00035724">
        <w:rPr>
          <w:sz w:val="32"/>
          <w:szCs w:val="32"/>
        </w:rPr>
        <w:t>к</w:t>
      </w:r>
      <w:r w:rsidRPr="00035724">
        <w:rPr>
          <w:sz w:val="32"/>
          <w:szCs w:val="32"/>
        </w:rPr>
        <w:t>цию в верхних горизонтах. Степень насыщенности основаниями составляет 70–85 %. Емкость катионного обмена светло-серых почв – 14–18 мг-экв. на 100 г почвы, серых почв – 18–30 мг-экв. на 100 г почвы; в иллювиальных горизонтах емкость поглощения значительно возрастает. Темно-серые лесные почвы имеют сл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бокислую реакцию в верхних горизонтах, высокую степень н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сыщенности основаниями (80</w:t>
      </w:r>
      <w:r w:rsidRPr="00035724">
        <w:rPr>
          <w:spacing w:val="-6"/>
          <w:sz w:val="32"/>
          <w:szCs w:val="32"/>
        </w:rPr>
        <w:t>–</w:t>
      </w:r>
      <w:r w:rsidRPr="00035724">
        <w:rPr>
          <w:sz w:val="32"/>
          <w:szCs w:val="32"/>
        </w:rPr>
        <w:t>90 %) и емкость поглощения (20</w:t>
      </w:r>
      <w:r w:rsidRPr="00035724">
        <w:rPr>
          <w:spacing w:val="-6"/>
          <w:sz w:val="32"/>
          <w:szCs w:val="32"/>
        </w:rPr>
        <w:t>–</w:t>
      </w:r>
      <w:r w:rsidRPr="00035724">
        <w:rPr>
          <w:sz w:val="32"/>
          <w:szCs w:val="32"/>
        </w:rPr>
        <w:t>45 мг-экв. на 100 г почвы).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pacing w:val="-6"/>
          <w:sz w:val="32"/>
          <w:szCs w:val="32"/>
        </w:rPr>
        <w:t>Гидролитическая кислотность серых и светло-серых почв – 5–7 мг-экв.</w:t>
      </w:r>
      <w:r w:rsidRPr="00035724">
        <w:rPr>
          <w:sz w:val="32"/>
          <w:szCs w:val="32"/>
        </w:rPr>
        <w:t xml:space="preserve"> на 100 г почвы; </w:t>
      </w:r>
      <w:proofErr w:type="gramStart"/>
      <w:r w:rsidRPr="00035724">
        <w:rPr>
          <w:sz w:val="32"/>
          <w:szCs w:val="32"/>
        </w:rPr>
        <w:t>у</w:t>
      </w:r>
      <w:proofErr w:type="gramEnd"/>
      <w:r w:rsidRPr="00035724">
        <w:rPr>
          <w:sz w:val="32"/>
          <w:szCs w:val="32"/>
        </w:rPr>
        <w:t xml:space="preserve"> темно-серых она значительно меньше.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Наиболее кислая реакция характерна для светло-серой ле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ной почвы (Л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1</w:t>
      </w:r>
      <w:proofErr w:type="gramEnd"/>
      <w:r w:rsidRPr="00035724">
        <w:rPr>
          <w:rFonts w:eastAsia="Calibri"/>
          <w:sz w:val="32"/>
          <w:szCs w:val="32"/>
          <w:lang w:eastAsia="en-US"/>
        </w:rPr>
        <w:t>), где pH солевой вытяжки составляет 4,3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4,5, у Л2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4,6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5,2, наименее кислая реакция среды у Л3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5,2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>6,4. Степень насы</w:t>
      </w:r>
      <w:r w:rsidRPr="00035724">
        <w:rPr>
          <w:rFonts w:eastAsia="Calibri"/>
          <w:sz w:val="32"/>
          <w:szCs w:val="32"/>
          <w:lang w:eastAsia="en-US"/>
        </w:rPr>
        <w:softHyphen/>
        <w:t xml:space="preserve">щенности основаниями наименьшая у Л1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59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>63 % и на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 xml:space="preserve">большая у Л3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77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96 %. Содержание обменного Са в </w:t>
      </w:r>
      <w:r w:rsidRPr="00035724">
        <w:rPr>
          <w:rFonts w:eastAsia="Calibri"/>
          <w:bCs/>
          <w:sz w:val="32"/>
          <w:szCs w:val="32"/>
          <w:lang w:eastAsia="en-US"/>
        </w:rPr>
        <w:t>ППК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sz w:val="32"/>
          <w:szCs w:val="32"/>
          <w:lang w:eastAsia="en-US"/>
        </w:rPr>
        <w:t xml:space="preserve">у Л1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7,0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>11,0 мг-экв./100 г в горизонте</w:t>
      </w:r>
      <w:proofErr w:type="gramStart"/>
      <w:r w:rsidRPr="00035724">
        <w:rPr>
          <w:rFonts w:eastAsia="Calibri"/>
          <w:sz w:val="32"/>
          <w:szCs w:val="32"/>
          <w:lang w:eastAsia="en-US"/>
        </w:rPr>
        <w:t xml:space="preserve"> А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с резким падением вниз по профилю; у ЛЗ до 20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>25 мг-экв./100 г.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 xml:space="preserve">Плотность твердой фазы серых лесных почв увеличивается вниз по профилю, что связано с уменьшением гумуса. Темно-серые </w:t>
      </w:r>
      <w:r w:rsidRPr="00035724">
        <w:rPr>
          <w:spacing w:val="-6"/>
          <w:sz w:val="32"/>
          <w:szCs w:val="32"/>
        </w:rPr>
        <w:lastRenderedPageBreak/>
        <w:t xml:space="preserve">почвы, отличаясь большей гумусированностью, имеют и меньшую плотность твердой фазы.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proofErr w:type="gramStart"/>
      <w:r w:rsidRPr="00035724">
        <w:rPr>
          <w:spacing w:val="-6"/>
          <w:sz w:val="32"/>
          <w:szCs w:val="32"/>
        </w:rPr>
        <w:t>Благодаря</w:t>
      </w:r>
      <w:proofErr w:type="gramEnd"/>
      <w:r w:rsidRPr="00035724">
        <w:rPr>
          <w:spacing w:val="-6"/>
          <w:sz w:val="32"/>
          <w:szCs w:val="32"/>
        </w:rPr>
        <w:t xml:space="preserve"> лучшей оструктуренности и гумусированности те</w:t>
      </w:r>
      <w:r w:rsidRPr="00035724">
        <w:rPr>
          <w:spacing w:val="-6"/>
          <w:sz w:val="32"/>
          <w:szCs w:val="32"/>
        </w:rPr>
        <w:t>м</w:t>
      </w:r>
      <w:r w:rsidRPr="00035724">
        <w:rPr>
          <w:spacing w:val="-6"/>
          <w:sz w:val="32"/>
          <w:szCs w:val="32"/>
        </w:rPr>
        <w:t xml:space="preserve">но-серые почвы обладают меньшей плотностью сложения. </w:t>
      </w:r>
      <w:proofErr w:type="gramStart"/>
      <w:r w:rsidRPr="00035724">
        <w:rPr>
          <w:spacing w:val="-6"/>
          <w:sz w:val="32"/>
          <w:szCs w:val="32"/>
        </w:rPr>
        <w:t>Общая  пористость изменяется от 50–60 % в верхних горизонтах до 40–45 % в иллювиальных и породе.</w:t>
      </w:r>
      <w:proofErr w:type="gramEnd"/>
      <w:r w:rsidRPr="00035724">
        <w:rPr>
          <w:spacing w:val="-6"/>
          <w:sz w:val="32"/>
          <w:szCs w:val="32"/>
        </w:rPr>
        <w:t xml:space="preserve"> В светло-серых почвах капиллярная п</w:t>
      </w:r>
      <w:r w:rsidRPr="00035724">
        <w:rPr>
          <w:spacing w:val="-6"/>
          <w:sz w:val="32"/>
          <w:szCs w:val="32"/>
        </w:rPr>
        <w:t>о</w:t>
      </w:r>
      <w:r w:rsidRPr="00035724">
        <w:rPr>
          <w:spacing w:val="-6"/>
          <w:sz w:val="32"/>
          <w:szCs w:val="32"/>
        </w:rPr>
        <w:t xml:space="preserve">ристость резко преобладает над </w:t>
      </w:r>
      <w:proofErr w:type="gramStart"/>
      <w:r w:rsidRPr="00035724">
        <w:rPr>
          <w:spacing w:val="-6"/>
          <w:sz w:val="32"/>
          <w:szCs w:val="32"/>
        </w:rPr>
        <w:t>некапиллярной</w:t>
      </w:r>
      <w:proofErr w:type="gramEnd"/>
      <w:r w:rsidRPr="00035724">
        <w:rPr>
          <w:spacing w:val="-6"/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Неблагоприятные физические свойства светло-серых почв о</w:t>
      </w:r>
      <w:r w:rsidRPr="00035724">
        <w:rPr>
          <w:spacing w:val="-6"/>
          <w:sz w:val="32"/>
          <w:szCs w:val="32"/>
        </w:rPr>
        <w:t>п</w:t>
      </w:r>
      <w:r w:rsidRPr="00035724">
        <w:rPr>
          <w:spacing w:val="-6"/>
          <w:sz w:val="32"/>
          <w:szCs w:val="32"/>
        </w:rPr>
        <w:t>ределяют их заметно худшую водопроницаемость по сравнению с другими подтипами.</w:t>
      </w:r>
    </w:p>
    <w:p w:rsidR="00035724" w:rsidRPr="001C549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1C5494">
        <w:rPr>
          <w:sz w:val="32"/>
          <w:szCs w:val="32"/>
        </w:rPr>
        <w:t>Содержание благоприятных с агрономической точки зрения отдельностей в светло-серых почвах не превышает 40 %. Вод</w:t>
      </w:r>
      <w:r w:rsidRPr="001C5494">
        <w:rPr>
          <w:sz w:val="32"/>
          <w:szCs w:val="32"/>
        </w:rPr>
        <w:t>о</w:t>
      </w:r>
      <w:r w:rsidRPr="001C5494">
        <w:rPr>
          <w:sz w:val="32"/>
          <w:szCs w:val="32"/>
        </w:rPr>
        <w:t>прочность структуры гумусового горизонта небольшая, сумма агрегатов &gt; 0,25 мм не превышает обычно 15–20 %. Вследствие малой водопрочности структуры, в пахотном слое светло-серые и серые почвы заплывают, после дождей уплотняются, образу</w:t>
      </w:r>
      <w:r w:rsidRPr="001C5494">
        <w:rPr>
          <w:sz w:val="32"/>
          <w:szCs w:val="32"/>
        </w:rPr>
        <w:t>ю</w:t>
      </w:r>
      <w:r w:rsidRPr="001C5494">
        <w:rPr>
          <w:sz w:val="32"/>
          <w:szCs w:val="32"/>
        </w:rPr>
        <w:t>щаяся корка затрудняет поступление в них</w:t>
      </w:r>
      <w:r w:rsidR="001C5494" w:rsidRPr="001C5494">
        <w:rPr>
          <w:sz w:val="32"/>
          <w:szCs w:val="32"/>
        </w:rPr>
        <w:t xml:space="preserve">  воды и воздуха, но усиливает </w:t>
      </w:r>
      <w:r w:rsidRPr="001C5494">
        <w:rPr>
          <w:sz w:val="32"/>
          <w:szCs w:val="32"/>
        </w:rPr>
        <w:t>испарение влаги.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 xml:space="preserve">Гумусовый горизонт темно-серых почв оструктурен несколько лучше, количество водопрочных агрегатов достигает в ней 25–30 %, а в подпахотном слое </w:t>
      </w:r>
      <w:r w:rsidRPr="00035724">
        <w:rPr>
          <w:sz w:val="32"/>
          <w:szCs w:val="32"/>
        </w:rPr>
        <w:t>–</w:t>
      </w:r>
      <w:r w:rsidRPr="00035724">
        <w:rPr>
          <w:spacing w:val="-6"/>
          <w:sz w:val="32"/>
          <w:szCs w:val="32"/>
        </w:rPr>
        <w:t xml:space="preserve"> 60–70 %.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proofErr w:type="gramStart"/>
      <w:r w:rsidRPr="00035724">
        <w:rPr>
          <w:spacing w:val="-6"/>
          <w:sz w:val="32"/>
          <w:szCs w:val="32"/>
        </w:rPr>
        <w:t>Недостаточная оструктуренность и слабая водопрочность структуры сообщает пахотному слою серых лесных почв легкую подверженность эрозии.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Наименьшая влагоемкость пахотного слоя серых лесных почв достаточно велика, вниз по профилю она уменьшается.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-6"/>
          <w:sz w:val="32"/>
          <w:szCs w:val="32"/>
        </w:rPr>
        <w:t>В целом почвы могут удерживать большое количество влаги. Однако увлажнение почв до величины наименьшей или полной вл</w:t>
      </w:r>
      <w:r w:rsidRPr="00035724">
        <w:rPr>
          <w:spacing w:val="-6"/>
          <w:sz w:val="32"/>
          <w:szCs w:val="32"/>
        </w:rPr>
        <w:t>а</w:t>
      </w:r>
      <w:r w:rsidRPr="00035724">
        <w:rPr>
          <w:spacing w:val="-6"/>
          <w:sz w:val="32"/>
          <w:szCs w:val="32"/>
        </w:rPr>
        <w:t>гоемкости наблюдается только в период весеннего снеготаяния. Большую часть вегетационного периода почвы остаются недонас</w:t>
      </w:r>
      <w:r w:rsidRPr="00035724">
        <w:rPr>
          <w:spacing w:val="-6"/>
          <w:sz w:val="32"/>
          <w:szCs w:val="32"/>
        </w:rPr>
        <w:t>ы</w:t>
      </w:r>
      <w:r w:rsidRPr="00035724">
        <w:rPr>
          <w:spacing w:val="-6"/>
          <w:sz w:val="32"/>
          <w:szCs w:val="32"/>
        </w:rPr>
        <w:t>щенными влагой.</w:t>
      </w:r>
    </w:p>
    <w:p w:rsidR="00035724" w:rsidRPr="001C549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1C5494">
        <w:rPr>
          <w:sz w:val="32"/>
          <w:szCs w:val="32"/>
        </w:rPr>
        <w:t>Воздушные свойства серых лесных почв вполне благопр</w:t>
      </w:r>
      <w:r w:rsidRPr="001C5494">
        <w:rPr>
          <w:sz w:val="32"/>
          <w:szCs w:val="32"/>
        </w:rPr>
        <w:t>и</w:t>
      </w:r>
      <w:r w:rsidRPr="001C5494">
        <w:rPr>
          <w:sz w:val="32"/>
          <w:szCs w:val="32"/>
        </w:rPr>
        <w:t>ятны для культурных растений и микроорганизмов. При плотн</w:t>
      </w:r>
      <w:r w:rsidRPr="001C5494">
        <w:rPr>
          <w:sz w:val="32"/>
          <w:szCs w:val="32"/>
        </w:rPr>
        <w:t>о</w:t>
      </w:r>
      <w:r w:rsidRPr="001C5494">
        <w:rPr>
          <w:sz w:val="32"/>
          <w:szCs w:val="32"/>
        </w:rPr>
        <w:t>сти гумусового горизонта 1,25–1,30 г/см</w:t>
      </w:r>
      <w:r w:rsidRPr="001C5494">
        <w:rPr>
          <w:sz w:val="32"/>
          <w:szCs w:val="32"/>
          <w:vertAlign w:val="superscript"/>
        </w:rPr>
        <w:t>3</w:t>
      </w:r>
      <w:r w:rsidRPr="001C5494">
        <w:rPr>
          <w:sz w:val="32"/>
          <w:szCs w:val="32"/>
        </w:rPr>
        <w:t xml:space="preserve"> – пористость аэрации составляет 16–20 % объема почвы. При большом уплотнении (1,45–1,50 г/см</w:t>
      </w:r>
      <w:r w:rsidRPr="001C5494">
        <w:rPr>
          <w:sz w:val="32"/>
          <w:szCs w:val="32"/>
          <w:vertAlign w:val="superscript"/>
        </w:rPr>
        <w:t>3</w:t>
      </w:r>
      <w:r w:rsidRPr="001C5494">
        <w:rPr>
          <w:sz w:val="32"/>
          <w:szCs w:val="32"/>
        </w:rPr>
        <w:t xml:space="preserve">) и одновременном увлажнении в пахотном слое могут создаваться неблагоприятные условия для биологических </w:t>
      </w:r>
      <w:r w:rsidRPr="001C5494">
        <w:rPr>
          <w:sz w:val="32"/>
          <w:szCs w:val="32"/>
        </w:rPr>
        <w:lastRenderedPageBreak/>
        <w:t>процессов и приводить к таким нежелательным результатам, как, например, вымокание озимых.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Таким образом, по совокупности свойств светло-серые ле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ные почвы (Л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1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) ближе к дерново-подзолистым почвам, а темно-серые лесные </w:t>
      </w:r>
      <w:r w:rsidRPr="00035724">
        <w:rPr>
          <w:sz w:val="32"/>
          <w:szCs w:val="32"/>
        </w:rPr>
        <w:t xml:space="preserve">– </w:t>
      </w:r>
      <w:r w:rsidRPr="00035724">
        <w:rPr>
          <w:rFonts w:eastAsia="Calibri"/>
          <w:sz w:val="32"/>
          <w:szCs w:val="32"/>
          <w:lang w:eastAsia="en-US"/>
        </w:rPr>
        <w:t>к черноземам. Эта двойственность выражается не только в свойствах, но и в географии серых лесных почв.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pacing w:val="-2"/>
          <w:sz w:val="32"/>
          <w:szCs w:val="32"/>
          <w:lang w:eastAsia="en-US"/>
        </w:rPr>
      </w:pPr>
      <w:proofErr w:type="gramStart"/>
      <w:r w:rsidRPr="00035724">
        <w:rPr>
          <w:rFonts w:eastAsia="Calibri"/>
          <w:spacing w:val="-2"/>
          <w:sz w:val="32"/>
          <w:szCs w:val="32"/>
          <w:lang w:eastAsia="en-US"/>
        </w:rPr>
        <w:t>При движении с запада на восток в связи с нарастанием</w:t>
      </w:r>
      <w:proofErr w:type="gramEnd"/>
      <w:r w:rsidRPr="00035724">
        <w:rPr>
          <w:rFonts w:eastAsia="Calibri"/>
          <w:spacing w:val="-2"/>
          <w:sz w:val="32"/>
          <w:szCs w:val="32"/>
          <w:lang w:eastAsia="en-US"/>
        </w:rPr>
        <w:t xml:space="preserve"> с</w:t>
      </w:r>
      <w:r w:rsidRPr="00035724">
        <w:rPr>
          <w:rFonts w:eastAsia="Calibri"/>
          <w:spacing w:val="-2"/>
          <w:sz w:val="32"/>
          <w:szCs w:val="32"/>
          <w:lang w:eastAsia="en-US"/>
        </w:rPr>
        <w:t>у</w:t>
      </w:r>
      <w:r w:rsidRPr="00035724">
        <w:rPr>
          <w:rFonts w:eastAsia="Calibri"/>
          <w:spacing w:val="-2"/>
          <w:sz w:val="32"/>
          <w:szCs w:val="32"/>
          <w:lang w:eastAsia="en-US"/>
        </w:rPr>
        <w:t>ровости и континентальности климата ослабляется энергия пр</w:t>
      </w:r>
      <w:r w:rsidRPr="00035724">
        <w:rPr>
          <w:rFonts w:eastAsia="Calibri"/>
          <w:spacing w:val="-2"/>
          <w:sz w:val="32"/>
          <w:szCs w:val="32"/>
          <w:lang w:eastAsia="en-US"/>
        </w:rPr>
        <w:t>е</w:t>
      </w:r>
      <w:r w:rsidRPr="00035724">
        <w:rPr>
          <w:rFonts w:eastAsia="Calibri"/>
          <w:spacing w:val="-2"/>
          <w:sz w:val="32"/>
          <w:szCs w:val="32"/>
          <w:lang w:eastAsia="en-US"/>
        </w:rPr>
        <w:t>вращения органических веществ в почве, сокращается период их активного разрушения. Поэтому в том же направлении в серых лесных почвах увеличивается содержание гумуса, уменьшается мощность гумусового профиля, ослабляются признаки оподзол</w:t>
      </w:r>
      <w:r w:rsidRPr="00035724">
        <w:rPr>
          <w:rFonts w:eastAsia="Calibri"/>
          <w:spacing w:val="-2"/>
          <w:sz w:val="32"/>
          <w:szCs w:val="32"/>
          <w:lang w:eastAsia="en-US"/>
        </w:rPr>
        <w:t>и</w:t>
      </w:r>
      <w:r w:rsidRPr="00035724">
        <w:rPr>
          <w:rFonts w:eastAsia="Calibri"/>
          <w:spacing w:val="-2"/>
          <w:sz w:val="32"/>
          <w:szCs w:val="32"/>
          <w:lang w:eastAsia="en-US"/>
        </w:rPr>
        <w:t>вания и увеличивается доля черноземов в составе почвенного п</w:t>
      </w:r>
      <w:r w:rsidRPr="00035724">
        <w:rPr>
          <w:rFonts w:eastAsia="Calibri"/>
          <w:spacing w:val="-2"/>
          <w:sz w:val="32"/>
          <w:szCs w:val="32"/>
          <w:lang w:eastAsia="en-US"/>
        </w:rPr>
        <w:t>о</w:t>
      </w:r>
      <w:r w:rsidRPr="00035724">
        <w:rPr>
          <w:rFonts w:eastAsia="Calibri"/>
          <w:spacing w:val="-2"/>
          <w:sz w:val="32"/>
          <w:szCs w:val="32"/>
          <w:lang w:eastAsia="en-US"/>
        </w:rPr>
        <w:t>крова территории. Отмеченные признаки являются фациальной особенностью серых лесных почв (Л).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Серые лесные глеевые почвы. </w:t>
      </w:r>
      <w:r w:rsidRPr="00035724">
        <w:rPr>
          <w:rFonts w:eastAsia="Calibri"/>
          <w:sz w:val="32"/>
          <w:szCs w:val="32"/>
          <w:lang w:eastAsia="en-US"/>
        </w:rPr>
        <w:t>Тип, встречающийся среди массивов серых лесных почв, на участ</w:t>
      </w:r>
      <w:r w:rsidRPr="00035724">
        <w:rPr>
          <w:rFonts w:eastAsia="Calibri"/>
          <w:sz w:val="32"/>
          <w:szCs w:val="32"/>
          <w:lang w:eastAsia="en-US"/>
        </w:rPr>
        <w:softHyphen/>
        <w:t>ках с повышенным увла</w:t>
      </w:r>
      <w:r w:rsidRPr="00035724">
        <w:rPr>
          <w:rFonts w:eastAsia="Calibri"/>
          <w:sz w:val="32"/>
          <w:szCs w:val="32"/>
          <w:lang w:eastAsia="en-US"/>
        </w:rPr>
        <w:t>ж</w:t>
      </w:r>
      <w:r w:rsidRPr="00035724">
        <w:rPr>
          <w:rFonts w:eastAsia="Calibri"/>
          <w:sz w:val="32"/>
          <w:szCs w:val="32"/>
          <w:lang w:eastAsia="en-US"/>
        </w:rPr>
        <w:t>нением (в западинах, на шлейфах склонов, на слабодренирова</w:t>
      </w:r>
      <w:r w:rsidRPr="00035724">
        <w:rPr>
          <w:rFonts w:eastAsia="Calibri"/>
          <w:sz w:val="32"/>
          <w:szCs w:val="32"/>
          <w:lang w:eastAsia="en-US"/>
        </w:rPr>
        <w:t>н</w:t>
      </w:r>
      <w:r w:rsidRPr="00035724">
        <w:rPr>
          <w:rFonts w:eastAsia="Calibri"/>
          <w:sz w:val="32"/>
          <w:szCs w:val="32"/>
          <w:lang w:eastAsia="en-US"/>
        </w:rPr>
        <w:t>ных плоских водоразделах), под переувлажненными лесами или влажными вторичными лугами.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Профиль типа серых лесных глеевых почв отличается от а</w:t>
      </w:r>
      <w:r w:rsidRPr="00035724">
        <w:rPr>
          <w:rFonts w:eastAsia="Calibri"/>
          <w:sz w:val="32"/>
          <w:szCs w:val="32"/>
          <w:lang w:eastAsia="en-US"/>
        </w:rPr>
        <w:t>в</w:t>
      </w:r>
      <w:r w:rsidRPr="00035724">
        <w:rPr>
          <w:rFonts w:eastAsia="Calibri"/>
          <w:sz w:val="32"/>
          <w:szCs w:val="32"/>
          <w:lang w:eastAsia="en-US"/>
        </w:rPr>
        <w:t>томорфных наличием охристых и сизоватых пятен, марганцов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>сто-желези</w:t>
      </w:r>
      <w:r w:rsidRPr="00035724">
        <w:rPr>
          <w:rFonts w:eastAsia="Calibri"/>
          <w:sz w:val="32"/>
          <w:szCs w:val="32"/>
          <w:lang w:eastAsia="en-US"/>
        </w:rPr>
        <w:softHyphen/>
        <w:t>стых конкреций или примазок.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В пределах типа выделяют следующие подтипы: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серые лесные поверхностно-глееватые;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серые лесные грунтово-глееватые;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серые лесные грунтово-глеевые.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По Классификации и диагностике почв России (2004) выд</w:t>
      </w:r>
      <w:r w:rsidRPr="00035724">
        <w:rPr>
          <w:rFonts w:eastAsia="Calibri"/>
          <w:sz w:val="32"/>
          <w:szCs w:val="32"/>
          <w:lang w:eastAsia="en-US"/>
        </w:rPr>
        <w:t>е</w:t>
      </w:r>
      <w:r w:rsidRPr="00035724">
        <w:rPr>
          <w:rFonts w:eastAsia="Calibri"/>
          <w:sz w:val="32"/>
          <w:szCs w:val="32"/>
          <w:lang w:eastAsia="en-US"/>
        </w:rPr>
        <w:t xml:space="preserve">ляется тип темно-серых лесных глеевых почв </w:t>
      </w:r>
      <w:r w:rsidRPr="00035724">
        <w:rPr>
          <w:rFonts w:eastAsia="Calibri"/>
          <w:b/>
          <w:bCs/>
          <w:sz w:val="32"/>
          <w:szCs w:val="32"/>
          <w:lang w:eastAsia="en-US"/>
        </w:rPr>
        <w:t>(</w:t>
      </w:r>
      <w:r w:rsidRPr="00035724">
        <w:rPr>
          <w:rFonts w:eastAsia="Calibri"/>
          <w:b/>
          <w:bCs/>
          <w:sz w:val="32"/>
          <w:szCs w:val="32"/>
          <w:lang w:val="en-US" w:eastAsia="en-US"/>
        </w:rPr>
        <w:t>AU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rFonts w:eastAsia="Calibri"/>
          <w:b/>
          <w:bCs/>
          <w:sz w:val="32"/>
          <w:szCs w:val="32"/>
          <w:lang w:val="en-US" w:eastAsia="en-US"/>
        </w:rPr>
        <w:t>Aue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rFonts w:eastAsia="Calibri"/>
          <w:b/>
          <w:bCs/>
          <w:sz w:val="32"/>
          <w:szCs w:val="32"/>
          <w:lang w:val="en-US" w:eastAsia="en-US"/>
        </w:rPr>
        <w:t>BELg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rFonts w:eastAsia="Calibri"/>
          <w:b/>
          <w:bCs/>
          <w:sz w:val="32"/>
          <w:szCs w:val="32"/>
          <w:lang w:val="en-US" w:eastAsia="en-US"/>
        </w:rPr>
        <w:t>BTg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rFonts w:eastAsia="Calibri"/>
          <w:b/>
          <w:bCs/>
          <w:sz w:val="32"/>
          <w:szCs w:val="32"/>
          <w:lang w:val="en-US" w:eastAsia="en-US"/>
        </w:rPr>
        <w:t>G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rFonts w:eastAsia="Calibri"/>
          <w:b/>
          <w:bCs/>
          <w:sz w:val="32"/>
          <w:szCs w:val="32"/>
          <w:lang w:val="en-US" w:eastAsia="en-US"/>
        </w:rPr>
        <w:t>Cg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), </w:t>
      </w:r>
      <w:r w:rsidRPr="00035724">
        <w:rPr>
          <w:rFonts w:eastAsia="Calibri"/>
          <w:sz w:val="32"/>
          <w:szCs w:val="32"/>
          <w:lang w:eastAsia="en-US"/>
        </w:rPr>
        <w:t xml:space="preserve">где </w:t>
      </w:r>
      <w:r w:rsidRPr="00035724">
        <w:rPr>
          <w:rFonts w:eastAsia="Calibri"/>
          <w:bCs/>
          <w:sz w:val="32"/>
          <w:szCs w:val="32"/>
          <w:lang w:val="en-US" w:eastAsia="en-US"/>
        </w:rPr>
        <w:t>AU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темногумусовый; </w:t>
      </w:r>
      <w:r w:rsidRPr="00035724">
        <w:rPr>
          <w:rFonts w:eastAsia="Calibri"/>
          <w:bCs/>
          <w:sz w:val="32"/>
          <w:szCs w:val="32"/>
          <w:lang w:val="en-US" w:eastAsia="en-US"/>
        </w:rPr>
        <w:t>Aue</w:t>
      </w:r>
      <w:r w:rsidRPr="00035724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темногумус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 xml:space="preserve">вый оподзоленный; </w:t>
      </w:r>
      <w:r w:rsidRPr="00035724">
        <w:rPr>
          <w:rFonts w:eastAsia="Calibri"/>
          <w:sz w:val="32"/>
          <w:szCs w:val="32"/>
          <w:lang w:val="en-US" w:eastAsia="en-US"/>
        </w:rPr>
        <w:t>BELg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субэлювиальный оглееный; ВТ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те</w:t>
      </w:r>
      <w:r w:rsidRPr="00035724">
        <w:rPr>
          <w:rFonts w:eastAsia="Calibri"/>
          <w:sz w:val="32"/>
          <w:szCs w:val="32"/>
          <w:lang w:eastAsia="en-US"/>
        </w:rPr>
        <w:t>к</w:t>
      </w:r>
      <w:r w:rsidRPr="00035724">
        <w:rPr>
          <w:rFonts w:eastAsia="Calibri"/>
          <w:sz w:val="32"/>
          <w:szCs w:val="32"/>
          <w:lang w:eastAsia="en-US"/>
        </w:rPr>
        <w:t xml:space="preserve">стурный оглеенный; </w:t>
      </w:r>
      <w:r w:rsidRPr="00035724">
        <w:rPr>
          <w:rFonts w:eastAsia="Calibri"/>
          <w:sz w:val="32"/>
          <w:szCs w:val="32"/>
          <w:lang w:val="en-US" w:eastAsia="en-US"/>
        </w:rPr>
        <w:t>G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глеевый горизонт; </w:t>
      </w:r>
      <w:r w:rsidRPr="00035724">
        <w:rPr>
          <w:rFonts w:eastAsia="Calibri"/>
          <w:sz w:val="32"/>
          <w:szCs w:val="32"/>
          <w:lang w:val="en-US" w:eastAsia="en-US"/>
        </w:rPr>
        <w:t>Cg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r w:rsidRPr="00035724">
        <w:rPr>
          <w:spacing w:val="-6"/>
          <w:sz w:val="32"/>
          <w:szCs w:val="32"/>
        </w:rPr>
        <w:t>–</w:t>
      </w:r>
      <w:r w:rsidRPr="00035724">
        <w:rPr>
          <w:rFonts w:eastAsia="Calibri"/>
          <w:sz w:val="32"/>
          <w:szCs w:val="32"/>
          <w:lang w:eastAsia="en-US"/>
        </w:rPr>
        <w:t xml:space="preserve"> оглееная почв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образующая порода.</w:t>
      </w:r>
    </w:p>
    <w:p w:rsidR="00035724" w:rsidRPr="00035724" w:rsidRDefault="00035724" w:rsidP="00035724">
      <w:pPr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Подтипы выделяются по наличию перегнойного материала и вто</w:t>
      </w:r>
      <w:r w:rsidRPr="00035724">
        <w:rPr>
          <w:rFonts w:eastAsia="Calibri"/>
          <w:sz w:val="32"/>
          <w:szCs w:val="32"/>
          <w:lang w:eastAsia="en-US"/>
        </w:rPr>
        <w:softHyphen/>
        <w:t>рого гумусового горизонта: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типичные;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перегнойно-глеевые;</w:t>
      </w:r>
    </w:p>
    <w:p w:rsidR="00035724" w:rsidRPr="00035724" w:rsidRDefault="00035724" w:rsidP="00035724">
      <w:pPr>
        <w:numPr>
          <w:ilvl w:val="0"/>
          <w:numId w:val="32"/>
        </w:numPr>
        <w:tabs>
          <w:tab w:val="left" w:pos="993"/>
        </w:tabs>
        <w:spacing w:line="240" w:lineRule="auto"/>
        <w:ind w:right="-2"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со вторым гумусовым горизонтом.</w:t>
      </w:r>
    </w:p>
    <w:p w:rsidR="00035724" w:rsidRPr="00035724" w:rsidRDefault="00035724" w:rsidP="00035724">
      <w:pPr>
        <w:spacing w:line="240" w:lineRule="auto"/>
        <w:jc w:val="center"/>
        <w:rPr>
          <w:b/>
          <w:spacing w:val="-6"/>
          <w:sz w:val="32"/>
          <w:szCs w:val="32"/>
        </w:rPr>
      </w:pPr>
      <w:r w:rsidRPr="00035724">
        <w:rPr>
          <w:b/>
          <w:spacing w:val="-6"/>
          <w:sz w:val="32"/>
          <w:szCs w:val="32"/>
        </w:rPr>
        <w:lastRenderedPageBreak/>
        <w:t>2.</w:t>
      </w:r>
      <w:r w:rsidR="00CD704B">
        <w:rPr>
          <w:b/>
          <w:spacing w:val="-6"/>
          <w:sz w:val="32"/>
          <w:szCs w:val="32"/>
        </w:rPr>
        <w:t>2</w:t>
      </w:r>
      <w:r w:rsidRPr="00035724">
        <w:rPr>
          <w:b/>
          <w:spacing w:val="-6"/>
          <w:sz w:val="32"/>
          <w:szCs w:val="32"/>
        </w:rPr>
        <w:t xml:space="preserve"> Черноземы</w:t>
      </w:r>
    </w:p>
    <w:p w:rsidR="00035724" w:rsidRPr="00035724" w:rsidRDefault="00035724" w:rsidP="00035724">
      <w:pPr>
        <w:spacing w:line="240" w:lineRule="auto"/>
        <w:jc w:val="center"/>
        <w:rPr>
          <w:b/>
          <w:spacing w:val="-6"/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/>
          <w:color w:val="000000"/>
          <w:sz w:val="32"/>
          <w:szCs w:val="32"/>
          <w:lang w:bidi="ru-RU"/>
        </w:rPr>
        <w:t>Генезис черноземов</w:t>
      </w:r>
      <w:r w:rsidRPr="00035724">
        <w:rPr>
          <w:color w:val="000000"/>
          <w:sz w:val="32"/>
          <w:szCs w:val="32"/>
          <w:lang w:bidi="ru-RU"/>
        </w:rPr>
        <w:t>. В.В. Докучаев, выделивший чернозем как почвенный тип, рассма</w:t>
      </w:r>
      <w:r w:rsidRPr="00035724">
        <w:rPr>
          <w:color w:val="000000"/>
          <w:sz w:val="32"/>
          <w:szCs w:val="32"/>
          <w:lang w:bidi="ru-RU"/>
        </w:rPr>
        <w:softHyphen/>
        <w:t>тривал его как почву растительно-наземного происхождения, образо</w:t>
      </w:r>
      <w:r w:rsidRPr="00035724">
        <w:rPr>
          <w:color w:val="000000"/>
          <w:sz w:val="32"/>
          <w:szCs w:val="32"/>
          <w:lang w:bidi="ru-RU"/>
        </w:rPr>
        <w:softHyphen/>
        <w:t>вавшуюся при изменении м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теринских горных пород под действием климата и степной раст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тельности.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Наиболее важными процессами образования черноземов я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 xml:space="preserve">ляются </w:t>
      </w:r>
      <w:proofErr w:type="gramStart"/>
      <w:r w:rsidRPr="00035724">
        <w:rPr>
          <w:color w:val="000000"/>
          <w:sz w:val="32"/>
          <w:szCs w:val="32"/>
          <w:lang w:bidi="ru-RU"/>
        </w:rPr>
        <w:t>дерновый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и окарбоначивание. Последний выражен в о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новном в про</w:t>
      </w:r>
      <w:r w:rsidRPr="00035724">
        <w:rPr>
          <w:color w:val="000000"/>
          <w:sz w:val="32"/>
          <w:szCs w:val="32"/>
          <w:lang w:bidi="ru-RU"/>
        </w:rPr>
        <w:softHyphen/>
        <w:t>фильной миграции гидрокарбоната кальция, кот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рый образуется при разложении растительных остатков, богатых кальцием.</w:t>
      </w:r>
    </w:p>
    <w:p w:rsidR="00035724" w:rsidRPr="00C92D58" w:rsidRDefault="00035724" w:rsidP="00035724">
      <w:pPr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C92D58">
        <w:rPr>
          <w:color w:val="000000"/>
          <w:spacing w:val="-2"/>
          <w:sz w:val="32"/>
          <w:szCs w:val="32"/>
          <w:lang w:bidi="ru-RU"/>
        </w:rPr>
        <w:t>Ведущим процессом почвообразования черноземов является дер</w:t>
      </w:r>
      <w:r w:rsidRPr="00C92D58">
        <w:rPr>
          <w:color w:val="000000"/>
          <w:spacing w:val="-2"/>
          <w:sz w:val="32"/>
          <w:szCs w:val="32"/>
          <w:lang w:bidi="ru-RU"/>
        </w:rPr>
        <w:softHyphen/>
        <w:t>новый, который применительно к черноземным почвам носит назва</w:t>
      </w:r>
      <w:r w:rsidRPr="00C92D58">
        <w:rPr>
          <w:color w:val="000000"/>
          <w:spacing w:val="-2"/>
          <w:sz w:val="32"/>
          <w:szCs w:val="32"/>
          <w:lang w:bidi="ru-RU"/>
        </w:rPr>
        <w:softHyphen/>
        <w:t>ние гумусово-аккумулятивный процесс. Именно он обусло</w:t>
      </w:r>
      <w:r w:rsidRPr="00C92D58">
        <w:rPr>
          <w:color w:val="000000"/>
          <w:spacing w:val="-2"/>
          <w:sz w:val="32"/>
          <w:szCs w:val="32"/>
          <w:lang w:bidi="ru-RU"/>
        </w:rPr>
        <w:t>в</w:t>
      </w:r>
      <w:r w:rsidRPr="00C92D58">
        <w:rPr>
          <w:color w:val="000000"/>
          <w:spacing w:val="-2"/>
          <w:sz w:val="32"/>
          <w:szCs w:val="32"/>
          <w:lang w:bidi="ru-RU"/>
        </w:rPr>
        <w:t>ливает развитие мощного гумусово-аккумулятивного горизонта, накопление элементов питания и оструктуривание профиля.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Гумусово-аккумулятивный процесс и миграция гидрокарб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ната каль</w:t>
      </w:r>
      <w:r w:rsidRPr="00035724">
        <w:rPr>
          <w:color w:val="000000"/>
          <w:sz w:val="32"/>
          <w:szCs w:val="32"/>
          <w:lang w:bidi="ru-RU"/>
        </w:rPr>
        <w:softHyphen/>
        <w:t>ция в профиле, протекающая под многолетней раст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тельностью травя</w:t>
      </w:r>
      <w:r w:rsidRPr="00035724">
        <w:rPr>
          <w:color w:val="000000"/>
          <w:sz w:val="32"/>
          <w:szCs w:val="32"/>
          <w:lang w:bidi="ru-RU"/>
        </w:rPr>
        <w:softHyphen/>
        <w:t>нистых степей в лесостепной и степной зонах, в условиях периодически промывного и непромывного типов во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ных режимов и формируют гуму</w:t>
      </w:r>
      <w:r w:rsidRPr="00035724">
        <w:rPr>
          <w:color w:val="000000"/>
          <w:sz w:val="32"/>
          <w:szCs w:val="32"/>
          <w:lang w:bidi="ru-RU"/>
        </w:rPr>
        <w:softHyphen/>
        <w:t>совый и карбонатный профили черноземных почв.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На основные почво</w:t>
      </w:r>
      <w:r w:rsidRPr="00035724">
        <w:rPr>
          <w:color w:val="000000"/>
          <w:sz w:val="32"/>
          <w:szCs w:val="32"/>
          <w:lang w:bidi="ru-RU"/>
        </w:rPr>
        <w:softHyphen/>
        <w:t>образовательные процессы может накладываться ряд других элементар</w:t>
      </w:r>
      <w:r w:rsidRPr="00035724">
        <w:rPr>
          <w:color w:val="000000"/>
          <w:sz w:val="32"/>
          <w:szCs w:val="32"/>
          <w:lang w:bidi="ru-RU"/>
        </w:rPr>
        <w:softHyphen/>
        <w:t>ных почвообразов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тельных процессов, которые по-разному проявляются в подтипах черноземных почв: оподзоливание, выщелачивание, осолонцев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ние, осолодение, солончаковый, оглинение и т. д.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почву с опадом поступает ежегодно большое количество зольных элементов и азота (600–1400 кг/га), богатых основани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ми. Содержа</w:t>
      </w:r>
      <w:r w:rsidRPr="00035724">
        <w:rPr>
          <w:color w:val="000000"/>
          <w:sz w:val="32"/>
          <w:szCs w:val="32"/>
          <w:lang w:bidi="ru-RU"/>
        </w:rPr>
        <w:softHyphen/>
        <w:t>ние азота самое высокое в опаде лугово-степных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обществ (1,0–1,4 %). В черноземах, исходя из особенностей их местообитания, соз</w:t>
      </w:r>
      <w:r w:rsidRPr="00035724">
        <w:rPr>
          <w:color w:val="000000"/>
          <w:sz w:val="32"/>
          <w:szCs w:val="32"/>
          <w:lang w:bidi="ru-RU"/>
        </w:rPr>
        <w:softHyphen/>
        <w:t>даются наиболее благоприятные условия для образования гумуса при разложении опада. Этому способствуют: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993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щелочная реакция среды;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993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достаточный доступ кислорода;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993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оптимальное увлажнение без интенсивного выщелачив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ния;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589"/>
          <w:tab w:val="left" w:pos="993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lastRenderedPageBreak/>
        <w:t>богатство растительных остатков белковыми веществами и ос</w:t>
      </w:r>
      <w:r w:rsidRPr="00035724">
        <w:rPr>
          <w:color w:val="000000"/>
          <w:sz w:val="32"/>
          <w:szCs w:val="32"/>
          <w:lang w:bidi="ru-RU"/>
        </w:rPr>
        <w:softHyphen/>
        <w:t>нованиями.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Лучшие условия для гумификации создаются весной и ра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ним ле</w:t>
      </w:r>
      <w:r w:rsidRPr="00035724">
        <w:rPr>
          <w:color w:val="000000"/>
          <w:sz w:val="32"/>
          <w:szCs w:val="32"/>
          <w:lang w:bidi="ru-RU"/>
        </w:rPr>
        <w:softHyphen/>
        <w:t>том, в периоды, когда почвы имеют благоприятные темп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ратуры и до</w:t>
      </w:r>
      <w:r w:rsidRPr="00035724">
        <w:rPr>
          <w:color w:val="000000"/>
          <w:sz w:val="32"/>
          <w:szCs w:val="32"/>
          <w:lang w:bidi="ru-RU"/>
        </w:rPr>
        <w:softHyphen/>
        <w:t>статочный запас влаги. В период летнего иссушения и прерывистого увлажнения микробиологические процессы зат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хают, что предохра</w:t>
      </w:r>
      <w:r w:rsidRPr="00035724">
        <w:rPr>
          <w:color w:val="000000"/>
          <w:sz w:val="32"/>
          <w:szCs w:val="32"/>
          <w:lang w:bidi="ru-RU"/>
        </w:rPr>
        <w:softHyphen/>
        <w:t>няет формирующиеся гумусовые вещества от быстрой минерализа</w:t>
      </w:r>
      <w:r w:rsidRPr="00035724">
        <w:rPr>
          <w:color w:val="000000"/>
          <w:sz w:val="32"/>
          <w:szCs w:val="32"/>
          <w:lang w:bidi="ru-RU"/>
        </w:rPr>
        <w:softHyphen/>
        <w:t>ции. Повышение температуры и некоторое иссушение почвы летом усиливает процессы усложнения гумус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вых веще</w:t>
      </w:r>
      <w:proofErr w:type="gramStart"/>
      <w:r w:rsidRPr="00035724">
        <w:rPr>
          <w:color w:val="000000"/>
          <w:sz w:val="32"/>
          <w:szCs w:val="32"/>
          <w:lang w:bidi="ru-RU"/>
        </w:rPr>
        <w:t>ств всл</w:t>
      </w:r>
      <w:proofErr w:type="gramEnd"/>
      <w:r w:rsidRPr="00035724">
        <w:rPr>
          <w:color w:val="000000"/>
          <w:sz w:val="32"/>
          <w:szCs w:val="32"/>
          <w:lang w:bidi="ru-RU"/>
        </w:rPr>
        <w:t>едствие реак</w:t>
      </w:r>
      <w:r w:rsidRPr="00035724">
        <w:rPr>
          <w:color w:val="000000"/>
          <w:sz w:val="32"/>
          <w:szCs w:val="32"/>
          <w:lang w:bidi="ru-RU"/>
        </w:rPr>
        <w:softHyphen/>
        <w:t>ций поли конденсации и окисления.</w:t>
      </w:r>
    </w:p>
    <w:p w:rsidR="00035724" w:rsidRPr="001C5494" w:rsidRDefault="00035724" w:rsidP="00035724">
      <w:pPr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1C5494">
        <w:rPr>
          <w:color w:val="000000"/>
          <w:spacing w:val="-2"/>
          <w:sz w:val="32"/>
          <w:szCs w:val="32"/>
          <w:lang w:bidi="ru-RU"/>
        </w:rPr>
        <w:t>Улучшение водного режима осенью активизирует микроби</w:t>
      </w:r>
      <w:r w:rsidRPr="001C5494">
        <w:rPr>
          <w:color w:val="000000"/>
          <w:spacing w:val="-2"/>
          <w:sz w:val="32"/>
          <w:szCs w:val="32"/>
          <w:lang w:bidi="ru-RU"/>
        </w:rPr>
        <w:t>о</w:t>
      </w:r>
      <w:r w:rsidRPr="001C5494">
        <w:rPr>
          <w:color w:val="000000"/>
          <w:spacing w:val="-2"/>
          <w:sz w:val="32"/>
          <w:szCs w:val="32"/>
          <w:lang w:bidi="ru-RU"/>
        </w:rPr>
        <w:t>логи</w:t>
      </w:r>
      <w:r w:rsidRPr="001C5494">
        <w:rPr>
          <w:color w:val="000000"/>
          <w:spacing w:val="-2"/>
          <w:sz w:val="32"/>
          <w:szCs w:val="32"/>
          <w:lang w:bidi="ru-RU"/>
        </w:rPr>
        <w:softHyphen/>
        <w:t>ческие процессы, однако быстро наступающий период с ни</w:t>
      </w:r>
      <w:r w:rsidRPr="001C5494">
        <w:rPr>
          <w:color w:val="000000"/>
          <w:spacing w:val="-2"/>
          <w:sz w:val="32"/>
          <w:szCs w:val="32"/>
          <w:lang w:bidi="ru-RU"/>
        </w:rPr>
        <w:t>з</w:t>
      </w:r>
      <w:r w:rsidRPr="001C5494">
        <w:rPr>
          <w:color w:val="000000"/>
          <w:spacing w:val="-2"/>
          <w:sz w:val="32"/>
          <w:szCs w:val="32"/>
          <w:lang w:bidi="ru-RU"/>
        </w:rPr>
        <w:t>кими температурами препятствует процессам минерализации. З</w:t>
      </w:r>
      <w:r w:rsidRPr="001C5494">
        <w:rPr>
          <w:color w:val="000000"/>
          <w:spacing w:val="-2"/>
          <w:sz w:val="32"/>
          <w:szCs w:val="32"/>
          <w:lang w:bidi="ru-RU"/>
        </w:rPr>
        <w:t>и</w:t>
      </w:r>
      <w:r w:rsidRPr="001C5494">
        <w:rPr>
          <w:color w:val="000000"/>
          <w:spacing w:val="-2"/>
          <w:sz w:val="32"/>
          <w:szCs w:val="32"/>
          <w:lang w:bidi="ru-RU"/>
        </w:rPr>
        <w:t>мой, при промерзании почвы, идут процессы денатурации гумус</w:t>
      </w:r>
      <w:r w:rsidRPr="001C5494">
        <w:rPr>
          <w:color w:val="000000"/>
          <w:spacing w:val="-2"/>
          <w:sz w:val="32"/>
          <w:szCs w:val="32"/>
          <w:lang w:bidi="ru-RU"/>
        </w:rPr>
        <w:t>о</w:t>
      </w:r>
      <w:r w:rsidRPr="001C5494">
        <w:rPr>
          <w:color w:val="000000"/>
          <w:spacing w:val="-2"/>
          <w:sz w:val="32"/>
          <w:szCs w:val="32"/>
          <w:lang w:bidi="ru-RU"/>
        </w:rPr>
        <w:t>вых веществ. Своеобразный синусоидальный процесс изменения гидротермиче</w:t>
      </w:r>
      <w:r w:rsidRPr="001C5494">
        <w:rPr>
          <w:color w:val="000000"/>
          <w:spacing w:val="-2"/>
          <w:sz w:val="32"/>
          <w:szCs w:val="32"/>
          <w:lang w:bidi="ru-RU"/>
        </w:rPr>
        <w:softHyphen/>
        <w:t>ского режима, обусловленный благоприятным соч</w:t>
      </w:r>
      <w:r w:rsidRPr="001C5494">
        <w:rPr>
          <w:color w:val="000000"/>
          <w:spacing w:val="-2"/>
          <w:sz w:val="32"/>
          <w:szCs w:val="32"/>
          <w:lang w:bidi="ru-RU"/>
        </w:rPr>
        <w:t>е</w:t>
      </w:r>
      <w:r w:rsidRPr="001C5494">
        <w:rPr>
          <w:color w:val="000000"/>
          <w:spacing w:val="-2"/>
          <w:sz w:val="32"/>
          <w:szCs w:val="32"/>
          <w:lang w:bidi="ru-RU"/>
        </w:rPr>
        <w:t>танием факторов почвообразования, создает уникальные условия для яркого проявле</w:t>
      </w:r>
      <w:r w:rsidRPr="001C5494">
        <w:rPr>
          <w:color w:val="000000"/>
          <w:spacing w:val="-2"/>
          <w:sz w:val="32"/>
          <w:szCs w:val="32"/>
          <w:lang w:bidi="ru-RU"/>
        </w:rPr>
        <w:softHyphen/>
        <w:t>ния гумусово-аккумулятивного процесса.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Богатство опада растительности черноземной зоны кальц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ем приводит к непрерывному образованию в почвах биогенного каль</w:t>
      </w:r>
      <w:r w:rsidRPr="00035724">
        <w:rPr>
          <w:color w:val="000000"/>
          <w:sz w:val="32"/>
          <w:szCs w:val="32"/>
          <w:lang w:bidi="ru-RU"/>
        </w:rPr>
        <w:softHyphen/>
        <w:t>ция и к его миграции в форме бикарбоната. Черноземы лес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степи характеризуются периодически промывным типом водного режи</w:t>
      </w:r>
      <w:r w:rsidRPr="00035724">
        <w:rPr>
          <w:color w:val="000000"/>
          <w:sz w:val="32"/>
          <w:szCs w:val="32"/>
          <w:lang w:bidi="ru-RU"/>
        </w:rPr>
        <w:softHyphen/>
        <w:t>ма. Наиболее глубокое промачивание почв происходит раз в 10–14 лет до уровня грунтовых вод в период весеннего снегота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ния. С нисходящим током воды выносятся растворимые вещес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ва, пре</w:t>
      </w:r>
      <w:r w:rsidRPr="00035724">
        <w:rPr>
          <w:color w:val="000000"/>
          <w:sz w:val="32"/>
          <w:szCs w:val="32"/>
          <w:lang w:bidi="ru-RU"/>
        </w:rPr>
        <w:softHyphen/>
        <w:t>жде всего бикарбонат кальция, однако весной его соде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жание в почве невелико, так как относительно низкие температ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ры пода</w:t>
      </w:r>
      <w:r w:rsidRPr="00035724">
        <w:rPr>
          <w:color w:val="000000"/>
          <w:sz w:val="32"/>
          <w:szCs w:val="32"/>
          <w:lang w:bidi="ru-RU"/>
        </w:rPr>
        <w:softHyphen/>
        <w:t>вляют биологическую активность, в почвенном воздухе содержание СО</w:t>
      </w:r>
      <w:proofErr w:type="gramStart"/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понижено и растворимость карбонатов мала. Поэтому вынос С</w:t>
      </w:r>
      <w:proofErr w:type="gramStart"/>
      <w:r w:rsidRPr="00035724">
        <w:rPr>
          <w:color w:val="000000"/>
          <w:sz w:val="32"/>
          <w:szCs w:val="32"/>
          <w:lang w:bidi="ru-RU"/>
        </w:rPr>
        <w:t>а(</w:t>
      </w:r>
      <w:proofErr w:type="gramEnd"/>
      <w:r w:rsidRPr="00035724">
        <w:rPr>
          <w:color w:val="000000"/>
          <w:sz w:val="32"/>
          <w:szCs w:val="32"/>
          <w:lang w:bidi="ru-RU"/>
        </w:rPr>
        <w:t>НСО</w:t>
      </w:r>
      <w:r w:rsidRPr="00035724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>)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ru-RU"/>
        </w:rPr>
        <w:t xml:space="preserve"> из карбонатного горизонта невысокий. Летом вслед</w:t>
      </w:r>
      <w:r w:rsidRPr="00035724">
        <w:rPr>
          <w:color w:val="000000"/>
          <w:sz w:val="32"/>
          <w:szCs w:val="32"/>
          <w:lang w:bidi="ru-RU"/>
        </w:rPr>
        <w:softHyphen/>
        <w:t>ствие дессукции и отчасти физического испарения в почве идут восходящие токи. Количество воды, перемещающейся вверх, мень</w:t>
      </w:r>
      <w:r w:rsidRPr="00035724">
        <w:rPr>
          <w:color w:val="000000"/>
          <w:sz w:val="32"/>
          <w:szCs w:val="32"/>
          <w:lang w:bidi="ru-RU"/>
        </w:rPr>
        <w:softHyphen/>
        <w:t>ше, чем нисходящий поток весной. Однако восход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щие растворы обогащены С</w:t>
      </w:r>
      <w:proofErr w:type="gramStart"/>
      <w:r w:rsidRPr="00035724">
        <w:rPr>
          <w:color w:val="000000"/>
          <w:sz w:val="32"/>
          <w:szCs w:val="32"/>
          <w:lang w:bidi="ru-RU"/>
        </w:rPr>
        <w:t>а(</w:t>
      </w:r>
      <w:proofErr w:type="gramEnd"/>
      <w:r w:rsidRPr="00035724">
        <w:rPr>
          <w:color w:val="000000"/>
          <w:sz w:val="32"/>
          <w:szCs w:val="32"/>
          <w:lang w:bidi="ru-RU"/>
        </w:rPr>
        <w:t>НСО</w:t>
      </w:r>
      <w:r w:rsidRPr="00035724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>)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ru-RU"/>
        </w:rPr>
        <w:t>, так как летом содержание СО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ru-RU"/>
        </w:rPr>
        <w:t xml:space="preserve"> в почвенном воздухе из-за активизации биологической де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тельности высокое и соответственно выше растворимость 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натов. Восходящими то</w:t>
      </w:r>
      <w:r w:rsidRPr="00035724">
        <w:rPr>
          <w:color w:val="000000"/>
          <w:sz w:val="32"/>
          <w:szCs w:val="32"/>
          <w:lang w:bidi="ru-RU"/>
        </w:rPr>
        <w:softHyphen/>
        <w:t>ками в среднюю часть профиля возвращ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ется гидрокарбонат каль</w:t>
      </w:r>
      <w:r w:rsidRPr="00035724">
        <w:rPr>
          <w:color w:val="000000"/>
          <w:sz w:val="32"/>
          <w:szCs w:val="32"/>
          <w:lang w:bidi="ru-RU"/>
        </w:rPr>
        <w:softHyphen/>
        <w:t>ция, вынесенный весной, чем и подде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lastRenderedPageBreak/>
        <w:t>живается существование карбонатного горизонта и высокое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держание С</w:t>
      </w:r>
      <w:proofErr w:type="gramStart"/>
      <w:r w:rsidRPr="00035724">
        <w:rPr>
          <w:color w:val="000000"/>
          <w:sz w:val="32"/>
          <w:szCs w:val="32"/>
          <w:lang w:bidi="ru-RU"/>
        </w:rPr>
        <w:t>а(</w:t>
      </w:r>
      <w:proofErr w:type="gramEnd"/>
      <w:r w:rsidRPr="00035724">
        <w:rPr>
          <w:color w:val="000000"/>
          <w:sz w:val="32"/>
          <w:szCs w:val="32"/>
          <w:lang w:bidi="ru-RU"/>
        </w:rPr>
        <w:t>НСО</w:t>
      </w:r>
      <w:r w:rsidRPr="00035724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>)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ru-RU"/>
        </w:rPr>
        <w:t xml:space="preserve"> в поч</w:t>
      </w:r>
      <w:r w:rsidRPr="00035724">
        <w:rPr>
          <w:color w:val="000000"/>
          <w:sz w:val="32"/>
          <w:szCs w:val="32"/>
          <w:lang w:bidi="ru-RU"/>
        </w:rPr>
        <w:softHyphen/>
        <w:t>венном растворе.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Степные целинные черноземы обладают непромывным 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пом вод</w:t>
      </w:r>
      <w:r w:rsidRPr="00035724">
        <w:rPr>
          <w:color w:val="000000"/>
          <w:sz w:val="32"/>
          <w:szCs w:val="32"/>
          <w:lang w:bidi="ru-RU"/>
        </w:rPr>
        <w:softHyphen/>
        <w:t>ного режима. В этих черноземах ми</w:t>
      </w:r>
      <w:r w:rsidRPr="00035724">
        <w:rPr>
          <w:color w:val="000000"/>
          <w:sz w:val="32"/>
          <w:szCs w:val="32"/>
          <w:lang w:bidi="ru-RU"/>
        </w:rPr>
        <w:softHyphen/>
        <w:t>грация карбонатов менее выражена, их вынос ослаблен.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Миграция карбонатов в профиле черноземов обеспечивает высокую степень насыщенности коллоидов кальцием, формир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вание гуматно-кальциевого гумуса, нейтральную и слабощело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>ную реакцию среды, на</w:t>
      </w:r>
      <w:r w:rsidRPr="00035724">
        <w:rPr>
          <w:color w:val="000000"/>
          <w:sz w:val="32"/>
          <w:szCs w:val="32"/>
          <w:lang w:bidi="ru-RU"/>
        </w:rPr>
        <w:softHyphen/>
        <w:t>личие карбонатного горизонта и в целом стабильность почвенной массы чернозема.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Наиболее благоприятные условия черноземообразования соз</w:t>
      </w:r>
      <w:r w:rsidRPr="00035724">
        <w:rPr>
          <w:color w:val="000000"/>
          <w:sz w:val="32"/>
          <w:szCs w:val="32"/>
          <w:lang w:bidi="ru-RU"/>
        </w:rPr>
        <w:softHyphen/>
        <w:t>даются в южной части лесостепной зоны в подтипе чернозем ти</w:t>
      </w:r>
      <w:r w:rsidRPr="00035724">
        <w:rPr>
          <w:color w:val="000000"/>
          <w:sz w:val="32"/>
          <w:szCs w:val="32"/>
          <w:lang w:bidi="ru-RU"/>
        </w:rPr>
        <w:softHyphen/>
        <w:t>пичный, где формируется максимальное количество раст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тельной массы и наилучшим образом складывается гидротерм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ческий ре</w:t>
      </w:r>
      <w:r w:rsidRPr="00035724">
        <w:rPr>
          <w:color w:val="000000"/>
          <w:sz w:val="32"/>
          <w:szCs w:val="32"/>
          <w:lang w:bidi="ru-RU"/>
        </w:rPr>
        <w:softHyphen/>
        <w:t>жим.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К югу нарастает дефицит влаги, снижается количество п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ступа</w:t>
      </w:r>
      <w:r w:rsidRPr="00035724">
        <w:rPr>
          <w:color w:val="000000"/>
          <w:sz w:val="32"/>
          <w:szCs w:val="32"/>
          <w:lang w:bidi="ru-RU"/>
        </w:rPr>
        <w:softHyphen/>
        <w:t xml:space="preserve">ющего </w:t>
      </w:r>
      <w:proofErr w:type="gramStart"/>
      <w:r w:rsidRPr="00035724">
        <w:rPr>
          <w:color w:val="000000"/>
          <w:sz w:val="32"/>
          <w:szCs w:val="32"/>
          <w:lang w:bidi="ru-RU"/>
        </w:rPr>
        <w:t>опада в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почву, ухудшается его азотно-зольный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став, а так</w:t>
      </w:r>
      <w:r w:rsidRPr="00035724">
        <w:rPr>
          <w:color w:val="000000"/>
          <w:sz w:val="32"/>
          <w:szCs w:val="32"/>
          <w:lang w:bidi="ru-RU"/>
        </w:rPr>
        <w:softHyphen/>
        <w:t>же уменьшается глубина проникновения корневых си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тем расте</w:t>
      </w:r>
      <w:r w:rsidRPr="00035724">
        <w:rPr>
          <w:color w:val="000000"/>
          <w:sz w:val="32"/>
          <w:szCs w:val="32"/>
          <w:lang w:bidi="ru-RU"/>
        </w:rPr>
        <w:softHyphen/>
        <w:t>ний в почву. Все это определяет и менее интенсивный процесс гумусонакопления с продвижением к югу зоны распр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странения черноземов.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Роль биологического круговорота в формировании свойств черно</w:t>
      </w:r>
      <w:r w:rsidRPr="00035724">
        <w:rPr>
          <w:color w:val="000000"/>
          <w:sz w:val="32"/>
          <w:szCs w:val="32"/>
          <w:lang w:bidi="ru-RU"/>
        </w:rPr>
        <w:softHyphen/>
        <w:t>зема определяется не столько химическим составом раст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ний степи, сколько его высокой интенсивностью (большим кол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чеством ежегод</w:t>
      </w:r>
      <w:r w:rsidRPr="00035724">
        <w:rPr>
          <w:color w:val="000000"/>
          <w:sz w:val="32"/>
          <w:szCs w:val="32"/>
          <w:lang w:bidi="ru-RU"/>
        </w:rPr>
        <w:softHyphen/>
        <w:t>но обращающихся элементов), поступлением о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новной массы опада внутрь почвы, активным участием в разл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жении органического веще</w:t>
      </w:r>
      <w:r w:rsidRPr="00035724">
        <w:rPr>
          <w:color w:val="000000"/>
          <w:sz w:val="32"/>
          <w:szCs w:val="32"/>
          <w:lang w:bidi="ru-RU"/>
        </w:rPr>
        <w:softHyphen/>
        <w:t>ства бактерий, актиномицетов, бесп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звоночных животных, для кото</w:t>
      </w:r>
      <w:r w:rsidRPr="00035724">
        <w:rPr>
          <w:color w:val="000000"/>
          <w:sz w:val="32"/>
          <w:szCs w:val="32"/>
          <w:lang w:bidi="ru-RU"/>
        </w:rPr>
        <w:softHyphen/>
        <w:t>рых благоприятен биохимический состав опада и общая биоклиматическая обстановка.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Большую роль в формировании свойств черноземных почв играет мезофауна, особенно велика роль дождевых червей. Их численность в профиле типичных черноземов достигает 100 и более на 1 м</w:t>
      </w:r>
      <w:proofErr w:type="gramStart"/>
      <w:r w:rsidRPr="00035724">
        <w:rPr>
          <w:color w:val="000000"/>
          <w:sz w:val="32"/>
          <w:szCs w:val="32"/>
          <w:vertAlign w:val="superscript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>. При та</w:t>
      </w:r>
      <w:r w:rsidRPr="00035724">
        <w:rPr>
          <w:color w:val="000000"/>
          <w:sz w:val="32"/>
          <w:szCs w:val="32"/>
          <w:lang w:bidi="ru-RU"/>
        </w:rPr>
        <w:softHyphen/>
        <w:t>ком количестве дождевые черви ежегодно выбрасывают на поверх</w:t>
      </w:r>
      <w:r w:rsidRPr="00035724">
        <w:rPr>
          <w:color w:val="000000"/>
          <w:sz w:val="32"/>
          <w:szCs w:val="32"/>
          <w:lang w:bidi="ru-RU"/>
        </w:rPr>
        <w:softHyphen/>
        <w:t>ность до 200 т почвы на 1 га. В результате суточных и сезонных мигра</w:t>
      </w:r>
      <w:r w:rsidRPr="00035724">
        <w:rPr>
          <w:color w:val="000000"/>
          <w:sz w:val="32"/>
          <w:szCs w:val="32"/>
          <w:lang w:bidi="ru-RU"/>
        </w:rPr>
        <w:softHyphen/>
        <w:t>ций они проделывают большое кол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чество ходов. Вместе с отмершими частями растений дождевые черви захватывают частицы почвы и об</w:t>
      </w:r>
      <w:r w:rsidRPr="00035724">
        <w:rPr>
          <w:color w:val="000000"/>
          <w:sz w:val="32"/>
          <w:szCs w:val="32"/>
          <w:lang w:bidi="ru-RU"/>
        </w:rPr>
        <w:softHyphen/>
        <w:t>разуют в процессе пер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варивания прочные глинно-гумусовые ком</w:t>
      </w:r>
      <w:r w:rsidRPr="00035724">
        <w:rPr>
          <w:color w:val="000000"/>
          <w:sz w:val="32"/>
          <w:szCs w:val="32"/>
          <w:lang w:bidi="ru-RU"/>
        </w:rPr>
        <w:softHyphen/>
        <w:t>плексы, выбрасыва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lastRenderedPageBreak/>
        <w:t>мые в форме капролитов. По мнению Высоцкого, черноземы об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заны в значительной степени дождевым червям своей зернистой структурой.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Целинная степь была местом обитания большого количества по</w:t>
      </w:r>
      <w:r w:rsidRPr="00035724">
        <w:rPr>
          <w:color w:val="000000"/>
          <w:sz w:val="32"/>
          <w:szCs w:val="32"/>
          <w:lang w:bidi="ru-RU"/>
        </w:rPr>
        <w:softHyphen/>
        <w:t>звоночных. Наибольшую численность и значение имели земл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рои (суслики, слепыши, полевки, сурки и т. д.), которые перем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шивали и выбрасывали на поверхность большое количество зе</w:t>
      </w:r>
      <w:r w:rsidRPr="00035724">
        <w:rPr>
          <w:color w:val="000000"/>
          <w:sz w:val="32"/>
          <w:szCs w:val="32"/>
          <w:lang w:bidi="ru-RU"/>
        </w:rPr>
        <w:t>м</w:t>
      </w:r>
      <w:r w:rsidRPr="00035724">
        <w:rPr>
          <w:color w:val="000000"/>
          <w:sz w:val="32"/>
          <w:szCs w:val="32"/>
          <w:lang w:bidi="ru-RU"/>
        </w:rPr>
        <w:t>ли. Устраивая в почве норы, они образовывали кротовины – х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ды, засыпанные мас</w:t>
      </w:r>
      <w:r w:rsidRPr="00035724">
        <w:rPr>
          <w:color w:val="000000"/>
          <w:sz w:val="32"/>
          <w:szCs w:val="32"/>
          <w:lang w:bidi="ru-RU"/>
        </w:rPr>
        <w:softHyphen/>
        <w:t>сой верхнего гумусного слоя. Благодаря п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ремешиванию почвы, гры</w:t>
      </w:r>
      <w:r w:rsidRPr="00035724">
        <w:rPr>
          <w:color w:val="000000"/>
          <w:sz w:val="32"/>
          <w:szCs w:val="32"/>
          <w:lang w:bidi="ru-RU"/>
        </w:rPr>
        <w:softHyphen/>
        <w:t>зуны постепенно обогащали гумусовые горизонты карбонатами, чем замедляли процесс выщелачивания, а глубокие горизонты – гумусом, что приводило к опусканию границы гумусового горизонта. Таким об</w:t>
      </w:r>
      <w:r w:rsidRPr="00035724">
        <w:rPr>
          <w:color w:val="000000"/>
          <w:sz w:val="32"/>
          <w:szCs w:val="32"/>
          <w:lang w:bidi="ru-RU"/>
        </w:rPr>
        <w:softHyphen/>
        <w:t>разом, их деятельность способствовала формированию наиболее ха</w:t>
      </w:r>
      <w:r w:rsidRPr="00035724">
        <w:rPr>
          <w:color w:val="000000"/>
          <w:sz w:val="32"/>
          <w:szCs w:val="32"/>
          <w:lang w:bidi="ru-RU"/>
        </w:rPr>
        <w:softHyphen/>
        <w:t>рактерных свойств черноземов.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настоящее время целинных черноземов практически не оста</w:t>
      </w:r>
      <w:r w:rsidRPr="00035724">
        <w:rPr>
          <w:color w:val="000000"/>
          <w:sz w:val="32"/>
          <w:szCs w:val="32"/>
          <w:lang w:bidi="ru-RU"/>
        </w:rPr>
        <w:softHyphen/>
        <w:t>лось, большая часть их распахана. Биологический фактор существен</w:t>
      </w:r>
      <w:r w:rsidRPr="00035724">
        <w:rPr>
          <w:color w:val="000000"/>
          <w:sz w:val="32"/>
          <w:szCs w:val="32"/>
          <w:lang w:bidi="ru-RU"/>
        </w:rPr>
        <w:softHyphen/>
        <w:t>но изменился при вовлечении черноземов в землед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лие. Сельскохозяйственная растительность покрывает почву не более 4 ме</w:t>
      </w:r>
      <w:r w:rsidRPr="00035724">
        <w:rPr>
          <w:color w:val="000000"/>
          <w:sz w:val="32"/>
          <w:szCs w:val="32"/>
          <w:lang w:bidi="ru-RU"/>
        </w:rPr>
        <w:softHyphen/>
        <w:t>сяцев в году, за исключением посева многолетних трав. Биологиче</w:t>
      </w:r>
      <w:r w:rsidRPr="00035724">
        <w:rPr>
          <w:color w:val="000000"/>
          <w:sz w:val="32"/>
          <w:szCs w:val="32"/>
          <w:lang w:bidi="ru-RU"/>
        </w:rPr>
        <w:softHyphen/>
        <w:t xml:space="preserve">ский круговорот стал разомкнутым. </w:t>
      </w:r>
      <w:proofErr w:type="gramStart"/>
      <w:r w:rsidRPr="00035724">
        <w:rPr>
          <w:color w:val="000000"/>
          <w:sz w:val="32"/>
          <w:szCs w:val="32"/>
          <w:lang w:bidi="ru-RU"/>
        </w:rPr>
        <w:t>Количество еж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годно создавае</w:t>
      </w:r>
      <w:r w:rsidRPr="00035724">
        <w:rPr>
          <w:color w:val="000000"/>
          <w:sz w:val="32"/>
          <w:szCs w:val="32"/>
          <w:lang w:bidi="ru-RU"/>
        </w:rPr>
        <w:softHyphen/>
        <w:t>мой фитомассы в агроценозах меньше, чем в ц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линной степи.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Особенно велика разница в количестве продуц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руемой подземной биомассы (ризомассы). В биологический кр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говорот вовлекается меньше азота и минеральных элементов. В результате отчуждения с урожаем пахотные черноземы по сра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>нению с целиной получают в 4 раза меньше органического вещ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ства, в 3 раза меньше азота, каль</w:t>
      </w:r>
      <w:r w:rsidRPr="00035724">
        <w:rPr>
          <w:color w:val="000000"/>
          <w:sz w:val="32"/>
          <w:szCs w:val="32"/>
          <w:lang w:bidi="ru-RU"/>
        </w:rPr>
        <w:softHyphen/>
        <w:t xml:space="preserve">ция, фосфора, калия и в 6–7 раз меньше кремния и </w:t>
      </w:r>
      <w:proofErr w:type="gramStart"/>
      <w:r w:rsidRPr="00035724">
        <w:rPr>
          <w:color w:val="000000"/>
          <w:sz w:val="32"/>
          <w:szCs w:val="32"/>
          <w:lang w:bidi="ru-RU"/>
        </w:rPr>
        <w:t>таких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важных структурообразователей, как железо и алюминий.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 пашне значительно увеличивается численность микр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флоры, но при этом резко снижается численность и особенно биомасса бес</w:t>
      </w:r>
      <w:r w:rsidRPr="00035724">
        <w:rPr>
          <w:color w:val="000000"/>
          <w:sz w:val="32"/>
          <w:szCs w:val="32"/>
          <w:lang w:bidi="ru-RU"/>
        </w:rPr>
        <w:softHyphen/>
        <w:t>позвоночных, прежде всего дождевых червей. П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звоночные землерои на пашне не обитают. Изменяющиеся усл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вия почвообразования ска</w:t>
      </w:r>
      <w:r w:rsidRPr="00035724">
        <w:rPr>
          <w:color w:val="000000"/>
          <w:sz w:val="32"/>
          <w:szCs w:val="32"/>
          <w:lang w:bidi="ru-RU"/>
        </w:rPr>
        <w:softHyphen/>
        <w:t>зываются как на морфологии, так и на внутренних свойствах черно</w:t>
      </w:r>
      <w:r w:rsidRPr="00035724">
        <w:rPr>
          <w:color w:val="000000"/>
          <w:sz w:val="32"/>
          <w:szCs w:val="32"/>
          <w:lang w:bidi="ru-RU"/>
        </w:rPr>
        <w:softHyphen/>
        <w:t>земных почв. Ухудшается структура, сокращается мощность гумусово</w:t>
      </w:r>
      <w:r w:rsidRPr="00035724">
        <w:rPr>
          <w:color w:val="000000"/>
          <w:sz w:val="32"/>
          <w:szCs w:val="32"/>
          <w:lang w:bidi="ru-RU"/>
        </w:rPr>
        <w:softHyphen/>
        <w:t>го слоя, снижается содержание гумуса, изменяется его качественный состав.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lastRenderedPageBreak/>
        <w:t>Черноземы как тип характеризуются следующими основн</w:t>
      </w:r>
      <w:r w:rsidRPr="00035724">
        <w:rPr>
          <w:color w:val="000000"/>
          <w:sz w:val="32"/>
          <w:szCs w:val="32"/>
          <w:lang w:bidi="ru-RU"/>
        </w:rPr>
        <w:t>ы</w:t>
      </w:r>
      <w:r w:rsidRPr="00035724">
        <w:rPr>
          <w:color w:val="000000"/>
          <w:sz w:val="32"/>
          <w:szCs w:val="32"/>
          <w:lang w:bidi="ru-RU"/>
        </w:rPr>
        <w:t>ми признаками и свойствами: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черноземы имеют мощный и интенсивно прокрашенный гуму</w:t>
      </w:r>
      <w:r w:rsidRPr="00035724">
        <w:rPr>
          <w:color w:val="000000"/>
          <w:sz w:val="32"/>
          <w:szCs w:val="32"/>
          <w:lang w:bidi="ru-RU"/>
        </w:rPr>
        <w:softHyphen/>
        <w:t>сово-аккумулятивный слой (горизонт). В среднем его мо</w:t>
      </w:r>
      <w:r w:rsidRPr="00035724">
        <w:rPr>
          <w:color w:val="000000"/>
          <w:sz w:val="32"/>
          <w:szCs w:val="32"/>
          <w:lang w:bidi="ru-RU"/>
        </w:rPr>
        <w:t>щ</w:t>
      </w:r>
      <w:r w:rsidRPr="00035724">
        <w:rPr>
          <w:color w:val="000000"/>
          <w:sz w:val="32"/>
          <w:szCs w:val="32"/>
          <w:lang w:bidi="ru-RU"/>
        </w:rPr>
        <w:t>ность коле</w:t>
      </w:r>
      <w:r w:rsidRPr="00035724">
        <w:rPr>
          <w:color w:val="000000"/>
          <w:sz w:val="32"/>
          <w:szCs w:val="32"/>
          <w:lang w:bidi="ru-RU"/>
        </w:rPr>
        <w:softHyphen/>
        <w:t>блется от 50 до 100 см, но может достигать и 200 см.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темно-серая, часто почти черная окраска верхнего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зонта об</w:t>
      </w:r>
      <w:r w:rsidRPr="00035724">
        <w:rPr>
          <w:color w:val="000000"/>
          <w:sz w:val="32"/>
          <w:szCs w:val="32"/>
          <w:lang w:bidi="ru-RU"/>
        </w:rPr>
        <w:softHyphen/>
        <w:t>условлена высоким содержанием гумуса – 4–9% и даже 14%, т. е. 1/5 и 1/10 всего валового содержания соединений в данной почве прихо</w:t>
      </w:r>
      <w:r w:rsidRPr="00035724">
        <w:rPr>
          <w:color w:val="000000"/>
          <w:sz w:val="32"/>
          <w:szCs w:val="32"/>
          <w:lang w:bidi="ru-RU"/>
        </w:rPr>
        <w:softHyphen/>
        <w:t>дится на гумус. Если мощность гумусового горизонта пересчитать на 1 га, то получим внушительную цифру 600–700 т/га: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отсутствие резко выраженной дифференциации почве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ного профиля на генетические горизонты. Заметно лишь пост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пенное сни</w:t>
      </w:r>
      <w:r w:rsidRPr="00035724">
        <w:rPr>
          <w:color w:val="000000"/>
          <w:sz w:val="32"/>
          <w:szCs w:val="32"/>
          <w:lang w:bidi="ru-RU"/>
        </w:rPr>
        <w:softHyphen/>
        <w:t>жение прокраски гумуса с глубиной;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хорошая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оструктуренность – зернистая или комковато-зерни</w:t>
      </w:r>
      <w:r w:rsidRPr="00035724">
        <w:rPr>
          <w:color w:val="000000"/>
          <w:sz w:val="32"/>
          <w:szCs w:val="32"/>
          <w:lang w:bidi="ru-RU"/>
        </w:rPr>
        <w:softHyphen/>
        <w:t>стая, обладающая высокой прочностью к разрушению.</w:t>
      </w:r>
    </w:p>
    <w:p w:rsidR="00035724" w:rsidRPr="00035724" w:rsidRDefault="00035724" w:rsidP="00035724">
      <w:pPr>
        <w:keepNext/>
        <w:keepLines/>
        <w:spacing w:line="240" w:lineRule="auto"/>
        <w:ind w:firstLine="709"/>
        <w:jc w:val="center"/>
        <w:outlineLvl w:val="2"/>
        <w:rPr>
          <w:b/>
          <w:bCs/>
          <w:color w:val="000000"/>
          <w:sz w:val="32"/>
          <w:szCs w:val="32"/>
          <w:lang w:bidi="ru-RU"/>
        </w:rPr>
      </w:pPr>
      <w:bookmarkStart w:id="1" w:name="bookmark1"/>
      <w:r w:rsidRPr="00035724">
        <w:rPr>
          <w:b/>
          <w:bCs/>
          <w:color w:val="000000"/>
          <w:sz w:val="32"/>
          <w:szCs w:val="32"/>
          <w:lang w:bidi="ru-RU"/>
        </w:rPr>
        <w:t>Строение почвенного профиля</w:t>
      </w:r>
      <w:bookmarkEnd w:id="1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Для типа чернозем характерно наличие двух генетических гори</w:t>
      </w:r>
      <w:r w:rsidRPr="00035724">
        <w:rPr>
          <w:color w:val="000000"/>
          <w:sz w:val="32"/>
          <w:szCs w:val="32"/>
          <w:lang w:bidi="ru-RU"/>
        </w:rPr>
        <w:softHyphen/>
        <w:t>зонтов: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гумусово-прогрессивно-аккумулятивного, характер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зующегося большой мощностью, высоким содержанием гумуса;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карбонатно-аккумулятивного</w:t>
      </w:r>
      <w:proofErr w:type="gramEnd"/>
      <w:r w:rsidRPr="00035724">
        <w:rPr>
          <w:color w:val="000000"/>
          <w:sz w:val="32"/>
          <w:szCs w:val="32"/>
          <w:lang w:bidi="ru-RU"/>
        </w:rPr>
        <w:t>, в котором происходит н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копле</w:t>
      </w:r>
      <w:r w:rsidRPr="00035724">
        <w:rPr>
          <w:color w:val="000000"/>
          <w:sz w:val="32"/>
          <w:szCs w:val="32"/>
          <w:lang w:bidi="ru-RU"/>
        </w:rPr>
        <w:softHyphen/>
        <w:t>ние карбонатов, различающегося как по содержанию, так и по форме карбонатных образований.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Встречаются и бескарбонатные черноземы (на элювии пло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ных силикатных пород) и, наоборот, черноземы, содержащие карбонаты с поверхности или по всему профилю.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Тип черноземной почвы имеет следующее строение проф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ля: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А</w:t>
      </w:r>
      <w:proofErr w:type="gramStart"/>
      <w:r w:rsidRPr="00035724">
        <w:rPr>
          <w:color w:val="000000"/>
          <w:sz w:val="32"/>
          <w:szCs w:val="32"/>
          <w:lang w:bidi="ru-RU"/>
        </w:rPr>
        <w:t>0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степной войлок, выделяется под целинной растител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ностью, представлен высохшими остатками травянистой раст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тельности;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А – гумусово-аккумулятивный (гумусовый), однородно темноокрашенный горизонт с зернистой, комковато-зернистой структу</w:t>
      </w:r>
      <w:r w:rsidRPr="00035724">
        <w:rPr>
          <w:color w:val="000000"/>
          <w:sz w:val="32"/>
          <w:szCs w:val="32"/>
          <w:lang w:bidi="ru-RU"/>
        </w:rPr>
        <w:softHyphen/>
        <w:t>рой;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АВ (В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>) – гумусовый переходный (переходный по гумусу), темноокрашенный с некоторым побурением, которое усиливается книзу;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lastRenderedPageBreak/>
        <w:t>В</w:t>
      </w:r>
      <w:proofErr w:type="gramStart"/>
      <w:r w:rsidRPr="00035724">
        <w:rPr>
          <w:color w:val="000000"/>
          <w:sz w:val="32"/>
          <w:szCs w:val="32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горизонт гумусовых затеков;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Вса (Вк) – карбонатно-иллювиальный, горизонт максимал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ного скопления карбонатов, бурно вскипает, постепенно перех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дит в поч</w:t>
      </w:r>
      <w:r w:rsidRPr="00035724">
        <w:rPr>
          <w:color w:val="000000"/>
          <w:sz w:val="32"/>
          <w:szCs w:val="32"/>
          <w:lang w:bidi="ru-RU"/>
        </w:rPr>
        <w:softHyphen/>
        <w:t>вообразующую породу;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Сса (Ск) – почвообразующая карбонатная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 пахотных территориях распаханная часть горизонта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А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выделя</w:t>
      </w:r>
      <w:r w:rsidRPr="00035724">
        <w:rPr>
          <w:color w:val="000000"/>
          <w:sz w:val="32"/>
          <w:szCs w:val="32"/>
          <w:lang w:bidi="ru-RU"/>
        </w:rPr>
        <w:softHyphen/>
        <w:t>ется в самостоятельный горизонт Апах.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Общая мощность гумусового горизонта определяется по суммар</w:t>
      </w:r>
      <w:r w:rsidRPr="00035724">
        <w:rPr>
          <w:color w:val="000000"/>
          <w:sz w:val="32"/>
          <w:szCs w:val="32"/>
          <w:lang w:bidi="ru-RU"/>
        </w:rPr>
        <w:softHyphen/>
        <w:t>ной мощности горизонтов: А+АВ (В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>).</w:t>
      </w:r>
    </w:p>
    <w:p w:rsidR="00035724" w:rsidRPr="00035724" w:rsidRDefault="00035724" w:rsidP="00035724">
      <w:pPr>
        <w:keepNext/>
        <w:keepLines/>
        <w:spacing w:line="240" w:lineRule="auto"/>
        <w:ind w:firstLine="709"/>
        <w:jc w:val="center"/>
        <w:outlineLvl w:val="2"/>
        <w:rPr>
          <w:b/>
          <w:bCs/>
          <w:color w:val="000000"/>
          <w:sz w:val="32"/>
          <w:szCs w:val="32"/>
          <w:lang w:bidi="ru-RU"/>
        </w:rPr>
      </w:pPr>
      <w:bookmarkStart w:id="2" w:name="bookmark2"/>
      <w:r w:rsidRPr="00035724">
        <w:rPr>
          <w:b/>
          <w:bCs/>
          <w:color w:val="000000"/>
          <w:sz w:val="32"/>
          <w:szCs w:val="32"/>
          <w:lang w:bidi="ru-RU"/>
        </w:rPr>
        <w:t>Общие типовые свойства черноземов</w:t>
      </w:r>
      <w:bookmarkEnd w:id="2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черноземах слабо развиты процессы разрушения, перем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щения и превращения минералов тонких фракций. Оглинивание заметно проявляется только в черноземах теплых фаций, где оно приводит к накоплению ила в верхней и средней частях почве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ного профиля. Элювиально-иллювиальная дифференциация по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>венной толщи по гранулометрическому, минералогическому и химическому составу или не проявляется, или развита слабо (черноземы оподзоленные, вы</w:t>
      </w:r>
      <w:r w:rsidRPr="00035724">
        <w:rPr>
          <w:color w:val="000000"/>
          <w:sz w:val="32"/>
          <w:szCs w:val="32"/>
          <w:lang w:bidi="ru-RU"/>
        </w:rPr>
        <w:softHyphen/>
        <w:t>щелоченные, солонцеватые и ос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лоделые).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Минералогический состав черноземов </w:t>
      </w:r>
      <w:proofErr w:type="gramStart"/>
      <w:r w:rsidRPr="00035724">
        <w:rPr>
          <w:color w:val="000000"/>
          <w:sz w:val="32"/>
          <w:szCs w:val="32"/>
          <w:lang w:bidi="ru-RU"/>
        </w:rPr>
        <w:t>определяется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прежде всего составом почвообразующих пород. В черноземах, сформ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рованных на лессах и лессовидных суглинках, во фракции &gt;1 мкм преобладают кварц (60–80 %), полевые шпаты (10–20 %). В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ставе ила преобладают гидрослюды (50–60 %), затем минералы с расширяющейся решеткой (30–40 %) и каолинит (менее 10 %).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Черноземы богаты гумусом, его содержание в верхних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зонтах может достигать 10–12 %, больше реже. В составе гумуса преобладают гуминовые кислоты, а среди них фракция, связанная с кальцием. От</w:t>
      </w:r>
      <w:r w:rsidRPr="00035724">
        <w:rPr>
          <w:color w:val="000000"/>
          <w:sz w:val="32"/>
          <w:szCs w:val="32"/>
          <w:lang w:bidi="ru-RU"/>
        </w:rPr>
        <w:softHyphen/>
        <w:t>ношение Сгк/Сфк – 1,5–2,5. Гумус отличается в</w:t>
      </w:r>
      <w:r w:rsidRPr="00035724">
        <w:rPr>
          <w:color w:val="000000"/>
          <w:sz w:val="32"/>
          <w:szCs w:val="32"/>
          <w:lang w:bidi="ru-RU"/>
        </w:rPr>
        <w:t>ы</w:t>
      </w:r>
      <w:r w:rsidRPr="00035724">
        <w:rPr>
          <w:color w:val="000000"/>
          <w:sz w:val="32"/>
          <w:szCs w:val="32"/>
          <w:lang w:bidi="ru-RU"/>
        </w:rPr>
        <w:t>сокой степенью конденсации, полимеризации и прочностью св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 xml:space="preserve">зи с глиной. ЕКО </w:t>
      </w:r>
      <w:proofErr w:type="gramStart"/>
      <w:r w:rsidRPr="00035724">
        <w:rPr>
          <w:color w:val="000000"/>
          <w:sz w:val="32"/>
          <w:szCs w:val="32"/>
          <w:lang w:bidi="ru-RU"/>
        </w:rPr>
        <w:t>вы</w:t>
      </w:r>
      <w:r w:rsidRPr="00035724">
        <w:rPr>
          <w:color w:val="000000"/>
          <w:sz w:val="32"/>
          <w:szCs w:val="32"/>
          <w:lang w:bidi="ru-RU"/>
        </w:rPr>
        <w:softHyphen/>
        <w:t>сокая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(до 50 мг-экв/100 г почвы), в составе ППК преобладает Са, со</w:t>
      </w:r>
      <w:r w:rsidRPr="00035724">
        <w:rPr>
          <w:color w:val="000000"/>
          <w:sz w:val="32"/>
          <w:szCs w:val="32"/>
          <w:lang w:bidi="ru-RU"/>
        </w:rPr>
        <w:softHyphen/>
        <w:t xml:space="preserve">держание </w:t>
      </w:r>
      <w:r w:rsidRPr="00035724">
        <w:rPr>
          <w:color w:val="000000"/>
          <w:sz w:val="32"/>
          <w:szCs w:val="32"/>
          <w:lang w:val="en-US" w:eastAsia="en-US" w:bidi="en-US"/>
        </w:rPr>
        <w:t>Mg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в 5–8 раз меньше.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Подтипы черноземов типичных, обыкновенных и южных полно</w:t>
      </w:r>
      <w:r w:rsidRPr="00035724">
        <w:rPr>
          <w:color w:val="000000"/>
          <w:sz w:val="32"/>
          <w:szCs w:val="32"/>
          <w:lang w:bidi="ru-RU"/>
        </w:rPr>
        <w:softHyphen/>
        <w:t>стью насыщены основаниями, черноземы оподзоленные и выщелочен</w:t>
      </w:r>
      <w:r w:rsidRPr="00035724">
        <w:rPr>
          <w:color w:val="000000"/>
          <w:sz w:val="32"/>
          <w:szCs w:val="32"/>
          <w:lang w:bidi="ru-RU"/>
        </w:rPr>
        <w:softHyphen/>
        <w:t>ные содержат небольшое количество обменного вод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рода в верхнем горизонте, черноземы обыкновенные и южные – обменный натрий. Подтипы черноземов лесостепи: оподзоленные и выщелоченные отли</w:t>
      </w:r>
      <w:r w:rsidRPr="00035724">
        <w:rPr>
          <w:color w:val="000000"/>
          <w:sz w:val="32"/>
          <w:szCs w:val="32"/>
          <w:lang w:bidi="ru-RU"/>
        </w:rPr>
        <w:softHyphen/>
        <w:t>чаются слабокислой реакцией верхней ча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lastRenderedPageBreak/>
        <w:t>ти профиля, в степных под</w:t>
      </w:r>
      <w:r w:rsidRPr="00035724">
        <w:rPr>
          <w:color w:val="000000"/>
          <w:sz w:val="32"/>
          <w:szCs w:val="32"/>
          <w:lang w:bidi="ru-RU"/>
        </w:rPr>
        <w:softHyphen/>
        <w:t>типах черноземов – реакция среды слабощелочная по всему профилю.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Физические свойства черноземов в некотором отношении характе</w:t>
      </w:r>
      <w:r w:rsidRPr="00035724">
        <w:rPr>
          <w:color w:val="000000"/>
          <w:sz w:val="32"/>
          <w:szCs w:val="32"/>
          <w:lang w:bidi="ru-RU"/>
        </w:rPr>
        <w:softHyphen/>
        <w:t>ризуют природу почвы более ярко, чем его химические свойства. Чер</w:t>
      </w:r>
      <w:r w:rsidRPr="00035724">
        <w:rPr>
          <w:color w:val="000000"/>
          <w:sz w:val="32"/>
          <w:szCs w:val="32"/>
          <w:lang w:bidi="ru-RU"/>
        </w:rPr>
        <w:softHyphen/>
        <w:t>ноземы обладают исключительно благоприятными водно-физически</w:t>
      </w:r>
      <w:r w:rsidRPr="00035724">
        <w:rPr>
          <w:color w:val="000000"/>
          <w:sz w:val="32"/>
          <w:szCs w:val="32"/>
          <w:lang w:bidi="ru-RU"/>
        </w:rPr>
        <w:softHyphen/>
        <w:t>ми свойствами, обусловленными прекрасной зернистой водопрочной структурой гумусового горизонта. Благ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даря этой структуре гумусовый горизонт рыхл, имеет оптимал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ную пористость, влагоемкость и водопро</w:t>
      </w:r>
      <w:r w:rsidRPr="00035724">
        <w:rPr>
          <w:color w:val="000000"/>
          <w:sz w:val="32"/>
          <w:szCs w:val="32"/>
          <w:lang w:bidi="ru-RU"/>
        </w:rPr>
        <w:softHyphen/>
        <w:t>ницаемость. Плотность верхних горизонтов составляет – 1,0–1,2 г/см</w:t>
      </w:r>
      <w:r w:rsidRPr="00035724">
        <w:rPr>
          <w:color w:val="000000"/>
          <w:sz w:val="32"/>
          <w:szCs w:val="32"/>
          <w:vertAlign w:val="super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>, пористость метр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вой толщи – около 50 %, водопроницаемость – 200 мм/час и 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лее, полная влагоемкость метровой толщи – около 50 %.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«Классификации и диагностике почв России» (2004) в отделе аккумулятивно-гумусовых почв на правах самостоятел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ных типов вы</w:t>
      </w:r>
      <w:r w:rsidRPr="00035724">
        <w:rPr>
          <w:color w:val="000000"/>
          <w:sz w:val="32"/>
          <w:szCs w:val="32"/>
          <w:lang w:bidi="ru-RU"/>
        </w:rPr>
        <w:softHyphen/>
        <w:t>деляются: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28"/>
          <w:lang w:bidi="ru-RU"/>
        </w:rPr>
        <w:t xml:space="preserve">черноземы глинисто-иллювиальные </w:t>
      </w:r>
      <w:r w:rsidRPr="00035724">
        <w:rPr>
          <w:color w:val="000000"/>
          <w:sz w:val="32"/>
          <w:szCs w:val="32"/>
          <w:lang w:bidi="ru-RU"/>
        </w:rPr>
        <w:t>(по классифик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 xml:space="preserve">ции </w:t>
      </w:r>
      <w:r w:rsidRPr="00965CFF">
        <w:rPr>
          <w:bCs/>
          <w:color w:val="000000"/>
          <w:sz w:val="32"/>
          <w:szCs w:val="28"/>
          <w:lang w:bidi="ru-RU"/>
        </w:rPr>
        <w:t>(1977)</w:t>
      </w:r>
      <w:r w:rsidRPr="00035724">
        <w:rPr>
          <w:b/>
          <w:bCs/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этот тип объединил два подтипа черноземов: оподз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ленные и выще</w:t>
      </w:r>
      <w:r w:rsidRPr="00035724">
        <w:rPr>
          <w:color w:val="000000"/>
          <w:sz w:val="32"/>
          <w:szCs w:val="32"/>
          <w:lang w:bidi="ru-RU"/>
        </w:rPr>
        <w:softHyphen/>
        <w:t xml:space="preserve">лоченные). Строение профиля: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BI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С(са), </w:t>
      </w: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темногу</w:t>
      </w:r>
      <w:r w:rsidRPr="00035724">
        <w:rPr>
          <w:color w:val="000000"/>
          <w:sz w:val="32"/>
          <w:szCs w:val="32"/>
          <w:lang w:bidi="ru-RU"/>
        </w:rPr>
        <w:softHyphen/>
        <w:t xml:space="preserve">мусовый; </w:t>
      </w:r>
      <w:r w:rsidRPr="00035724">
        <w:rPr>
          <w:color w:val="000000"/>
          <w:sz w:val="32"/>
          <w:szCs w:val="32"/>
          <w:lang w:val="en-US" w:eastAsia="en-US" w:bidi="en-US"/>
        </w:rPr>
        <w:t>BI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глинисто-иллювиальный; С(са) – карбонатная почво</w:t>
      </w:r>
      <w:r w:rsidRPr="00035724">
        <w:rPr>
          <w:color w:val="000000"/>
          <w:sz w:val="32"/>
          <w:szCs w:val="32"/>
          <w:lang w:bidi="ru-RU"/>
        </w:rPr>
        <w:softHyphen/>
        <w:t>образующая порода;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28"/>
          <w:lang w:bidi="ru-RU"/>
        </w:rPr>
        <w:t xml:space="preserve">черноземы </w:t>
      </w:r>
      <w:r w:rsidRPr="00035724">
        <w:rPr>
          <w:color w:val="000000"/>
          <w:sz w:val="32"/>
          <w:szCs w:val="32"/>
          <w:lang w:bidi="ru-RU"/>
        </w:rPr>
        <w:t>(типичные и обыкновенные, частично выщ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лочен</w:t>
      </w:r>
      <w:r w:rsidRPr="00035724">
        <w:rPr>
          <w:color w:val="000000"/>
          <w:sz w:val="32"/>
          <w:szCs w:val="32"/>
          <w:lang w:bidi="ru-RU"/>
        </w:rPr>
        <w:softHyphen/>
        <w:t xml:space="preserve">ные подтипы черноземов). Строение профиля: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ВСА – Сса, </w:t>
      </w: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темногумусовый; ВСА – аккумулятивно-карбонатный; Сса – карбонатная почвообразующая порода;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28"/>
          <w:lang w:bidi="ru-RU"/>
        </w:rPr>
        <w:t xml:space="preserve">черноземы текстурно-карбонатные </w:t>
      </w:r>
      <w:r w:rsidRPr="00035724">
        <w:rPr>
          <w:color w:val="000000"/>
          <w:sz w:val="32"/>
          <w:szCs w:val="32"/>
          <w:lang w:bidi="ru-RU"/>
        </w:rPr>
        <w:t>(подтип черноз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мов южных и подтип темно-каштановых почв). Строение проф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ля: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CAT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Сса, </w:t>
      </w: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темногумусовый; </w:t>
      </w:r>
      <w:r w:rsidRPr="00035724">
        <w:rPr>
          <w:color w:val="000000"/>
          <w:sz w:val="32"/>
          <w:szCs w:val="32"/>
          <w:lang w:val="en-US" w:eastAsia="en-US" w:bidi="en-US"/>
        </w:rPr>
        <w:t>CAT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тексту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но-карбонатный; Сса – карбонатная почвообразующая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лесостепи по КиДП СССР (1977) тип черноземных почв пред</w:t>
      </w:r>
      <w:r w:rsidRPr="00035724">
        <w:rPr>
          <w:color w:val="000000"/>
          <w:sz w:val="32"/>
          <w:szCs w:val="32"/>
          <w:lang w:bidi="ru-RU"/>
        </w:rPr>
        <w:softHyphen/>
        <w:t>ставлен тремя основными подзональными подтипами: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оподзоленных черноземов;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выщелоченных черноземов;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типичных черноземов.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Для них характерны следующие особенности почвообраз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вания: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глубокое и периодически сквозное промачивание;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582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отсутствие накопления легкорастворимых солей в по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>венном профиле в автоморфных условиях;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586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lastRenderedPageBreak/>
        <w:t>интенсивная аккумуляция гумуса с образованием мо</w:t>
      </w:r>
      <w:r w:rsidRPr="00035724">
        <w:rPr>
          <w:color w:val="000000"/>
          <w:sz w:val="32"/>
          <w:szCs w:val="32"/>
          <w:lang w:bidi="ru-RU"/>
        </w:rPr>
        <w:t>щ</w:t>
      </w:r>
      <w:r w:rsidRPr="00035724">
        <w:rPr>
          <w:color w:val="000000"/>
          <w:sz w:val="32"/>
          <w:szCs w:val="32"/>
          <w:lang w:bidi="ru-RU"/>
        </w:rPr>
        <w:t>ных гуму</w:t>
      </w:r>
      <w:r w:rsidRPr="00035724">
        <w:rPr>
          <w:color w:val="000000"/>
          <w:sz w:val="32"/>
          <w:szCs w:val="32"/>
          <w:lang w:bidi="ru-RU"/>
        </w:rPr>
        <w:softHyphen/>
        <w:t>совых горизонтов;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наложение комплекса процессов, оподзоливающих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филь.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28"/>
          <w:lang w:bidi="ru-RU"/>
        </w:rPr>
        <w:t>В</w:t>
      </w:r>
      <w:r w:rsidRPr="00035724">
        <w:rPr>
          <w:b/>
          <w:bCs/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связи с отмеченными особенностями дифференциация профиля в черноземах лесостепи или не проявляется, или развита очень слабо. </w:t>
      </w:r>
      <w:r w:rsidRPr="00035724">
        <w:rPr>
          <w:bCs/>
          <w:color w:val="000000"/>
          <w:sz w:val="32"/>
          <w:szCs w:val="28"/>
          <w:lang w:bidi="ru-RU"/>
        </w:rPr>
        <w:t>В</w:t>
      </w:r>
      <w:r w:rsidRPr="00035724">
        <w:rPr>
          <w:b/>
          <w:bCs/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частности, в черноземах оподзоленных и выщел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ченных верхняя часть профиля несколько обеднена, а горизонт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</w:t>
      </w:r>
      <w:r w:rsidRPr="00035724">
        <w:rPr>
          <w:bCs/>
          <w:color w:val="000000"/>
          <w:sz w:val="32"/>
          <w:szCs w:val="28"/>
          <w:lang w:bidi="ru-RU"/>
        </w:rPr>
        <w:t>В</w:t>
      </w:r>
      <w:proofErr w:type="gramEnd"/>
      <w:r w:rsidRPr="00035724">
        <w:rPr>
          <w:b/>
          <w:bCs/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обогащен илом, полуторооксидами железа и алюминия. </w:t>
      </w:r>
      <w:r w:rsidRPr="00035724">
        <w:rPr>
          <w:bCs/>
          <w:color w:val="000000"/>
          <w:sz w:val="32"/>
          <w:szCs w:val="28"/>
          <w:lang w:bidi="ru-RU"/>
        </w:rPr>
        <w:t>В</w:t>
      </w:r>
      <w:r w:rsidRPr="00035724">
        <w:rPr>
          <w:b/>
          <w:bCs/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типи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>ных черноземах распре</w:t>
      </w:r>
      <w:r w:rsidRPr="00035724">
        <w:rPr>
          <w:color w:val="000000"/>
          <w:sz w:val="32"/>
          <w:szCs w:val="32"/>
          <w:lang w:bidi="ru-RU"/>
        </w:rPr>
        <w:softHyphen/>
        <w:t>деление ила, кремния, алюминия, железа по профилю почв равномер</w:t>
      </w:r>
      <w:r w:rsidRPr="00035724">
        <w:rPr>
          <w:color w:val="000000"/>
          <w:sz w:val="32"/>
          <w:szCs w:val="32"/>
          <w:lang w:bidi="ru-RU"/>
        </w:rPr>
        <w:softHyphen/>
        <w:t>ное. Существенны различия лишь в распределении гумуса и связанных с ним биофильных элементов, а также кальция и магния карбонатов.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965CFF">
        <w:rPr>
          <w:color w:val="000000"/>
          <w:spacing w:val="-4"/>
          <w:sz w:val="32"/>
          <w:szCs w:val="32"/>
          <w:lang w:bidi="ru-RU"/>
        </w:rPr>
        <w:t>Лесостепные черноземы формируются под остепненными л</w:t>
      </w:r>
      <w:r w:rsidRPr="00965CFF">
        <w:rPr>
          <w:color w:val="000000"/>
          <w:spacing w:val="-4"/>
          <w:sz w:val="32"/>
          <w:szCs w:val="32"/>
          <w:lang w:bidi="ru-RU"/>
        </w:rPr>
        <w:t>у</w:t>
      </w:r>
      <w:r w:rsidRPr="00965CFF">
        <w:rPr>
          <w:color w:val="000000"/>
          <w:spacing w:val="-4"/>
          <w:sz w:val="32"/>
          <w:szCs w:val="32"/>
          <w:lang w:bidi="ru-RU"/>
        </w:rPr>
        <w:t xml:space="preserve">гами и луговыми степями. Их фитомасса достигает 200–300 ц/га. </w:t>
      </w:r>
      <w:r w:rsidRPr="00035724">
        <w:rPr>
          <w:color w:val="000000"/>
          <w:sz w:val="32"/>
          <w:szCs w:val="32"/>
          <w:lang w:bidi="ru-RU"/>
        </w:rPr>
        <w:t>С опадом ежегодно поступает в почву около 700 кг/га азота и зол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ных элементов. В общем балансе химических веществ в северных степях преобладают кальций и азот, при значительном участии кремнезема. Скорость раз</w:t>
      </w:r>
      <w:r w:rsidRPr="00035724">
        <w:rPr>
          <w:color w:val="000000"/>
          <w:sz w:val="32"/>
          <w:szCs w:val="32"/>
          <w:lang w:bidi="ru-RU"/>
        </w:rPr>
        <w:softHyphen/>
        <w:t>ложения растительных остатков отстает от их поступления, в результа</w:t>
      </w:r>
      <w:r w:rsidRPr="00035724">
        <w:rPr>
          <w:color w:val="000000"/>
          <w:sz w:val="32"/>
          <w:szCs w:val="32"/>
          <w:lang w:bidi="ru-RU"/>
        </w:rPr>
        <w:softHyphen/>
        <w:t>те на поверхности почвы образуе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ся степной войлок в количестве 80–100 ц/га. В лесостепной зоне более влажные условия климата способствуют большему выносу оснований из опада. Это, в свою оче</w:t>
      </w:r>
      <w:r w:rsidRPr="00035724">
        <w:rPr>
          <w:color w:val="000000"/>
          <w:sz w:val="32"/>
          <w:szCs w:val="32"/>
          <w:lang w:bidi="ru-RU"/>
        </w:rPr>
        <w:softHyphen/>
        <w:t>редь, приводит к образов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нию более кислых органических продуктов превращения раст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тельных остатков, нейтрализация которых частич</w:t>
      </w:r>
      <w:r w:rsidRPr="00035724">
        <w:rPr>
          <w:color w:val="000000"/>
          <w:sz w:val="32"/>
          <w:szCs w:val="32"/>
          <w:lang w:bidi="ru-RU"/>
        </w:rPr>
        <w:softHyphen/>
        <w:t>но идет уже за счет разложения почвенных минералов. В этих условиях на о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новной гумусово-аккумулятивный процесс могут накладываться процессы оподзоливания и выщелачивания. Почвенный профиль чер</w:t>
      </w:r>
      <w:r w:rsidRPr="00035724">
        <w:rPr>
          <w:color w:val="000000"/>
          <w:sz w:val="32"/>
          <w:szCs w:val="32"/>
          <w:lang w:bidi="ru-RU"/>
        </w:rPr>
        <w:softHyphen/>
        <w:t>ноземов лесостепи промыт от легкорастворимых солей.</w:t>
      </w:r>
    </w:p>
    <w:p w:rsidR="00035724" w:rsidRPr="00035724" w:rsidRDefault="00035724" w:rsidP="00035724">
      <w:pPr>
        <w:keepNext/>
        <w:keepLines/>
        <w:spacing w:line="240" w:lineRule="auto"/>
        <w:ind w:firstLine="709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3" w:name="bookmark4"/>
      <w:r w:rsidRPr="00035724">
        <w:rPr>
          <w:b/>
          <w:bCs/>
          <w:color w:val="000000"/>
          <w:sz w:val="32"/>
          <w:szCs w:val="32"/>
          <w:lang w:bidi="ru-RU"/>
        </w:rPr>
        <w:t>Черноземы типичные</w:t>
      </w:r>
      <w:bookmarkEnd w:id="3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– черноземы.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val="en-US" w:bidi="ru-RU"/>
        </w:rPr>
      </w:pPr>
      <w:r w:rsidRPr="00035724">
        <w:rPr>
          <w:color w:val="000000"/>
          <w:sz w:val="32"/>
          <w:szCs w:val="32"/>
          <w:lang w:bidi="ru-RU"/>
        </w:rPr>
        <w:t>По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WRB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Voronic. </w:t>
      </w:r>
      <w:proofErr w:type="gramStart"/>
      <w:r w:rsidRPr="00035724">
        <w:rPr>
          <w:color w:val="000000"/>
          <w:sz w:val="32"/>
          <w:szCs w:val="32"/>
          <w:lang w:val="en-US" w:eastAsia="en-US" w:bidi="en-US"/>
        </w:rPr>
        <w:t>Vermic CHERNOZEMS.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965CFF">
        <w:rPr>
          <w:color w:val="000000"/>
          <w:spacing w:val="-2"/>
          <w:sz w:val="32"/>
          <w:szCs w:val="32"/>
          <w:lang w:bidi="ru-RU"/>
        </w:rPr>
        <w:t>Основной ареал типичных черноземов приурочен к южной части лесостепной зоны несколько южнее оподзоленных и выщ</w:t>
      </w:r>
      <w:r w:rsidRPr="00965CFF">
        <w:rPr>
          <w:color w:val="000000"/>
          <w:spacing w:val="-2"/>
          <w:sz w:val="32"/>
          <w:szCs w:val="32"/>
          <w:lang w:bidi="ru-RU"/>
        </w:rPr>
        <w:t>е</w:t>
      </w:r>
      <w:r w:rsidRPr="00965CFF">
        <w:rPr>
          <w:color w:val="000000"/>
          <w:spacing w:val="-2"/>
          <w:sz w:val="32"/>
          <w:szCs w:val="32"/>
          <w:lang w:bidi="ru-RU"/>
        </w:rPr>
        <w:t>лоченных черноземов. В Пензенской области основные массивы черноземов типичных сосредоточены во второй агропочвенной зоне (Белинско-Сердобская зона), где на их долю приходится 18 %</w:t>
      </w:r>
      <w:r w:rsidRPr="00035724">
        <w:rPr>
          <w:color w:val="000000"/>
          <w:sz w:val="32"/>
          <w:szCs w:val="32"/>
          <w:lang w:bidi="ru-RU"/>
        </w:rPr>
        <w:t xml:space="preserve"> от общей площади пашни. В первом агропочвенной зоне (Вади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lastRenderedPageBreak/>
        <w:t>ско-Мокшанская зона) черноземы типичные занимают 1,1 % от общей площади пашни. Черноземы типичные формируются под богатыми разнотравно-злаковы</w:t>
      </w:r>
      <w:r w:rsidRPr="00035724">
        <w:rPr>
          <w:color w:val="000000"/>
          <w:sz w:val="32"/>
          <w:szCs w:val="32"/>
          <w:lang w:bidi="ru-RU"/>
        </w:rPr>
        <w:softHyphen/>
        <w:t>ми луговыми степями в условиях семиаридного климата на рыхлых, обычно карбонатных, пр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имущественно суглинисто-глинистых (реже супесчаных) отл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жениях разного генезиса. В подтипе типичного чер</w:t>
      </w:r>
      <w:r w:rsidRPr="00035724">
        <w:rPr>
          <w:color w:val="000000"/>
          <w:sz w:val="32"/>
          <w:szCs w:val="32"/>
          <w:lang w:bidi="ru-RU"/>
        </w:rPr>
        <w:softHyphen/>
        <w:t>нозема, кот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рый характеризуется «максимальным напряжением» черноземн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го процесса, складываются наиболее благоприятные условия для проявления гумусово-аккумулятивного процесса. </w:t>
      </w:r>
      <w:proofErr w:type="gramStart"/>
      <w:r w:rsidRPr="00035724">
        <w:rPr>
          <w:color w:val="000000"/>
          <w:sz w:val="32"/>
          <w:szCs w:val="32"/>
          <w:lang w:bidi="ru-RU"/>
        </w:rPr>
        <w:t>Для него хара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терны: мощный гумусовый профиль, интенсивное накопление гумуса, азота, зольных элементов, неглубокое вымывание 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натов, отсут</w:t>
      </w:r>
      <w:r w:rsidRPr="00035724">
        <w:rPr>
          <w:color w:val="000000"/>
          <w:sz w:val="32"/>
          <w:szCs w:val="32"/>
          <w:lang w:bidi="ru-RU"/>
        </w:rPr>
        <w:softHyphen/>
        <w:t>ствие элювиально-иллювиальной дифференциации почвенного про</w:t>
      </w:r>
      <w:r w:rsidRPr="00035724">
        <w:rPr>
          <w:color w:val="000000"/>
          <w:sz w:val="32"/>
          <w:szCs w:val="32"/>
          <w:lang w:bidi="ru-RU"/>
        </w:rPr>
        <w:softHyphen/>
        <w:t>филя по илу и полуторооксидам.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настоящее время основные массивы типичных черноземов рас</w:t>
      </w:r>
      <w:r w:rsidRPr="00035724">
        <w:rPr>
          <w:color w:val="000000"/>
          <w:sz w:val="32"/>
          <w:szCs w:val="32"/>
          <w:lang w:bidi="ru-RU"/>
        </w:rPr>
        <w:softHyphen/>
        <w:t>паханы, естественная растительность сохранилась лишь н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большими отдельными участками в пределах заповедных терр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торий.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Характерными диагностическими признаками чернозема типич</w:t>
      </w:r>
      <w:r w:rsidRPr="00035724">
        <w:rPr>
          <w:color w:val="000000"/>
          <w:sz w:val="32"/>
          <w:szCs w:val="32"/>
          <w:lang w:bidi="ru-RU"/>
        </w:rPr>
        <w:softHyphen/>
        <w:t>ного могут служить: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смыкание нижней границы гумусового горизонта и вер</w:t>
      </w:r>
      <w:r w:rsidRPr="00035724">
        <w:rPr>
          <w:color w:val="000000"/>
          <w:sz w:val="32"/>
          <w:szCs w:val="32"/>
          <w:lang w:bidi="ru-RU"/>
        </w:rPr>
        <w:t>х</w:t>
      </w:r>
      <w:r w:rsidRPr="00035724">
        <w:rPr>
          <w:color w:val="000000"/>
          <w:sz w:val="32"/>
          <w:szCs w:val="32"/>
          <w:lang w:bidi="ru-RU"/>
        </w:rPr>
        <w:t>ней гра</w:t>
      </w:r>
      <w:r w:rsidRPr="00035724">
        <w:rPr>
          <w:color w:val="000000"/>
          <w:sz w:val="32"/>
          <w:szCs w:val="32"/>
          <w:lang w:bidi="ru-RU"/>
        </w:rPr>
        <w:softHyphen/>
        <w:t>ницы карбонатного горизонтов; граница вскипания совп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дает с ниж</w:t>
      </w:r>
      <w:r w:rsidRPr="00035724">
        <w:rPr>
          <w:color w:val="000000"/>
          <w:sz w:val="32"/>
          <w:szCs w:val="32"/>
          <w:lang w:bidi="ru-RU"/>
        </w:rPr>
        <w:softHyphen/>
        <w:t>ней границей гумусового горизонта;</w:t>
      </w:r>
    </w:p>
    <w:p w:rsidR="00035724" w:rsidRPr="00035724" w:rsidRDefault="00035724" w:rsidP="00035724">
      <w:pPr>
        <w:numPr>
          <w:ilvl w:val="0"/>
          <w:numId w:val="34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форма карбонатов, позволяющая отличить чернозем 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пичный от чернозема обыкновенного. В верхней части карбона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ного горизон</w:t>
      </w:r>
      <w:r w:rsidRPr="00035724">
        <w:rPr>
          <w:color w:val="000000"/>
          <w:sz w:val="32"/>
          <w:szCs w:val="32"/>
          <w:lang w:bidi="ru-RU"/>
        </w:rPr>
        <w:softHyphen/>
        <w:t>та обычно много мицелия.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Основные процессы почвообразования: п</w:t>
      </w:r>
      <w:r w:rsidRPr="00035724">
        <w:rPr>
          <w:color w:val="000000"/>
          <w:sz w:val="32"/>
          <w:szCs w:val="32"/>
          <w:lang w:bidi="ru-RU"/>
        </w:rPr>
        <w:t>одстилкообразов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ние; дерновый (гумусово-аккумулятивный) процесс; интенсивное биогенное и коагуляционное оструктуривание; элювиально-иллювиальное перераспределение карбонатов (карбонатизация).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Морфологическое строение профиля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Черноземы типичные по КиДП СССР имеют следующее строение почвенного профиля: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Ао – А – АВ (В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>) – Вса – ВСса – Сса,</w:t>
      </w:r>
    </w:p>
    <w:p w:rsidR="00035724" w:rsidRPr="00035724" w:rsidRDefault="00035724" w:rsidP="00035724">
      <w:pPr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bidi="ru-RU"/>
        </w:rPr>
        <w:t xml:space="preserve"> Ао – степной войлок; А – гумусовый горизонт; АВ – гумус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вый горизонт с коричневатым оттенком; Вса – карбонатный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зонт; ВСса – переходный; </w:t>
      </w:r>
      <w:proofErr w:type="gramStart"/>
      <w:r w:rsidRPr="00035724">
        <w:rPr>
          <w:color w:val="000000"/>
          <w:sz w:val="32"/>
          <w:szCs w:val="32"/>
          <w:lang w:bidi="ru-RU"/>
        </w:rPr>
        <w:t>С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почвообразующая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Черноземы типичные по КиДПР имеют следующее строение поч</w:t>
      </w:r>
      <w:r w:rsidRPr="00035724">
        <w:rPr>
          <w:color w:val="000000"/>
          <w:sz w:val="32"/>
          <w:szCs w:val="32"/>
          <w:lang w:bidi="ru-RU"/>
        </w:rPr>
        <w:softHyphen/>
        <w:t>венного профиля: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28"/>
          <w:lang w:bidi="ru-RU"/>
        </w:rPr>
        <w:lastRenderedPageBreak/>
        <w:t xml:space="preserve">О </w:t>
      </w:r>
      <w:r w:rsidRPr="00035724">
        <w:rPr>
          <w:b/>
          <w:color w:val="000000"/>
          <w:sz w:val="32"/>
          <w:szCs w:val="32"/>
          <w:lang w:bidi="ru-RU"/>
        </w:rPr>
        <w:t xml:space="preserve">– 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b/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b/>
          <w:color w:val="000000"/>
          <w:sz w:val="32"/>
          <w:szCs w:val="32"/>
          <w:lang w:bidi="ru-RU"/>
        </w:rPr>
        <w:t>– А</w:t>
      </w:r>
      <w:proofErr w:type="gramStart"/>
      <w:r w:rsidRPr="00035724">
        <w:rPr>
          <w:b/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b/>
          <w:color w:val="000000"/>
          <w:sz w:val="32"/>
          <w:szCs w:val="32"/>
          <w:lang w:bidi="ru-RU"/>
        </w:rPr>
        <w:t>са) – Вса – ВСса –</w:t>
      </w:r>
      <w:r w:rsidRPr="00035724">
        <w:rPr>
          <w:color w:val="000000"/>
          <w:sz w:val="32"/>
          <w:szCs w:val="32"/>
          <w:lang w:bidi="ru-RU"/>
        </w:rPr>
        <w:t xml:space="preserve"> </w:t>
      </w:r>
      <w:r w:rsidRPr="00035724">
        <w:rPr>
          <w:b/>
          <w:bCs/>
          <w:color w:val="000000"/>
          <w:sz w:val="32"/>
          <w:szCs w:val="28"/>
          <w:lang w:bidi="ru-RU"/>
        </w:rPr>
        <w:t>Сса,</w:t>
      </w:r>
    </w:p>
    <w:p w:rsidR="00035724" w:rsidRPr="00035724" w:rsidRDefault="00035724" w:rsidP="00035724">
      <w:pPr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bidi="ru-RU"/>
        </w:rPr>
        <w:t xml:space="preserve"> О – степной войлок; 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гумусовый горизонт темно-серого цвета; А</w:t>
      </w:r>
      <w:proofErr w:type="gramStart"/>
      <w:r w:rsidRPr="00035724">
        <w:rPr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color w:val="000000"/>
          <w:sz w:val="32"/>
          <w:szCs w:val="32"/>
          <w:lang w:bidi="ru-RU"/>
        </w:rPr>
        <w:t>са) – гумусовый горизонт с буроватым оттенком; Вса –карбонатный горизонт; ВСса – переходный; Сса – почвообр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зующая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 (</w:t>
      </w:r>
      <w:r w:rsidRPr="00035724">
        <w:rPr>
          <w:color w:val="000000"/>
          <w:sz w:val="32"/>
          <w:szCs w:val="32"/>
          <w:lang w:bidi="ru-RU"/>
        </w:rPr>
        <w:t>Ао</w:t>
      </w:r>
      <w:r w:rsidRPr="00035724">
        <w:rPr>
          <w:bCs/>
          <w:color w:val="000000"/>
          <w:sz w:val="32"/>
          <w:szCs w:val="32"/>
          <w:lang w:bidi="ru-RU"/>
        </w:rPr>
        <w:t>) – степной войлок;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bCs/>
          <w:color w:val="000000"/>
          <w:sz w:val="32"/>
          <w:szCs w:val="32"/>
          <w:lang w:bidi="ru-RU"/>
        </w:rPr>
        <w:t xml:space="preserve"> (А) – гумусово-аккумулятивный горизонт, темно-серого цвета, равномерно прокрашенный с хорошо выраженной зер</w:t>
      </w:r>
      <w:r w:rsidRPr="00035724">
        <w:rPr>
          <w:bCs/>
          <w:color w:val="000000"/>
          <w:sz w:val="32"/>
          <w:szCs w:val="32"/>
          <w:lang w:bidi="ru-RU"/>
        </w:rPr>
        <w:softHyphen/>
        <w:t>нистой структурой.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 xml:space="preserve"> Горизонт богат микр</w:t>
      </w:r>
      <w:proofErr w:type="gramStart"/>
      <w:r w:rsidRPr="00035724">
        <w:rPr>
          <w:bCs/>
          <w:color w:val="000000"/>
          <w:sz w:val="32"/>
          <w:szCs w:val="32"/>
          <w:lang w:bidi="ru-RU"/>
        </w:rPr>
        <w:t>о-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 xml:space="preserve"> и мезофауной, со</w:t>
      </w:r>
      <w:r w:rsidRPr="00035724">
        <w:rPr>
          <w:bCs/>
          <w:color w:val="000000"/>
          <w:sz w:val="32"/>
          <w:szCs w:val="32"/>
          <w:lang w:bidi="ru-RU"/>
        </w:rPr>
        <w:softHyphen/>
        <w:t>держит много копролитов;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</w:t>
      </w:r>
      <w:proofErr w:type="gramStart"/>
      <w:r w:rsidRPr="00035724">
        <w:rPr>
          <w:bCs/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>са) – гумусовый горизонт, однородно окрашен, темно-серого цвета с буроватым оттенком, структура комковатая, в нижней части горизонта отмечается вскипание;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Вса – карбонатный горизонт, светло-палевый или бурова</w:t>
      </w:r>
      <w:r w:rsidRPr="00035724">
        <w:rPr>
          <w:bCs/>
          <w:color w:val="000000"/>
          <w:sz w:val="32"/>
          <w:szCs w:val="32"/>
          <w:lang w:bidi="ru-RU"/>
        </w:rPr>
        <w:softHyphen/>
        <w:t>то-палевый, нередко с языками и затеками гумуса, комковато</w:t>
      </w:r>
      <w:r w:rsidRPr="00035724">
        <w:rPr>
          <w:bCs/>
          <w:color w:val="000000"/>
          <w:sz w:val="32"/>
          <w:szCs w:val="32"/>
          <w:lang w:bidi="ru-RU"/>
        </w:rPr>
        <w:softHyphen/>
        <w:t>призматической или призматической структуры, уплотнен; выд</w:t>
      </w:r>
      <w:r w:rsidRPr="00035724">
        <w:rPr>
          <w:bCs/>
          <w:color w:val="000000"/>
          <w:sz w:val="32"/>
          <w:szCs w:val="32"/>
          <w:lang w:bidi="ru-RU"/>
        </w:rPr>
        <w:t>е</w:t>
      </w:r>
      <w:r w:rsidRPr="00035724">
        <w:rPr>
          <w:bCs/>
          <w:color w:val="000000"/>
          <w:sz w:val="32"/>
          <w:szCs w:val="32"/>
          <w:lang w:bidi="ru-RU"/>
        </w:rPr>
        <w:t>ления карбонатов в виде «плесени», выцветов и псевдоми</w:t>
      </w:r>
      <w:r w:rsidRPr="00035724">
        <w:rPr>
          <w:bCs/>
          <w:color w:val="000000"/>
          <w:sz w:val="32"/>
          <w:szCs w:val="32"/>
          <w:lang w:bidi="ru-RU"/>
        </w:rPr>
        <w:softHyphen/>
        <w:t>целия максимум карбонатов приурочен к нижней границе го</w:t>
      </w:r>
      <w:r w:rsidRPr="00035724">
        <w:rPr>
          <w:bCs/>
          <w:color w:val="000000"/>
          <w:sz w:val="32"/>
          <w:szCs w:val="32"/>
          <w:lang w:bidi="ru-RU"/>
        </w:rPr>
        <w:softHyphen/>
        <w:t>ризонта; в профиле почв много кротовин;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Сса (Ск) – карбонатная материнская порода палевого цвета.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Общая мощность прокрашенных гумусом горизонтов А+А</w:t>
      </w:r>
      <w:proofErr w:type="gramStart"/>
      <w:r w:rsidRPr="00035724">
        <w:rPr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color w:val="000000"/>
          <w:sz w:val="32"/>
          <w:szCs w:val="32"/>
          <w:lang w:bidi="ru-RU"/>
        </w:rPr>
        <w:t>са) колеблется от 60–100 см (в черноземах Среднерусской возвышен</w:t>
      </w:r>
      <w:r w:rsidRPr="00035724">
        <w:rPr>
          <w:color w:val="000000"/>
          <w:sz w:val="32"/>
          <w:szCs w:val="32"/>
          <w:lang w:bidi="ru-RU"/>
        </w:rPr>
        <w:softHyphen/>
        <w:t>ности) до 40–70 см (в Заволжье, Предуралье и Сибири). Характер</w:t>
      </w:r>
      <w:r w:rsidRPr="00035724">
        <w:rPr>
          <w:color w:val="000000"/>
          <w:sz w:val="32"/>
          <w:szCs w:val="32"/>
          <w:lang w:bidi="ru-RU"/>
        </w:rPr>
        <w:softHyphen/>
        <w:t>ный диагностический признак типичных черноземов – смыкание нижней границы гумусового и верхней границы 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натного го</w:t>
      </w:r>
      <w:r w:rsidRPr="00035724">
        <w:rPr>
          <w:color w:val="000000"/>
          <w:sz w:val="32"/>
          <w:szCs w:val="32"/>
          <w:lang w:bidi="ru-RU"/>
        </w:rPr>
        <w:softHyphen/>
        <w:t>ризонтов.</w:t>
      </w:r>
    </w:p>
    <w:p w:rsidR="00035724" w:rsidRPr="00035724" w:rsidRDefault="00035724" w:rsidP="00035724">
      <w:pPr>
        <w:keepNext/>
        <w:keepLines/>
        <w:spacing w:line="240" w:lineRule="auto"/>
        <w:ind w:firstLine="709"/>
        <w:jc w:val="center"/>
        <w:outlineLvl w:val="2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Классификация почв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«Классификации и диагностике почв СССР» (1977) в 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пе чернозем выделяется подтип чернозем типичный лесостепной зоны.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чернозем типичный соответствует в отделе «А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кумулятивно-гумусовых почв» типу чернозем, подтипу черноз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мы миграционно-мицелярные.</w:t>
      </w:r>
    </w:p>
    <w:p w:rsidR="00035724" w:rsidRPr="00035724" w:rsidRDefault="00035724" w:rsidP="00035724">
      <w:pPr>
        <w:keepNext/>
        <w:keepLines/>
        <w:spacing w:line="240" w:lineRule="auto"/>
        <w:ind w:firstLine="709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4" w:name="bookmark6"/>
      <w:r w:rsidRPr="00035724">
        <w:rPr>
          <w:b/>
          <w:bCs/>
          <w:color w:val="000000"/>
          <w:sz w:val="32"/>
          <w:szCs w:val="32"/>
          <w:lang w:bidi="ru-RU"/>
        </w:rPr>
        <w:t>Свойства</w:t>
      </w:r>
      <w:bookmarkEnd w:id="4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Черноземы типичные отличаются </w:t>
      </w:r>
      <w:proofErr w:type="gramStart"/>
      <w:r w:rsidRPr="00035724">
        <w:rPr>
          <w:color w:val="000000"/>
          <w:sz w:val="32"/>
          <w:szCs w:val="32"/>
          <w:lang w:bidi="ru-RU"/>
        </w:rPr>
        <w:t>высоким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содержание г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муса 5–12 %. Падение гумуса по профилю постепенное. Прео</w:t>
      </w:r>
      <w:r w:rsidRPr="00035724">
        <w:rPr>
          <w:color w:val="000000"/>
          <w:sz w:val="32"/>
          <w:szCs w:val="32"/>
          <w:lang w:bidi="ru-RU"/>
        </w:rPr>
        <w:t>б</w:t>
      </w:r>
      <w:r w:rsidRPr="00035724">
        <w:rPr>
          <w:color w:val="000000"/>
          <w:sz w:val="32"/>
          <w:szCs w:val="32"/>
          <w:lang w:bidi="ru-RU"/>
        </w:rPr>
        <w:t xml:space="preserve">ладают гуминовые кислоты, отношение Сгк/Сфк около 2,0. Среди гуминовых кислот преобладает фракция 2, связанная с кальцием. </w:t>
      </w:r>
      <w:r w:rsidRPr="00035724">
        <w:rPr>
          <w:color w:val="000000"/>
          <w:sz w:val="32"/>
          <w:szCs w:val="32"/>
          <w:lang w:bidi="ru-RU"/>
        </w:rPr>
        <w:lastRenderedPageBreak/>
        <w:t>За пределами гумусового горизонта гумус становится фульва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ным (0,7–0,4). В вер</w:t>
      </w:r>
      <w:r w:rsidRPr="00035724">
        <w:rPr>
          <w:color w:val="000000"/>
          <w:sz w:val="32"/>
          <w:szCs w:val="32"/>
          <w:lang w:bidi="ru-RU"/>
        </w:rPr>
        <w:softHyphen/>
        <w:t>тикальном распределении гуминовых кислот фракции 2 наблюдается увеличение их содержания в средней, и особенно в нижней части гу</w:t>
      </w:r>
      <w:r w:rsidRPr="00035724">
        <w:rPr>
          <w:color w:val="000000"/>
          <w:sz w:val="32"/>
          <w:szCs w:val="32"/>
          <w:lang w:bidi="ru-RU"/>
        </w:rPr>
        <w:softHyphen/>
        <w:t>мусового горизонта, столь характе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ное для почв лесостепи и свиде</w:t>
      </w:r>
      <w:r w:rsidRPr="00035724">
        <w:rPr>
          <w:color w:val="000000"/>
          <w:sz w:val="32"/>
          <w:szCs w:val="32"/>
          <w:lang w:bidi="ru-RU"/>
        </w:rPr>
        <w:softHyphen/>
        <w:t xml:space="preserve">тельствующее о миграции по профилю гуминовых кислот, способных осаждаться кальцием. Гумусовый горизонт имеет мощность от 60 до 100 см. Реакция почв близка к </w:t>
      </w:r>
      <w:proofErr w:type="gramStart"/>
      <w:r w:rsidRPr="00035724">
        <w:rPr>
          <w:color w:val="000000"/>
          <w:sz w:val="32"/>
          <w:szCs w:val="32"/>
          <w:lang w:bidi="ru-RU"/>
        </w:rPr>
        <w:t>нейтральной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(pH 6,5–7,0), в карбонатных горизо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тах слабощелочная. Емкость поглощения высокая (35–60 мг-экв на 100 г почвы). Содержание ила и полуторных окислов остается постоянным по всему профилю, колебания валового состава почв связаны только с изменением состава почвообразующих пород. Карбонаты мобильны и отличаются значительным диапазоном сезонных миграций. Обеспеченность почв по фосфору в осно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>ном средняя, обеспеченность по калию – повышенная и высокая. Почвы характеризуются прекрасной водопрочной структурой, благодаря чему в них создается опти</w:t>
      </w:r>
      <w:r w:rsidRPr="00035724">
        <w:rPr>
          <w:color w:val="000000"/>
          <w:sz w:val="32"/>
          <w:szCs w:val="32"/>
          <w:lang w:bidi="ru-RU"/>
        </w:rPr>
        <w:softHyphen/>
        <w:t>мальный водно-воздушный режим. Биологическая активность почв высокая.</w:t>
      </w:r>
    </w:p>
    <w:p w:rsidR="00035724" w:rsidRPr="00035724" w:rsidRDefault="00035724" w:rsidP="00035724">
      <w:pPr>
        <w:keepNext/>
        <w:keepLines/>
        <w:spacing w:line="240" w:lineRule="auto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5" w:name="bookmark7"/>
      <w:r w:rsidRPr="00035724">
        <w:rPr>
          <w:b/>
          <w:bCs/>
          <w:color w:val="000000"/>
          <w:sz w:val="32"/>
          <w:szCs w:val="32"/>
          <w:lang w:bidi="ru-RU"/>
        </w:rPr>
        <w:t>Черноземы выщелоченные</w:t>
      </w:r>
      <w:bookmarkEnd w:id="5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– черноземы глинисто-иллювиальные.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</w:t>
      </w:r>
      <w:r w:rsidRPr="00035724">
        <w:rPr>
          <w:color w:val="000000"/>
          <w:sz w:val="32"/>
          <w:szCs w:val="32"/>
          <w:lang w:val="en-US" w:eastAsia="en-US" w:bidi="en-US"/>
        </w:rPr>
        <w:t>WRB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CREY</w:t>
      </w:r>
      <w:r w:rsidRPr="00035724">
        <w:rPr>
          <w:color w:val="000000"/>
          <w:sz w:val="32"/>
          <w:szCs w:val="32"/>
          <w:lang w:eastAsia="en-US" w:bidi="en-US"/>
        </w:rPr>
        <w:t>-</w:t>
      </w:r>
      <w:r w:rsidRPr="00035724">
        <w:rPr>
          <w:color w:val="000000"/>
          <w:sz w:val="32"/>
          <w:szCs w:val="32"/>
          <w:lang w:val="en-US" w:eastAsia="en-US" w:bidi="en-US"/>
        </w:rPr>
        <w:t>Luvic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РНАЕО-</w:t>
      </w:r>
      <w:proofErr w:type="gramStart"/>
      <w:r w:rsidRPr="00035724">
        <w:rPr>
          <w:color w:val="000000"/>
          <w:sz w:val="32"/>
          <w:szCs w:val="32"/>
          <w:lang w:val="en-US" w:eastAsia="en-US" w:bidi="en-US"/>
        </w:rPr>
        <w:t>ZEMS</w:t>
      </w:r>
      <w:proofErr w:type="gramEnd"/>
      <w:r w:rsidRPr="00035724">
        <w:rPr>
          <w:color w:val="000000"/>
          <w:sz w:val="32"/>
          <w:szCs w:val="32"/>
          <w:lang w:eastAsia="en-US" w:bidi="en-US"/>
        </w:rPr>
        <w:t xml:space="preserve">. </w:t>
      </w:r>
      <w:proofErr w:type="gramStart"/>
      <w:r w:rsidRPr="00035724">
        <w:rPr>
          <w:color w:val="000000"/>
          <w:sz w:val="32"/>
          <w:szCs w:val="32"/>
          <w:lang w:val="en-US" w:eastAsia="en-US" w:bidi="en-US"/>
        </w:rPr>
        <w:t>Luvic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CHERN</w:t>
      </w:r>
      <w:r w:rsidRPr="00035724">
        <w:rPr>
          <w:color w:val="000000"/>
          <w:sz w:val="32"/>
          <w:szCs w:val="32"/>
          <w:lang w:val="en-US" w:eastAsia="en-US" w:bidi="en-US"/>
        </w:rPr>
        <w:t>O</w:t>
      </w:r>
      <w:r w:rsidRPr="00035724">
        <w:rPr>
          <w:color w:val="000000"/>
          <w:sz w:val="32"/>
          <w:szCs w:val="32"/>
          <w:lang w:val="en-US" w:eastAsia="en-US" w:bidi="en-US"/>
        </w:rPr>
        <w:t>ZEMS</w:t>
      </w:r>
      <w:r w:rsidRPr="00035724">
        <w:rPr>
          <w:color w:val="000000"/>
          <w:sz w:val="32"/>
          <w:szCs w:val="32"/>
          <w:lang w:eastAsia="en-US" w:bidi="en-US"/>
        </w:rPr>
        <w:t>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Основной ареал их располагает</w:t>
      </w:r>
      <w:r w:rsidRPr="00035724">
        <w:rPr>
          <w:color w:val="000000"/>
          <w:sz w:val="32"/>
          <w:szCs w:val="32"/>
          <w:lang w:bidi="ru-RU"/>
        </w:rPr>
        <w:softHyphen/>
        <w:t>ся к северу от черноземов типичных в условиях семигумидного климата. Они формируются на рыхлых обыч</w:t>
      </w:r>
      <w:r w:rsidRPr="00035724">
        <w:rPr>
          <w:color w:val="000000"/>
          <w:sz w:val="32"/>
          <w:szCs w:val="32"/>
          <w:lang w:bidi="ru-RU"/>
        </w:rPr>
        <w:softHyphen/>
        <w:t>но карбонатных отложениях разного генезиса под злаково-разнотравны</w:t>
      </w:r>
      <w:r w:rsidRPr="00035724">
        <w:rPr>
          <w:color w:val="000000"/>
          <w:sz w:val="32"/>
          <w:szCs w:val="32"/>
          <w:lang w:bidi="ru-RU"/>
        </w:rPr>
        <w:softHyphen/>
        <w:t>ми остепненными лугами или разре</w:t>
      </w:r>
      <w:r w:rsidRPr="00035724">
        <w:rPr>
          <w:color w:val="000000"/>
          <w:sz w:val="32"/>
          <w:szCs w:val="32"/>
          <w:lang w:bidi="ru-RU"/>
        </w:rPr>
        <w:softHyphen/>
        <w:t>женными лиственными лесами пар</w:t>
      </w:r>
      <w:r w:rsidRPr="00035724">
        <w:rPr>
          <w:color w:val="000000"/>
          <w:sz w:val="32"/>
          <w:szCs w:val="32"/>
          <w:lang w:bidi="ru-RU"/>
        </w:rPr>
        <w:softHyphen/>
        <w:t>кового типа. В настоящее вр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мя целинная лесостепная расти</w:t>
      </w:r>
      <w:r w:rsidRPr="00035724">
        <w:rPr>
          <w:color w:val="000000"/>
          <w:sz w:val="32"/>
          <w:szCs w:val="32"/>
          <w:lang w:bidi="ru-RU"/>
        </w:rPr>
        <w:softHyphen/>
        <w:t>тельность почти повсеместно св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дена. Водный режим почв периодически промывной.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035724">
        <w:rPr>
          <w:color w:val="000000"/>
          <w:spacing w:val="-2"/>
          <w:sz w:val="32"/>
          <w:szCs w:val="32"/>
          <w:lang w:bidi="ru-RU"/>
        </w:rPr>
        <w:t>Характеризуется совмещением интенсивного гумусонако</w:t>
      </w:r>
      <w:r w:rsidRPr="00035724">
        <w:rPr>
          <w:color w:val="000000"/>
          <w:spacing w:val="-2"/>
          <w:sz w:val="32"/>
          <w:szCs w:val="32"/>
          <w:lang w:bidi="ru-RU"/>
        </w:rPr>
        <w:t>п</w:t>
      </w:r>
      <w:r w:rsidRPr="00035724">
        <w:rPr>
          <w:color w:val="000000"/>
          <w:spacing w:val="-2"/>
          <w:sz w:val="32"/>
          <w:szCs w:val="32"/>
          <w:lang w:bidi="ru-RU"/>
        </w:rPr>
        <w:t>ления с выщелачиванием карбонатов из гумусового и подгумус</w:t>
      </w:r>
      <w:r w:rsidRPr="00035724">
        <w:rPr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color w:val="000000"/>
          <w:spacing w:val="-2"/>
          <w:sz w:val="32"/>
          <w:szCs w:val="32"/>
          <w:lang w:bidi="ru-RU"/>
        </w:rPr>
        <w:t>вого го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>ризонтов. В профиле диагностируются слабые признаки элювиаль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 xml:space="preserve">но-иллювиальной дифференциации по илу, физической глине и валовому содержанию </w:t>
      </w:r>
      <w:r w:rsidRPr="00035724">
        <w:rPr>
          <w:color w:val="000000"/>
          <w:spacing w:val="-2"/>
          <w:sz w:val="32"/>
          <w:szCs w:val="32"/>
          <w:lang w:val="en-US" w:eastAsia="en-US" w:bidi="en-US"/>
        </w:rPr>
        <w:t>R</w:t>
      </w:r>
      <w:r w:rsidRPr="00035724">
        <w:rPr>
          <w:color w:val="000000"/>
          <w:spacing w:val="-2"/>
          <w:sz w:val="32"/>
          <w:szCs w:val="32"/>
          <w:vertAlign w:val="subscript"/>
          <w:lang w:eastAsia="en-US" w:bidi="en-US"/>
        </w:rPr>
        <w:t>2</w:t>
      </w:r>
      <w:r w:rsidRPr="00035724">
        <w:rPr>
          <w:color w:val="000000"/>
          <w:spacing w:val="-2"/>
          <w:sz w:val="32"/>
          <w:szCs w:val="32"/>
          <w:lang w:eastAsia="en-US" w:bidi="en-US"/>
        </w:rPr>
        <w:t>О</w:t>
      </w:r>
      <w:r w:rsidRPr="00035724">
        <w:rPr>
          <w:color w:val="000000"/>
          <w:spacing w:val="-2"/>
          <w:sz w:val="32"/>
          <w:szCs w:val="32"/>
          <w:vertAlign w:val="subscript"/>
          <w:lang w:eastAsia="en-US" w:bidi="en-US"/>
        </w:rPr>
        <w:t>3</w:t>
      </w:r>
      <w:r w:rsidRPr="00035724">
        <w:rPr>
          <w:color w:val="000000"/>
          <w:spacing w:val="-2"/>
          <w:sz w:val="32"/>
          <w:szCs w:val="32"/>
          <w:lang w:eastAsia="en-US" w:bidi="en-US"/>
        </w:rPr>
        <w:t xml:space="preserve">, </w:t>
      </w:r>
      <w:r w:rsidRPr="00035724">
        <w:rPr>
          <w:color w:val="000000"/>
          <w:spacing w:val="-2"/>
          <w:sz w:val="32"/>
          <w:szCs w:val="32"/>
          <w:lang w:bidi="ru-RU"/>
        </w:rPr>
        <w:t>которая может морфологич</w:t>
      </w:r>
      <w:r w:rsidRPr="00035724">
        <w:rPr>
          <w:color w:val="000000"/>
          <w:spacing w:val="-2"/>
          <w:sz w:val="32"/>
          <w:szCs w:val="32"/>
          <w:lang w:bidi="ru-RU"/>
        </w:rPr>
        <w:t>е</w:t>
      </w:r>
      <w:r w:rsidRPr="00035724">
        <w:rPr>
          <w:color w:val="000000"/>
          <w:spacing w:val="-2"/>
          <w:sz w:val="32"/>
          <w:szCs w:val="32"/>
          <w:lang w:bidi="ru-RU"/>
        </w:rPr>
        <w:t>ски прояв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>ляться в наличии гумусовых затеков и бурых пленок, и корочек по граням структурных отдельностей в горизонте В</w:t>
      </w:r>
      <w:proofErr w:type="gramStart"/>
      <w:r w:rsidRPr="00035724">
        <w:rPr>
          <w:color w:val="000000"/>
          <w:spacing w:val="-2"/>
          <w:sz w:val="32"/>
          <w:szCs w:val="32"/>
          <w:lang w:bidi="ru-RU"/>
        </w:rPr>
        <w:t>2</w:t>
      </w:r>
      <w:proofErr w:type="gramEnd"/>
      <w:r w:rsidRPr="00035724">
        <w:rPr>
          <w:color w:val="000000"/>
          <w:spacing w:val="-2"/>
          <w:sz w:val="32"/>
          <w:szCs w:val="32"/>
          <w:lang w:bidi="ru-RU"/>
        </w:rPr>
        <w:t xml:space="preserve"> (г</w:t>
      </w:r>
      <w:r w:rsidRPr="00035724">
        <w:rPr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color w:val="000000"/>
          <w:spacing w:val="-2"/>
          <w:sz w:val="32"/>
          <w:szCs w:val="32"/>
          <w:lang w:bidi="ru-RU"/>
        </w:rPr>
        <w:t>ризонт гумусо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>вых затеков).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lastRenderedPageBreak/>
        <w:t>Основные почвообразовательные процессы: п</w:t>
      </w:r>
      <w:r w:rsidRPr="00035724">
        <w:rPr>
          <w:color w:val="000000"/>
          <w:sz w:val="32"/>
          <w:szCs w:val="32"/>
          <w:lang w:bidi="ru-RU"/>
        </w:rPr>
        <w:t>одстилкообр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зование; дерновый (гумусово-аккумулятивный) процесс; инте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сивное биогенное и коагуляционное оструктуривание; выщел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чивание; элювиально-иллювиальное перераспределение карбон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тов; лессиваж.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Пензенской области черноземы выщелоченные являются ведущими. Основные массивы их сосредоточены в первой и вт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рой агропочвенных зонах.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Морфологическое строение профиля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 СССР (1977) чернозем выщелоченный имеет строение профиля: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Ао – А – А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>В1) – В2 – ВСса – Сса,</w:t>
      </w:r>
    </w:p>
    <w:p w:rsidR="00035724" w:rsidRPr="00035724" w:rsidRDefault="00035724" w:rsidP="00035724">
      <w:pPr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i/>
          <w:iCs/>
          <w:color w:val="000000"/>
          <w:sz w:val="32"/>
          <w:szCs w:val="28"/>
          <w:lang w:bidi="ru-RU"/>
        </w:rPr>
        <w:t xml:space="preserve"> </w:t>
      </w:r>
      <w:r w:rsidRPr="00035724">
        <w:rPr>
          <w:iCs/>
          <w:color w:val="000000"/>
          <w:sz w:val="32"/>
          <w:szCs w:val="28"/>
          <w:lang w:bidi="ru-RU"/>
        </w:rPr>
        <w:t>Ао</w:t>
      </w:r>
      <w:r w:rsidRPr="00035724">
        <w:rPr>
          <w:color w:val="000000"/>
          <w:sz w:val="32"/>
          <w:szCs w:val="32"/>
          <w:lang w:bidi="ru-RU"/>
        </w:rPr>
        <w:t xml:space="preserve"> – степной войлок; – А – гумусовый горизонт; АВ – гум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со</w:t>
      </w:r>
      <w:r w:rsidRPr="00035724">
        <w:rPr>
          <w:color w:val="000000"/>
          <w:sz w:val="32"/>
          <w:szCs w:val="32"/>
          <w:lang w:bidi="ru-RU"/>
        </w:rPr>
        <w:softHyphen/>
        <w:t>вый горизонт с буроватым оттенком; В</w:t>
      </w:r>
      <w:proofErr w:type="gramStart"/>
      <w:r w:rsidRPr="00035724">
        <w:rPr>
          <w:color w:val="000000"/>
          <w:sz w:val="32"/>
          <w:szCs w:val="32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горизонт гумусовых зате</w:t>
      </w:r>
      <w:r w:rsidRPr="00035724">
        <w:rPr>
          <w:color w:val="000000"/>
          <w:sz w:val="32"/>
          <w:szCs w:val="32"/>
          <w:lang w:bidi="ru-RU"/>
        </w:rPr>
        <w:softHyphen/>
        <w:t>ков; ВСса – переходный; Сса – почвообразующая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(2004) чернозем выщелоченный имеет строение профиля: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 xml:space="preserve">О – 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(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Av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– А – АВ – ВТ – 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>са) – ВСса – Сса,</w:t>
      </w:r>
    </w:p>
    <w:p w:rsidR="00035724" w:rsidRPr="00035724" w:rsidRDefault="00035724" w:rsidP="00035724">
      <w:pPr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i/>
          <w:iCs/>
          <w:color w:val="000000"/>
          <w:sz w:val="32"/>
          <w:szCs w:val="28"/>
          <w:lang w:bidi="ru-RU"/>
        </w:rPr>
        <w:t xml:space="preserve"> </w:t>
      </w:r>
      <w:r w:rsidRPr="00035724">
        <w:rPr>
          <w:iCs/>
          <w:color w:val="000000"/>
          <w:sz w:val="32"/>
          <w:szCs w:val="28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 – степной войлок; – А – гумусовый горизонт; АВ – гумус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вый горизонт с буроватым оттенком; ВТ – текстурный горизонт; </w:t>
      </w:r>
      <w:proofErr w:type="gramStart"/>
      <w:r w:rsidRPr="00035724">
        <w:rPr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color w:val="000000"/>
          <w:sz w:val="32"/>
          <w:szCs w:val="32"/>
          <w:lang w:bidi="ru-RU"/>
        </w:rPr>
        <w:t>са) – карбонатный горизонт; ВС(са) переходный; Сса – почв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образующая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Общая мощность гумусовых горизонтов (А+АВ) – 50–80 см, в от</w:t>
      </w:r>
      <w:r w:rsidRPr="00035724">
        <w:rPr>
          <w:color w:val="000000"/>
          <w:sz w:val="32"/>
          <w:szCs w:val="32"/>
          <w:lang w:bidi="ru-RU"/>
        </w:rPr>
        <w:softHyphen/>
        <w:t>дельных почвах достигает 40–120 см.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Характерным диагностическим признаком чернозема выщ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лочен</w:t>
      </w:r>
      <w:r w:rsidRPr="00035724">
        <w:rPr>
          <w:color w:val="000000"/>
          <w:sz w:val="32"/>
          <w:szCs w:val="32"/>
          <w:lang w:bidi="ru-RU"/>
        </w:rPr>
        <w:softHyphen/>
        <w:t>ного является наличие бескарбонатного горизонта между нижней гра</w:t>
      </w:r>
      <w:r w:rsidRPr="00035724">
        <w:rPr>
          <w:color w:val="000000"/>
          <w:sz w:val="32"/>
          <w:szCs w:val="32"/>
          <w:lang w:bidi="ru-RU"/>
        </w:rPr>
        <w:softHyphen/>
        <w:t>ницей гумусового горизонта и линией вскипания. У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тойчивый бескарбонатный горизонт, расположенный в пределах горизонта В</w:t>
      </w:r>
      <w:proofErr w:type="gramStart"/>
      <w:r w:rsidRPr="00035724">
        <w:rPr>
          <w:color w:val="000000"/>
          <w:sz w:val="32"/>
          <w:szCs w:val="32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>, имеет среднюю мощность 30–40 см. В зависимости от его мощности черноземы выщелоченные подразделяются на следующие виды: слабовыщелоченные &lt; 20 см, средневыщел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ченные 20–40 см и сильно-выщелоченные &gt; 40 см.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 (</w:t>
      </w:r>
      <w:r w:rsidRPr="00035724">
        <w:rPr>
          <w:iCs/>
          <w:color w:val="000000"/>
          <w:sz w:val="32"/>
          <w:szCs w:val="28"/>
          <w:lang w:bidi="ru-RU"/>
        </w:rPr>
        <w:t>Ао</w:t>
      </w:r>
      <w:r w:rsidRPr="00035724">
        <w:rPr>
          <w:bCs/>
          <w:color w:val="000000"/>
          <w:sz w:val="32"/>
          <w:szCs w:val="32"/>
          <w:lang w:bidi="ru-RU"/>
        </w:rPr>
        <w:t>) – степной войлок;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 – гумусово-аккумулятивный горизонт, темно-серый или серовато-черный, хорошо выраженной зернистой или комковато-зернистой структурой, рыхлого или слабоуплот</w:t>
      </w:r>
      <w:r w:rsidRPr="00035724">
        <w:rPr>
          <w:bCs/>
          <w:color w:val="000000"/>
          <w:sz w:val="32"/>
          <w:szCs w:val="32"/>
          <w:lang w:bidi="ru-RU"/>
        </w:rPr>
        <w:softHyphen/>
        <w:t>ненного слож</w:t>
      </w:r>
      <w:r w:rsidRPr="00035724">
        <w:rPr>
          <w:bCs/>
          <w:color w:val="000000"/>
          <w:sz w:val="32"/>
          <w:szCs w:val="32"/>
          <w:lang w:bidi="ru-RU"/>
        </w:rPr>
        <w:t>е</w:t>
      </w:r>
      <w:r w:rsidRPr="00035724">
        <w:rPr>
          <w:bCs/>
          <w:color w:val="000000"/>
          <w:sz w:val="32"/>
          <w:szCs w:val="32"/>
          <w:lang w:bidi="ru-RU"/>
        </w:rPr>
        <w:t>ния, нижняя граница определяется по замет</w:t>
      </w:r>
      <w:r w:rsidRPr="00035724">
        <w:rPr>
          <w:bCs/>
          <w:color w:val="000000"/>
          <w:sz w:val="32"/>
          <w:szCs w:val="32"/>
          <w:lang w:bidi="ru-RU"/>
        </w:rPr>
        <w:softHyphen/>
        <w:t>ному общему побур</w:t>
      </w:r>
      <w:r w:rsidRPr="00035724">
        <w:rPr>
          <w:bCs/>
          <w:color w:val="000000"/>
          <w:sz w:val="32"/>
          <w:szCs w:val="32"/>
          <w:lang w:bidi="ru-RU"/>
        </w:rPr>
        <w:t>е</w:t>
      </w:r>
      <w:r w:rsidRPr="00035724">
        <w:rPr>
          <w:bCs/>
          <w:color w:val="000000"/>
          <w:sz w:val="32"/>
          <w:szCs w:val="32"/>
          <w:lang w:bidi="ru-RU"/>
        </w:rPr>
        <w:t>нию;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lastRenderedPageBreak/>
        <w:t>АВ (В</w:t>
      </w:r>
      <w:proofErr w:type="gramStart"/>
      <w:r w:rsidRPr="00035724">
        <w:rPr>
          <w:bCs/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>) – гумусовый горизонт, равномерно прокрашенный, темно-серый с буроватым оттенком, или неравномерно про</w:t>
      </w:r>
      <w:r w:rsidRPr="00035724">
        <w:rPr>
          <w:bCs/>
          <w:color w:val="000000"/>
          <w:sz w:val="32"/>
          <w:szCs w:val="32"/>
          <w:lang w:bidi="ru-RU"/>
        </w:rPr>
        <w:softHyphen/>
        <w:t>крашенный с темно-серыми гумусовыми и буроватыми пят</w:t>
      </w:r>
      <w:r w:rsidRPr="00035724">
        <w:rPr>
          <w:bCs/>
          <w:color w:val="000000"/>
          <w:sz w:val="32"/>
          <w:szCs w:val="32"/>
          <w:lang w:bidi="ru-RU"/>
        </w:rPr>
        <w:softHyphen/>
        <w:t>нами, ореховатой или мелкокомковатой структуры;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ВТ (В</w:t>
      </w:r>
      <w:proofErr w:type="gramStart"/>
      <w:r w:rsidRPr="00035724">
        <w:rPr>
          <w:bCs/>
          <w:color w:val="000000"/>
          <w:sz w:val="32"/>
          <w:szCs w:val="32"/>
          <w:lang w:bidi="ru-RU"/>
        </w:rPr>
        <w:t>2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>) – текстурный горизонт, устойчиво бескарбонатный, с отдельными темными узкими гумусовыми языками, комковато-ореховатой структуры; постепенно переходит в кар</w:t>
      </w:r>
      <w:r w:rsidRPr="00035724">
        <w:rPr>
          <w:bCs/>
          <w:color w:val="000000"/>
          <w:sz w:val="32"/>
          <w:szCs w:val="32"/>
          <w:lang w:bidi="ru-RU"/>
        </w:rPr>
        <w:softHyphen/>
        <w:t>бонатный г</w:t>
      </w:r>
      <w:r w:rsidRPr="00035724">
        <w:rPr>
          <w:bCs/>
          <w:color w:val="000000"/>
          <w:sz w:val="32"/>
          <w:szCs w:val="32"/>
          <w:lang w:bidi="ru-RU"/>
        </w:rPr>
        <w:t>о</w:t>
      </w:r>
      <w:r w:rsidRPr="00035724">
        <w:rPr>
          <w:bCs/>
          <w:color w:val="000000"/>
          <w:sz w:val="32"/>
          <w:szCs w:val="32"/>
          <w:lang w:bidi="ru-RU"/>
        </w:rPr>
        <w:t>ризонт;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Вса – иллювиально-карбонатный горизонт, палево-бурый, ореховатой или ореховато-призматической структуры, наличие прожилок карбонатов определяет более светлую окраску; выд</w:t>
      </w:r>
      <w:r w:rsidRPr="00035724">
        <w:rPr>
          <w:bCs/>
          <w:color w:val="000000"/>
          <w:sz w:val="32"/>
          <w:szCs w:val="32"/>
          <w:lang w:bidi="ru-RU"/>
        </w:rPr>
        <w:t>е</w:t>
      </w:r>
      <w:r w:rsidRPr="00035724">
        <w:rPr>
          <w:bCs/>
          <w:color w:val="000000"/>
          <w:sz w:val="32"/>
          <w:szCs w:val="32"/>
          <w:lang w:bidi="ru-RU"/>
        </w:rPr>
        <w:t>ления карбонатов могут быть в виде псевдоми</w:t>
      </w:r>
      <w:r w:rsidRPr="00035724">
        <w:rPr>
          <w:bCs/>
          <w:color w:val="000000"/>
          <w:sz w:val="32"/>
          <w:szCs w:val="32"/>
          <w:lang w:bidi="ru-RU"/>
        </w:rPr>
        <w:softHyphen/>
        <w:t>целия, бесформе</w:t>
      </w:r>
      <w:r w:rsidRPr="00035724">
        <w:rPr>
          <w:bCs/>
          <w:color w:val="000000"/>
          <w:sz w:val="32"/>
          <w:szCs w:val="32"/>
          <w:lang w:bidi="ru-RU"/>
        </w:rPr>
        <w:t>н</w:t>
      </w:r>
      <w:r w:rsidRPr="00035724">
        <w:rPr>
          <w:bCs/>
          <w:color w:val="000000"/>
          <w:sz w:val="32"/>
          <w:szCs w:val="32"/>
          <w:lang w:bidi="ru-RU"/>
        </w:rPr>
        <w:t>ных пятен, мучнистых скоплений; в нижней части горизонта в</w:t>
      </w:r>
      <w:r w:rsidRPr="00035724">
        <w:rPr>
          <w:bCs/>
          <w:color w:val="000000"/>
          <w:sz w:val="32"/>
          <w:szCs w:val="32"/>
          <w:lang w:bidi="ru-RU"/>
        </w:rPr>
        <w:t>ы</w:t>
      </w:r>
      <w:r w:rsidRPr="00035724">
        <w:rPr>
          <w:bCs/>
          <w:color w:val="000000"/>
          <w:sz w:val="32"/>
          <w:szCs w:val="32"/>
          <w:lang w:bidi="ru-RU"/>
        </w:rPr>
        <w:t>деления карбонатов в виде журавчиков;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 xml:space="preserve">ВСса – </w:t>
      </w:r>
      <w:proofErr w:type="gramStart"/>
      <w:r w:rsidRPr="00035724">
        <w:rPr>
          <w:bCs/>
          <w:color w:val="000000"/>
          <w:sz w:val="32"/>
          <w:szCs w:val="32"/>
          <w:lang w:bidi="ru-RU"/>
        </w:rPr>
        <w:t>переходный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 xml:space="preserve"> к почвообразующей породе;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28"/>
          <w:lang w:bidi="ru-RU"/>
        </w:rPr>
        <w:t>Сса – карбонатная материнская порода палевого цвета.</w:t>
      </w:r>
    </w:p>
    <w:p w:rsidR="00035724" w:rsidRPr="00035724" w:rsidRDefault="00035724" w:rsidP="00035724">
      <w:pPr>
        <w:keepNext/>
        <w:keepLines/>
        <w:spacing w:line="240" w:lineRule="auto"/>
        <w:ind w:left="20" w:firstLine="709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6" w:name="bookmark8"/>
      <w:r w:rsidRPr="00035724">
        <w:rPr>
          <w:b/>
          <w:bCs/>
          <w:color w:val="000000"/>
          <w:sz w:val="32"/>
          <w:szCs w:val="32"/>
          <w:lang w:bidi="ru-RU"/>
        </w:rPr>
        <w:t>Классификация почв</w:t>
      </w:r>
      <w:bookmarkEnd w:id="6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«Классификации и диагностике почв СССР» (1977) в 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пе чернозем выделяется подтип </w:t>
      </w:r>
      <w:proofErr w:type="gramStart"/>
      <w:r w:rsidRPr="00035724">
        <w:rPr>
          <w:color w:val="000000"/>
          <w:sz w:val="32"/>
          <w:szCs w:val="32"/>
          <w:lang w:bidi="ru-RU"/>
        </w:rPr>
        <w:t>чернозем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выщелоченный лес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степной зоны.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(2004) чернозем выщелоченный входит в отдел «Аккумулятивно-гумусовых почв», тип черноземов глинисто-иллювиальных, подтип черноземов глинисто-иллювиальных 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пичных.</w:t>
      </w:r>
    </w:p>
    <w:p w:rsidR="00035724" w:rsidRPr="00035724" w:rsidRDefault="00035724" w:rsidP="00035724">
      <w:pPr>
        <w:keepNext/>
        <w:keepLines/>
        <w:spacing w:line="240" w:lineRule="auto"/>
        <w:ind w:left="20" w:firstLine="709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7" w:name="bookmark9"/>
      <w:r w:rsidRPr="00035724">
        <w:rPr>
          <w:b/>
          <w:bCs/>
          <w:color w:val="000000"/>
          <w:sz w:val="32"/>
          <w:szCs w:val="32"/>
          <w:lang w:bidi="ru-RU"/>
        </w:rPr>
        <w:t>Свойства</w:t>
      </w:r>
      <w:bookmarkEnd w:id="7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pacing w:val="-8"/>
          <w:sz w:val="32"/>
          <w:szCs w:val="32"/>
        </w:rPr>
        <w:t>Содержание гумуса в пахотн</w:t>
      </w:r>
      <w:r w:rsidR="0055726E">
        <w:rPr>
          <w:spacing w:val="-8"/>
          <w:sz w:val="32"/>
          <w:szCs w:val="32"/>
        </w:rPr>
        <w:t>о</w:t>
      </w:r>
      <w:r w:rsidRPr="00035724">
        <w:rPr>
          <w:spacing w:val="-8"/>
          <w:sz w:val="32"/>
          <w:szCs w:val="32"/>
        </w:rPr>
        <w:t xml:space="preserve">м слое колеблется от 5,7 до 7,9 %. </w:t>
      </w:r>
      <w:r w:rsidRPr="00035724">
        <w:rPr>
          <w:sz w:val="32"/>
          <w:szCs w:val="32"/>
        </w:rPr>
        <w:t>Кроме среднегумусных черноземов в области встречаются ту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 xml:space="preserve">ные выщелоченные черноземы с содержанием гумуса более 9 %. </w:t>
      </w:r>
      <w:r w:rsidRPr="00035724">
        <w:rPr>
          <w:sz w:val="32"/>
          <w:szCs w:val="32"/>
          <w:lang w:bidi="ru-RU"/>
        </w:rPr>
        <w:t>В составе гумуса преобладают гуминовые кислоты, отношение Сгк/Сфк =1,5–2,0.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035724">
        <w:rPr>
          <w:spacing w:val="-2"/>
          <w:sz w:val="32"/>
          <w:szCs w:val="32"/>
        </w:rPr>
        <w:t xml:space="preserve">Емкость поглощения колеблется от 35 до 40 </w:t>
      </w:r>
      <w:r w:rsidRPr="00035724">
        <w:rPr>
          <w:color w:val="000000"/>
          <w:spacing w:val="-2"/>
          <w:sz w:val="32"/>
          <w:szCs w:val="32"/>
        </w:rPr>
        <w:t xml:space="preserve">мг мг-экв./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pacing w:val="-2"/>
            <w:sz w:val="32"/>
            <w:szCs w:val="32"/>
          </w:rPr>
          <w:t>100 г</w:t>
        </w:r>
      </w:smartTag>
      <w:r w:rsidRPr="00035724">
        <w:rPr>
          <w:color w:val="000000"/>
          <w:spacing w:val="-2"/>
          <w:sz w:val="32"/>
          <w:szCs w:val="32"/>
        </w:rPr>
        <w:t xml:space="preserve"> почвы. В тучных черноземах эта величина может достигать 50 мг-экв./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pacing w:val="-2"/>
            <w:sz w:val="32"/>
            <w:szCs w:val="32"/>
          </w:rPr>
          <w:t>100 г</w:t>
        </w:r>
      </w:smartTag>
      <w:r w:rsidRPr="00035724">
        <w:rPr>
          <w:color w:val="000000"/>
          <w:spacing w:val="-2"/>
          <w:sz w:val="32"/>
          <w:szCs w:val="32"/>
        </w:rPr>
        <w:t xml:space="preserve"> почвы</w:t>
      </w:r>
      <w:r w:rsidRPr="00035724">
        <w:rPr>
          <w:color w:val="000000"/>
          <w:spacing w:val="-4"/>
          <w:sz w:val="32"/>
          <w:szCs w:val="32"/>
        </w:rPr>
        <w:t>. Выщелоченные черноземы характеризуются в</w:t>
      </w:r>
      <w:r w:rsidRPr="00035724">
        <w:rPr>
          <w:color w:val="000000"/>
          <w:spacing w:val="-4"/>
          <w:sz w:val="32"/>
          <w:szCs w:val="32"/>
        </w:rPr>
        <w:t>ы</w:t>
      </w:r>
      <w:r w:rsidRPr="00035724">
        <w:rPr>
          <w:color w:val="000000"/>
          <w:spacing w:val="-4"/>
          <w:sz w:val="32"/>
          <w:szCs w:val="32"/>
        </w:rPr>
        <w:t>соким содержанием поглощенного кальция. На долю поглощенн</w:t>
      </w:r>
      <w:r w:rsidRPr="00035724">
        <w:rPr>
          <w:color w:val="000000"/>
          <w:spacing w:val="-4"/>
          <w:sz w:val="32"/>
          <w:szCs w:val="32"/>
        </w:rPr>
        <w:t>о</w:t>
      </w:r>
      <w:r w:rsidRPr="00035724">
        <w:rPr>
          <w:color w:val="000000"/>
          <w:spacing w:val="-4"/>
          <w:sz w:val="32"/>
          <w:szCs w:val="32"/>
        </w:rPr>
        <w:t>го водорода приходится не более 2–3 % от емкости поглощения.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035724">
        <w:rPr>
          <w:color w:val="000000"/>
          <w:sz w:val="32"/>
          <w:szCs w:val="32"/>
        </w:rPr>
        <w:t>Выщелоченные черноземы формируются на карбонатных породах. Карбонаты в толще почвообразующих пород распр</w:t>
      </w:r>
      <w:r w:rsidRPr="00035724">
        <w:rPr>
          <w:color w:val="000000"/>
          <w:sz w:val="32"/>
          <w:szCs w:val="32"/>
        </w:rPr>
        <w:t>о</w:t>
      </w:r>
      <w:r w:rsidRPr="00035724">
        <w:rPr>
          <w:color w:val="000000"/>
          <w:sz w:val="32"/>
          <w:szCs w:val="32"/>
        </w:rPr>
        <w:lastRenderedPageBreak/>
        <w:t>странены неравномерно. Скопления карбонатов, в зависимости от степени выщелочености, встречаются на глубине 100–240 см.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035724">
        <w:rPr>
          <w:color w:val="000000"/>
          <w:sz w:val="32"/>
          <w:szCs w:val="32"/>
        </w:rPr>
        <w:t>Выщелоченные черноземы характеризуются слабокислой и почти нейтральной реакцией</w:t>
      </w:r>
      <w:proofErr w:type="gramStart"/>
      <w:r w:rsidRPr="00035724">
        <w:rPr>
          <w:color w:val="000000"/>
          <w:sz w:val="32"/>
          <w:szCs w:val="32"/>
        </w:rPr>
        <w:t>.</w:t>
      </w:r>
      <w:proofErr w:type="gramEnd"/>
      <w:r w:rsidRPr="00035724">
        <w:rPr>
          <w:color w:val="000000"/>
          <w:sz w:val="32"/>
          <w:szCs w:val="32"/>
        </w:rPr>
        <w:t xml:space="preserve"> </w:t>
      </w:r>
      <w:proofErr w:type="gramStart"/>
      <w:r w:rsidRPr="00035724">
        <w:rPr>
          <w:color w:val="000000"/>
          <w:sz w:val="32"/>
          <w:szCs w:val="32"/>
        </w:rPr>
        <w:t>р</w:t>
      </w:r>
      <w:proofErr w:type="gramEnd"/>
      <w:r w:rsidRPr="00035724">
        <w:rPr>
          <w:color w:val="000000"/>
          <w:sz w:val="32"/>
          <w:szCs w:val="32"/>
        </w:rPr>
        <w:t>Н солевой вытяжки колеблется в пределах 5,4–6,5. Величина гидролитической кислотности изм</w:t>
      </w:r>
      <w:r w:rsidRPr="00035724">
        <w:rPr>
          <w:color w:val="000000"/>
          <w:sz w:val="32"/>
          <w:szCs w:val="32"/>
        </w:rPr>
        <w:t>е</w:t>
      </w:r>
      <w:r w:rsidRPr="00035724">
        <w:rPr>
          <w:color w:val="000000"/>
          <w:sz w:val="32"/>
          <w:szCs w:val="32"/>
        </w:rPr>
        <w:t xml:space="preserve">няется в пределах от 4,5 до 6,7 мг-экв./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z w:val="32"/>
            <w:szCs w:val="32"/>
          </w:rPr>
          <w:t>100 г</w:t>
        </w:r>
      </w:smartTag>
      <w:r w:rsidRPr="00035724">
        <w:rPr>
          <w:color w:val="000000"/>
          <w:sz w:val="32"/>
          <w:szCs w:val="32"/>
        </w:rPr>
        <w:t xml:space="preserve">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035724">
        <w:rPr>
          <w:color w:val="000000"/>
          <w:sz w:val="32"/>
          <w:szCs w:val="32"/>
        </w:rPr>
        <w:t>Степень насыщенности почв основаниями колеблется в пр</w:t>
      </w:r>
      <w:r w:rsidRPr="00035724">
        <w:rPr>
          <w:color w:val="000000"/>
          <w:sz w:val="32"/>
          <w:szCs w:val="32"/>
        </w:rPr>
        <w:t>е</w:t>
      </w:r>
      <w:r w:rsidRPr="00035724">
        <w:rPr>
          <w:color w:val="000000"/>
          <w:sz w:val="32"/>
          <w:szCs w:val="32"/>
        </w:rPr>
        <w:t xml:space="preserve">делах от 86 до 95 %. </w:t>
      </w:r>
      <w:r w:rsidRPr="00035724">
        <w:rPr>
          <w:color w:val="000000"/>
          <w:sz w:val="32"/>
          <w:szCs w:val="32"/>
          <w:lang w:bidi="ru-RU"/>
        </w:rPr>
        <w:t>Валовой состав говорит об отсутствии пер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 xml:space="preserve">движения </w:t>
      </w:r>
      <w:r w:rsidRPr="00035724">
        <w:rPr>
          <w:color w:val="000000"/>
          <w:sz w:val="32"/>
          <w:szCs w:val="32"/>
          <w:lang w:bidi="en-US"/>
        </w:rPr>
        <w:t>Si</w:t>
      </w:r>
      <w:r w:rsidRPr="00035724">
        <w:rPr>
          <w:color w:val="000000"/>
          <w:sz w:val="32"/>
          <w:szCs w:val="32"/>
        </w:rPr>
        <w:t>О</w:t>
      </w:r>
      <w:r w:rsidRPr="00035724">
        <w:rPr>
          <w:color w:val="000000"/>
          <w:sz w:val="32"/>
          <w:szCs w:val="32"/>
          <w:vertAlign w:val="subscript"/>
        </w:rPr>
        <w:t>2</w:t>
      </w:r>
      <w:r w:rsidRPr="00035724">
        <w:rPr>
          <w:color w:val="000000"/>
          <w:sz w:val="32"/>
          <w:szCs w:val="32"/>
        </w:rPr>
        <w:t xml:space="preserve">. </w:t>
      </w:r>
      <w:r w:rsidRPr="00035724">
        <w:rPr>
          <w:color w:val="000000"/>
          <w:sz w:val="32"/>
          <w:szCs w:val="32"/>
          <w:lang w:bidi="ru-RU"/>
        </w:rPr>
        <w:t>Диагно</w:t>
      </w:r>
      <w:r w:rsidRPr="00035724">
        <w:rPr>
          <w:color w:val="000000"/>
          <w:sz w:val="32"/>
          <w:szCs w:val="32"/>
          <w:lang w:bidi="ru-RU"/>
        </w:rPr>
        <w:softHyphen/>
        <w:t>стируются слабые признаки элювиально-иллювиальной диффе</w:t>
      </w:r>
      <w:r w:rsidRPr="00035724">
        <w:rPr>
          <w:color w:val="000000"/>
          <w:sz w:val="32"/>
          <w:szCs w:val="32"/>
          <w:lang w:bidi="ru-RU"/>
        </w:rPr>
        <w:softHyphen/>
        <w:t>ренциации по содержанию полуторных о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сидов и гранулометриче</w:t>
      </w:r>
      <w:r w:rsidRPr="00035724">
        <w:rPr>
          <w:color w:val="000000"/>
          <w:sz w:val="32"/>
          <w:szCs w:val="32"/>
          <w:lang w:bidi="ru-RU"/>
        </w:rPr>
        <w:softHyphen/>
        <w:t>скому составу (илу).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035724">
        <w:rPr>
          <w:color w:val="000000"/>
          <w:spacing w:val="-4"/>
          <w:sz w:val="32"/>
          <w:szCs w:val="32"/>
        </w:rPr>
        <w:t>Эти почвы содержат довольно много общего азота, количес</w:t>
      </w:r>
      <w:r w:rsidRPr="00035724">
        <w:rPr>
          <w:color w:val="000000"/>
          <w:spacing w:val="-4"/>
          <w:sz w:val="32"/>
          <w:szCs w:val="32"/>
        </w:rPr>
        <w:t>т</w:t>
      </w:r>
      <w:r w:rsidRPr="00035724">
        <w:rPr>
          <w:color w:val="000000"/>
          <w:spacing w:val="-4"/>
          <w:sz w:val="32"/>
          <w:szCs w:val="32"/>
        </w:rPr>
        <w:t>во его в пахотном слое колеблется от 0,36 до 0,54 %. Большая часть азота в почве находится в недоступной форме. Доступный растен</w:t>
      </w:r>
      <w:r w:rsidRPr="00035724">
        <w:rPr>
          <w:color w:val="000000"/>
          <w:spacing w:val="-4"/>
          <w:sz w:val="32"/>
          <w:szCs w:val="32"/>
        </w:rPr>
        <w:t>и</w:t>
      </w:r>
      <w:r w:rsidRPr="00035724">
        <w:rPr>
          <w:color w:val="000000"/>
          <w:spacing w:val="-4"/>
          <w:sz w:val="32"/>
          <w:szCs w:val="32"/>
        </w:rPr>
        <w:t xml:space="preserve">ям азот составляет от 11,6 до 14,1 мг/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pacing w:val="-4"/>
            <w:sz w:val="32"/>
            <w:szCs w:val="32"/>
          </w:rPr>
          <w:t>100 г</w:t>
        </w:r>
      </w:smartTag>
      <w:r w:rsidRPr="00035724">
        <w:rPr>
          <w:color w:val="000000"/>
          <w:spacing w:val="-4"/>
          <w:sz w:val="32"/>
          <w:szCs w:val="32"/>
        </w:rPr>
        <w:t xml:space="preserve"> почвы. </w:t>
      </w:r>
      <w:r w:rsidRPr="00035724">
        <w:rPr>
          <w:color w:val="000000"/>
          <w:sz w:val="32"/>
          <w:szCs w:val="32"/>
        </w:rPr>
        <w:t>Валовое кол</w:t>
      </w:r>
      <w:r w:rsidRPr="00035724">
        <w:rPr>
          <w:color w:val="000000"/>
          <w:sz w:val="32"/>
          <w:szCs w:val="32"/>
        </w:rPr>
        <w:t>и</w:t>
      </w:r>
      <w:r w:rsidRPr="00035724">
        <w:rPr>
          <w:color w:val="000000"/>
          <w:sz w:val="32"/>
          <w:szCs w:val="32"/>
        </w:rPr>
        <w:t>чество фосфора в этих почвах колеблется в пределах от 0,17 до 0,27 %.</w:t>
      </w:r>
      <w:r w:rsidRPr="00035724">
        <w:rPr>
          <w:color w:val="000000"/>
          <w:spacing w:val="-4"/>
          <w:sz w:val="32"/>
          <w:szCs w:val="32"/>
        </w:rPr>
        <w:t xml:space="preserve"> На долю доступных форм приходится от 3,5 до 8,1 мг/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pacing w:val="-4"/>
            <w:sz w:val="32"/>
            <w:szCs w:val="32"/>
          </w:rPr>
          <w:t>100 г</w:t>
        </w:r>
      </w:smartTag>
      <w:r w:rsidRPr="00035724">
        <w:rPr>
          <w:color w:val="000000"/>
          <w:spacing w:val="-4"/>
          <w:sz w:val="32"/>
          <w:szCs w:val="32"/>
        </w:rPr>
        <w:t xml:space="preserve"> почвы</w:t>
      </w:r>
      <w:r w:rsidRPr="00035724">
        <w:rPr>
          <w:color w:val="000000"/>
          <w:sz w:val="32"/>
          <w:szCs w:val="32"/>
        </w:rPr>
        <w:t>. Эти величины характеризуют недостаточное содержание доступного фосфора в черноземе.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035724">
        <w:rPr>
          <w:color w:val="000000"/>
          <w:spacing w:val="-4"/>
          <w:sz w:val="32"/>
          <w:szCs w:val="32"/>
        </w:rPr>
        <w:t xml:space="preserve">В отношении злаковых хлебов эти почвы характеризуются как слабо- и среднеобеспеченные </w:t>
      </w:r>
      <w:r w:rsidRPr="00035724">
        <w:rPr>
          <w:color w:val="000000"/>
          <w:spacing w:val="-6"/>
          <w:sz w:val="32"/>
          <w:szCs w:val="32"/>
        </w:rPr>
        <w:t>калием</w:t>
      </w:r>
      <w:r w:rsidRPr="00035724">
        <w:rPr>
          <w:color w:val="000000"/>
          <w:spacing w:val="-4"/>
          <w:sz w:val="32"/>
          <w:szCs w:val="32"/>
        </w:rPr>
        <w:t xml:space="preserve"> (5,6–13,3 мг/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pacing w:val="-4"/>
            <w:sz w:val="32"/>
            <w:szCs w:val="32"/>
          </w:rPr>
          <w:t>100 г</w:t>
        </w:r>
      </w:smartTag>
      <w:r w:rsidRPr="00035724">
        <w:rPr>
          <w:color w:val="000000"/>
          <w:spacing w:val="-4"/>
          <w:sz w:val="32"/>
          <w:szCs w:val="32"/>
        </w:rPr>
        <w:t xml:space="preserve"> почвы).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pacing w:val="-2"/>
          <w:sz w:val="32"/>
          <w:szCs w:val="32"/>
        </w:rPr>
      </w:pPr>
      <w:r w:rsidRPr="00035724">
        <w:rPr>
          <w:color w:val="000000"/>
          <w:spacing w:val="-2"/>
          <w:sz w:val="32"/>
          <w:szCs w:val="32"/>
        </w:rPr>
        <w:t>Количество водопрочных агрегатов составляет 37</w:t>
      </w:r>
      <w:r w:rsidRPr="00035724">
        <w:rPr>
          <w:spacing w:val="-2"/>
          <w:sz w:val="32"/>
          <w:szCs w:val="32"/>
        </w:rPr>
        <w:t>–</w:t>
      </w:r>
      <w:r w:rsidRPr="00035724">
        <w:rPr>
          <w:color w:val="000000"/>
          <w:spacing w:val="-2"/>
          <w:sz w:val="32"/>
          <w:szCs w:val="32"/>
        </w:rPr>
        <w:t>53 % в п</w:t>
      </w:r>
      <w:r w:rsidRPr="00035724">
        <w:rPr>
          <w:color w:val="000000"/>
          <w:spacing w:val="-2"/>
          <w:sz w:val="32"/>
          <w:szCs w:val="32"/>
        </w:rPr>
        <w:t>а</w:t>
      </w:r>
      <w:r w:rsidRPr="00035724">
        <w:rPr>
          <w:color w:val="000000"/>
          <w:spacing w:val="-2"/>
          <w:sz w:val="32"/>
          <w:szCs w:val="32"/>
        </w:rPr>
        <w:t>хотном горизонте, а в подпахотном колеблется от 58 до 87 %. Следовательно, в пахотном горизонте происходит разрушение структуры, что ведет к ухудшению всего комплекса водно-воздушных свойств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035724">
        <w:rPr>
          <w:color w:val="000000"/>
          <w:spacing w:val="2"/>
          <w:sz w:val="32"/>
          <w:szCs w:val="32"/>
        </w:rPr>
        <w:t>Степень выпаханности черноземов колеблется в пределах 45–71 %. Плотность твердой фазы колеблется от 2,49 до 2,73 г/см</w:t>
      </w:r>
      <w:r w:rsidRPr="00035724">
        <w:rPr>
          <w:color w:val="000000"/>
          <w:spacing w:val="2"/>
          <w:sz w:val="32"/>
          <w:szCs w:val="32"/>
          <w:vertAlign w:val="superscript"/>
        </w:rPr>
        <w:t>3</w:t>
      </w:r>
      <w:r w:rsidRPr="00035724">
        <w:rPr>
          <w:color w:val="000000"/>
          <w:spacing w:val="2"/>
          <w:sz w:val="32"/>
          <w:szCs w:val="32"/>
        </w:rPr>
        <w:t>, плотность почвы о</w:t>
      </w:r>
      <w:r w:rsidRPr="00035724">
        <w:rPr>
          <w:color w:val="000000"/>
          <w:sz w:val="32"/>
          <w:szCs w:val="32"/>
        </w:rPr>
        <w:t>т 1,07 до 1,60 г/см</w:t>
      </w:r>
      <w:r w:rsidRPr="00035724">
        <w:rPr>
          <w:color w:val="000000"/>
          <w:sz w:val="32"/>
          <w:szCs w:val="32"/>
          <w:vertAlign w:val="superscript"/>
        </w:rPr>
        <w:t>3</w:t>
      </w:r>
      <w:r w:rsidRPr="00035724">
        <w:rPr>
          <w:color w:val="000000"/>
          <w:sz w:val="32"/>
          <w:szCs w:val="32"/>
        </w:rPr>
        <w:t>.</w:t>
      </w:r>
    </w:p>
    <w:p w:rsidR="00035724" w:rsidRPr="00035724" w:rsidRDefault="00035724" w:rsidP="00035724">
      <w:pPr>
        <w:keepNext/>
        <w:keepLines/>
        <w:spacing w:line="240" w:lineRule="auto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8" w:name="bookmark10"/>
      <w:r w:rsidRPr="00035724">
        <w:rPr>
          <w:b/>
          <w:bCs/>
          <w:color w:val="000000"/>
          <w:sz w:val="32"/>
          <w:szCs w:val="32"/>
          <w:lang w:bidi="ru-RU"/>
        </w:rPr>
        <w:t>Черноземы оподзоленные</w:t>
      </w:r>
      <w:bookmarkEnd w:id="8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– черноземы глинисто-иллювиальные.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WRB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CREY-Luvic PHAEOZEMS. </w:t>
      </w:r>
      <w:proofErr w:type="gramStart"/>
      <w:r w:rsidRPr="00035724">
        <w:rPr>
          <w:color w:val="000000"/>
          <w:sz w:val="32"/>
          <w:szCs w:val="32"/>
          <w:lang w:val="en-US" w:eastAsia="en-US" w:bidi="en-US"/>
        </w:rPr>
        <w:t>Luvic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CHERN</w:t>
      </w:r>
      <w:r w:rsidRPr="00035724">
        <w:rPr>
          <w:color w:val="000000"/>
          <w:sz w:val="32"/>
          <w:szCs w:val="32"/>
          <w:lang w:val="en-US" w:eastAsia="en-US" w:bidi="en-US"/>
        </w:rPr>
        <w:t>O</w:t>
      </w:r>
      <w:r w:rsidRPr="00035724">
        <w:rPr>
          <w:color w:val="000000"/>
          <w:sz w:val="32"/>
          <w:szCs w:val="32"/>
          <w:lang w:val="en-US" w:eastAsia="en-US" w:bidi="en-US"/>
        </w:rPr>
        <w:t>ZEMS</w:t>
      </w:r>
      <w:r w:rsidRPr="00035724">
        <w:rPr>
          <w:color w:val="000000"/>
          <w:sz w:val="32"/>
          <w:szCs w:val="32"/>
          <w:lang w:eastAsia="en-US" w:bidi="en-US"/>
        </w:rPr>
        <w:t>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Основной ареал располагается в северной подзоне лесост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пи, на границе с серыми лесными почвами. Почвы подтипа по своей морфо</w:t>
      </w:r>
      <w:r w:rsidRPr="00035724">
        <w:rPr>
          <w:color w:val="000000"/>
          <w:sz w:val="32"/>
          <w:szCs w:val="32"/>
          <w:lang w:bidi="ru-RU"/>
        </w:rPr>
        <w:softHyphen/>
        <w:t>логии и свойствам близки к темно-серым лесным почвам. Для подти</w:t>
      </w:r>
      <w:r w:rsidRPr="00035724">
        <w:rPr>
          <w:color w:val="000000"/>
          <w:sz w:val="32"/>
          <w:szCs w:val="32"/>
          <w:lang w:bidi="ru-RU"/>
        </w:rPr>
        <w:softHyphen/>
        <w:t>па чернозема оподзоленного характерно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вмещение процесса интен</w:t>
      </w:r>
      <w:r w:rsidRPr="00035724">
        <w:rPr>
          <w:color w:val="000000"/>
          <w:sz w:val="32"/>
          <w:szCs w:val="32"/>
          <w:lang w:bidi="ru-RU"/>
        </w:rPr>
        <w:softHyphen/>
        <w:t xml:space="preserve">сивного гумусонакопления и слабой </w:t>
      </w:r>
      <w:r w:rsidRPr="00035724">
        <w:rPr>
          <w:color w:val="000000"/>
          <w:sz w:val="32"/>
          <w:szCs w:val="32"/>
          <w:lang w:bidi="ru-RU"/>
        </w:rPr>
        <w:lastRenderedPageBreak/>
        <w:t>элювиально-иллювиальной дифференциацией почвенного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филя под влиянием кислых растворов. Они формируются на ры</w:t>
      </w:r>
      <w:r w:rsidRPr="00035724">
        <w:rPr>
          <w:color w:val="000000"/>
          <w:sz w:val="32"/>
          <w:szCs w:val="32"/>
          <w:lang w:bidi="ru-RU"/>
        </w:rPr>
        <w:t>х</w:t>
      </w:r>
      <w:r w:rsidRPr="00035724">
        <w:rPr>
          <w:color w:val="000000"/>
          <w:sz w:val="32"/>
          <w:szCs w:val="32"/>
          <w:lang w:bidi="ru-RU"/>
        </w:rPr>
        <w:t>лых обычно карбонатных отложениях разного генезиса под зл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ково-разно</w:t>
      </w:r>
      <w:r w:rsidRPr="00035724">
        <w:rPr>
          <w:color w:val="000000"/>
          <w:sz w:val="32"/>
          <w:szCs w:val="32"/>
          <w:lang w:bidi="ru-RU"/>
        </w:rPr>
        <w:softHyphen/>
        <w:t>травными остепненными лугами или разреженными лиственными ле</w:t>
      </w:r>
      <w:r w:rsidRPr="00035724">
        <w:rPr>
          <w:color w:val="000000"/>
          <w:sz w:val="32"/>
          <w:szCs w:val="32"/>
          <w:lang w:bidi="ru-RU"/>
        </w:rPr>
        <w:softHyphen/>
        <w:t>сами паркового типа. В настоящее время цели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ная лесо</w:t>
      </w:r>
      <w:r w:rsidRPr="00035724">
        <w:rPr>
          <w:color w:val="000000"/>
          <w:sz w:val="32"/>
          <w:szCs w:val="32"/>
          <w:lang w:bidi="ru-RU"/>
        </w:rPr>
        <w:softHyphen/>
        <w:t>степная растительность почти по</w:t>
      </w:r>
      <w:r w:rsidRPr="00035724">
        <w:rPr>
          <w:color w:val="000000"/>
          <w:sz w:val="32"/>
          <w:szCs w:val="32"/>
          <w:lang w:bidi="ru-RU"/>
        </w:rPr>
        <w:softHyphen/>
        <w:t>всеместно сведена. Во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ный режим почв периодически промывной.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Основные почвообразовательные процессы: п</w:t>
      </w:r>
      <w:r w:rsidRPr="00035724">
        <w:rPr>
          <w:color w:val="000000"/>
          <w:sz w:val="32"/>
          <w:szCs w:val="32"/>
          <w:lang w:bidi="ru-RU"/>
        </w:rPr>
        <w:t>одстилкообр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зование; дерновый (гумусово-аккумулятивный) процесс; инте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сивное биогенное и коагуляционное оструктуривание; элювиал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но-иллювиальное перераспределение карбонатов; подзолистый процесс; лессиваж.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Пензенской области черноземы оподзоленные встречаю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ся во всех четырех агропочвенных зонах.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Морфологическое строение профиля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 СССР чернозем оподзоленный имеет строение профиля: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Ао – А – А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>А1А2) – В – ВС(са) – Сса,</w:t>
      </w:r>
    </w:p>
    <w:p w:rsidR="00035724" w:rsidRPr="00035724" w:rsidRDefault="00035724" w:rsidP="00035724">
      <w:pPr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bidi="ru-RU"/>
        </w:rPr>
        <w:t xml:space="preserve"> Ао – степной войлок; А – гумусовый горизонт; А</w:t>
      </w:r>
      <w:proofErr w:type="gramStart"/>
      <w:r w:rsidRPr="00035724">
        <w:rPr>
          <w:color w:val="000000"/>
          <w:sz w:val="32"/>
          <w:szCs w:val="32"/>
          <w:lang w:bidi="ru-RU"/>
        </w:rPr>
        <w:t>В(</w:t>
      </w:r>
      <w:proofErr w:type="gramEnd"/>
      <w:r w:rsidRPr="00035724">
        <w:rPr>
          <w:color w:val="000000"/>
          <w:sz w:val="32"/>
          <w:szCs w:val="32"/>
          <w:lang w:bidi="ru-RU"/>
        </w:rPr>
        <w:t>А1 А2) – гуму</w:t>
      </w:r>
      <w:r w:rsidRPr="00035724">
        <w:rPr>
          <w:color w:val="000000"/>
          <w:sz w:val="32"/>
          <w:szCs w:val="32"/>
          <w:lang w:bidi="ru-RU"/>
        </w:rPr>
        <w:softHyphen/>
        <w:t>совый горизонт с седоватым оттенком; В – горизонт гумус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вых за</w:t>
      </w:r>
      <w:r w:rsidRPr="00035724">
        <w:rPr>
          <w:color w:val="000000"/>
          <w:sz w:val="32"/>
          <w:szCs w:val="32"/>
          <w:lang w:bidi="ru-RU"/>
        </w:rPr>
        <w:softHyphen/>
        <w:t>теков; ВС(са) переходный; Сса – почвообразующая порода.</w:t>
      </w:r>
    </w:p>
    <w:p w:rsidR="00035724" w:rsidRPr="00965CFF" w:rsidRDefault="00035724" w:rsidP="00965CFF">
      <w:pPr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965CFF">
        <w:rPr>
          <w:color w:val="000000"/>
          <w:spacing w:val="-2"/>
          <w:sz w:val="32"/>
          <w:szCs w:val="32"/>
          <w:lang w:bidi="ru-RU"/>
        </w:rPr>
        <w:t>По КиДПР чернозем оподзоленный имеет строение профиля:</w:t>
      </w:r>
    </w:p>
    <w:p w:rsidR="00035724" w:rsidRPr="00035724" w:rsidRDefault="00035724" w:rsidP="00035724">
      <w:pPr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 xml:space="preserve">О – А – АВ – ВТ – 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>ВС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 xml:space="preserve"> – ВСса – Сса,</w:t>
      </w:r>
    </w:p>
    <w:p w:rsidR="00035724" w:rsidRPr="00035724" w:rsidRDefault="00035724" w:rsidP="00035724">
      <w:pPr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bidi="ru-RU"/>
        </w:rPr>
        <w:t xml:space="preserve"> О – степной войлок; – А – гумусовый горизонт; АВ – гумус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вый горизонт с седоватым оттенком; ВТ – текстурный горизонт; </w:t>
      </w:r>
      <w:proofErr w:type="gramStart"/>
      <w:r w:rsidRPr="00035724">
        <w:rPr>
          <w:color w:val="000000"/>
          <w:sz w:val="32"/>
          <w:szCs w:val="32"/>
          <w:lang w:bidi="ru-RU"/>
        </w:rPr>
        <w:t>ВС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бескарбонатный переходный горизонт; ВС(са) – перехо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ный карбонатный горизонт; Сса – почвообразующая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Общая мощность гумусовых горизонтов (А+АВ) – 50–80 см, в от</w:t>
      </w:r>
      <w:r w:rsidRPr="00035724">
        <w:rPr>
          <w:color w:val="000000"/>
          <w:sz w:val="32"/>
          <w:szCs w:val="32"/>
          <w:lang w:bidi="ru-RU"/>
        </w:rPr>
        <w:softHyphen/>
        <w:t>дельных почвах достигает 40–120 см.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Морфологически профиль слагается из темно-серого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зонта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А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зернистой или пороховато-зернистой структуры, которая в освоен</w:t>
      </w:r>
      <w:r w:rsidRPr="00035724">
        <w:rPr>
          <w:color w:val="000000"/>
          <w:sz w:val="32"/>
          <w:szCs w:val="32"/>
          <w:lang w:bidi="ru-RU"/>
        </w:rPr>
        <w:softHyphen/>
        <w:t>ных почвах становится глыбисто-комковатой. В нижней части гори</w:t>
      </w:r>
      <w:r w:rsidRPr="00035724">
        <w:rPr>
          <w:color w:val="000000"/>
          <w:sz w:val="32"/>
          <w:szCs w:val="32"/>
          <w:lang w:bidi="ru-RU"/>
        </w:rPr>
        <w:softHyphen/>
        <w:t>зонта четко прослеживается кремнеземистая присыпка по граням структурных отдельностей. Присыпка проникает в п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реходный по гу</w:t>
      </w:r>
      <w:r w:rsidRPr="00035724">
        <w:rPr>
          <w:color w:val="000000"/>
          <w:sz w:val="32"/>
          <w:szCs w:val="32"/>
          <w:lang w:bidi="ru-RU"/>
        </w:rPr>
        <w:softHyphen/>
        <w:t>мусу горизонт АВ.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28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 (Ао) – слой степного войлока;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28"/>
          <w:lang w:bidi="ru-RU"/>
        </w:rPr>
      </w:pPr>
      <w:r w:rsidRPr="00035724">
        <w:rPr>
          <w:color w:val="000000"/>
          <w:sz w:val="32"/>
          <w:szCs w:val="28"/>
          <w:lang w:bidi="ru-RU"/>
        </w:rPr>
        <w:t xml:space="preserve">А </w:t>
      </w:r>
      <w:r w:rsidRPr="00035724">
        <w:rPr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28"/>
          <w:lang w:bidi="ru-RU"/>
        </w:rPr>
        <w:t xml:space="preserve"> гумусово-аккумулятивный горизонт, серый или тем</w:t>
      </w:r>
      <w:r w:rsidRPr="00035724">
        <w:rPr>
          <w:color w:val="000000"/>
          <w:sz w:val="32"/>
          <w:szCs w:val="28"/>
          <w:lang w:bidi="ru-RU"/>
        </w:rPr>
        <w:softHyphen/>
        <w:t>но-серый, комковато-зернистой или пороховато-зернистой структ</w:t>
      </w:r>
      <w:r w:rsidRPr="00035724">
        <w:rPr>
          <w:color w:val="000000"/>
          <w:sz w:val="32"/>
          <w:szCs w:val="28"/>
          <w:lang w:bidi="ru-RU"/>
        </w:rPr>
        <w:t>у</w:t>
      </w:r>
      <w:r w:rsidRPr="00035724">
        <w:rPr>
          <w:color w:val="000000"/>
          <w:sz w:val="32"/>
          <w:szCs w:val="28"/>
          <w:lang w:bidi="ru-RU"/>
        </w:rPr>
        <w:lastRenderedPageBreak/>
        <w:t>ры. Часто в нижней части гумусового горизонта вы</w:t>
      </w:r>
      <w:r w:rsidRPr="00035724">
        <w:rPr>
          <w:color w:val="000000"/>
          <w:sz w:val="32"/>
          <w:szCs w:val="28"/>
          <w:lang w:bidi="ru-RU"/>
        </w:rPr>
        <w:softHyphen/>
        <w:t>деляют подг</w:t>
      </w:r>
      <w:r w:rsidRPr="00035724">
        <w:rPr>
          <w:color w:val="000000"/>
          <w:sz w:val="32"/>
          <w:szCs w:val="28"/>
          <w:lang w:bidi="ru-RU"/>
        </w:rPr>
        <w:t>о</w:t>
      </w:r>
      <w:r w:rsidRPr="00035724">
        <w:rPr>
          <w:color w:val="000000"/>
          <w:sz w:val="32"/>
          <w:szCs w:val="28"/>
          <w:lang w:bidi="ru-RU"/>
        </w:rPr>
        <w:t xml:space="preserve">ризонт А1А2. </w:t>
      </w:r>
      <w:proofErr w:type="gramStart"/>
      <w:r w:rsidRPr="00035724">
        <w:rPr>
          <w:color w:val="000000"/>
          <w:sz w:val="32"/>
          <w:szCs w:val="28"/>
          <w:lang w:bidi="ru-RU"/>
        </w:rPr>
        <w:t>Темно-серый</w:t>
      </w:r>
      <w:proofErr w:type="gramEnd"/>
      <w:r w:rsidRPr="00035724">
        <w:rPr>
          <w:color w:val="000000"/>
          <w:sz w:val="32"/>
          <w:szCs w:val="28"/>
          <w:lang w:bidi="ru-RU"/>
        </w:rPr>
        <w:t xml:space="preserve"> с седоватым оттен</w:t>
      </w:r>
      <w:r w:rsidRPr="00035724">
        <w:rPr>
          <w:color w:val="000000"/>
          <w:sz w:val="32"/>
          <w:szCs w:val="28"/>
          <w:lang w:bidi="ru-RU"/>
        </w:rPr>
        <w:softHyphen/>
        <w:t>ком, зернисто-ореховатой структуры, по граням структур</w:t>
      </w:r>
      <w:r w:rsidRPr="00035724">
        <w:rPr>
          <w:color w:val="000000"/>
          <w:sz w:val="32"/>
          <w:szCs w:val="28"/>
          <w:lang w:bidi="ru-RU"/>
        </w:rPr>
        <w:softHyphen/>
        <w:t>ных отдельностей мучнистая белесоватая присыпка;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28"/>
          <w:lang w:bidi="ru-RU"/>
        </w:rPr>
      </w:pPr>
      <w:r w:rsidRPr="00035724">
        <w:rPr>
          <w:color w:val="000000"/>
          <w:sz w:val="32"/>
          <w:szCs w:val="28"/>
          <w:lang w:bidi="ru-RU"/>
        </w:rPr>
        <w:t>А</w:t>
      </w:r>
      <w:proofErr w:type="gramStart"/>
      <w:r w:rsidRPr="00035724">
        <w:rPr>
          <w:color w:val="000000"/>
          <w:sz w:val="32"/>
          <w:szCs w:val="28"/>
          <w:lang w:bidi="ru-RU"/>
        </w:rPr>
        <w:t>В(</w:t>
      </w:r>
      <w:proofErr w:type="gramEnd"/>
      <w:r w:rsidRPr="00035724">
        <w:rPr>
          <w:color w:val="000000"/>
          <w:sz w:val="32"/>
          <w:szCs w:val="28"/>
          <w:lang w:bidi="ru-RU"/>
        </w:rPr>
        <w:t xml:space="preserve">А1А2) </w:t>
      </w:r>
      <w:r w:rsidRPr="00035724">
        <w:rPr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28"/>
          <w:lang w:bidi="ru-RU"/>
        </w:rPr>
        <w:t xml:space="preserve"> переходный гумусовый горизонт, темно-серый с седоватым оттенком с обильной белесоватой при</w:t>
      </w:r>
      <w:r w:rsidRPr="00035724">
        <w:rPr>
          <w:color w:val="000000"/>
          <w:sz w:val="32"/>
          <w:szCs w:val="28"/>
          <w:lang w:bidi="ru-RU"/>
        </w:rPr>
        <w:softHyphen/>
        <w:t>сыпкой, на</w:t>
      </w:r>
      <w:r w:rsidRPr="00035724">
        <w:rPr>
          <w:color w:val="000000"/>
          <w:sz w:val="32"/>
          <w:szCs w:val="28"/>
          <w:lang w:bidi="ru-RU"/>
        </w:rPr>
        <w:t>и</w:t>
      </w:r>
      <w:r w:rsidRPr="00035724">
        <w:rPr>
          <w:color w:val="000000"/>
          <w:sz w:val="32"/>
          <w:szCs w:val="28"/>
          <w:lang w:bidi="ru-RU"/>
        </w:rPr>
        <w:t>большее количество которой обнаруживается у нижней границы гумусового горизонта, в нем часто присут</w:t>
      </w:r>
      <w:r w:rsidRPr="00035724">
        <w:rPr>
          <w:color w:val="000000"/>
          <w:sz w:val="32"/>
          <w:szCs w:val="28"/>
          <w:lang w:bidi="ru-RU"/>
        </w:rPr>
        <w:softHyphen/>
        <w:t>ствуют темные глин</w:t>
      </w:r>
      <w:r w:rsidRPr="00035724">
        <w:rPr>
          <w:color w:val="000000"/>
          <w:sz w:val="32"/>
          <w:szCs w:val="28"/>
          <w:lang w:bidi="ru-RU"/>
        </w:rPr>
        <w:t>и</w:t>
      </w:r>
      <w:r w:rsidRPr="00035724">
        <w:rPr>
          <w:color w:val="000000"/>
          <w:sz w:val="32"/>
          <w:szCs w:val="28"/>
          <w:lang w:bidi="ru-RU"/>
        </w:rPr>
        <w:t>сто-гумусовые пленки на поверхно</w:t>
      </w:r>
      <w:r w:rsidRPr="00035724">
        <w:rPr>
          <w:color w:val="000000"/>
          <w:sz w:val="32"/>
          <w:szCs w:val="28"/>
          <w:lang w:bidi="ru-RU"/>
        </w:rPr>
        <w:softHyphen/>
        <w:t>стях структурных отдельн</w:t>
      </w:r>
      <w:r w:rsidRPr="00035724">
        <w:rPr>
          <w:color w:val="000000"/>
          <w:sz w:val="32"/>
          <w:szCs w:val="28"/>
          <w:lang w:bidi="ru-RU"/>
        </w:rPr>
        <w:t>о</w:t>
      </w:r>
      <w:r w:rsidRPr="00035724">
        <w:rPr>
          <w:color w:val="000000"/>
          <w:sz w:val="32"/>
          <w:szCs w:val="28"/>
          <w:lang w:bidi="ru-RU"/>
        </w:rPr>
        <w:t>стей;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28"/>
          <w:lang w:bidi="ru-RU"/>
        </w:rPr>
      </w:pPr>
      <w:proofErr w:type="gramStart"/>
      <w:r w:rsidRPr="00035724">
        <w:rPr>
          <w:color w:val="000000"/>
          <w:sz w:val="32"/>
          <w:szCs w:val="28"/>
          <w:lang w:bidi="ru-RU"/>
        </w:rPr>
        <w:t>ВТ</w:t>
      </w:r>
      <w:proofErr w:type="gramEnd"/>
      <w:r w:rsidRPr="00035724">
        <w:rPr>
          <w:color w:val="000000"/>
          <w:sz w:val="32"/>
          <w:szCs w:val="28"/>
          <w:lang w:bidi="ru-RU"/>
        </w:rPr>
        <w:t xml:space="preserve"> (В) </w:t>
      </w:r>
      <w:r w:rsidRPr="00035724">
        <w:rPr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28"/>
          <w:lang w:bidi="ru-RU"/>
        </w:rPr>
        <w:t xml:space="preserve"> текстурный горизонт бурой окраски, уплотненного сложения, на буроватом фоне хорошо прослеживаются затеки гумуса, ореховатой или тонко призматической структуры;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28"/>
          <w:lang w:bidi="ru-RU"/>
        </w:rPr>
        <w:t>ВС</w:t>
      </w:r>
      <w:proofErr w:type="gramEnd"/>
      <w:r w:rsidRPr="00035724">
        <w:rPr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pacing w:val="-2"/>
          <w:sz w:val="32"/>
          <w:szCs w:val="32"/>
          <w:lang w:bidi="ru-RU"/>
        </w:rPr>
        <w:t>–</w:t>
      </w:r>
      <w:r w:rsidRPr="00035724">
        <w:rPr>
          <w:color w:val="000000"/>
          <w:spacing w:val="-2"/>
          <w:sz w:val="32"/>
          <w:szCs w:val="28"/>
          <w:lang w:bidi="ru-RU"/>
        </w:rPr>
        <w:t xml:space="preserve"> бескарбонатный переходный горизонт мощностью до 70 см, бурого цв</w:t>
      </w:r>
      <w:r w:rsidRPr="00035724">
        <w:rPr>
          <w:color w:val="000000"/>
          <w:sz w:val="32"/>
          <w:szCs w:val="28"/>
          <w:lang w:bidi="ru-RU"/>
        </w:rPr>
        <w:t>ета с темными пятнами и потеками гумуса, ор</w:t>
      </w:r>
      <w:r w:rsidRPr="00035724">
        <w:rPr>
          <w:color w:val="000000"/>
          <w:sz w:val="32"/>
          <w:szCs w:val="28"/>
          <w:lang w:bidi="ru-RU"/>
        </w:rPr>
        <w:t>е</w:t>
      </w:r>
      <w:r w:rsidRPr="00035724">
        <w:rPr>
          <w:color w:val="000000"/>
          <w:sz w:val="32"/>
          <w:szCs w:val="28"/>
          <w:lang w:bidi="ru-RU"/>
        </w:rPr>
        <w:t>ховато-призматической структуры; по граням структур</w:t>
      </w:r>
      <w:r w:rsidRPr="00035724">
        <w:rPr>
          <w:color w:val="000000"/>
          <w:sz w:val="32"/>
          <w:szCs w:val="28"/>
          <w:lang w:bidi="ru-RU"/>
        </w:rPr>
        <w:softHyphen/>
        <w:t>ных о</w:t>
      </w:r>
      <w:r w:rsidRPr="00035724">
        <w:rPr>
          <w:color w:val="000000"/>
          <w:sz w:val="32"/>
          <w:szCs w:val="28"/>
          <w:lang w:bidi="ru-RU"/>
        </w:rPr>
        <w:t>т</w:t>
      </w:r>
      <w:r w:rsidRPr="00035724">
        <w:rPr>
          <w:color w:val="000000"/>
          <w:sz w:val="32"/>
          <w:szCs w:val="28"/>
          <w:lang w:bidi="ru-RU"/>
        </w:rPr>
        <w:t>дельностей коричневые пленочки; горизонт более уплотнен и имеет более тяжелый гранулометрический состав, чем выше л</w:t>
      </w:r>
      <w:r w:rsidRPr="00035724">
        <w:rPr>
          <w:color w:val="000000"/>
          <w:sz w:val="32"/>
          <w:szCs w:val="28"/>
          <w:lang w:bidi="ru-RU"/>
        </w:rPr>
        <w:t>е</w:t>
      </w:r>
      <w:r w:rsidRPr="00035724">
        <w:rPr>
          <w:color w:val="000000"/>
          <w:sz w:val="32"/>
          <w:szCs w:val="28"/>
          <w:lang w:bidi="ru-RU"/>
        </w:rPr>
        <w:t>жащие горизонты; встречаются кротовины;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28"/>
          <w:lang w:bidi="ru-RU"/>
        </w:rPr>
        <w:t xml:space="preserve">ВСса </w:t>
      </w:r>
      <w:r w:rsidRPr="00035724">
        <w:rPr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28"/>
          <w:lang w:bidi="ru-RU"/>
        </w:rPr>
        <w:t xml:space="preserve"> переходный к почвообразующей породе карбо</w:t>
      </w:r>
      <w:r w:rsidRPr="00035724">
        <w:rPr>
          <w:color w:val="000000"/>
          <w:sz w:val="32"/>
          <w:szCs w:val="28"/>
          <w:lang w:bidi="ru-RU"/>
        </w:rPr>
        <w:softHyphen/>
        <w:t>натный горизонт, палево-бурый, призматической структу</w:t>
      </w:r>
      <w:r w:rsidRPr="00035724">
        <w:rPr>
          <w:color w:val="000000"/>
          <w:sz w:val="32"/>
          <w:szCs w:val="28"/>
          <w:lang w:bidi="ru-RU"/>
        </w:rPr>
        <w:softHyphen/>
        <w:t>ры, с</w:t>
      </w:r>
      <w:r w:rsidRPr="00035724">
        <w:rPr>
          <w:color w:val="000000"/>
          <w:sz w:val="32"/>
          <w:szCs w:val="28"/>
          <w:lang w:bidi="ru-RU"/>
        </w:rPr>
        <w:t>о</w:t>
      </w:r>
      <w:r w:rsidRPr="00035724">
        <w:rPr>
          <w:color w:val="000000"/>
          <w:sz w:val="32"/>
          <w:szCs w:val="28"/>
          <w:lang w:bidi="ru-RU"/>
        </w:rPr>
        <w:t>держит псевдомицелий, многочисленные жилки и твердые ка</w:t>
      </w:r>
      <w:r w:rsidRPr="00035724">
        <w:rPr>
          <w:color w:val="000000"/>
          <w:sz w:val="32"/>
          <w:szCs w:val="28"/>
          <w:lang w:bidi="ru-RU"/>
        </w:rPr>
        <w:t>р</w:t>
      </w:r>
      <w:r w:rsidRPr="00035724">
        <w:rPr>
          <w:color w:val="000000"/>
          <w:sz w:val="32"/>
          <w:szCs w:val="28"/>
          <w:lang w:bidi="ru-RU"/>
        </w:rPr>
        <w:t xml:space="preserve">бонатные конкреции </w:t>
      </w:r>
      <w:r w:rsidRPr="00035724">
        <w:rPr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28"/>
          <w:lang w:bidi="ru-RU"/>
        </w:rPr>
        <w:t xml:space="preserve"> журавчики;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28"/>
          <w:lang w:bidi="ru-RU"/>
        </w:rPr>
        <w:t xml:space="preserve">Сса </w:t>
      </w:r>
      <w:r w:rsidRPr="00035724">
        <w:rPr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28"/>
          <w:lang w:bidi="ru-RU"/>
        </w:rPr>
        <w:t xml:space="preserve"> почвообразующая карбонатная порода.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Гумусовый горизонт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А</w:t>
      </w:r>
      <w:proofErr w:type="gramEnd"/>
      <w:r w:rsidRPr="00035724">
        <w:rPr>
          <w:color w:val="000000"/>
          <w:sz w:val="32"/>
          <w:szCs w:val="32"/>
          <w:lang w:bidi="ru-RU"/>
        </w:rPr>
        <w:t>+АВ имеет мощность 30–70 см. Вскипание от НС</w:t>
      </w:r>
      <w:r w:rsidRPr="00035724">
        <w:rPr>
          <w:color w:val="000000"/>
          <w:sz w:val="32"/>
          <w:szCs w:val="32"/>
          <w:lang w:val="en-US" w:bidi="ru-RU"/>
        </w:rPr>
        <w:t>l</w:t>
      </w:r>
      <w:r w:rsidRPr="00035724">
        <w:rPr>
          <w:color w:val="000000"/>
          <w:sz w:val="32"/>
          <w:szCs w:val="32"/>
          <w:lang w:bidi="ru-RU"/>
        </w:rPr>
        <w:t xml:space="preserve"> чаще всего обнаруживается на глубине 120–150 см. Вскипание может отсутствовать в почвах, развитых на бескарбонатных породах.</w:t>
      </w:r>
    </w:p>
    <w:p w:rsidR="00035724" w:rsidRPr="00035724" w:rsidRDefault="00035724" w:rsidP="00035724">
      <w:pPr>
        <w:keepNext/>
        <w:keepLines/>
        <w:spacing w:line="240" w:lineRule="auto"/>
        <w:ind w:left="20" w:firstLine="709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bookmarkStart w:id="9" w:name="bookmark11"/>
      <w:r w:rsidRPr="00035724">
        <w:rPr>
          <w:b/>
          <w:bCs/>
          <w:color w:val="000000"/>
          <w:sz w:val="32"/>
          <w:szCs w:val="32"/>
          <w:lang w:bidi="ru-RU"/>
        </w:rPr>
        <w:t>Классификация почв</w:t>
      </w:r>
      <w:bookmarkEnd w:id="9"/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«Классификации и диагностике почв СССР» (1977) в т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пе чер</w:t>
      </w:r>
      <w:r w:rsidRPr="00035724">
        <w:rPr>
          <w:color w:val="000000"/>
          <w:sz w:val="32"/>
          <w:szCs w:val="32"/>
          <w:lang w:bidi="ru-RU"/>
        </w:rPr>
        <w:softHyphen/>
        <w:t>нозем выделяется подтип чернозем оподзоленный лес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степной зоны.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КиДПР (2004) чернозем оподзоленный соответствует типу черноземы глинисто-иллювиальные, подтипу черноземы </w:t>
      </w:r>
      <w:r w:rsidRPr="00035724">
        <w:rPr>
          <w:color w:val="000000"/>
          <w:sz w:val="32"/>
          <w:szCs w:val="28"/>
          <w:lang w:bidi="ru-RU"/>
        </w:rPr>
        <w:t>глинисто-иллювиальные оподзоленные</w:t>
      </w:r>
      <w:r w:rsidRPr="00035724">
        <w:rPr>
          <w:color w:val="000000"/>
          <w:sz w:val="32"/>
          <w:szCs w:val="32"/>
          <w:lang w:bidi="ru-RU"/>
        </w:rPr>
        <w:t xml:space="preserve"> в отделе «Аккумуляти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>но-гумусовые почвы».</w:t>
      </w:r>
    </w:p>
    <w:p w:rsidR="00035724" w:rsidRPr="00035724" w:rsidRDefault="00035724" w:rsidP="00035724">
      <w:pPr>
        <w:keepNext/>
        <w:keepLines/>
        <w:spacing w:line="240" w:lineRule="auto"/>
        <w:ind w:firstLine="709"/>
        <w:jc w:val="center"/>
        <w:outlineLvl w:val="2"/>
        <w:rPr>
          <w:b/>
          <w:bCs/>
          <w:color w:val="000000"/>
          <w:sz w:val="32"/>
          <w:szCs w:val="32"/>
          <w:lang w:bidi="ru-RU"/>
        </w:rPr>
      </w:pPr>
      <w:bookmarkStart w:id="10" w:name="bookmark13"/>
      <w:r w:rsidRPr="00035724">
        <w:rPr>
          <w:b/>
          <w:bCs/>
          <w:color w:val="000000"/>
          <w:sz w:val="32"/>
          <w:szCs w:val="32"/>
          <w:lang w:bidi="ru-RU"/>
        </w:rPr>
        <w:lastRenderedPageBreak/>
        <w:t>Свойства</w:t>
      </w:r>
      <w:bookmarkEnd w:id="10"/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Содержание гумуса в пахотном слое составляет в легких по гранулометрическому составу 4–6 %, в тяжелых – от 7 до 10 %, общего азота – 0,2–0,3 %, фосфора – 0,13–0,20 %. Почвы имеют среднюю или низкую обеспеченность подвижными формами к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лия.</w:t>
      </w:r>
      <w:proofErr w:type="gramEnd"/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количеству гумуса оподзоленные черноземы подразд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ляются на три вида: малогумусные, среднегумусные и высоког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 xml:space="preserve">мусные. Однако следует подчеркнуть, что среди оподзоленных черноземов преобладают среднегумусные и </w:t>
      </w:r>
      <w:proofErr w:type="gramStart"/>
      <w:r w:rsidRPr="00035724">
        <w:rPr>
          <w:color w:val="000000"/>
          <w:sz w:val="32"/>
          <w:szCs w:val="32"/>
          <w:lang w:bidi="ru-RU"/>
        </w:rPr>
        <w:t>среднемощные</w:t>
      </w:r>
      <w:proofErr w:type="gramEnd"/>
      <w:r w:rsidRPr="00035724">
        <w:rPr>
          <w:color w:val="000000"/>
          <w:sz w:val="32"/>
          <w:szCs w:val="32"/>
          <w:lang w:bidi="ru-RU"/>
        </w:rPr>
        <w:t>.</w:t>
      </w:r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Гранулометрический и валовой состав обнару</w:t>
      </w:r>
      <w:r w:rsidRPr="00035724">
        <w:rPr>
          <w:color w:val="000000"/>
          <w:sz w:val="32"/>
          <w:szCs w:val="32"/>
          <w:lang w:bidi="ru-RU"/>
        </w:rPr>
        <w:softHyphen/>
        <w:t>живает ясную, хотя и слабую, элювиально-иллювиальную дифферен</w:t>
      </w:r>
      <w:r w:rsidRPr="00035724">
        <w:rPr>
          <w:color w:val="000000"/>
          <w:sz w:val="32"/>
          <w:szCs w:val="32"/>
          <w:lang w:bidi="ru-RU"/>
        </w:rPr>
        <w:softHyphen/>
        <w:t>циацию по профилю.</w:t>
      </w:r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pacing w:val="-4"/>
          <w:sz w:val="32"/>
          <w:szCs w:val="32"/>
          <w:lang w:bidi="ru-RU"/>
        </w:rPr>
        <w:t>В зависимости от гумусности и гранулометрического состава оподзоленные черноземы в верхнем горизонте содержат от 24 до 45 мг-экв.</w:t>
      </w:r>
      <w:r w:rsidRPr="00035724">
        <w:rPr>
          <w:color w:val="000000"/>
          <w:sz w:val="32"/>
          <w:szCs w:val="32"/>
          <w:lang w:bidi="ru-RU"/>
        </w:rPr>
        <w:t xml:space="preserve"> Са. На долю Са + </w:t>
      </w:r>
      <w:r w:rsidRPr="00035724">
        <w:rPr>
          <w:color w:val="000000"/>
          <w:sz w:val="32"/>
          <w:szCs w:val="32"/>
          <w:lang w:val="en-US" w:bidi="ru-RU"/>
        </w:rPr>
        <w:t>Mg</w:t>
      </w:r>
      <w:r w:rsidRPr="00035724">
        <w:rPr>
          <w:color w:val="000000"/>
          <w:sz w:val="32"/>
          <w:szCs w:val="32"/>
          <w:lang w:bidi="ru-RU"/>
        </w:rPr>
        <w:t xml:space="preserve"> в почвенно-поглощающем компле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се (ППК) приходится 80–90 % от суммы поглощенных катионов.</w:t>
      </w:r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рН</w:t>
      </w:r>
      <w:r w:rsidRPr="00035724">
        <w:rPr>
          <w:color w:val="000000"/>
          <w:sz w:val="32"/>
          <w:szCs w:val="32"/>
          <w:vertAlign w:val="subscript"/>
          <w:lang w:bidi="ru-RU"/>
        </w:rPr>
        <w:t>К</w:t>
      </w:r>
      <w:r w:rsidRPr="00035724">
        <w:rPr>
          <w:color w:val="000000"/>
          <w:sz w:val="32"/>
          <w:szCs w:val="32"/>
          <w:vertAlign w:val="subscript"/>
          <w:lang w:val="en-US" w:bidi="ru-RU"/>
        </w:rPr>
        <w:t>Cl</w:t>
      </w:r>
      <w:r w:rsidRPr="00035724">
        <w:rPr>
          <w:color w:val="000000"/>
          <w:sz w:val="32"/>
          <w:szCs w:val="32"/>
          <w:vertAlign w:val="subscript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в пахотном горизонте слабооподзоленных черноземов колеблется от 5,3 до 6,5, </w:t>
      </w:r>
      <w:proofErr w:type="gramStart"/>
      <w:r w:rsidRPr="00035724">
        <w:rPr>
          <w:color w:val="000000"/>
          <w:sz w:val="32"/>
          <w:szCs w:val="32"/>
          <w:lang w:bidi="ru-RU"/>
        </w:rPr>
        <w:t>в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сильнооподзоленных снижается до 4,5. Гидролитическая кислотность колеблется от 5 до 8 мг мг-экв./ </w:t>
      </w:r>
      <w:smartTag w:uri="urn:schemas-microsoft-com:office:smarttags" w:element="metricconverter">
        <w:smartTagPr>
          <w:attr w:name="ProductID" w:val="100 г"/>
        </w:smartTagPr>
        <w:r w:rsidRPr="00035724">
          <w:rPr>
            <w:color w:val="000000"/>
            <w:sz w:val="32"/>
            <w:szCs w:val="32"/>
            <w:lang w:bidi="ru-RU"/>
          </w:rPr>
          <w:t>100 г</w:t>
        </w:r>
      </w:smartTag>
      <w:r w:rsidRPr="00035724">
        <w:rPr>
          <w:color w:val="000000"/>
          <w:sz w:val="32"/>
          <w:szCs w:val="32"/>
          <w:lang w:bidi="ru-RU"/>
        </w:rPr>
        <w:t xml:space="preserve"> почвы.</w:t>
      </w:r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Степень насыщенности основаниями в слабооподзоленных черноземах колеблется от 80 до 88 %, в сильнооподзоленных она снижается до 74 %. Повышенная гидролитическая кислотность позволяет на оподзоленных черноземах использовать фосфори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ную муку в качестве основного фосфорного удобрения.</w:t>
      </w:r>
      <w:proofErr w:type="gramEnd"/>
    </w:p>
    <w:p w:rsidR="00035724" w:rsidRPr="00035724" w:rsidRDefault="00035724" w:rsidP="00035724">
      <w:pPr>
        <w:spacing w:line="240" w:lineRule="auto"/>
        <w:jc w:val="center"/>
        <w:rPr>
          <w:b/>
          <w:spacing w:val="-6"/>
          <w:sz w:val="32"/>
          <w:szCs w:val="32"/>
        </w:rPr>
      </w:pP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  <w:lang w:bidi="ru-RU"/>
        </w:rPr>
      </w:pPr>
      <w:r w:rsidRPr="00035724">
        <w:rPr>
          <w:b/>
          <w:bCs/>
          <w:spacing w:val="-6"/>
          <w:sz w:val="32"/>
          <w:szCs w:val="32"/>
        </w:rPr>
        <w:t>2.</w:t>
      </w:r>
      <w:r w:rsidR="00936281">
        <w:rPr>
          <w:b/>
          <w:bCs/>
          <w:spacing w:val="-6"/>
          <w:sz w:val="32"/>
          <w:szCs w:val="32"/>
        </w:rPr>
        <w:t>3</w:t>
      </w:r>
      <w:r w:rsidRPr="00035724">
        <w:rPr>
          <w:bCs/>
          <w:spacing w:val="-6"/>
          <w:sz w:val="32"/>
          <w:szCs w:val="32"/>
        </w:rPr>
        <w:t xml:space="preserve"> </w:t>
      </w:r>
      <w:r w:rsidRPr="00035724">
        <w:rPr>
          <w:b/>
          <w:bCs/>
          <w:color w:val="000000"/>
          <w:spacing w:val="-2"/>
          <w:sz w:val="32"/>
          <w:szCs w:val="32"/>
          <w:lang w:bidi="ru-RU"/>
        </w:rPr>
        <w:t>Лугово-черноземные почвы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  <w:lang w:bidi="ru-RU"/>
        </w:rPr>
      </w:pP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– черноземы глинисто-иллювиальные глееватые. Чер</w:t>
      </w:r>
      <w:r w:rsidRPr="00035724">
        <w:rPr>
          <w:color w:val="000000"/>
          <w:sz w:val="32"/>
          <w:szCs w:val="32"/>
          <w:lang w:bidi="ru-RU"/>
        </w:rPr>
        <w:softHyphen/>
        <w:t>ноземы гидрометаморфизованные. Черноземы текстурно-карбонат</w:t>
      </w:r>
      <w:r w:rsidRPr="00035724">
        <w:rPr>
          <w:color w:val="000000"/>
          <w:sz w:val="32"/>
          <w:szCs w:val="32"/>
          <w:lang w:bidi="ru-RU"/>
        </w:rPr>
        <w:softHyphen/>
        <w:t>ные гидрометаморфизованные.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</w:t>
      </w:r>
      <w:r w:rsidRPr="00035724">
        <w:rPr>
          <w:color w:val="000000"/>
          <w:sz w:val="32"/>
          <w:szCs w:val="32"/>
          <w:lang w:val="en-US" w:eastAsia="en-US" w:bidi="en-US"/>
        </w:rPr>
        <w:t>WRB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Gleic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CHERNOZEMS</w:t>
      </w:r>
      <w:r w:rsidRPr="00035724">
        <w:rPr>
          <w:color w:val="000000"/>
          <w:sz w:val="32"/>
          <w:szCs w:val="32"/>
          <w:lang w:eastAsia="en-US" w:bidi="en-US"/>
        </w:rPr>
        <w:t>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Лугово-черноземные почвы известны также под названием чер</w:t>
      </w:r>
      <w:r w:rsidRPr="00035724">
        <w:rPr>
          <w:color w:val="000000"/>
          <w:sz w:val="32"/>
          <w:szCs w:val="32"/>
          <w:lang w:bidi="ru-RU"/>
        </w:rPr>
        <w:softHyphen/>
        <w:t>ноземовидные почвы западин, темноцветные почвы, доли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ные поч</w:t>
      </w:r>
      <w:r w:rsidRPr="00035724">
        <w:rPr>
          <w:color w:val="000000"/>
          <w:sz w:val="32"/>
          <w:szCs w:val="32"/>
          <w:lang w:bidi="ru-RU"/>
        </w:rPr>
        <w:softHyphen/>
        <w:t>вы. Это полугидроморфные аналоги черноземных почв, отличаю</w:t>
      </w:r>
      <w:r w:rsidRPr="00035724">
        <w:rPr>
          <w:color w:val="000000"/>
          <w:sz w:val="32"/>
          <w:szCs w:val="32"/>
          <w:lang w:bidi="ru-RU"/>
        </w:rPr>
        <w:softHyphen/>
        <w:t xml:space="preserve">щихся более мощным темноокрашенным гумусовым профилем: А – АВ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B</w:t>
      </w:r>
      <w:r w:rsidR="0055726E">
        <w:rPr>
          <w:color w:val="000000"/>
          <w:sz w:val="32"/>
          <w:szCs w:val="32"/>
          <w:lang w:eastAsia="en-US" w:bidi="en-US"/>
        </w:rPr>
        <w:t>1</w:t>
      </w:r>
      <w:r w:rsidRPr="00035724">
        <w:rPr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color w:val="000000"/>
          <w:sz w:val="32"/>
          <w:szCs w:val="32"/>
          <w:lang w:bidi="ru-RU"/>
        </w:rPr>
        <w:t>– В</w:t>
      </w:r>
      <w:proofErr w:type="gramStart"/>
      <w:r w:rsidRPr="00035724">
        <w:rPr>
          <w:color w:val="000000"/>
          <w:sz w:val="32"/>
          <w:szCs w:val="32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С. Широко распространены в л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lastRenderedPageBreak/>
        <w:t>состепной и степной зонах среди автоморфных черноземных почв. Они приуро</w:t>
      </w:r>
      <w:r w:rsidRPr="00035724">
        <w:rPr>
          <w:color w:val="000000"/>
          <w:sz w:val="32"/>
          <w:szCs w:val="32"/>
          <w:lang w:bidi="ru-RU"/>
        </w:rPr>
        <w:softHyphen/>
        <w:t>чены к недренированным равнинам, к пон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женным элементам ре</w:t>
      </w:r>
      <w:r w:rsidRPr="00035724">
        <w:rPr>
          <w:color w:val="000000"/>
          <w:sz w:val="32"/>
          <w:szCs w:val="32"/>
          <w:lang w:bidi="ru-RU"/>
        </w:rPr>
        <w:softHyphen/>
        <w:t xml:space="preserve">льефа – склонам, депрессиям, лощинам, лиманам. </w:t>
      </w:r>
      <w:proofErr w:type="gramStart"/>
      <w:r w:rsidRPr="00035724">
        <w:rPr>
          <w:color w:val="000000"/>
          <w:sz w:val="32"/>
          <w:szCs w:val="32"/>
          <w:lang w:bidi="ru-RU"/>
        </w:rPr>
        <w:t>Формирование лугово-черноземных почв идет при 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легании почвенно-грунтовых вод на глубине 3–7 м. Наиболее крупные их массивы приурочены к Окско-Донской и Западно-Сибирской низменностям и межгорным понижениям Забайкалья.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Водный режим лугово-черноземных почв характеризуется чер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дованием более или менее глубокого промачивания и возвратно-капиллярного подпитывания нижней части поч</w:t>
      </w:r>
      <w:r w:rsidRPr="00035724">
        <w:rPr>
          <w:color w:val="000000"/>
          <w:sz w:val="32"/>
          <w:szCs w:val="32"/>
          <w:lang w:bidi="ru-RU"/>
        </w:rPr>
        <w:softHyphen/>
        <w:t>венного профиля в течение значительной части вегетационного пе</w:t>
      </w:r>
      <w:r w:rsidRPr="00035724">
        <w:rPr>
          <w:color w:val="000000"/>
          <w:sz w:val="32"/>
          <w:szCs w:val="32"/>
          <w:lang w:bidi="ru-RU"/>
        </w:rPr>
        <w:softHyphen/>
        <w:t>риода. Почвы ра</w:t>
      </w:r>
      <w:r w:rsidRPr="00035724">
        <w:rPr>
          <w:color w:val="000000"/>
          <w:sz w:val="32"/>
          <w:szCs w:val="32"/>
          <w:lang w:bidi="ru-RU"/>
        </w:rPr>
        <w:t>з</w:t>
      </w:r>
      <w:r w:rsidRPr="00035724">
        <w:rPr>
          <w:color w:val="000000"/>
          <w:sz w:val="32"/>
          <w:szCs w:val="32"/>
          <w:lang w:bidi="ru-RU"/>
        </w:rPr>
        <w:t>виваются под лугово-степной растительностью и лиственными лесами при дополнительном увлажнении или за счет местного временного скопления влаги поверхностного стока с более выс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ких элементов рельефа (подтип луговато-черноземных почв Лч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>) или за счет подпитывания почвенно-грунтовыми водами (под</w:t>
      </w:r>
      <w:r w:rsidRPr="00035724">
        <w:rPr>
          <w:color w:val="000000"/>
          <w:sz w:val="32"/>
          <w:szCs w:val="32"/>
          <w:lang w:bidi="ru-RU"/>
        </w:rPr>
        <w:softHyphen/>
        <w:t>тип лугово-черноземных почв Лч2). В ряде случаев эти два фактора могут действовать одновременно.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Водный режим характеризуется чередованием более или менее глу</w:t>
      </w:r>
      <w:r w:rsidRPr="00035724">
        <w:rPr>
          <w:color w:val="000000"/>
          <w:sz w:val="32"/>
          <w:szCs w:val="32"/>
          <w:lang w:bidi="ru-RU"/>
        </w:rPr>
        <w:softHyphen/>
        <w:t>бокого промачивания и возвратно-капиллярного подп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тывания ниж</w:t>
      </w:r>
      <w:r w:rsidRPr="00035724">
        <w:rPr>
          <w:color w:val="000000"/>
          <w:sz w:val="32"/>
          <w:szCs w:val="32"/>
          <w:lang w:bidi="ru-RU"/>
        </w:rPr>
        <w:softHyphen/>
        <w:t>ней части почвенного профиля в течение значител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ного отрезка веге</w:t>
      </w:r>
      <w:r w:rsidRPr="00035724">
        <w:rPr>
          <w:color w:val="000000"/>
          <w:sz w:val="32"/>
          <w:szCs w:val="32"/>
          <w:lang w:bidi="ru-RU"/>
        </w:rPr>
        <w:softHyphen/>
        <w:t>тационного периода. Все это создает более бл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гоприятные условия для роста растений и процесса гумусонако</w:t>
      </w:r>
      <w:r w:rsidRPr="00035724">
        <w:rPr>
          <w:color w:val="000000"/>
          <w:sz w:val="32"/>
          <w:szCs w:val="32"/>
          <w:lang w:bidi="ru-RU"/>
        </w:rPr>
        <w:t>п</w:t>
      </w:r>
      <w:r w:rsidRPr="00035724">
        <w:rPr>
          <w:color w:val="000000"/>
          <w:sz w:val="32"/>
          <w:szCs w:val="32"/>
          <w:lang w:bidi="ru-RU"/>
        </w:rPr>
        <w:t>ления.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Основные почвообразовательные процессы: д</w:t>
      </w:r>
      <w:r w:rsidRPr="00035724">
        <w:rPr>
          <w:color w:val="000000"/>
          <w:sz w:val="32"/>
          <w:szCs w:val="32"/>
          <w:lang w:bidi="ru-RU"/>
        </w:rPr>
        <w:t>ерновый (г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мусово-аккумулятивный) процесс; биогенное и коагуляционное оструктуривание; элювиально-иллювиальное перераспределение карбонатов; оглеение слабое.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center"/>
        <w:rPr>
          <w:b/>
          <w:color w:val="000000"/>
          <w:sz w:val="32"/>
          <w:szCs w:val="32"/>
          <w:lang w:bidi="ru-RU"/>
        </w:rPr>
      </w:pPr>
      <w:r w:rsidRPr="00035724">
        <w:rPr>
          <w:b/>
          <w:color w:val="000000"/>
          <w:sz w:val="32"/>
          <w:szCs w:val="32"/>
          <w:lang w:bidi="ru-RU"/>
        </w:rPr>
        <w:t>Морфологическое строение профиля</w:t>
      </w:r>
    </w:p>
    <w:p w:rsidR="00035724" w:rsidRPr="00035724" w:rsidRDefault="00035724" w:rsidP="00035724">
      <w:pPr>
        <w:widowControl w:val="0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морфологии тип лугово-черноземной почвы очень бл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зок к чернозему. Отличается от них:</w:t>
      </w:r>
    </w:p>
    <w:p w:rsidR="00035724" w:rsidRPr="00035724" w:rsidRDefault="00035724" w:rsidP="00035724">
      <w:pPr>
        <w:widowControl w:val="0"/>
        <w:numPr>
          <w:ilvl w:val="0"/>
          <w:numId w:val="35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более темной окраской гумусового горизонта с некот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рым налетом сизоватости вследствие временного избыточного переувлажнения;</w:t>
      </w:r>
    </w:p>
    <w:p w:rsidR="00035724" w:rsidRPr="00035724" w:rsidRDefault="00035724" w:rsidP="00035724">
      <w:pPr>
        <w:widowControl w:val="0"/>
        <w:numPr>
          <w:ilvl w:val="0"/>
          <w:numId w:val="35"/>
        </w:numPr>
        <w:tabs>
          <w:tab w:val="left" w:pos="618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повышенным содержанием гумуса;</w:t>
      </w:r>
    </w:p>
    <w:p w:rsidR="00035724" w:rsidRPr="00035724" w:rsidRDefault="00035724" w:rsidP="00035724">
      <w:pPr>
        <w:widowControl w:val="0"/>
        <w:numPr>
          <w:ilvl w:val="0"/>
          <w:numId w:val="35"/>
        </w:numPr>
        <w:tabs>
          <w:tab w:val="left" w:pos="618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растянутостью гумусового горизонта;</w:t>
      </w:r>
    </w:p>
    <w:p w:rsidR="00035724" w:rsidRPr="00035724" w:rsidRDefault="00035724" w:rsidP="00035724">
      <w:pPr>
        <w:widowControl w:val="0"/>
        <w:numPr>
          <w:ilvl w:val="0"/>
          <w:numId w:val="35"/>
        </w:numPr>
        <w:tabs>
          <w:tab w:val="left" w:pos="618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наличием оглеения.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 СССР профиль имеет следующее строение:</w:t>
      </w:r>
    </w:p>
    <w:p w:rsidR="00035724" w:rsidRPr="00035724" w:rsidRDefault="00035724" w:rsidP="00035724">
      <w:pPr>
        <w:widowControl w:val="0"/>
        <w:spacing w:line="240" w:lineRule="auto"/>
        <w:ind w:left="40"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lastRenderedPageBreak/>
        <w:t xml:space="preserve">А – АВ – Вса – ВСса –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Ccag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,</w:t>
      </w:r>
    </w:p>
    <w:p w:rsidR="00035724" w:rsidRPr="00035724" w:rsidRDefault="00035724" w:rsidP="00035724">
      <w:pPr>
        <w:widowControl w:val="0"/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А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гумусовый горизонт; АВ – переходный гумусовый; Вса – пе</w:t>
      </w:r>
      <w:r w:rsidRPr="00035724">
        <w:rPr>
          <w:color w:val="000000"/>
          <w:sz w:val="32"/>
          <w:szCs w:val="32"/>
          <w:lang w:bidi="ru-RU"/>
        </w:rPr>
        <w:softHyphen/>
        <w:t>реходный неясно выраженный иллювиально-карбонатный г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ризонт; ВСса – переходный в почвообразующую породу; </w:t>
      </w:r>
      <w:r w:rsidRPr="00035724">
        <w:rPr>
          <w:color w:val="000000"/>
          <w:sz w:val="32"/>
          <w:szCs w:val="32"/>
          <w:lang w:val="en-US" w:eastAsia="en-US" w:bidi="en-US"/>
        </w:rPr>
        <w:t>Ccag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карбонатная почвообразующая порода с признаками оглеения.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профиль имеет следующее строение:</w:t>
      </w:r>
    </w:p>
    <w:p w:rsidR="00035724" w:rsidRPr="00035724" w:rsidRDefault="00035724" w:rsidP="00035724">
      <w:pPr>
        <w:widowControl w:val="0"/>
        <w:spacing w:line="240" w:lineRule="auto"/>
        <w:ind w:left="40" w:firstLine="709"/>
        <w:jc w:val="center"/>
        <w:rPr>
          <w:b/>
          <w:color w:val="000000"/>
          <w:sz w:val="32"/>
          <w:szCs w:val="32"/>
          <w:lang w:bidi="ru-RU"/>
        </w:rPr>
      </w:pPr>
      <w:r w:rsidRPr="00035724">
        <w:rPr>
          <w:b/>
          <w:color w:val="000000"/>
          <w:sz w:val="32"/>
          <w:szCs w:val="32"/>
          <w:lang w:val="en-US" w:eastAsia="en-US" w:bidi="en-US"/>
        </w:rPr>
        <w:t>Av</w:t>
      </w:r>
      <w:r w:rsidRPr="00035724">
        <w:rPr>
          <w:b/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b/>
          <w:color w:val="000000"/>
          <w:sz w:val="32"/>
          <w:szCs w:val="32"/>
          <w:lang w:bidi="ru-RU"/>
        </w:rPr>
        <w:t xml:space="preserve">– А – АВ – Вса – </w:t>
      </w:r>
      <w:proofErr w:type="gramStart"/>
      <w:r w:rsidRPr="00035724">
        <w:rPr>
          <w:b/>
          <w:color w:val="000000"/>
          <w:sz w:val="32"/>
          <w:szCs w:val="32"/>
          <w:lang w:val="en-US" w:eastAsia="en-US" w:bidi="en-US"/>
        </w:rPr>
        <w:t>Cca</w:t>
      </w:r>
      <w:r w:rsidRPr="00035724">
        <w:rPr>
          <w:b/>
          <w:color w:val="000000"/>
          <w:sz w:val="32"/>
          <w:szCs w:val="32"/>
          <w:lang w:eastAsia="en-US" w:bidi="en-US"/>
        </w:rPr>
        <w:t>(</w:t>
      </w:r>
      <w:proofErr w:type="gramEnd"/>
      <w:r w:rsidRPr="00035724">
        <w:rPr>
          <w:b/>
          <w:color w:val="000000"/>
          <w:sz w:val="32"/>
          <w:szCs w:val="32"/>
          <w:lang w:val="en-US" w:eastAsia="en-US" w:bidi="en-US"/>
        </w:rPr>
        <w:t>g</w:t>
      </w:r>
      <w:r w:rsidRPr="00035724">
        <w:rPr>
          <w:b/>
          <w:color w:val="000000"/>
          <w:sz w:val="32"/>
          <w:szCs w:val="32"/>
          <w:lang w:eastAsia="en-US" w:bidi="en-US"/>
        </w:rPr>
        <w:t>),</w:t>
      </w:r>
    </w:p>
    <w:p w:rsidR="00035724" w:rsidRPr="00035724" w:rsidRDefault="00035724" w:rsidP="00035724">
      <w:pPr>
        <w:widowControl w:val="0"/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>Av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гумусовый слитизированный горизонт; А – гумусовый гори</w:t>
      </w:r>
      <w:r w:rsidRPr="00035724">
        <w:rPr>
          <w:color w:val="000000"/>
          <w:sz w:val="32"/>
          <w:szCs w:val="32"/>
          <w:lang w:bidi="ru-RU"/>
        </w:rPr>
        <w:softHyphen/>
        <w:t>зонт; АВ – переходный гумусовый горизонт; Вса – неясно выражен</w:t>
      </w:r>
      <w:r w:rsidRPr="00035724">
        <w:rPr>
          <w:color w:val="000000"/>
          <w:sz w:val="32"/>
          <w:szCs w:val="32"/>
          <w:lang w:bidi="ru-RU"/>
        </w:rPr>
        <w:softHyphen/>
        <w:t xml:space="preserve">ный иллювиально-карбонатный горизонт; </w:t>
      </w:r>
      <w:r w:rsidRPr="00035724">
        <w:rPr>
          <w:color w:val="000000"/>
          <w:sz w:val="32"/>
          <w:szCs w:val="32"/>
          <w:lang w:val="en-US" w:eastAsia="en-US" w:bidi="en-US"/>
        </w:rPr>
        <w:t>Ccag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натная поч</w:t>
      </w:r>
      <w:r w:rsidRPr="00035724">
        <w:rPr>
          <w:color w:val="000000"/>
          <w:sz w:val="32"/>
          <w:szCs w:val="32"/>
          <w:lang w:bidi="ru-RU"/>
        </w:rPr>
        <w:softHyphen/>
        <w:t>вообразующая порода с признаками оглеения.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 – гумусовый горизонт, темно-се</w:t>
      </w:r>
      <w:r w:rsidRPr="00035724">
        <w:rPr>
          <w:bCs/>
          <w:color w:val="000000"/>
          <w:sz w:val="32"/>
          <w:szCs w:val="32"/>
          <w:lang w:bidi="ru-RU"/>
        </w:rPr>
        <w:softHyphen/>
        <w:t>рый, почти черный, ры</w:t>
      </w:r>
      <w:r w:rsidRPr="00035724">
        <w:rPr>
          <w:bCs/>
          <w:color w:val="000000"/>
          <w:sz w:val="32"/>
          <w:szCs w:val="32"/>
          <w:lang w:bidi="ru-RU"/>
        </w:rPr>
        <w:t>х</w:t>
      </w:r>
      <w:r w:rsidRPr="00035724">
        <w:rPr>
          <w:bCs/>
          <w:color w:val="000000"/>
          <w:sz w:val="32"/>
          <w:szCs w:val="32"/>
          <w:lang w:bidi="ru-RU"/>
        </w:rPr>
        <w:t>лый, зернистой или комковато-зернистой структуры;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АВ – переходный гумусовый горизонт, темно-серый с бур</w:t>
      </w:r>
      <w:r w:rsidRPr="00035724">
        <w:rPr>
          <w:bCs/>
          <w:color w:val="000000"/>
          <w:sz w:val="32"/>
          <w:szCs w:val="32"/>
          <w:lang w:bidi="ru-RU"/>
        </w:rPr>
        <w:t>о</w:t>
      </w:r>
      <w:r w:rsidRPr="00035724">
        <w:rPr>
          <w:bCs/>
          <w:color w:val="000000"/>
          <w:sz w:val="32"/>
          <w:szCs w:val="32"/>
          <w:lang w:bidi="ru-RU"/>
        </w:rPr>
        <w:t xml:space="preserve">ватым оттенком, </w:t>
      </w:r>
      <w:proofErr w:type="gramStart"/>
      <w:r w:rsidRPr="00035724">
        <w:rPr>
          <w:bCs/>
          <w:color w:val="000000"/>
          <w:sz w:val="32"/>
          <w:szCs w:val="32"/>
          <w:lang w:bidi="ru-RU"/>
        </w:rPr>
        <w:t>грубо-зернистой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 xml:space="preserve"> или комковатой структурой, в нижней части горизонта возможно появ</w:t>
      </w:r>
      <w:r w:rsidRPr="00035724">
        <w:rPr>
          <w:bCs/>
          <w:color w:val="000000"/>
          <w:sz w:val="32"/>
          <w:szCs w:val="32"/>
          <w:lang w:bidi="ru-RU"/>
        </w:rPr>
        <w:softHyphen/>
        <w:t>ление карбонатов в виде псевдомицелия. Общая мощность гумусовых горизонтов – 35–70 см, иногда до 120 см.;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Вса – переходный неясно выраженный иллювиально-карбонатный горизонт, не</w:t>
      </w:r>
      <w:r w:rsidRPr="00035724">
        <w:rPr>
          <w:bCs/>
          <w:color w:val="000000"/>
          <w:sz w:val="32"/>
          <w:szCs w:val="32"/>
          <w:lang w:bidi="ru-RU"/>
        </w:rPr>
        <w:softHyphen/>
        <w:t>однородно окрашен, бурый, с большим ко</w:t>
      </w:r>
      <w:r w:rsidRPr="00035724">
        <w:rPr>
          <w:bCs/>
          <w:color w:val="000000"/>
          <w:sz w:val="32"/>
          <w:szCs w:val="32"/>
          <w:lang w:bidi="ru-RU"/>
        </w:rPr>
        <w:softHyphen/>
        <w:t>личеством темно-серых и буро-серых гуму</w:t>
      </w:r>
      <w:r w:rsidRPr="00035724">
        <w:rPr>
          <w:bCs/>
          <w:color w:val="000000"/>
          <w:sz w:val="32"/>
          <w:szCs w:val="32"/>
          <w:lang w:bidi="ru-RU"/>
        </w:rPr>
        <w:softHyphen/>
        <w:t>совых затеков, яз</w:t>
      </w:r>
      <w:r w:rsidRPr="00035724">
        <w:rPr>
          <w:bCs/>
          <w:color w:val="000000"/>
          <w:sz w:val="32"/>
          <w:szCs w:val="32"/>
          <w:lang w:bidi="ru-RU"/>
        </w:rPr>
        <w:t>ы</w:t>
      </w:r>
      <w:r w:rsidRPr="00035724">
        <w:rPr>
          <w:bCs/>
          <w:color w:val="000000"/>
          <w:sz w:val="32"/>
          <w:szCs w:val="32"/>
          <w:lang w:bidi="ru-RU"/>
        </w:rPr>
        <w:t>ки опускаются до глубины 100 см, структура ореховато-призматическая, возможно появление карбо</w:t>
      </w:r>
      <w:r w:rsidRPr="00035724">
        <w:rPr>
          <w:bCs/>
          <w:color w:val="000000"/>
          <w:sz w:val="32"/>
          <w:szCs w:val="32"/>
          <w:lang w:bidi="ru-RU"/>
        </w:rPr>
        <w:softHyphen/>
        <w:t>натов в виде псевд</w:t>
      </w:r>
      <w:r w:rsidRPr="00035724">
        <w:rPr>
          <w:bCs/>
          <w:color w:val="000000"/>
          <w:sz w:val="32"/>
          <w:szCs w:val="32"/>
          <w:lang w:bidi="ru-RU"/>
        </w:rPr>
        <w:t>о</w:t>
      </w:r>
      <w:r w:rsidRPr="00035724">
        <w:rPr>
          <w:bCs/>
          <w:color w:val="000000"/>
          <w:sz w:val="32"/>
          <w:szCs w:val="32"/>
          <w:lang w:bidi="ru-RU"/>
        </w:rPr>
        <w:t>мицелия и общей про</w:t>
      </w:r>
      <w:r w:rsidRPr="00035724">
        <w:rPr>
          <w:bCs/>
          <w:color w:val="000000"/>
          <w:sz w:val="32"/>
          <w:szCs w:val="32"/>
          <w:lang w:bidi="ru-RU"/>
        </w:rPr>
        <w:softHyphen/>
        <w:t>питки;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/>
          <w:bCs/>
          <w:color w:val="000000"/>
          <w:sz w:val="32"/>
          <w:szCs w:val="32"/>
          <w:lang w:bidi="ru-RU"/>
        </w:rPr>
      </w:pPr>
      <w:proofErr w:type="gramStart"/>
      <w:r w:rsidRPr="00035724">
        <w:rPr>
          <w:bCs/>
          <w:color w:val="000000"/>
          <w:sz w:val="32"/>
          <w:szCs w:val="32"/>
          <w:lang w:val="en-US" w:eastAsia="en-US" w:bidi="en-US"/>
        </w:rPr>
        <w:t>Cca</w:t>
      </w:r>
      <w:r w:rsidRPr="00035724">
        <w:rPr>
          <w:bCs/>
          <w:color w:val="000000"/>
          <w:sz w:val="32"/>
          <w:szCs w:val="32"/>
          <w:lang w:eastAsia="en-US" w:bidi="en-US"/>
        </w:rPr>
        <w:t>(</w:t>
      </w:r>
      <w:proofErr w:type="gramEnd"/>
      <w:r w:rsidRPr="00035724">
        <w:rPr>
          <w:bCs/>
          <w:color w:val="000000"/>
          <w:sz w:val="32"/>
          <w:szCs w:val="32"/>
          <w:lang w:val="en-US" w:eastAsia="en-US" w:bidi="en-US"/>
        </w:rPr>
        <w:t>g</w:t>
      </w:r>
      <w:r w:rsidRPr="00035724">
        <w:rPr>
          <w:bCs/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bCs/>
          <w:color w:val="000000"/>
          <w:sz w:val="32"/>
          <w:szCs w:val="32"/>
          <w:lang w:bidi="ru-RU"/>
        </w:rPr>
        <w:t>– материнская порода палево</w:t>
      </w:r>
      <w:r w:rsidRPr="00035724">
        <w:rPr>
          <w:bCs/>
          <w:color w:val="000000"/>
          <w:sz w:val="32"/>
          <w:szCs w:val="32"/>
          <w:lang w:bidi="ru-RU"/>
        </w:rPr>
        <w:softHyphen/>
        <w:t>го цвета со следами о</w:t>
      </w:r>
      <w:r w:rsidRPr="00035724">
        <w:rPr>
          <w:bCs/>
          <w:color w:val="000000"/>
          <w:sz w:val="32"/>
          <w:szCs w:val="32"/>
          <w:lang w:bidi="ru-RU"/>
        </w:rPr>
        <w:t>г</w:t>
      </w:r>
      <w:r w:rsidRPr="00035724">
        <w:rPr>
          <w:bCs/>
          <w:color w:val="000000"/>
          <w:sz w:val="32"/>
          <w:szCs w:val="32"/>
          <w:lang w:bidi="ru-RU"/>
        </w:rPr>
        <w:t>леения в виде ржа</w:t>
      </w:r>
      <w:r w:rsidRPr="00035724">
        <w:rPr>
          <w:bCs/>
          <w:color w:val="000000"/>
          <w:sz w:val="32"/>
          <w:szCs w:val="32"/>
          <w:lang w:bidi="ru-RU"/>
        </w:rPr>
        <w:softHyphen/>
        <w:t>во-охристых пятен и прожилок, с выделе</w:t>
      </w:r>
      <w:r w:rsidRPr="00035724">
        <w:rPr>
          <w:bCs/>
          <w:color w:val="000000"/>
          <w:sz w:val="32"/>
          <w:szCs w:val="32"/>
          <w:lang w:bidi="ru-RU"/>
        </w:rPr>
        <w:softHyphen/>
        <w:t>нием карбонатов в виде общей пропитки, псевдомицелия, примазок.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ind w:left="20" w:firstLine="709"/>
        <w:jc w:val="center"/>
        <w:outlineLvl w:val="0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Классификация почв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 СССР тип лугово-черноземных почв делится на два под</w:t>
      </w:r>
      <w:r w:rsidRPr="00035724">
        <w:rPr>
          <w:color w:val="000000"/>
          <w:sz w:val="32"/>
          <w:szCs w:val="32"/>
          <w:lang w:bidi="ru-RU"/>
        </w:rPr>
        <w:softHyphen/>
        <w:t>типа:</w:t>
      </w:r>
    </w:p>
    <w:p w:rsidR="00035724" w:rsidRPr="00035724" w:rsidRDefault="00035724" w:rsidP="00035724">
      <w:pPr>
        <w:widowControl w:val="0"/>
        <w:numPr>
          <w:ilvl w:val="0"/>
          <w:numId w:val="36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луговато-черноземные (Лч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>);</w:t>
      </w:r>
    </w:p>
    <w:p w:rsidR="00035724" w:rsidRPr="00035724" w:rsidRDefault="00035724" w:rsidP="00035724">
      <w:pPr>
        <w:widowControl w:val="0"/>
        <w:numPr>
          <w:ilvl w:val="0"/>
          <w:numId w:val="36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лугово-черноземные (Лч</w:t>
      </w:r>
      <w:proofErr w:type="gramStart"/>
      <w:r w:rsidRPr="00035724">
        <w:rPr>
          <w:color w:val="000000"/>
          <w:sz w:val="32"/>
          <w:szCs w:val="32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>).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не выделяется самостоятельный тип почвы. По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тип луговато-черноземные почвы выделяются на правах подтипа в типе черноземов глинисто-иллювиальных, а подтип лугово-черноземные почвы на правах подтипа в типах черноземов и че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ноземов текстур</w:t>
      </w:r>
      <w:r w:rsidRPr="00035724">
        <w:rPr>
          <w:color w:val="000000"/>
          <w:sz w:val="32"/>
          <w:szCs w:val="32"/>
          <w:lang w:bidi="ru-RU"/>
        </w:rPr>
        <w:softHyphen/>
        <w:t>но-карбонатных.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ind w:left="20" w:firstLine="709"/>
        <w:jc w:val="center"/>
        <w:outlineLvl w:val="0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lastRenderedPageBreak/>
        <w:t>Свойства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Лугово-черноземные почвы характеризуются высоким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держанием гумуса в верхних горизонтах (до 17 %) и постепе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ным его уменьшением с глубиной. В составе гумуса преобладают гуминовые кислоты (Сгк/Сфк достигает 3). По содержанию и 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пасам гумуса лугово-черноземные поч</w:t>
      </w:r>
      <w:r w:rsidRPr="00035724">
        <w:rPr>
          <w:color w:val="000000"/>
          <w:sz w:val="32"/>
          <w:szCs w:val="32"/>
          <w:lang w:bidi="ru-RU"/>
        </w:rPr>
        <w:softHyphen/>
        <w:t xml:space="preserve">вы могут превосходить черноземы. Реакция почвы близка </w:t>
      </w:r>
      <w:proofErr w:type="gramStart"/>
      <w:r w:rsidRPr="00035724">
        <w:rPr>
          <w:color w:val="000000"/>
          <w:sz w:val="32"/>
          <w:szCs w:val="32"/>
          <w:lang w:bidi="ru-RU"/>
        </w:rPr>
        <w:t>к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нейтральной. Достаточно высока емкость катионного обмена (до 45 ммоль (экв)/100 г по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 xml:space="preserve">вы), причем содержание </w:t>
      </w:r>
      <w:r w:rsidRPr="00035724">
        <w:rPr>
          <w:color w:val="000000"/>
          <w:sz w:val="32"/>
          <w:szCs w:val="32"/>
          <w:lang w:val="en-US" w:eastAsia="en-US" w:bidi="en-US"/>
        </w:rPr>
        <w:t>Mg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может достигать 30–50 % от суммы об</w:t>
      </w:r>
      <w:r w:rsidRPr="00035724">
        <w:rPr>
          <w:color w:val="000000"/>
          <w:sz w:val="32"/>
          <w:szCs w:val="32"/>
          <w:lang w:bidi="ru-RU"/>
        </w:rPr>
        <w:softHyphen/>
        <w:t>менных оснований. Ил и полуторные оксиды равномерно ра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пределены по профилю. Обычно почвы промыты от легкораств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римых солей. По</w:t>
      </w:r>
      <w:r w:rsidRPr="00035724">
        <w:rPr>
          <w:color w:val="000000"/>
          <w:sz w:val="32"/>
          <w:szCs w:val="32"/>
          <w:lang w:bidi="ru-RU"/>
        </w:rPr>
        <w:softHyphen/>
        <w:t>чвы в большинстве случаев тяжелые по гран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лометрическому составу, обладают благоприятной водопрочной структурой, хорошей водопрони</w:t>
      </w:r>
      <w:r w:rsidRPr="00035724">
        <w:rPr>
          <w:color w:val="000000"/>
          <w:sz w:val="32"/>
          <w:szCs w:val="32"/>
          <w:lang w:bidi="ru-RU"/>
        </w:rPr>
        <w:softHyphen/>
        <w:t>цаемостью и высокой водоуде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живающей способностью.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уровню плодородия лугово-черноземные почвы стоят выше черноземов и широко вовлекаются в сельскохозяйственное использо</w:t>
      </w:r>
      <w:r w:rsidRPr="00035724">
        <w:rPr>
          <w:color w:val="000000"/>
          <w:sz w:val="32"/>
          <w:szCs w:val="32"/>
          <w:lang w:bidi="ru-RU"/>
        </w:rPr>
        <w:softHyphen/>
        <w:t>вание.</w:t>
      </w:r>
    </w:p>
    <w:p w:rsidR="00035724" w:rsidRPr="00035724" w:rsidRDefault="00035724" w:rsidP="00035724">
      <w:pPr>
        <w:spacing w:line="240" w:lineRule="auto"/>
        <w:jc w:val="center"/>
        <w:rPr>
          <w:b/>
          <w:spacing w:val="-6"/>
          <w:sz w:val="16"/>
          <w:szCs w:val="16"/>
        </w:rPr>
      </w:pPr>
    </w:p>
    <w:p w:rsidR="00035724" w:rsidRPr="00035724" w:rsidRDefault="00035724" w:rsidP="00035724">
      <w:pPr>
        <w:spacing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035724">
        <w:rPr>
          <w:b/>
          <w:spacing w:val="-6"/>
          <w:sz w:val="32"/>
          <w:szCs w:val="32"/>
        </w:rPr>
        <w:t>2.</w:t>
      </w:r>
      <w:r w:rsidR="00936281">
        <w:rPr>
          <w:b/>
          <w:spacing w:val="-6"/>
          <w:sz w:val="32"/>
          <w:szCs w:val="32"/>
        </w:rPr>
        <w:t>4</w:t>
      </w:r>
      <w:r w:rsidRPr="00035724">
        <w:rPr>
          <w:b/>
          <w:spacing w:val="-6"/>
          <w:sz w:val="32"/>
          <w:szCs w:val="32"/>
        </w:rPr>
        <w:t xml:space="preserve"> </w:t>
      </w:r>
      <w:r w:rsidRPr="00035724">
        <w:rPr>
          <w:rFonts w:eastAsia="Calibri"/>
          <w:b/>
          <w:sz w:val="32"/>
          <w:szCs w:val="32"/>
          <w:lang w:eastAsia="en-US"/>
        </w:rPr>
        <w:t xml:space="preserve">Луговые почвы </w:t>
      </w:r>
    </w:p>
    <w:p w:rsidR="00035724" w:rsidRPr="00035724" w:rsidRDefault="00035724" w:rsidP="00035724">
      <w:pPr>
        <w:spacing w:line="240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/>
          <w:sz w:val="32"/>
          <w:szCs w:val="32"/>
          <w:lang w:eastAsia="en-US"/>
        </w:rPr>
        <w:t>Генезис луговых почв.</w:t>
      </w:r>
      <w:r w:rsidRPr="00035724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Луговыми называют почвы лес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степной и степной зон, образующиеся в результате дернового и глеевого процессов в условиях повышенного поверхностного о</w:t>
      </w:r>
      <w:r w:rsidRPr="00035724">
        <w:rPr>
          <w:rFonts w:eastAsia="Calibri"/>
          <w:sz w:val="32"/>
          <w:szCs w:val="32"/>
          <w:lang w:eastAsia="en-US"/>
        </w:rPr>
        <w:t>б</w:t>
      </w:r>
      <w:r w:rsidRPr="00035724">
        <w:rPr>
          <w:rFonts w:eastAsia="Calibri"/>
          <w:sz w:val="32"/>
          <w:szCs w:val="32"/>
          <w:lang w:eastAsia="en-US"/>
        </w:rPr>
        <w:t>воднения и постоянной связи с почвенно-грунтовыми водами, вне речных пойм.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Распространены эти почвы по понижениям рельефа на недренированных равнинах. Увлажняются пресными водами поверхностного стока и почвенно-грунтовыми водами разной степени минерализации, залегающими в вегетационный период на глубине 1–3 м. Формируются под луговой растител</w:t>
      </w:r>
      <w:r w:rsidRPr="00035724">
        <w:rPr>
          <w:rFonts w:eastAsia="Calibri"/>
          <w:sz w:val="32"/>
          <w:szCs w:val="32"/>
          <w:lang w:eastAsia="en-US"/>
        </w:rPr>
        <w:t>ь</w:t>
      </w:r>
      <w:r w:rsidRPr="00035724">
        <w:rPr>
          <w:rFonts w:eastAsia="Calibri"/>
          <w:sz w:val="32"/>
          <w:szCs w:val="32"/>
          <w:lang w:eastAsia="en-US"/>
        </w:rPr>
        <w:t>ностью: луговыми злаками, осоками, мезофильным разнотравьем и др.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Для почв этого типа наиболее характерна резкая сезонная изменчивость условий увлажнения, выражающаяся в обильном кратковременном увлажнении весной (затопление талыми вод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 xml:space="preserve">ми) и в последующем господстве восходящих токов влаги от грунтовой воды (или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остатков верховодки</w:t>
      </w:r>
      <w:proofErr w:type="gramEnd"/>
      <w:r w:rsidRPr="00035724">
        <w:rPr>
          <w:rFonts w:eastAsia="Calibri"/>
          <w:sz w:val="32"/>
          <w:szCs w:val="32"/>
          <w:lang w:eastAsia="en-US"/>
        </w:rPr>
        <w:t>) летом и осенью. При непродолжительном затоплении происходит остепнение раст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 xml:space="preserve">тельности и почв, а при длительном – заболачивание.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В результ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lastRenderedPageBreak/>
        <w:t>те разного соотношения интенсивности поверхностного и гру</w:t>
      </w:r>
      <w:r w:rsidRPr="00035724">
        <w:rPr>
          <w:rFonts w:eastAsia="Calibri"/>
          <w:sz w:val="32"/>
          <w:szCs w:val="32"/>
          <w:lang w:eastAsia="en-US"/>
        </w:rPr>
        <w:t>н</w:t>
      </w:r>
      <w:r w:rsidRPr="00035724">
        <w:rPr>
          <w:rFonts w:eastAsia="Calibri"/>
          <w:sz w:val="32"/>
          <w:szCs w:val="32"/>
          <w:lang w:eastAsia="en-US"/>
        </w:rPr>
        <w:t>тового увлажнения по сезонам и годам луговые почвы имеют п</w:t>
      </w:r>
      <w:r w:rsidRPr="00035724">
        <w:rPr>
          <w:rFonts w:eastAsia="Calibri"/>
          <w:sz w:val="32"/>
          <w:szCs w:val="32"/>
          <w:lang w:eastAsia="en-US"/>
        </w:rPr>
        <w:t>е</w:t>
      </w:r>
      <w:r w:rsidRPr="00035724">
        <w:rPr>
          <w:rFonts w:eastAsia="Calibri"/>
          <w:sz w:val="32"/>
          <w:szCs w:val="32"/>
          <w:lang w:eastAsia="en-US"/>
        </w:rPr>
        <w:t>ременный периодически промывной, периодически выпотной режим почвенной влаги.</w:t>
      </w:r>
      <w:proofErr w:type="gramEnd"/>
    </w:p>
    <w:p w:rsidR="00035724" w:rsidRPr="00035724" w:rsidRDefault="00035724" w:rsidP="00035724">
      <w:pPr>
        <w:spacing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035724">
        <w:rPr>
          <w:rFonts w:eastAsia="Calibri"/>
          <w:b/>
          <w:sz w:val="32"/>
          <w:szCs w:val="32"/>
          <w:lang w:eastAsia="en-US"/>
        </w:rPr>
        <w:t>Классификация луговых почв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Луговые почвы делят на подтипы в зависимости от продо</w:t>
      </w:r>
      <w:r w:rsidRPr="00035724">
        <w:rPr>
          <w:rFonts w:eastAsia="Calibri"/>
          <w:sz w:val="32"/>
          <w:szCs w:val="32"/>
          <w:lang w:eastAsia="en-US"/>
        </w:rPr>
        <w:t>л</w:t>
      </w:r>
      <w:r w:rsidRPr="00035724">
        <w:rPr>
          <w:rFonts w:eastAsia="Calibri"/>
          <w:sz w:val="32"/>
          <w:szCs w:val="32"/>
          <w:lang w:eastAsia="en-US"/>
        </w:rPr>
        <w:t>жительности поверхностного и грунтового увлажнения и перех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дов к лугово-степному и лугово-болотному типам почвообраз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>вания. В типе луговых почв выделяют два подтипа: луговые и влажнолуговые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/>
          <w:bCs/>
          <w:iCs/>
          <w:sz w:val="32"/>
          <w:szCs w:val="32"/>
          <w:lang w:eastAsia="en-US"/>
        </w:rPr>
        <w:t>Луговые (собственно) почвы</w:t>
      </w:r>
      <w:r w:rsidRPr="00035724">
        <w:rPr>
          <w:rFonts w:eastAsia="Calibri"/>
          <w:sz w:val="32"/>
          <w:szCs w:val="32"/>
          <w:lang w:eastAsia="en-US"/>
        </w:rPr>
        <w:t xml:space="preserve"> имеют хорошо развитый г</w:t>
      </w:r>
      <w:r w:rsidRPr="00035724">
        <w:rPr>
          <w:rFonts w:eastAsia="Calibri"/>
          <w:sz w:val="32"/>
          <w:szCs w:val="32"/>
          <w:lang w:eastAsia="en-US"/>
        </w:rPr>
        <w:t>у</w:t>
      </w:r>
      <w:r w:rsidRPr="00035724">
        <w:rPr>
          <w:rFonts w:eastAsia="Calibri"/>
          <w:sz w:val="32"/>
          <w:szCs w:val="32"/>
          <w:lang w:eastAsia="en-US"/>
        </w:rPr>
        <w:t>мусовый горизонт и признаки оглеения в нижней части перехо</w:t>
      </w:r>
      <w:r w:rsidRPr="00035724">
        <w:rPr>
          <w:rFonts w:eastAsia="Calibri"/>
          <w:sz w:val="32"/>
          <w:szCs w:val="32"/>
          <w:lang w:eastAsia="en-US"/>
        </w:rPr>
        <w:t>д</w:t>
      </w:r>
      <w:r w:rsidRPr="00035724">
        <w:rPr>
          <w:rFonts w:eastAsia="Calibri"/>
          <w:sz w:val="32"/>
          <w:szCs w:val="32"/>
          <w:lang w:eastAsia="en-US"/>
        </w:rPr>
        <w:t xml:space="preserve">ного горизонта и в материнской породе.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Периодическое повер</w:t>
      </w:r>
      <w:r w:rsidRPr="00035724">
        <w:rPr>
          <w:rFonts w:eastAsia="Calibri"/>
          <w:sz w:val="32"/>
          <w:szCs w:val="32"/>
          <w:lang w:eastAsia="en-US"/>
        </w:rPr>
        <w:t>х</w:t>
      </w:r>
      <w:r w:rsidRPr="00035724">
        <w:rPr>
          <w:rFonts w:eastAsia="Calibri"/>
          <w:sz w:val="32"/>
          <w:szCs w:val="32"/>
          <w:lang w:eastAsia="en-US"/>
        </w:rPr>
        <w:t>ностное увлажнение сочетается с пленочно-капиллярным от ра</w:t>
      </w:r>
      <w:r w:rsidRPr="00035724">
        <w:rPr>
          <w:rFonts w:eastAsia="Calibri"/>
          <w:sz w:val="32"/>
          <w:szCs w:val="32"/>
          <w:lang w:eastAsia="en-US"/>
        </w:rPr>
        <w:t>с</w:t>
      </w:r>
      <w:r w:rsidRPr="00035724">
        <w:rPr>
          <w:rFonts w:eastAsia="Calibri"/>
          <w:sz w:val="32"/>
          <w:szCs w:val="32"/>
          <w:lang w:eastAsia="en-US"/>
        </w:rPr>
        <w:t>положенных на глубине 1,5–3,0 м грунтовых вод.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Профиль хор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t xml:space="preserve">шо дифференцирован на морфологические горизонты: </w:t>
      </w:r>
    </w:p>
    <w:p w:rsidR="00035724" w:rsidRPr="00035724" w:rsidRDefault="00035724" w:rsidP="00035724">
      <w:pPr>
        <w:spacing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035724">
        <w:rPr>
          <w:rFonts w:eastAsia="Calibri"/>
          <w:b/>
          <w:sz w:val="32"/>
          <w:szCs w:val="32"/>
          <w:lang w:eastAsia="en-US"/>
        </w:rPr>
        <w:t>А – АВ</w:t>
      </w:r>
      <w:r w:rsidRPr="00035724">
        <w:rPr>
          <w:rFonts w:eastAsia="Calibri"/>
          <w:b/>
          <w:sz w:val="32"/>
          <w:szCs w:val="32"/>
          <w:vertAlign w:val="subscript"/>
          <w:lang w:eastAsia="en-US"/>
        </w:rPr>
        <w:t xml:space="preserve">К </w:t>
      </w:r>
      <w:r w:rsidRPr="00035724">
        <w:rPr>
          <w:rFonts w:eastAsia="Calibri"/>
          <w:b/>
          <w:sz w:val="32"/>
          <w:szCs w:val="32"/>
          <w:lang w:eastAsia="en-US"/>
        </w:rPr>
        <w:t>– (</w:t>
      </w:r>
      <w:r w:rsidRPr="00035724">
        <w:rPr>
          <w:rFonts w:eastAsia="Calibri"/>
          <w:b/>
          <w:sz w:val="32"/>
          <w:szCs w:val="32"/>
          <w:lang w:val="en-US" w:eastAsia="en-US"/>
        </w:rPr>
        <w:t>B</w:t>
      </w:r>
      <w:r w:rsidRPr="00035724">
        <w:rPr>
          <w:rFonts w:eastAsia="Calibri"/>
          <w:b/>
          <w:sz w:val="32"/>
          <w:szCs w:val="32"/>
          <w:vertAlign w:val="subscript"/>
          <w:lang w:val="en-US" w:eastAsia="en-US"/>
        </w:rPr>
        <w:t>gK</w:t>
      </w:r>
      <w:r w:rsidRPr="00035724">
        <w:rPr>
          <w:rFonts w:eastAsia="Calibri"/>
          <w:b/>
          <w:sz w:val="32"/>
          <w:szCs w:val="32"/>
          <w:lang w:eastAsia="en-US"/>
        </w:rPr>
        <w:t xml:space="preserve">) – </w:t>
      </w:r>
      <w:r w:rsidRPr="00035724">
        <w:rPr>
          <w:rFonts w:eastAsia="Calibri"/>
          <w:b/>
          <w:sz w:val="32"/>
          <w:szCs w:val="32"/>
          <w:lang w:val="en-US" w:eastAsia="en-US"/>
        </w:rPr>
        <w:t>C</w:t>
      </w:r>
      <w:r w:rsidRPr="00035724">
        <w:rPr>
          <w:rFonts w:eastAsia="Calibri"/>
          <w:b/>
          <w:sz w:val="32"/>
          <w:szCs w:val="32"/>
          <w:vertAlign w:val="subscript"/>
          <w:lang w:val="en-US" w:eastAsia="en-US"/>
        </w:rPr>
        <w:t>gK</w:t>
      </w:r>
      <w:r w:rsidRPr="00035724">
        <w:rPr>
          <w:rFonts w:eastAsia="Calibri"/>
          <w:b/>
          <w:sz w:val="32"/>
          <w:szCs w:val="32"/>
          <w:lang w:eastAsia="en-US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А – гумусовый горизонт, темно-серый или серый, одноро</w:t>
      </w:r>
      <w:r w:rsidRPr="00035724">
        <w:rPr>
          <w:rFonts w:eastAsia="Calibri"/>
          <w:sz w:val="32"/>
          <w:szCs w:val="32"/>
          <w:lang w:eastAsia="en-US"/>
        </w:rPr>
        <w:t>д</w:t>
      </w:r>
      <w:r w:rsidRPr="00035724">
        <w:rPr>
          <w:rFonts w:eastAsia="Calibri"/>
          <w:sz w:val="32"/>
          <w:szCs w:val="32"/>
          <w:lang w:eastAsia="en-US"/>
        </w:rPr>
        <w:t>ный, порошисто-комковато-зернистый, неслоистый, в нижней части мелкие ржавые пятнышки, переход языковатый или карм</w:t>
      </w:r>
      <w:r w:rsidRPr="00035724">
        <w:rPr>
          <w:rFonts w:eastAsia="Calibri"/>
          <w:sz w:val="32"/>
          <w:szCs w:val="32"/>
          <w:lang w:eastAsia="en-US"/>
        </w:rPr>
        <w:t>а</w:t>
      </w:r>
      <w:r w:rsidRPr="00035724">
        <w:rPr>
          <w:rFonts w:eastAsia="Calibri"/>
          <w:sz w:val="32"/>
          <w:szCs w:val="32"/>
          <w:lang w:eastAsia="en-US"/>
        </w:rPr>
        <w:t>нистый.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АВ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К</w:t>
      </w:r>
      <w:r w:rsidRPr="00035724">
        <w:rPr>
          <w:rFonts w:eastAsia="Calibri"/>
          <w:sz w:val="32"/>
          <w:szCs w:val="32"/>
          <w:lang w:eastAsia="en-US"/>
        </w:rPr>
        <w:t xml:space="preserve"> – карбонатный гумусовый, буро-серый, слабее гумус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>рован и менее однороден. Ореховато-крупнокомковатый, призна</w:t>
      </w:r>
      <w:r w:rsidRPr="00035724">
        <w:rPr>
          <w:rFonts w:eastAsia="Calibri"/>
          <w:sz w:val="32"/>
          <w:szCs w:val="32"/>
          <w:lang w:eastAsia="en-US"/>
        </w:rPr>
        <w:softHyphen/>
        <w:t>ки переувлажнения более ясные, по граням структурных отдель</w:t>
      </w:r>
      <w:r w:rsidRPr="00035724">
        <w:rPr>
          <w:rFonts w:eastAsia="Calibri"/>
          <w:sz w:val="32"/>
          <w:szCs w:val="32"/>
          <w:lang w:eastAsia="en-US"/>
        </w:rPr>
        <w:softHyphen/>
        <w:t>ностей слабые натечные пленочки. Мощность</w:t>
      </w:r>
      <w:proofErr w:type="gramStart"/>
      <w:r w:rsidRPr="00035724">
        <w:rPr>
          <w:rFonts w:eastAsia="Calibri"/>
          <w:sz w:val="32"/>
          <w:szCs w:val="32"/>
          <w:lang w:eastAsia="en-US"/>
        </w:rPr>
        <w:t xml:space="preserve"> А</w:t>
      </w:r>
      <w:proofErr w:type="gramEnd"/>
      <w:r w:rsidRPr="00035724">
        <w:rPr>
          <w:rFonts w:eastAsia="Calibri"/>
          <w:sz w:val="32"/>
          <w:szCs w:val="32"/>
          <w:lang w:eastAsia="en-US"/>
        </w:rPr>
        <w:t>+АВ</w:t>
      </w:r>
      <w:r w:rsidRPr="00035724">
        <w:rPr>
          <w:rFonts w:eastAsia="Calibri"/>
          <w:sz w:val="32"/>
          <w:szCs w:val="32"/>
          <w:vertAlign w:val="subscript"/>
          <w:lang w:eastAsia="en-US"/>
        </w:rPr>
        <w:t>К</w:t>
      </w:r>
      <w:r w:rsidRPr="00035724">
        <w:rPr>
          <w:rFonts w:eastAsia="Calibri"/>
          <w:sz w:val="32"/>
          <w:szCs w:val="32"/>
          <w:lang w:eastAsia="en-US"/>
        </w:rPr>
        <w:t xml:space="preserve"> варьируют от 50 до 70 см.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(</w:t>
      </w:r>
      <w:r w:rsidRPr="00035724">
        <w:rPr>
          <w:rFonts w:eastAsia="Calibri"/>
          <w:sz w:val="32"/>
          <w:szCs w:val="32"/>
          <w:lang w:val="en-US" w:eastAsia="en-US"/>
        </w:rPr>
        <w:t>B</w:t>
      </w:r>
      <w:r w:rsidRPr="00035724">
        <w:rPr>
          <w:rFonts w:eastAsia="Calibri"/>
          <w:sz w:val="32"/>
          <w:szCs w:val="32"/>
          <w:vertAlign w:val="subscript"/>
          <w:lang w:val="en-US" w:eastAsia="en-US"/>
        </w:rPr>
        <w:t>gK</w:t>
      </w:r>
      <w:r w:rsidRPr="00035724">
        <w:rPr>
          <w:rFonts w:eastAsia="Calibri"/>
          <w:sz w:val="32"/>
          <w:szCs w:val="32"/>
          <w:lang w:eastAsia="en-US"/>
        </w:rPr>
        <w:t xml:space="preserve">) –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пестрый</w:t>
      </w:r>
      <w:proofErr w:type="gramEnd"/>
      <w:r w:rsidRPr="00035724">
        <w:rPr>
          <w:rFonts w:eastAsia="Calibri"/>
          <w:sz w:val="32"/>
          <w:szCs w:val="32"/>
          <w:lang w:eastAsia="en-US"/>
        </w:rPr>
        <w:t>, бурый, с признаками переувлажнения в в</w:t>
      </w:r>
      <w:r w:rsidRPr="00035724">
        <w:rPr>
          <w:rFonts w:eastAsia="Calibri"/>
          <w:sz w:val="32"/>
          <w:szCs w:val="32"/>
          <w:lang w:eastAsia="en-US"/>
        </w:rPr>
        <w:t>и</w:t>
      </w:r>
      <w:r w:rsidRPr="00035724">
        <w:rPr>
          <w:rFonts w:eastAsia="Calibri"/>
          <w:sz w:val="32"/>
          <w:szCs w:val="32"/>
          <w:lang w:eastAsia="en-US"/>
        </w:rPr>
        <w:t>де ржа</w:t>
      </w:r>
      <w:r w:rsidRPr="00035724">
        <w:rPr>
          <w:rFonts w:eastAsia="Calibri"/>
          <w:sz w:val="32"/>
          <w:szCs w:val="32"/>
          <w:lang w:eastAsia="en-US"/>
        </w:rPr>
        <w:softHyphen/>
        <w:t>вых примазок и пятен, карбонатный.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35724">
        <w:rPr>
          <w:rFonts w:eastAsia="Calibri"/>
          <w:sz w:val="32"/>
          <w:szCs w:val="32"/>
          <w:lang w:val="en-US" w:eastAsia="en-US"/>
        </w:rPr>
        <w:t>Cg</w:t>
      </w:r>
      <w:r w:rsidRPr="00035724">
        <w:rPr>
          <w:rFonts w:eastAsia="Calibri"/>
          <w:sz w:val="32"/>
          <w:szCs w:val="32"/>
          <w:vertAlign w:val="subscript"/>
          <w:lang w:val="en-US" w:eastAsia="en-US"/>
        </w:rPr>
        <w:t>K</w:t>
      </w:r>
      <w:r w:rsidRPr="00035724">
        <w:rPr>
          <w:rFonts w:eastAsia="Calibri"/>
          <w:sz w:val="32"/>
          <w:szCs w:val="32"/>
          <w:lang w:eastAsia="en-US"/>
        </w:rPr>
        <w:t xml:space="preserve"> – оглеенная, карбонатная материнская порода.</w:t>
      </w:r>
      <w:proofErr w:type="gramEnd"/>
      <w:r w:rsidRPr="00035724">
        <w:rPr>
          <w:rFonts w:eastAsia="Calibri"/>
          <w:sz w:val="32"/>
          <w:szCs w:val="32"/>
          <w:lang w:eastAsia="en-US"/>
        </w:rPr>
        <w:t xml:space="preserve"> Ниже располага</w:t>
      </w:r>
      <w:r w:rsidRPr="00035724">
        <w:rPr>
          <w:rFonts w:eastAsia="Calibri"/>
          <w:sz w:val="32"/>
          <w:szCs w:val="32"/>
          <w:lang w:eastAsia="en-US"/>
        </w:rPr>
        <w:softHyphen/>
        <w:t>ется водоносный горизонт.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Вскипают в нижней части гумусового горизонта.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b/>
          <w:bCs/>
          <w:iCs/>
          <w:sz w:val="32"/>
          <w:szCs w:val="32"/>
          <w:lang w:eastAsia="en-US"/>
        </w:rPr>
        <w:t>Влажнолуговые почвы</w:t>
      </w:r>
      <w:r w:rsidRPr="00035724">
        <w:rPr>
          <w:rFonts w:eastAsia="Calibri"/>
          <w:sz w:val="32"/>
          <w:szCs w:val="32"/>
          <w:lang w:eastAsia="en-US"/>
        </w:rPr>
        <w:t xml:space="preserve"> (переходные к лугово-болотному типу) ха</w:t>
      </w:r>
      <w:r w:rsidRPr="00035724">
        <w:rPr>
          <w:rFonts w:eastAsia="Calibri"/>
          <w:sz w:val="32"/>
          <w:szCs w:val="32"/>
          <w:lang w:eastAsia="en-US"/>
        </w:rPr>
        <w:softHyphen/>
        <w:t>рактеризуются обильным увлажнением и следующим морфологиче</w:t>
      </w:r>
      <w:r w:rsidRPr="00035724">
        <w:rPr>
          <w:rFonts w:eastAsia="Calibri"/>
          <w:sz w:val="32"/>
          <w:szCs w:val="32"/>
          <w:lang w:eastAsia="en-US"/>
        </w:rPr>
        <w:softHyphen/>
        <w:t xml:space="preserve">ским строением профиля: </w:t>
      </w:r>
    </w:p>
    <w:p w:rsidR="00035724" w:rsidRPr="00035724" w:rsidRDefault="00035724" w:rsidP="00035724">
      <w:pPr>
        <w:spacing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035724">
        <w:rPr>
          <w:rFonts w:eastAsia="Calibri"/>
          <w:b/>
          <w:sz w:val="32"/>
          <w:szCs w:val="32"/>
          <w:lang w:eastAsia="en-US"/>
        </w:rPr>
        <w:t>А (А</w:t>
      </w:r>
      <w:proofErr w:type="gramStart"/>
      <w:r w:rsidRPr="00035724">
        <w:rPr>
          <w:rFonts w:eastAsia="Calibri"/>
          <w:b/>
          <w:sz w:val="32"/>
          <w:szCs w:val="32"/>
          <w:vertAlign w:val="subscript"/>
          <w:lang w:val="en-US" w:eastAsia="en-US"/>
        </w:rPr>
        <w:t>g</w:t>
      </w:r>
      <w:proofErr w:type="gramEnd"/>
      <w:r w:rsidRPr="00035724">
        <w:rPr>
          <w:rFonts w:eastAsia="Calibri"/>
          <w:b/>
          <w:sz w:val="32"/>
          <w:szCs w:val="32"/>
          <w:lang w:eastAsia="en-US"/>
        </w:rPr>
        <w:t xml:space="preserve">) – </w:t>
      </w:r>
      <w:r w:rsidRPr="00035724">
        <w:rPr>
          <w:rFonts w:eastAsia="Calibri"/>
          <w:b/>
          <w:sz w:val="32"/>
          <w:szCs w:val="32"/>
          <w:lang w:val="en-US" w:eastAsia="en-US"/>
        </w:rPr>
        <w:t>AB</w:t>
      </w:r>
      <w:r w:rsidRPr="00035724">
        <w:rPr>
          <w:rFonts w:eastAsia="Calibri"/>
          <w:b/>
          <w:sz w:val="32"/>
          <w:szCs w:val="32"/>
          <w:vertAlign w:val="subscript"/>
          <w:lang w:val="en-US" w:eastAsia="en-US"/>
        </w:rPr>
        <w:t>gK</w:t>
      </w:r>
      <w:r w:rsidRPr="00035724">
        <w:rPr>
          <w:rFonts w:eastAsia="Calibri"/>
          <w:b/>
          <w:sz w:val="32"/>
          <w:szCs w:val="32"/>
          <w:vertAlign w:val="subscript"/>
          <w:lang w:eastAsia="en-US"/>
        </w:rPr>
        <w:t xml:space="preserve"> </w:t>
      </w:r>
      <w:r w:rsidRPr="00035724">
        <w:rPr>
          <w:rFonts w:eastAsia="Calibri"/>
          <w:b/>
          <w:sz w:val="32"/>
          <w:szCs w:val="32"/>
          <w:lang w:eastAsia="en-US"/>
        </w:rPr>
        <w:t>– (</w:t>
      </w:r>
      <w:r w:rsidRPr="00035724">
        <w:rPr>
          <w:rFonts w:eastAsia="Calibri"/>
          <w:b/>
          <w:sz w:val="32"/>
          <w:szCs w:val="32"/>
          <w:lang w:val="en-US" w:eastAsia="en-US"/>
        </w:rPr>
        <w:t>B</w:t>
      </w:r>
      <w:r w:rsidRPr="00035724">
        <w:rPr>
          <w:rFonts w:eastAsia="Calibri"/>
          <w:b/>
          <w:sz w:val="32"/>
          <w:szCs w:val="32"/>
          <w:vertAlign w:val="subscript"/>
          <w:lang w:val="en-US" w:eastAsia="en-US"/>
        </w:rPr>
        <w:t>gK</w:t>
      </w:r>
      <w:r w:rsidRPr="00035724">
        <w:rPr>
          <w:rFonts w:eastAsia="Calibri"/>
          <w:b/>
          <w:sz w:val="32"/>
          <w:szCs w:val="32"/>
          <w:lang w:eastAsia="en-US"/>
        </w:rPr>
        <w:t>) – С</w:t>
      </w:r>
      <w:r w:rsidRPr="00035724">
        <w:rPr>
          <w:rFonts w:eastAsia="Calibri"/>
          <w:b/>
          <w:sz w:val="32"/>
          <w:szCs w:val="32"/>
          <w:vertAlign w:val="subscript"/>
          <w:lang w:val="en-US" w:eastAsia="en-US"/>
        </w:rPr>
        <w:t>gK</w:t>
      </w:r>
      <w:r w:rsidRPr="00035724">
        <w:rPr>
          <w:rFonts w:eastAsia="Calibri"/>
          <w:b/>
          <w:sz w:val="32"/>
          <w:szCs w:val="32"/>
          <w:lang w:eastAsia="en-US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35724">
        <w:rPr>
          <w:rFonts w:eastAsia="Calibri"/>
          <w:sz w:val="32"/>
          <w:szCs w:val="32"/>
          <w:lang w:eastAsia="en-US"/>
        </w:rPr>
        <w:t>Высокое залегание почвенно-грунтовых вод (100–150 см) в течение всего вегетационного периода обеспечивает постоянную насыщен</w:t>
      </w:r>
      <w:r w:rsidRPr="00035724">
        <w:rPr>
          <w:rFonts w:eastAsia="Calibri"/>
          <w:sz w:val="32"/>
          <w:szCs w:val="32"/>
          <w:lang w:eastAsia="en-US"/>
        </w:rPr>
        <w:softHyphen/>
        <w:t>ность корнеобитаемой зоны капиллярной влагой. П</w:t>
      </w:r>
      <w:r w:rsidRPr="00035724">
        <w:rPr>
          <w:rFonts w:eastAsia="Calibri"/>
          <w:sz w:val="32"/>
          <w:szCs w:val="32"/>
          <w:lang w:eastAsia="en-US"/>
        </w:rPr>
        <w:t>о</w:t>
      </w:r>
      <w:r w:rsidRPr="00035724">
        <w:rPr>
          <w:rFonts w:eastAsia="Calibri"/>
          <w:sz w:val="32"/>
          <w:szCs w:val="32"/>
          <w:lang w:eastAsia="en-US"/>
        </w:rPr>
        <w:lastRenderedPageBreak/>
        <w:t>верхностное зато</w:t>
      </w:r>
      <w:r w:rsidRPr="00035724">
        <w:rPr>
          <w:rFonts w:eastAsia="Calibri"/>
          <w:sz w:val="32"/>
          <w:szCs w:val="32"/>
          <w:lang w:eastAsia="en-US"/>
        </w:rPr>
        <w:softHyphen/>
        <w:t xml:space="preserve">пление сильное, ежегодное и длительное (около 3 недель), что имеет решающее значение для использования и мелиорации луговых почв описываемого подтипа. </w:t>
      </w:r>
      <w:proofErr w:type="gramStart"/>
      <w:r w:rsidRPr="00035724">
        <w:rPr>
          <w:rFonts w:eastAsia="Calibri"/>
          <w:sz w:val="32"/>
          <w:szCs w:val="32"/>
          <w:lang w:eastAsia="en-US"/>
        </w:rPr>
        <w:t>Свойства влажно-луговых почв столь же изменчивы, как и собственно л</w:t>
      </w:r>
      <w:r w:rsidRPr="00035724">
        <w:rPr>
          <w:rFonts w:eastAsia="Calibri"/>
          <w:sz w:val="32"/>
          <w:szCs w:val="32"/>
          <w:lang w:eastAsia="en-US"/>
        </w:rPr>
        <w:t>у</w:t>
      </w:r>
      <w:r w:rsidRPr="00035724">
        <w:rPr>
          <w:rFonts w:eastAsia="Calibri"/>
          <w:sz w:val="32"/>
          <w:szCs w:val="32"/>
          <w:lang w:eastAsia="en-US"/>
        </w:rPr>
        <w:t>говых, и тоже зависят от интенсивности ежегодного обводнения.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b/>
          <w:spacing w:val="-4"/>
          <w:sz w:val="32"/>
          <w:szCs w:val="32"/>
        </w:rPr>
      </w:pPr>
      <w:r w:rsidRPr="00035724">
        <w:rPr>
          <w:rFonts w:eastAsia="Calibri"/>
          <w:spacing w:val="-4"/>
          <w:sz w:val="32"/>
          <w:szCs w:val="32"/>
          <w:lang w:eastAsia="en-US"/>
        </w:rPr>
        <w:t>В годы с большим паводком они заболачиваются, а в годы с малым – засоляются. Маломощны и малогумусны, признаки огле</w:t>
      </w:r>
      <w:r w:rsidRPr="00035724">
        <w:rPr>
          <w:rFonts w:eastAsia="Calibri"/>
          <w:spacing w:val="-4"/>
          <w:sz w:val="32"/>
          <w:szCs w:val="32"/>
          <w:lang w:eastAsia="en-US"/>
        </w:rPr>
        <w:t>е</w:t>
      </w:r>
      <w:r w:rsidRPr="00035724">
        <w:rPr>
          <w:rFonts w:eastAsia="Calibri"/>
          <w:spacing w:val="-4"/>
          <w:sz w:val="32"/>
          <w:szCs w:val="32"/>
          <w:lang w:eastAsia="en-US"/>
        </w:rPr>
        <w:t>ния отмечаются не только в породе, но и в переходном и гумус</w:t>
      </w:r>
      <w:r w:rsidRPr="00035724">
        <w:rPr>
          <w:rFonts w:eastAsia="Calibri"/>
          <w:spacing w:val="-4"/>
          <w:sz w:val="32"/>
          <w:szCs w:val="32"/>
          <w:lang w:eastAsia="en-US"/>
        </w:rPr>
        <w:t>о</w:t>
      </w:r>
      <w:r w:rsidRPr="00035724">
        <w:rPr>
          <w:rFonts w:eastAsia="Calibri"/>
          <w:spacing w:val="-4"/>
          <w:sz w:val="32"/>
          <w:szCs w:val="32"/>
          <w:lang w:eastAsia="en-US"/>
        </w:rPr>
        <w:t>вом горизонтах. Имеют общую сизоватую прокраску и слабую окарбоначенность.</w:t>
      </w:r>
    </w:p>
    <w:p w:rsidR="00035724" w:rsidRPr="00035724" w:rsidRDefault="00035724" w:rsidP="00035724">
      <w:pPr>
        <w:keepNext/>
        <w:keepLines/>
        <w:widowControl w:val="0"/>
        <w:spacing w:after="106" w:line="240" w:lineRule="auto"/>
        <w:ind w:firstLine="709"/>
        <w:jc w:val="center"/>
        <w:outlineLvl w:val="0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2.</w:t>
      </w:r>
      <w:r w:rsidR="00936281">
        <w:rPr>
          <w:b/>
          <w:bCs/>
          <w:color w:val="000000"/>
          <w:sz w:val="32"/>
          <w:szCs w:val="32"/>
          <w:lang w:bidi="ru-RU"/>
        </w:rPr>
        <w:t>5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Солонцы</w:t>
      </w:r>
    </w:p>
    <w:p w:rsidR="00035724" w:rsidRPr="00035724" w:rsidRDefault="00035724" w:rsidP="00035724">
      <w:pPr>
        <w:keepNext/>
        <w:keepLines/>
        <w:widowControl w:val="0"/>
        <w:spacing w:after="106" w:line="240" w:lineRule="auto"/>
        <w:ind w:firstLine="709"/>
        <w:jc w:val="center"/>
        <w:outlineLvl w:val="0"/>
        <w:rPr>
          <w:b/>
          <w:bCs/>
          <w:color w:val="000000"/>
          <w:sz w:val="32"/>
          <w:szCs w:val="32"/>
          <w:lang w:bidi="ru-RU"/>
        </w:rPr>
      </w:pP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– щелочно-глинисто-дифференцированные (о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дел).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</w:t>
      </w:r>
      <w:r w:rsidRPr="00035724">
        <w:rPr>
          <w:color w:val="000000"/>
          <w:sz w:val="32"/>
          <w:szCs w:val="32"/>
          <w:lang w:val="en-US" w:eastAsia="en-US" w:bidi="en-US"/>
        </w:rPr>
        <w:t>WRB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SOLONETS</w:t>
      </w:r>
      <w:r w:rsidRPr="00035724">
        <w:rPr>
          <w:color w:val="000000"/>
          <w:sz w:val="32"/>
          <w:szCs w:val="32"/>
          <w:lang w:eastAsia="en-US" w:bidi="en-US"/>
        </w:rPr>
        <w:t>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Солонцы встречаются более или менее крупными массив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ми в лесо</w:t>
      </w:r>
      <w:r w:rsidRPr="00035724">
        <w:rPr>
          <w:color w:val="000000"/>
          <w:sz w:val="32"/>
          <w:szCs w:val="32"/>
          <w:lang w:bidi="ru-RU"/>
        </w:rPr>
        <w:softHyphen/>
        <w:t>степной, степной и полупустынной (пустынно-степной) зонах. Формируются на равнинах в услови</w:t>
      </w:r>
      <w:r w:rsidRPr="00035724">
        <w:rPr>
          <w:color w:val="000000"/>
          <w:sz w:val="32"/>
          <w:szCs w:val="32"/>
          <w:lang w:bidi="ru-RU"/>
        </w:rPr>
        <w:softHyphen/>
        <w:t>ях непромывного во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ного режима, а также на террасах рек и озер и в по</w:t>
      </w:r>
      <w:r w:rsidRPr="00035724">
        <w:rPr>
          <w:color w:val="000000"/>
          <w:sz w:val="32"/>
          <w:szCs w:val="32"/>
          <w:lang w:bidi="ru-RU"/>
        </w:rPr>
        <w:softHyphen/>
        <w:t>нижениях рельефа при дополнитель</w:t>
      </w:r>
      <w:r w:rsidRPr="00035724">
        <w:rPr>
          <w:color w:val="000000"/>
          <w:sz w:val="32"/>
          <w:szCs w:val="32"/>
          <w:lang w:bidi="ru-RU"/>
        </w:rPr>
        <w:softHyphen/>
        <w:t>ном поверхностном или грунтовом у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>лажнении. Почвообразующие по</w:t>
      </w:r>
      <w:r w:rsidRPr="00035724">
        <w:rPr>
          <w:color w:val="000000"/>
          <w:sz w:val="32"/>
          <w:szCs w:val="32"/>
          <w:lang w:bidi="ru-RU"/>
        </w:rPr>
        <w:softHyphen/>
        <w:t>роды – разнообразные по гран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лометрическому составу рыхлые отложения, содержащие 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наты, гипс, а часто и легкорастворимые соли.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Растительность представлена сообществами специфической со</w:t>
      </w:r>
      <w:r w:rsidRPr="00035724">
        <w:rPr>
          <w:color w:val="000000"/>
          <w:sz w:val="32"/>
          <w:szCs w:val="32"/>
          <w:lang w:bidi="ru-RU"/>
        </w:rPr>
        <w:softHyphen/>
        <w:t>лонцовой флоры, которая активно накапливает щелочные и щелочно</w:t>
      </w:r>
      <w:r w:rsidRPr="00035724">
        <w:rPr>
          <w:color w:val="000000"/>
          <w:sz w:val="32"/>
          <w:szCs w:val="32"/>
          <w:lang w:bidi="ru-RU"/>
        </w:rPr>
        <w:softHyphen/>
        <w:t>земельные элементы, тем самым поддерживая солонц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вый процесс. Поверхность солонцов часто покрыта водорослями и лишайниками.</w:t>
      </w:r>
    </w:p>
    <w:p w:rsidR="00035724" w:rsidRPr="00EE57F9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EE57F9">
        <w:rPr>
          <w:color w:val="000000"/>
          <w:spacing w:val="-2"/>
          <w:sz w:val="32"/>
          <w:szCs w:val="32"/>
          <w:lang w:bidi="ru-RU"/>
        </w:rPr>
        <w:t>Солонцами называют почвы, содержащие в поглощенном с</w:t>
      </w:r>
      <w:r w:rsidRPr="00EE57F9">
        <w:rPr>
          <w:color w:val="000000"/>
          <w:spacing w:val="-2"/>
          <w:sz w:val="32"/>
          <w:szCs w:val="32"/>
          <w:lang w:bidi="ru-RU"/>
        </w:rPr>
        <w:t>о</w:t>
      </w:r>
      <w:r w:rsidRPr="00EE57F9">
        <w:rPr>
          <w:color w:val="000000"/>
          <w:spacing w:val="-2"/>
          <w:sz w:val="32"/>
          <w:szCs w:val="32"/>
          <w:lang w:bidi="ru-RU"/>
        </w:rPr>
        <w:t xml:space="preserve">стоянии большое количество обменного </w:t>
      </w:r>
      <w:r w:rsidRPr="00EE57F9">
        <w:rPr>
          <w:color w:val="000000"/>
          <w:spacing w:val="-2"/>
          <w:sz w:val="32"/>
          <w:szCs w:val="32"/>
          <w:lang w:val="en-US" w:eastAsia="en-US" w:bidi="en-US"/>
        </w:rPr>
        <w:t>Na</w:t>
      </w:r>
      <w:r w:rsidRPr="00EE57F9">
        <w:rPr>
          <w:color w:val="000000"/>
          <w:spacing w:val="-2"/>
          <w:sz w:val="32"/>
          <w:szCs w:val="32"/>
          <w:lang w:eastAsia="en-US" w:bidi="en-US"/>
        </w:rPr>
        <w:t xml:space="preserve">, </w:t>
      </w:r>
      <w:r w:rsidRPr="00EE57F9">
        <w:rPr>
          <w:color w:val="000000"/>
          <w:spacing w:val="-2"/>
          <w:sz w:val="32"/>
          <w:szCs w:val="32"/>
          <w:lang w:bidi="ru-RU"/>
        </w:rPr>
        <w:t xml:space="preserve">а иногда и </w:t>
      </w:r>
      <w:r w:rsidRPr="00EE57F9">
        <w:rPr>
          <w:color w:val="000000"/>
          <w:spacing w:val="-2"/>
          <w:sz w:val="32"/>
          <w:szCs w:val="32"/>
          <w:lang w:val="en-US" w:eastAsia="en-US" w:bidi="en-US"/>
        </w:rPr>
        <w:t>Mg</w:t>
      </w:r>
      <w:r w:rsidRPr="00EE57F9">
        <w:rPr>
          <w:color w:val="000000"/>
          <w:spacing w:val="-2"/>
          <w:sz w:val="32"/>
          <w:szCs w:val="32"/>
          <w:lang w:eastAsia="en-US" w:bidi="en-US"/>
        </w:rPr>
        <w:t xml:space="preserve"> </w:t>
      </w:r>
      <w:r w:rsidRPr="00EE57F9">
        <w:rPr>
          <w:color w:val="000000"/>
          <w:spacing w:val="-2"/>
          <w:sz w:val="32"/>
          <w:szCs w:val="32"/>
          <w:lang w:bidi="ru-RU"/>
        </w:rPr>
        <w:t>в и</w:t>
      </w:r>
      <w:r w:rsidRPr="00EE57F9">
        <w:rPr>
          <w:color w:val="000000"/>
          <w:spacing w:val="-2"/>
          <w:sz w:val="32"/>
          <w:szCs w:val="32"/>
          <w:lang w:bidi="ru-RU"/>
        </w:rPr>
        <w:t>л</w:t>
      </w:r>
      <w:r w:rsidRPr="00EE57F9">
        <w:rPr>
          <w:color w:val="000000"/>
          <w:spacing w:val="-2"/>
          <w:sz w:val="32"/>
          <w:szCs w:val="32"/>
          <w:lang w:bidi="ru-RU"/>
        </w:rPr>
        <w:t>лювиальном гори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зонте (В), которое обусловливает развитие в почвах комплекса специфи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ческих свойств: щелочную реакцию, образование соды, большую раство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римость органического вещ</w:t>
      </w:r>
      <w:r w:rsidRPr="00EE57F9">
        <w:rPr>
          <w:color w:val="000000"/>
          <w:spacing w:val="-2"/>
          <w:sz w:val="32"/>
          <w:szCs w:val="32"/>
          <w:lang w:bidi="ru-RU"/>
        </w:rPr>
        <w:t>е</w:t>
      </w:r>
      <w:r w:rsidRPr="00EE57F9">
        <w:rPr>
          <w:color w:val="000000"/>
          <w:spacing w:val="-2"/>
          <w:sz w:val="32"/>
          <w:szCs w:val="32"/>
          <w:lang w:bidi="ru-RU"/>
        </w:rPr>
        <w:t>ства и подвижность пептизированных коллоидов, высокую ди</w:t>
      </w:r>
      <w:r w:rsidRPr="00EE57F9">
        <w:rPr>
          <w:color w:val="000000"/>
          <w:spacing w:val="-2"/>
          <w:sz w:val="32"/>
          <w:szCs w:val="32"/>
          <w:lang w:bidi="ru-RU"/>
        </w:rPr>
        <w:t>с</w:t>
      </w:r>
      <w:r w:rsidRPr="00EE57F9">
        <w:rPr>
          <w:color w:val="000000"/>
          <w:spacing w:val="-2"/>
          <w:sz w:val="32"/>
          <w:szCs w:val="32"/>
          <w:lang w:bidi="ru-RU"/>
        </w:rPr>
        <w:t>персность почвенного минерального мелкозема, вязкость, ли</w:t>
      </w:r>
      <w:r w:rsidRPr="00EE57F9">
        <w:rPr>
          <w:color w:val="000000"/>
          <w:spacing w:val="-2"/>
          <w:sz w:val="32"/>
          <w:szCs w:val="32"/>
          <w:lang w:bidi="ru-RU"/>
        </w:rPr>
        <w:t>п</w:t>
      </w:r>
      <w:r w:rsidRPr="00EE57F9">
        <w:rPr>
          <w:color w:val="000000"/>
          <w:spacing w:val="-2"/>
          <w:sz w:val="32"/>
          <w:szCs w:val="32"/>
          <w:lang w:bidi="ru-RU"/>
        </w:rPr>
        <w:t xml:space="preserve">кость и набухание почвы во влажном </w:t>
      </w:r>
      <w:proofErr w:type="gramStart"/>
      <w:r w:rsidRPr="00EE57F9">
        <w:rPr>
          <w:color w:val="000000"/>
          <w:spacing w:val="-2"/>
          <w:sz w:val="32"/>
          <w:szCs w:val="32"/>
          <w:lang w:bidi="ru-RU"/>
        </w:rPr>
        <w:t>состоянии</w:t>
      </w:r>
      <w:proofErr w:type="gramEnd"/>
      <w:r w:rsidRPr="00EE57F9">
        <w:rPr>
          <w:color w:val="000000"/>
          <w:spacing w:val="-2"/>
          <w:sz w:val="32"/>
          <w:szCs w:val="32"/>
          <w:lang w:bidi="ru-RU"/>
        </w:rPr>
        <w:t xml:space="preserve"> и сильное упло</w:t>
      </w:r>
      <w:r w:rsidRPr="00EE57F9">
        <w:rPr>
          <w:color w:val="000000"/>
          <w:spacing w:val="-2"/>
          <w:sz w:val="32"/>
          <w:szCs w:val="32"/>
          <w:lang w:bidi="ru-RU"/>
        </w:rPr>
        <w:t>т</w:t>
      </w:r>
      <w:r w:rsidRPr="00EE57F9">
        <w:rPr>
          <w:color w:val="000000"/>
          <w:spacing w:val="-2"/>
          <w:sz w:val="32"/>
          <w:szCs w:val="32"/>
          <w:lang w:bidi="ru-RU"/>
        </w:rPr>
        <w:t>нение и твердость при иссушении. Солонцы обладают малой водо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</w:r>
      <w:r w:rsidRPr="00EE57F9">
        <w:rPr>
          <w:color w:val="000000"/>
          <w:spacing w:val="-2"/>
          <w:sz w:val="32"/>
          <w:szCs w:val="32"/>
          <w:lang w:bidi="ru-RU"/>
        </w:rPr>
        <w:lastRenderedPageBreak/>
        <w:t>проницаемостью и слабой физиологической доступностью влаги.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Нижние горизонты почвенного профиля в большинстве сл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чаев содержат токсичные для растений соли.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Солонцы обладают следующими признаками:</w:t>
      </w:r>
    </w:p>
    <w:p w:rsidR="00035724" w:rsidRPr="00035724" w:rsidRDefault="00035724" w:rsidP="00035724">
      <w:pPr>
        <w:widowControl w:val="0"/>
        <w:numPr>
          <w:ilvl w:val="0"/>
          <w:numId w:val="37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профиль дифференцирован по элювиально-иллювиаль</w:t>
      </w:r>
      <w:r w:rsidR="00965CFF">
        <w:rPr>
          <w:color w:val="000000"/>
          <w:sz w:val="32"/>
          <w:szCs w:val="32"/>
          <w:lang w:bidi="ru-RU"/>
        </w:rPr>
        <w:t>-</w:t>
      </w:r>
      <w:r w:rsidRPr="00035724">
        <w:rPr>
          <w:color w:val="000000"/>
          <w:sz w:val="32"/>
          <w:szCs w:val="32"/>
          <w:lang w:bidi="ru-RU"/>
        </w:rPr>
        <w:t>ному типу;</w:t>
      </w:r>
    </w:p>
    <w:p w:rsidR="00035724" w:rsidRPr="00035724" w:rsidRDefault="00035724" w:rsidP="00035724">
      <w:pPr>
        <w:widowControl w:val="0"/>
        <w:numPr>
          <w:ilvl w:val="0"/>
          <w:numId w:val="37"/>
        </w:numPr>
        <w:tabs>
          <w:tab w:val="left" w:pos="577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верхние горизонты имеют нейтральную или даже слаб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кислую реакцию среды, иллювиальные и нижележащие горизо</w:t>
      </w:r>
      <w:r w:rsidRPr="00035724">
        <w:rPr>
          <w:color w:val="000000"/>
          <w:sz w:val="32"/>
          <w:szCs w:val="32"/>
          <w:lang w:bidi="ru-RU"/>
        </w:rPr>
        <w:t>н</w:t>
      </w:r>
      <w:r w:rsidR="00EE57F9">
        <w:rPr>
          <w:color w:val="000000"/>
          <w:sz w:val="32"/>
          <w:szCs w:val="32"/>
          <w:lang w:bidi="ru-RU"/>
        </w:rPr>
        <w:t>ты – щелоч</w:t>
      </w:r>
      <w:r w:rsidR="00EE57F9">
        <w:rPr>
          <w:color w:val="000000"/>
          <w:sz w:val="32"/>
          <w:szCs w:val="32"/>
          <w:lang w:bidi="ru-RU"/>
        </w:rPr>
        <w:softHyphen/>
        <w:t>ную, сильно</w:t>
      </w:r>
      <w:r w:rsidRPr="00035724">
        <w:rPr>
          <w:color w:val="000000"/>
          <w:sz w:val="32"/>
          <w:szCs w:val="32"/>
          <w:lang w:bidi="ru-RU"/>
        </w:rPr>
        <w:t>щелочную;</w:t>
      </w:r>
    </w:p>
    <w:p w:rsidR="00035724" w:rsidRPr="00035724" w:rsidRDefault="00035724" w:rsidP="00035724">
      <w:pPr>
        <w:widowControl w:val="0"/>
        <w:numPr>
          <w:ilvl w:val="0"/>
          <w:numId w:val="37"/>
        </w:numPr>
        <w:tabs>
          <w:tab w:val="left" w:pos="586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иллювиальный горизонт имеет столбчатую, призматич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скую, глы</w:t>
      </w:r>
      <w:r w:rsidRPr="00035724">
        <w:rPr>
          <w:color w:val="000000"/>
          <w:sz w:val="32"/>
          <w:szCs w:val="32"/>
          <w:lang w:bidi="ru-RU"/>
        </w:rPr>
        <w:softHyphen/>
        <w:t>бистую или крупноореховатую структуру при его в</w:t>
      </w:r>
      <w:r w:rsidRPr="00035724">
        <w:rPr>
          <w:color w:val="000000"/>
          <w:sz w:val="32"/>
          <w:szCs w:val="32"/>
          <w:lang w:bidi="ru-RU"/>
        </w:rPr>
        <w:t>ы</w:t>
      </w:r>
      <w:r w:rsidRPr="00035724">
        <w:rPr>
          <w:color w:val="000000"/>
          <w:sz w:val="32"/>
          <w:szCs w:val="32"/>
          <w:lang w:bidi="ru-RU"/>
        </w:rPr>
        <w:t>сокой плотности;</w:t>
      </w:r>
    </w:p>
    <w:p w:rsidR="00035724" w:rsidRPr="00035724" w:rsidRDefault="00035724" w:rsidP="00035724">
      <w:pPr>
        <w:widowControl w:val="0"/>
        <w:numPr>
          <w:ilvl w:val="0"/>
          <w:numId w:val="37"/>
        </w:numPr>
        <w:tabs>
          <w:tab w:val="left" w:pos="577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наличие в иллювиальном горизонте обменного </w:t>
      </w:r>
      <w:r w:rsidRPr="00035724">
        <w:rPr>
          <w:color w:val="000000"/>
          <w:sz w:val="32"/>
          <w:szCs w:val="32"/>
          <w:lang w:val="en-US" w:eastAsia="en-US" w:bidi="en-US"/>
        </w:rPr>
        <w:t>Na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в к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личестве более 15 % от емкости поглощения (или обменного </w:t>
      </w:r>
      <w:r w:rsidRPr="00035724">
        <w:rPr>
          <w:color w:val="000000"/>
          <w:sz w:val="32"/>
          <w:szCs w:val="32"/>
          <w:lang w:val="en-US" w:eastAsia="en-US" w:bidi="en-US"/>
        </w:rPr>
        <w:t>Mg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в количестве более 40 % от емкости поглощения при меньшем, чем 15 % содержание обменного </w:t>
      </w:r>
      <w:r w:rsidRPr="00035724">
        <w:rPr>
          <w:color w:val="000000"/>
          <w:sz w:val="32"/>
          <w:szCs w:val="32"/>
          <w:lang w:val="en-US" w:eastAsia="en-US" w:bidi="en-US"/>
        </w:rPr>
        <w:t>Na</w:t>
      </w:r>
      <w:r w:rsidRPr="00035724">
        <w:rPr>
          <w:color w:val="000000"/>
          <w:sz w:val="32"/>
          <w:szCs w:val="32"/>
          <w:lang w:eastAsia="en-US" w:bidi="en-US"/>
        </w:rPr>
        <w:t>);</w:t>
      </w:r>
    </w:p>
    <w:p w:rsidR="00035724" w:rsidRPr="00035724" w:rsidRDefault="00035724" w:rsidP="00035724">
      <w:pPr>
        <w:widowControl w:val="0"/>
        <w:numPr>
          <w:ilvl w:val="0"/>
          <w:numId w:val="37"/>
        </w:numPr>
        <w:tabs>
          <w:tab w:val="left" w:pos="591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наличие солей в нижней части профиля под иллювиал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ным го</w:t>
      </w:r>
      <w:r w:rsidRPr="00035724">
        <w:rPr>
          <w:color w:val="000000"/>
          <w:sz w:val="32"/>
          <w:szCs w:val="32"/>
          <w:lang w:bidi="ru-RU"/>
        </w:rPr>
        <w:softHyphen/>
        <w:t>ризонтом.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Продолжается дискуссия в почвоведении в отношении сте</w:t>
      </w:r>
      <w:r w:rsidRPr="00035724">
        <w:rPr>
          <w:color w:val="000000"/>
          <w:sz w:val="32"/>
          <w:szCs w:val="32"/>
          <w:lang w:bidi="ru-RU"/>
        </w:rPr>
        <w:t>п</w:t>
      </w:r>
      <w:r w:rsidRPr="00035724">
        <w:rPr>
          <w:color w:val="000000"/>
          <w:sz w:val="32"/>
          <w:szCs w:val="32"/>
          <w:lang w:bidi="ru-RU"/>
        </w:rPr>
        <w:t>ных почв, обладающих свойствами солонцов (структура, стро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ние профи</w:t>
      </w:r>
      <w:r w:rsidRPr="00035724">
        <w:rPr>
          <w:color w:val="000000"/>
          <w:sz w:val="32"/>
          <w:szCs w:val="32"/>
          <w:lang w:bidi="ru-RU"/>
        </w:rPr>
        <w:softHyphen/>
        <w:t>ля, плохие водно-физические свойства), но не име</w:t>
      </w:r>
      <w:r w:rsidRPr="00035724">
        <w:rPr>
          <w:color w:val="000000"/>
          <w:sz w:val="32"/>
          <w:szCs w:val="32"/>
          <w:lang w:bidi="ru-RU"/>
        </w:rPr>
        <w:t>ю</w:t>
      </w:r>
      <w:r w:rsidRPr="00035724">
        <w:rPr>
          <w:color w:val="000000"/>
          <w:sz w:val="32"/>
          <w:szCs w:val="32"/>
          <w:lang w:bidi="ru-RU"/>
        </w:rPr>
        <w:t>щих высокого со</w:t>
      </w:r>
      <w:r w:rsidRPr="00035724">
        <w:rPr>
          <w:color w:val="000000"/>
          <w:sz w:val="32"/>
          <w:szCs w:val="32"/>
          <w:lang w:bidi="ru-RU"/>
        </w:rPr>
        <w:softHyphen/>
        <w:t xml:space="preserve">держания обменного </w:t>
      </w:r>
      <w:r w:rsidRPr="00035724">
        <w:rPr>
          <w:color w:val="000000"/>
          <w:sz w:val="32"/>
          <w:szCs w:val="32"/>
          <w:lang w:val="en-US" w:eastAsia="en-US" w:bidi="en-US"/>
        </w:rPr>
        <w:t>Na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или </w:t>
      </w:r>
      <w:r w:rsidRPr="00035724">
        <w:rPr>
          <w:color w:val="000000"/>
          <w:sz w:val="32"/>
          <w:szCs w:val="32"/>
          <w:lang w:val="en-US" w:eastAsia="en-US" w:bidi="en-US"/>
        </w:rPr>
        <w:t>Mg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так называ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мые физические со</w:t>
      </w:r>
      <w:r w:rsidRPr="00035724">
        <w:rPr>
          <w:color w:val="000000"/>
          <w:sz w:val="32"/>
          <w:szCs w:val="32"/>
          <w:lang w:bidi="ru-RU"/>
        </w:rPr>
        <w:softHyphen/>
        <w:t>лонцы, безнатриевые солонцы, остаточные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лонцы.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Солонцы, как и солончаки, не образуют какой-либо зоны, а встре</w:t>
      </w:r>
      <w:r w:rsidRPr="00035724">
        <w:rPr>
          <w:color w:val="000000"/>
          <w:sz w:val="32"/>
          <w:szCs w:val="32"/>
          <w:lang w:bidi="ru-RU"/>
        </w:rPr>
        <w:softHyphen/>
        <w:t>чаются либо крупными массивами, либо пятнами среди почв другого генезиса.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солонцы в при</w:t>
      </w:r>
      <w:r w:rsidRPr="00035724">
        <w:rPr>
          <w:color w:val="000000"/>
          <w:sz w:val="32"/>
          <w:szCs w:val="32"/>
          <w:lang w:bidi="ru-RU"/>
        </w:rPr>
        <w:softHyphen/>
        <w:t>родных условиях могут образовы</w:t>
      </w:r>
      <w:r w:rsidRPr="00035724">
        <w:rPr>
          <w:color w:val="000000"/>
          <w:sz w:val="32"/>
          <w:szCs w:val="32"/>
          <w:lang w:bidi="ru-RU"/>
        </w:rPr>
        <w:softHyphen/>
        <w:t>ваться ра</w:t>
      </w:r>
      <w:r w:rsidRPr="00035724">
        <w:rPr>
          <w:color w:val="000000"/>
          <w:sz w:val="32"/>
          <w:szCs w:val="32"/>
          <w:lang w:bidi="ru-RU"/>
        </w:rPr>
        <w:t>з</w:t>
      </w:r>
      <w:r w:rsidRPr="00035724">
        <w:rPr>
          <w:color w:val="000000"/>
          <w:sz w:val="32"/>
          <w:szCs w:val="32"/>
          <w:lang w:bidi="ru-RU"/>
        </w:rPr>
        <w:t>ными способами:</w:t>
      </w:r>
    </w:p>
    <w:p w:rsidR="00035724" w:rsidRPr="00035724" w:rsidRDefault="00035724" w:rsidP="00035724">
      <w:pPr>
        <w:widowControl w:val="0"/>
        <w:numPr>
          <w:ilvl w:val="0"/>
          <w:numId w:val="38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путем рассоления солончаков, засоленных нейтральными натрие</w:t>
      </w:r>
      <w:r w:rsidRPr="00035724">
        <w:rPr>
          <w:color w:val="000000"/>
          <w:sz w:val="32"/>
          <w:szCs w:val="32"/>
          <w:lang w:bidi="ru-RU"/>
        </w:rPr>
        <w:softHyphen/>
        <w:t>выми солями;</w:t>
      </w:r>
    </w:p>
    <w:p w:rsidR="00035724" w:rsidRPr="00035724" w:rsidRDefault="00035724" w:rsidP="00035724">
      <w:pPr>
        <w:widowControl w:val="0"/>
        <w:numPr>
          <w:ilvl w:val="0"/>
          <w:numId w:val="38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при воздействии на почву сла</w:t>
      </w:r>
      <w:r w:rsidRPr="00035724">
        <w:rPr>
          <w:color w:val="000000"/>
          <w:sz w:val="32"/>
          <w:szCs w:val="32"/>
          <w:lang w:bidi="ru-RU"/>
        </w:rPr>
        <w:softHyphen/>
        <w:t>боминерализованных ра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творов, со</w:t>
      </w:r>
      <w:r w:rsidRPr="00035724">
        <w:rPr>
          <w:color w:val="000000"/>
          <w:sz w:val="32"/>
          <w:szCs w:val="32"/>
          <w:lang w:bidi="ru-RU"/>
        </w:rPr>
        <w:softHyphen/>
        <w:t>держащих соду;</w:t>
      </w:r>
    </w:p>
    <w:p w:rsidR="00035724" w:rsidRPr="00035724" w:rsidRDefault="00035724" w:rsidP="00035724">
      <w:pPr>
        <w:widowControl w:val="0"/>
        <w:numPr>
          <w:ilvl w:val="0"/>
          <w:numId w:val="38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 засоленных породах в ре</w:t>
      </w:r>
      <w:r w:rsidRPr="00035724">
        <w:rPr>
          <w:color w:val="000000"/>
          <w:sz w:val="32"/>
          <w:szCs w:val="32"/>
          <w:lang w:bidi="ru-RU"/>
        </w:rPr>
        <w:softHyphen/>
        <w:t>зультате биогенного нако</w:t>
      </w:r>
      <w:r w:rsidRPr="00035724">
        <w:rPr>
          <w:color w:val="000000"/>
          <w:sz w:val="32"/>
          <w:szCs w:val="32"/>
          <w:lang w:bidi="ru-RU"/>
        </w:rPr>
        <w:t>п</w:t>
      </w:r>
      <w:r w:rsidRPr="00035724">
        <w:rPr>
          <w:color w:val="000000"/>
          <w:sz w:val="32"/>
          <w:szCs w:val="32"/>
          <w:lang w:bidi="ru-RU"/>
        </w:rPr>
        <w:t>ления на</w:t>
      </w:r>
      <w:r w:rsidRPr="00035724">
        <w:rPr>
          <w:color w:val="000000"/>
          <w:sz w:val="32"/>
          <w:szCs w:val="32"/>
          <w:lang w:bidi="ru-RU"/>
        </w:rPr>
        <w:softHyphen/>
        <w:t>триевых солей, в том числе соды, а также вследствие подъема солей по капиллярам в верхние горизонты при их сил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ном иссушении;</w:t>
      </w:r>
    </w:p>
    <w:p w:rsidR="00035724" w:rsidRPr="00035724" w:rsidRDefault="00035724" w:rsidP="00035724">
      <w:pPr>
        <w:widowControl w:val="0"/>
        <w:numPr>
          <w:ilvl w:val="0"/>
          <w:numId w:val="38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солонцовые свойства в почвах могут развиваться при в</w:t>
      </w:r>
      <w:r w:rsidRPr="00035724">
        <w:rPr>
          <w:color w:val="000000"/>
          <w:sz w:val="32"/>
          <w:szCs w:val="32"/>
          <w:lang w:bidi="ru-RU"/>
        </w:rPr>
        <w:t>ы</w:t>
      </w:r>
      <w:r w:rsidRPr="00035724">
        <w:rPr>
          <w:color w:val="000000"/>
          <w:sz w:val="32"/>
          <w:szCs w:val="32"/>
          <w:lang w:bidi="ru-RU"/>
        </w:rPr>
        <w:lastRenderedPageBreak/>
        <w:t>соком содержании в них различного рода гидрофильных колло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дов, образо</w:t>
      </w:r>
      <w:r w:rsidRPr="00035724">
        <w:rPr>
          <w:color w:val="000000"/>
          <w:sz w:val="32"/>
          <w:szCs w:val="32"/>
          <w:lang w:bidi="ru-RU"/>
        </w:rPr>
        <w:softHyphen/>
        <w:t>вание которых обусловлено гальмиролизом и другими причинами.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Образование солонцов следует рассматривать исходя из признания теории их полигенезиса.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Профиль солонцов формируется под влиянием сложной комбина</w:t>
      </w:r>
      <w:r w:rsidRPr="00035724">
        <w:rPr>
          <w:color w:val="000000"/>
          <w:sz w:val="32"/>
          <w:szCs w:val="32"/>
          <w:lang w:bidi="ru-RU"/>
        </w:rPr>
        <w:softHyphen/>
        <w:t>ции процессов, из которых можно отметить следующие:</w:t>
      </w:r>
      <w:proofErr w:type="gramEnd"/>
    </w:p>
    <w:p w:rsidR="00035724" w:rsidRPr="00035724" w:rsidRDefault="00035724" w:rsidP="00035724">
      <w:pPr>
        <w:widowControl w:val="0"/>
        <w:numPr>
          <w:ilvl w:val="0"/>
          <w:numId w:val="39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осолонцевание;</w:t>
      </w:r>
    </w:p>
    <w:p w:rsidR="00035724" w:rsidRPr="00035724" w:rsidRDefault="00035724" w:rsidP="00035724">
      <w:pPr>
        <w:widowControl w:val="0"/>
        <w:numPr>
          <w:ilvl w:val="0"/>
          <w:numId w:val="39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осолодение;</w:t>
      </w:r>
    </w:p>
    <w:p w:rsidR="00035724" w:rsidRPr="00035724" w:rsidRDefault="00035724" w:rsidP="00035724">
      <w:pPr>
        <w:widowControl w:val="0"/>
        <w:numPr>
          <w:ilvl w:val="0"/>
          <w:numId w:val="39"/>
        </w:numPr>
        <w:tabs>
          <w:tab w:val="left" w:pos="591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элювиально-глеевый процесс в надсолонцовом осолод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лом го</w:t>
      </w:r>
      <w:r w:rsidRPr="00035724">
        <w:rPr>
          <w:color w:val="000000"/>
          <w:sz w:val="32"/>
          <w:szCs w:val="32"/>
          <w:lang w:bidi="ru-RU"/>
        </w:rPr>
        <w:softHyphen/>
        <w:t>ризонте;</w:t>
      </w:r>
    </w:p>
    <w:p w:rsidR="00035724" w:rsidRPr="00035724" w:rsidRDefault="00035724" w:rsidP="00035724">
      <w:pPr>
        <w:widowControl w:val="0"/>
        <w:numPr>
          <w:ilvl w:val="0"/>
          <w:numId w:val="39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дерновый процесс в верхней части надсолонцового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зонта;</w:t>
      </w:r>
    </w:p>
    <w:p w:rsidR="00035724" w:rsidRPr="00035724" w:rsidRDefault="00035724" w:rsidP="00035724">
      <w:pPr>
        <w:widowControl w:val="0"/>
        <w:numPr>
          <w:ilvl w:val="0"/>
          <w:numId w:val="39"/>
        </w:numPr>
        <w:tabs>
          <w:tab w:val="left" w:pos="591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накопление легкорастворимых солей, гипса, карбонатов в под</w:t>
      </w:r>
      <w:r w:rsidRPr="00035724">
        <w:rPr>
          <w:color w:val="000000"/>
          <w:sz w:val="32"/>
          <w:szCs w:val="32"/>
          <w:lang w:bidi="ru-RU"/>
        </w:rPr>
        <w:softHyphen/>
        <w:t>солонцовом горизонте, в автоморфных солонцах оно прои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ходит за счет выноса солей из верхней части профиля, в гидр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морфных и полугидромофных – в результате накопления из и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паряющейся капилляр</w:t>
      </w:r>
      <w:r w:rsidRPr="00035724">
        <w:rPr>
          <w:color w:val="000000"/>
          <w:sz w:val="32"/>
          <w:szCs w:val="32"/>
          <w:lang w:bidi="ru-RU"/>
        </w:rPr>
        <w:softHyphen/>
        <w:t>ной каймы почвенно-грунтовых вод;</w:t>
      </w:r>
      <w:proofErr w:type="gramEnd"/>
    </w:p>
    <w:p w:rsidR="00035724" w:rsidRPr="00035724" w:rsidRDefault="00035724" w:rsidP="00035724">
      <w:pPr>
        <w:widowControl w:val="0"/>
        <w:numPr>
          <w:ilvl w:val="0"/>
          <w:numId w:val="39"/>
        </w:numPr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оглеение нижней части профиля гидроморфных соло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цов.</w:t>
      </w:r>
    </w:p>
    <w:p w:rsidR="00035724" w:rsidRPr="00035724" w:rsidRDefault="00035724" w:rsidP="00035724">
      <w:pPr>
        <w:widowControl w:val="0"/>
        <w:spacing w:line="240" w:lineRule="auto"/>
        <w:ind w:left="20" w:firstLine="68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Основные почвообразовательные процессы: д</w:t>
      </w:r>
      <w:r w:rsidRPr="00035724">
        <w:rPr>
          <w:color w:val="000000"/>
          <w:sz w:val="32"/>
          <w:szCs w:val="32"/>
          <w:lang w:bidi="ru-RU"/>
        </w:rPr>
        <w:t>ерновый (г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мусово-аккумулятивный) процесс; солонцовый процесс; осол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дение; элювиально-иллювиальное перераспределение карбон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тов.</w:t>
      </w:r>
    </w:p>
    <w:p w:rsidR="00035724" w:rsidRPr="00035724" w:rsidRDefault="00035724" w:rsidP="00035724">
      <w:pPr>
        <w:widowControl w:val="0"/>
        <w:spacing w:line="240" w:lineRule="auto"/>
        <w:ind w:left="20" w:hanging="20"/>
        <w:jc w:val="center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28"/>
          <w:lang w:bidi="ru-RU"/>
        </w:rPr>
        <w:t>Морфологическое строение профиля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 СССР профиль солонцов состоит из следующих ге</w:t>
      </w:r>
      <w:r w:rsidRPr="00035724">
        <w:rPr>
          <w:color w:val="000000"/>
          <w:sz w:val="32"/>
          <w:szCs w:val="32"/>
          <w:lang w:bidi="ru-RU"/>
        </w:rPr>
        <w:softHyphen/>
        <w:t>нетических горизонтов:</w:t>
      </w:r>
    </w:p>
    <w:p w:rsidR="00035724" w:rsidRPr="00035724" w:rsidRDefault="00035724" w:rsidP="00035724">
      <w:pPr>
        <w:widowControl w:val="0"/>
        <w:spacing w:line="240" w:lineRule="auto"/>
        <w:ind w:left="20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 xml:space="preserve">А (А1+А2) – В1 – В2(са,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cs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, </w:t>
      </w:r>
      <w:r w:rsidRPr="00035724">
        <w:rPr>
          <w:b/>
          <w:bCs/>
          <w:color w:val="000000"/>
          <w:sz w:val="32"/>
          <w:szCs w:val="32"/>
          <w:lang w:bidi="ru-RU"/>
        </w:rPr>
        <w:t>с) – В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>С(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 xml:space="preserve">са,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cs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, </w:t>
      </w:r>
      <w:r w:rsidRPr="00035724">
        <w:rPr>
          <w:b/>
          <w:bCs/>
          <w:color w:val="000000"/>
          <w:sz w:val="32"/>
          <w:szCs w:val="32"/>
          <w:lang w:bidi="ru-RU"/>
        </w:rPr>
        <w:t>с) – С,</w:t>
      </w:r>
    </w:p>
    <w:p w:rsidR="00035724" w:rsidRPr="00035724" w:rsidRDefault="00035724" w:rsidP="00035724">
      <w:pPr>
        <w:widowControl w:val="0"/>
        <w:spacing w:line="240" w:lineRule="auto"/>
        <w:jc w:val="both"/>
        <w:rPr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А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– гумусовый со слабой дерниной горизонт, комковато-пылева</w:t>
      </w:r>
      <w:r w:rsidRPr="00035724">
        <w:rPr>
          <w:color w:val="000000"/>
          <w:sz w:val="32"/>
          <w:szCs w:val="32"/>
          <w:lang w:bidi="ru-RU"/>
        </w:rPr>
        <w:softHyphen/>
        <w:t>той структурой, слоеватый или пластинчатый, элювиал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ный по илу – «надсолонцовый»), иногда подразделяется на по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горизонты А1 (гуму</w:t>
      </w:r>
      <w:r w:rsidRPr="00035724">
        <w:rPr>
          <w:color w:val="000000"/>
          <w:sz w:val="32"/>
          <w:szCs w:val="32"/>
          <w:lang w:bidi="ru-RU"/>
        </w:rPr>
        <w:softHyphen/>
        <w:t>совый) и А2 (белесый, осолоделый); В1 – и</w:t>
      </w:r>
      <w:r w:rsidRPr="00035724">
        <w:rPr>
          <w:color w:val="000000"/>
          <w:sz w:val="32"/>
          <w:szCs w:val="32"/>
          <w:lang w:bidi="ru-RU"/>
        </w:rPr>
        <w:t>л</w:t>
      </w:r>
      <w:r w:rsidRPr="00035724">
        <w:rPr>
          <w:color w:val="000000"/>
          <w:sz w:val="32"/>
          <w:szCs w:val="32"/>
          <w:lang w:bidi="ru-RU"/>
        </w:rPr>
        <w:t>лювиально-гумусовый (собственно солонцовый), плотный, в с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хом состоянии трещиноват, структура столбчатая, призматич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ск</w:t>
      </w:r>
      <w:r w:rsidR="000660C2">
        <w:rPr>
          <w:color w:val="000000"/>
          <w:sz w:val="32"/>
          <w:szCs w:val="32"/>
          <w:lang w:bidi="ru-RU"/>
        </w:rPr>
        <w:t>ая или ореховатая; В2 – слабогу</w:t>
      </w:r>
      <w:r w:rsidRPr="00035724">
        <w:rPr>
          <w:color w:val="000000"/>
          <w:sz w:val="32"/>
          <w:szCs w:val="32"/>
          <w:lang w:bidi="ru-RU"/>
        </w:rPr>
        <w:t>мусированный «подсолонц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вый», слабее уплотнен и менее структу</w:t>
      </w:r>
      <w:r w:rsidRPr="00035724">
        <w:rPr>
          <w:color w:val="000000"/>
          <w:sz w:val="32"/>
          <w:szCs w:val="32"/>
          <w:lang w:bidi="ru-RU"/>
        </w:rPr>
        <w:softHyphen/>
        <w:t>рен, с признаками вскип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ния и выделения легкорастворимых солей, гипса и карбонатов; В</w:t>
      </w:r>
      <w:proofErr w:type="gramStart"/>
      <w:r w:rsidRPr="00035724">
        <w:rPr>
          <w:color w:val="000000"/>
          <w:sz w:val="32"/>
          <w:szCs w:val="32"/>
          <w:lang w:bidi="ru-RU"/>
        </w:rPr>
        <w:t>С(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са, </w:t>
      </w:r>
      <w:r w:rsidRPr="00035724">
        <w:rPr>
          <w:color w:val="000000"/>
          <w:sz w:val="32"/>
          <w:szCs w:val="32"/>
          <w:lang w:val="en-US" w:eastAsia="en-US" w:bidi="en-US"/>
        </w:rPr>
        <w:t>cs</w:t>
      </w:r>
      <w:r w:rsidRPr="00035724">
        <w:rPr>
          <w:color w:val="000000"/>
          <w:sz w:val="32"/>
          <w:szCs w:val="32"/>
          <w:lang w:eastAsia="en-US" w:bidi="en-US"/>
        </w:rPr>
        <w:t xml:space="preserve">, </w:t>
      </w:r>
      <w:r w:rsidRPr="00035724">
        <w:rPr>
          <w:color w:val="000000"/>
          <w:sz w:val="32"/>
          <w:szCs w:val="32"/>
          <w:lang w:bidi="ru-RU"/>
        </w:rPr>
        <w:t>с) – содержит выделения легкораство</w:t>
      </w:r>
      <w:r w:rsidRPr="00035724">
        <w:rPr>
          <w:color w:val="000000"/>
          <w:sz w:val="32"/>
          <w:szCs w:val="32"/>
          <w:lang w:bidi="ru-RU"/>
        </w:rPr>
        <w:softHyphen/>
        <w:t xml:space="preserve">римых солей, </w:t>
      </w:r>
      <w:r w:rsidRPr="00035724">
        <w:rPr>
          <w:color w:val="000000"/>
          <w:sz w:val="32"/>
          <w:szCs w:val="32"/>
          <w:lang w:bidi="ru-RU"/>
        </w:rPr>
        <w:lastRenderedPageBreak/>
        <w:t>гипса и карбонатов, переходит в засоленную почвообра</w:t>
      </w:r>
      <w:r w:rsidRPr="00035724">
        <w:rPr>
          <w:color w:val="000000"/>
          <w:sz w:val="32"/>
          <w:szCs w:val="32"/>
          <w:lang w:bidi="ru-RU"/>
        </w:rPr>
        <w:softHyphen/>
        <w:t>зующую породу.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гидроморфных солонцах в средней и нижней частях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филя от</w:t>
      </w:r>
      <w:r w:rsidRPr="00035724">
        <w:rPr>
          <w:color w:val="000000"/>
          <w:sz w:val="32"/>
          <w:szCs w:val="32"/>
          <w:lang w:bidi="ru-RU"/>
        </w:rPr>
        <w:softHyphen/>
        <w:t>мечаются признаки оглеения.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профиль солонца имеет строение:</w:t>
      </w:r>
    </w:p>
    <w:p w:rsidR="00035724" w:rsidRPr="00035724" w:rsidRDefault="00035724" w:rsidP="00035724">
      <w:pPr>
        <w:widowControl w:val="0"/>
        <w:spacing w:line="240" w:lineRule="auto"/>
        <w:ind w:left="20"/>
        <w:jc w:val="center"/>
        <w:rPr>
          <w:b/>
          <w:color w:val="000000"/>
          <w:sz w:val="32"/>
          <w:szCs w:val="32"/>
          <w:lang w:val="en-US" w:bidi="ru-RU"/>
        </w:rPr>
      </w:pPr>
      <w:r w:rsidRPr="00035724">
        <w:rPr>
          <w:b/>
          <w:color w:val="000000"/>
          <w:sz w:val="32"/>
          <w:szCs w:val="32"/>
          <w:lang w:val="en-US" w:bidi="ru-RU"/>
        </w:rPr>
        <w:t>(</w:t>
      </w:r>
      <w:r w:rsidRPr="00035724">
        <w:rPr>
          <w:b/>
          <w:color w:val="000000"/>
          <w:sz w:val="32"/>
          <w:szCs w:val="32"/>
          <w:lang w:bidi="ru-RU"/>
        </w:rPr>
        <w:t>А</w:t>
      </w:r>
      <w:r w:rsidRPr="00035724">
        <w:rPr>
          <w:b/>
          <w:color w:val="000000"/>
          <w:sz w:val="32"/>
          <w:szCs w:val="32"/>
          <w:lang w:val="en-US" w:bidi="ru-RU"/>
        </w:rPr>
        <w:t xml:space="preserve">) – </w:t>
      </w:r>
      <w:proofErr w:type="gramStart"/>
      <w:r w:rsidRPr="00035724">
        <w:rPr>
          <w:b/>
          <w:color w:val="000000"/>
          <w:sz w:val="32"/>
          <w:szCs w:val="32"/>
          <w:lang w:val="en-US" w:eastAsia="en-US" w:bidi="en-US"/>
        </w:rPr>
        <w:t>AEL(</w:t>
      </w:r>
      <w:proofErr w:type="gramEnd"/>
      <w:r w:rsidRPr="00035724">
        <w:rPr>
          <w:b/>
          <w:color w:val="000000"/>
          <w:sz w:val="32"/>
          <w:szCs w:val="32"/>
          <w:lang w:val="en-US" w:eastAsia="en-US" w:bidi="en-US"/>
        </w:rPr>
        <w:t xml:space="preserve">EL) </w:t>
      </w:r>
      <w:r w:rsidRPr="00035724">
        <w:rPr>
          <w:b/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b/>
          <w:bCs/>
          <w:color w:val="000000"/>
          <w:sz w:val="32"/>
          <w:szCs w:val="28"/>
          <w:lang w:val="en-US" w:eastAsia="en-US" w:bidi="en-US"/>
        </w:rPr>
        <w:t>Bsn</w:t>
      </w:r>
      <w:r w:rsidRPr="00035724">
        <w:rPr>
          <w:bCs/>
          <w:color w:val="000000"/>
          <w:sz w:val="32"/>
          <w:szCs w:val="28"/>
          <w:lang w:val="en-US" w:eastAsia="en-US" w:bidi="en-US"/>
        </w:rPr>
        <w:t xml:space="preserve"> </w:t>
      </w:r>
      <w:r w:rsidRPr="00035724">
        <w:rPr>
          <w:b/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b/>
          <w:color w:val="000000"/>
          <w:sz w:val="32"/>
          <w:szCs w:val="32"/>
          <w:lang w:val="en-US" w:eastAsia="en-US" w:bidi="en-US"/>
        </w:rPr>
        <w:t xml:space="preserve">Bca(sn),(s) </w:t>
      </w:r>
      <w:r w:rsidRPr="00035724">
        <w:rPr>
          <w:b/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Bcs(s) – C(s),</w:t>
      </w:r>
    </w:p>
    <w:p w:rsidR="00035724" w:rsidRPr="00035724" w:rsidRDefault="00035724" w:rsidP="00035724">
      <w:pPr>
        <w:widowControl w:val="0"/>
        <w:spacing w:line="240" w:lineRule="auto"/>
        <w:jc w:val="both"/>
        <w:rPr>
          <w:color w:val="000000"/>
          <w:sz w:val="32"/>
          <w:szCs w:val="32"/>
          <w:lang w:val="en-US" w:bidi="ru-RU"/>
        </w:rPr>
      </w:pPr>
      <w:r w:rsidRPr="00035724">
        <w:rPr>
          <w:iCs/>
          <w:color w:val="000000"/>
          <w:sz w:val="32"/>
          <w:szCs w:val="28"/>
          <w:lang w:bidi="ru-RU"/>
        </w:rPr>
        <w:t>где</w:t>
      </w:r>
      <w:r w:rsidRPr="00035724">
        <w:rPr>
          <w:i/>
          <w:iCs/>
          <w:color w:val="000000"/>
          <w:sz w:val="32"/>
          <w:szCs w:val="28"/>
          <w:lang w:val="en-US" w:bidi="ru-RU"/>
        </w:rPr>
        <w:t xml:space="preserve"> </w:t>
      </w:r>
      <w:r w:rsidRPr="00035724">
        <w:rPr>
          <w:iCs/>
          <w:color w:val="000000"/>
          <w:sz w:val="32"/>
          <w:szCs w:val="28"/>
          <w:lang w:val="en-US" w:eastAsia="en-US" w:bidi="en-US"/>
        </w:rPr>
        <w:t>A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 – </w:t>
      </w:r>
      <w:r w:rsidRPr="00035724">
        <w:rPr>
          <w:color w:val="000000"/>
          <w:sz w:val="32"/>
          <w:szCs w:val="32"/>
          <w:lang w:bidi="ru-RU"/>
        </w:rPr>
        <w:t>гумусово</w:t>
      </w:r>
      <w:r w:rsidRPr="00035724">
        <w:rPr>
          <w:color w:val="000000"/>
          <w:sz w:val="32"/>
          <w:szCs w:val="32"/>
          <w:lang w:val="en-US" w:bidi="ru-RU"/>
        </w:rPr>
        <w:t>-</w:t>
      </w:r>
      <w:r w:rsidRPr="00035724">
        <w:rPr>
          <w:color w:val="000000"/>
          <w:sz w:val="32"/>
          <w:szCs w:val="32"/>
          <w:lang w:bidi="ru-RU"/>
        </w:rPr>
        <w:t>аккумулятивный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горизонт</w:t>
      </w:r>
      <w:r w:rsidRPr="00035724">
        <w:rPr>
          <w:color w:val="000000"/>
          <w:sz w:val="32"/>
          <w:szCs w:val="32"/>
          <w:lang w:val="en-US" w:bidi="ru-RU"/>
        </w:rPr>
        <w:t xml:space="preserve">;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AEL(EL) – </w:t>
      </w:r>
      <w:r w:rsidRPr="00035724">
        <w:rPr>
          <w:color w:val="000000"/>
          <w:sz w:val="32"/>
          <w:szCs w:val="32"/>
          <w:lang w:bidi="ru-RU"/>
        </w:rPr>
        <w:t>гумусово</w:t>
      </w:r>
      <w:r w:rsidRPr="00035724">
        <w:rPr>
          <w:color w:val="000000"/>
          <w:sz w:val="32"/>
          <w:szCs w:val="32"/>
          <w:lang w:val="en-US" w:bidi="ru-RU"/>
        </w:rPr>
        <w:softHyphen/>
      </w:r>
      <w:r w:rsidRPr="00035724">
        <w:rPr>
          <w:color w:val="000000"/>
          <w:sz w:val="32"/>
          <w:szCs w:val="32"/>
          <w:lang w:bidi="ru-RU"/>
        </w:rPr>
        <w:t>элювиальный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или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двумя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горизонтами</w:t>
      </w:r>
      <w:r w:rsidRPr="00035724">
        <w:rPr>
          <w:color w:val="000000"/>
          <w:sz w:val="32"/>
          <w:szCs w:val="32"/>
          <w:lang w:val="en-US" w:bidi="ru-RU"/>
        </w:rPr>
        <w:t xml:space="preserve">: </w:t>
      </w:r>
      <w:r w:rsidRPr="00035724">
        <w:rPr>
          <w:color w:val="000000"/>
          <w:sz w:val="32"/>
          <w:szCs w:val="32"/>
          <w:lang w:bidi="ru-RU"/>
        </w:rPr>
        <w:t>гумусово</w:t>
      </w:r>
      <w:r w:rsidRPr="00035724">
        <w:rPr>
          <w:color w:val="000000"/>
          <w:sz w:val="32"/>
          <w:szCs w:val="32"/>
          <w:lang w:val="en-US" w:bidi="ru-RU"/>
        </w:rPr>
        <w:t>-</w:t>
      </w:r>
      <w:r w:rsidRPr="00035724">
        <w:rPr>
          <w:color w:val="000000"/>
          <w:sz w:val="32"/>
          <w:szCs w:val="32"/>
          <w:lang w:bidi="ru-RU"/>
        </w:rPr>
        <w:t>элювиальным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элю</w:t>
      </w:r>
      <w:r w:rsidRPr="00035724">
        <w:rPr>
          <w:color w:val="000000"/>
          <w:sz w:val="32"/>
          <w:szCs w:val="32"/>
          <w:lang w:val="en-US" w:bidi="ru-RU"/>
        </w:rPr>
        <w:softHyphen/>
      </w:r>
      <w:r w:rsidRPr="00035724">
        <w:rPr>
          <w:color w:val="000000"/>
          <w:sz w:val="32"/>
          <w:szCs w:val="32"/>
          <w:lang w:bidi="ru-RU"/>
        </w:rPr>
        <w:t>виальным</w:t>
      </w:r>
      <w:r w:rsidRPr="00035724">
        <w:rPr>
          <w:color w:val="000000"/>
          <w:sz w:val="32"/>
          <w:szCs w:val="32"/>
          <w:lang w:val="en-US" w:bidi="ru-RU"/>
        </w:rPr>
        <w:t xml:space="preserve">;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Bsn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bidi="ru-RU"/>
        </w:rPr>
        <w:t>солонцовый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иллювиальный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горизонт</w:t>
      </w:r>
      <w:r w:rsidRPr="00035724">
        <w:rPr>
          <w:color w:val="000000"/>
          <w:sz w:val="32"/>
          <w:szCs w:val="32"/>
          <w:lang w:val="en-US" w:bidi="ru-RU"/>
        </w:rPr>
        <w:t xml:space="preserve">;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Bca(sn), (s)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bidi="ru-RU"/>
        </w:rPr>
        <w:t>карбонатный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горизонт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или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Bcs(s)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bidi="ru-RU"/>
        </w:rPr>
        <w:t>подс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лонцовый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горизонт</w:t>
      </w:r>
      <w:r w:rsidRPr="00035724">
        <w:rPr>
          <w:color w:val="000000"/>
          <w:sz w:val="32"/>
          <w:szCs w:val="32"/>
          <w:lang w:val="en-US" w:bidi="ru-RU"/>
        </w:rPr>
        <w:t xml:space="preserve">; </w:t>
      </w:r>
      <w:r w:rsidRPr="00035724">
        <w:rPr>
          <w:color w:val="000000"/>
          <w:sz w:val="32"/>
          <w:szCs w:val="32"/>
          <w:lang w:val="en-US" w:eastAsia="en-US" w:bidi="en-US"/>
        </w:rPr>
        <w:t xml:space="preserve">C(s)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bidi="ru-RU"/>
        </w:rPr>
        <w:t>засоленная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почвообразующая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порода</w:t>
      </w:r>
      <w:r w:rsidRPr="00035724">
        <w:rPr>
          <w:color w:val="000000"/>
          <w:sz w:val="32"/>
          <w:szCs w:val="32"/>
          <w:lang w:val="en-US" w:bidi="ru-RU"/>
        </w:rPr>
        <w:t>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iCs/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32"/>
          <w:lang w:bidi="ru-RU"/>
        </w:rPr>
        <w:t>А – гумусово-аккумулятивный, надсолонцовый;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iCs/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32"/>
          <w:lang w:bidi="en-US"/>
        </w:rPr>
        <w:t>AEL</w:t>
      </w:r>
      <w:r w:rsidRPr="00035724">
        <w:rPr>
          <w:iCs/>
          <w:color w:val="000000"/>
          <w:sz w:val="32"/>
          <w:szCs w:val="32"/>
          <w:lang w:bidi="ru-RU"/>
        </w:rPr>
        <w:t>(</w:t>
      </w:r>
      <w:r w:rsidRPr="00035724">
        <w:rPr>
          <w:iCs/>
          <w:color w:val="000000"/>
          <w:sz w:val="32"/>
          <w:szCs w:val="32"/>
          <w:lang w:bidi="en-US"/>
        </w:rPr>
        <w:t>EL</w:t>
      </w:r>
      <w:r w:rsidRPr="00035724">
        <w:rPr>
          <w:iCs/>
          <w:color w:val="000000"/>
          <w:sz w:val="32"/>
          <w:szCs w:val="32"/>
          <w:lang w:bidi="ru-RU"/>
        </w:rPr>
        <w:t>) – гумусово-элювиальный или элюви</w:t>
      </w:r>
      <w:r w:rsidRPr="00035724">
        <w:rPr>
          <w:iCs/>
          <w:color w:val="000000"/>
          <w:sz w:val="32"/>
          <w:szCs w:val="32"/>
          <w:lang w:bidi="ru-RU"/>
        </w:rPr>
        <w:softHyphen/>
        <w:t>альный надс</w:t>
      </w:r>
      <w:r w:rsidRPr="00035724">
        <w:rPr>
          <w:iCs/>
          <w:color w:val="000000"/>
          <w:sz w:val="32"/>
          <w:szCs w:val="32"/>
          <w:lang w:bidi="ru-RU"/>
        </w:rPr>
        <w:t>о</w:t>
      </w:r>
      <w:r w:rsidRPr="00035724">
        <w:rPr>
          <w:iCs/>
          <w:color w:val="000000"/>
          <w:sz w:val="32"/>
          <w:szCs w:val="32"/>
          <w:lang w:bidi="ru-RU"/>
        </w:rPr>
        <w:t>лонцовый, осветленный, разных от</w:t>
      </w:r>
      <w:r w:rsidRPr="00035724">
        <w:rPr>
          <w:iCs/>
          <w:color w:val="000000"/>
          <w:sz w:val="32"/>
          <w:szCs w:val="32"/>
          <w:lang w:bidi="ru-RU"/>
        </w:rPr>
        <w:softHyphen/>
        <w:t>тенков серого цвета, пласти</w:t>
      </w:r>
      <w:r w:rsidRPr="00035724">
        <w:rPr>
          <w:iCs/>
          <w:color w:val="000000"/>
          <w:sz w:val="32"/>
          <w:szCs w:val="32"/>
          <w:lang w:bidi="ru-RU"/>
        </w:rPr>
        <w:t>н</w:t>
      </w:r>
      <w:r w:rsidRPr="00035724">
        <w:rPr>
          <w:iCs/>
          <w:color w:val="000000"/>
          <w:sz w:val="32"/>
          <w:szCs w:val="32"/>
          <w:lang w:bidi="ru-RU"/>
        </w:rPr>
        <w:t>чато-комковатой, че</w:t>
      </w:r>
      <w:r w:rsidRPr="00035724">
        <w:rPr>
          <w:iCs/>
          <w:color w:val="000000"/>
          <w:sz w:val="32"/>
          <w:szCs w:val="32"/>
          <w:lang w:bidi="ru-RU"/>
        </w:rPr>
        <w:softHyphen/>
        <w:t>шуйчатой или плитчатой структуры, рыхлого сложения, может быть различной мощности – от 2–3 до 20 см и более;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iCs/>
          <w:color w:val="000000"/>
          <w:sz w:val="32"/>
          <w:szCs w:val="32"/>
          <w:lang w:bidi="ru-RU"/>
        </w:rPr>
      </w:pPr>
      <w:proofErr w:type="gramStart"/>
      <w:r w:rsidRPr="00035724">
        <w:rPr>
          <w:iCs/>
          <w:color w:val="000000"/>
          <w:sz w:val="32"/>
          <w:szCs w:val="32"/>
          <w:lang w:bidi="en-US"/>
        </w:rPr>
        <w:t>Bsn</w:t>
      </w:r>
      <w:r w:rsidRPr="00035724">
        <w:rPr>
          <w:iCs/>
          <w:color w:val="000000"/>
          <w:sz w:val="32"/>
          <w:szCs w:val="32"/>
          <w:lang w:bidi="ru-RU"/>
        </w:rPr>
        <w:t xml:space="preserve"> – солонцовый, более темной окраски, ко</w:t>
      </w:r>
      <w:r w:rsidRPr="00035724">
        <w:rPr>
          <w:iCs/>
          <w:color w:val="000000"/>
          <w:sz w:val="32"/>
          <w:szCs w:val="32"/>
          <w:lang w:bidi="ru-RU"/>
        </w:rPr>
        <w:softHyphen/>
        <w:t>ричнево-серого цвета, столбчатой, призматической или ореховатой структуры, трещиноватый, с гли</w:t>
      </w:r>
      <w:r w:rsidRPr="00035724">
        <w:rPr>
          <w:iCs/>
          <w:color w:val="000000"/>
          <w:sz w:val="32"/>
          <w:szCs w:val="32"/>
          <w:lang w:bidi="ru-RU"/>
        </w:rPr>
        <w:softHyphen/>
        <w:t>нистыми кутанами, очень плотный мощн</w:t>
      </w:r>
      <w:r w:rsidRPr="00035724">
        <w:rPr>
          <w:iCs/>
          <w:color w:val="000000"/>
          <w:sz w:val="32"/>
          <w:szCs w:val="32"/>
          <w:lang w:bidi="ru-RU"/>
        </w:rPr>
        <w:t>о</w:t>
      </w:r>
      <w:r w:rsidRPr="00035724">
        <w:rPr>
          <w:iCs/>
          <w:color w:val="000000"/>
          <w:sz w:val="32"/>
          <w:szCs w:val="32"/>
          <w:lang w:bidi="ru-RU"/>
        </w:rPr>
        <w:t>стью от 6–8 см до 10–20 см;</w:t>
      </w:r>
      <w:proofErr w:type="gramEnd"/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iCs/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32"/>
          <w:lang w:bidi="en-US"/>
        </w:rPr>
        <w:t>Bca</w:t>
      </w:r>
      <w:r w:rsidRPr="00035724">
        <w:rPr>
          <w:iCs/>
          <w:color w:val="000000"/>
          <w:sz w:val="32"/>
          <w:szCs w:val="32"/>
          <w:lang w:bidi="ru-RU"/>
        </w:rPr>
        <w:t>(</w:t>
      </w:r>
      <w:r w:rsidRPr="00035724">
        <w:rPr>
          <w:iCs/>
          <w:color w:val="000000"/>
          <w:sz w:val="32"/>
          <w:szCs w:val="32"/>
          <w:lang w:bidi="en-US"/>
        </w:rPr>
        <w:t>sn</w:t>
      </w:r>
      <w:r w:rsidRPr="00035724">
        <w:rPr>
          <w:iCs/>
          <w:color w:val="000000"/>
          <w:sz w:val="32"/>
          <w:szCs w:val="32"/>
          <w:lang w:bidi="ru-RU"/>
        </w:rPr>
        <w:t>), (</w:t>
      </w:r>
      <w:r w:rsidRPr="00035724">
        <w:rPr>
          <w:iCs/>
          <w:color w:val="000000"/>
          <w:sz w:val="32"/>
          <w:szCs w:val="32"/>
          <w:lang w:bidi="en-US"/>
        </w:rPr>
        <w:t>s</w:t>
      </w:r>
      <w:r w:rsidRPr="00035724">
        <w:rPr>
          <w:iCs/>
          <w:color w:val="000000"/>
          <w:sz w:val="32"/>
          <w:szCs w:val="32"/>
          <w:lang w:bidi="ru-RU"/>
        </w:rPr>
        <w:t>) – карбонатный горизонт палевой или буровато-палевой окраски, с нечетко выражен</w:t>
      </w:r>
      <w:r w:rsidRPr="00035724">
        <w:rPr>
          <w:iCs/>
          <w:color w:val="000000"/>
          <w:sz w:val="32"/>
          <w:szCs w:val="32"/>
          <w:lang w:bidi="ru-RU"/>
        </w:rPr>
        <w:softHyphen/>
        <w:t>ной призмоподобной стру</w:t>
      </w:r>
      <w:r w:rsidRPr="00035724">
        <w:rPr>
          <w:iCs/>
          <w:color w:val="000000"/>
          <w:sz w:val="32"/>
          <w:szCs w:val="32"/>
          <w:lang w:bidi="ru-RU"/>
        </w:rPr>
        <w:t>к</w:t>
      </w:r>
      <w:r w:rsidRPr="00035724">
        <w:rPr>
          <w:iCs/>
          <w:color w:val="000000"/>
          <w:sz w:val="32"/>
          <w:szCs w:val="32"/>
          <w:lang w:bidi="ru-RU"/>
        </w:rPr>
        <w:t>турой;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iCs/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32"/>
          <w:lang w:bidi="en-US"/>
        </w:rPr>
        <w:t>Bcs</w:t>
      </w:r>
      <w:r w:rsidRPr="00035724">
        <w:rPr>
          <w:iCs/>
          <w:color w:val="000000"/>
          <w:sz w:val="32"/>
          <w:szCs w:val="32"/>
          <w:lang w:bidi="ru-RU"/>
        </w:rPr>
        <w:t>(</w:t>
      </w:r>
      <w:r w:rsidRPr="00035724">
        <w:rPr>
          <w:iCs/>
          <w:color w:val="000000"/>
          <w:sz w:val="32"/>
          <w:szCs w:val="32"/>
          <w:lang w:bidi="en-US"/>
        </w:rPr>
        <w:t>s</w:t>
      </w:r>
      <w:r w:rsidRPr="00035724">
        <w:rPr>
          <w:iCs/>
          <w:color w:val="000000"/>
          <w:sz w:val="32"/>
          <w:szCs w:val="32"/>
          <w:lang w:bidi="ru-RU"/>
        </w:rPr>
        <w:t>) – подсолонцовый горизонт, обычно ме</w:t>
      </w:r>
      <w:r w:rsidRPr="00035724">
        <w:rPr>
          <w:iCs/>
          <w:color w:val="000000"/>
          <w:sz w:val="32"/>
          <w:szCs w:val="32"/>
          <w:lang w:bidi="ru-RU"/>
        </w:rPr>
        <w:softHyphen/>
        <w:t xml:space="preserve">нее плотный и содержащий соли, часто горизонт залегает сразу за </w:t>
      </w:r>
      <w:proofErr w:type="gramStart"/>
      <w:r w:rsidRPr="00035724">
        <w:rPr>
          <w:iCs/>
          <w:color w:val="000000"/>
          <w:sz w:val="32"/>
          <w:szCs w:val="32"/>
          <w:lang w:bidi="ru-RU"/>
        </w:rPr>
        <w:t>солонцовым</w:t>
      </w:r>
      <w:proofErr w:type="gramEnd"/>
      <w:r w:rsidRPr="00035724">
        <w:rPr>
          <w:iCs/>
          <w:color w:val="000000"/>
          <w:sz w:val="32"/>
          <w:szCs w:val="32"/>
          <w:lang w:bidi="ru-RU"/>
        </w:rPr>
        <w:t>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iCs/>
          <w:color w:val="000000"/>
          <w:sz w:val="32"/>
          <w:szCs w:val="32"/>
          <w:lang w:bidi="ru-RU"/>
        </w:rPr>
      </w:pPr>
      <w:r w:rsidRPr="00035724">
        <w:rPr>
          <w:iCs/>
          <w:color w:val="000000"/>
          <w:sz w:val="32"/>
          <w:szCs w:val="32"/>
          <w:lang w:bidi="en-US"/>
        </w:rPr>
        <w:t>C</w:t>
      </w:r>
      <w:r w:rsidRPr="00035724">
        <w:rPr>
          <w:iCs/>
          <w:color w:val="000000"/>
          <w:sz w:val="32"/>
          <w:szCs w:val="32"/>
          <w:lang w:bidi="ru-RU"/>
        </w:rPr>
        <w:t>(</w:t>
      </w:r>
      <w:r w:rsidRPr="00035724">
        <w:rPr>
          <w:iCs/>
          <w:color w:val="000000"/>
          <w:sz w:val="32"/>
          <w:szCs w:val="32"/>
          <w:lang w:bidi="en-US"/>
        </w:rPr>
        <w:t>s</w:t>
      </w:r>
      <w:r w:rsidRPr="00035724">
        <w:rPr>
          <w:iCs/>
          <w:color w:val="000000"/>
          <w:sz w:val="32"/>
          <w:szCs w:val="32"/>
          <w:lang w:bidi="ru-RU"/>
        </w:rPr>
        <w:t>) – засоленная почвообразующая порода.</w:t>
      </w:r>
    </w:p>
    <w:p w:rsidR="00035724" w:rsidRPr="00035724" w:rsidRDefault="00035724" w:rsidP="00035724">
      <w:pPr>
        <w:widowControl w:val="0"/>
        <w:spacing w:line="240" w:lineRule="auto"/>
        <w:ind w:left="20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Классификация почв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характеру водного режима и комплексу связанных и ним свойств в соответствии с классификацией (1977) солонцы делятся на 3 типа: солонцы автоморфные, полугидроморфные и гидр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морфные. </w:t>
      </w:r>
      <w:proofErr w:type="gramStart"/>
      <w:r w:rsidRPr="00035724">
        <w:rPr>
          <w:color w:val="000000"/>
          <w:sz w:val="32"/>
          <w:szCs w:val="32"/>
          <w:lang w:bidi="ru-RU"/>
        </w:rPr>
        <w:t>Степень дифференциации профиля, морфологическая выраженность и свойства генетических горизонтов, направление и интенсивность биогенно-аккумулятивных процессов в соло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цах существенно разли</w:t>
      </w:r>
      <w:r w:rsidRPr="00035724">
        <w:rPr>
          <w:color w:val="000000"/>
          <w:sz w:val="32"/>
          <w:szCs w:val="32"/>
          <w:lang w:bidi="ru-RU"/>
        </w:rPr>
        <w:softHyphen/>
        <w:t>чаются в зависимости от зонально-географических условий, что дает основание для выделения н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 xml:space="preserve">скольких подтипов: </w:t>
      </w:r>
      <w:r w:rsidRPr="00035724">
        <w:rPr>
          <w:i/>
          <w:iCs/>
          <w:color w:val="000000"/>
          <w:sz w:val="32"/>
          <w:szCs w:val="32"/>
          <w:lang w:bidi="ru-RU"/>
        </w:rPr>
        <w:t>аетоморфные солонцы</w:t>
      </w:r>
      <w:r w:rsidRPr="00035724">
        <w:rPr>
          <w:color w:val="000000"/>
          <w:sz w:val="32"/>
          <w:szCs w:val="32"/>
          <w:lang w:bidi="ru-RU"/>
        </w:rPr>
        <w:t xml:space="preserve"> – черноземные, ка</w:t>
      </w:r>
      <w:r w:rsidRPr="00035724">
        <w:rPr>
          <w:color w:val="000000"/>
          <w:sz w:val="32"/>
          <w:szCs w:val="32"/>
          <w:lang w:bidi="ru-RU"/>
        </w:rPr>
        <w:t>ш</w:t>
      </w:r>
      <w:r w:rsidRPr="00035724">
        <w:rPr>
          <w:color w:val="000000"/>
          <w:sz w:val="32"/>
          <w:szCs w:val="32"/>
          <w:lang w:bidi="ru-RU"/>
        </w:rPr>
        <w:t xml:space="preserve">тановые, полупустынные; </w:t>
      </w:r>
      <w:r w:rsidRPr="00035724">
        <w:rPr>
          <w:i/>
          <w:iCs/>
          <w:color w:val="000000"/>
          <w:sz w:val="32"/>
          <w:szCs w:val="32"/>
          <w:lang w:bidi="ru-RU"/>
        </w:rPr>
        <w:t>полугидроморфные солонцы</w:t>
      </w:r>
      <w:r w:rsidRPr="00035724">
        <w:rPr>
          <w:color w:val="000000"/>
          <w:sz w:val="32"/>
          <w:szCs w:val="32"/>
          <w:lang w:bidi="ru-RU"/>
        </w:rPr>
        <w:t xml:space="preserve"> – лугово-</w:t>
      </w:r>
      <w:r w:rsidRPr="00035724">
        <w:rPr>
          <w:color w:val="000000"/>
          <w:sz w:val="32"/>
          <w:szCs w:val="32"/>
          <w:lang w:bidi="ru-RU"/>
        </w:rPr>
        <w:lastRenderedPageBreak/>
        <w:t xml:space="preserve">черноземные, лугово-каштановые, лугово-полупустынные; </w:t>
      </w:r>
      <w:r w:rsidRPr="00035724">
        <w:rPr>
          <w:i/>
          <w:iCs/>
          <w:color w:val="000000"/>
          <w:sz w:val="32"/>
          <w:szCs w:val="32"/>
          <w:lang w:bidi="ru-RU"/>
        </w:rPr>
        <w:t>ги</w:t>
      </w:r>
      <w:r w:rsidRPr="00035724">
        <w:rPr>
          <w:i/>
          <w:iCs/>
          <w:color w:val="000000"/>
          <w:sz w:val="32"/>
          <w:szCs w:val="32"/>
          <w:lang w:bidi="ru-RU"/>
        </w:rPr>
        <w:t>д</w:t>
      </w:r>
      <w:r w:rsidRPr="00035724">
        <w:rPr>
          <w:i/>
          <w:iCs/>
          <w:color w:val="000000"/>
          <w:sz w:val="32"/>
          <w:szCs w:val="32"/>
          <w:lang w:bidi="ru-RU"/>
        </w:rPr>
        <w:t>роморфные солонцы</w:t>
      </w:r>
      <w:r w:rsidRPr="00035724">
        <w:rPr>
          <w:color w:val="000000"/>
          <w:sz w:val="32"/>
          <w:szCs w:val="32"/>
          <w:lang w:bidi="ru-RU"/>
        </w:rPr>
        <w:t xml:space="preserve"> – черноземно-луговые, каштаново-луговые, лугово-болотные, луговые мерзлотные.</w:t>
      </w:r>
      <w:proofErr w:type="gramEnd"/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eastAsia="en-US" w:bidi="en-US"/>
        </w:rPr>
      </w:pPr>
      <w:r w:rsidRPr="00035724">
        <w:rPr>
          <w:color w:val="000000"/>
          <w:sz w:val="32"/>
          <w:szCs w:val="32"/>
          <w:lang w:bidi="ru-RU"/>
        </w:rPr>
        <w:t>По КиДПР в отделе «Щелочно-глинисто-дифференцированные поч</w:t>
      </w:r>
      <w:r w:rsidRPr="00035724">
        <w:rPr>
          <w:color w:val="000000"/>
          <w:sz w:val="32"/>
          <w:szCs w:val="32"/>
          <w:lang w:bidi="ru-RU"/>
        </w:rPr>
        <w:softHyphen/>
        <w:t xml:space="preserve">вы» выделяются типы: солонцы темные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EL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BSNth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BMKth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BCAth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Сса), солонцы светлые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AJ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EL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BSN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ВМК – ВСА – Сса), солонцы гидрометаморфич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 xml:space="preserve">ские темные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EL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BSNth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BMKth</w:t>
      </w:r>
      <w:r w:rsidRPr="00035724">
        <w:rPr>
          <w:color w:val="000000"/>
          <w:sz w:val="32"/>
          <w:szCs w:val="32"/>
          <w:lang w:eastAsia="en-US" w:bidi="en-US"/>
        </w:rPr>
        <w:t xml:space="preserve">, </w:t>
      </w:r>
      <w:r w:rsidRPr="00035724">
        <w:rPr>
          <w:color w:val="000000"/>
          <w:sz w:val="32"/>
          <w:szCs w:val="32"/>
          <w:lang w:val="en-US" w:eastAsia="en-US" w:bidi="en-US"/>
        </w:rPr>
        <w:t>q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BCAth</w:t>
      </w:r>
      <w:r w:rsidRPr="00035724">
        <w:rPr>
          <w:color w:val="000000"/>
          <w:sz w:val="32"/>
          <w:szCs w:val="32"/>
          <w:lang w:eastAsia="en-US" w:bidi="en-US"/>
        </w:rPr>
        <w:t xml:space="preserve">, </w:t>
      </w:r>
      <w:r w:rsidRPr="00035724">
        <w:rPr>
          <w:color w:val="000000"/>
          <w:sz w:val="32"/>
          <w:szCs w:val="32"/>
          <w:lang w:val="en-US" w:eastAsia="en-US" w:bidi="en-US"/>
        </w:rPr>
        <w:t>q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val="en-US" w:eastAsia="en-US" w:bidi="en-US"/>
        </w:rPr>
        <w:t>Q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Сса), солонцы гидрометаморфические светлые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AJ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val="en-US" w:eastAsia="en-US" w:bidi="en-US"/>
        </w:rPr>
        <w:t>EL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val="en-US" w:eastAsia="en-US" w:bidi="en-US"/>
        </w:rPr>
        <w:t>BSN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val="en-US" w:eastAsia="en-US" w:bidi="en-US"/>
        </w:rPr>
        <w:t>BMKq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val="en-US" w:eastAsia="en-US" w:bidi="en-US"/>
        </w:rPr>
        <w:t>BCAq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val="en-US" w:eastAsia="en-US" w:bidi="en-US"/>
        </w:rPr>
        <w:t>Q</w:t>
      </w:r>
      <w:r w:rsidRPr="00035724">
        <w:rPr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color w:val="000000"/>
          <w:sz w:val="32"/>
          <w:szCs w:val="32"/>
          <w:lang w:bidi="ru-RU"/>
        </w:rPr>
        <w:t>Сса)</w:t>
      </w:r>
      <w:r w:rsidRPr="00035724">
        <w:rPr>
          <w:color w:val="000000"/>
          <w:sz w:val="32"/>
          <w:szCs w:val="32"/>
          <w:lang w:eastAsia="en-US" w:bidi="en-US"/>
        </w:rPr>
        <w:t xml:space="preserve">. 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eastAsia="en-US" w:bidi="en-US"/>
        </w:rPr>
        <w:t xml:space="preserve">В типе солонцы темные выделяют следующие подтипы: 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лонцы темные типичные, солонцы темные гидрометаморфиз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ванные, </w:t>
      </w:r>
      <w:r w:rsidRPr="00035724">
        <w:rPr>
          <w:bCs/>
          <w:color w:val="000000"/>
          <w:sz w:val="32"/>
          <w:szCs w:val="32"/>
          <w:lang w:bidi="ru-RU"/>
        </w:rPr>
        <w:t>солонцы темные турбированные. В типе солонцы све</w:t>
      </w:r>
      <w:r w:rsidRPr="00035724">
        <w:rPr>
          <w:bCs/>
          <w:color w:val="000000"/>
          <w:sz w:val="32"/>
          <w:szCs w:val="32"/>
          <w:lang w:bidi="ru-RU"/>
        </w:rPr>
        <w:t>т</w:t>
      </w:r>
      <w:r w:rsidRPr="00035724">
        <w:rPr>
          <w:bCs/>
          <w:color w:val="000000"/>
          <w:sz w:val="32"/>
          <w:szCs w:val="32"/>
          <w:lang w:bidi="ru-RU"/>
        </w:rPr>
        <w:t xml:space="preserve">лые выделяют подтипы: </w:t>
      </w:r>
      <w:r w:rsidRPr="00035724">
        <w:rPr>
          <w:color w:val="000000"/>
          <w:sz w:val="32"/>
          <w:szCs w:val="32"/>
          <w:lang w:bidi="ru-RU"/>
        </w:rPr>
        <w:t xml:space="preserve">солонцы светлые типичные, солонцы светлые гидрометаморфизованные, </w:t>
      </w:r>
      <w:r w:rsidRPr="00035724">
        <w:rPr>
          <w:bCs/>
          <w:color w:val="000000"/>
          <w:sz w:val="32"/>
          <w:szCs w:val="32"/>
          <w:lang w:bidi="ru-RU"/>
        </w:rPr>
        <w:t>солонцы светлые турбир</w:t>
      </w:r>
      <w:r w:rsidRPr="00035724">
        <w:rPr>
          <w:bCs/>
          <w:color w:val="000000"/>
          <w:sz w:val="32"/>
          <w:szCs w:val="32"/>
          <w:lang w:bidi="ru-RU"/>
        </w:rPr>
        <w:t>о</w:t>
      </w:r>
      <w:r w:rsidRPr="00035724">
        <w:rPr>
          <w:bCs/>
          <w:color w:val="000000"/>
          <w:sz w:val="32"/>
          <w:szCs w:val="32"/>
          <w:lang w:bidi="ru-RU"/>
        </w:rPr>
        <w:t>ванные. В типе солонцы гидрометаморфические темные выдел</w:t>
      </w:r>
      <w:r w:rsidRPr="00035724">
        <w:rPr>
          <w:bCs/>
          <w:color w:val="000000"/>
          <w:sz w:val="32"/>
          <w:szCs w:val="32"/>
          <w:lang w:bidi="ru-RU"/>
        </w:rPr>
        <w:t>я</w:t>
      </w:r>
      <w:r w:rsidRPr="00035724">
        <w:rPr>
          <w:bCs/>
          <w:color w:val="000000"/>
          <w:sz w:val="32"/>
          <w:szCs w:val="32"/>
          <w:lang w:bidi="ru-RU"/>
        </w:rPr>
        <w:t xml:space="preserve">ют подтипы: </w:t>
      </w:r>
      <w:r w:rsidRPr="00035724">
        <w:rPr>
          <w:color w:val="000000"/>
          <w:sz w:val="32"/>
          <w:szCs w:val="32"/>
          <w:lang w:bidi="ru-RU"/>
        </w:rPr>
        <w:t xml:space="preserve">солонцы гидрометаморфические темные типичные, </w:t>
      </w:r>
      <w:r w:rsidRPr="00035724">
        <w:rPr>
          <w:bCs/>
          <w:color w:val="000000"/>
          <w:sz w:val="32"/>
          <w:szCs w:val="32"/>
          <w:lang w:bidi="ru-RU"/>
        </w:rPr>
        <w:t xml:space="preserve">солонцы гидрометаморфические темные турбированные. В типе солонцы гидрометаморфические светлые выделяют следующие подтипы: </w:t>
      </w:r>
      <w:r w:rsidRPr="00035724">
        <w:rPr>
          <w:color w:val="000000"/>
          <w:sz w:val="32"/>
          <w:szCs w:val="32"/>
          <w:lang w:bidi="ru-RU"/>
        </w:rPr>
        <w:t xml:space="preserve">солонцы гидрометаморфические светлые типичные, </w:t>
      </w:r>
      <w:r w:rsidRPr="00035724">
        <w:rPr>
          <w:bCs/>
          <w:color w:val="000000"/>
          <w:sz w:val="32"/>
          <w:szCs w:val="32"/>
          <w:lang w:bidi="ru-RU"/>
        </w:rPr>
        <w:t>с</w:t>
      </w:r>
      <w:r w:rsidRPr="00035724">
        <w:rPr>
          <w:bCs/>
          <w:color w:val="000000"/>
          <w:sz w:val="32"/>
          <w:szCs w:val="32"/>
          <w:lang w:bidi="ru-RU"/>
        </w:rPr>
        <w:t>о</w:t>
      </w:r>
      <w:r w:rsidRPr="00035724">
        <w:rPr>
          <w:bCs/>
          <w:color w:val="000000"/>
          <w:sz w:val="32"/>
          <w:szCs w:val="32"/>
          <w:lang w:bidi="ru-RU"/>
        </w:rPr>
        <w:t>лонцы гидрометаморфические светлые турбированные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Солонцы автоморфные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Распространены крупными массивами или пятнами среди черно</w:t>
      </w:r>
      <w:r w:rsidRPr="00035724">
        <w:rPr>
          <w:color w:val="000000"/>
          <w:sz w:val="32"/>
          <w:szCs w:val="32"/>
          <w:lang w:bidi="ru-RU"/>
        </w:rPr>
        <w:softHyphen/>
        <w:t>земных и каштановых почв на засоленных породах в усл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виях пере</w:t>
      </w:r>
      <w:r w:rsidRPr="00035724">
        <w:rPr>
          <w:color w:val="000000"/>
          <w:sz w:val="32"/>
          <w:szCs w:val="32"/>
          <w:lang w:bidi="ru-RU"/>
        </w:rPr>
        <w:softHyphen/>
        <w:t>сеченного рельефа, на тех участках, где соленосные п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роды близко подходят к поверхности, и на древних речных те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расах. Грунтовые воды залегают глубже 6 м.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Солонцы полугидроморфные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Распространены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 лесостепной и степной зонах среди че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нозем</w:t>
      </w:r>
      <w:r w:rsidRPr="00035724">
        <w:rPr>
          <w:color w:val="000000"/>
          <w:sz w:val="32"/>
          <w:szCs w:val="32"/>
          <w:lang w:bidi="ru-RU"/>
        </w:rPr>
        <w:softHyphen/>
        <w:t>ных и каштановых почв на слабодренированных равнинах, в пониже</w:t>
      </w:r>
      <w:r w:rsidRPr="00035724">
        <w:rPr>
          <w:color w:val="000000"/>
          <w:sz w:val="32"/>
          <w:szCs w:val="32"/>
          <w:lang w:bidi="ru-RU"/>
        </w:rPr>
        <w:softHyphen/>
        <w:t>ниях древних террас, приозерных понижениях. Они м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гут образовывать самостоятельные крупные массивы, но часто встречаются в комплексе с др. почвами.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Формирование солонцов полугидроморфных протекает при до</w:t>
      </w:r>
      <w:r w:rsidRPr="00035724">
        <w:rPr>
          <w:color w:val="000000"/>
          <w:sz w:val="32"/>
          <w:szCs w:val="32"/>
          <w:lang w:bidi="ru-RU"/>
        </w:rPr>
        <w:softHyphen/>
        <w:t>полнительном грунтовом или грунтовом и поверхностном у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>лажне</w:t>
      </w:r>
      <w:r w:rsidRPr="00035724">
        <w:rPr>
          <w:color w:val="000000"/>
          <w:sz w:val="32"/>
          <w:szCs w:val="32"/>
          <w:lang w:bidi="ru-RU"/>
        </w:rPr>
        <w:softHyphen/>
        <w:t>нии одновременно. Засоленные в той или иной мере гру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товые воды залегают на глубине 3-6 м. Развиваются под разр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женной и угнетен</w:t>
      </w:r>
      <w:r w:rsidRPr="00035724">
        <w:rPr>
          <w:color w:val="000000"/>
          <w:sz w:val="32"/>
          <w:szCs w:val="32"/>
          <w:lang w:bidi="ru-RU"/>
        </w:rPr>
        <w:softHyphen/>
        <w:t xml:space="preserve">ной степной растительностью со значительным </w:t>
      </w:r>
      <w:r w:rsidRPr="00035724">
        <w:rPr>
          <w:color w:val="000000"/>
          <w:sz w:val="32"/>
          <w:szCs w:val="32"/>
          <w:lang w:bidi="ru-RU"/>
        </w:rPr>
        <w:lastRenderedPageBreak/>
        <w:t>участием полыни, а в сухостепной зоне – под кустарничковой растительностью.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Солонцы гидроморфные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Распространены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среди массивов черноземных и каштановых почв в лесостепной, степной и сухостепной зонах, в понижениях высоких пойменных террас рек и озер, межсопочных и др. д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прессиях рельефа. Формирование их происходит при повыше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ном увлажнении, как за счет вод поверхностного стока, так и за счет почвенно-грунтовых вод. Почвенно-грунтовые воды разной степени минерализации залегают на глубине 1</w:t>
      </w:r>
      <w:r w:rsidRPr="00035724">
        <w:rPr>
          <w:color w:val="000000"/>
          <w:sz w:val="32"/>
          <w:szCs w:val="32"/>
          <w:lang w:eastAsia="en-US" w:bidi="en-US"/>
        </w:rPr>
        <w:t>–</w:t>
      </w:r>
      <w:r w:rsidRPr="00035724">
        <w:rPr>
          <w:color w:val="000000"/>
          <w:sz w:val="32"/>
          <w:szCs w:val="32"/>
          <w:lang w:bidi="ru-RU"/>
        </w:rPr>
        <w:t>3 м. Водный 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жим неустойчивый, в течение года пре</w:t>
      </w:r>
      <w:r w:rsidRPr="00035724">
        <w:rPr>
          <w:color w:val="000000"/>
          <w:sz w:val="32"/>
          <w:szCs w:val="32"/>
          <w:lang w:bidi="ru-RU"/>
        </w:rPr>
        <w:softHyphen/>
        <w:t>обладают восходящие движения влаги от почвенно-грунтовых вод к поверхности. В связи с этим в профиле происходит активное передви</w:t>
      </w:r>
      <w:r w:rsidRPr="00035724">
        <w:rPr>
          <w:color w:val="000000"/>
          <w:sz w:val="32"/>
          <w:szCs w:val="32"/>
          <w:lang w:bidi="ru-RU"/>
        </w:rPr>
        <w:softHyphen/>
        <w:t>жение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лей. Характерно подсолонцовое засоление почв. Развивают</w:t>
      </w:r>
      <w:r w:rsidRPr="00035724">
        <w:rPr>
          <w:color w:val="000000"/>
          <w:sz w:val="32"/>
          <w:szCs w:val="32"/>
          <w:lang w:bidi="ru-RU"/>
        </w:rPr>
        <w:softHyphen/>
        <w:t>ся под лугово-солонцовой растительностью, состоящей из вейника, житняка, пырея, солодки, кермека, подорожника солончакового, по</w:t>
      </w:r>
      <w:r w:rsidRPr="00035724">
        <w:rPr>
          <w:color w:val="000000"/>
          <w:sz w:val="32"/>
          <w:szCs w:val="32"/>
          <w:lang w:bidi="ru-RU"/>
        </w:rPr>
        <w:softHyphen/>
        <w:t>лыни австрийской и др., встречаются в комплексе с луговыми и луго</w:t>
      </w:r>
      <w:r w:rsidRPr="00035724">
        <w:rPr>
          <w:color w:val="000000"/>
          <w:sz w:val="32"/>
          <w:szCs w:val="32"/>
          <w:lang w:bidi="ru-RU"/>
        </w:rPr>
        <w:softHyphen/>
        <w:t>во-болотными почвами.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1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Свойства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Профиль четко дифференцирован элювиально-иллювиальному типу. Характерной особенностью гранулометр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ческого состава солон</w:t>
      </w:r>
      <w:r w:rsidRPr="00035724">
        <w:rPr>
          <w:color w:val="000000"/>
          <w:sz w:val="32"/>
          <w:szCs w:val="32"/>
          <w:lang w:bidi="ru-RU"/>
        </w:rPr>
        <w:softHyphen/>
        <w:t>цов является дифференциация по профилю содержания илистой фракции, максимальное количество которой обычно приурочено к солонцовому горизонту. Наблюдается та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же дифференциация про</w:t>
      </w:r>
      <w:r w:rsidRPr="00035724">
        <w:rPr>
          <w:color w:val="000000"/>
          <w:sz w:val="32"/>
          <w:szCs w:val="32"/>
          <w:lang w:bidi="ru-RU"/>
        </w:rPr>
        <w:softHyphen/>
        <w:t>филя по валовому составу: надсолонц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вый горизонт по сравнению с </w:t>
      </w:r>
      <w:proofErr w:type="gramStart"/>
      <w:r w:rsidRPr="00035724">
        <w:rPr>
          <w:color w:val="000000"/>
          <w:sz w:val="32"/>
          <w:szCs w:val="32"/>
          <w:lang w:bidi="ru-RU"/>
        </w:rPr>
        <w:t>нижележащим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обогащен </w:t>
      </w:r>
      <w:r w:rsidRPr="00035724">
        <w:rPr>
          <w:color w:val="000000"/>
          <w:sz w:val="32"/>
          <w:szCs w:val="32"/>
          <w:lang w:val="en-US" w:eastAsia="en-US" w:bidi="en-US"/>
        </w:rPr>
        <w:t>Si</w:t>
      </w:r>
      <w:r w:rsidRPr="00035724">
        <w:rPr>
          <w:color w:val="000000"/>
          <w:sz w:val="32"/>
          <w:szCs w:val="32"/>
          <w:lang w:eastAsia="en-US" w:bidi="en-US"/>
        </w:rPr>
        <w:t>О</w:t>
      </w:r>
      <w:r w:rsidRPr="00035724">
        <w:rPr>
          <w:color w:val="000000"/>
          <w:sz w:val="32"/>
          <w:szCs w:val="32"/>
          <w:vertAlign w:val="subscript"/>
          <w:lang w:eastAsia="en-US" w:bidi="en-US"/>
        </w:rPr>
        <w:t>2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и обеднен </w:t>
      </w:r>
      <w:r w:rsidRPr="00035724">
        <w:rPr>
          <w:color w:val="000000"/>
          <w:sz w:val="32"/>
          <w:szCs w:val="32"/>
          <w:lang w:val="en-US" w:eastAsia="en-US" w:bidi="en-US"/>
        </w:rPr>
        <w:t>R</w:t>
      </w:r>
      <w:r w:rsidRPr="00035724">
        <w:rPr>
          <w:color w:val="000000"/>
          <w:sz w:val="32"/>
          <w:szCs w:val="32"/>
          <w:vertAlign w:val="subscript"/>
          <w:lang w:eastAsia="en-US" w:bidi="en-US"/>
        </w:rPr>
        <w:t>2</w:t>
      </w:r>
      <w:r w:rsidRPr="00035724">
        <w:rPr>
          <w:color w:val="000000"/>
          <w:sz w:val="32"/>
          <w:szCs w:val="32"/>
          <w:lang w:eastAsia="en-US" w:bidi="en-US"/>
        </w:rPr>
        <w:t>О</w:t>
      </w:r>
      <w:r w:rsidRPr="00035724">
        <w:rPr>
          <w:color w:val="000000"/>
          <w:sz w:val="32"/>
          <w:szCs w:val="32"/>
          <w:vertAlign w:val="subscript"/>
          <w:lang w:eastAsia="en-US" w:bidi="en-US"/>
        </w:rPr>
        <w:t>3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и др. элементами. </w:t>
      </w:r>
      <w:proofErr w:type="gramStart"/>
      <w:r w:rsidRPr="00035724">
        <w:rPr>
          <w:color w:val="000000"/>
          <w:sz w:val="32"/>
          <w:szCs w:val="32"/>
          <w:lang w:bidi="ru-RU"/>
        </w:rPr>
        <w:t>Со</w:t>
      </w:r>
      <w:r w:rsidRPr="00035724">
        <w:rPr>
          <w:color w:val="000000"/>
          <w:sz w:val="32"/>
          <w:szCs w:val="32"/>
          <w:lang w:bidi="ru-RU"/>
        </w:rPr>
        <w:softHyphen/>
        <w:t>держание гумуса в гумусово-аккумулятивных горизонтах солонцов различных регионов 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метно отличается, составляя обычно 1,5–3 %. Различен и состав гумуса (в степи и полупустыни фульвокислоты пре</w:t>
      </w:r>
      <w:r w:rsidRPr="00035724">
        <w:rPr>
          <w:color w:val="000000"/>
          <w:sz w:val="32"/>
          <w:szCs w:val="32"/>
          <w:lang w:bidi="ru-RU"/>
        </w:rPr>
        <w:softHyphen/>
        <w:t>обладают, г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мус характеризуется высокой подвижностью и вымыва</w:t>
      </w:r>
      <w:r w:rsidRPr="00035724">
        <w:rPr>
          <w:color w:val="000000"/>
          <w:sz w:val="32"/>
          <w:szCs w:val="32"/>
          <w:lang w:bidi="ru-RU"/>
        </w:rPr>
        <w:softHyphen/>
        <w:t>нием в г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ризонт </w:t>
      </w:r>
      <w:r w:rsidRPr="00035724">
        <w:rPr>
          <w:color w:val="000000"/>
          <w:sz w:val="32"/>
          <w:szCs w:val="32"/>
          <w:lang w:val="en-US" w:eastAsia="en-US" w:bidi="en-US"/>
        </w:rPr>
        <w:t>Bsn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(солонцовый); в лесостепи – гумус резко убывает с глубиной, фульвокислоты преобладают только в надсолонцовом го</w:t>
      </w:r>
      <w:r w:rsidRPr="00035724">
        <w:rPr>
          <w:color w:val="000000"/>
          <w:sz w:val="32"/>
          <w:szCs w:val="32"/>
          <w:lang w:bidi="ru-RU"/>
        </w:rPr>
        <w:softHyphen/>
        <w:t>ризонте, ниже он гуматного состава).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Реакция среды в большей части профиля щелочная, в надсолонцовом горизонте может быть нейтральной. 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Емкость поглощения и содержание обменного </w:t>
      </w:r>
      <w:r w:rsidRPr="00035724">
        <w:rPr>
          <w:color w:val="000000"/>
          <w:sz w:val="32"/>
          <w:szCs w:val="32"/>
          <w:lang w:val="en-US" w:eastAsia="en-US" w:bidi="en-US"/>
        </w:rPr>
        <w:t>Na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максимальны в солонцовом горизонте.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Количество обменного натрия может дости</w:t>
      </w:r>
      <w:r w:rsidRPr="00035724">
        <w:rPr>
          <w:color w:val="000000"/>
          <w:sz w:val="32"/>
          <w:szCs w:val="32"/>
          <w:lang w:bidi="ru-RU"/>
        </w:rPr>
        <w:softHyphen/>
        <w:t>гать 25 % от емкости катионного обмена, н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lastRenderedPageBreak/>
        <w:t>редко также значительно содержание магния. Содержание карб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натов, гипса и легкораствори</w:t>
      </w:r>
      <w:r w:rsidRPr="00035724">
        <w:rPr>
          <w:color w:val="000000"/>
          <w:sz w:val="32"/>
          <w:szCs w:val="32"/>
          <w:lang w:bidi="ru-RU"/>
        </w:rPr>
        <w:softHyphen/>
        <w:t>мых солей закономерно увеличив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ется вниз по профилю почвы. Со</w:t>
      </w:r>
      <w:r w:rsidRPr="00035724">
        <w:rPr>
          <w:color w:val="000000"/>
          <w:sz w:val="32"/>
          <w:szCs w:val="32"/>
          <w:lang w:bidi="ru-RU"/>
        </w:rPr>
        <w:softHyphen/>
        <w:t>лонцы характеризуются плохими водно-физическими свойствами: высокой вязкостью, набуханием, твердостью, низкой пористостью, водонепроницаемостью, н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большим количеством физиологически доступной влаги.</w:t>
      </w:r>
    </w:p>
    <w:p w:rsidR="00035724" w:rsidRPr="00035724" w:rsidRDefault="00035724" w:rsidP="00035724">
      <w:pPr>
        <w:keepNext/>
        <w:keepLines/>
        <w:widowControl w:val="0"/>
        <w:spacing w:line="240" w:lineRule="auto"/>
        <w:jc w:val="center"/>
        <w:outlineLvl w:val="1"/>
        <w:rPr>
          <w:b/>
          <w:bCs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Солонцеватые почвы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Помимо солонцов выделяют солонцеватые почвы. Это не самосто</w:t>
      </w:r>
      <w:r w:rsidRPr="00035724">
        <w:rPr>
          <w:color w:val="000000"/>
          <w:sz w:val="32"/>
          <w:szCs w:val="32"/>
          <w:lang w:bidi="ru-RU"/>
        </w:rPr>
        <w:softHyphen/>
        <w:t>ятельный тип, а почвы различных типов (черноземных, каштановых, луговых и т. д.). Особенностью их является наличие некоторых при</w:t>
      </w:r>
      <w:r w:rsidRPr="00035724">
        <w:rPr>
          <w:color w:val="000000"/>
          <w:sz w:val="32"/>
          <w:szCs w:val="32"/>
          <w:lang w:bidi="ru-RU"/>
        </w:rPr>
        <w:softHyphen/>
        <w:t>знаков солонцов, однако все эти признаки в кол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чественном отноше</w:t>
      </w:r>
      <w:r w:rsidRPr="00035724">
        <w:rPr>
          <w:color w:val="000000"/>
          <w:sz w:val="32"/>
          <w:szCs w:val="32"/>
          <w:lang w:bidi="ru-RU"/>
        </w:rPr>
        <w:softHyphen/>
        <w:t xml:space="preserve">нии не достаточны для диагностики солонцов. </w:t>
      </w:r>
      <w:proofErr w:type="gramStart"/>
      <w:r w:rsidRPr="00035724">
        <w:rPr>
          <w:color w:val="000000"/>
          <w:sz w:val="32"/>
          <w:szCs w:val="32"/>
          <w:lang w:bidi="ru-RU"/>
        </w:rPr>
        <w:t>Для солонцеватых почв характерны: щелочная реакция среды, наличие обменного натрия в ППК (для высокогумусных почв: черноземы, лугово-черноземные, черноземно-луговые и т. д. – от 5 до 20 % от ЕКО; для малогумусных: каштановые, бурые и т. д. – от 3 до 15 % от ЕКО), глыбистая или призмовидная структура, плотность и слитость почвенной массы, признаки элювиально-иллювиальной дифференциации профиля.</w:t>
      </w:r>
      <w:proofErr w:type="gramEnd"/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2.</w:t>
      </w:r>
      <w:r w:rsidR="00936281">
        <w:rPr>
          <w:b/>
          <w:bCs/>
          <w:color w:val="000000"/>
          <w:sz w:val="32"/>
          <w:szCs w:val="32"/>
          <w:lang w:bidi="ru-RU"/>
        </w:rPr>
        <w:t>6</w:t>
      </w:r>
      <w:proofErr w:type="gramStart"/>
      <w:r w:rsidRPr="00035724">
        <w:rPr>
          <w:b/>
          <w:bCs/>
          <w:color w:val="000000"/>
          <w:sz w:val="32"/>
          <w:szCs w:val="32"/>
          <w:lang w:bidi="ru-RU"/>
        </w:rPr>
        <w:t xml:space="preserve"> С</w:t>
      </w:r>
      <w:proofErr w:type="gramEnd"/>
      <w:r w:rsidRPr="00035724">
        <w:rPr>
          <w:b/>
          <w:bCs/>
          <w:color w:val="000000"/>
          <w:sz w:val="32"/>
          <w:szCs w:val="32"/>
          <w:lang w:bidi="ru-RU"/>
        </w:rPr>
        <w:t>олоди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jc w:val="center"/>
        <w:rPr>
          <w:b/>
          <w:bCs/>
          <w:color w:val="000000"/>
          <w:sz w:val="32"/>
          <w:szCs w:val="32"/>
          <w:lang w:bidi="ru-RU"/>
        </w:rPr>
      </w:pP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– солоди (группа типов в отделе «Текстурно-диффе</w:t>
      </w:r>
      <w:r w:rsidRPr="00035724">
        <w:rPr>
          <w:color w:val="000000"/>
          <w:sz w:val="32"/>
          <w:szCs w:val="32"/>
          <w:lang w:bidi="ru-RU"/>
        </w:rPr>
        <w:softHyphen/>
        <w:t>ренцированные почвы»).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val="en-US" w:bidi="ru-RU"/>
        </w:rPr>
      </w:pPr>
      <w:r w:rsidRPr="00035724">
        <w:rPr>
          <w:color w:val="000000"/>
          <w:sz w:val="32"/>
          <w:szCs w:val="32"/>
          <w:lang w:bidi="ru-RU"/>
        </w:rPr>
        <w:t>По</w:t>
      </w:r>
      <w:r w:rsidRPr="00035724">
        <w:rPr>
          <w:color w:val="000000"/>
          <w:sz w:val="32"/>
          <w:szCs w:val="32"/>
          <w:lang w:val="en-US" w:bidi="ru-RU"/>
        </w:rPr>
        <w:t xml:space="preserve"> </w:t>
      </w:r>
      <w:r w:rsidRPr="00035724">
        <w:rPr>
          <w:color w:val="000000"/>
          <w:sz w:val="32"/>
          <w:szCs w:val="32"/>
          <w:lang w:val="en-US" w:bidi="en-US"/>
        </w:rPr>
        <w:t xml:space="preserve">WRB </w:t>
      </w:r>
      <w:r w:rsidRPr="00035724">
        <w:rPr>
          <w:color w:val="000000"/>
          <w:sz w:val="32"/>
          <w:szCs w:val="32"/>
          <w:lang w:val="en-US" w:bidi="ru-RU"/>
        </w:rPr>
        <w:t xml:space="preserve">– </w:t>
      </w:r>
      <w:r w:rsidRPr="00035724">
        <w:rPr>
          <w:color w:val="000000"/>
          <w:sz w:val="32"/>
          <w:szCs w:val="32"/>
          <w:lang w:val="en-US" w:bidi="en-US"/>
        </w:rPr>
        <w:t xml:space="preserve">STAGNOSOLS. </w:t>
      </w:r>
      <w:proofErr w:type="gramStart"/>
      <w:r w:rsidRPr="00035724">
        <w:rPr>
          <w:color w:val="000000"/>
          <w:sz w:val="32"/>
          <w:szCs w:val="32"/>
          <w:lang w:val="en-US" w:bidi="en-US"/>
        </w:rPr>
        <w:t>PLANOSOLS.</w:t>
      </w:r>
      <w:proofErr w:type="gramEnd"/>
      <w:r w:rsidRPr="00035724">
        <w:rPr>
          <w:color w:val="000000"/>
          <w:sz w:val="32"/>
          <w:szCs w:val="32"/>
          <w:lang w:val="en-US" w:bidi="en-US"/>
        </w:rPr>
        <w:t xml:space="preserve"> </w:t>
      </w:r>
      <w:proofErr w:type="gramStart"/>
      <w:r w:rsidRPr="00035724">
        <w:rPr>
          <w:color w:val="000000"/>
          <w:sz w:val="32"/>
          <w:szCs w:val="32"/>
          <w:lang w:val="en-US" w:bidi="en-US"/>
        </w:rPr>
        <w:t>SOLONETZ.</w:t>
      </w:r>
      <w:proofErr w:type="gramEnd"/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распространены широко, но везде только пятнами, на низ</w:t>
      </w:r>
      <w:r w:rsidRPr="00035724">
        <w:rPr>
          <w:color w:val="000000"/>
          <w:sz w:val="32"/>
          <w:szCs w:val="32"/>
          <w:lang w:bidi="ru-RU"/>
        </w:rPr>
        <w:softHyphen/>
        <w:t>менных равнинах Евразии. Встречаются и на других ко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тинентах в условиях субгумидного и субаридного климата су</w:t>
      </w:r>
      <w:r w:rsidRPr="00035724">
        <w:rPr>
          <w:color w:val="000000"/>
          <w:sz w:val="32"/>
          <w:szCs w:val="32"/>
          <w:lang w:bidi="ru-RU"/>
        </w:rPr>
        <w:t>б</w:t>
      </w:r>
      <w:r w:rsidRPr="00035724">
        <w:rPr>
          <w:color w:val="000000"/>
          <w:sz w:val="32"/>
          <w:szCs w:val="32"/>
          <w:lang w:bidi="ru-RU"/>
        </w:rPr>
        <w:t>бореального и суб</w:t>
      </w:r>
      <w:r w:rsidRPr="00035724">
        <w:rPr>
          <w:color w:val="000000"/>
          <w:sz w:val="32"/>
          <w:szCs w:val="32"/>
          <w:lang w:bidi="ru-RU"/>
        </w:rPr>
        <w:softHyphen/>
        <w:t>тропического поясов.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В РФ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распространены преимущественно в лесосте</w:t>
      </w:r>
      <w:r w:rsidRPr="00035724">
        <w:rPr>
          <w:color w:val="000000"/>
          <w:sz w:val="32"/>
          <w:szCs w:val="32"/>
          <w:lang w:bidi="ru-RU"/>
        </w:rPr>
        <w:t>п</w:t>
      </w:r>
      <w:r w:rsidRPr="00035724">
        <w:rPr>
          <w:color w:val="000000"/>
          <w:sz w:val="32"/>
          <w:szCs w:val="32"/>
          <w:lang w:bidi="ru-RU"/>
        </w:rPr>
        <w:t>ной и степной зонах среди массивов черноземов и темно-серых лесных почв. Встречаются они и в зоне сухих и полупустынных степей среди каштановых и бурых полупустынных почв.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Это топоморфные почвы (по Захарову), которые развиваю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ся ис</w:t>
      </w:r>
      <w:r w:rsidRPr="00035724">
        <w:rPr>
          <w:color w:val="000000"/>
          <w:sz w:val="32"/>
          <w:szCs w:val="32"/>
          <w:lang w:bidi="ru-RU"/>
        </w:rPr>
        <w:softHyphen/>
        <w:t>ключительно в мез</w:t>
      </w:r>
      <w:proofErr w:type="gramStart"/>
      <w:r w:rsidRPr="00035724">
        <w:rPr>
          <w:color w:val="000000"/>
          <w:sz w:val="32"/>
          <w:szCs w:val="32"/>
          <w:lang w:bidi="ru-RU"/>
        </w:rPr>
        <w:t>о-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и микропонижениях (0,1–1 м), в усл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виях избы</w:t>
      </w:r>
      <w:r w:rsidRPr="00035724">
        <w:rPr>
          <w:color w:val="000000"/>
          <w:sz w:val="32"/>
          <w:szCs w:val="32"/>
          <w:lang w:bidi="ru-RU"/>
        </w:rPr>
        <w:softHyphen/>
        <w:t>точного по отношению к атмосферному увлажнению. Периодически поверхностное переувлажнение – важнейшая че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 xml:space="preserve">та формирования солодей. Тип водного режима промывной или </w:t>
      </w:r>
      <w:r w:rsidRPr="00035724">
        <w:rPr>
          <w:color w:val="000000"/>
          <w:sz w:val="32"/>
          <w:szCs w:val="32"/>
          <w:lang w:bidi="ru-RU"/>
        </w:rPr>
        <w:lastRenderedPageBreak/>
        <w:t>интенсивно периодиче</w:t>
      </w:r>
      <w:r w:rsidRPr="00035724">
        <w:rPr>
          <w:color w:val="000000"/>
          <w:sz w:val="32"/>
          <w:szCs w:val="32"/>
          <w:lang w:bidi="ru-RU"/>
        </w:rPr>
        <w:softHyphen/>
        <w:t>ски промывной.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формируются, как правило, под гидроморфными расти</w:t>
      </w:r>
      <w:r w:rsidRPr="00035724">
        <w:rPr>
          <w:color w:val="000000"/>
          <w:sz w:val="32"/>
          <w:szCs w:val="32"/>
          <w:lang w:bidi="ru-RU"/>
        </w:rPr>
        <w:softHyphen/>
        <w:t>тельными сообществами в зонах лесостепей, степей и пол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пустынь.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Растительность имеет вид небольших изолированных групп: западинные осинники «осиновые кусты», березняки «колки», осоковые ивня</w:t>
      </w:r>
      <w:r w:rsidRPr="00035724">
        <w:rPr>
          <w:color w:val="000000"/>
          <w:sz w:val="32"/>
          <w:szCs w:val="32"/>
          <w:lang w:bidi="ru-RU"/>
        </w:rPr>
        <w:softHyphen/>
        <w:t xml:space="preserve">ки, разнотравно-злаковые луга, заболоченные луга. </w:t>
      </w:r>
      <w:proofErr w:type="gramStart"/>
      <w:r w:rsidRPr="00035724">
        <w:rPr>
          <w:color w:val="000000"/>
          <w:sz w:val="32"/>
          <w:szCs w:val="32"/>
          <w:lang w:bidi="ru-RU"/>
        </w:rPr>
        <w:t>Формируются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солоди на разнообразных породах, но преимущ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ствен</w:t>
      </w:r>
      <w:r w:rsidRPr="00035724">
        <w:rPr>
          <w:color w:val="000000"/>
          <w:sz w:val="32"/>
          <w:szCs w:val="32"/>
          <w:lang w:bidi="ru-RU"/>
        </w:rPr>
        <w:softHyphen/>
        <w:t>но на суглинистых, обычно карбонатных, иногда засоле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ных, при близком уровне грунтовых вод.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Это гидроморфные или полугидроморфные почвы с резко диф</w:t>
      </w:r>
      <w:r w:rsidRPr="00035724">
        <w:rPr>
          <w:color w:val="000000"/>
          <w:sz w:val="32"/>
          <w:szCs w:val="32"/>
          <w:lang w:bidi="ru-RU"/>
        </w:rPr>
        <w:softHyphen/>
        <w:t>ференцированным профилем, ярко выраженным осветленным осоло</w:t>
      </w:r>
      <w:r w:rsidRPr="00035724">
        <w:rPr>
          <w:color w:val="000000"/>
          <w:sz w:val="32"/>
          <w:szCs w:val="32"/>
          <w:lang w:bidi="ru-RU"/>
        </w:rPr>
        <w:softHyphen/>
        <w:t>делым горизонтом Е</w:t>
      </w:r>
      <w:r w:rsidRPr="00035724">
        <w:rPr>
          <w:color w:val="000000"/>
          <w:sz w:val="32"/>
          <w:szCs w:val="32"/>
          <w:lang w:val="en-US" w:bidi="ru-RU"/>
        </w:rPr>
        <w:t>L</w:t>
      </w:r>
      <w:r w:rsidRPr="00035724">
        <w:rPr>
          <w:color w:val="000000"/>
          <w:sz w:val="32"/>
          <w:szCs w:val="32"/>
          <w:lang w:bidi="ru-RU"/>
        </w:rPr>
        <w:t>(А2), с присутствием в ППК обменн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го </w:t>
      </w:r>
      <w:r w:rsidRPr="00035724">
        <w:rPr>
          <w:color w:val="000000"/>
          <w:sz w:val="32"/>
          <w:szCs w:val="32"/>
          <w:lang w:bidi="en-US"/>
        </w:rPr>
        <w:t>Na</w:t>
      </w:r>
      <w:r w:rsidRPr="00035724">
        <w:rPr>
          <w:color w:val="000000"/>
          <w:sz w:val="32"/>
          <w:szCs w:val="32"/>
          <w:lang w:bidi="ru-RU"/>
        </w:rPr>
        <w:t>, с щелочной реакцией в горизонте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В</w:t>
      </w:r>
      <w:proofErr w:type="gramEnd"/>
      <w:r w:rsidRPr="00035724">
        <w:rPr>
          <w:color w:val="000000"/>
          <w:sz w:val="32"/>
          <w:szCs w:val="32"/>
          <w:lang w:bidi="ru-RU"/>
        </w:rPr>
        <w:t>, с наличием карбон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тов и легкорас</w:t>
      </w:r>
      <w:r w:rsidRPr="00035724">
        <w:rPr>
          <w:color w:val="000000"/>
          <w:sz w:val="32"/>
          <w:szCs w:val="32"/>
          <w:lang w:bidi="ru-RU"/>
        </w:rPr>
        <w:softHyphen/>
        <w:t xml:space="preserve">творимых солей в нижней части профиля. Весь профиль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солодей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но</w:t>
      </w:r>
      <w:r w:rsidRPr="00035724">
        <w:rPr>
          <w:color w:val="000000"/>
          <w:sz w:val="32"/>
          <w:szCs w:val="32"/>
          <w:lang w:bidi="ru-RU"/>
        </w:rPr>
        <w:softHyphen/>
        <w:t>сит более или менее ярко выраженные пр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знаки оглеения, которое увеличивает подвижность полуторных оксидов и усиливает процесс дифференциации веществ в почве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ной толще. Грунтовые воды часто стоят близко к поверхности.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Солоди, как тип почвы, могут образовываться в результате «рассолонцевания» полугидроморфных и гидроморфных соло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цов и солон</w:t>
      </w:r>
      <w:r w:rsidRPr="00035724">
        <w:rPr>
          <w:color w:val="000000"/>
          <w:sz w:val="32"/>
          <w:szCs w:val="32"/>
          <w:lang w:bidi="ru-RU"/>
        </w:rPr>
        <w:softHyphen/>
        <w:t>цеватых почв.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Классификация солодей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КиДП СССР тип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разделяется на 3 подтипа:</w:t>
      </w:r>
    </w:p>
    <w:p w:rsidR="00035724" w:rsidRPr="00035724" w:rsidRDefault="00035724" w:rsidP="00035724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Солоди лугово-степные (дерново-глееватые). Формир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ются при грунтовых водах, залегающих на глубине 6-7 м, при п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вышенном по</w:t>
      </w:r>
      <w:r w:rsidRPr="00035724">
        <w:rPr>
          <w:color w:val="000000"/>
          <w:sz w:val="32"/>
          <w:szCs w:val="32"/>
          <w:lang w:bidi="ru-RU"/>
        </w:rPr>
        <w:softHyphen/>
        <w:t>верхностном переувлажнении</w:t>
      </w:r>
    </w:p>
    <w:p w:rsidR="00035724" w:rsidRPr="00035724" w:rsidRDefault="00035724" w:rsidP="00035724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Солоди луговые (дерново-глеевые) – грунтовые воды – 1,5–3,0 м.</w:t>
      </w:r>
    </w:p>
    <w:p w:rsidR="00035724" w:rsidRPr="00035724" w:rsidRDefault="00035724" w:rsidP="00035724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Солоди лугово-болотные – грунтовые воды – 1,5–1,0 м.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i/>
          <w:iCs/>
          <w:color w:val="000000"/>
          <w:sz w:val="32"/>
          <w:szCs w:val="32"/>
          <w:lang w:bidi="ru-RU"/>
        </w:rPr>
        <w:t xml:space="preserve">Солоди </w:t>
      </w:r>
      <w:proofErr w:type="gramStart"/>
      <w:r w:rsidRPr="00035724">
        <w:rPr>
          <w:i/>
          <w:iCs/>
          <w:color w:val="000000"/>
          <w:sz w:val="32"/>
          <w:szCs w:val="32"/>
          <w:lang w:bidi="ru-RU"/>
        </w:rPr>
        <w:t>лугово-степные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развиваются в небольших пониж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ниях ре</w:t>
      </w:r>
      <w:r w:rsidRPr="00035724">
        <w:rPr>
          <w:color w:val="000000"/>
          <w:sz w:val="32"/>
          <w:szCs w:val="32"/>
          <w:lang w:bidi="ru-RU"/>
        </w:rPr>
        <w:softHyphen/>
        <w:t>льефа, под березовыми колками, с повышенным повер</w:t>
      </w:r>
      <w:r w:rsidRPr="00035724">
        <w:rPr>
          <w:color w:val="000000"/>
          <w:sz w:val="32"/>
          <w:szCs w:val="32"/>
          <w:lang w:bidi="ru-RU"/>
        </w:rPr>
        <w:t>х</w:t>
      </w:r>
      <w:r w:rsidRPr="00035724">
        <w:rPr>
          <w:color w:val="000000"/>
          <w:sz w:val="32"/>
          <w:szCs w:val="32"/>
          <w:lang w:bidi="ru-RU"/>
        </w:rPr>
        <w:t>ностным увлажнением, временной верховодкой и относительно глубокими (6–7 м) грунтовыми водами. Имеют периодически промывной тип во</w:t>
      </w:r>
      <w:r w:rsidRPr="00035724">
        <w:rPr>
          <w:color w:val="000000"/>
          <w:sz w:val="32"/>
          <w:szCs w:val="32"/>
          <w:lang w:bidi="ru-RU"/>
        </w:rPr>
        <w:softHyphen/>
        <w:t>дного режима. Дерновый процесс развит слабо. Под малогумусной дерниной (3–5 см) или непосредственно с п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верхности отчетливо вы</w:t>
      </w:r>
      <w:r w:rsidRPr="00035724">
        <w:rPr>
          <w:color w:val="000000"/>
          <w:sz w:val="32"/>
          <w:szCs w:val="32"/>
          <w:lang w:bidi="ru-RU"/>
        </w:rPr>
        <w:softHyphen/>
        <w:t>деляется осолоделый горизонт А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>+А2 мощностью до 20 см. Для под</w:t>
      </w:r>
      <w:r w:rsidRPr="00035724">
        <w:rPr>
          <w:color w:val="000000"/>
          <w:sz w:val="32"/>
          <w:szCs w:val="32"/>
          <w:lang w:bidi="ru-RU"/>
        </w:rPr>
        <w:softHyphen/>
        <w:t>типа характерно слабое и непост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lastRenderedPageBreak/>
        <w:t>янное оглеение, которое в конце первого метра переходит в у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тойчивое. Вскипание и выцветы карбо</w:t>
      </w:r>
      <w:r w:rsidRPr="00035724">
        <w:rPr>
          <w:color w:val="000000"/>
          <w:sz w:val="32"/>
          <w:szCs w:val="32"/>
          <w:lang w:bidi="ru-RU"/>
        </w:rPr>
        <w:softHyphen/>
        <w:t>натов появляются на гл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 xml:space="preserve">бине около 1 м. На глубине более 2 м иногда обнаруживается гипс. Профиль сильно напоминает строение подзолистых почв. Солоди </w:t>
      </w:r>
      <w:proofErr w:type="gramStart"/>
      <w:r w:rsidRPr="00035724">
        <w:rPr>
          <w:color w:val="000000"/>
          <w:sz w:val="32"/>
          <w:szCs w:val="32"/>
          <w:lang w:bidi="ru-RU"/>
        </w:rPr>
        <w:t>лугово-степные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имеют профиль: </w:t>
      </w:r>
      <w:r w:rsidRPr="00035724">
        <w:rPr>
          <w:b/>
          <w:color w:val="000000"/>
          <w:sz w:val="32"/>
          <w:szCs w:val="32"/>
          <w:lang w:bidi="ru-RU"/>
        </w:rPr>
        <w:t>(А</w:t>
      </w:r>
      <w:proofErr w:type="gramStart"/>
      <w:r w:rsidRPr="00035724">
        <w:rPr>
          <w:b/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b/>
          <w:color w:val="000000"/>
          <w:sz w:val="32"/>
          <w:szCs w:val="32"/>
          <w:lang w:bidi="ru-RU"/>
        </w:rPr>
        <w:t xml:space="preserve">+А2) – А2В – В – </w:t>
      </w:r>
      <w:r w:rsidRPr="00035724">
        <w:rPr>
          <w:b/>
          <w:color w:val="000000"/>
          <w:sz w:val="32"/>
          <w:szCs w:val="32"/>
          <w:lang w:bidi="en-US"/>
        </w:rPr>
        <w:t>BCg</w:t>
      </w:r>
      <w:r w:rsidRPr="00035724">
        <w:rPr>
          <w:b/>
          <w:color w:val="000000"/>
          <w:sz w:val="32"/>
          <w:szCs w:val="32"/>
          <w:lang w:bidi="ru-RU"/>
        </w:rPr>
        <w:t xml:space="preserve"> – </w:t>
      </w:r>
      <w:r w:rsidRPr="00035724">
        <w:rPr>
          <w:b/>
          <w:color w:val="000000"/>
          <w:sz w:val="32"/>
          <w:szCs w:val="32"/>
          <w:lang w:bidi="en-US"/>
        </w:rPr>
        <w:t>Cg</w:t>
      </w:r>
      <w:r w:rsidRPr="00035724">
        <w:rPr>
          <w:color w:val="000000"/>
          <w:sz w:val="32"/>
          <w:szCs w:val="32"/>
          <w:lang w:bidi="ru-RU"/>
        </w:rPr>
        <w:t>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Солоди </w:t>
      </w:r>
      <w:proofErr w:type="gramStart"/>
      <w:r w:rsidRPr="00035724">
        <w:rPr>
          <w:color w:val="000000"/>
          <w:sz w:val="32"/>
          <w:szCs w:val="32"/>
          <w:lang w:bidi="ru-RU"/>
        </w:rPr>
        <w:t>лугово-степные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содержат около 2 % гумуса, в сост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ве кото</w:t>
      </w:r>
      <w:r w:rsidRPr="00035724">
        <w:rPr>
          <w:color w:val="000000"/>
          <w:sz w:val="32"/>
          <w:szCs w:val="32"/>
          <w:lang w:bidi="ru-RU"/>
        </w:rPr>
        <w:softHyphen/>
        <w:t>рого преобладают фульвокислоты. Реакция верхнего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зонта ней</w:t>
      </w:r>
      <w:r w:rsidRPr="00035724">
        <w:rPr>
          <w:color w:val="000000"/>
          <w:sz w:val="32"/>
          <w:szCs w:val="32"/>
          <w:lang w:bidi="ru-RU"/>
        </w:rPr>
        <w:softHyphen/>
        <w:t>тральная или слабокислая, в иллювиальном горизонте становится ще</w:t>
      </w:r>
      <w:r w:rsidRPr="00035724">
        <w:rPr>
          <w:color w:val="000000"/>
          <w:sz w:val="32"/>
          <w:szCs w:val="32"/>
          <w:lang w:bidi="ru-RU"/>
        </w:rPr>
        <w:softHyphen/>
        <w:t>лочной. Профиль четко дифференцирован по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держанию ила, емкости поглощения и полуторооксидам. Осол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делый горизонт обе</w:t>
      </w:r>
      <w:r w:rsidRPr="00035724">
        <w:rPr>
          <w:color w:val="000000"/>
          <w:sz w:val="32"/>
          <w:szCs w:val="32"/>
          <w:lang w:bidi="ru-RU"/>
        </w:rPr>
        <w:softHyphen/>
        <w:t xml:space="preserve">днен илом, </w:t>
      </w:r>
      <w:r w:rsidRPr="00035724">
        <w:rPr>
          <w:color w:val="000000"/>
          <w:sz w:val="32"/>
          <w:szCs w:val="32"/>
          <w:lang w:bidi="en-US"/>
        </w:rPr>
        <w:t>R</w:t>
      </w:r>
      <w:r w:rsidRPr="00035724">
        <w:rPr>
          <w:color w:val="000000"/>
          <w:sz w:val="32"/>
          <w:szCs w:val="32"/>
          <w:vertAlign w:val="subscript"/>
          <w:lang w:bidi="en-US"/>
        </w:rPr>
        <w:t>2</w:t>
      </w:r>
      <w:r w:rsidRPr="00035724">
        <w:rPr>
          <w:color w:val="000000"/>
          <w:sz w:val="32"/>
          <w:szCs w:val="32"/>
          <w:lang w:bidi="en-US"/>
        </w:rPr>
        <w:t>O</w:t>
      </w:r>
      <w:r w:rsidRPr="00035724">
        <w:rPr>
          <w:color w:val="000000"/>
          <w:sz w:val="32"/>
          <w:szCs w:val="32"/>
          <w:vertAlign w:val="subscript"/>
          <w:lang w:bidi="en-US"/>
        </w:rPr>
        <w:t>3</w:t>
      </w:r>
      <w:r w:rsidRPr="00035724">
        <w:rPr>
          <w:color w:val="000000"/>
          <w:sz w:val="32"/>
          <w:szCs w:val="32"/>
          <w:lang w:bidi="ru-RU"/>
        </w:rPr>
        <w:t xml:space="preserve"> и емкость поглощения в нем в 2 раза меньше, чем в иллювиальном горизонте.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i/>
          <w:iCs/>
          <w:color w:val="000000"/>
          <w:sz w:val="32"/>
          <w:szCs w:val="32"/>
          <w:lang w:bidi="ru-RU"/>
        </w:rPr>
        <w:t xml:space="preserve">Солоди </w:t>
      </w:r>
      <w:proofErr w:type="gramStart"/>
      <w:r w:rsidRPr="00035724">
        <w:rPr>
          <w:i/>
          <w:iCs/>
          <w:color w:val="000000"/>
          <w:sz w:val="32"/>
          <w:szCs w:val="32"/>
          <w:lang w:bidi="ru-RU"/>
        </w:rPr>
        <w:t>луговые</w:t>
      </w:r>
      <w:proofErr w:type="gramEnd"/>
      <w:r w:rsidRPr="00035724">
        <w:rPr>
          <w:i/>
          <w:iCs/>
          <w:color w:val="000000"/>
          <w:sz w:val="32"/>
          <w:szCs w:val="32"/>
          <w:lang w:bidi="ru-RU"/>
        </w:rPr>
        <w:t xml:space="preserve"> –</w:t>
      </w:r>
      <w:r w:rsidRPr="00035724">
        <w:rPr>
          <w:color w:val="000000"/>
          <w:sz w:val="32"/>
          <w:szCs w:val="32"/>
          <w:lang w:bidi="ru-RU"/>
        </w:rPr>
        <w:t xml:space="preserve"> развиваются в крупных лесных понижен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ях с большим водосбором или в незаболоченных лесисто-травянистых за</w:t>
      </w:r>
      <w:r w:rsidRPr="00035724">
        <w:rPr>
          <w:color w:val="000000"/>
          <w:sz w:val="32"/>
          <w:szCs w:val="32"/>
          <w:lang w:bidi="ru-RU"/>
        </w:rPr>
        <w:softHyphen/>
        <w:t>падинах. Древесная растительность представлена преимущественно березой. Травянистый покров хорошо развит. Слабоминерализован</w:t>
      </w:r>
      <w:r w:rsidRPr="00035724">
        <w:rPr>
          <w:color w:val="000000"/>
          <w:sz w:val="32"/>
          <w:szCs w:val="32"/>
          <w:lang w:bidi="ru-RU"/>
        </w:rPr>
        <w:softHyphen/>
        <w:t>ные грунтовые воды, имеющие изменчивую глубину залегания, по се</w:t>
      </w:r>
      <w:r w:rsidRPr="00035724">
        <w:rPr>
          <w:color w:val="000000"/>
          <w:sz w:val="32"/>
          <w:szCs w:val="32"/>
          <w:lang w:bidi="ru-RU"/>
        </w:rPr>
        <w:softHyphen/>
        <w:t>зонам и годам застаиваются в них отн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сительно неглубоко (1,5–3 м). Для почв этого подтипа характерно развитие гумусового горизонта А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мощностью 10-15 см; осол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делого горизонта А2 (10–15 см); слабооглееного окисленного г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ризонта </w:t>
      </w:r>
      <w:r w:rsidRPr="00035724">
        <w:rPr>
          <w:color w:val="000000"/>
          <w:sz w:val="32"/>
          <w:szCs w:val="32"/>
          <w:lang w:bidi="en-US"/>
        </w:rPr>
        <w:t>Bg</w:t>
      </w:r>
      <w:r w:rsidRPr="00035724">
        <w:rPr>
          <w:color w:val="000000"/>
          <w:sz w:val="32"/>
          <w:szCs w:val="32"/>
          <w:lang w:bidi="ru-RU"/>
        </w:rPr>
        <w:t xml:space="preserve"> и оглееного карбонатного гори</w:t>
      </w:r>
      <w:r w:rsidRPr="00035724">
        <w:rPr>
          <w:color w:val="000000"/>
          <w:sz w:val="32"/>
          <w:szCs w:val="32"/>
          <w:lang w:bidi="ru-RU"/>
        </w:rPr>
        <w:softHyphen/>
        <w:t xml:space="preserve">зонта </w:t>
      </w:r>
      <w:r w:rsidRPr="00035724">
        <w:rPr>
          <w:color w:val="000000"/>
          <w:sz w:val="32"/>
          <w:szCs w:val="32"/>
          <w:lang w:bidi="en-US"/>
        </w:rPr>
        <w:t>Bcag</w:t>
      </w:r>
      <w:r w:rsidRPr="00035724">
        <w:rPr>
          <w:color w:val="000000"/>
          <w:sz w:val="32"/>
          <w:szCs w:val="32"/>
          <w:lang w:bidi="ru-RU"/>
        </w:rPr>
        <w:t>, который располагается на глубине 50–80 см, иногда на глубине 200-300 см обнаруживается гипс. Подтип имеет следующее строение проф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ля: </w:t>
      </w:r>
      <w:r w:rsidRPr="00035724">
        <w:rPr>
          <w:b/>
          <w:color w:val="000000"/>
          <w:sz w:val="32"/>
          <w:szCs w:val="32"/>
          <w:lang w:bidi="ru-RU"/>
        </w:rPr>
        <w:t>Ад – А</w:t>
      </w:r>
      <w:proofErr w:type="gramStart"/>
      <w:r w:rsidRPr="00035724">
        <w:rPr>
          <w:b/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b/>
          <w:color w:val="000000"/>
          <w:sz w:val="32"/>
          <w:szCs w:val="32"/>
          <w:lang w:bidi="ru-RU"/>
        </w:rPr>
        <w:t xml:space="preserve"> – А2 –</w:t>
      </w:r>
      <w:r w:rsidRPr="00035724">
        <w:rPr>
          <w:color w:val="000000"/>
          <w:sz w:val="32"/>
          <w:szCs w:val="32"/>
          <w:lang w:bidi="ru-RU"/>
        </w:rPr>
        <w:t xml:space="preserve"> </w:t>
      </w:r>
      <w:r w:rsidRPr="00035724">
        <w:rPr>
          <w:b/>
          <w:bCs/>
          <w:color w:val="000000"/>
          <w:sz w:val="32"/>
          <w:szCs w:val="32"/>
          <w:lang w:bidi="en-US"/>
        </w:rPr>
        <w:t>Bg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– </w:t>
      </w:r>
      <w:r w:rsidRPr="00035724">
        <w:rPr>
          <w:b/>
          <w:bCs/>
          <w:color w:val="000000"/>
          <w:sz w:val="32"/>
          <w:szCs w:val="32"/>
          <w:lang w:bidi="en-US"/>
        </w:rPr>
        <w:t>Bcag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– </w:t>
      </w:r>
      <w:r w:rsidRPr="00035724">
        <w:rPr>
          <w:b/>
          <w:bCs/>
          <w:color w:val="000000"/>
          <w:sz w:val="32"/>
          <w:szCs w:val="32"/>
          <w:lang w:bidi="en-US"/>
        </w:rPr>
        <w:t>Cg</w:t>
      </w:r>
      <w:r w:rsidRPr="00035724">
        <w:rPr>
          <w:b/>
          <w:bCs/>
          <w:color w:val="000000"/>
          <w:sz w:val="32"/>
          <w:szCs w:val="32"/>
          <w:lang w:bidi="ru-RU"/>
        </w:rPr>
        <w:t>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Солоди </w:t>
      </w:r>
      <w:proofErr w:type="gramStart"/>
      <w:r w:rsidRPr="00035724">
        <w:rPr>
          <w:color w:val="000000"/>
          <w:sz w:val="32"/>
          <w:szCs w:val="32"/>
          <w:lang w:bidi="ru-RU"/>
        </w:rPr>
        <w:t>луговые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содержат до 5–8 % гумуса, в составе кот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рого пре</w:t>
      </w:r>
      <w:r w:rsidRPr="00035724">
        <w:rPr>
          <w:color w:val="000000"/>
          <w:sz w:val="32"/>
          <w:szCs w:val="32"/>
          <w:lang w:bidi="ru-RU"/>
        </w:rPr>
        <w:softHyphen/>
        <w:t>обладают фульвокислоты. Реакция почв нейтральная, в нижней части иллювиального горизонта – слабощелочная.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филь четко диффе</w:t>
      </w:r>
      <w:r w:rsidRPr="00035724">
        <w:rPr>
          <w:color w:val="000000"/>
          <w:sz w:val="32"/>
          <w:szCs w:val="32"/>
          <w:lang w:bidi="ru-RU"/>
        </w:rPr>
        <w:softHyphen/>
        <w:t>ренцирован по илу, полуторооксидам, емкости поглощения.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i/>
          <w:iCs/>
          <w:color w:val="000000"/>
          <w:sz w:val="32"/>
          <w:szCs w:val="32"/>
          <w:lang w:bidi="ru-RU"/>
        </w:rPr>
        <w:t xml:space="preserve">Солоди </w:t>
      </w:r>
      <w:proofErr w:type="gramStart"/>
      <w:r w:rsidRPr="00035724">
        <w:rPr>
          <w:i/>
          <w:iCs/>
          <w:color w:val="000000"/>
          <w:sz w:val="32"/>
          <w:szCs w:val="32"/>
          <w:lang w:bidi="ru-RU"/>
        </w:rPr>
        <w:t>лугово-болотные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развиваются под мелкими осоково-березо</w:t>
      </w:r>
      <w:r w:rsidRPr="00035724">
        <w:rPr>
          <w:color w:val="000000"/>
          <w:sz w:val="32"/>
          <w:szCs w:val="32"/>
          <w:lang w:bidi="ru-RU"/>
        </w:rPr>
        <w:softHyphen/>
        <w:t>выми с ивняком лесами или заболоченными лугами в гл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боких пони</w:t>
      </w:r>
      <w:r w:rsidRPr="00035724">
        <w:rPr>
          <w:color w:val="000000"/>
          <w:sz w:val="32"/>
          <w:szCs w:val="32"/>
          <w:lang w:bidi="ru-RU"/>
        </w:rPr>
        <w:softHyphen/>
        <w:t>жениях с длительным застаиванием вод. Глубина сл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боминерализо</w:t>
      </w:r>
      <w:r w:rsidRPr="00035724">
        <w:rPr>
          <w:color w:val="000000"/>
          <w:sz w:val="32"/>
          <w:szCs w:val="32"/>
          <w:lang w:bidi="ru-RU"/>
        </w:rPr>
        <w:softHyphen/>
        <w:t>ванных грунтовых вод около 1 м. Характерно дл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тельное застаивание (более месяца) поверхностных вод. Профиль почв состоит из оглеено</w:t>
      </w:r>
      <w:r w:rsidRPr="00035724">
        <w:rPr>
          <w:color w:val="000000"/>
          <w:sz w:val="32"/>
          <w:szCs w:val="32"/>
          <w:lang w:bidi="ru-RU"/>
        </w:rPr>
        <w:softHyphen/>
        <w:t xml:space="preserve">го горизонта </w:t>
      </w:r>
      <w:r w:rsidRPr="00035724">
        <w:rPr>
          <w:color w:val="000000"/>
          <w:sz w:val="32"/>
          <w:szCs w:val="32"/>
          <w:lang w:bidi="en-US"/>
        </w:rPr>
        <w:t>A0A1g</w:t>
      </w:r>
      <w:r w:rsidRPr="00035724">
        <w:rPr>
          <w:color w:val="000000"/>
          <w:sz w:val="32"/>
          <w:szCs w:val="32"/>
          <w:lang w:bidi="ru-RU"/>
        </w:rPr>
        <w:t xml:space="preserve">, болесовато-глеевато-осолоделого горизонта </w:t>
      </w:r>
      <w:r w:rsidRPr="00035724">
        <w:rPr>
          <w:color w:val="000000"/>
          <w:sz w:val="32"/>
          <w:szCs w:val="32"/>
          <w:lang w:bidi="en-US"/>
        </w:rPr>
        <w:t>A</w:t>
      </w:r>
      <w:r w:rsidRPr="00035724">
        <w:rPr>
          <w:color w:val="000000"/>
          <w:sz w:val="32"/>
          <w:szCs w:val="32"/>
          <w:lang w:bidi="ru-RU"/>
        </w:rPr>
        <w:t>2</w:t>
      </w:r>
      <w:r w:rsidRPr="00035724">
        <w:rPr>
          <w:color w:val="000000"/>
          <w:sz w:val="32"/>
          <w:szCs w:val="32"/>
          <w:lang w:bidi="en-US"/>
        </w:rPr>
        <w:t>g</w:t>
      </w:r>
      <w:r w:rsidRPr="00035724">
        <w:rPr>
          <w:color w:val="000000"/>
          <w:sz w:val="32"/>
          <w:szCs w:val="32"/>
          <w:lang w:bidi="ru-RU"/>
        </w:rPr>
        <w:t xml:space="preserve">, значительной мощности (до </w:t>
      </w:r>
      <w:r w:rsidRPr="00035724">
        <w:rPr>
          <w:color w:val="000000"/>
          <w:sz w:val="32"/>
          <w:szCs w:val="32"/>
          <w:lang w:bidi="ru-RU"/>
        </w:rPr>
        <w:lastRenderedPageBreak/>
        <w:t>20 см и более) с сизыми пятнами и глееватого иллювиального г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ризонта </w:t>
      </w:r>
      <w:r w:rsidRPr="00035724">
        <w:rPr>
          <w:color w:val="000000"/>
          <w:sz w:val="32"/>
          <w:szCs w:val="32"/>
          <w:lang w:bidi="en-US"/>
        </w:rPr>
        <w:t>Bg</w:t>
      </w:r>
      <w:r w:rsidRPr="00035724">
        <w:rPr>
          <w:color w:val="000000"/>
          <w:sz w:val="32"/>
          <w:szCs w:val="32"/>
          <w:lang w:bidi="ru-RU"/>
        </w:rPr>
        <w:t>, постепенно переходящий в водоносный горизонт. Вскипание отмечается на разных глубинах. В гуму</w:t>
      </w:r>
      <w:r w:rsidRPr="00035724">
        <w:rPr>
          <w:color w:val="000000"/>
          <w:sz w:val="32"/>
          <w:szCs w:val="32"/>
          <w:lang w:bidi="ru-RU"/>
        </w:rPr>
        <w:softHyphen/>
        <w:t>совом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зонте этих почв содержится от 6–8 до 15 % гумуса, почвы имеют реакцию, близкую </w:t>
      </w:r>
      <w:proofErr w:type="gramStart"/>
      <w:r w:rsidRPr="00035724">
        <w:rPr>
          <w:color w:val="000000"/>
          <w:sz w:val="32"/>
          <w:szCs w:val="32"/>
          <w:lang w:bidi="ru-RU"/>
        </w:rPr>
        <w:t>к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нейтральной. Вскипание непостоянное, м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жет отмечаться на разной глубине. Профиль резко дифференц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ро</w:t>
      </w:r>
      <w:r w:rsidRPr="00035724">
        <w:rPr>
          <w:color w:val="000000"/>
          <w:sz w:val="32"/>
          <w:szCs w:val="32"/>
          <w:lang w:bidi="ru-RU"/>
        </w:rPr>
        <w:softHyphen/>
        <w:t>ван по содержанию ила, емкости поглощения и полутороокс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дам. Осолоделый горизонт обеднен илом, </w:t>
      </w:r>
      <w:r w:rsidRPr="00035724">
        <w:rPr>
          <w:color w:val="000000"/>
          <w:sz w:val="32"/>
          <w:szCs w:val="32"/>
          <w:lang w:bidi="en-US"/>
        </w:rPr>
        <w:t>R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 xml:space="preserve"> и емкость погл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щения в нем в 2–3 раза меньше, чем в иллювиальном горизонте.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Профиль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солодей морфологически очень напоминает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филь дерноподзолистой почвы. Диагностическими признаками могут слу</w:t>
      </w:r>
      <w:r w:rsidRPr="00035724">
        <w:rPr>
          <w:color w:val="000000"/>
          <w:sz w:val="32"/>
          <w:szCs w:val="32"/>
          <w:lang w:bidi="ru-RU"/>
        </w:rPr>
        <w:softHyphen/>
        <w:t>жить наличие в средней части профиля (50–120 см) карбонатного горизонта (который может в раде случаев отсутс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вовать). При отсут</w:t>
      </w:r>
      <w:r w:rsidRPr="00035724">
        <w:rPr>
          <w:color w:val="000000"/>
          <w:sz w:val="32"/>
          <w:szCs w:val="32"/>
          <w:lang w:bidi="ru-RU"/>
        </w:rPr>
        <w:softHyphen/>
        <w:t>ствии карбонатов отличительной особенн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стью этих почв </w:t>
      </w:r>
      <w:proofErr w:type="gramStart"/>
      <w:r w:rsidRPr="00035724">
        <w:rPr>
          <w:color w:val="000000"/>
          <w:sz w:val="32"/>
          <w:szCs w:val="32"/>
          <w:lang w:bidi="ru-RU"/>
        </w:rPr>
        <w:t>является сочетание солодей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 различными зас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ленными почвами.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КиДПР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входят в отдел «Текстурно-дифференцированные почвы» на правах следующих типов:</w:t>
      </w:r>
    </w:p>
    <w:p w:rsidR="00035724" w:rsidRPr="00035724" w:rsidRDefault="00035724" w:rsidP="00035724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дерново-солоди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(</w:t>
      </w:r>
      <w:r w:rsidRPr="00035724">
        <w:rPr>
          <w:color w:val="000000"/>
          <w:sz w:val="32"/>
          <w:szCs w:val="32"/>
          <w:lang w:bidi="en-US"/>
        </w:rPr>
        <w:t>AY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EL</w:t>
      </w:r>
      <w:r w:rsidRPr="00035724">
        <w:rPr>
          <w:color w:val="000000"/>
          <w:sz w:val="32"/>
          <w:szCs w:val="32"/>
          <w:lang w:bidi="ru-RU"/>
        </w:rPr>
        <w:t xml:space="preserve"> – ВТ – ВСА – Сса) соответс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вуют подтипу лугово-степных солодей;</w:t>
      </w:r>
    </w:p>
    <w:p w:rsidR="00035724" w:rsidRPr="00035724" w:rsidRDefault="00035724" w:rsidP="00035724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дерново-солоди </w:t>
      </w:r>
      <w:proofErr w:type="gramStart"/>
      <w:r w:rsidRPr="00035724">
        <w:rPr>
          <w:color w:val="000000"/>
          <w:sz w:val="32"/>
          <w:szCs w:val="32"/>
          <w:lang w:bidi="ru-RU"/>
        </w:rPr>
        <w:t>глеевые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(</w:t>
      </w:r>
      <w:r w:rsidRPr="00035724">
        <w:rPr>
          <w:color w:val="000000"/>
          <w:sz w:val="32"/>
          <w:szCs w:val="32"/>
          <w:lang w:bidi="en-US"/>
        </w:rPr>
        <w:t>AY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Elg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BTg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BCAg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Gs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Cg</w:t>
      </w:r>
      <w:r w:rsidRPr="00035724">
        <w:rPr>
          <w:color w:val="000000"/>
          <w:sz w:val="32"/>
          <w:szCs w:val="32"/>
          <w:lang w:bidi="ru-RU"/>
        </w:rPr>
        <w:t>(</w:t>
      </w:r>
      <w:r w:rsidRPr="00035724">
        <w:rPr>
          <w:color w:val="000000"/>
          <w:sz w:val="32"/>
          <w:szCs w:val="32"/>
          <w:lang w:bidi="en-US"/>
        </w:rPr>
        <w:t>s</w:t>
      </w:r>
      <w:r w:rsidRPr="00035724">
        <w:rPr>
          <w:color w:val="000000"/>
          <w:sz w:val="32"/>
          <w:szCs w:val="32"/>
          <w:lang w:bidi="ru-RU"/>
        </w:rPr>
        <w:t>)), соответствуют подтипу луговых солодей;</w:t>
      </w:r>
    </w:p>
    <w:p w:rsidR="00035724" w:rsidRPr="00035724" w:rsidRDefault="00035724" w:rsidP="00035724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солоди перегнойно-темногумусовые </w:t>
      </w:r>
      <w:r w:rsidRPr="00035724">
        <w:rPr>
          <w:bCs/>
          <w:color w:val="000000"/>
          <w:sz w:val="32"/>
          <w:szCs w:val="32"/>
          <w:lang w:bidi="ru-RU"/>
        </w:rPr>
        <w:t>гидрометаморфич</w:t>
      </w:r>
      <w:r w:rsidRPr="00035724">
        <w:rPr>
          <w:bCs/>
          <w:color w:val="000000"/>
          <w:sz w:val="32"/>
          <w:szCs w:val="32"/>
          <w:lang w:bidi="ru-RU"/>
        </w:rPr>
        <w:t>е</w:t>
      </w:r>
      <w:r w:rsidRPr="00035724">
        <w:rPr>
          <w:bCs/>
          <w:color w:val="000000"/>
          <w:sz w:val="32"/>
          <w:szCs w:val="32"/>
          <w:lang w:bidi="ru-RU"/>
        </w:rPr>
        <w:t>ские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(АН – </w:t>
      </w:r>
      <w:r w:rsidRPr="00035724">
        <w:rPr>
          <w:color w:val="000000"/>
          <w:sz w:val="32"/>
          <w:szCs w:val="32"/>
          <w:lang w:bidi="en-US"/>
        </w:rPr>
        <w:t>EL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BTq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BCAq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Q</w:t>
      </w:r>
      <w:r w:rsidRPr="00035724">
        <w:rPr>
          <w:color w:val="000000"/>
          <w:sz w:val="32"/>
          <w:szCs w:val="32"/>
          <w:lang w:bidi="ru-RU"/>
        </w:rPr>
        <w:t xml:space="preserve"> – </w:t>
      </w:r>
      <w:r w:rsidRPr="00035724">
        <w:rPr>
          <w:color w:val="000000"/>
          <w:sz w:val="32"/>
          <w:szCs w:val="32"/>
          <w:lang w:bidi="en-US"/>
        </w:rPr>
        <w:t>CQ</w:t>
      </w:r>
      <w:r w:rsidRPr="00035724">
        <w:rPr>
          <w:color w:val="000000"/>
          <w:sz w:val="32"/>
          <w:szCs w:val="32"/>
          <w:lang w:bidi="ru-RU"/>
        </w:rPr>
        <w:t xml:space="preserve">) </w:t>
      </w:r>
      <w:proofErr w:type="gramStart"/>
      <w:r w:rsidRPr="00035724">
        <w:rPr>
          <w:color w:val="000000"/>
          <w:sz w:val="32"/>
          <w:szCs w:val="32"/>
          <w:lang w:bidi="ru-RU"/>
        </w:rPr>
        <w:t>соответствуют подтипу лугово</w:t>
      </w:r>
      <w:r w:rsidRPr="00035724">
        <w:rPr>
          <w:color w:val="000000"/>
          <w:sz w:val="32"/>
          <w:szCs w:val="32"/>
          <w:lang w:bidi="ru-RU"/>
        </w:rPr>
        <w:softHyphen/>
        <w:t>болотных солодей</w:t>
      </w:r>
      <w:proofErr w:type="gramEnd"/>
      <w:r w:rsidRPr="00035724">
        <w:rPr>
          <w:color w:val="000000"/>
          <w:sz w:val="32"/>
          <w:szCs w:val="32"/>
          <w:lang w:bidi="ru-RU"/>
        </w:rPr>
        <w:t>.</w:t>
      </w:r>
    </w:p>
    <w:p w:rsidR="00035724" w:rsidRPr="00035724" w:rsidRDefault="00035724" w:rsidP="00035724">
      <w:pPr>
        <w:keepNext/>
        <w:keepLines/>
        <w:widowControl w:val="0"/>
        <w:spacing w:after="45" w:line="240" w:lineRule="auto"/>
        <w:jc w:val="center"/>
        <w:outlineLvl w:val="1"/>
        <w:rPr>
          <w:b/>
          <w:bCs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Свойства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eastAsia="en-US" w:bidi="en-US"/>
        </w:rPr>
      </w:pPr>
      <w:r w:rsidRPr="00035724">
        <w:rPr>
          <w:color w:val="000000"/>
          <w:sz w:val="32"/>
          <w:szCs w:val="32"/>
          <w:lang w:bidi="ru-RU"/>
        </w:rPr>
        <w:t xml:space="preserve">Аналитическая диагностика солодей: изменение реакции среды по профилю от слабокислой или нейтральной к щелочной; в составе </w:t>
      </w:r>
      <w:r w:rsidRPr="00035724">
        <w:rPr>
          <w:bCs/>
          <w:color w:val="000000"/>
          <w:sz w:val="32"/>
          <w:szCs w:val="28"/>
          <w:lang w:bidi="ru-RU"/>
        </w:rPr>
        <w:t>ППК</w:t>
      </w:r>
      <w:r w:rsidRPr="00035724">
        <w:rPr>
          <w:b/>
          <w:bCs/>
          <w:color w:val="000000"/>
          <w:sz w:val="32"/>
          <w:szCs w:val="28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наряду с Са </w:t>
      </w:r>
      <w:r w:rsidRPr="00035724">
        <w:rPr>
          <w:color w:val="000000"/>
          <w:sz w:val="32"/>
          <w:szCs w:val="32"/>
          <w:vertAlign w:val="superscript"/>
          <w:lang w:bidi="ru-RU"/>
        </w:rPr>
        <w:t>++</w:t>
      </w:r>
      <w:r w:rsidRPr="00035724">
        <w:rPr>
          <w:color w:val="000000"/>
          <w:sz w:val="32"/>
          <w:szCs w:val="32"/>
          <w:lang w:bidi="ru-RU"/>
        </w:rPr>
        <w:t xml:space="preserve"> и </w:t>
      </w:r>
      <w:r w:rsidRPr="00035724">
        <w:rPr>
          <w:color w:val="000000"/>
          <w:sz w:val="32"/>
          <w:szCs w:val="32"/>
          <w:lang w:val="en-US" w:eastAsia="en-US" w:bidi="en-US"/>
        </w:rPr>
        <w:t>Mg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vertAlign w:val="superscript"/>
          <w:lang w:bidi="ru-RU"/>
        </w:rPr>
        <w:t>++</w:t>
      </w:r>
      <w:r w:rsidRPr="00035724">
        <w:rPr>
          <w:color w:val="000000"/>
          <w:sz w:val="32"/>
          <w:szCs w:val="32"/>
          <w:lang w:bidi="ru-RU"/>
        </w:rPr>
        <w:t xml:space="preserve"> присутствует Н</w:t>
      </w:r>
      <w:r w:rsidRPr="00035724">
        <w:rPr>
          <w:color w:val="000000"/>
          <w:sz w:val="32"/>
          <w:szCs w:val="32"/>
          <w:vertAlign w:val="superscript"/>
          <w:lang w:bidi="ru-RU"/>
        </w:rPr>
        <w:t>+</w:t>
      </w:r>
      <w:r w:rsidRPr="00035724">
        <w:rPr>
          <w:color w:val="000000"/>
          <w:sz w:val="32"/>
          <w:szCs w:val="32"/>
          <w:lang w:bidi="ru-RU"/>
        </w:rPr>
        <w:t xml:space="preserve"> и А</w:t>
      </w:r>
      <w:proofErr w:type="gramStart"/>
      <w:r w:rsidRPr="00035724">
        <w:rPr>
          <w:color w:val="000000"/>
          <w:sz w:val="32"/>
          <w:szCs w:val="32"/>
          <w:lang w:bidi="ru-RU"/>
        </w:rPr>
        <w:t>1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</w:t>
      </w:r>
      <w:r w:rsidRPr="00035724">
        <w:rPr>
          <w:color w:val="000000"/>
          <w:sz w:val="32"/>
          <w:szCs w:val="32"/>
          <w:vertAlign w:val="superscript"/>
          <w:lang w:bidi="ru-RU"/>
        </w:rPr>
        <w:t>+++</w:t>
      </w:r>
      <w:r w:rsidRPr="00035724">
        <w:rPr>
          <w:color w:val="000000"/>
          <w:sz w:val="32"/>
          <w:szCs w:val="32"/>
          <w:lang w:bidi="ru-RU"/>
        </w:rPr>
        <w:t xml:space="preserve"> и </w:t>
      </w:r>
      <w:r w:rsidRPr="00035724">
        <w:rPr>
          <w:color w:val="000000"/>
          <w:sz w:val="32"/>
          <w:szCs w:val="32"/>
          <w:lang w:val="en-US" w:eastAsia="en-US" w:bidi="en-US"/>
        </w:rPr>
        <w:t>Na</w:t>
      </w:r>
      <w:r w:rsidRPr="00035724">
        <w:rPr>
          <w:color w:val="000000"/>
          <w:sz w:val="32"/>
          <w:szCs w:val="32"/>
          <w:vertAlign w:val="superscript"/>
          <w:lang w:eastAsia="en-US" w:bidi="en-US"/>
        </w:rPr>
        <w:t>+</w:t>
      </w:r>
      <w:r w:rsidRPr="00035724">
        <w:rPr>
          <w:color w:val="000000"/>
          <w:sz w:val="32"/>
          <w:szCs w:val="32"/>
          <w:lang w:eastAsia="en-US" w:bidi="en-US"/>
        </w:rPr>
        <w:t>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Для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солодей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характерна резкая дифференцированность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филя по химическим свойствам и физическим характеристикам. Верхние горизонты (гумусово-аккумулятивный и элювиальный) характеризу</w:t>
      </w:r>
      <w:r w:rsidRPr="00035724">
        <w:rPr>
          <w:color w:val="000000"/>
          <w:sz w:val="32"/>
          <w:szCs w:val="32"/>
          <w:lang w:bidi="ru-RU"/>
        </w:rPr>
        <w:softHyphen/>
        <w:t>ются кислой или нейтральной реакцией среды, тогда как иллювиаль</w:t>
      </w:r>
      <w:r w:rsidRPr="00035724">
        <w:rPr>
          <w:color w:val="000000"/>
          <w:sz w:val="32"/>
          <w:szCs w:val="32"/>
          <w:lang w:bidi="ru-RU"/>
        </w:rPr>
        <w:softHyphen/>
        <w:t xml:space="preserve">ная толща нейтральная или слабощелочная (когда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солоди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развиваются в условиях содового засоления, реакция ср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ды может быть сильноще</w:t>
      </w:r>
      <w:r w:rsidRPr="00035724">
        <w:rPr>
          <w:color w:val="000000"/>
          <w:sz w:val="32"/>
          <w:szCs w:val="32"/>
          <w:lang w:bidi="ru-RU"/>
        </w:rPr>
        <w:softHyphen/>
        <w:t xml:space="preserve">лочной). Содержание гумуса в верхних </w:t>
      </w:r>
      <w:r w:rsidRPr="00035724">
        <w:rPr>
          <w:color w:val="000000"/>
          <w:sz w:val="32"/>
          <w:szCs w:val="32"/>
          <w:lang w:bidi="ru-RU"/>
        </w:rPr>
        <w:lastRenderedPageBreak/>
        <w:t>горизонтах широко варьиру</w:t>
      </w:r>
      <w:r w:rsidRPr="00035724">
        <w:rPr>
          <w:color w:val="000000"/>
          <w:sz w:val="32"/>
          <w:szCs w:val="32"/>
          <w:lang w:bidi="ru-RU"/>
        </w:rPr>
        <w:softHyphen/>
        <w:t>ет – от 3 до 10 %, с резким снижен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ем в осолоделом горизонте и не</w:t>
      </w:r>
      <w:r w:rsidRPr="00035724">
        <w:rPr>
          <w:color w:val="000000"/>
          <w:sz w:val="32"/>
          <w:szCs w:val="32"/>
          <w:lang w:bidi="ru-RU"/>
        </w:rPr>
        <w:softHyphen/>
        <w:t>значительным увеличением в и</w:t>
      </w:r>
      <w:r w:rsidRPr="00035724">
        <w:rPr>
          <w:color w:val="000000"/>
          <w:sz w:val="32"/>
          <w:szCs w:val="32"/>
          <w:lang w:bidi="ru-RU"/>
        </w:rPr>
        <w:t>л</w:t>
      </w:r>
      <w:r w:rsidRPr="00035724">
        <w:rPr>
          <w:color w:val="000000"/>
          <w:sz w:val="32"/>
          <w:szCs w:val="32"/>
          <w:lang w:bidi="ru-RU"/>
        </w:rPr>
        <w:t>лювиальном горизонте. Емкость поглощения изменяется в шир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ких пределах, но всегда характеризует</w:t>
      </w:r>
      <w:r w:rsidRPr="00035724">
        <w:rPr>
          <w:color w:val="000000"/>
          <w:sz w:val="32"/>
          <w:szCs w:val="32"/>
          <w:lang w:bidi="ru-RU"/>
        </w:rPr>
        <w:softHyphen/>
        <w:t>ся двумя максимумами: высокие показатели в гумусово-аккумулятив</w:t>
      </w:r>
      <w:r w:rsidRPr="00035724">
        <w:rPr>
          <w:color w:val="000000"/>
          <w:sz w:val="32"/>
          <w:szCs w:val="32"/>
          <w:lang w:bidi="ru-RU"/>
        </w:rPr>
        <w:softHyphen/>
        <w:t>ном горизонте (40–50 ммол</w:t>
      </w:r>
      <w:proofErr w:type="gramStart"/>
      <w:r w:rsidRPr="00035724">
        <w:rPr>
          <w:color w:val="000000"/>
          <w:sz w:val="32"/>
          <w:szCs w:val="32"/>
          <w:lang w:bidi="ru-RU"/>
        </w:rPr>
        <w:t>ь(</w:t>
      </w:r>
      <w:proofErr w:type="gramEnd"/>
      <w:r w:rsidRPr="00035724">
        <w:rPr>
          <w:color w:val="000000"/>
          <w:sz w:val="32"/>
          <w:szCs w:val="32"/>
          <w:lang w:bidi="ru-RU"/>
        </w:rPr>
        <w:t>экв)/100 г почвы) резко снижаются в осо</w:t>
      </w:r>
      <w:r w:rsidRPr="00035724">
        <w:rPr>
          <w:color w:val="000000"/>
          <w:sz w:val="32"/>
          <w:szCs w:val="32"/>
          <w:lang w:bidi="ru-RU"/>
        </w:rPr>
        <w:softHyphen/>
        <w:t>лоделой части профиля (15–25 ммоль(экв)/100 г почвы) и вновь несколько во</w:t>
      </w:r>
      <w:r w:rsidRPr="00035724">
        <w:rPr>
          <w:color w:val="000000"/>
          <w:sz w:val="32"/>
          <w:szCs w:val="32"/>
          <w:lang w:bidi="ru-RU"/>
        </w:rPr>
        <w:t>з</w:t>
      </w:r>
      <w:r w:rsidRPr="00035724">
        <w:rPr>
          <w:color w:val="000000"/>
          <w:sz w:val="32"/>
          <w:szCs w:val="32"/>
          <w:lang w:bidi="ru-RU"/>
        </w:rPr>
        <w:t>растают в иллювиальном горизонте. В составе обменных основ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 xml:space="preserve">ний преобладает Са, в иллювиальных горизонтах отмечается снижение содержания Са, увеличение доли </w:t>
      </w:r>
      <w:r w:rsidRPr="00035724">
        <w:rPr>
          <w:color w:val="000000"/>
          <w:sz w:val="32"/>
          <w:szCs w:val="32"/>
          <w:lang w:bidi="en-US"/>
        </w:rPr>
        <w:t>Mg</w:t>
      </w:r>
      <w:r w:rsidRPr="00035724">
        <w:rPr>
          <w:color w:val="000000"/>
          <w:sz w:val="32"/>
          <w:szCs w:val="32"/>
          <w:lang w:bidi="ru-RU"/>
        </w:rPr>
        <w:t>, а иногда и поя</w:t>
      </w:r>
      <w:r w:rsidRPr="00035724">
        <w:rPr>
          <w:color w:val="000000"/>
          <w:sz w:val="32"/>
          <w:szCs w:val="32"/>
          <w:lang w:bidi="ru-RU"/>
        </w:rPr>
        <w:t>в</w:t>
      </w:r>
      <w:r w:rsidRPr="00035724">
        <w:rPr>
          <w:color w:val="000000"/>
          <w:sz w:val="32"/>
          <w:szCs w:val="32"/>
          <w:lang w:bidi="ru-RU"/>
        </w:rPr>
        <w:t xml:space="preserve">ление обменного </w:t>
      </w:r>
      <w:r w:rsidRPr="00035724">
        <w:rPr>
          <w:color w:val="000000"/>
          <w:sz w:val="32"/>
          <w:szCs w:val="32"/>
          <w:lang w:bidi="en-US"/>
        </w:rPr>
        <w:t>Na</w:t>
      </w:r>
      <w:r w:rsidRPr="00035724">
        <w:rPr>
          <w:color w:val="000000"/>
          <w:sz w:val="32"/>
          <w:szCs w:val="32"/>
          <w:lang w:bidi="ru-RU"/>
        </w:rPr>
        <w:t xml:space="preserve"> (до 10 % суммы обменных оснований). Как правило, </w:t>
      </w:r>
      <w:proofErr w:type="gramStart"/>
      <w:r w:rsidRPr="00035724">
        <w:rPr>
          <w:color w:val="000000"/>
          <w:sz w:val="32"/>
          <w:szCs w:val="32"/>
          <w:lang w:bidi="ru-RU"/>
        </w:rPr>
        <w:t>солоди не содержат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легкорастворимых солей в верхней части профиля, ниже по профилю возможны различные велич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ны засоления в зависи</w:t>
      </w:r>
      <w:r w:rsidRPr="00035724">
        <w:rPr>
          <w:color w:val="000000"/>
          <w:sz w:val="32"/>
          <w:szCs w:val="32"/>
          <w:lang w:bidi="ru-RU"/>
        </w:rPr>
        <w:softHyphen/>
        <w:t>мости от глубины залегания и минерализ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ции грунтовых вод.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</w:p>
    <w:p w:rsidR="00035724" w:rsidRPr="00035724" w:rsidRDefault="00035724" w:rsidP="00035724">
      <w:pPr>
        <w:widowControl w:val="0"/>
        <w:spacing w:line="240" w:lineRule="auto"/>
        <w:jc w:val="center"/>
        <w:rPr>
          <w:b/>
          <w:color w:val="000000"/>
          <w:sz w:val="32"/>
          <w:szCs w:val="32"/>
          <w:lang w:bidi="ru-RU"/>
        </w:rPr>
      </w:pPr>
      <w:r w:rsidRPr="00035724">
        <w:rPr>
          <w:b/>
          <w:color w:val="000000"/>
          <w:sz w:val="32"/>
          <w:szCs w:val="32"/>
          <w:lang w:bidi="ru-RU"/>
        </w:rPr>
        <w:t>2.</w:t>
      </w:r>
      <w:r w:rsidR="00936281">
        <w:rPr>
          <w:b/>
          <w:color w:val="000000"/>
          <w:sz w:val="32"/>
          <w:szCs w:val="32"/>
          <w:lang w:bidi="ru-RU"/>
        </w:rPr>
        <w:t>7</w:t>
      </w:r>
      <w:r w:rsidRPr="00035724">
        <w:rPr>
          <w:b/>
          <w:color w:val="000000"/>
          <w:sz w:val="32"/>
          <w:szCs w:val="32"/>
          <w:lang w:bidi="ru-RU"/>
        </w:rPr>
        <w:t xml:space="preserve"> Аллювиальные почвы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center"/>
        <w:rPr>
          <w:color w:val="000000"/>
          <w:sz w:val="16"/>
          <w:szCs w:val="16"/>
          <w:lang w:bidi="ru-RU"/>
        </w:rPr>
      </w:pP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Аллювиальные почвы являются компонентами пойменных трансаккумулятивных ландшафтов. Они тесно связаны с приро</w:t>
      </w:r>
      <w:r w:rsidRPr="00035724">
        <w:rPr>
          <w:color w:val="000000"/>
          <w:sz w:val="32"/>
          <w:szCs w:val="32"/>
          <w:lang w:bidi="ru-RU"/>
        </w:rPr>
        <w:t>д</w:t>
      </w:r>
      <w:r w:rsidRPr="00035724">
        <w:rPr>
          <w:color w:val="000000"/>
          <w:sz w:val="32"/>
          <w:szCs w:val="32"/>
          <w:lang w:bidi="ru-RU"/>
        </w:rPr>
        <w:t>ными усло</w:t>
      </w:r>
      <w:r w:rsidRPr="00035724">
        <w:rPr>
          <w:color w:val="000000"/>
          <w:sz w:val="32"/>
          <w:szCs w:val="32"/>
          <w:lang w:bidi="ru-RU"/>
        </w:rPr>
        <w:softHyphen/>
        <w:t>виями придолинных районов и всего речного бассейна в целом через аллювий, поверхностные и грунтовые воды. По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>венный покров пойм характеризуется разновозрастностью и д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намичностью. Аллювиаль</w:t>
      </w:r>
      <w:r w:rsidRPr="00035724">
        <w:rPr>
          <w:color w:val="000000"/>
          <w:sz w:val="32"/>
          <w:szCs w:val="32"/>
          <w:lang w:bidi="ru-RU"/>
        </w:rPr>
        <w:softHyphen/>
        <w:t>ные почвы сильно различаются по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ставу и свойствам в зависимости от их географического полож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ния, геоморфологии, расположения различных частей поймы по отношению к руслу реки, характера и со</w:t>
      </w:r>
      <w:r w:rsidRPr="00035724">
        <w:rPr>
          <w:color w:val="000000"/>
          <w:sz w:val="32"/>
          <w:szCs w:val="32"/>
          <w:lang w:bidi="ru-RU"/>
        </w:rPr>
        <w:softHyphen/>
        <w:t>става растительности речных долин и дельт.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Генетическая общность аллювиальных почв определяется соотно</w:t>
      </w:r>
      <w:r w:rsidRPr="00035724">
        <w:rPr>
          <w:color w:val="000000"/>
          <w:sz w:val="32"/>
          <w:szCs w:val="32"/>
          <w:lang w:bidi="ru-RU"/>
        </w:rPr>
        <w:softHyphen/>
        <w:t>шением синхронно протекающих процессов почвообраз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вания и ли</w:t>
      </w:r>
      <w:r w:rsidRPr="00035724">
        <w:rPr>
          <w:color w:val="000000"/>
          <w:sz w:val="32"/>
          <w:szCs w:val="32"/>
          <w:lang w:bidi="ru-RU"/>
        </w:rPr>
        <w:softHyphen/>
        <w:t>тогенеза, что находит отражение в строении почвенн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го профиля. </w:t>
      </w:r>
      <w:proofErr w:type="gramStart"/>
      <w:r w:rsidRPr="00035724">
        <w:rPr>
          <w:color w:val="000000"/>
          <w:sz w:val="32"/>
          <w:szCs w:val="32"/>
          <w:lang w:bidi="ru-RU"/>
        </w:rPr>
        <w:t>Распространение почв отражает эволюционно-генетические соотно</w:t>
      </w:r>
      <w:r w:rsidRPr="00035724">
        <w:rPr>
          <w:color w:val="000000"/>
          <w:sz w:val="32"/>
          <w:szCs w:val="32"/>
          <w:lang w:bidi="ru-RU"/>
        </w:rPr>
        <w:softHyphen/>
        <w:t>шения и подчиняется определенным закон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мерностям: 1) зонально</w:t>
      </w:r>
      <w:r w:rsidR="00EE57F9">
        <w:rPr>
          <w:color w:val="000000"/>
          <w:sz w:val="32"/>
          <w:szCs w:val="32"/>
          <w:lang w:bidi="ru-RU"/>
        </w:rPr>
        <w:t>-</w:t>
      </w:r>
      <w:r w:rsidRPr="00035724">
        <w:rPr>
          <w:color w:val="000000"/>
          <w:sz w:val="32"/>
          <w:szCs w:val="32"/>
          <w:lang w:bidi="ru-RU"/>
        </w:rPr>
        <w:t>географическим, 2) гидролого-геоморфологическим, 3) геоморфолого-генетическим.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(Добр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вольский, 1968.)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Процесс почвообразования в пойме можно разделить на следую</w:t>
      </w:r>
      <w:r w:rsidRPr="00035724">
        <w:rPr>
          <w:color w:val="000000"/>
          <w:sz w:val="32"/>
          <w:szCs w:val="32"/>
          <w:lang w:bidi="ru-RU"/>
        </w:rPr>
        <w:softHyphen/>
        <w:t>щие стадии: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i/>
          <w:iCs/>
          <w:color w:val="000000"/>
          <w:sz w:val="32"/>
          <w:szCs w:val="32"/>
          <w:lang w:bidi="ru-RU"/>
        </w:rPr>
        <w:lastRenderedPageBreak/>
        <w:t>Первая</w:t>
      </w:r>
      <w:r w:rsidRPr="00035724">
        <w:rPr>
          <w:color w:val="000000"/>
          <w:sz w:val="32"/>
          <w:szCs w:val="32"/>
          <w:lang w:bidi="ru-RU"/>
        </w:rPr>
        <w:t xml:space="preserve"> – это период затопления. Поры почв полностью 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полня</w:t>
      </w:r>
      <w:r w:rsidRPr="00035724">
        <w:rPr>
          <w:color w:val="000000"/>
          <w:sz w:val="32"/>
          <w:szCs w:val="32"/>
          <w:lang w:bidi="ru-RU"/>
        </w:rPr>
        <w:softHyphen/>
        <w:t>ются водой, и полые воды соединяются с грунтовой водой. Создается анаэробная среда, в которой образуются восстановле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ное мобильное железо, сернистые соединения, а также газы (</w:t>
      </w:r>
      <w:r w:rsidRPr="00035724">
        <w:rPr>
          <w:color w:val="000000"/>
          <w:sz w:val="32"/>
          <w:szCs w:val="32"/>
          <w:lang w:val="en-US" w:bidi="ru-RU"/>
        </w:rPr>
        <w:t>N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 xml:space="preserve">, </w:t>
      </w:r>
      <w:r w:rsidRPr="00035724">
        <w:rPr>
          <w:color w:val="000000"/>
          <w:sz w:val="32"/>
          <w:szCs w:val="32"/>
          <w:lang w:bidi="en-US"/>
        </w:rPr>
        <w:t>H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en-US"/>
        </w:rPr>
        <w:t>S</w:t>
      </w:r>
      <w:r w:rsidRPr="00035724">
        <w:rPr>
          <w:color w:val="000000"/>
          <w:sz w:val="32"/>
          <w:szCs w:val="32"/>
          <w:lang w:bidi="ru-RU"/>
        </w:rPr>
        <w:t>, СО</w:t>
      </w:r>
      <w:proofErr w:type="gramStart"/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lang w:bidi="ru-RU"/>
        </w:rPr>
        <w:t>, СН</w:t>
      </w:r>
      <w:r w:rsidRPr="00035724">
        <w:rPr>
          <w:color w:val="000000"/>
          <w:sz w:val="32"/>
          <w:szCs w:val="32"/>
          <w:vertAlign w:val="subscript"/>
          <w:lang w:bidi="ru-RU"/>
        </w:rPr>
        <w:t>4</w:t>
      </w:r>
      <w:r w:rsidRPr="00035724">
        <w:rPr>
          <w:color w:val="000000"/>
          <w:sz w:val="32"/>
          <w:szCs w:val="32"/>
          <w:lang w:bidi="ru-RU"/>
        </w:rPr>
        <w:t>), подвижность фосфора увеличивается, а калия уменьшается. Почвы сильно набухают и приобретают связность. Температура почв понижа</w:t>
      </w:r>
      <w:r w:rsidRPr="00035724">
        <w:rPr>
          <w:color w:val="000000"/>
          <w:sz w:val="32"/>
          <w:szCs w:val="32"/>
          <w:lang w:bidi="ru-RU"/>
        </w:rPr>
        <w:softHyphen/>
        <w:t xml:space="preserve">ется, характер </w:t>
      </w:r>
      <w:proofErr w:type="gramStart"/>
      <w:r w:rsidRPr="00035724">
        <w:rPr>
          <w:color w:val="000000"/>
          <w:sz w:val="32"/>
          <w:szCs w:val="32"/>
          <w:lang w:bidi="ru-RU"/>
        </w:rPr>
        <w:t>синтеза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и минерализ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ции органического вещества из</w:t>
      </w:r>
      <w:r w:rsidRPr="00035724">
        <w:rPr>
          <w:color w:val="000000"/>
          <w:sz w:val="32"/>
          <w:szCs w:val="32"/>
          <w:lang w:bidi="ru-RU"/>
        </w:rPr>
        <w:softHyphen/>
        <w:t>меняется. Процессы, протека</w:t>
      </w:r>
      <w:r w:rsidRPr="00035724">
        <w:rPr>
          <w:color w:val="000000"/>
          <w:sz w:val="32"/>
          <w:szCs w:val="32"/>
          <w:lang w:bidi="ru-RU"/>
        </w:rPr>
        <w:t>ю</w:t>
      </w:r>
      <w:r w:rsidRPr="00035724">
        <w:rPr>
          <w:color w:val="000000"/>
          <w:sz w:val="32"/>
          <w:szCs w:val="32"/>
          <w:lang w:bidi="ru-RU"/>
        </w:rPr>
        <w:t>щие в это время и влияющие на свой</w:t>
      </w:r>
      <w:r w:rsidRPr="00035724">
        <w:rPr>
          <w:color w:val="000000"/>
          <w:sz w:val="32"/>
          <w:szCs w:val="32"/>
          <w:lang w:bidi="ru-RU"/>
        </w:rPr>
        <w:softHyphen/>
        <w:t>ства почв, во многом опр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деляются составом воды. При нейтральной реакции идет процесс обогащения основаниями, происходит отложе</w:t>
      </w:r>
      <w:r w:rsidRPr="00035724">
        <w:rPr>
          <w:color w:val="000000"/>
          <w:sz w:val="32"/>
          <w:szCs w:val="32"/>
          <w:lang w:bidi="ru-RU"/>
        </w:rPr>
        <w:softHyphen/>
        <w:t>ние аллювия ми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роагрегатной структуры. Такие почвы не окисляются и в некот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рых случаях становятся щелочными, основания не вымыва</w:t>
      </w:r>
      <w:r w:rsidRPr="00035724">
        <w:rPr>
          <w:color w:val="000000"/>
          <w:sz w:val="32"/>
          <w:szCs w:val="32"/>
          <w:lang w:bidi="ru-RU"/>
        </w:rPr>
        <w:softHyphen/>
        <w:t>ются. Если полая вода кислая, она способствует лессиважу оснований, насыщению поглощающего комплекса водородом, повышению кис</w:t>
      </w:r>
      <w:r w:rsidRPr="00035724">
        <w:rPr>
          <w:color w:val="000000"/>
          <w:sz w:val="32"/>
          <w:szCs w:val="32"/>
          <w:lang w:bidi="ru-RU"/>
        </w:rPr>
        <w:softHyphen/>
        <w:t>лотности. Иногда наблюдается подзолообразование с лесс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важем глинистых частиц вниз по профилю.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i/>
          <w:iCs/>
          <w:color w:val="000000"/>
          <w:sz w:val="32"/>
          <w:szCs w:val="32"/>
          <w:lang w:bidi="ru-RU"/>
        </w:rPr>
        <w:t>Вторая</w:t>
      </w:r>
      <w:r w:rsidRPr="00035724">
        <w:rPr>
          <w:color w:val="000000"/>
          <w:sz w:val="32"/>
          <w:szCs w:val="32"/>
          <w:lang w:bidi="ru-RU"/>
        </w:rPr>
        <w:t xml:space="preserve"> стадия начинается после ухода полой воды, причем в под</w:t>
      </w:r>
      <w:r w:rsidRPr="00035724">
        <w:rPr>
          <w:color w:val="000000"/>
          <w:sz w:val="32"/>
          <w:szCs w:val="32"/>
          <w:lang w:bidi="ru-RU"/>
        </w:rPr>
        <w:softHyphen/>
        <w:t>топляемых почвах, и в это время продолжается первая ст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дия. Болот</w:t>
      </w:r>
      <w:r w:rsidRPr="00035724">
        <w:rPr>
          <w:color w:val="000000"/>
          <w:sz w:val="32"/>
          <w:szCs w:val="32"/>
          <w:lang w:bidi="ru-RU"/>
        </w:rPr>
        <w:softHyphen/>
        <w:t>ные, влажные почвы подвергаются окислению, кот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 xml:space="preserve">рое проникает на большую или меньшую глубину в зависимости от длительности сухого периода. </w:t>
      </w:r>
      <w:proofErr w:type="gramStart"/>
      <w:r w:rsidRPr="00035724">
        <w:rPr>
          <w:color w:val="000000"/>
          <w:sz w:val="32"/>
          <w:szCs w:val="32"/>
          <w:lang w:bidi="ru-RU"/>
        </w:rPr>
        <w:t>В почвах гумусово-глеевых ра</w:t>
      </w:r>
      <w:r w:rsidRPr="00035724">
        <w:rPr>
          <w:color w:val="000000"/>
          <w:sz w:val="32"/>
          <w:szCs w:val="32"/>
          <w:lang w:bidi="ru-RU"/>
        </w:rPr>
        <w:t>з</w:t>
      </w:r>
      <w:r w:rsidRPr="00035724">
        <w:rPr>
          <w:color w:val="000000"/>
          <w:sz w:val="32"/>
          <w:szCs w:val="32"/>
          <w:lang w:bidi="ru-RU"/>
        </w:rPr>
        <w:t>витие указанного процесса ограничивается верхними слоями, в гумусовых охватывает весь про</w:t>
      </w:r>
      <w:r w:rsidRPr="00035724">
        <w:rPr>
          <w:color w:val="000000"/>
          <w:sz w:val="32"/>
          <w:szCs w:val="32"/>
          <w:lang w:bidi="ru-RU"/>
        </w:rPr>
        <w:softHyphen/>
        <w:t>филь.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Почвы теряют связность, сжимаются, растрескиваются и по мере высыхания распадаются на структурные отдельности. Вода ухо</w:t>
      </w:r>
      <w:r w:rsidRPr="00035724">
        <w:rPr>
          <w:color w:val="000000"/>
          <w:sz w:val="32"/>
          <w:szCs w:val="32"/>
          <w:lang w:bidi="ru-RU"/>
        </w:rPr>
        <w:softHyphen/>
        <w:t>дит из пор, состав почве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 xml:space="preserve">ного воздуха изменяется: </w:t>
      </w:r>
      <w:r w:rsidRPr="00035724">
        <w:rPr>
          <w:color w:val="000000"/>
          <w:sz w:val="32"/>
          <w:szCs w:val="32"/>
          <w:lang w:bidi="en-US"/>
        </w:rPr>
        <w:t>NH</w:t>
      </w:r>
      <w:r w:rsidRPr="00035724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 xml:space="preserve">, </w:t>
      </w:r>
      <w:r w:rsidRPr="00035724">
        <w:rPr>
          <w:color w:val="000000"/>
          <w:sz w:val="32"/>
          <w:szCs w:val="32"/>
          <w:lang w:bidi="en-US"/>
        </w:rPr>
        <w:t>H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en-US"/>
        </w:rPr>
        <w:t>S</w:t>
      </w:r>
      <w:r w:rsidRPr="00035724">
        <w:rPr>
          <w:color w:val="000000"/>
          <w:sz w:val="32"/>
          <w:szCs w:val="32"/>
          <w:lang w:bidi="ru-RU"/>
        </w:rPr>
        <w:t>, С</w:t>
      </w:r>
      <w:r w:rsidRPr="00035724">
        <w:rPr>
          <w:color w:val="000000"/>
          <w:sz w:val="32"/>
          <w:szCs w:val="32"/>
          <w:lang w:val="en-US" w:bidi="ru-RU"/>
        </w:rPr>
        <w:t>O</w:t>
      </w:r>
      <w:r w:rsidRPr="00035724">
        <w:rPr>
          <w:color w:val="000000"/>
          <w:sz w:val="32"/>
          <w:szCs w:val="32"/>
          <w:vertAlign w:val="subscript"/>
          <w:lang w:bidi="ru-RU"/>
        </w:rPr>
        <w:t>2</w:t>
      </w:r>
      <w:r w:rsidRPr="00035724">
        <w:rPr>
          <w:color w:val="000000"/>
          <w:sz w:val="32"/>
          <w:szCs w:val="32"/>
          <w:lang w:bidi="ru-RU"/>
        </w:rPr>
        <w:t>, СН</w:t>
      </w:r>
      <w:proofErr w:type="gramStart"/>
      <w:r w:rsidRPr="00035724">
        <w:rPr>
          <w:color w:val="000000"/>
          <w:sz w:val="32"/>
          <w:szCs w:val="32"/>
          <w:vertAlign w:val="subscript"/>
          <w:lang w:bidi="ru-RU"/>
        </w:rPr>
        <w:t>4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исчезают или их содержание уменьшается, а кислорода увеличи</w:t>
      </w:r>
      <w:r w:rsidRPr="00035724">
        <w:rPr>
          <w:color w:val="000000"/>
          <w:sz w:val="32"/>
          <w:szCs w:val="32"/>
          <w:lang w:bidi="ru-RU"/>
        </w:rPr>
        <w:softHyphen/>
        <w:t>вается.</w:t>
      </w:r>
    </w:p>
    <w:p w:rsidR="00035724" w:rsidRPr="00EE57F9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EE57F9">
        <w:rPr>
          <w:color w:val="000000"/>
          <w:spacing w:val="-2"/>
          <w:sz w:val="32"/>
          <w:szCs w:val="32"/>
          <w:lang w:bidi="ru-RU"/>
        </w:rPr>
        <w:t>Ведущим процессом почвообразования в поймах рек являе</w:t>
      </w:r>
      <w:r w:rsidRPr="00EE57F9">
        <w:rPr>
          <w:color w:val="000000"/>
          <w:spacing w:val="-2"/>
          <w:sz w:val="32"/>
          <w:szCs w:val="32"/>
          <w:lang w:bidi="ru-RU"/>
        </w:rPr>
        <w:t>т</w:t>
      </w:r>
      <w:r w:rsidRPr="00EE57F9">
        <w:rPr>
          <w:color w:val="000000"/>
          <w:spacing w:val="-2"/>
          <w:sz w:val="32"/>
          <w:szCs w:val="32"/>
          <w:lang w:bidi="ru-RU"/>
        </w:rPr>
        <w:t xml:space="preserve">ся </w:t>
      </w:r>
      <w:proofErr w:type="gramStart"/>
      <w:r w:rsidRPr="00EE57F9">
        <w:rPr>
          <w:color w:val="000000"/>
          <w:spacing w:val="-2"/>
          <w:sz w:val="32"/>
          <w:szCs w:val="32"/>
          <w:lang w:bidi="ru-RU"/>
        </w:rPr>
        <w:t>дер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новый</w:t>
      </w:r>
      <w:proofErr w:type="gramEnd"/>
      <w:r w:rsidRPr="00EE57F9">
        <w:rPr>
          <w:color w:val="000000"/>
          <w:spacing w:val="-2"/>
          <w:sz w:val="32"/>
          <w:szCs w:val="32"/>
          <w:lang w:bidi="ru-RU"/>
        </w:rPr>
        <w:t>. Его интенсивному проявлению в центральной пойме способ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ствуют обильная травянистая растительность, хорошо обеспеченная влагой, и приносимый с паводковыми водами на</w:t>
      </w:r>
      <w:r w:rsidRPr="00EE57F9">
        <w:rPr>
          <w:color w:val="000000"/>
          <w:spacing w:val="-2"/>
          <w:sz w:val="32"/>
          <w:szCs w:val="32"/>
          <w:lang w:bidi="ru-RU"/>
        </w:rPr>
        <w:t>и</w:t>
      </w:r>
      <w:r w:rsidRPr="00EE57F9">
        <w:rPr>
          <w:color w:val="000000"/>
          <w:spacing w:val="-2"/>
          <w:sz w:val="32"/>
          <w:szCs w:val="32"/>
          <w:lang w:bidi="ru-RU"/>
        </w:rPr>
        <w:t>лок. Свежеотло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женный аллювий, обогащенный элементами пит</w:t>
      </w:r>
      <w:r w:rsidRPr="00EE57F9">
        <w:rPr>
          <w:color w:val="000000"/>
          <w:spacing w:val="-2"/>
          <w:sz w:val="32"/>
          <w:szCs w:val="32"/>
          <w:lang w:bidi="ru-RU"/>
        </w:rPr>
        <w:t>а</w:t>
      </w:r>
      <w:r w:rsidRPr="00EE57F9">
        <w:rPr>
          <w:color w:val="000000"/>
          <w:spacing w:val="-2"/>
          <w:sz w:val="32"/>
          <w:szCs w:val="32"/>
          <w:lang w:bidi="ru-RU"/>
        </w:rPr>
        <w:t>ния для растений, постоянно омолаживает почвы пойм и спосо</w:t>
      </w:r>
      <w:r w:rsidRPr="00EE57F9">
        <w:rPr>
          <w:color w:val="000000"/>
          <w:spacing w:val="-2"/>
          <w:sz w:val="32"/>
          <w:szCs w:val="32"/>
          <w:lang w:bidi="ru-RU"/>
        </w:rPr>
        <w:t>б</w:t>
      </w:r>
      <w:r w:rsidRPr="00EE57F9">
        <w:rPr>
          <w:color w:val="000000"/>
          <w:spacing w:val="-2"/>
          <w:sz w:val="32"/>
          <w:szCs w:val="32"/>
          <w:lang w:bidi="ru-RU"/>
        </w:rPr>
        <w:t>ствует их росту вверх. Характер отложений (цвет, гранулометр</w:t>
      </w:r>
      <w:r w:rsidRPr="00EE57F9">
        <w:rPr>
          <w:color w:val="000000"/>
          <w:spacing w:val="-2"/>
          <w:sz w:val="32"/>
          <w:szCs w:val="32"/>
          <w:lang w:bidi="ru-RU"/>
        </w:rPr>
        <w:t>и</w:t>
      </w:r>
      <w:r w:rsidRPr="00EE57F9">
        <w:rPr>
          <w:color w:val="000000"/>
          <w:spacing w:val="-2"/>
          <w:sz w:val="32"/>
          <w:szCs w:val="32"/>
          <w:lang w:bidi="ru-RU"/>
        </w:rPr>
        <w:t>ческий состав, степень сортированности и слоистости, химич</w:t>
      </w:r>
      <w:r w:rsidRPr="00EE57F9">
        <w:rPr>
          <w:color w:val="000000"/>
          <w:spacing w:val="-2"/>
          <w:sz w:val="32"/>
          <w:szCs w:val="32"/>
          <w:lang w:bidi="ru-RU"/>
        </w:rPr>
        <w:t>е</w:t>
      </w:r>
      <w:r w:rsidRPr="00EE57F9">
        <w:rPr>
          <w:color w:val="000000"/>
          <w:spacing w:val="-2"/>
          <w:sz w:val="32"/>
          <w:szCs w:val="32"/>
          <w:lang w:bidi="ru-RU"/>
        </w:rPr>
        <w:t>ский состав) зависит от гидроло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гических особенностей года, рел</w:t>
      </w:r>
      <w:r w:rsidRPr="00EE57F9">
        <w:rPr>
          <w:color w:val="000000"/>
          <w:spacing w:val="-2"/>
          <w:sz w:val="32"/>
          <w:szCs w:val="32"/>
          <w:lang w:bidi="ru-RU"/>
        </w:rPr>
        <w:t>ь</w:t>
      </w:r>
      <w:r w:rsidRPr="00EE57F9">
        <w:rPr>
          <w:color w:val="000000"/>
          <w:spacing w:val="-2"/>
          <w:sz w:val="32"/>
          <w:szCs w:val="32"/>
          <w:lang w:bidi="ru-RU"/>
        </w:rPr>
        <w:t>ефа, геологического строения мест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ности, свойств почв водосбо</w:t>
      </w:r>
      <w:r w:rsidRPr="00EE57F9">
        <w:rPr>
          <w:color w:val="000000"/>
          <w:spacing w:val="-2"/>
          <w:sz w:val="32"/>
          <w:szCs w:val="32"/>
          <w:lang w:bidi="ru-RU"/>
        </w:rPr>
        <w:t>р</w:t>
      </w:r>
      <w:r w:rsidRPr="00EE57F9">
        <w:rPr>
          <w:color w:val="000000"/>
          <w:spacing w:val="-2"/>
          <w:sz w:val="32"/>
          <w:szCs w:val="32"/>
          <w:lang w:bidi="ru-RU"/>
        </w:rPr>
        <w:lastRenderedPageBreak/>
        <w:t>ной площади, облесенности и распаханности территории. Проя</w:t>
      </w:r>
      <w:r w:rsidRPr="00EE57F9">
        <w:rPr>
          <w:color w:val="000000"/>
          <w:spacing w:val="-2"/>
          <w:sz w:val="32"/>
          <w:szCs w:val="32"/>
          <w:lang w:bidi="ru-RU"/>
        </w:rPr>
        <w:t>в</w:t>
      </w:r>
      <w:r w:rsidRPr="00EE57F9">
        <w:rPr>
          <w:color w:val="000000"/>
          <w:spacing w:val="-2"/>
          <w:sz w:val="32"/>
          <w:szCs w:val="32"/>
          <w:lang w:bidi="ru-RU"/>
        </w:rPr>
        <w:t>лению дернового процесса способ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ствует также тепловой режим: в поймах аридных районов – прохлад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нее, а холодных – теплее по сравнению с почвами водоразделов бла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 xml:space="preserve">годаря </w:t>
      </w:r>
      <w:proofErr w:type="gramStart"/>
      <w:r w:rsidRPr="00EE57F9">
        <w:rPr>
          <w:color w:val="000000"/>
          <w:spacing w:val="-2"/>
          <w:sz w:val="32"/>
          <w:szCs w:val="32"/>
          <w:lang w:bidi="ru-RU"/>
        </w:rPr>
        <w:t>высокой</w:t>
      </w:r>
      <w:proofErr w:type="gramEnd"/>
      <w:r w:rsidRPr="00EE57F9">
        <w:rPr>
          <w:color w:val="000000"/>
          <w:spacing w:val="-2"/>
          <w:sz w:val="32"/>
          <w:szCs w:val="32"/>
          <w:lang w:bidi="ru-RU"/>
        </w:rPr>
        <w:t xml:space="preserve"> обводне</w:t>
      </w:r>
      <w:r w:rsidRPr="00EE57F9">
        <w:rPr>
          <w:color w:val="000000"/>
          <w:spacing w:val="-2"/>
          <w:sz w:val="32"/>
          <w:szCs w:val="32"/>
          <w:lang w:bidi="ru-RU"/>
        </w:rPr>
        <w:t>н</w:t>
      </w:r>
      <w:r w:rsidRPr="00EE57F9">
        <w:rPr>
          <w:color w:val="000000"/>
          <w:spacing w:val="-2"/>
          <w:sz w:val="32"/>
          <w:szCs w:val="32"/>
          <w:lang w:bidi="ru-RU"/>
        </w:rPr>
        <w:t>ности. Паводковые и проточные грунтовые воды центральной поймы обогащены кислородом, что снижает ин</w:t>
      </w:r>
      <w:r w:rsidRPr="00EE57F9">
        <w:rPr>
          <w:color w:val="000000"/>
          <w:spacing w:val="-2"/>
          <w:sz w:val="32"/>
          <w:szCs w:val="32"/>
          <w:lang w:bidi="ru-RU"/>
        </w:rPr>
        <w:softHyphen/>
        <w:t>тенсивность пр</w:t>
      </w:r>
      <w:r w:rsidRPr="00EE57F9">
        <w:rPr>
          <w:color w:val="000000"/>
          <w:spacing w:val="-2"/>
          <w:sz w:val="32"/>
          <w:szCs w:val="32"/>
          <w:lang w:bidi="ru-RU"/>
        </w:rPr>
        <w:t>о</w:t>
      </w:r>
      <w:r w:rsidRPr="00EE57F9">
        <w:rPr>
          <w:color w:val="000000"/>
          <w:spacing w:val="-2"/>
          <w:sz w:val="32"/>
          <w:szCs w:val="32"/>
          <w:lang w:bidi="ru-RU"/>
        </w:rPr>
        <w:t>явления глеевого процесса, а дернового – усиливает.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pacing w:val="-6"/>
          <w:sz w:val="32"/>
          <w:szCs w:val="32"/>
          <w:lang w:bidi="ru-RU"/>
        </w:rPr>
      </w:pPr>
      <w:r w:rsidRPr="00035724">
        <w:rPr>
          <w:color w:val="000000"/>
          <w:spacing w:val="-6"/>
          <w:sz w:val="32"/>
          <w:szCs w:val="32"/>
          <w:lang w:bidi="ru-RU"/>
        </w:rPr>
        <w:t>Аллювиальные почвы являются геохимическим барьером для мно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гих растворенных химических соединений, приносимых грунт</w:t>
      </w:r>
      <w:r w:rsidRPr="00035724">
        <w:rPr>
          <w:color w:val="000000"/>
          <w:spacing w:val="-6"/>
          <w:sz w:val="32"/>
          <w:szCs w:val="32"/>
          <w:lang w:bidi="ru-RU"/>
        </w:rPr>
        <w:t>о</w:t>
      </w:r>
      <w:r w:rsidRPr="00035724">
        <w:rPr>
          <w:color w:val="000000"/>
          <w:spacing w:val="-6"/>
          <w:sz w:val="32"/>
          <w:szCs w:val="32"/>
          <w:lang w:bidi="ru-RU"/>
        </w:rPr>
        <w:t>выми, паводковыми водами и водами, стекающими с водоразделов. В поймах аккумулируются органические вещества, соединения ж</w:t>
      </w:r>
      <w:r w:rsidRPr="00035724">
        <w:rPr>
          <w:color w:val="000000"/>
          <w:spacing w:val="-6"/>
          <w:sz w:val="32"/>
          <w:szCs w:val="32"/>
          <w:lang w:bidi="ru-RU"/>
        </w:rPr>
        <w:t>е</w:t>
      </w:r>
      <w:r w:rsidRPr="00035724">
        <w:rPr>
          <w:color w:val="000000"/>
          <w:spacing w:val="-6"/>
          <w:sz w:val="32"/>
          <w:szCs w:val="32"/>
          <w:lang w:bidi="ru-RU"/>
        </w:rPr>
        <w:t>леза, глини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стые минералы, карбонаты кальция и магния, элементы питания для растений, что усиливает биогенность аллювиальных почв. Вместе с тем она в наибольшей степени подвергается техн</w:t>
      </w:r>
      <w:r w:rsidRPr="00035724">
        <w:rPr>
          <w:color w:val="000000"/>
          <w:spacing w:val="-6"/>
          <w:sz w:val="32"/>
          <w:szCs w:val="32"/>
          <w:lang w:bidi="ru-RU"/>
        </w:rPr>
        <w:t>о</w:t>
      </w:r>
      <w:r w:rsidRPr="00035724">
        <w:rPr>
          <w:color w:val="000000"/>
          <w:spacing w:val="-6"/>
          <w:sz w:val="32"/>
          <w:szCs w:val="32"/>
          <w:lang w:bidi="ru-RU"/>
        </w:rPr>
        <w:t>генному загрязнению.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 процессы почвообразования в поймах рек большое вли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ние оказывают зональные биоклиматические факторы почвоо</w:t>
      </w:r>
      <w:r w:rsidRPr="00035724">
        <w:rPr>
          <w:color w:val="000000"/>
          <w:sz w:val="32"/>
          <w:szCs w:val="32"/>
          <w:lang w:bidi="ru-RU"/>
        </w:rPr>
        <w:t>б</w:t>
      </w:r>
      <w:r w:rsidRPr="00035724">
        <w:rPr>
          <w:color w:val="000000"/>
          <w:sz w:val="32"/>
          <w:szCs w:val="32"/>
          <w:lang w:bidi="ru-RU"/>
        </w:rPr>
        <w:t>разования. В большой степени они проявляются на повышенных участках пой</w:t>
      </w:r>
      <w:r w:rsidRPr="00035724">
        <w:rPr>
          <w:color w:val="000000"/>
          <w:sz w:val="32"/>
          <w:szCs w:val="32"/>
          <w:lang w:bidi="ru-RU"/>
        </w:rPr>
        <w:softHyphen/>
        <w:t>мы, где в почвообразовании принимают участие з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нальные процессы: гумусонакопление, глееобразование, оподз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ливание, лессиваж, нако</w:t>
      </w:r>
      <w:r w:rsidRPr="00035724">
        <w:rPr>
          <w:color w:val="000000"/>
          <w:sz w:val="32"/>
          <w:szCs w:val="32"/>
          <w:lang w:bidi="ru-RU"/>
        </w:rPr>
        <w:softHyphen/>
        <w:t>пление солей и др.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pacing w:val="-6"/>
          <w:sz w:val="32"/>
          <w:szCs w:val="32"/>
          <w:lang w:bidi="ru-RU"/>
        </w:rPr>
      </w:pPr>
      <w:r w:rsidRPr="00035724">
        <w:rPr>
          <w:color w:val="000000"/>
          <w:spacing w:val="-6"/>
          <w:sz w:val="32"/>
          <w:szCs w:val="32"/>
          <w:lang w:bidi="ru-RU"/>
        </w:rPr>
        <w:t>Своеобразные условия складываются в дельтах рек. Вследс</w:t>
      </w:r>
      <w:r w:rsidRPr="00035724">
        <w:rPr>
          <w:color w:val="000000"/>
          <w:spacing w:val="-6"/>
          <w:sz w:val="32"/>
          <w:szCs w:val="32"/>
          <w:lang w:bidi="ru-RU"/>
        </w:rPr>
        <w:t>т</w:t>
      </w:r>
      <w:r w:rsidRPr="00035724">
        <w:rPr>
          <w:color w:val="000000"/>
          <w:spacing w:val="-6"/>
          <w:sz w:val="32"/>
          <w:szCs w:val="32"/>
          <w:lang w:bidi="ru-RU"/>
        </w:rPr>
        <w:t>вие на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копления огромных масс аллювия дельты постоянно мигр</w:t>
      </w:r>
      <w:r w:rsidRPr="00035724">
        <w:rPr>
          <w:color w:val="000000"/>
          <w:spacing w:val="-6"/>
          <w:sz w:val="32"/>
          <w:szCs w:val="32"/>
          <w:lang w:bidi="ru-RU"/>
        </w:rPr>
        <w:t>и</w:t>
      </w:r>
      <w:r w:rsidRPr="00035724">
        <w:rPr>
          <w:color w:val="000000"/>
          <w:spacing w:val="-6"/>
          <w:sz w:val="32"/>
          <w:szCs w:val="32"/>
          <w:lang w:bidi="ru-RU"/>
        </w:rPr>
        <w:t>руют, сме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щаясь на десятки и сотни километров. Воздействие мо</w:t>
      </w:r>
      <w:r w:rsidRPr="00035724">
        <w:rPr>
          <w:color w:val="000000"/>
          <w:spacing w:val="-6"/>
          <w:sz w:val="32"/>
          <w:szCs w:val="32"/>
          <w:lang w:bidi="ru-RU"/>
        </w:rPr>
        <w:t>р</w:t>
      </w:r>
      <w:r w:rsidRPr="00035724">
        <w:rPr>
          <w:color w:val="000000"/>
          <w:spacing w:val="-6"/>
          <w:sz w:val="32"/>
          <w:szCs w:val="32"/>
          <w:lang w:bidi="ru-RU"/>
        </w:rPr>
        <w:t>ских вод спо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 xml:space="preserve">собствует засолению. Выделяют два высотных уровня дельты. </w:t>
      </w:r>
      <w:proofErr w:type="gramStart"/>
      <w:r w:rsidRPr="00035724">
        <w:rPr>
          <w:color w:val="000000"/>
          <w:spacing w:val="-6"/>
          <w:sz w:val="32"/>
          <w:szCs w:val="32"/>
          <w:lang w:bidi="ru-RU"/>
        </w:rPr>
        <w:t>На повышенном уровне дельты, который не заливается мо</w:t>
      </w:r>
      <w:r w:rsidRPr="00035724">
        <w:rPr>
          <w:color w:val="000000"/>
          <w:spacing w:val="-6"/>
          <w:sz w:val="32"/>
          <w:szCs w:val="32"/>
          <w:lang w:bidi="ru-RU"/>
        </w:rPr>
        <w:t>р</w:t>
      </w:r>
      <w:r w:rsidRPr="00035724">
        <w:rPr>
          <w:color w:val="000000"/>
          <w:spacing w:val="-6"/>
          <w:sz w:val="32"/>
          <w:szCs w:val="32"/>
          <w:lang w:bidi="ru-RU"/>
        </w:rPr>
        <w:t>скими при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ливами, складываются наиболее благоприятные условия для интен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сивного освоения; на пониженном, который периодически заливает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ся морскими водами, распространены мангровые или то</w:t>
      </w:r>
      <w:r w:rsidRPr="00035724">
        <w:rPr>
          <w:color w:val="000000"/>
          <w:spacing w:val="-6"/>
          <w:sz w:val="32"/>
          <w:szCs w:val="32"/>
          <w:lang w:bidi="ru-RU"/>
        </w:rPr>
        <w:t>р</w:t>
      </w:r>
      <w:r w:rsidRPr="00035724">
        <w:rPr>
          <w:color w:val="000000"/>
          <w:spacing w:val="-6"/>
          <w:sz w:val="32"/>
          <w:szCs w:val="32"/>
          <w:lang w:bidi="ru-RU"/>
        </w:rPr>
        <w:t>фяно-глеевые почвы.</w:t>
      </w:r>
      <w:proofErr w:type="gramEnd"/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Аллювиальное почвообразование, по мнению Ковды, </w:t>
      </w:r>
      <w:proofErr w:type="gramStart"/>
      <w:r w:rsidRPr="00035724">
        <w:rPr>
          <w:color w:val="000000"/>
          <w:sz w:val="32"/>
          <w:szCs w:val="32"/>
          <w:lang w:bidi="ru-RU"/>
        </w:rPr>
        <w:t>Роз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нова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(1988), в поймах и дельтах рек имеет следующие особенн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сти:</w:t>
      </w:r>
    </w:p>
    <w:p w:rsidR="00035724" w:rsidRPr="00035724" w:rsidRDefault="00035724" w:rsidP="00035724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формирование аккумулятивной, наносной, переотложе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ной коры выветривания за счет подвижных продуктов выветр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вания и почвообразования;</w:t>
      </w:r>
    </w:p>
    <w:p w:rsidR="00035724" w:rsidRPr="00035724" w:rsidRDefault="00035724" w:rsidP="00035724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накопительный, аккумулятивный баланс почвообразов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 xml:space="preserve">ния: с речным аллювием и из грунтовых вод в пойму поступают </w:t>
      </w:r>
      <w:r w:rsidRPr="00035724">
        <w:rPr>
          <w:color w:val="000000"/>
          <w:sz w:val="32"/>
          <w:szCs w:val="32"/>
          <w:lang w:bidi="ru-RU"/>
        </w:rPr>
        <w:lastRenderedPageBreak/>
        <w:t>глинистые минералы, гумус, СаСО</w:t>
      </w:r>
      <w:r w:rsidR="00936281" w:rsidRPr="00936281">
        <w:rPr>
          <w:color w:val="000000"/>
          <w:sz w:val="32"/>
          <w:szCs w:val="32"/>
          <w:vertAlign w:val="subscript"/>
          <w:lang w:bidi="ru-RU"/>
        </w:rPr>
        <w:t>3</w:t>
      </w:r>
      <w:r w:rsidRPr="00035724">
        <w:rPr>
          <w:color w:val="000000"/>
          <w:sz w:val="32"/>
          <w:szCs w:val="32"/>
          <w:lang w:bidi="ru-RU"/>
        </w:rPr>
        <w:t xml:space="preserve">, соединения </w:t>
      </w:r>
      <w:proofErr w:type="gramStart"/>
      <w:r w:rsidRPr="00035724">
        <w:rPr>
          <w:color w:val="000000"/>
          <w:sz w:val="32"/>
          <w:szCs w:val="32"/>
          <w:lang w:bidi="ru-RU"/>
        </w:rPr>
        <w:t>Р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, К, </w:t>
      </w:r>
      <w:r w:rsidRPr="00035724">
        <w:rPr>
          <w:color w:val="000000"/>
          <w:sz w:val="32"/>
          <w:szCs w:val="32"/>
          <w:lang w:bidi="en-US"/>
        </w:rPr>
        <w:t>N</w:t>
      </w:r>
      <w:r w:rsidRPr="00035724">
        <w:rPr>
          <w:color w:val="000000"/>
          <w:sz w:val="32"/>
          <w:szCs w:val="32"/>
          <w:lang w:bidi="ru-RU"/>
        </w:rPr>
        <w:t xml:space="preserve">. </w:t>
      </w:r>
      <w:r w:rsidRPr="00035724">
        <w:rPr>
          <w:color w:val="000000"/>
          <w:sz w:val="32"/>
          <w:szCs w:val="32"/>
          <w:lang w:bidi="en-US"/>
        </w:rPr>
        <w:t>Fe</w:t>
      </w:r>
      <w:r w:rsidRPr="00035724">
        <w:rPr>
          <w:color w:val="000000"/>
          <w:sz w:val="32"/>
          <w:szCs w:val="32"/>
          <w:lang w:bidi="ru-RU"/>
        </w:rPr>
        <w:t>, М</w:t>
      </w:r>
      <w:proofErr w:type="gramStart"/>
      <w:r w:rsidR="00965CFF">
        <w:rPr>
          <w:color w:val="000000"/>
          <w:sz w:val="32"/>
          <w:szCs w:val="32"/>
          <w:lang w:val="en-US" w:bidi="ru-RU"/>
        </w:rPr>
        <w:t>n</w:t>
      </w:r>
      <w:proofErr w:type="gramEnd"/>
      <w:r w:rsidRPr="00035724">
        <w:rPr>
          <w:color w:val="000000"/>
          <w:sz w:val="32"/>
          <w:szCs w:val="32"/>
          <w:lang w:bidi="ru-RU"/>
        </w:rPr>
        <w:t>, микроэлемен</w:t>
      </w:r>
      <w:r w:rsidRPr="00035724">
        <w:rPr>
          <w:color w:val="000000"/>
          <w:sz w:val="32"/>
          <w:szCs w:val="32"/>
          <w:lang w:bidi="ru-RU"/>
        </w:rPr>
        <w:softHyphen/>
        <w:t>тов, а в соответствующей геохимической обстановке – и в водорас</w:t>
      </w:r>
      <w:r w:rsidRPr="00035724">
        <w:rPr>
          <w:color w:val="000000"/>
          <w:sz w:val="32"/>
          <w:szCs w:val="32"/>
          <w:lang w:bidi="ru-RU"/>
        </w:rPr>
        <w:softHyphen/>
        <w:t>творимые соли;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595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поемный водный режим при периодическом затоплении по</w:t>
      </w:r>
      <w:r w:rsidRPr="00035724">
        <w:rPr>
          <w:color w:val="000000"/>
          <w:sz w:val="32"/>
          <w:szCs w:val="32"/>
          <w:lang w:bidi="ru-RU"/>
        </w:rPr>
        <w:softHyphen/>
        <w:t>верхности и постоянном участии грунтовых вод в почвообр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зовании;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595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уравновешенный тепловой режим </w:t>
      </w:r>
      <w:proofErr w:type="gramStart"/>
      <w:r w:rsidRPr="00035724">
        <w:rPr>
          <w:color w:val="000000"/>
          <w:sz w:val="32"/>
          <w:szCs w:val="32"/>
          <w:lang w:bidi="ru-RU"/>
        </w:rPr>
        <w:t>благодаря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высокой о</w:t>
      </w:r>
      <w:r w:rsidRPr="00035724">
        <w:rPr>
          <w:color w:val="000000"/>
          <w:sz w:val="32"/>
          <w:szCs w:val="32"/>
          <w:lang w:bidi="ru-RU"/>
        </w:rPr>
        <w:t>б</w:t>
      </w:r>
      <w:r w:rsidRPr="00035724">
        <w:rPr>
          <w:color w:val="000000"/>
          <w:sz w:val="32"/>
          <w:szCs w:val="32"/>
          <w:lang w:bidi="ru-RU"/>
        </w:rPr>
        <w:t>вод</w:t>
      </w:r>
      <w:r w:rsidRPr="00035724">
        <w:rPr>
          <w:color w:val="000000"/>
          <w:sz w:val="32"/>
          <w:szCs w:val="32"/>
          <w:lang w:bidi="ru-RU"/>
        </w:rPr>
        <w:softHyphen/>
        <w:t>ненности: в жарких аридных районах в поймах прохладнее, а в холод</w:t>
      </w:r>
      <w:r w:rsidRPr="00035724">
        <w:rPr>
          <w:color w:val="000000"/>
          <w:sz w:val="32"/>
          <w:szCs w:val="32"/>
          <w:lang w:bidi="ru-RU"/>
        </w:rPr>
        <w:softHyphen/>
        <w:t>ных северных районах теплее, чем на окружающей терр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тории;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595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постоянное омолаживание почвы в результате систем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тическо</w:t>
      </w:r>
      <w:r w:rsidRPr="00035724">
        <w:rPr>
          <w:color w:val="000000"/>
          <w:sz w:val="32"/>
          <w:szCs w:val="32"/>
          <w:lang w:bidi="ru-RU"/>
        </w:rPr>
        <w:softHyphen/>
        <w:t>го вовлечения в почвообразование свежеотложенного а</w:t>
      </w:r>
      <w:r w:rsidRPr="00035724">
        <w:rPr>
          <w:color w:val="000000"/>
          <w:sz w:val="32"/>
          <w:szCs w:val="32"/>
          <w:lang w:bidi="ru-RU"/>
        </w:rPr>
        <w:t>л</w:t>
      </w:r>
      <w:r w:rsidRPr="00035724">
        <w:rPr>
          <w:color w:val="000000"/>
          <w:sz w:val="32"/>
          <w:szCs w:val="32"/>
          <w:lang w:bidi="ru-RU"/>
        </w:rPr>
        <w:t>лювия;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591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развитие почвообразования одновременно с осадконак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плен</w:t>
      </w:r>
      <w:proofErr w:type="gramStart"/>
      <w:r w:rsidRPr="00035724">
        <w:rPr>
          <w:color w:val="000000"/>
          <w:sz w:val="32"/>
          <w:szCs w:val="32"/>
          <w:lang w:bidi="ru-RU"/>
        </w:rPr>
        <w:t>и-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ем и формированием материнской породы;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591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гидроморфизм почвообразования при проточном водном режи</w:t>
      </w:r>
      <w:r w:rsidRPr="00035724">
        <w:rPr>
          <w:color w:val="000000"/>
          <w:sz w:val="32"/>
          <w:szCs w:val="32"/>
          <w:lang w:bidi="ru-RU"/>
        </w:rPr>
        <w:softHyphen/>
        <w:t>ме в прирусловой и центральной поймах;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600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преобладание окислительных процессов в основной ча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>ти пой</w:t>
      </w:r>
      <w:r w:rsidRPr="00035724">
        <w:rPr>
          <w:color w:val="000000"/>
          <w:sz w:val="32"/>
          <w:szCs w:val="32"/>
          <w:lang w:bidi="ru-RU"/>
        </w:rPr>
        <w:softHyphen/>
        <w:t>мы вследствие насыщенности паводковых вод кислородом и посту</w:t>
      </w:r>
      <w:r w:rsidRPr="00035724">
        <w:rPr>
          <w:color w:val="000000"/>
          <w:sz w:val="32"/>
          <w:szCs w:val="32"/>
          <w:lang w:bidi="ru-RU"/>
        </w:rPr>
        <w:softHyphen/>
        <w:t>пления окисленных соединений с наилком;</w:t>
      </w:r>
    </w:p>
    <w:p w:rsidR="00035724" w:rsidRPr="00035724" w:rsidRDefault="00035724" w:rsidP="00035724">
      <w:pPr>
        <w:widowControl w:val="0"/>
        <w:numPr>
          <w:ilvl w:val="0"/>
          <w:numId w:val="43"/>
        </w:numPr>
        <w:tabs>
          <w:tab w:val="left" w:pos="595"/>
          <w:tab w:val="left" w:pos="1134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высокая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биогенность среды на фоне высокой обеспече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t>ности биофильными элементами при постоянном пополнении их запаса.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Основные почвообразовательные процессы: д</w:t>
      </w:r>
      <w:r w:rsidRPr="00035724">
        <w:rPr>
          <w:color w:val="000000"/>
          <w:sz w:val="32"/>
          <w:szCs w:val="32"/>
          <w:lang w:bidi="ru-RU"/>
        </w:rPr>
        <w:t>ерновый (г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мусово-аккумулятивный) процесс; оглеение</w:t>
      </w:r>
      <w:proofErr w:type="gramStart"/>
      <w:r w:rsidRPr="00035724">
        <w:rPr>
          <w:color w:val="000000"/>
          <w:sz w:val="32"/>
          <w:szCs w:val="32"/>
          <w:lang w:bidi="ru-RU"/>
        </w:rPr>
        <w:t xml:space="preserve"> ;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засоление – необ</w:t>
      </w:r>
      <w:r w:rsidRPr="00035724">
        <w:rPr>
          <w:color w:val="000000"/>
          <w:sz w:val="32"/>
          <w:szCs w:val="32"/>
          <w:lang w:bidi="ru-RU"/>
        </w:rPr>
        <w:t>я</w:t>
      </w:r>
      <w:r w:rsidRPr="00035724">
        <w:rPr>
          <w:color w:val="000000"/>
          <w:sz w:val="32"/>
          <w:szCs w:val="32"/>
          <w:lang w:bidi="ru-RU"/>
        </w:rPr>
        <w:t>зательный процесс; оруденение – необязательный процесс; ока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боначивание – необязательный процесс.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поймах выделяют три группы аллювиальных почв: алл</w:t>
      </w:r>
      <w:r w:rsidRPr="00035724">
        <w:rPr>
          <w:color w:val="000000"/>
          <w:sz w:val="32"/>
          <w:szCs w:val="32"/>
          <w:lang w:bidi="ru-RU"/>
        </w:rPr>
        <w:t>ю</w:t>
      </w:r>
      <w:r w:rsidRPr="00035724">
        <w:rPr>
          <w:color w:val="000000"/>
          <w:sz w:val="32"/>
          <w:szCs w:val="32"/>
          <w:lang w:bidi="ru-RU"/>
        </w:rPr>
        <w:t>виаль</w:t>
      </w:r>
      <w:r w:rsidRPr="00035724">
        <w:rPr>
          <w:color w:val="000000"/>
          <w:sz w:val="32"/>
          <w:szCs w:val="32"/>
          <w:lang w:bidi="ru-RU"/>
        </w:rPr>
        <w:softHyphen/>
        <w:t>ные дерновые, аллювиальные луговые и аллювиальные л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гово-болот</w:t>
      </w:r>
      <w:r w:rsidRPr="00035724">
        <w:rPr>
          <w:color w:val="000000"/>
          <w:sz w:val="32"/>
          <w:szCs w:val="32"/>
          <w:lang w:bidi="ru-RU"/>
        </w:rPr>
        <w:softHyphen/>
        <w:t>ные и болотные.</w:t>
      </w:r>
    </w:p>
    <w:p w:rsidR="00035724" w:rsidRPr="00035724" w:rsidRDefault="00035724" w:rsidP="00035724">
      <w:pPr>
        <w:widowControl w:val="0"/>
        <w:spacing w:line="240" w:lineRule="auto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Морфологическое строение профиля</w:t>
      </w:r>
    </w:p>
    <w:p w:rsidR="00035724" w:rsidRPr="00035724" w:rsidRDefault="00035724" w:rsidP="00035724">
      <w:pPr>
        <w:widowControl w:val="0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По КиДП СССР аллювиальные почвы имеют строение: 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28"/>
          <w:lang w:bidi="ru-RU"/>
        </w:rPr>
        <w:t>а</w:t>
      </w:r>
      <w:r w:rsidRPr="00035724">
        <w:rPr>
          <w:bCs/>
          <w:color w:val="000000"/>
          <w:sz w:val="32"/>
          <w:szCs w:val="32"/>
          <w:lang w:bidi="ru-RU"/>
        </w:rPr>
        <w:t>ллювиальные дерновые: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Ад </w:t>
      </w:r>
      <w:r w:rsidRPr="00035724">
        <w:rPr>
          <w:b/>
          <w:bCs/>
          <w:color w:val="000000"/>
          <w:sz w:val="32"/>
          <w:szCs w:val="28"/>
          <w:lang w:bidi="ru-RU"/>
        </w:rPr>
        <w:t>–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А </w:t>
      </w:r>
      <w:r w:rsidRPr="00035724">
        <w:rPr>
          <w:b/>
          <w:bCs/>
          <w:color w:val="000000"/>
          <w:sz w:val="32"/>
          <w:szCs w:val="28"/>
          <w:lang w:bidi="ru-RU"/>
        </w:rPr>
        <w:t>–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В </w:t>
      </w:r>
      <w:r w:rsidRPr="00035724">
        <w:rPr>
          <w:b/>
          <w:bCs/>
          <w:color w:val="000000"/>
          <w:sz w:val="32"/>
          <w:szCs w:val="28"/>
          <w:lang w:bidi="ru-RU"/>
        </w:rPr>
        <w:t>–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СД;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 xml:space="preserve">аллювиально-луговые: 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Ад – А – В –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Bg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 – </w:t>
      </w:r>
      <w:r w:rsidRPr="00035724">
        <w:rPr>
          <w:rFonts w:eastAsia="Tahoma"/>
          <w:b/>
          <w:iCs/>
          <w:color w:val="000000"/>
          <w:spacing w:val="10"/>
          <w:sz w:val="32"/>
          <w:szCs w:val="32"/>
          <w:lang w:val="en-US" w:eastAsia="en-US" w:bidi="en-US"/>
        </w:rPr>
        <w:t>CRg</w:t>
      </w:r>
      <w:r w:rsidRPr="00035724">
        <w:rPr>
          <w:rFonts w:eastAsia="Tahoma"/>
          <w:b/>
          <w:iCs/>
          <w:color w:val="000000"/>
          <w:spacing w:val="10"/>
          <w:sz w:val="32"/>
          <w:szCs w:val="32"/>
          <w:lang w:eastAsia="en-US" w:bidi="en-US"/>
        </w:rPr>
        <w:t>;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/>
          <w:bCs/>
          <w:color w:val="000000"/>
          <w:spacing w:val="-2"/>
          <w:sz w:val="32"/>
          <w:szCs w:val="32"/>
          <w:lang w:bidi="ru-RU"/>
        </w:rPr>
      </w:pPr>
      <w:r w:rsidRPr="00035724">
        <w:rPr>
          <w:bCs/>
          <w:color w:val="000000"/>
          <w:spacing w:val="-2"/>
          <w:sz w:val="32"/>
          <w:szCs w:val="32"/>
          <w:lang w:bidi="ru-RU"/>
        </w:rPr>
        <w:t>аллювиальные лугово-болотные и болотные:</w:t>
      </w:r>
      <w:r w:rsidRPr="00035724">
        <w:rPr>
          <w:b/>
          <w:bCs/>
          <w:color w:val="000000"/>
          <w:spacing w:val="-2"/>
          <w:sz w:val="32"/>
          <w:szCs w:val="32"/>
          <w:lang w:bidi="ru-RU"/>
        </w:rPr>
        <w:t xml:space="preserve"> Ад (Т) – А – </w:t>
      </w:r>
      <w:r w:rsidRPr="00035724">
        <w:rPr>
          <w:b/>
          <w:bCs/>
          <w:color w:val="000000"/>
          <w:spacing w:val="-2"/>
          <w:sz w:val="32"/>
          <w:szCs w:val="32"/>
          <w:lang w:val="en-US" w:eastAsia="en-US" w:bidi="en-US"/>
        </w:rPr>
        <w:t>Bg</w:t>
      </w:r>
      <w:r w:rsidRPr="00035724">
        <w:rPr>
          <w:b/>
          <w:bCs/>
          <w:color w:val="000000"/>
          <w:spacing w:val="-2"/>
          <w:sz w:val="32"/>
          <w:szCs w:val="32"/>
          <w:lang w:eastAsia="en-US" w:bidi="en-US"/>
        </w:rPr>
        <w:t xml:space="preserve"> </w:t>
      </w:r>
      <w:r w:rsidRPr="00035724">
        <w:rPr>
          <w:b/>
          <w:bCs/>
          <w:color w:val="000000"/>
          <w:spacing w:val="-2"/>
          <w:sz w:val="32"/>
          <w:szCs w:val="32"/>
          <w:lang w:bidi="ru-RU"/>
        </w:rPr>
        <w:t xml:space="preserve">– </w:t>
      </w:r>
      <w:r w:rsidRPr="00035724">
        <w:rPr>
          <w:b/>
          <w:bCs/>
          <w:color w:val="000000"/>
          <w:spacing w:val="-2"/>
          <w:sz w:val="32"/>
          <w:szCs w:val="32"/>
          <w:lang w:val="en-US" w:eastAsia="en-US" w:bidi="en-US"/>
        </w:rPr>
        <w:t>G</w:t>
      </w:r>
      <w:r w:rsidRPr="00035724">
        <w:rPr>
          <w:b/>
          <w:bCs/>
          <w:color w:val="000000"/>
          <w:spacing w:val="-2"/>
          <w:sz w:val="32"/>
          <w:szCs w:val="32"/>
          <w:lang w:eastAsia="en-US" w:bidi="en-US"/>
        </w:rPr>
        <w:t>,</w:t>
      </w:r>
    </w:p>
    <w:p w:rsidR="00035724" w:rsidRPr="00035724" w:rsidRDefault="00035724" w:rsidP="00035724">
      <w:pPr>
        <w:widowControl w:val="0"/>
        <w:spacing w:line="240" w:lineRule="auto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iCs/>
          <w:color w:val="000000"/>
          <w:sz w:val="32"/>
          <w:szCs w:val="32"/>
          <w:lang w:bidi="ru-RU"/>
        </w:rPr>
        <w:t>где</w:t>
      </w:r>
      <w:r w:rsidRPr="00035724">
        <w:rPr>
          <w:color w:val="000000"/>
          <w:sz w:val="32"/>
          <w:szCs w:val="32"/>
          <w:lang w:bidi="ru-RU"/>
        </w:rPr>
        <w:t xml:space="preserve"> Ад – дернина; Т – торфяной горизонт; А – гумусовый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 xml:space="preserve">зонт; В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Bg</w:t>
      </w:r>
      <w:r w:rsidRPr="00035724">
        <w:rPr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color w:val="000000"/>
          <w:sz w:val="32"/>
          <w:szCs w:val="32"/>
          <w:lang w:bidi="ru-RU"/>
        </w:rPr>
        <w:t xml:space="preserve">– переходный горизонт (оглееный); СД – аллювий </w:t>
      </w:r>
      <w:r w:rsidRPr="00035724">
        <w:rPr>
          <w:color w:val="000000"/>
          <w:sz w:val="32"/>
          <w:szCs w:val="32"/>
          <w:lang w:bidi="ru-RU"/>
        </w:rPr>
        <w:lastRenderedPageBreak/>
        <w:t xml:space="preserve">различного гранулометрического состава (слоистый); </w:t>
      </w:r>
      <w:r w:rsidRPr="00035724">
        <w:rPr>
          <w:color w:val="000000"/>
          <w:sz w:val="32"/>
          <w:szCs w:val="32"/>
          <w:lang w:val="en-US" w:eastAsia="en-US" w:bidi="en-US"/>
        </w:rPr>
        <w:t>QE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z w:val="32"/>
          <w:szCs w:val="32"/>
          <w:lang w:eastAsia="en-US" w:bidi="en-US"/>
        </w:rPr>
        <w:t xml:space="preserve"> (</w:t>
      </w:r>
      <w:r w:rsidRPr="00035724">
        <w:rPr>
          <w:color w:val="000000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color w:val="000000"/>
          <w:sz w:val="32"/>
          <w:szCs w:val="32"/>
          <w:lang w:bidi="ru-RU"/>
        </w:rPr>
        <w:t>– слоистый аллю</w:t>
      </w:r>
      <w:r w:rsidRPr="00035724">
        <w:rPr>
          <w:color w:val="000000"/>
          <w:sz w:val="32"/>
          <w:szCs w:val="32"/>
          <w:lang w:bidi="ru-RU"/>
        </w:rPr>
        <w:softHyphen/>
        <w:t xml:space="preserve">вий оглееный; </w:t>
      </w:r>
      <w:r w:rsidRPr="00035724">
        <w:rPr>
          <w:color w:val="000000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минеральный глеевый гор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зонт.</w:t>
      </w:r>
      <w:proofErr w:type="gramEnd"/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 КиДПР аллювиальные почвы имеют строение: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 xml:space="preserve">аллювиальные дерновые: </w:t>
      </w:r>
      <w:proofErr w:type="gramStart"/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A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(</w:t>
      </w:r>
      <w:proofErr w:type="gramEnd"/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v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– В –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(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D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).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аллювиально-луговые: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Av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– А – </w:t>
      </w:r>
      <w:proofErr w:type="gramStart"/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B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(</w:t>
      </w:r>
      <w:proofErr w:type="gramEnd"/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g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,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ca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– 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Cg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(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ca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,</w:t>
      </w:r>
      <w:r w:rsidRPr="00035724">
        <w:rPr>
          <w:b/>
          <w:bCs/>
          <w:color w:val="000000"/>
          <w:sz w:val="32"/>
          <w:szCs w:val="32"/>
          <w:lang w:val="en-US" w:eastAsia="en-US" w:bidi="en-US"/>
        </w:rPr>
        <w:t>s</w:t>
      </w:r>
      <w:r w:rsidRPr="00035724">
        <w:rPr>
          <w:b/>
          <w:bCs/>
          <w:color w:val="000000"/>
          <w:sz w:val="32"/>
          <w:szCs w:val="32"/>
          <w:lang w:eastAsia="en-US" w:bidi="en-US"/>
        </w:rPr>
        <w:t>).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/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аллювиальные лугово-болотные и болотные: </w:t>
      </w:r>
      <w:proofErr w:type="gramStart"/>
      <w:r w:rsidRPr="00035724">
        <w:rPr>
          <w:b/>
          <w:color w:val="000000"/>
          <w:sz w:val="32"/>
          <w:szCs w:val="32"/>
          <w:lang w:val="en-US" w:eastAsia="en-US" w:bidi="en-US"/>
        </w:rPr>
        <w:t>Av</w:t>
      </w:r>
      <w:r w:rsidRPr="00035724">
        <w:rPr>
          <w:b/>
          <w:color w:val="000000"/>
          <w:sz w:val="32"/>
          <w:szCs w:val="32"/>
          <w:lang w:eastAsia="en-US" w:bidi="en-US"/>
        </w:rPr>
        <w:t>(</w:t>
      </w:r>
      <w:proofErr w:type="gramEnd"/>
      <w:r w:rsidRPr="00035724">
        <w:rPr>
          <w:b/>
          <w:color w:val="000000"/>
          <w:sz w:val="32"/>
          <w:szCs w:val="32"/>
          <w:lang w:val="en-US" w:eastAsia="en-US" w:bidi="en-US"/>
        </w:rPr>
        <w:t>T</w:t>
      </w:r>
      <w:r w:rsidRPr="00035724">
        <w:rPr>
          <w:b/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b/>
          <w:color w:val="000000"/>
          <w:sz w:val="32"/>
          <w:szCs w:val="32"/>
          <w:lang w:bidi="ru-RU"/>
        </w:rPr>
        <w:t xml:space="preserve">– 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Ag</w:t>
      </w:r>
      <w:r w:rsidRPr="00035724">
        <w:rPr>
          <w:b/>
          <w:color w:val="000000"/>
          <w:sz w:val="32"/>
          <w:szCs w:val="32"/>
          <w:lang w:eastAsia="en-US" w:bidi="en-US"/>
        </w:rPr>
        <w:t>,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n</w:t>
      </w:r>
      <w:r w:rsidRPr="00035724">
        <w:rPr>
          <w:b/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b/>
          <w:color w:val="000000"/>
          <w:sz w:val="32"/>
          <w:szCs w:val="32"/>
          <w:lang w:bidi="ru-RU"/>
        </w:rPr>
        <w:t xml:space="preserve">– 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Bg</w:t>
      </w:r>
      <w:r w:rsidRPr="00035724">
        <w:rPr>
          <w:b/>
          <w:color w:val="000000"/>
          <w:sz w:val="32"/>
          <w:szCs w:val="32"/>
          <w:lang w:eastAsia="en-US" w:bidi="en-US"/>
        </w:rPr>
        <w:t>,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n</w:t>
      </w:r>
      <w:r w:rsidRPr="00035724">
        <w:rPr>
          <w:b/>
          <w:color w:val="000000"/>
          <w:sz w:val="32"/>
          <w:szCs w:val="32"/>
          <w:lang w:eastAsia="en-US" w:bidi="en-US"/>
        </w:rPr>
        <w:t>(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G</w:t>
      </w:r>
      <w:r w:rsidRPr="00035724">
        <w:rPr>
          <w:b/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b/>
          <w:color w:val="000000"/>
          <w:sz w:val="32"/>
          <w:szCs w:val="32"/>
          <w:lang w:bidi="ru-RU"/>
        </w:rPr>
        <w:t xml:space="preserve">– </w:t>
      </w:r>
      <w:r w:rsidRPr="00035724">
        <w:rPr>
          <w:b/>
          <w:color w:val="000000"/>
          <w:sz w:val="32"/>
          <w:szCs w:val="32"/>
          <w:lang w:val="en-US" w:eastAsia="en-US" w:bidi="en-US"/>
        </w:rPr>
        <w:t>G</w:t>
      </w:r>
      <w:r w:rsidRPr="00035724">
        <w:rPr>
          <w:b/>
          <w:color w:val="000000"/>
          <w:sz w:val="32"/>
          <w:szCs w:val="32"/>
          <w:lang w:eastAsia="en-US" w:bidi="en-US"/>
        </w:rPr>
        <w:t>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en-US"/>
        </w:rPr>
        <w:t>Av</w:t>
      </w:r>
      <w:r w:rsidRPr="00035724">
        <w:rPr>
          <w:bCs/>
          <w:color w:val="000000"/>
          <w:sz w:val="32"/>
          <w:szCs w:val="32"/>
          <w:lang w:bidi="ru-RU"/>
        </w:rPr>
        <w:t xml:space="preserve"> – слабоуплотненная дернина, мощность – до 5 см;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 – гумусовый горизонт с непрочнокомковатой струк</w:t>
      </w:r>
      <w:r w:rsidRPr="00035724">
        <w:rPr>
          <w:bCs/>
          <w:color w:val="000000"/>
          <w:sz w:val="32"/>
          <w:szCs w:val="32"/>
          <w:lang w:bidi="ru-RU"/>
        </w:rPr>
        <w:softHyphen/>
        <w:t>турой или бесструктурный, мощность – от 5 до 40 см;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В – переходный горизонт, без признаков элювиаль</w:t>
      </w:r>
      <w:r w:rsidRPr="00035724">
        <w:rPr>
          <w:bCs/>
          <w:color w:val="000000"/>
          <w:sz w:val="32"/>
          <w:szCs w:val="32"/>
          <w:lang w:bidi="ru-RU"/>
        </w:rPr>
        <w:softHyphen/>
        <w:t>ного пр</w:t>
      </w:r>
      <w:r w:rsidRPr="00035724">
        <w:rPr>
          <w:bCs/>
          <w:color w:val="000000"/>
          <w:sz w:val="32"/>
          <w:szCs w:val="32"/>
          <w:lang w:bidi="ru-RU"/>
        </w:rPr>
        <w:t>о</w:t>
      </w:r>
      <w:r w:rsidRPr="00035724">
        <w:rPr>
          <w:bCs/>
          <w:color w:val="000000"/>
          <w:sz w:val="32"/>
          <w:szCs w:val="32"/>
          <w:lang w:bidi="ru-RU"/>
        </w:rPr>
        <w:t>цесса, слоистый;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proofErr w:type="gramStart"/>
      <w:r w:rsidRPr="00035724">
        <w:rPr>
          <w:bCs/>
          <w:color w:val="000000"/>
          <w:sz w:val="32"/>
          <w:szCs w:val="32"/>
          <w:lang w:bidi="ru-RU"/>
        </w:rPr>
        <w:t>С(</w:t>
      </w:r>
      <w:proofErr w:type="gramEnd"/>
      <w:r w:rsidRPr="00035724">
        <w:rPr>
          <w:bCs/>
          <w:color w:val="000000"/>
          <w:sz w:val="32"/>
          <w:szCs w:val="32"/>
          <w:lang w:bidi="ru-RU"/>
        </w:rPr>
        <w:t>Д) – аллювий различного гранулометрического состава, в прирусловой пойме песчаный или супесча</w:t>
      </w:r>
      <w:r w:rsidRPr="00035724">
        <w:rPr>
          <w:bCs/>
          <w:color w:val="000000"/>
          <w:sz w:val="32"/>
          <w:szCs w:val="32"/>
          <w:lang w:bidi="ru-RU"/>
        </w:rPr>
        <w:softHyphen/>
        <w:t>ный.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t>Аллювиальные дерновые почвы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035724">
        <w:rPr>
          <w:i/>
          <w:iCs/>
          <w:color w:val="000000"/>
          <w:spacing w:val="-2"/>
          <w:sz w:val="32"/>
          <w:szCs w:val="32"/>
          <w:lang w:bidi="ru-RU"/>
        </w:rPr>
        <w:t>Аллювиальные дерновые</w:t>
      </w:r>
      <w:r w:rsidRPr="00035724">
        <w:rPr>
          <w:color w:val="000000"/>
          <w:spacing w:val="-2"/>
          <w:sz w:val="32"/>
          <w:szCs w:val="32"/>
          <w:lang w:bidi="ru-RU"/>
        </w:rPr>
        <w:t xml:space="preserve"> почвы формируются главным обр</w:t>
      </w:r>
      <w:r w:rsidRPr="00035724">
        <w:rPr>
          <w:color w:val="000000"/>
          <w:spacing w:val="-2"/>
          <w:sz w:val="32"/>
          <w:szCs w:val="32"/>
          <w:lang w:bidi="ru-RU"/>
        </w:rPr>
        <w:t>а</w:t>
      </w:r>
      <w:r w:rsidRPr="00035724">
        <w:rPr>
          <w:color w:val="000000"/>
          <w:spacing w:val="-2"/>
          <w:sz w:val="32"/>
          <w:szCs w:val="32"/>
          <w:lang w:bidi="ru-RU"/>
        </w:rPr>
        <w:t>зом в прирусловой части поймы, а также по гривам центральной поймы, в условиях кратковременного увлажнения паводковыми водами. Они имеют легкий гранулометрический состав, часто слоистое строение. Почвы не переувлажнены, следы оглеения о</w:t>
      </w:r>
      <w:r w:rsidRPr="00035724">
        <w:rPr>
          <w:color w:val="000000"/>
          <w:spacing w:val="-2"/>
          <w:sz w:val="32"/>
          <w:szCs w:val="32"/>
          <w:lang w:bidi="ru-RU"/>
        </w:rPr>
        <w:t>т</w:t>
      </w:r>
      <w:r w:rsidRPr="00035724">
        <w:rPr>
          <w:color w:val="000000"/>
          <w:spacing w:val="-2"/>
          <w:sz w:val="32"/>
          <w:szCs w:val="32"/>
          <w:lang w:bidi="ru-RU"/>
        </w:rPr>
        <w:t>сутствуют. В меженные периоды грунтовые воды не оказывают влияние на почвообразование.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Почвы имеют гумусовый профиль обычно маломощный и слабо выраженный, с невысоким содержанием гумуса (1</w:t>
      </w:r>
      <w:r w:rsidRPr="00035724">
        <w:rPr>
          <w:bCs/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32"/>
          <w:lang w:bidi="ru-RU"/>
        </w:rPr>
        <w:t>3 %) и азота (0,1</w:t>
      </w:r>
      <w:r w:rsidRPr="00035724">
        <w:rPr>
          <w:bCs/>
          <w:color w:val="000000"/>
          <w:sz w:val="32"/>
          <w:szCs w:val="32"/>
          <w:lang w:bidi="ru-RU"/>
        </w:rPr>
        <w:t>–</w:t>
      </w:r>
      <w:r w:rsidRPr="00035724">
        <w:rPr>
          <w:color w:val="000000"/>
          <w:sz w:val="32"/>
          <w:szCs w:val="32"/>
          <w:lang w:bidi="ru-RU"/>
        </w:rPr>
        <w:t>0,2 %). Емкость поглощения низкая. Содержание зол</w:t>
      </w:r>
      <w:r w:rsidRPr="00035724">
        <w:rPr>
          <w:color w:val="000000"/>
          <w:sz w:val="32"/>
          <w:szCs w:val="32"/>
          <w:lang w:bidi="ru-RU"/>
        </w:rPr>
        <w:t>ь</w:t>
      </w:r>
      <w:r w:rsidRPr="00035724">
        <w:rPr>
          <w:color w:val="000000"/>
          <w:sz w:val="32"/>
          <w:szCs w:val="32"/>
          <w:lang w:bidi="ru-RU"/>
        </w:rPr>
        <w:t>ных элементов питания может сильно колебаться в зависимости от минералогиче</w:t>
      </w:r>
      <w:r w:rsidRPr="00035724">
        <w:rPr>
          <w:color w:val="000000"/>
          <w:sz w:val="32"/>
          <w:szCs w:val="32"/>
          <w:lang w:bidi="ru-RU"/>
        </w:rPr>
        <w:softHyphen/>
        <w:t>ского состава аллювиальных отложений.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val="en-US" w:eastAsia="en-US" w:bidi="en-US"/>
        </w:rPr>
        <w:t>Av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– слабоуплотненная дернина, мощность – до 5</w:t>
      </w:r>
      <w:r w:rsidRPr="00035724">
        <w:rPr>
          <w:color w:val="000000"/>
          <w:sz w:val="20"/>
          <w:szCs w:val="20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см;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А – гумусовый горизонт с непрочнокомковатой струк</w:t>
      </w:r>
      <w:r w:rsidRPr="00035724">
        <w:rPr>
          <w:color w:val="000000"/>
          <w:sz w:val="32"/>
          <w:szCs w:val="32"/>
          <w:lang w:bidi="ru-RU"/>
        </w:rPr>
        <w:softHyphen/>
        <w:t>турой или бесструктурный, мощность – от 5 до 40 см;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– переходный горизонт, без признаков элювиаль</w:t>
      </w:r>
      <w:r w:rsidRPr="00035724">
        <w:rPr>
          <w:color w:val="000000"/>
          <w:sz w:val="32"/>
          <w:szCs w:val="32"/>
          <w:lang w:bidi="ru-RU"/>
        </w:rPr>
        <w:softHyphen/>
        <w:t>ного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цесса, слоистый;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С(</w:t>
      </w:r>
      <w:proofErr w:type="gramEnd"/>
      <w:r w:rsidRPr="00035724">
        <w:rPr>
          <w:color w:val="000000"/>
          <w:sz w:val="32"/>
          <w:szCs w:val="32"/>
          <w:lang w:bidi="ru-RU"/>
        </w:rPr>
        <w:t>Д) – аллювий различного гранулометрического состава, в прирусловой пойме песчаный или супесча</w:t>
      </w:r>
      <w:r w:rsidRPr="00035724">
        <w:rPr>
          <w:color w:val="000000"/>
          <w:sz w:val="32"/>
          <w:szCs w:val="32"/>
          <w:lang w:bidi="ru-RU"/>
        </w:rPr>
        <w:softHyphen/>
        <w:t>ный.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этой группе по КиДП СССР (1977) выделяют три типа почв, ко</w:t>
      </w:r>
      <w:r w:rsidRPr="00035724">
        <w:rPr>
          <w:color w:val="000000"/>
          <w:sz w:val="32"/>
          <w:szCs w:val="32"/>
          <w:lang w:bidi="ru-RU"/>
        </w:rPr>
        <w:softHyphen/>
        <w:t>торые имеют определенное зональное положение: алл</w:t>
      </w:r>
      <w:r w:rsidRPr="00035724">
        <w:rPr>
          <w:color w:val="000000"/>
          <w:sz w:val="32"/>
          <w:szCs w:val="32"/>
          <w:lang w:bidi="ru-RU"/>
        </w:rPr>
        <w:t>ю</w:t>
      </w:r>
      <w:r w:rsidRPr="00035724">
        <w:rPr>
          <w:color w:val="000000"/>
          <w:sz w:val="32"/>
          <w:szCs w:val="32"/>
          <w:lang w:bidi="ru-RU"/>
        </w:rPr>
        <w:t>виальные дер</w:t>
      </w:r>
      <w:r w:rsidRPr="00035724">
        <w:rPr>
          <w:color w:val="000000"/>
          <w:sz w:val="32"/>
          <w:szCs w:val="32"/>
          <w:lang w:bidi="ru-RU"/>
        </w:rPr>
        <w:softHyphen/>
        <w:t>новые кислые, аллювиальные дерновые насыще</w:t>
      </w:r>
      <w:r w:rsidRPr="00035724">
        <w:rPr>
          <w:color w:val="000000"/>
          <w:sz w:val="32"/>
          <w:szCs w:val="32"/>
          <w:lang w:bidi="ru-RU"/>
        </w:rPr>
        <w:t>н</w:t>
      </w:r>
      <w:r w:rsidRPr="00035724">
        <w:rPr>
          <w:color w:val="000000"/>
          <w:sz w:val="32"/>
          <w:szCs w:val="32"/>
          <w:lang w:bidi="ru-RU"/>
        </w:rPr>
        <w:lastRenderedPageBreak/>
        <w:t>ные, аллювиальные дерновые карбонатные (опустынивающиеся).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pacing w:val="-6"/>
          <w:sz w:val="32"/>
          <w:szCs w:val="32"/>
          <w:lang w:bidi="ru-RU"/>
        </w:rPr>
      </w:pPr>
      <w:r w:rsidRPr="00035724">
        <w:rPr>
          <w:i/>
          <w:iCs/>
          <w:color w:val="000000"/>
          <w:spacing w:val="-6"/>
          <w:sz w:val="32"/>
          <w:szCs w:val="32"/>
          <w:lang w:bidi="ru-RU"/>
        </w:rPr>
        <w:t xml:space="preserve">Тип </w:t>
      </w:r>
      <w:proofErr w:type="gramStart"/>
      <w:r w:rsidRPr="00035724">
        <w:rPr>
          <w:i/>
          <w:iCs/>
          <w:color w:val="000000"/>
          <w:spacing w:val="-6"/>
          <w:sz w:val="32"/>
          <w:szCs w:val="32"/>
          <w:lang w:bidi="ru-RU"/>
        </w:rPr>
        <w:t>аллювиальные</w:t>
      </w:r>
      <w:proofErr w:type="gramEnd"/>
      <w:r w:rsidRPr="00035724">
        <w:rPr>
          <w:i/>
          <w:iCs/>
          <w:color w:val="000000"/>
          <w:spacing w:val="-6"/>
          <w:sz w:val="32"/>
          <w:szCs w:val="32"/>
          <w:lang w:bidi="ru-RU"/>
        </w:rPr>
        <w:t xml:space="preserve"> дерновые кислые.</w:t>
      </w:r>
      <w:r w:rsidRPr="00035724">
        <w:rPr>
          <w:color w:val="000000"/>
          <w:spacing w:val="-6"/>
          <w:sz w:val="32"/>
          <w:szCs w:val="32"/>
          <w:lang w:bidi="ru-RU"/>
        </w:rPr>
        <w:t xml:space="preserve"> Преимущественно почвы рас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пространены в таежно-лесной зоне. Содержание гумуса в вер</w:t>
      </w:r>
      <w:r w:rsidRPr="00035724">
        <w:rPr>
          <w:color w:val="000000"/>
          <w:spacing w:val="-6"/>
          <w:sz w:val="32"/>
          <w:szCs w:val="32"/>
          <w:lang w:bidi="ru-RU"/>
        </w:rPr>
        <w:t>х</w:t>
      </w:r>
      <w:r w:rsidRPr="00035724">
        <w:rPr>
          <w:color w:val="000000"/>
          <w:spacing w:val="-6"/>
          <w:sz w:val="32"/>
          <w:szCs w:val="32"/>
          <w:lang w:bidi="ru-RU"/>
        </w:rPr>
        <w:t>нем го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ризонте – 1–2 %, иногда до 5 %. В составе гумуса преоблад</w:t>
      </w:r>
      <w:r w:rsidRPr="00035724">
        <w:rPr>
          <w:color w:val="000000"/>
          <w:spacing w:val="-6"/>
          <w:sz w:val="32"/>
          <w:szCs w:val="32"/>
          <w:lang w:bidi="ru-RU"/>
        </w:rPr>
        <w:t>а</w:t>
      </w:r>
      <w:r w:rsidRPr="00035724">
        <w:rPr>
          <w:color w:val="000000"/>
          <w:spacing w:val="-6"/>
          <w:sz w:val="32"/>
          <w:szCs w:val="32"/>
          <w:lang w:bidi="ru-RU"/>
        </w:rPr>
        <w:t>ют фульвокислоты. ЕКО – 7–15 мг-экв/100 г. В составе поглоще</w:t>
      </w:r>
      <w:r w:rsidRPr="00035724">
        <w:rPr>
          <w:color w:val="000000"/>
          <w:spacing w:val="-6"/>
          <w:sz w:val="32"/>
          <w:szCs w:val="32"/>
          <w:lang w:bidi="ru-RU"/>
        </w:rPr>
        <w:t>н</w:t>
      </w:r>
      <w:r w:rsidRPr="00035724">
        <w:rPr>
          <w:color w:val="000000"/>
          <w:spacing w:val="-6"/>
          <w:sz w:val="32"/>
          <w:szCs w:val="32"/>
          <w:lang w:bidi="ru-RU"/>
        </w:rPr>
        <w:t>ных катионов: Са</w:t>
      </w:r>
      <w:proofErr w:type="gramStart"/>
      <w:r w:rsidRPr="00035724">
        <w:rPr>
          <w:color w:val="000000"/>
          <w:spacing w:val="-6"/>
          <w:sz w:val="32"/>
          <w:szCs w:val="32"/>
          <w:vertAlign w:val="superscript"/>
          <w:lang w:bidi="ru-RU"/>
        </w:rPr>
        <w:t>2</w:t>
      </w:r>
      <w:proofErr w:type="gramEnd"/>
      <w:r w:rsidRPr="00035724">
        <w:rPr>
          <w:color w:val="000000"/>
          <w:spacing w:val="-6"/>
          <w:sz w:val="32"/>
          <w:szCs w:val="32"/>
          <w:vertAlign w:val="superscript"/>
          <w:lang w:bidi="ru-RU"/>
        </w:rPr>
        <w:t>+</w:t>
      </w:r>
      <w:r w:rsidRPr="00035724">
        <w:rPr>
          <w:color w:val="000000"/>
          <w:spacing w:val="-6"/>
          <w:sz w:val="32"/>
          <w:szCs w:val="32"/>
          <w:lang w:bidi="ru-RU"/>
        </w:rPr>
        <w:t xml:space="preserve">, </w:t>
      </w:r>
      <w:r w:rsidRPr="00035724">
        <w:rPr>
          <w:color w:val="000000"/>
          <w:spacing w:val="-6"/>
          <w:sz w:val="32"/>
          <w:szCs w:val="32"/>
          <w:lang w:bidi="en-US"/>
        </w:rPr>
        <w:t>Mg</w:t>
      </w:r>
      <w:r w:rsidRPr="00035724">
        <w:rPr>
          <w:color w:val="000000"/>
          <w:spacing w:val="-6"/>
          <w:sz w:val="32"/>
          <w:szCs w:val="32"/>
          <w:vertAlign w:val="superscript"/>
          <w:lang w:bidi="ru-RU"/>
        </w:rPr>
        <w:t>3+</w:t>
      </w:r>
      <w:r w:rsidRPr="00035724">
        <w:rPr>
          <w:color w:val="000000"/>
          <w:spacing w:val="-6"/>
          <w:sz w:val="32"/>
          <w:szCs w:val="32"/>
          <w:lang w:bidi="ru-RU"/>
        </w:rPr>
        <w:t>, Н</w:t>
      </w:r>
      <w:r w:rsidRPr="00035724">
        <w:rPr>
          <w:color w:val="000000"/>
          <w:spacing w:val="-6"/>
          <w:sz w:val="32"/>
          <w:szCs w:val="32"/>
          <w:vertAlign w:val="superscript"/>
          <w:lang w:bidi="ru-RU"/>
        </w:rPr>
        <w:t>+</w:t>
      </w:r>
      <w:r w:rsidRPr="00035724">
        <w:rPr>
          <w:color w:val="000000"/>
          <w:spacing w:val="-6"/>
          <w:sz w:val="32"/>
          <w:szCs w:val="32"/>
          <w:lang w:bidi="ru-RU"/>
        </w:rPr>
        <w:t xml:space="preserve"> А1</w:t>
      </w:r>
      <w:r w:rsidRPr="00035724">
        <w:rPr>
          <w:color w:val="000000"/>
          <w:spacing w:val="-6"/>
          <w:sz w:val="32"/>
          <w:szCs w:val="32"/>
          <w:vertAlign w:val="superscript"/>
          <w:lang w:bidi="ru-RU"/>
        </w:rPr>
        <w:t>3+</w:t>
      </w:r>
      <w:r w:rsidRPr="00035724">
        <w:rPr>
          <w:color w:val="000000"/>
          <w:spacing w:val="-6"/>
          <w:sz w:val="32"/>
          <w:szCs w:val="32"/>
          <w:lang w:bidi="ru-RU"/>
        </w:rPr>
        <w:t>. Реакция среды от кислой до сл</w:t>
      </w:r>
      <w:r w:rsidRPr="00035724">
        <w:rPr>
          <w:color w:val="000000"/>
          <w:spacing w:val="-6"/>
          <w:sz w:val="32"/>
          <w:szCs w:val="32"/>
          <w:lang w:bidi="ru-RU"/>
        </w:rPr>
        <w:t>а</w:t>
      </w:r>
      <w:r w:rsidRPr="00035724">
        <w:rPr>
          <w:color w:val="000000"/>
          <w:spacing w:val="-6"/>
          <w:sz w:val="32"/>
          <w:szCs w:val="32"/>
          <w:lang w:bidi="ru-RU"/>
        </w:rPr>
        <w:t>бокислой (рН</w:t>
      </w:r>
      <w:r w:rsidRPr="00035724">
        <w:rPr>
          <w:color w:val="000000"/>
          <w:spacing w:val="-6"/>
          <w:sz w:val="32"/>
          <w:szCs w:val="32"/>
          <w:vertAlign w:val="subscript"/>
          <w:lang w:bidi="ru-RU"/>
        </w:rPr>
        <w:t xml:space="preserve">КС1 </w:t>
      </w:r>
      <w:r w:rsidRPr="00035724">
        <w:rPr>
          <w:color w:val="000000"/>
          <w:spacing w:val="-6"/>
          <w:sz w:val="32"/>
          <w:szCs w:val="32"/>
          <w:lang w:bidi="ru-RU"/>
        </w:rPr>
        <w:t>4–5). Почвы бедны питательными элементами, м</w:t>
      </w:r>
      <w:r w:rsidRPr="00035724">
        <w:rPr>
          <w:color w:val="000000"/>
          <w:spacing w:val="-6"/>
          <w:sz w:val="32"/>
          <w:szCs w:val="32"/>
          <w:lang w:bidi="ru-RU"/>
        </w:rPr>
        <w:t>а</w:t>
      </w:r>
      <w:r w:rsidRPr="00035724">
        <w:rPr>
          <w:color w:val="000000"/>
          <w:spacing w:val="-6"/>
          <w:sz w:val="32"/>
          <w:szCs w:val="32"/>
          <w:lang w:bidi="ru-RU"/>
        </w:rPr>
        <w:t>лопродуктивны, используются под выпасы. В типе выделяют чет</w:t>
      </w:r>
      <w:r w:rsidRPr="00035724">
        <w:rPr>
          <w:color w:val="000000"/>
          <w:spacing w:val="-6"/>
          <w:sz w:val="32"/>
          <w:szCs w:val="32"/>
          <w:lang w:bidi="ru-RU"/>
        </w:rPr>
        <w:t>ы</w:t>
      </w:r>
      <w:r w:rsidRPr="00035724">
        <w:rPr>
          <w:color w:val="000000"/>
          <w:spacing w:val="-6"/>
          <w:sz w:val="32"/>
          <w:szCs w:val="32"/>
          <w:lang w:bidi="ru-RU"/>
        </w:rPr>
        <w:t>ре подтипа: слои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стые примитивные, слоистые, собственно аллюв</w:t>
      </w:r>
      <w:r w:rsidRPr="00035724">
        <w:rPr>
          <w:color w:val="000000"/>
          <w:spacing w:val="-6"/>
          <w:sz w:val="32"/>
          <w:szCs w:val="32"/>
          <w:lang w:bidi="ru-RU"/>
        </w:rPr>
        <w:t>и</w:t>
      </w:r>
      <w:r w:rsidRPr="00035724">
        <w:rPr>
          <w:color w:val="000000"/>
          <w:spacing w:val="-6"/>
          <w:sz w:val="32"/>
          <w:szCs w:val="32"/>
          <w:lang w:bidi="ru-RU"/>
        </w:rPr>
        <w:t>альные кислые, оподзоленные.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i/>
          <w:iCs/>
          <w:color w:val="000000"/>
          <w:sz w:val="32"/>
          <w:szCs w:val="32"/>
          <w:lang w:bidi="ru-RU"/>
        </w:rPr>
        <w:t xml:space="preserve">Тип </w:t>
      </w:r>
      <w:proofErr w:type="gramStart"/>
      <w:r w:rsidRPr="00035724">
        <w:rPr>
          <w:i/>
          <w:iCs/>
          <w:color w:val="000000"/>
          <w:sz w:val="32"/>
          <w:szCs w:val="32"/>
          <w:lang w:bidi="ru-RU"/>
        </w:rPr>
        <w:t>аллювиальные</w:t>
      </w:r>
      <w:proofErr w:type="gramEnd"/>
      <w:r w:rsidRPr="00035724">
        <w:rPr>
          <w:i/>
          <w:iCs/>
          <w:color w:val="000000"/>
          <w:sz w:val="32"/>
          <w:szCs w:val="32"/>
          <w:lang w:bidi="ru-RU"/>
        </w:rPr>
        <w:t xml:space="preserve"> дерновые насыщенные.</w:t>
      </w:r>
      <w:r w:rsidRPr="00035724">
        <w:rPr>
          <w:color w:val="000000"/>
          <w:sz w:val="32"/>
          <w:szCs w:val="32"/>
          <w:lang w:bidi="ru-RU"/>
        </w:rPr>
        <w:t xml:space="preserve"> </w:t>
      </w:r>
      <w:proofErr w:type="gramStart"/>
      <w:r w:rsidRPr="00035724">
        <w:rPr>
          <w:color w:val="000000"/>
          <w:sz w:val="32"/>
          <w:szCs w:val="32"/>
          <w:lang w:bidi="ru-RU"/>
        </w:rPr>
        <w:t>Распространены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 лесо</w:t>
      </w:r>
      <w:r w:rsidRPr="00035724">
        <w:rPr>
          <w:color w:val="000000"/>
          <w:sz w:val="32"/>
          <w:szCs w:val="32"/>
          <w:lang w:bidi="ru-RU"/>
        </w:rPr>
        <w:softHyphen/>
        <w:t>степной и степной зоне. Формируются на повышенных уч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стках прирусловой и центральной поймы реки. Встречаются в дельтовых областях и конусов временных водотоков. В таежно-лесной зоне почвы приурочены к территориям, сложенными ка</w:t>
      </w:r>
      <w:r w:rsidRPr="00035724">
        <w:rPr>
          <w:color w:val="000000"/>
          <w:sz w:val="32"/>
          <w:szCs w:val="32"/>
          <w:lang w:bidi="ru-RU"/>
        </w:rPr>
        <w:t>р</w:t>
      </w:r>
      <w:r w:rsidRPr="00035724">
        <w:rPr>
          <w:color w:val="000000"/>
          <w:sz w:val="32"/>
          <w:szCs w:val="32"/>
          <w:lang w:bidi="ru-RU"/>
        </w:rPr>
        <w:t>бонатными по</w:t>
      </w:r>
      <w:r w:rsidRPr="00035724">
        <w:rPr>
          <w:color w:val="000000"/>
          <w:sz w:val="32"/>
          <w:szCs w:val="32"/>
          <w:lang w:bidi="ru-RU"/>
        </w:rPr>
        <w:softHyphen/>
        <w:t>родами. Аллювиальные дерновые насыщенные почвы имеют более высокое содержание гумуса (до 10 %), в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ставе гумуса преобладают гуминовые кислоты. Отличаются от аллювиальных дерновых кислых почв менее кислой реакцией среды (рН &gt; 6), почти полной насыщенностью почвенно-поглощающего комплекса основаниями – Са</w:t>
      </w:r>
      <w:proofErr w:type="gramStart"/>
      <w:r w:rsidRPr="00035724">
        <w:rPr>
          <w:color w:val="000000"/>
          <w:sz w:val="32"/>
          <w:szCs w:val="32"/>
          <w:vertAlign w:val="superscript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vertAlign w:val="superscript"/>
          <w:lang w:bidi="ru-RU"/>
        </w:rPr>
        <w:t>+</w:t>
      </w:r>
      <w:r w:rsidRPr="00035724">
        <w:rPr>
          <w:color w:val="000000"/>
          <w:sz w:val="32"/>
          <w:szCs w:val="32"/>
          <w:lang w:bidi="ru-RU"/>
        </w:rPr>
        <w:t xml:space="preserve">и </w:t>
      </w:r>
      <w:r w:rsidRPr="00035724">
        <w:rPr>
          <w:color w:val="000000"/>
          <w:sz w:val="32"/>
          <w:szCs w:val="32"/>
          <w:lang w:bidi="en-US"/>
        </w:rPr>
        <w:t>Mg</w:t>
      </w:r>
      <w:r w:rsidRPr="00035724">
        <w:rPr>
          <w:color w:val="000000"/>
          <w:sz w:val="32"/>
          <w:szCs w:val="32"/>
          <w:vertAlign w:val="superscript"/>
          <w:lang w:bidi="ru-RU"/>
        </w:rPr>
        <w:t>2+</w:t>
      </w:r>
      <w:r w:rsidRPr="00035724">
        <w:rPr>
          <w:color w:val="000000"/>
          <w:sz w:val="32"/>
          <w:szCs w:val="32"/>
          <w:lang w:bidi="ru-RU"/>
        </w:rPr>
        <w:t xml:space="preserve"> (&gt; 90 %).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типе выделяют четыре подтипа: слоистые примитивные, слоистые, собственно аллювиальные насыщенные, насыщенные остепняющиеся.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pacing w:val="-2"/>
          <w:sz w:val="32"/>
          <w:szCs w:val="32"/>
          <w:lang w:bidi="ru-RU"/>
        </w:rPr>
      </w:pPr>
      <w:r w:rsidRPr="00035724">
        <w:rPr>
          <w:i/>
          <w:iCs/>
          <w:color w:val="000000"/>
          <w:spacing w:val="-2"/>
          <w:sz w:val="32"/>
          <w:szCs w:val="32"/>
          <w:lang w:bidi="ru-RU"/>
        </w:rPr>
        <w:t xml:space="preserve">Тип </w:t>
      </w:r>
      <w:proofErr w:type="gramStart"/>
      <w:r w:rsidRPr="00035724">
        <w:rPr>
          <w:i/>
          <w:iCs/>
          <w:color w:val="000000"/>
          <w:spacing w:val="-2"/>
          <w:sz w:val="32"/>
          <w:szCs w:val="32"/>
          <w:lang w:bidi="ru-RU"/>
        </w:rPr>
        <w:t>аллювиальные</w:t>
      </w:r>
      <w:proofErr w:type="gramEnd"/>
      <w:r w:rsidRPr="00035724">
        <w:rPr>
          <w:i/>
          <w:iCs/>
          <w:color w:val="000000"/>
          <w:spacing w:val="-2"/>
          <w:sz w:val="32"/>
          <w:szCs w:val="32"/>
          <w:lang w:bidi="ru-RU"/>
        </w:rPr>
        <w:t xml:space="preserve"> дерновые карбонатные</w:t>
      </w:r>
      <w:r w:rsidRPr="00035724">
        <w:rPr>
          <w:color w:val="000000"/>
          <w:spacing w:val="-2"/>
          <w:sz w:val="32"/>
          <w:szCs w:val="32"/>
          <w:lang w:bidi="ru-RU"/>
        </w:rPr>
        <w:t xml:space="preserve"> (опустынива</w:t>
      </w:r>
      <w:r w:rsidRPr="00035724">
        <w:rPr>
          <w:color w:val="000000"/>
          <w:spacing w:val="-2"/>
          <w:sz w:val="32"/>
          <w:szCs w:val="32"/>
          <w:lang w:bidi="ru-RU"/>
        </w:rPr>
        <w:t>ю</w:t>
      </w:r>
      <w:r w:rsidRPr="00035724">
        <w:rPr>
          <w:color w:val="000000"/>
          <w:spacing w:val="-2"/>
          <w:sz w:val="32"/>
          <w:szCs w:val="32"/>
          <w:lang w:bidi="ru-RU"/>
        </w:rPr>
        <w:t>щиеся) формируются в полупустынной и пустынной зонах. Зата</w:t>
      </w:r>
      <w:r w:rsidRPr="00035724">
        <w:rPr>
          <w:color w:val="000000"/>
          <w:spacing w:val="-2"/>
          <w:sz w:val="32"/>
          <w:szCs w:val="32"/>
          <w:lang w:bidi="ru-RU"/>
        </w:rPr>
        <w:t>п</w:t>
      </w:r>
      <w:r w:rsidRPr="00035724">
        <w:rPr>
          <w:color w:val="000000"/>
          <w:spacing w:val="-2"/>
          <w:sz w:val="32"/>
          <w:szCs w:val="32"/>
          <w:lang w:bidi="ru-RU"/>
        </w:rPr>
        <w:t>ливаются полыми водами не ежегодно и кратковременно. Залег</w:t>
      </w:r>
      <w:r w:rsidRPr="00035724">
        <w:rPr>
          <w:color w:val="000000"/>
          <w:spacing w:val="-2"/>
          <w:sz w:val="32"/>
          <w:szCs w:val="32"/>
          <w:lang w:bidi="ru-RU"/>
        </w:rPr>
        <w:t>а</w:t>
      </w:r>
      <w:r w:rsidRPr="00035724">
        <w:rPr>
          <w:color w:val="000000"/>
          <w:spacing w:val="-2"/>
          <w:sz w:val="32"/>
          <w:szCs w:val="32"/>
          <w:lang w:bidi="ru-RU"/>
        </w:rPr>
        <w:t>ют на повы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>шенных элементах рельефа. Мощность гумусового г</w:t>
      </w:r>
      <w:r w:rsidRPr="00035724">
        <w:rPr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color w:val="000000"/>
          <w:spacing w:val="-2"/>
          <w:sz w:val="32"/>
          <w:szCs w:val="32"/>
          <w:lang w:bidi="ru-RU"/>
        </w:rPr>
        <w:t>ризонта до 20 см. Содержание гумуса обычно менее 2 %. В любой части профиля могут обнаруживаться соли. Реакция среды щело</w:t>
      </w:r>
      <w:r w:rsidRPr="00035724">
        <w:rPr>
          <w:color w:val="000000"/>
          <w:spacing w:val="-2"/>
          <w:sz w:val="32"/>
          <w:szCs w:val="32"/>
          <w:lang w:bidi="ru-RU"/>
        </w:rPr>
        <w:t>ч</w:t>
      </w:r>
      <w:r w:rsidRPr="00035724">
        <w:rPr>
          <w:color w:val="000000"/>
          <w:spacing w:val="-2"/>
          <w:sz w:val="32"/>
          <w:szCs w:val="32"/>
          <w:lang w:bidi="ru-RU"/>
        </w:rPr>
        <w:t>ная. Карбонаты содержатся с поверхности и по всему профилю. Разделение на под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 xml:space="preserve">типы и роды аналогично </w:t>
      </w:r>
      <w:proofErr w:type="gramStart"/>
      <w:r w:rsidRPr="00035724">
        <w:rPr>
          <w:color w:val="000000"/>
          <w:spacing w:val="-2"/>
          <w:sz w:val="32"/>
          <w:szCs w:val="32"/>
          <w:lang w:bidi="ru-RU"/>
        </w:rPr>
        <w:t>аллювиальным</w:t>
      </w:r>
      <w:proofErr w:type="gramEnd"/>
      <w:r w:rsidRPr="00035724">
        <w:rPr>
          <w:color w:val="000000"/>
          <w:spacing w:val="-2"/>
          <w:sz w:val="32"/>
          <w:szCs w:val="32"/>
          <w:lang w:bidi="ru-RU"/>
        </w:rPr>
        <w:t xml:space="preserve"> дерн</w:t>
      </w:r>
      <w:r w:rsidRPr="00035724">
        <w:rPr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color w:val="000000"/>
          <w:spacing w:val="-2"/>
          <w:sz w:val="32"/>
          <w:szCs w:val="32"/>
          <w:lang w:bidi="ru-RU"/>
        </w:rPr>
        <w:t>вым насыщенным; на виды – по степени засоления и солонцеват</w:t>
      </w:r>
      <w:r w:rsidRPr="00035724">
        <w:rPr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color w:val="000000"/>
          <w:spacing w:val="-2"/>
          <w:sz w:val="32"/>
          <w:szCs w:val="32"/>
          <w:lang w:bidi="ru-RU"/>
        </w:rPr>
        <w:t>сти. Выделяют подтипы: аллювиальные дерново-опустыниваю</w:t>
      </w:r>
      <w:r w:rsidR="00965CFF">
        <w:rPr>
          <w:color w:val="000000"/>
          <w:spacing w:val="-2"/>
          <w:sz w:val="32"/>
          <w:szCs w:val="32"/>
          <w:lang w:bidi="ru-RU"/>
        </w:rPr>
        <w:t>-</w:t>
      </w:r>
      <w:r w:rsidRPr="00035724">
        <w:rPr>
          <w:color w:val="000000"/>
          <w:spacing w:val="-2"/>
          <w:sz w:val="32"/>
          <w:szCs w:val="32"/>
          <w:lang w:bidi="ru-RU"/>
        </w:rPr>
        <w:t>щиеся карбонатные слоистые примитивные; аллювиальные дерн</w:t>
      </w:r>
      <w:r w:rsidRPr="00035724">
        <w:rPr>
          <w:color w:val="000000"/>
          <w:spacing w:val="-2"/>
          <w:sz w:val="32"/>
          <w:szCs w:val="32"/>
          <w:lang w:bidi="ru-RU"/>
        </w:rPr>
        <w:t>о</w:t>
      </w:r>
      <w:r w:rsidRPr="00035724">
        <w:rPr>
          <w:color w:val="000000"/>
          <w:spacing w:val="-2"/>
          <w:sz w:val="32"/>
          <w:szCs w:val="32"/>
          <w:lang w:bidi="ru-RU"/>
        </w:rPr>
        <w:t>во-опустынивающиеся карбо</w:t>
      </w:r>
      <w:r w:rsidRPr="00035724">
        <w:rPr>
          <w:color w:val="000000"/>
          <w:spacing w:val="-2"/>
          <w:sz w:val="32"/>
          <w:szCs w:val="32"/>
          <w:lang w:bidi="ru-RU"/>
        </w:rPr>
        <w:softHyphen/>
        <w:t>натные слоистые; собственно алл</w:t>
      </w:r>
      <w:r w:rsidRPr="00035724">
        <w:rPr>
          <w:color w:val="000000"/>
          <w:spacing w:val="-2"/>
          <w:sz w:val="32"/>
          <w:szCs w:val="32"/>
          <w:lang w:bidi="ru-RU"/>
        </w:rPr>
        <w:t>ю</w:t>
      </w:r>
      <w:r w:rsidR="00965CFF">
        <w:rPr>
          <w:color w:val="000000"/>
          <w:spacing w:val="-2"/>
          <w:sz w:val="32"/>
          <w:szCs w:val="32"/>
          <w:lang w:bidi="ru-RU"/>
        </w:rPr>
        <w:t>виальные дерново-опустыниваю</w:t>
      </w:r>
      <w:r w:rsidRPr="00035724">
        <w:rPr>
          <w:color w:val="000000"/>
          <w:spacing w:val="-2"/>
          <w:sz w:val="32"/>
          <w:szCs w:val="32"/>
          <w:lang w:bidi="ru-RU"/>
        </w:rPr>
        <w:t>щиеся карбонатные.</w:t>
      </w:r>
    </w:p>
    <w:p w:rsidR="00965CFF" w:rsidRDefault="00965CFF" w:rsidP="00035724">
      <w:pPr>
        <w:widowControl w:val="0"/>
        <w:shd w:val="clear" w:color="auto" w:fill="FFFFFF"/>
        <w:spacing w:line="240" w:lineRule="auto"/>
        <w:jc w:val="center"/>
        <w:rPr>
          <w:b/>
          <w:bCs/>
          <w:color w:val="000000"/>
          <w:sz w:val="32"/>
          <w:szCs w:val="32"/>
          <w:lang w:bidi="ru-RU"/>
        </w:rPr>
      </w:pP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jc w:val="center"/>
        <w:rPr>
          <w:b/>
          <w:bCs/>
          <w:color w:val="000000"/>
          <w:sz w:val="32"/>
          <w:szCs w:val="32"/>
          <w:lang w:bidi="ru-RU"/>
        </w:rPr>
      </w:pPr>
      <w:r w:rsidRPr="00035724">
        <w:rPr>
          <w:b/>
          <w:bCs/>
          <w:color w:val="000000"/>
          <w:sz w:val="32"/>
          <w:szCs w:val="32"/>
          <w:lang w:bidi="ru-RU"/>
        </w:rPr>
        <w:lastRenderedPageBreak/>
        <w:t>Аллювиальные луговые почвы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Почвы этой группы формируются преимущественно на су</w:t>
      </w:r>
      <w:r w:rsidRPr="00035724">
        <w:rPr>
          <w:color w:val="000000"/>
          <w:sz w:val="32"/>
          <w:szCs w:val="32"/>
          <w:lang w:bidi="ru-RU"/>
        </w:rPr>
        <w:t>г</w:t>
      </w:r>
      <w:r w:rsidRPr="00035724">
        <w:rPr>
          <w:color w:val="000000"/>
          <w:sz w:val="32"/>
          <w:szCs w:val="32"/>
          <w:lang w:bidi="ru-RU"/>
        </w:rPr>
        <w:t>ли</w:t>
      </w:r>
      <w:r w:rsidRPr="00035724">
        <w:rPr>
          <w:color w:val="000000"/>
          <w:sz w:val="32"/>
          <w:szCs w:val="32"/>
          <w:lang w:bidi="ru-RU"/>
        </w:rPr>
        <w:softHyphen/>
        <w:t>нистом и глинистом аллювии в центральной пойме, а также по пониженным элементам прирусловой поймы. Водное питание ат</w:t>
      </w:r>
      <w:r w:rsidRPr="00035724">
        <w:rPr>
          <w:color w:val="000000"/>
          <w:sz w:val="32"/>
          <w:szCs w:val="32"/>
          <w:lang w:bidi="ru-RU"/>
        </w:rPr>
        <w:softHyphen/>
        <w:t>мосферно-грунтовое в меженный период, растительность – разно</w:t>
      </w:r>
      <w:r w:rsidRPr="00035724">
        <w:rPr>
          <w:color w:val="000000"/>
          <w:sz w:val="32"/>
          <w:szCs w:val="32"/>
          <w:lang w:bidi="ru-RU"/>
        </w:rPr>
        <w:softHyphen/>
        <w:t>травно-злаковая луговая с мощной корневой системой. Большая роль в формировании этих почв принадлежит наилкам, обог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щен</w:t>
      </w:r>
      <w:r w:rsidRPr="00035724">
        <w:rPr>
          <w:color w:val="000000"/>
          <w:sz w:val="32"/>
          <w:szCs w:val="32"/>
          <w:lang w:bidi="ru-RU"/>
        </w:rPr>
        <w:softHyphen/>
        <w:t>ным органическим веществом и основаниями, а также би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генной аккумуляции веществ в верхних горизонтах почв. Поэт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му луговые почвы имеют хорошо выраженный гумусовый пр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филь с отчетли</w:t>
      </w:r>
      <w:r w:rsidRPr="00035724">
        <w:rPr>
          <w:color w:val="000000"/>
          <w:sz w:val="32"/>
          <w:szCs w:val="32"/>
          <w:lang w:bidi="ru-RU"/>
        </w:rPr>
        <w:softHyphen/>
        <w:t>вой зернистой или комковато-зернистой структ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рой. По внешнему виду они очень напоминают черноземы. В 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тературе их часто на</w:t>
      </w:r>
      <w:r w:rsidRPr="00035724">
        <w:rPr>
          <w:color w:val="000000"/>
          <w:sz w:val="32"/>
          <w:szCs w:val="32"/>
          <w:lang w:bidi="ru-RU"/>
        </w:rPr>
        <w:softHyphen/>
        <w:t>зывают зернистые почвы пойм.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Почвы развиваются при относительно неглубоком залегании грун</w:t>
      </w:r>
      <w:r w:rsidRPr="00035724">
        <w:rPr>
          <w:color w:val="000000"/>
          <w:sz w:val="32"/>
          <w:szCs w:val="32"/>
          <w:lang w:bidi="ru-RU"/>
        </w:rPr>
        <w:softHyphen/>
        <w:t>товых вод (1–2 м). Обычно капиллярная кайма грунтовых вод дости</w:t>
      </w:r>
      <w:r w:rsidRPr="00035724">
        <w:rPr>
          <w:color w:val="000000"/>
          <w:sz w:val="32"/>
          <w:szCs w:val="32"/>
          <w:lang w:bidi="ru-RU"/>
        </w:rPr>
        <w:softHyphen/>
        <w:t>гает почвенных горизонтов и вызывает развитие огле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>ния в нижней части профиля, а также процессов гидрогенной а</w:t>
      </w:r>
      <w:r w:rsidRPr="00035724">
        <w:rPr>
          <w:color w:val="000000"/>
          <w:sz w:val="32"/>
          <w:szCs w:val="32"/>
          <w:lang w:bidi="ru-RU"/>
        </w:rPr>
        <w:t>к</w:t>
      </w:r>
      <w:r w:rsidRPr="00035724">
        <w:rPr>
          <w:color w:val="000000"/>
          <w:sz w:val="32"/>
          <w:szCs w:val="32"/>
          <w:lang w:bidi="ru-RU"/>
        </w:rPr>
        <w:t>кумуляции соеди</w:t>
      </w:r>
      <w:r w:rsidRPr="00035724">
        <w:rPr>
          <w:color w:val="000000"/>
          <w:sz w:val="32"/>
          <w:szCs w:val="32"/>
          <w:lang w:bidi="ru-RU"/>
        </w:rPr>
        <w:softHyphen/>
        <w:t>нений железа, карбонатов, а в почвах южных рек – водорастворимых солей.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 этой группе аллювиальных почв выделяются четыре типа: кис</w:t>
      </w:r>
      <w:r w:rsidRPr="00035724">
        <w:rPr>
          <w:color w:val="000000"/>
          <w:sz w:val="32"/>
          <w:szCs w:val="32"/>
          <w:lang w:bidi="ru-RU"/>
        </w:rPr>
        <w:softHyphen/>
        <w:t>лые, насыщенные, карбонатные и лугово-болотные – в соо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ветствии с зональным положением и свойствами.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en-US"/>
        </w:rPr>
        <w:t>Av</w:t>
      </w:r>
      <w:r w:rsidRPr="00035724">
        <w:rPr>
          <w:bCs/>
          <w:color w:val="000000"/>
          <w:sz w:val="32"/>
          <w:szCs w:val="32"/>
          <w:lang w:bidi="ru-RU"/>
        </w:rPr>
        <w:t xml:space="preserve"> – плотная дернина, мощность – до 5 см;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ru-RU"/>
        </w:rPr>
        <w:t>А – гумусовый горизонт, суглинистый или гли</w:t>
      </w:r>
      <w:r w:rsidRPr="00035724">
        <w:rPr>
          <w:bCs/>
          <w:color w:val="000000"/>
          <w:sz w:val="32"/>
          <w:szCs w:val="32"/>
          <w:lang w:bidi="ru-RU"/>
        </w:rPr>
        <w:softHyphen/>
        <w:t>нистый, с зернистой структурой, иногда слабооглеен, мощность от 30 до 100 см и более, обилие копролитов дождевых червей;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r w:rsidRPr="00035724">
        <w:rPr>
          <w:bCs/>
          <w:color w:val="000000"/>
          <w:sz w:val="32"/>
          <w:szCs w:val="32"/>
          <w:lang w:bidi="en-US"/>
        </w:rPr>
        <w:t>B</w:t>
      </w:r>
      <w:r w:rsidRPr="00035724">
        <w:rPr>
          <w:bCs/>
          <w:color w:val="000000"/>
          <w:sz w:val="32"/>
          <w:szCs w:val="32"/>
          <w:lang w:bidi="ru-RU"/>
        </w:rPr>
        <w:t>(</w:t>
      </w:r>
      <w:r w:rsidRPr="00035724">
        <w:rPr>
          <w:bCs/>
          <w:color w:val="000000"/>
          <w:sz w:val="32"/>
          <w:szCs w:val="32"/>
          <w:lang w:bidi="en-US"/>
        </w:rPr>
        <w:t>g</w:t>
      </w:r>
      <w:r w:rsidRPr="00035724">
        <w:rPr>
          <w:bCs/>
          <w:color w:val="000000"/>
          <w:sz w:val="32"/>
          <w:szCs w:val="32"/>
          <w:lang w:bidi="ru-RU"/>
        </w:rPr>
        <w:t>,</w:t>
      </w:r>
      <w:r w:rsidRPr="00035724">
        <w:rPr>
          <w:bCs/>
          <w:color w:val="000000"/>
          <w:sz w:val="32"/>
          <w:szCs w:val="32"/>
          <w:lang w:bidi="en-US"/>
        </w:rPr>
        <w:t>ca</w:t>
      </w:r>
      <w:r w:rsidRPr="00035724">
        <w:rPr>
          <w:bCs/>
          <w:color w:val="000000"/>
          <w:sz w:val="32"/>
          <w:szCs w:val="32"/>
          <w:lang w:bidi="ru-RU"/>
        </w:rPr>
        <w:t>) – переходный горизонт с пятнами оглеения;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bCs/>
          <w:color w:val="000000"/>
          <w:sz w:val="32"/>
          <w:szCs w:val="32"/>
          <w:lang w:bidi="ru-RU"/>
        </w:rPr>
      </w:pPr>
      <w:proofErr w:type="gramStart"/>
      <w:r w:rsidRPr="00035724">
        <w:rPr>
          <w:bCs/>
          <w:color w:val="000000"/>
          <w:sz w:val="32"/>
          <w:szCs w:val="32"/>
          <w:lang w:bidi="en-US"/>
        </w:rPr>
        <w:t>Cg</w:t>
      </w:r>
      <w:r w:rsidRPr="00035724">
        <w:rPr>
          <w:bCs/>
          <w:color w:val="000000"/>
          <w:sz w:val="32"/>
          <w:szCs w:val="32"/>
          <w:lang w:bidi="ru-RU"/>
        </w:rPr>
        <w:t>(</w:t>
      </w:r>
      <w:r w:rsidRPr="00035724">
        <w:rPr>
          <w:bCs/>
          <w:color w:val="000000"/>
          <w:sz w:val="32"/>
          <w:szCs w:val="32"/>
          <w:lang w:bidi="en-US"/>
        </w:rPr>
        <w:t>ca</w:t>
      </w:r>
      <w:r w:rsidRPr="00035724">
        <w:rPr>
          <w:bCs/>
          <w:color w:val="000000"/>
          <w:sz w:val="32"/>
          <w:szCs w:val="32"/>
          <w:lang w:bidi="ru-RU"/>
        </w:rPr>
        <w:t>,</w:t>
      </w:r>
      <w:r w:rsidRPr="00035724">
        <w:rPr>
          <w:bCs/>
          <w:color w:val="000000"/>
          <w:sz w:val="32"/>
          <w:szCs w:val="32"/>
          <w:lang w:bidi="en-US"/>
        </w:rPr>
        <w:t>s</w:t>
      </w:r>
      <w:r w:rsidRPr="00035724">
        <w:rPr>
          <w:bCs/>
          <w:color w:val="000000"/>
          <w:sz w:val="32"/>
          <w:szCs w:val="32"/>
          <w:lang w:bidi="ru-RU"/>
        </w:rPr>
        <w:t>) – почвообразующая порода, наблюда</w:t>
      </w:r>
      <w:r w:rsidRPr="00035724">
        <w:rPr>
          <w:bCs/>
          <w:color w:val="000000"/>
          <w:sz w:val="32"/>
          <w:szCs w:val="32"/>
          <w:lang w:bidi="ru-RU"/>
        </w:rPr>
        <w:softHyphen/>
        <w:t>ются следы о</w:t>
      </w:r>
      <w:r w:rsidRPr="00035724">
        <w:rPr>
          <w:bCs/>
          <w:color w:val="000000"/>
          <w:sz w:val="32"/>
          <w:szCs w:val="32"/>
          <w:lang w:bidi="ru-RU"/>
        </w:rPr>
        <w:t>г</w:t>
      </w:r>
      <w:r w:rsidRPr="00035724">
        <w:rPr>
          <w:bCs/>
          <w:color w:val="000000"/>
          <w:sz w:val="32"/>
          <w:szCs w:val="32"/>
          <w:lang w:bidi="ru-RU"/>
        </w:rPr>
        <w:t>леения, а иногда и признаки процессов аккумуляции соединений железа, карбонатов (в по</w:t>
      </w:r>
      <w:r w:rsidRPr="00035724">
        <w:rPr>
          <w:bCs/>
          <w:color w:val="000000"/>
          <w:sz w:val="32"/>
          <w:szCs w:val="32"/>
          <w:lang w:bidi="ru-RU"/>
        </w:rPr>
        <w:softHyphen/>
        <w:t>чвах пойм южных рек возможна аккум</w:t>
      </w:r>
      <w:r w:rsidRPr="00035724">
        <w:rPr>
          <w:bCs/>
          <w:color w:val="000000"/>
          <w:sz w:val="32"/>
          <w:szCs w:val="32"/>
          <w:lang w:bidi="ru-RU"/>
        </w:rPr>
        <w:t>у</w:t>
      </w:r>
      <w:r w:rsidRPr="00035724">
        <w:rPr>
          <w:bCs/>
          <w:color w:val="000000"/>
          <w:sz w:val="32"/>
          <w:szCs w:val="32"/>
          <w:lang w:bidi="ru-RU"/>
        </w:rPr>
        <w:t>ляция рас</w:t>
      </w:r>
      <w:r w:rsidRPr="00035724">
        <w:rPr>
          <w:bCs/>
          <w:color w:val="000000"/>
          <w:sz w:val="32"/>
          <w:szCs w:val="32"/>
          <w:lang w:bidi="ru-RU"/>
        </w:rPr>
        <w:softHyphen/>
        <w:t>творимых солей, обычно оглеен.</w:t>
      </w:r>
      <w:proofErr w:type="gramEnd"/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i/>
          <w:iCs/>
          <w:color w:val="000000"/>
          <w:sz w:val="32"/>
          <w:szCs w:val="32"/>
          <w:lang w:bidi="ru-RU"/>
        </w:rPr>
        <w:t>Тип аллювиальные луговые кислые почвы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формируются в таежно</w:t>
      </w:r>
      <w:r w:rsidR="00936281">
        <w:rPr>
          <w:color w:val="000000"/>
          <w:sz w:val="32"/>
          <w:szCs w:val="32"/>
          <w:lang w:bidi="ru-RU"/>
        </w:rPr>
        <w:t>-</w:t>
      </w:r>
      <w:r w:rsidRPr="00035724">
        <w:rPr>
          <w:color w:val="000000"/>
          <w:sz w:val="32"/>
          <w:szCs w:val="32"/>
          <w:lang w:bidi="ru-RU"/>
        </w:rPr>
        <w:t xml:space="preserve">лесной зоне. </w:t>
      </w:r>
      <w:proofErr w:type="gramStart"/>
      <w:r w:rsidRPr="00035724">
        <w:rPr>
          <w:color w:val="000000"/>
          <w:sz w:val="32"/>
          <w:szCs w:val="32"/>
          <w:lang w:bidi="ru-RU"/>
        </w:rPr>
        <w:t>Приурочены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к плоским равнинным учас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кам, пологим гривам и неглубоким межгривным понижениям в центральной пой</w:t>
      </w:r>
      <w:r w:rsidRPr="00035724">
        <w:rPr>
          <w:color w:val="000000"/>
          <w:sz w:val="32"/>
          <w:szCs w:val="32"/>
          <w:lang w:bidi="ru-RU"/>
        </w:rPr>
        <w:softHyphen/>
        <w:t>ме. Мощность гумусового слоя – 30–50 см, С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держание гумуса – от 4 до 12 %. В составе гумуса преобладают фульвокислоты. Для почв характерна оптимальная (иногда изб</w:t>
      </w:r>
      <w:r w:rsidRPr="00035724">
        <w:rPr>
          <w:color w:val="000000"/>
          <w:sz w:val="32"/>
          <w:szCs w:val="32"/>
          <w:lang w:bidi="ru-RU"/>
        </w:rPr>
        <w:t>ы</w:t>
      </w:r>
      <w:r w:rsidRPr="00035724">
        <w:rPr>
          <w:color w:val="000000"/>
          <w:sz w:val="32"/>
          <w:szCs w:val="32"/>
          <w:lang w:bidi="ru-RU"/>
        </w:rPr>
        <w:t xml:space="preserve">точная) влажность гумусовых горизонтов, высокая влагоемкость, </w:t>
      </w:r>
      <w:r w:rsidRPr="00035724">
        <w:rPr>
          <w:color w:val="000000"/>
          <w:sz w:val="32"/>
          <w:szCs w:val="32"/>
          <w:lang w:bidi="ru-RU"/>
        </w:rPr>
        <w:lastRenderedPageBreak/>
        <w:t>четкие признаки оглеения, ЕКО – 20–30 мг-экв/100 г, в составе ППК – поглощенные Са</w:t>
      </w:r>
      <w:proofErr w:type="gramStart"/>
      <w:r w:rsidRPr="00035724">
        <w:rPr>
          <w:color w:val="000000"/>
          <w:sz w:val="32"/>
          <w:szCs w:val="32"/>
          <w:vertAlign w:val="superscript"/>
          <w:lang w:bidi="ru-RU"/>
        </w:rPr>
        <w:t>2</w:t>
      </w:r>
      <w:proofErr w:type="gramEnd"/>
      <w:r w:rsidRPr="00035724">
        <w:rPr>
          <w:color w:val="000000"/>
          <w:sz w:val="32"/>
          <w:szCs w:val="32"/>
          <w:vertAlign w:val="superscript"/>
          <w:lang w:bidi="ru-RU"/>
        </w:rPr>
        <w:t>+</w:t>
      </w:r>
      <w:r w:rsidRPr="00035724">
        <w:rPr>
          <w:color w:val="000000"/>
          <w:sz w:val="32"/>
          <w:szCs w:val="32"/>
          <w:lang w:bidi="ru-RU"/>
        </w:rPr>
        <w:t xml:space="preserve">, </w:t>
      </w:r>
      <w:r w:rsidRPr="00035724">
        <w:rPr>
          <w:color w:val="000000"/>
          <w:sz w:val="32"/>
          <w:szCs w:val="32"/>
          <w:lang w:bidi="en-US"/>
        </w:rPr>
        <w:t>Mg</w:t>
      </w:r>
      <w:r w:rsidRPr="00035724">
        <w:rPr>
          <w:color w:val="000000"/>
          <w:sz w:val="32"/>
          <w:szCs w:val="32"/>
          <w:vertAlign w:val="superscript"/>
          <w:lang w:bidi="ru-RU"/>
        </w:rPr>
        <w:t>3+</w:t>
      </w:r>
      <w:r w:rsidRPr="00035724">
        <w:rPr>
          <w:color w:val="000000"/>
          <w:sz w:val="32"/>
          <w:szCs w:val="32"/>
          <w:lang w:bidi="ru-RU"/>
        </w:rPr>
        <w:t>, Н</w:t>
      </w:r>
      <w:r w:rsidRPr="00035724">
        <w:rPr>
          <w:color w:val="000000"/>
          <w:sz w:val="32"/>
          <w:szCs w:val="32"/>
          <w:vertAlign w:val="superscript"/>
          <w:lang w:bidi="ru-RU"/>
        </w:rPr>
        <w:t>+</w:t>
      </w:r>
      <w:r w:rsidRPr="00035724">
        <w:rPr>
          <w:color w:val="000000"/>
          <w:sz w:val="32"/>
          <w:szCs w:val="32"/>
          <w:lang w:bidi="ru-RU"/>
        </w:rPr>
        <w:t>, А1</w:t>
      </w:r>
      <w:r w:rsidRPr="00035724">
        <w:rPr>
          <w:color w:val="000000"/>
          <w:sz w:val="32"/>
          <w:szCs w:val="32"/>
          <w:vertAlign w:val="superscript"/>
          <w:lang w:bidi="ru-RU"/>
        </w:rPr>
        <w:t>3+</w:t>
      </w:r>
      <w:r w:rsidRPr="00035724">
        <w:rPr>
          <w:color w:val="000000"/>
          <w:sz w:val="32"/>
          <w:szCs w:val="32"/>
          <w:lang w:bidi="ru-RU"/>
        </w:rPr>
        <w:t>. Реакция среды кислая и слабокислая (рН</w:t>
      </w:r>
      <w:r w:rsidRPr="00035724">
        <w:rPr>
          <w:color w:val="000000"/>
          <w:sz w:val="32"/>
          <w:szCs w:val="32"/>
          <w:vertAlign w:val="subscript"/>
          <w:lang w:bidi="ru-RU"/>
        </w:rPr>
        <w:t>КС</w:t>
      </w:r>
      <w:r w:rsidRPr="00035724">
        <w:rPr>
          <w:color w:val="000000"/>
          <w:sz w:val="32"/>
          <w:szCs w:val="32"/>
          <w:vertAlign w:val="subscript"/>
          <w:lang w:val="en-US" w:bidi="ru-RU"/>
        </w:rPr>
        <w:t>l</w:t>
      </w:r>
      <w:r w:rsidRPr="00035724">
        <w:rPr>
          <w:color w:val="000000"/>
          <w:sz w:val="32"/>
          <w:szCs w:val="32"/>
          <w:lang w:bidi="ru-RU"/>
        </w:rPr>
        <w:t xml:space="preserve"> 4–5). В верхних горизонтах много подвижн</w:t>
      </w:r>
      <w:r w:rsidRPr="00035724">
        <w:rPr>
          <w:color w:val="000000"/>
          <w:sz w:val="32"/>
          <w:szCs w:val="32"/>
          <w:lang w:bidi="ru-RU"/>
        </w:rPr>
        <w:t>о</w:t>
      </w:r>
      <w:r w:rsidRPr="00035724">
        <w:rPr>
          <w:color w:val="000000"/>
          <w:sz w:val="32"/>
          <w:szCs w:val="32"/>
          <w:lang w:bidi="ru-RU"/>
        </w:rPr>
        <w:t>го железа, большая часть ко</w:t>
      </w:r>
      <w:r w:rsidRPr="00035724">
        <w:rPr>
          <w:color w:val="000000"/>
          <w:sz w:val="32"/>
          <w:szCs w:val="32"/>
          <w:lang w:bidi="ru-RU"/>
        </w:rPr>
        <w:softHyphen/>
        <w:t>торого находится в окисной форме, а в нижних горизонтах профиля в закисной.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Выделяют подтипы: слоистые примитивные; слоистые; со</w:t>
      </w:r>
      <w:r w:rsidRPr="00035724">
        <w:rPr>
          <w:color w:val="000000"/>
          <w:sz w:val="32"/>
          <w:szCs w:val="32"/>
          <w:lang w:bidi="ru-RU"/>
        </w:rPr>
        <w:t>б</w:t>
      </w:r>
      <w:r w:rsidRPr="00035724">
        <w:rPr>
          <w:color w:val="000000"/>
          <w:sz w:val="32"/>
          <w:szCs w:val="32"/>
          <w:lang w:bidi="ru-RU"/>
        </w:rPr>
        <w:t>ствен</w:t>
      </w:r>
      <w:r w:rsidRPr="00035724">
        <w:rPr>
          <w:color w:val="000000"/>
          <w:sz w:val="32"/>
          <w:szCs w:val="32"/>
          <w:lang w:bidi="ru-RU"/>
        </w:rPr>
        <w:softHyphen/>
        <w:t>но аллювиальные луговые кислые.</w:t>
      </w:r>
    </w:p>
    <w:p w:rsidR="00035724" w:rsidRPr="00035724" w:rsidRDefault="00035724" w:rsidP="00035724">
      <w:pPr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b/>
          <w:bCs/>
          <w:i/>
          <w:iCs/>
          <w:color w:val="000000"/>
          <w:sz w:val="32"/>
          <w:szCs w:val="32"/>
          <w:lang w:bidi="ru-RU"/>
        </w:rPr>
        <w:t>Тип аллювиальные луговые насыщенные почвы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формир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ется преиму</w:t>
      </w:r>
      <w:r w:rsidRPr="00035724">
        <w:rPr>
          <w:color w:val="000000"/>
          <w:sz w:val="32"/>
          <w:szCs w:val="32"/>
          <w:lang w:bidi="ru-RU"/>
        </w:rPr>
        <w:softHyphen/>
        <w:t>щественно в лесостепной и степной зонах.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Встреч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ются и в таежно</w:t>
      </w:r>
      <w:r w:rsidR="00936281">
        <w:rPr>
          <w:color w:val="000000"/>
          <w:sz w:val="32"/>
          <w:szCs w:val="32"/>
          <w:lang w:bidi="ru-RU"/>
        </w:rPr>
        <w:t>-</w:t>
      </w:r>
      <w:r w:rsidRPr="00035724">
        <w:rPr>
          <w:color w:val="000000"/>
          <w:sz w:val="32"/>
          <w:szCs w:val="32"/>
          <w:lang w:bidi="ru-RU"/>
        </w:rPr>
        <w:t>лесной зоне, в регионах с широким распростр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нением карбонатных пород. Располагаются в центральной пойме под луговой растительно</w:t>
      </w:r>
      <w:r w:rsidRPr="00035724">
        <w:rPr>
          <w:color w:val="000000"/>
          <w:sz w:val="32"/>
          <w:szCs w:val="32"/>
          <w:lang w:bidi="ru-RU"/>
        </w:rPr>
        <w:softHyphen/>
        <w:t>стью. Мощность гумусового горизонта достигает 100 см и более. Со</w:t>
      </w:r>
      <w:r w:rsidRPr="00035724">
        <w:rPr>
          <w:color w:val="000000"/>
          <w:sz w:val="32"/>
          <w:szCs w:val="32"/>
          <w:lang w:bidi="ru-RU"/>
        </w:rPr>
        <w:softHyphen/>
        <w:t>держание гумуса в верхней части профиля – 4–14 %. ЕКО – 30–60 мг-экв/100 г. ППК насыщен о</w:t>
      </w:r>
      <w:r w:rsidRPr="00035724">
        <w:rPr>
          <w:color w:val="000000"/>
          <w:sz w:val="32"/>
          <w:szCs w:val="32"/>
          <w:lang w:bidi="ru-RU"/>
        </w:rPr>
        <w:t>с</w:t>
      </w:r>
      <w:r w:rsidRPr="00035724">
        <w:rPr>
          <w:color w:val="000000"/>
          <w:sz w:val="32"/>
          <w:szCs w:val="32"/>
          <w:lang w:bidi="ru-RU"/>
        </w:rPr>
        <w:t xml:space="preserve">нованиями. Реакция среды нейтральная и близкая </w:t>
      </w:r>
      <w:proofErr w:type="gramStart"/>
      <w:r w:rsidRPr="00035724">
        <w:rPr>
          <w:color w:val="000000"/>
          <w:sz w:val="32"/>
          <w:szCs w:val="32"/>
          <w:lang w:bidi="ru-RU"/>
        </w:rPr>
        <w:t>к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нейтральной (рН</w:t>
      </w:r>
      <w:r w:rsidRPr="00035724">
        <w:rPr>
          <w:color w:val="000000"/>
          <w:sz w:val="32"/>
          <w:szCs w:val="32"/>
          <w:vertAlign w:val="subscript"/>
          <w:lang w:bidi="ru-RU"/>
        </w:rPr>
        <w:t xml:space="preserve">Н2О </w:t>
      </w:r>
      <w:r w:rsidRPr="00035724">
        <w:rPr>
          <w:color w:val="000000"/>
          <w:sz w:val="32"/>
          <w:szCs w:val="32"/>
          <w:lang w:bidi="ru-RU"/>
        </w:rPr>
        <w:t>&gt; 6).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Выделяют подтипы: слоистые примитивные; слоистые; со</w:t>
      </w:r>
      <w:r w:rsidRPr="00035724">
        <w:rPr>
          <w:color w:val="000000"/>
          <w:sz w:val="32"/>
          <w:szCs w:val="32"/>
          <w:lang w:bidi="ru-RU"/>
        </w:rPr>
        <w:t>б</w:t>
      </w:r>
      <w:r w:rsidRPr="00035724">
        <w:rPr>
          <w:color w:val="000000"/>
          <w:sz w:val="32"/>
          <w:szCs w:val="32"/>
          <w:lang w:bidi="ru-RU"/>
        </w:rPr>
        <w:t>ствен</w:t>
      </w:r>
      <w:r w:rsidRPr="00035724">
        <w:rPr>
          <w:color w:val="000000"/>
          <w:sz w:val="32"/>
          <w:szCs w:val="32"/>
          <w:lang w:bidi="ru-RU"/>
        </w:rPr>
        <w:softHyphen/>
        <w:t>но аллювиальные луговые насыщенные; темноцветные.</w:t>
      </w:r>
    </w:p>
    <w:p w:rsidR="00035724" w:rsidRPr="00035724" w:rsidRDefault="00035724" w:rsidP="00035724">
      <w:pPr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b/>
          <w:bCs/>
          <w:i/>
          <w:iCs/>
          <w:color w:val="000000"/>
          <w:sz w:val="32"/>
          <w:szCs w:val="32"/>
          <w:lang w:bidi="ru-RU"/>
        </w:rPr>
        <w:t>Тип аллювиальные луговые карбонатные почвы</w:t>
      </w:r>
      <w:r w:rsidRPr="00035724">
        <w:rPr>
          <w:b/>
          <w:bCs/>
          <w:color w:val="000000"/>
          <w:sz w:val="32"/>
          <w:szCs w:val="32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формир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>ется в полу</w:t>
      </w:r>
      <w:r w:rsidRPr="00035724">
        <w:rPr>
          <w:color w:val="000000"/>
          <w:sz w:val="32"/>
          <w:szCs w:val="32"/>
          <w:lang w:bidi="ru-RU"/>
        </w:rPr>
        <w:softHyphen/>
        <w:t xml:space="preserve">пустынной и пустынной </w:t>
      </w:r>
      <w:proofErr w:type="gramStart"/>
      <w:r w:rsidRPr="00035724">
        <w:rPr>
          <w:color w:val="000000"/>
          <w:sz w:val="32"/>
          <w:szCs w:val="32"/>
          <w:lang w:bidi="ru-RU"/>
        </w:rPr>
        <w:t>зонах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, в центральной пойме. </w:t>
      </w:r>
      <w:proofErr w:type="gramStart"/>
      <w:r w:rsidRPr="00035724">
        <w:rPr>
          <w:color w:val="000000"/>
          <w:sz w:val="32"/>
          <w:szCs w:val="32"/>
          <w:lang w:bidi="ru-RU"/>
        </w:rPr>
        <w:t>Почвы характе</w:t>
      </w:r>
      <w:r w:rsidRPr="00035724">
        <w:rPr>
          <w:color w:val="000000"/>
          <w:sz w:val="32"/>
          <w:szCs w:val="32"/>
          <w:lang w:bidi="ru-RU"/>
        </w:rPr>
        <w:softHyphen/>
        <w:t>ризуются карбонатностью всего профиля и нал</w:t>
      </w:r>
      <w:r w:rsidRPr="00035724">
        <w:rPr>
          <w:color w:val="000000"/>
          <w:sz w:val="32"/>
          <w:szCs w:val="32"/>
          <w:lang w:bidi="ru-RU"/>
        </w:rPr>
        <w:t>и</w:t>
      </w:r>
      <w:r w:rsidRPr="00035724">
        <w:rPr>
          <w:color w:val="000000"/>
          <w:sz w:val="32"/>
          <w:szCs w:val="32"/>
          <w:lang w:bidi="ru-RU"/>
        </w:rPr>
        <w:t>чием признаков огле</w:t>
      </w:r>
      <w:r w:rsidRPr="00035724">
        <w:rPr>
          <w:color w:val="000000"/>
          <w:sz w:val="32"/>
          <w:szCs w:val="32"/>
          <w:lang w:bidi="ru-RU"/>
        </w:rPr>
        <w:softHyphen/>
        <w:t>ения в средней и нижней его частях.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По</w:t>
      </w:r>
      <w:r w:rsidRPr="00035724">
        <w:rPr>
          <w:color w:val="000000"/>
          <w:sz w:val="32"/>
          <w:szCs w:val="32"/>
          <w:lang w:bidi="ru-RU"/>
        </w:rPr>
        <w:t>ч</w:t>
      </w:r>
      <w:r w:rsidRPr="00035724">
        <w:rPr>
          <w:color w:val="000000"/>
          <w:sz w:val="32"/>
          <w:szCs w:val="32"/>
          <w:lang w:bidi="ru-RU"/>
        </w:rPr>
        <w:t>венный профиль слабо дифференцирован и неоднороден по гр</w:t>
      </w:r>
      <w:r w:rsidRPr="00035724">
        <w:rPr>
          <w:color w:val="000000"/>
          <w:sz w:val="32"/>
          <w:szCs w:val="32"/>
          <w:lang w:bidi="ru-RU"/>
        </w:rPr>
        <w:t>а</w:t>
      </w:r>
      <w:r w:rsidRPr="00035724">
        <w:rPr>
          <w:color w:val="000000"/>
          <w:sz w:val="32"/>
          <w:szCs w:val="32"/>
          <w:lang w:bidi="ru-RU"/>
        </w:rPr>
        <w:t>нулометрическому составу. Мощность гумусового горизонта – в пределах 20 см, содержание гу</w:t>
      </w:r>
      <w:r w:rsidRPr="00035724">
        <w:rPr>
          <w:color w:val="000000"/>
          <w:sz w:val="32"/>
          <w:szCs w:val="32"/>
          <w:lang w:bidi="ru-RU"/>
        </w:rPr>
        <w:softHyphen/>
        <w:t>муса – 1–2 %.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Выделяют подтипы: слоистые; тугайные; собственно алл</w:t>
      </w:r>
      <w:r w:rsidRPr="00035724">
        <w:rPr>
          <w:color w:val="000000"/>
          <w:sz w:val="32"/>
          <w:szCs w:val="32"/>
          <w:lang w:bidi="ru-RU"/>
        </w:rPr>
        <w:t>ю</w:t>
      </w:r>
      <w:r w:rsidRPr="00035724">
        <w:rPr>
          <w:color w:val="000000"/>
          <w:sz w:val="32"/>
          <w:szCs w:val="32"/>
          <w:lang w:bidi="ru-RU"/>
        </w:rPr>
        <w:t>виаль</w:t>
      </w:r>
      <w:r w:rsidRPr="00035724">
        <w:rPr>
          <w:color w:val="000000"/>
          <w:sz w:val="32"/>
          <w:szCs w:val="32"/>
          <w:lang w:bidi="ru-RU"/>
        </w:rPr>
        <w:softHyphen/>
        <w:t>ные луговые карбонатные.</w:t>
      </w:r>
    </w:p>
    <w:p w:rsidR="00035724" w:rsidRPr="00035724" w:rsidRDefault="00035724" w:rsidP="00035724">
      <w:pPr>
        <w:spacing w:line="240" w:lineRule="auto"/>
        <w:jc w:val="center"/>
        <w:rPr>
          <w:b/>
          <w:bCs/>
          <w:sz w:val="32"/>
          <w:szCs w:val="32"/>
          <w:lang w:bidi="ru-RU"/>
        </w:rPr>
      </w:pPr>
      <w:r w:rsidRPr="00035724">
        <w:rPr>
          <w:b/>
          <w:bCs/>
          <w:sz w:val="32"/>
          <w:szCs w:val="32"/>
          <w:lang w:bidi="ru-RU"/>
        </w:rPr>
        <w:t>Аллювиальные лугово-болотные и болотные почвы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 xml:space="preserve">Аллювиальные лугово-болотные и </w:t>
      </w:r>
      <w:proofErr w:type="gramStart"/>
      <w:r w:rsidRPr="00035724">
        <w:rPr>
          <w:sz w:val="32"/>
          <w:szCs w:val="32"/>
          <w:lang w:bidi="ru-RU"/>
        </w:rPr>
        <w:t>болотные почвы</w:t>
      </w:r>
      <w:proofErr w:type="gramEnd"/>
      <w:r w:rsidRPr="00035724">
        <w:rPr>
          <w:sz w:val="32"/>
          <w:szCs w:val="32"/>
          <w:lang w:bidi="ru-RU"/>
        </w:rPr>
        <w:t xml:space="preserve"> форм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руют</w:t>
      </w:r>
      <w:r w:rsidRPr="00035724">
        <w:rPr>
          <w:sz w:val="32"/>
          <w:szCs w:val="32"/>
          <w:lang w:bidi="ru-RU"/>
        </w:rPr>
        <w:softHyphen/>
        <w:t>ся в условиях длительного паводкового и устойчиво атм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сферно</w:t>
      </w:r>
      <w:r w:rsidR="00965CFF">
        <w:rPr>
          <w:sz w:val="32"/>
          <w:szCs w:val="32"/>
          <w:lang w:bidi="ru-RU"/>
        </w:rPr>
        <w:t>-</w:t>
      </w:r>
      <w:r w:rsidRPr="00035724">
        <w:rPr>
          <w:sz w:val="32"/>
          <w:szCs w:val="32"/>
          <w:lang w:bidi="ru-RU"/>
        </w:rPr>
        <w:t>грунтового увлажнения. Для них характерно накопление органиче</w:t>
      </w:r>
      <w:r w:rsidRPr="00035724">
        <w:rPr>
          <w:sz w:val="32"/>
          <w:szCs w:val="32"/>
          <w:lang w:bidi="ru-RU"/>
        </w:rPr>
        <w:softHyphen/>
        <w:t>ских веществ в виде торфа или иловато-перегнойной массы, а также развитие интенсивного оглеения и гидрогенной аккумуля</w:t>
      </w:r>
      <w:r w:rsidRPr="00035724">
        <w:rPr>
          <w:sz w:val="32"/>
          <w:szCs w:val="32"/>
          <w:lang w:bidi="ru-RU"/>
        </w:rPr>
        <w:softHyphen/>
        <w:t>ции веществ. Почвы приурочены к территории прите</w:t>
      </w:r>
      <w:r w:rsidRPr="00035724">
        <w:rPr>
          <w:sz w:val="32"/>
          <w:szCs w:val="32"/>
          <w:lang w:bidi="ru-RU"/>
        </w:rPr>
        <w:t>р</w:t>
      </w:r>
      <w:r w:rsidRPr="00035724">
        <w:rPr>
          <w:sz w:val="32"/>
          <w:szCs w:val="32"/>
          <w:lang w:bidi="ru-RU"/>
        </w:rPr>
        <w:t>расной пой</w:t>
      </w:r>
      <w:r w:rsidRPr="00035724">
        <w:rPr>
          <w:color w:val="000000"/>
          <w:sz w:val="20"/>
          <w:szCs w:val="20"/>
          <w:lang w:bidi="ru-RU"/>
        </w:rPr>
        <w:t xml:space="preserve"> </w:t>
      </w:r>
      <w:r w:rsidRPr="00035724">
        <w:rPr>
          <w:sz w:val="32"/>
          <w:szCs w:val="32"/>
          <w:lang w:bidi="ru-RU"/>
        </w:rPr>
        <w:t>мы, а также к участкам центральной поймы с близким залеганием грунтовых вод и длительным застоем паводковых вод (блюдцео</w:t>
      </w:r>
      <w:r w:rsidRPr="00035724">
        <w:rPr>
          <w:sz w:val="32"/>
          <w:szCs w:val="32"/>
          <w:lang w:bidi="ru-RU"/>
        </w:rPr>
        <w:softHyphen/>
        <w:t>бразным западинам, лиманам, периферии пойменных озер и ста</w:t>
      </w:r>
      <w:r w:rsidRPr="00035724">
        <w:rPr>
          <w:sz w:val="32"/>
          <w:szCs w:val="32"/>
          <w:lang w:bidi="ru-RU"/>
        </w:rPr>
        <w:softHyphen/>
        <w:t xml:space="preserve">риц). Формирование этих почв в зоне южной тайги и </w:t>
      </w:r>
      <w:r w:rsidRPr="00035724">
        <w:rPr>
          <w:sz w:val="32"/>
          <w:szCs w:val="32"/>
          <w:lang w:bidi="ru-RU"/>
        </w:rPr>
        <w:lastRenderedPageBreak/>
        <w:t>лесостепи, при постоянном переувлажнении происходит под ос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ково-трост</w:t>
      </w:r>
      <w:r w:rsidRPr="00035724">
        <w:rPr>
          <w:sz w:val="32"/>
          <w:szCs w:val="32"/>
          <w:lang w:bidi="ru-RU"/>
        </w:rPr>
        <w:softHyphen/>
        <w:t>никовой растительностью с примесью крупного разн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травья и за</w:t>
      </w:r>
      <w:r w:rsidRPr="00035724">
        <w:rPr>
          <w:sz w:val="32"/>
          <w:szCs w:val="32"/>
          <w:lang w:bidi="ru-RU"/>
        </w:rPr>
        <w:softHyphen/>
        <w:t>рослями черной ольхи. В более южных зонах раст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тельность осо</w:t>
      </w:r>
      <w:r w:rsidRPr="00035724">
        <w:rPr>
          <w:sz w:val="32"/>
          <w:szCs w:val="32"/>
          <w:lang w:bidi="ru-RU"/>
        </w:rPr>
        <w:softHyphen/>
        <w:t>ково-тростниковая.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В естественном состоянии почвы малодоступны, при нек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тором просыхании они используются для пастьбы скота.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Почвы всегда сильно заилены, типичный профиль для а</w:t>
      </w:r>
      <w:r w:rsidRPr="00035724">
        <w:rPr>
          <w:sz w:val="32"/>
          <w:szCs w:val="32"/>
          <w:lang w:bidi="ru-RU"/>
        </w:rPr>
        <w:t>л</w:t>
      </w:r>
      <w:r w:rsidRPr="00035724">
        <w:rPr>
          <w:sz w:val="32"/>
          <w:szCs w:val="32"/>
          <w:lang w:bidi="ru-RU"/>
        </w:rPr>
        <w:t>лювиаль</w:t>
      </w:r>
      <w:r w:rsidRPr="00035724">
        <w:rPr>
          <w:sz w:val="32"/>
          <w:szCs w:val="32"/>
          <w:lang w:bidi="ru-RU"/>
        </w:rPr>
        <w:softHyphen/>
        <w:t xml:space="preserve">ных болотных почв: </w:t>
      </w:r>
      <w:r w:rsidRPr="00035724">
        <w:rPr>
          <w:b/>
          <w:sz w:val="32"/>
          <w:szCs w:val="32"/>
          <w:lang w:bidi="ru-RU"/>
        </w:rPr>
        <w:t xml:space="preserve">А О (Т) – Т – </w:t>
      </w:r>
      <w:r w:rsidRPr="00035724">
        <w:rPr>
          <w:b/>
          <w:sz w:val="32"/>
          <w:szCs w:val="32"/>
          <w:lang w:bidi="en-US"/>
        </w:rPr>
        <w:t>G</w:t>
      </w:r>
      <w:r w:rsidRPr="00035724">
        <w:rPr>
          <w:b/>
          <w:sz w:val="32"/>
          <w:szCs w:val="32"/>
          <w:lang w:bidi="ru-RU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bCs/>
          <w:sz w:val="32"/>
          <w:szCs w:val="32"/>
          <w:lang w:val="en-US" w:eastAsia="en-US" w:bidi="en-US"/>
        </w:rPr>
        <w:t>Av</w:t>
      </w:r>
      <w:r w:rsidRPr="00035724">
        <w:rPr>
          <w:bCs/>
          <w:sz w:val="32"/>
          <w:szCs w:val="32"/>
          <w:lang w:eastAsia="en-US" w:bidi="en-US"/>
        </w:rPr>
        <w:t xml:space="preserve"> </w:t>
      </w:r>
      <w:r w:rsidRPr="00035724">
        <w:rPr>
          <w:bCs/>
          <w:sz w:val="32"/>
          <w:szCs w:val="32"/>
        </w:rPr>
        <w:t>– дернина или торфяной горизонт;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bCs/>
          <w:sz w:val="32"/>
          <w:szCs w:val="32"/>
        </w:rPr>
        <w:t>Т – торфянистый горизонт, черной или буро</w:t>
      </w:r>
      <w:r w:rsidRPr="00035724">
        <w:rPr>
          <w:bCs/>
          <w:sz w:val="32"/>
          <w:szCs w:val="32"/>
        </w:rPr>
        <w:softHyphen/>
        <w:t>вато-коричневой окраски, сильно переплетенный живыми корнями травянистой или кустарнико</w:t>
      </w:r>
      <w:r w:rsidRPr="00035724">
        <w:rPr>
          <w:bCs/>
          <w:sz w:val="32"/>
          <w:szCs w:val="32"/>
        </w:rPr>
        <w:softHyphen/>
        <w:t>вой растительности. Степень разл</w:t>
      </w:r>
      <w:r w:rsidRPr="00035724">
        <w:rPr>
          <w:bCs/>
          <w:sz w:val="32"/>
          <w:szCs w:val="32"/>
        </w:rPr>
        <w:t>о</w:t>
      </w:r>
      <w:r w:rsidRPr="00035724">
        <w:rPr>
          <w:bCs/>
          <w:sz w:val="32"/>
          <w:szCs w:val="32"/>
        </w:rPr>
        <w:t>жения торфа в большинстве случаев уменьшается книзу. Обычно у иловато-торфяных почв степень разложения торфа высокая;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bCs/>
          <w:sz w:val="32"/>
          <w:szCs w:val="32"/>
          <w:lang w:val="en-US" w:eastAsia="en-US" w:bidi="en-US"/>
        </w:rPr>
        <w:t>G</w:t>
      </w:r>
      <w:r w:rsidRPr="00035724">
        <w:rPr>
          <w:bCs/>
          <w:sz w:val="32"/>
          <w:szCs w:val="32"/>
          <w:lang w:eastAsia="en-US" w:bidi="en-US"/>
        </w:rPr>
        <w:t xml:space="preserve"> </w:t>
      </w:r>
      <w:r w:rsidRPr="00035724">
        <w:rPr>
          <w:bCs/>
          <w:sz w:val="32"/>
          <w:szCs w:val="32"/>
        </w:rPr>
        <w:t xml:space="preserve">– </w:t>
      </w:r>
      <w:proofErr w:type="gramStart"/>
      <w:r w:rsidRPr="00035724">
        <w:rPr>
          <w:bCs/>
          <w:sz w:val="32"/>
          <w:szCs w:val="32"/>
        </w:rPr>
        <w:t>глеевый</w:t>
      </w:r>
      <w:proofErr w:type="gramEnd"/>
      <w:r w:rsidRPr="00035724">
        <w:rPr>
          <w:bCs/>
          <w:sz w:val="32"/>
          <w:szCs w:val="32"/>
        </w:rPr>
        <w:t xml:space="preserve"> горизонт;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bCs/>
          <w:sz w:val="32"/>
          <w:szCs w:val="32"/>
        </w:rPr>
        <w:t xml:space="preserve">В профиле наблюдаются признаки </w:t>
      </w:r>
      <w:proofErr w:type="gramStart"/>
      <w:r w:rsidRPr="00035724">
        <w:rPr>
          <w:bCs/>
          <w:sz w:val="32"/>
          <w:szCs w:val="32"/>
        </w:rPr>
        <w:t>интен</w:t>
      </w:r>
      <w:r w:rsidRPr="00035724">
        <w:rPr>
          <w:bCs/>
          <w:sz w:val="32"/>
          <w:szCs w:val="32"/>
        </w:rPr>
        <w:softHyphen/>
        <w:t>сивного</w:t>
      </w:r>
      <w:proofErr w:type="gramEnd"/>
      <w:r w:rsidRPr="00035724">
        <w:rPr>
          <w:bCs/>
          <w:sz w:val="32"/>
          <w:szCs w:val="32"/>
        </w:rPr>
        <w:t xml:space="preserve"> оглеения и гидрогенной аккумуляции веществ (обычны ортштейны и жел</w:t>
      </w:r>
      <w:r w:rsidRPr="00035724">
        <w:rPr>
          <w:bCs/>
          <w:sz w:val="32"/>
          <w:szCs w:val="32"/>
        </w:rPr>
        <w:t>е</w:t>
      </w:r>
      <w:r w:rsidRPr="00035724">
        <w:rPr>
          <w:bCs/>
          <w:sz w:val="32"/>
          <w:szCs w:val="32"/>
        </w:rPr>
        <w:t>зистые про</w:t>
      </w:r>
      <w:r w:rsidRPr="00035724">
        <w:rPr>
          <w:bCs/>
          <w:sz w:val="32"/>
          <w:szCs w:val="32"/>
        </w:rPr>
        <w:softHyphen/>
        <w:t>слойки).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 xml:space="preserve">Аллювиальные </w:t>
      </w:r>
      <w:proofErr w:type="gramStart"/>
      <w:r w:rsidRPr="00035724">
        <w:rPr>
          <w:sz w:val="32"/>
          <w:szCs w:val="32"/>
          <w:lang w:bidi="ru-RU"/>
        </w:rPr>
        <w:t>болотные почвы</w:t>
      </w:r>
      <w:proofErr w:type="gramEnd"/>
      <w:r w:rsidRPr="00035724">
        <w:rPr>
          <w:sz w:val="32"/>
          <w:szCs w:val="32"/>
          <w:lang w:bidi="ru-RU"/>
        </w:rPr>
        <w:t xml:space="preserve"> относятся к низинному эу</w:t>
      </w:r>
      <w:r w:rsidRPr="00035724">
        <w:rPr>
          <w:sz w:val="32"/>
          <w:szCs w:val="32"/>
          <w:lang w:bidi="ru-RU"/>
        </w:rPr>
        <w:t>т</w:t>
      </w:r>
      <w:r w:rsidRPr="00035724">
        <w:rPr>
          <w:sz w:val="32"/>
          <w:szCs w:val="32"/>
          <w:lang w:bidi="ru-RU"/>
        </w:rPr>
        <w:t xml:space="preserve">рофному типу. Они имеют повышенную зольность, близкую </w:t>
      </w:r>
      <w:proofErr w:type="gramStart"/>
      <w:r w:rsidRPr="00035724">
        <w:rPr>
          <w:sz w:val="32"/>
          <w:szCs w:val="32"/>
          <w:lang w:bidi="ru-RU"/>
        </w:rPr>
        <w:t>к</w:t>
      </w:r>
      <w:proofErr w:type="gramEnd"/>
      <w:r w:rsidRPr="00035724">
        <w:rPr>
          <w:sz w:val="32"/>
          <w:szCs w:val="32"/>
          <w:lang w:bidi="ru-RU"/>
        </w:rPr>
        <w:t xml:space="preserve"> нейтральной реакцию среды, повышенное содержание оснований и элементов пи</w:t>
      </w:r>
      <w:r w:rsidRPr="00035724">
        <w:rPr>
          <w:sz w:val="32"/>
          <w:szCs w:val="32"/>
          <w:lang w:bidi="ru-RU"/>
        </w:rPr>
        <w:softHyphen/>
        <w:t>тания для растений. В зависимости от масштабов аккумуляции орга</w:t>
      </w:r>
      <w:r w:rsidRPr="00035724">
        <w:rPr>
          <w:sz w:val="32"/>
          <w:szCs w:val="32"/>
          <w:lang w:bidi="ru-RU"/>
        </w:rPr>
        <w:softHyphen/>
        <w:t xml:space="preserve">нического вещества и степени его разложения среди аллювиальных </w:t>
      </w:r>
      <w:proofErr w:type="gramStart"/>
      <w:r w:rsidRPr="00035724">
        <w:rPr>
          <w:sz w:val="32"/>
          <w:szCs w:val="32"/>
          <w:lang w:bidi="ru-RU"/>
        </w:rPr>
        <w:t>болотных почв</w:t>
      </w:r>
      <w:proofErr w:type="gramEnd"/>
      <w:r w:rsidRPr="00035724">
        <w:rPr>
          <w:sz w:val="32"/>
          <w:szCs w:val="32"/>
          <w:lang w:bidi="ru-RU"/>
        </w:rPr>
        <w:t xml:space="preserve"> выделяют три типа: аллюв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альные лугово-болотные, аллювиальные болотные иловато-перегнойно-глеевые и аллювиаль</w:t>
      </w:r>
      <w:r w:rsidRPr="00035724">
        <w:rPr>
          <w:sz w:val="32"/>
          <w:szCs w:val="32"/>
          <w:lang w:bidi="ru-RU"/>
        </w:rPr>
        <w:softHyphen/>
        <w:t>ные болотные иловато-торфяные.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 xml:space="preserve">В профиле типа аллювиальных </w:t>
      </w:r>
      <w:r w:rsidRPr="00035724">
        <w:rPr>
          <w:b/>
          <w:bCs/>
          <w:i/>
          <w:iCs/>
          <w:sz w:val="32"/>
          <w:szCs w:val="32"/>
          <w:lang w:bidi="ru-RU"/>
        </w:rPr>
        <w:t>лугово-</w:t>
      </w:r>
      <w:proofErr w:type="gramStart"/>
      <w:r w:rsidRPr="00035724">
        <w:rPr>
          <w:b/>
          <w:bCs/>
          <w:i/>
          <w:iCs/>
          <w:sz w:val="32"/>
          <w:szCs w:val="32"/>
          <w:lang w:bidi="ru-RU"/>
        </w:rPr>
        <w:t>болотных</w:t>
      </w:r>
      <w:r w:rsidRPr="00035724">
        <w:rPr>
          <w:sz w:val="32"/>
          <w:szCs w:val="32"/>
          <w:lang w:bidi="ru-RU"/>
        </w:rPr>
        <w:t xml:space="preserve"> почв</w:t>
      </w:r>
      <w:proofErr w:type="gramEnd"/>
      <w:r w:rsidRPr="00035724">
        <w:rPr>
          <w:sz w:val="32"/>
          <w:szCs w:val="32"/>
          <w:lang w:bidi="ru-RU"/>
        </w:rPr>
        <w:t xml:space="preserve"> в</w:t>
      </w:r>
      <w:r w:rsidRPr="00035724">
        <w:rPr>
          <w:sz w:val="32"/>
          <w:szCs w:val="32"/>
          <w:lang w:bidi="ru-RU"/>
        </w:rPr>
        <w:t>ы</w:t>
      </w:r>
      <w:r w:rsidRPr="00035724">
        <w:rPr>
          <w:sz w:val="32"/>
          <w:szCs w:val="32"/>
          <w:lang w:bidi="ru-RU"/>
        </w:rPr>
        <w:t>деляются одернованный гумусовый оглееный горизонт, перехо</w:t>
      </w:r>
      <w:r w:rsidRPr="00035724">
        <w:rPr>
          <w:sz w:val="32"/>
          <w:szCs w:val="32"/>
          <w:lang w:bidi="ru-RU"/>
        </w:rPr>
        <w:t>д</w:t>
      </w:r>
      <w:r w:rsidRPr="00035724">
        <w:rPr>
          <w:sz w:val="32"/>
          <w:szCs w:val="32"/>
          <w:lang w:bidi="ru-RU"/>
        </w:rPr>
        <w:t>ный гумусированный оглееный горизонт и лежащие под ними минеральные глеевые горизонты. Выделяется два подтипа: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b/>
          <w:bCs/>
          <w:i/>
          <w:iCs/>
          <w:sz w:val="32"/>
          <w:szCs w:val="32"/>
          <w:lang w:bidi="ru-RU"/>
        </w:rPr>
        <w:t>Собственно аллювиальные лугово-</w:t>
      </w:r>
      <w:proofErr w:type="gramStart"/>
      <w:r w:rsidRPr="00035724">
        <w:rPr>
          <w:b/>
          <w:bCs/>
          <w:i/>
          <w:iCs/>
          <w:sz w:val="32"/>
          <w:szCs w:val="32"/>
          <w:lang w:bidi="ru-RU"/>
        </w:rPr>
        <w:t>болотные почвы</w:t>
      </w:r>
      <w:proofErr w:type="gramEnd"/>
      <w:r w:rsidRPr="00035724">
        <w:rPr>
          <w:sz w:val="32"/>
          <w:szCs w:val="32"/>
          <w:lang w:bidi="ru-RU"/>
        </w:rPr>
        <w:t xml:space="preserve"> </w:t>
      </w:r>
      <w:r w:rsidR="00936281">
        <w:rPr>
          <w:sz w:val="32"/>
          <w:szCs w:val="32"/>
          <w:lang w:bidi="ru-RU"/>
        </w:rPr>
        <w:t>–</w:t>
      </w:r>
      <w:r w:rsidRPr="00035724">
        <w:rPr>
          <w:sz w:val="32"/>
          <w:szCs w:val="32"/>
          <w:lang w:bidi="ru-RU"/>
        </w:rPr>
        <w:t xml:space="preserve"> верхний горизонт имеет дерновый характер, потеря при прокал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вании (ППП) менее 40%.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proofErr w:type="gramStart"/>
      <w:r w:rsidRPr="00035724">
        <w:rPr>
          <w:b/>
          <w:bCs/>
          <w:i/>
          <w:iCs/>
          <w:sz w:val="32"/>
          <w:szCs w:val="32"/>
          <w:lang w:bidi="ru-RU"/>
        </w:rPr>
        <w:t>Аллювиальные</w:t>
      </w:r>
      <w:proofErr w:type="gramEnd"/>
      <w:r w:rsidRPr="00035724">
        <w:rPr>
          <w:b/>
          <w:bCs/>
          <w:i/>
          <w:iCs/>
          <w:sz w:val="32"/>
          <w:szCs w:val="32"/>
          <w:lang w:bidi="ru-RU"/>
        </w:rPr>
        <w:t xml:space="preserve"> лугово-болотные оторфованные</w:t>
      </w:r>
      <w:r w:rsidRPr="00035724">
        <w:rPr>
          <w:sz w:val="32"/>
          <w:szCs w:val="32"/>
          <w:lang w:bidi="ru-RU"/>
        </w:rPr>
        <w:t xml:space="preserve"> </w:t>
      </w:r>
      <w:r w:rsidR="00936281">
        <w:rPr>
          <w:sz w:val="32"/>
          <w:szCs w:val="32"/>
          <w:lang w:bidi="ru-RU"/>
        </w:rPr>
        <w:t>–</w:t>
      </w:r>
      <w:r w:rsidRPr="00035724">
        <w:rPr>
          <w:sz w:val="32"/>
          <w:szCs w:val="32"/>
          <w:lang w:bidi="ru-RU"/>
        </w:rPr>
        <w:t xml:space="preserve"> верхний горизонт имеет дерново-травянистый характер, ППП в верхнем горизонте со</w:t>
      </w:r>
      <w:r w:rsidRPr="00035724">
        <w:rPr>
          <w:sz w:val="32"/>
          <w:szCs w:val="32"/>
          <w:lang w:bidi="ru-RU"/>
        </w:rPr>
        <w:softHyphen/>
        <w:t>ставляет более 40%.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lastRenderedPageBreak/>
        <w:t xml:space="preserve">Профиль типа </w:t>
      </w:r>
      <w:r w:rsidRPr="00035724">
        <w:rPr>
          <w:b/>
          <w:bCs/>
          <w:i/>
          <w:iCs/>
          <w:sz w:val="32"/>
          <w:szCs w:val="32"/>
          <w:lang w:bidi="ru-RU"/>
        </w:rPr>
        <w:t>аллювиальных болотных иловато-перегнойно-глеевых почв</w:t>
      </w:r>
      <w:r w:rsidRPr="00035724">
        <w:rPr>
          <w:sz w:val="32"/>
          <w:szCs w:val="32"/>
          <w:lang w:bidi="ru-RU"/>
        </w:rPr>
        <w:t xml:space="preserve"> характеризуется </w:t>
      </w:r>
      <w:proofErr w:type="gramStart"/>
      <w:r w:rsidRPr="00035724">
        <w:rPr>
          <w:sz w:val="32"/>
          <w:szCs w:val="32"/>
          <w:lang w:bidi="ru-RU"/>
        </w:rPr>
        <w:t>сильной</w:t>
      </w:r>
      <w:proofErr w:type="gramEnd"/>
      <w:r w:rsidRPr="00035724">
        <w:rPr>
          <w:sz w:val="32"/>
          <w:szCs w:val="32"/>
          <w:lang w:bidi="ru-RU"/>
        </w:rPr>
        <w:t xml:space="preserve"> оглеенностью и обводненностью. В нем неясно различаются верхний перегно</w:t>
      </w:r>
      <w:r w:rsidRPr="00035724">
        <w:rPr>
          <w:sz w:val="32"/>
          <w:szCs w:val="32"/>
          <w:lang w:bidi="ru-RU"/>
        </w:rPr>
        <w:t>й</w:t>
      </w:r>
      <w:r w:rsidRPr="00035724">
        <w:rPr>
          <w:sz w:val="32"/>
          <w:szCs w:val="32"/>
          <w:lang w:bidi="ru-RU"/>
        </w:rPr>
        <w:t>ный горизонт с глеевыми и яр</w:t>
      </w:r>
      <w:r w:rsidRPr="00035724">
        <w:rPr>
          <w:sz w:val="32"/>
          <w:szCs w:val="32"/>
          <w:lang w:bidi="ru-RU"/>
        </w:rPr>
        <w:softHyphen/>
        <w:t>ко-ржавыми пятнами и нижележ</w:t>
      </w:r>
      <w:r w:rsidRPr="00035724">
        <w:rPr>
          <w:sz w:val="32"/>
          <w:szCs w:val="32"/>
          <w:lang w:bidi="ru-RU"/>
        </w:rPr>
        <w:t>а</w:t>
      </w:r>
      <w:r w:rsidRPr="00035724">
        <w:rPr>
          <w:sz w:val="32"/>
          <w:szCs w:val="32"/>
          <w:lang w:bidi="ru-RU"/>
        </w:rPr>
        <w:t>щий грязновато-сизый глеевый го</w:t>
      </w:r>
      <w:r w:rsidRPr="00035724">
        <w:rPr>
          <w:sz w:val="32"/>
          <w:szCs w:val="32"/>
          <w:lang w:bidi="ru-RU"/>
        </w:rPr>
        <w:softHyphen/>
        <w:t>ризонт. В типе выделяется два подтипа: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proofErr w:type="gramStart"/>
      <w:r w:rsidRPr="00035724">
        <w:rPr>
          <w:b/>
          <w:bCs/>
          <w:i/>
          <w:iCs/>
          <w:sz w:val="32"/>
          <w:szCs w:val="32"/>
          <w:lang w:bidi="ru-RU"/>
        </w:rPr>
        <w:t>Аллювиальные</w:t>
      </w:r>
      <w:proofErr w:type="gramEnd"/>
      <w:r w:rsidRPr="00035724">
        <w:rPr>
          <w:b/>
          <w:bCs/>
          <w:i/>
          <w:iCs/>
          <w:sz w:val="32"/>
          <w:szCs w:val="32"/>
          <w:lang w:bidi="ru-RU"/>
        </w:rPr>
        <w:t xml:space="preserve"> болотные иловато-глеевые</w:t>
      </w:r>
      <w:r w:rsidRPr="00035724">
        <w:rPr>
          <w:sz w:val="32"/>
          <w:szCs w:val="32"/>
          <w:lang w:bidi="ru-RU"/>
        </w:rPr>
        <w:t xml:space="preserve"> </w:t>
      </w:r>
      <w:r w:rsidR="00936281">
        <w:rPr>
          <w:sz w:val="32"/>
          <w:szCs w:val="32"/>
          <w:lang w:bidi="ru-RU"/>
        </w:rPr>
        <w:t>–</w:t>
      </w:r>
      <w:r w:rsidRPr="00035724">
        <w:rPr>
          <w:sz w:val="32"/>
          <w:szCs w:val="32"/>
          <w:lang w:bidi="ru-RU"/>
        </w:rPr>
        <w:t xml:space="preserve"> верхняя часть профиля иловатая, черная, мажущаяся, с глубиной переходящая в сильнооглееную минеральную толщу.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proofErr w:type="gramStart"/>
      <w:r w:rsidRPr="00035724">
        <w:rPr>
          <w:b/>
          <w:bCs/>
          <w:i/>
          <w:iCs/>
          <w:sz w:val="32"/>
          <w:szCs w:val="32"/>
          <w:lang w:bidi="ru-RU"/>
        </w:rPr>
        <w:t>Аллювиальные</w:t>
      </w:r>
      <w:proofErr w:type="gramEnd"/>
      <w:r w:rsidRPr="00035724">
        <w:rPr>
          <w:b/>
          <w:bCs/>
          <w:i/>
          <w:iCs/>
          <w:sz w:val="32"/>
          <w:szCs w:val="32"/>
          <w:lang w:bidi="ru-RU"/>
        </w:rPr>
        <w:t xml:space="preserve"> болотные перегнойно-глеевые</w:t>
      </w:r>
      <w:r w:rsidRPr="00035724">
        <w:rPr>
          <w:sz w:val="32"/>
          <w:szCs w:val="32"/>
          <w:lang w:bidi="ru-RU"/>
        </w:rPr>
        <w:t xml:space="preserve"> </w:t>
      </w:r>
      <w:r w:rsidR="00936281">
        <w:rPr>
          <w:sz w:val="32"/>
          <w:szCs w:val="32"/>
          <w:lang w:bidi="ru-RU"/>
        </w:rPr>
        <w:t>–</w:t>
      </w:r>
      <w:r w:rsidRPr="00035724">
        <w:rPr>
          <w:sz w:val="32"/>
          <w:szCs w:val="32"/>
          <w:lang w:bidi="ru-RU"/>
        </w:rPr>
        <w:t xml:space="preserve"> верхняя часть профи</w:t>
      </w:r>
      <w:r w:rsidRPr="00035724">
        <w:rPr>
          <w:sz w:val="32"/>
          <w:szCs w:val="32"/>
          <w:lang w:bidi="ru-RU"/>
        </w:rPr>
        <w:softHyphen/>
        <w:t>ля содержит не полностью разложившуюся орган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ческую массу тор</w:t>
      </w:r>
      <w:r w:rsidRPr="00035724">
        <w:rPr>
          <w:sz w:val="32"/>
          <w:szCs w:val="32"/>
          <w:lang w:bidi="ru-RU"/>
        </w:rPr>
        <w:softHyphen/>
        <w:t>фяно-перегнойного облика, постепенно перех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дящую в сильнооглееную минеральную толщу.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 xml:space="preserve">Тип </w:t>
      </w:r>
      <w:r w:rsidRPr="00035724">
        <w:rPr>
          <w:b/>
          <w:bCs/>
          <w:i/>
          <w:iCs/>
          <w:sz w:val="32"/>
          <w:szCs w:val="32"/>
          <w:lang w:bidi="ru-RU"/>
        </w:rPr>
        <w:t>аллювиальные болотные иловато-торфяные почвы</w:t>
      </w:r>
      <w:r w:rsidRPr="00035724">
        <w:rPr>
          <w:sz w:val="32"/>
          <w:szCs w:val="32"/>
          <w:lang w:bidi="ru-RU"/>
        </w:rPr>
        <w:t xml:space="preserve"> образуется пре</w:t>
      </w:r>
      <w:r w:rsidRPr="00035724">
        <w:rPr>
          <w:sz w:val="32"/>
          <w:szCs w:val="32"/>
          <w:lang w:bidi="ru-RU"/>
        </w:rPr>
        <w:softHyphen/>
        <w:t>имущественно в притеррасной пойме. Почвы имеют четко выраженный торфяной горизонт различной мощн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сти, сменяемый минеральным глеевым горизонтом. Притеррасная пойма является областью повышенной аккумуляции веществ за счет выклинивающихся почвенно-грунтовых вод, а также прин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са веществ с поверхностными водами со склонов. По</w:t>
      </w:r>
      <w:r w:rsidRPr="00035724">
        <w:rPr>
          <w:sz w:val="32"/>
          <w:szCs w:val="32"/>
          <w:lang w:bidi="ru-RU"/>
        </w:rPr>
        <w:softHyphen/>
        <w:t>этому почвы здесь обогащены скоплениями железа, вивианита, извести. Торф притеррасных болот богат азотом, фосфором, кальцием, магнием.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В профиле болотных иловато-торфяных почв могут выд</w:t>
      </w:r>
      <w:r w:rsidRPr="00035724">
        <w:rPr>
          <w:sz w:val="32"/>
          <w:szCs w:val="32"/>
          <w:lang w:bidi="ru-RU"/>
        </w:rPr>
        <w:t>е</w:t>
      </w:r>
      <w:r w:rsidRPr="00035724">
        <w:rPr>
          <w:sz w:val="32"/>
          <w:szCs w:val="32"/>
          <w:lang w:bidi="ru-RU"/>
        </w:rPr>
        <w:t>ляться слои разной степени заиления и встречаться погребенные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В зависимости от степени проточности, степени заиления и интен</w:t>
      </w:r>
      <w:r w:rsidRPr="00035724">
        <w:rPr>
          <w:sz w:val="32"/>
          <w:szCs w:val="32"/>
          <w:lang w:bidi="ru-RU"/>
        </w:rPr>
        <w:softHyphen/>
        <w:t>сивности торфообразовательного процесса в типе аллюв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альных болот</w:t>
      </w:r>
      <w:r w:rsidRPr="00035724">
        <w:rPr>
          <w:sz w:val="32"/>
          <w:szCs w:val="32"/>
          <w:lang w:bidi="ru-RU"/>
        </w:rPr>
        <w:softHyphen/>
        <w:t>ных иловато-торфяных почв выделяют два подтипа: иловато-торфяно-глеевые почвы и иловато-торфяные почвы. Оба подтипа формируются в депрессиях современных пойменных террас рек и крупных озер. Процесс заиления в этих почвах не подавляет процесс торфообразования, как это происходит в ил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вато-перегнойно-глеевых почвах, а сопутствует ему.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  <w:lang w:bidi="ru-RU"/>
        </w:rPr>
      </w:pPr>
      <w:r w:rsidRPr="00035724">
        <w:rPr>
          <w:color w:val="000000"/>
          <w:spacing w:val="-4"/>
          <w:sz w:val="32"/>
          <w:szCs w:val="32"/>
          <w:lang w:bidi="ru-RU"/>
        </w:rPr>
        <w:t>В соответствии с КиДПР (2004) аллювиальные почвы входят в отдел «Аллювиальные почвы», где выделяются следующие типы: аллювиальные серогумусовые (дерновые); аллювиальные темног</w:t>
      </w:r>
      <w:r w:rsidRPr="00035724">
        <w:rPr>
          <w:color w:val="000000"/>
          <w:spacing w:val="-4"/>
          <w:sz w:val="32"/>
          <w:szCs w:val="32"/>
          <w:lang w:bidi="ru-RU"/>
        </w:rPr>
        <w:t>у</w:t>
      </w:r>
      <w:r w:rsidRPr="00035724">
        <w:rPr>
          <w:color w:val="000000"/>
          <w:spacing w:val="-4"/>
          <w:sz w:val="32"/>
          <w:szCs w:val="32"/>
          <w:lang w:bidi="ru-RU"/>
        </w:rPr>
        <w:t>мусовые; аллювиальные торфяно-глеевые; аллювиальные пер</w:t>
      </w:r>
      <w:r w:rsidRPr="00035724">
        <w:rPr>
          <w:color w:val="000000"/>
          <w:spacing w:val="-4"/>
          <w:sz w:val="32"/>
          <w:szCs w:val="32"/>
          <w:lang w:bidi="ru-RU"/>
        </w:rPr>
        <w:t>е</w:t>
      </w:r>
      <w:r w:rsidRPr="00035724">
        <w:rPr>
          <w:color w:val="000000"/>
          <w:spacing w:val="-4"/>
          <w:sz w:val="32"/>
          <w:szCs w:val="32"/>
          <w:lang w:bidi="ru-RU"/>
        </w:rPr>
        <w:t>гнойно-глеевые; аллювиальные серогумусовые (дерновые) гле</w:t>
      </w:r>
      <w:r w:rsidRPr="00035724">
        <w:rPr>
          <w:color w:val="000000"/>
          <w:spacing w:val="-4"/>
          <w:sz w:val="32"/>
          <w:szCs w:val="32"/>
          <w:lang w:bidi="ru-RU"/>
        </w:rPr>
        <w:t>е</w:t>
      </w:r>
      <w:r w:rsidRPr="00035724">
        <w:rPr>
          <w:color w:val="000000"/>
          <w:spacing w:val="-4"/>
          <w:sz w:val="32"/>
          <w:szCs w:val="32"/>
          <w:lang w:bidi="ru-RU"/>
        </w:rPr>
        <w:lastRenderedPageBreak/>
        <w:t>вые; аллювиальные темногумусовые гидрометаморфические; а</w:t>
      </w:r>
      <w:r w:rsidRPr="00035724">
        <w:rPr>
          <w:color w:val="000000"/>
          <w:spacing w:val="-4"/>
          <w:sz w:val="32"/>
          <w:szCs w:val="32"/>
          <w:lang w:bidi="ru-RU"/>
        </w:rPr>
        <w:t>л</w:t>
      </w:r>
      <w:r w:rsidRPr="00035724">
        <w:rPr>
          <w:color w:val="000000"/>
          <w:spacing w:val="-4"/>
          <w:sz w:val="32"/>
          <w:szCs w:val="32"/>
          <w:lang w:bidi="ru-RU"/>
        </w:rPr>
        <w:t>лювиальные слитые.</w:t>
      </w:r>
    </w:p>
    <w:p w:rsidR="00035724" w:rsidRPr="00035724" w:rsidRDefault="00035724" w:rsidP="00035724">
      <w:pPr>
        <w:widowControl w:val="0"/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>При этом: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86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аллювиальные серогумусовые почвы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AJ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proofErr w:type="gramStart"/>
      <w:r w:rsidRPr="00035724">
        <w:rPr>
          <w:color w:val="000000"/>
          <w:sz w:val="32"/>
          <w:szCs w:val="32"/>
          <w:lang w:bidi="ru-RU"/>
        </w:rPr>
        <w:t>С</w:t>
      </w:r>
      <w:proofErr w:type="gramEnd"/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z w:val="32"/>
          <w:szCs w:val="32"/>
          <w:lang w:bidi="ru-RU"/>
        </w:rPr>
        <w:t>) соотве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 xml:space="preserve">ствуют </w:t>
      </w:r>
      <w:proofErr w:type="gramStart"/>
      <w:r w:rsidRPr="00035724">
        <w:rPr>
          <w:color w:val="000000"/>
          <w:sz w:val="32"/>
          <w:szCs w:val="32"/>
          <w:lang w:bidi="ru-RU"/>
        </w:rPr>
        <w:t>типу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аллювиальных дерновых кислых почв;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86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r w:rsidRPr="00035724">
        <w:rPr>
          <w:color w:val="000000"/>
          <w:sz w:val="32"/>
          <w:szCs w:val="32"/>
          <w:lang w:bidi="ru-RU"/>
        </w:rPr>
        <w:t xml:space="preserve">аллювиальные темногумусовые почвы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proofErr w:type="gramStart"/>
      <w:r w:rsidRPr="00035724">
        <w:rPr>
          <w:color w:val="000000"/>
          <w:sz w:val="32"/>
          <w:szCs w:val="32"/>
          <w:lang w:bidi="ru-RU"/>
        </w:rPr>
        <w:t>С(</w:t>
      </w:r>
      <w:proofErr w:type="gramEnd"/>
      <w:r w:rsidRPr="00035724">
        <w:rPr>
          <w:color w:val="000000"/>
          <w:sz w:val="32"/>
          <w:szCs w:val="32"/>
          <w:lang w:bidi="ru-RU"/>
        </w:rPr>
        <w:t>са)</w:t>
      </w:r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z w:val="32"/>
          <w:szCs w:val="32"/>
          <w:lang w:bidi="ru-RU"/>
        </w:rPr>
        <w:t>) соответ</w:t>
      </w:r>
      <w:r w:rsidRPr="00035724">
        <w:rPr>
          <w:color w:val="000000"/>
          <w:sz w:val="32"/>
          <w:szCs w:val="32"/>
          <w:lang w:bidi="ru-RU"/>
        </w:rPr>
        <w:softHyphen/>
        <w:t>ствуют типу аллювиальных дерновых насыщенных почв;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86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аллювиальные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торфяно-глеевые (Т – </w:t>
      </w:r>
      <w:r w:rsidRPr="00035724">
        <w:rPr>
          <w:color w:val="000000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pacing w:val="30"/>
          <w:sz w:val="32"/>
          <w:szCs w:val="32"/>
          <w:lang w:val="en-US" w:eastAsia="en-US" w:bidi="en-US"/>
        </w:rPr>
        <w:t>GC</w:t>
      </w:r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pacing w:val="30"/>
          <w:sz w:val="32"/>
          <w:szCs w:val="32"/>
          <w:lang w:eastAsia="en-US" w:bidi="en-US"/>
        </w:rPr>
        <w:t>),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>соо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ветствуют типу аллювиальных болотных иловато-торфяных почв;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82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аллювиальные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перегнойно-глеевые </w:t>
      </w:r>
      <w:r w:rsidRPr="00035724">
        <w:rPr>
          <w:rFonts w:eastAsia="Tahoma"/>
          <w:bCs/>
          <w:color w:val="000000"/>
          <w:sz w:val="32"/>
          <w:szCs w:val="32"/>
          <w:lang w:bidi="ru-RU"/>
        </w:rPr>
        <w:t>(Н</w:t>
      </w:r>
      <w:r w:rsidRPr="00035724">
        <w:rPr>
          <w:rFonts w:eastAsia="Tahoma"/>
          <w:b/>
          <w:bCs/>
          <w:color w:val="000000"/>
          <w:sz w:val="32"/>
          <w:szCs w:val="32"/>
          <w:lang w:bidi="ru-RU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GC</w:t>
      </w:r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color w:val="000000"/>
          <w:sz w:val="32"/>
          <w:szCs w:val="32"/>
          <w:lang w:bidi="ru-RU"/>
        </w:rPr>
        <w:t>соо</w:t>
      </w:r>
      <w:r w:rsidRPr="00035724">
        <w:rPr>
          <w:color w:val="000000"/>
          <w:sz w:val="32"/>
          <w:szCs w:val="32"/>
          <w:lang w:bidi="ru-RU"/>
        </w:rPr>
        <w:t>т</w:t>
      </w:r>
      <w:r w:rsidRPr="00035724">
        <w:rPr>
          <w:color w:val="000000"/>
          <w:sz w:val="32"/>
          <w:szCs w:val="32"/>
          <w:lang w:bidi="ru-RU"/>
        </w:rPr>
        <w:t>вет</w:t>
      </w:r>
      <w:r w:rsidRPr="00035724">
        <w:rPr>
          <w:color w:val="000000"/>
          <w:sz w:val="32"/>
          <w:szCs w:val="32"/>
          <w:lang w:bidi="ru-RU"/>
        </w:rPr>
        <w:softHyphen/>
        <w:t>ствуют типу аллювиальных болотных иловато-перегнойных почв;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82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аллювиальные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серо-гумусовые глеевые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GC</w:t>
      </w:r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z w:val="32"/>
          <w:szCs w:val="32"/>
          <w:lang w:eastAsia="en-US" w:bidi="en-US"/>
        </w:rPr>
        <w:t xml:space="preserve">) </w:t>
      </w:r>
      <w:r w:rsidRPr="00035724">
        <w:rPr>
          <w:color w:val="000000"/>
          <w:sz w:val="32"/>
          <w:szCs w:val="32"/>
          <w:lang w:bidi="ru-RU"/>
        </w:rPr>
        <w:t>соот</w:t>
      </w:r>
      <w:r w:rsidRPr="00035724">
        <w:rPr>
          <w:color w:val="000000"/>
          <w:sz w:val="32"/>
          <w:szCs w:val="32"/>
          <w:lang w:bidi="ru-RU"/>
        </w:rPr>
        <w:softHyphen/>
        <w:t>ветствуют типу аллювиальных луговых кислых почв;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77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аллювиальные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темногумусовые гидрометаморфич</w:t>
      </w:r>
      <w:r w:rsidRPr="00035724">
        <w:rPr>
          <w:color w:val="000000"/>
          <w:sz w:val="32"/>
          <w:szCs w:val="32"/>
          <w:lang w:bidi="ru-RU"/>
        </w:rPr>
        <w:t>е</w:t>
      </w:r>
      <w:r w:rsidRPr="00035724">
        <w:rPr>
          <w:color w:val="000000"/>
          <w:sz w:val="32"/>
          <w:szCs w:val="32"/>
          <w:lang w:bidi="ru-RU"/>
        </w:rPr>
        <w:t xml:space="preserve">ские </w:t>
      </w:r>
      <w:r w:rsidRPr="00035724">
        <w:rPr>
          <w:color w:val="000000"/>
          <w:sz w:val="32"/>
          <w:szCs w:val="32"/>
          <w:lang w:eastAsia="en-US" w:bidi="en-US"/>
        </w:rPr>
        <w:t>(</w:t>
      </w:r>
      <w:r w:rsidRPr="00035724">
        <w:rPr>
          <w:color w:val="000000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Q</w:t>
      </w:r>
      <w:r w:rsidRPr="00035724">
        <w:rPr>
          <w:color w:val="000000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z w:val="32"/>
          <w:szCs w:val="32"/>
          <w:lang w:bidi="ru-RU"/>
        </w:rPr>
        <w:t xml:space="preserve">– </w:t>
      </w:r>
      <w:r w:rsidRPr="00035724">
        <w:rPr>
          <w:color w:val="000000"/>
          <w:sz w:val="32"/>
          <w:szCs w:val="32"/>
          <w:lang w:val="en-US" w:eastAsia="en-US" w:bidi="en-US"/>
        </w:rPr>
        <w:t>CQ</w:t>
      </w:r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z w:val="32"/>
          <w:szCs w:val="32"/>
          <w:lang w:bidi="ru-RU"/>
        </w:rPr>
        <w:t>) соответствуют типу аллювиальных луговых насыщенных почв;</w:t>
      </w:r>
    </w:p>
    <w:p w:rsidR="00035724" w:rsidRPr="00035724" w:rsidRDefault="00035724" w:rsidP="00035724">
      <w:pPr>
        <w:widowControl w:val="0"/>
        <w:numPr>
          <w:ilvl w:val="0"/>
          <w:numId w:val="44"/>
        </w:numPr>
        <w:tabs>
          <w:tab w:val="left" w:pos="591"/>
        </w:tabs>
        <w:spacing w:line="240" w:lineRule="auto"/>
        <w:ind w:firstLine="709"/>
        <w:jc w:val="both"/>
        <w:rPr>
          <w:color w:val="000000"/>
          <w:sz w:val="32"/>
          <w:szCs w:val="32"/>
          <w:lang w:bidi="ru-RU"/>
        </w:rPr>
      </w:pPr>
      <w:proofErr w:type="gramStart"/>
      <w:r w:rsidRPr="00035724">
        <w:rPr>
          <w:color w:val="000000"/>
          <w:sz w:val="32"/>
          <w:szCs w:val="32"/>
          <w:lang w:bidi="ru-RU"/>
        </w:rPr>
        <w:t>аллювиальные</w:t>
      </w:r>
      <w:proofErr w:type="gramEnd"/>
      <w:r w:rsidRPr="00035724">
        <w:rPr>
          <w:color w:val="000000"/>
          <w:sz w:val="32"/>
          <w:szCs w:val="32"/>
          <w:lang w:bidi="ru-RU"/>
        </w:rPr>
        <w:t xml:space="preserve"> слитые (V – С</w:t>
      </w:r>
      <w:r w:rsidRPr="00035724">
        <w:rPr>
          <w:color w:val="000000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z w:val="32"/>
          <w:szCs w:val="32"/>
          <w:lang w:bidi="ru-RU"/>
        </w:rPr>
        <w:t>) как самостоятельный тип не вы</w:t>
      </w:r>
      <w:r w:rsidRPr="00035724">
        <w:rPr>
          <w:color w:val="000000"/>
          <w:sz w:val="32"/>
          <w:szCs w:val="32"/>
          <w:lang w:bidi="ru-RU"/>
        </w:rPr>
        <w:softHyphen/>
        <w:t>делялись. Отчасти соответствуют роду слитых почв в типах аллювиаль</w:t>
      </w:r>
      <w:r w:rsidRPr="00035724">
        <w:rPr>
          <w:color w:val="000000"/>
          <w:sz w:val="32"/>
          <w:szCs w:val="32"/>
          <w:lang w:bidi="ru-RU"/>
        </w:rPr>
        <w:softHyphen/>
        <w:t>ных луговых карбонатных и аллювиальных л</w:t>
      </w:r>
      <w:r w:rsidRPr="00035724">
        <w:rPr>
          <w:color w:val="000000"/>
          <w:sz w:val="32"/>
          <w:szCs w:val="32"/>
          <w:lang w:bidi="ru-RU"/>
        </w:rPr>
        <w:t>у</w:t>
      </w:r>
      <w:r w:rsidRPr="00035724">
        <w:rPr>
          <w:color w:val="000000"/>
          <w:sz w:val="32"/>
          <w:szCs w:val="32"/>
          <w:lang w:bidi="ru-RU"/>
        </w:rPr>
        <w:t xml:space="preserve">говых насыщенных почв, </w:t>
      </w:r>
    </w:p>
    <w:p w:rsidR="00035724" w:rsidRPr="00035724" w:rsidRDefault="00035724" w:rsidP="00035724">
      <w:pPr>
        <w:widowControl w:val="0"/>
        <w:spacing w:line="240" w:lineRule="auto"/>
        <w:jc w:val="both"/>
        <w:rPr>
          <w:color w:val="000000"/>
          <w:spacing w:val="-6"/>
          <w:sz w:val="32"/>
          <w:szCs w:val="32"/>
          <w:lang w:bidi="ru-RU"/>
        </w:rPr>
      </w:pPr>
      <w:proofErr w:type="gramStart"/>
      <w:r w:rsidRPr="00035724">
        <w:rPr>
          <w:bCs/>
          <w:iCs/>
          <w:color w:val="000000"/>
          <w:spacing w:val="-6"/>
          <w:sz w:val="32"/>
          <w:szCs w:val="32"/>
          <w:lang w:bidi="ru-RU"/>
        </w:rPr>
        <w:t>где</w:t>
      </w:r>
      <w:r w:rsidRPr="00035724">
        <w:rPr>
          <w:color w:val="000000"/>
          <w:spacing w:val="-6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pacing w:val="-6"/>
          <w:sz w:val="32"/>
          <w:szCs w:val="32"/>
          <w:lang w:val="en-US" w:eastAsia="en-US" w:bidi="en-US"/>
        </w:rPr>
        <w:t>AJ</w:t>
      </w:r>
      <w:r w:rsidRPr="00035724">
        <w:rPr>
          <w:color w:val="000000"/>
          <w:spacing w:val="-6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pacing w:val="-6"/>
          <w:sz w:val="32"/>
          <w:szCs w:val="32"/>
          <w:lang w:bidi="ru-RU"/>
        </w:rPr>
        <w:t xml:space="preserve">– светлогумусовый горизонт; </w:t>
      </w:r>
      <w:r w:rsidRPr="00035724">
        <w:rPr>
          <w:color w:val="000000"/>
          <w:spacing w:val="-6"/>
          <w:sz w:val="32"/>
          <w:szCs w:val="32"/>
          <w:lang w:val="en-US" w:eastAsia="en-US" w:bidi="en-US"/>
        </w:rPr>
        <w:t>AU</w:t>
      </w:r>
      <w:r w:rsidRPr="00035724">
        <w:rPr>
          <w:color w:val="000000"/>
          <w:spacing w:val="-6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pacing w:val="-6"/>
          <w:sz w:val="32"/>
          <w:szCs w:val="32"/>
          <w:lang w:bidi="ru-RU"/>
        </w:rPr>
        <w:t>– темногумусовый гор</w:t>
      </w:r>
      <w:r w:rsidRPr="00035724">
        <w:rPr>
          <w:color w:val="000000"/>
          <w:spacing w:val="-6"/>
          <w:sz w:val="32"/>
          <w:szCs w:val="32"/>
          <w:lang w:bidi="ru-RU"/>
        </w:rPr>
        <w:t>и</w:t>
      </w:r>
      <w:r w:rsidRPr="00035724">
        <w:rPr>
          <w:color w:val="000000"/>
          <w:spacing w:val="-6"/>
          <w:sz w:val="32"/>
          <w:szCs w:val="32"/>
          <w:lang w:bidi="ru-RU"/>
        </w:rPr>
        <w:t xml:space="preserve">зонт; Т – торфяный горизонт; Н – перегнойный; </w:t>
      </w:r>
      <w:r w:rsidRPr="00035724">
        <w:rPr>
          <w:color w:val="000000"/>
          <w:spacing w:val="-6"/>
          <w:sz w:val="32"/>
          <w:szCs w:val="32"/>
          <w:lang w:val="en-US" w:eastAsia="en-US" w:bidi="en-US"/>
        </w:rPr>
        <w:t>G</w:t>
      </w:r>
      <w:r w:rsidRPr="00035724">
        <w:rPr>
          <w:color w:val="000000"/>
          <w:spacing w:val="-6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pacing w:val="-6"/>
          <w:sz w:val="32"/>
          <w:szCs w:val="32"/>
          <w:lang w:bidi="ru-RU"/>
        </w:rPr>
        <w:t>– глеевый; V – сли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 xml:space="preserve">той; </w:t>
      </w:r>
      <w:r w:rsidRPr="00035724">
        <w:rPr>
          <w:color w:val="000000"/>
          <w:spacing w:val="-6"/>
          <w:sz w:val="32"/>
          <w:szCs w:val="32"/>
          <w:lang w:val="en-US" w:eastAsia="en-US" w:bidi="en-US"/>
        </w:rPr>
        <w:t>Q</w:t>
      </w:r>
      <w:r w:rsidRPr="00035724">
        <w:rPr>
          <w:color w:val="000000"/>
          <w:spacing w:val="-6"/>
          <w:sz w:val="32"/>
          <w:szCs w:val="32"/>
          <w:lang w:eastAsia="en-US" w:bidi="en-US"/>
        </w:rPr>
        <w:t xml:space="preserve"> </w:t>
      </w:r>
      <w:r w:rsidRPr="00035724">
        <w:rPr>
          <w:color w:val="000000"/>
          <w:spacing w:val="-6"/>
          <w:sz w:val="32"/>
          <w:szCs w:val="32"/>
          <w:lang w:bidi="ru-RU"/>
        </w:rPr>
        <w:t>– гидрометаморфический горизонт; С</w:t>
      </w:r>
      <w:r w:rsidRPr="00035724">
        <w:rPr>
          <w:color w:val="000000"/>
          <w:spacing w:val="-6"/>
          <w:sz w:val="32"/>
          <w:szCs w:val="32"/>
          <w:vertAlign w:val="superscript"/>
          <w:lang w:bidi="ru-RU"/>
        </w:rPr>
        <w:t>~</w:t>
      </w:r>
      <w:r w:rsidRPr="00035724">
        <w:rPr>
          <w:color w:val="000000"/>
          <w:spacing w:val="-6"/>
          <w:sz w:val="32"/>
          <w:szCs w:val="32"/>
          <w:lang w:bidi="ru-RU"/>
        </w:rPr>
        <w:t xml:space="preserve"> – аллювиальные слои</w:t>
      </w:r>
      <w:r w:rsidRPr="00035724">
        <w:rPr>
          <w:color w:val="000000"/>
          <w:spacing w:val="-6"/>
          <w:sz w:val="32"/>
          <w:szCs w:val="32"/>
          <w:lang w:bidi="ru-RU"/>
        </w:rPr>
        <w:softHyphen/>
        <w:t>стые отложения.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proofErr w:type="gramStart"/>
      <w:r w:rsidRPr="00035724">
        <w:rPr>
          <w:sz w:val="32"/>
          <w:szCs w:val="32"/>
          <w:lang w:bidi="ru-RU"/>
        </w:rPr>
        <w:t>На незатопляемых или редко затопляемых полыми водами участ</w:t>
      </w:r>
      <w:r w:rsidRPr="00035724">
        <w:rPr>
          <w:sz w:val="32"/>
          <w:szCs w:val="32"/>
          <w:lang w:bidi="ru-RU"/>
        </w:rPr>
        <w:softHyphen/>
        <w:t>ках поймы (высокая пойма) развиваются почвы зонального типа, напр., дерново-подзолистые в поймах таежно-лесной зоны, серые лесные почвы и черноземы в лесостепной и черноземной зонах и т. п.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bCs/>
          <w:iCs/>
          <w:sz w:val="32"/>
          <w:szCs w:val="32"/>
          <w:lang w:bidi="ru-RU"/>
        </w:rPr>
        <w:t>Почвенный покров пойм характеризуется разновозрас</w:t>
      </w:r>
      <w:r w:rsidRPr="00035724">
        <w:rPr>
          <w:bCs/>
          <w:iCs/>
          <w:sz w:val="32"/>
          <w:szCs w:val="32"/>
          <w:lang w:bidi="ru-RU"/>
        </w:rPr>
        <w:t>т</w:t>
      </w:r>
      <w:r w:rsidRPr="00035724">
        <w:rPr>
          <w:bCs/>
          <w:iCs/>
          <w:sz w:val="32"/>
          <w:szCs w:val="32"/>
          <w:lang w:bidi="ru-RU"/>
        </w:rPr>
        <w:t>ностъю и ди</w:t>
      </w:r>
      <w:r w:rsidRPr="00035724">
        <w:rPr>
          <w:bCs/>
          <w:iCs/>
          <w:sz w:val="32"/>
          <w:szCs w:val="32"/>
          <w:lang w:bidi="ru-RU"/>
        </w:rPr>
        <w:softHyphen/>
        <w:t>намичностью.</w:t>
      </w:r>
      <w:r w:rsidRPr="00035724">
        <w:rPr>
          <w:sz w:val="32"/>
          <w:szCs w:val="32"/>
          <w:lang w:bidi="ru-RU"/>
        </w:rPr>
        <w:t xml:space="preserve"> Здесь можно встретить почвы, начиная от свежих аллю</w:t>
      </w:r>
      <w:r w:rsidRPr="00035724">
        <w:rPr>
          <w:sz w:val="32"/>
          <w:szCs w:val="32"/>
          <w:lang w:bidi="ru-RU"/>
        </w:rPr>
        <w:softHyphen/>
        <w:t>виальных наносов и примитивных слоистых до хорошо развитых с признаками и свойствами зональных почв. Именно такой постепен</w:t>
      </w:r>
      <w:r w:rsidRPr="00035724">
        <w:rPr>
          <w:sz w:val="32"/>
          <w:szCs w:val="32"/>
          <w:lang w:bidi="ru-RU"/>
        </w:rPr>
        <w:softHyphen/>
        <w:t>ный ряд в развитии почв пойм характер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зует их эволюцию.</w:t>
      </w:r>
    </w:p>
    <w:p w:rsidR="00965CFF" w:rsidRDefault="00965CFF" w:rsidP="00035724">
      <w:pPr>
        <w:spacing w:line="240" w:lineRule="auto"/>
        <w:jc w:val="center"/>
        <w:rPr>
          <w:b/>
          <w:bCs/>
          <w:sz w:val="32"/>
          <w:szCs w:val="32"/>
          <w:lang w:bidi="ru-RU"/>
        </w:rPr>
      </w:pPr>
    </w:p>
    <w:p w:rsidR="00035724" w:rsidRPr="00035724" w:rsidRDefault="00035724" w:rsidP="00035724">
      <w:pPr>
        <w:spacing w:line="240" w:lineRule="auto"/>
        <w:jc w:val="center"/>
        <w:rPr>
          <w:b/>
          <w:bCs/>
          <w:sz w:val="32"/>
          <w:szCs w:val="32"/>
          <w:lang w:bidi="ru-RU"/>
        </w:rPr>
      </w:pPr>
      <w:r w:rsidRPr="00035724">
        <w:rPr>
          <w:b/>
          <w:bCs/>
          <w:sz w:val="32"/>
          <w:szCs w:val="32"/>
          <w:lang w:bidi="ru-RU"/>
        </w:rPr>
        <w:lastRenderedPageBreak/>
        <w:t>Свойства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Почвы, формирующиеся в различных биоклиматических и гео</w:t>
      </w:r>
      <w:r w:rsidRPr="00035724">
        <w:rPr>
          <w:sz w:val="32"/>
          <w:szCs w:val="32"/>
          <w:lang w:bidi="ru-RU"/>
        </w:rPr>
        <w:softHyphen/>
        <w:t>морфологических условиях на аллювии разного грануломе</w:t>
      </w:r>
      <w:r w:rsidRPr="00035724">
        <w:rPr>
          <w:sz w:val="32"/>
          <w:szCs w:val="32"/>
          <w:lang w:bidi="ru-RU"/>
        </w:rPr>
        <w:t>т</w:t>
      </w:r>
      <w:r w:rsidRPr="00035724">
        <w:rPr>
          <w:sz w:val="32"/>
          <w:szCs w:val="32"/>
          <w:lang w:bidi="ru-RU"/>
        </w:rPr>
        <w:t>рического и минералогического состава под воздействием гру</w:t>
      </w:r>
      <w:r w:rsidRPr="00035724">
        <w:rPr>
          <w:sz w:val="32"/>
          <w:szCs w:val="32"/>
          <w:lang w:bidi="ru-RU"/>
        </w:rPr>
        <w:t>н</w:t>
      </w:r>
      <w:r w:rsidRPr="00035724">
        <w:rPr>
          <w:sz w:val="32"/>
          <w:szCs w:val="32"/>
          <w:lang w:bidi="ru-RU"/>
        </w:rPr>
        <w:t>товых и поверх</w:t>
      </w:r>
      <w:r w:rsidRPr="00035724">
        <w:rPr>
          <w:sz w:val="32"/>
          <w:szCs w:val="32"/>
          <w:lang w:bidi="ru-RU"/>
        </w:rPr>
        <w:softHyphen/>
        <w:t xml:space="preserve">ностных вод различной минерализации, </w:t>
      </w:r>
      <w:proofErr w:type="gramStart"/>
      <w:r w:rsidRPr="00035724">
        <w:rPr>
          <w:sz w:val="32"/>
          <w:szCs w:val="32"/>
          <w:lang w:bidi="ru-RU"/>
        </w:rPr>
        <w:t>поэтому</w:t>
      </w:r>
      <w:proofErr w:type="gramEnd"/>
      <w:r w:rsidRPr="00035724">
        <w:rPr>
          <w:sz w:val="32"/>
          <w:szCs w:val="32"/>
          <w:lang w:bidi="ru-RU"/>
        </w:rPr>
        <w:t xml:space="preserve"> заметно различают</w:t>
      </w:r>
      <w:r w:rsidRPr="00035724">
        <w:rPr>
          <w:sz w:val="32"/>
          <w:szCs w:val="32"/>
          <w:lang w:bidi="ru-RU"/>
        </w:rPr>
        <w:softHyphen/>
        <w:t>ся по аналитическим характеристикам.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Почвы пойм таежно-лесной зоны сохраняют черты дерн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вых почв с более или менее выраженными признаками заболач</w:t>
      </w:r>
      <w:r w:rsidRPr="00035724">
        <w:rPr>
          <w:sz w:val="32"/>
          <w:szCs w:val="32"/>
          <w:lang w:bidi="ru-RU"/>
        </w:rPr>
        <w:t>и</w:t>
      </w:r>
      <w:r w:rsidRPr="00035724">
        <w:rPr>
          <w:sz w:val="32"/>
          <w:szCs w:val="32"/>
          <w:lang w:bidi="ru-RU"/>
        </w:rPr>
        <w:t>вания в виде охристых и оглеенных пятен. Здесь широко распр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странены болотные и дерново-глеевые почвы. На участках пойм, занятых лесной расти</w:t>
      </w:r>
      <w:r w:rsidRPr="00035724">
        <w:rPr>
          <w:sz w:val="32"/>
          <w:szCs w:val="32"/>
          <w:lang w:bidi="ru-RU"/>
        </w:rPr>
        <w:softHyphen/>
        <w:t>тельностью и не подвергающихся или редко подвергающихся воздей</w:t>
      </w:r>
      <w:r w:rsidRPr="00035724">
        <w:rPr>
          <w:sz w:val="32"/>
          <w:szCs w:val="32"/>
          <w:lang w:bidi="ru-RU"/>
        </w:rPr>
        <w:softHyphen/>
        <w:t>ствию паводковых вод, залегают дерн</w:t>
      </w:r>
      <w:r w:rsidRPr="00035724">
        <w:rPr>
          <w:sz w:val="32"/>
          <w:szCs w:val="32"/>
          <w:lang w:bidi="ru-RU"/>
        </w:rPr>
        <w:t>о</w:t>
      </w:r>
      <w:r w:rsidRPr="00035724">
        <w:rPr>
          <w:sz w:val="32"/>
          <w:szCs w:val="32"/>
          <w:lang w:bidi="ru-RU"/>
        </w:rPr>
        <w:t>во-подзолистые почвы.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pacing w:val="-2"/>
          <w:sz w:val="32"/>
          <w:szCs w:val="32"/>
          <w:lang w:bidi="ru-RU"/>
        </w:rPr>
        <w:t>В поймах лесостепной и степной зон создаются хорошие у</w:t>
      </w:r>
      <w:r w:rsidRPr="00035724">
        <w:rPr>
          <w:spacing w:val="-2"/>
          <w:sz w:val="32"/>
          <w:szCs w:val="32"/>
          <w:lang w:bidi="ru-RU"/>
        </w:rPr>
        <w:t>с</w:t>
      </w:r>
      <w:r w:rsidRPr="00035724">
        <w:rPr>
          <w:spacing w:val="-2"/>
          <w:sz w:val="32"/>
          <w:szCs w:val="32"/>
          <w:lang w:bidi="ru-RU"/>
        </w:rPr>
        <w:t>ловия для развития луговой растительности, активных процессов гумифика</w:t>
      </w:r>
      <w:r w:rsidRPr="00035724">
        <w:rPr>
          <w:spacing w:val="-2"/>
          <w:sz w:val="32"/>
          <w:szCs w:val="32"/>
          <w:lang w:bidi="ru-RU"/>
        </w:rPr>
        <w:softHyphen/>
        <w:t>ции при значительном содержании в почвенных раств</w:t>
      </w:r>
      <w:r w:rsidRPr="00035724">
        <w:rPr>
          <w:spacing w:val="-2"/>
          <w:sz w:val="32"/>
          <w:szCs w:val="32"/>
          <w:lang w:bidi="ru-RU"/>
        </w:rPr>
        <w:t>о</w:t>
      </w:r>
      <w:r w:rsidRPr="00035724">
        <w:rPr>
          <w:spacing w:val="-2"/>
          <w:sz w:val="32"/>
          <w:szCs w:val="32"/>
          <w:lang w:bidi="ru-RU"/>
        </w:rPr>
        <w:t>рах бикарбо</w:t>
      </w:r>
      <w:r w:rsidRPr="00035724">
        <w:rPr>
          <w:spacing w:val="-2"/>
          <w:sz w:val="32"/>
          <w:szCs w:val="32"/>
          <w:lang w:bidi="ru-RU"/>
        </w:rPr>
        <w:softHyphen/>
        <w:t>натов щелочноземельных оснований. Поэтому в а</w:t>
      </w:r>
      <w:r w:rsidRPr="00035724">
        <w:rPr>
          <w:spacing w:val="-2"/>
          <w:sz w:val="32"/>
          <w:szCs w:val="32"/>
          <w:lang w:bidi="ru-RU"/>
        </w:rPr>
        <w:t>л</w:t>
      </w:r>
      <w:r w:rsidRPr="00035724">
        <w:rPr>
          <w:spacing w:val="-2"/>
          <w:sz w:val="32"/>
          <w:szCs w:val="32"/>
          <w:lang w:bidi="ru-RU"/>
        </w:rPr>
        <w:t>лювиальных поч</w:t>
      </w:r>
      <w:r w:rsidRPr="00035724">
        <w:rPr>
          <w:spacing w:val="-2"/>
          <w:sz w:val="32"/>
          <w:szCs w:val="32"/>
          <w:lang w:bidi="ru-RU"/>
        </w:rPr>
        <w:softHyphen/>
        <w:t>вах этих зон накапливается значительное колич</w:t>
      </w:r>
      <w:r w:rsidRPr="00035724">
        <w:rPr>
          <w:spacing w:val="-2"/>
          <w:sz w:val="32"/>
          <w:szCs w:val="32"/>
          <w:lang w:bidi="ru-RU"/>
        </w:rPr>
        <w:t>е</w:t>
      </w:r>
      <w:r w:rsidRPr="00035724">
        <w:rPr>
          <w:spacing w:val="-2"/>
          <w:sz w:val="32"/>
          <w:szCs w:val="32"/>
          <w:lang w:bidi="ru-RU"/>
        </w:rPr>
        <w:t>ство гумуса, в котором преобладают гуминовые кислоты, связа</w:t>
      </w:r>
      <w:r w:rsidRPr="00035724">
        <w:rPr>
          <w:spacing w:val="-2"/>
          <w:sz w:val="32"/>
          <w:szCs w:val="32"/>
          <w:lang w:bidi="ru-RU"/>
        </w:rPr>
        <w:t>н</w:t>
      </w:r>
      <w:r w:rsidRPr="00035724">
        <w:rPr>
          <w:spacing w:val="-2"/>
          <w:sz w:val="32"/>
          <w:szCs w:val="32"/>
          <w:lang w:bidi="ru-RU"/>
        </w:rPr>
        <w:t>ные с кальцием. Почвы пойм лесостепи и черноземной зоны в о</w:t>
      </w:r>
      <w:r w:rsidRPr="00035724">
        <w:rPr>
          <w:spacing w:val="-2"/>
          <w:sz w:val="32"/>
          <w:szCs w:val="32"/>
          <w:lang w:bidi="ru-RU"/>
        </w:rPr>
        <w:t>б</w:t>
      </w:r>
      <w:r w:rsidRPr="00035724">
        <w:rPr>
          <w:spacing w:val="-2"/>
          <w:sz w:val="32"/>
          <w:szCs w:val="32"/>
          <w:lang w:bidi="ru-RU"/>
        </w:rPr>
        <w:t>щем облике их строения несут чер</w:t>
      </w:r>
      <w:r w:rsidRPr="00035724">
        <w:rPr>
          <w:spacing w:val="-2"/>
          <w:sz w:val="32"/>
          <w:szCs w:val="32"/>
          <w:lang w:bidi="ru-RU"/>
        </w:rPr>
        <w:softHyphen/>
        <w:t>ты черноземных почв. Они о</w:t>
      </w:r>
      <w:r w:rsidRPr="00035724">
        <w:rPr>
          <w:spacing w:val="-2"/>
          <w:sz w:val="32"/>
          <w:szCs w:val="32"/>
          <w:lang w:bidi="ru-RU"/>
        </w:rPr>
        <w:t>т</w:t>
      </w:r>
      <w:r w:rsidRPr="00035724">
        <w:rPr>
          <w:spacing w:val="-2"/>
          <w:sz w:val="32"/>
          <w:szCs w:val="32"/>
          <w:lang w:bidi="ru-RU"/>
        </w:rPr>
        <w:t>личаются высоким потенциальным пло</w:t>
      </w:r>
      <w:r w:rsidRPr="00035724">
        <w:rPr>
          <w:spacing w:val="-2"/>
          <w:sz w:val="32"/>
          <w:szCs w:val="32"/>
          <w:lang w:bidi="ru-RU"/>
        </w:rPr>
        <w:softHyphen/>
        <w:t>дородием. Содержание п</w:t>
      </w:r>
      <w:r w:rsidRPr="00035724">
        <w:rPr>
          <w:spacing w:val="-2"/>
          <w:sz w:val="32"/>
          <w:szCs w:val="32"/>
          <w:lang w:bidi="ru-RU"/>
        </w:rPr>
        <w:t>е</w:t>
      </w:r>
      <w:r w:rsidRPr="00035724">
        <w:rPr>
          <w:spacing w:val="-2"/>
          <w:sz w:val="32"/>
          <w:szCs w:val="32"/>
          <w:lang w:bidi="ru-RU"/>
        </w:rPr>
        <w:t>регноя в луговых почвах пойм этих зон ко</w:t>
      </w:r>
      <w:r w:rsidRPr="00035724">
        <w:rPr>
          <w:spacing w:val="-2"/>
          <w:sz w:val="32"/>
          <w:szCs w:val="32"/>
          <w:lang w:bidi="ru-RU"/>
        </w:rPr>
        <w:softHyphen/>
        <w:t>леблется от 5 до 13 %, в дерновых обычно не превышает 6 %. Кроме</w:t>
      </w:r>
      <w:r w:rsidRPr="00035724">
        <w:rPr>
          <w:sz w:val="32"/>
          <w:szCs w:val="32"/>
          <w:lang w:bidi="ru-RU"/>
        </w:rPr>
        <w:t xml:space="preserve"> того, в поймах этих зон в связи с понижением базиса эрозии встреча</w:t>
      </w:r>
      <w:r w:rsidRPr="00035724">
        <w:rPr>
          <w:sz w:val="32"/>
          <w:szCs w:val="32"/>
          <w:lang w:bidi="ru-RU"/>
        </w:rPr>
        <w:softHyphen/>
        <w:t>ются большие участки, редко затопляемые паводковыми водами. По</w:t>
      </w:r>
      <w:r w:rsidRPr="00035724">
        <w:rPr>
          <w:sz w:val="32"/>
          <w:szCs w:val="32"/>
          <w:lang w:bidi="ru-RU"/>
        </w:rPr>
        <w:softHyphen/>
        <w:t>чвы на т</w:t>
      </w:r>
      <w:r w:rsidRPr="00035724">
        <w:rPr>
          <w:sz w:val="32"/>
          <w:szCs w:val="32"/>
          <w:lang w:bidi="ru-RU"/>
        </w:rPr>
        <w:t>а</w:t>
      </w:r>
      <w:r w:rsidRPr="00035724">
        <w:rPr>
          <w:sz w:val="32"/>
          <w:szCs w:val="32"/>
          <w:lang w:bidi="ru-RU"/>
        </w:rPr>
        <w:t xml:space="preserve">ких участках в зависимости от рельефа, растительности и </w:t>
      </w:r>
      <w:r w:rsidR="00773281">
        <w:rPr>
          <w:sz w:val="32"/>
          <w:szCs w:val="32"/>
          <w:lang w:bidi="ru-RU"/>
        </w:rPr>
        <w:t>гран</w:t>
      </w:r>
      <w:r w:rsidR="00773281">
        <w:rPr>
          <w:sz w:val="32"/>
          <w:szCs w:val="32"/>
          <w:lang w:bidi="ru-RU"/>
        </w:rPr>
        <w:t>у</w:t>
      </w:r>
      <w:r w:rsidR="00773281">
        <w:rPr>
          <w:sz w:val="32"/>
          <w:szCs w:val="32"/>
          <w:lang w:bidi="ru-RU"/>
        </w:rPr>
        <w:t>лометрического</w:t>
      </w:r>
      <w:r w:rsidRPr="00035724">
        <w:rPr>
          <w:sz w:val="32"/>
          <w:szCs w:val="32"/>
          <w:lang w:bidi="ru-RU"/>
        </w:rPr>
        <w:t xml:space="preserve"> состава пород приобретают признаки и свойства почв, окружающих внепойменных пространств </w:t>
      </w:r>
      <w:r w:rsidRPr="00035724">
        <w:rPr>
          <w:sz w:val="32"/>
          <w:szCs w:val="32"/>
        </w:rPr>
        <w:t>–</w:t>
      </w:r>
      <w:r w:rsidRPr="00035724">
        <w:rPr>
          <w:sz w:val="32"/>
          <w:szCs w:val="32"/>
          <w:lang w:bidi="ru-RU"/>
        </w:rPr>
        <w:t xml:space="preserve"> выщелоченных черноземов, серых лесных и т. д. При близком залегании минер</w:t>
      </w:r>
      <w:r w:rsidRPr="00035724">
        <w:rPr>
          <w:sz w:val="32"/>
          <w:szCs w:val="32"/>
          <w:lang w:bidi="ru-RU"/>
        </w:rPr>
        <w:t>а</w:t>
      </w:r>
      <w:r w:rsidRPr="00035724">
        <w:rPr>
          <w:sz w:val="32"/>
          <w:szCs w:val="32"/>
          <w:lang w:bidi="ru-RU"/>
        </w:rPr>
        <w:t>лизованных грунтовых вод в этих зонах возможно образование пойменных солончаковатых и солонцеватых почв.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  <w:lang w:bidi="ru-RU"/>
        </w:rPr>
      </w:pPr>
      <w:r w:rsidRPr="00035724">
        <w:rPr>
          <w:sz w:val="32"/>
          <w:szCs w:val="32"/>
          <w:lang w:bidi="ru-RU"/>
        </w:rPr>
        <w:t>Почвы пойм полупустынных и пустынных зон в течение длитель</w:t>
      </w:r>
      <w:r w:rsidRPr="00035724">
        <w:rPr>
          <w:sz w:val="32"/>
          <w:szCs w:val="32"/>
          <w:lang w:bidi="ru-RU"/>
        </w:rPr>
        <w:softHyphen/>
        <w:t>ного жаркого лета почти не получают осадков, поэтому здесь при близком залегании грунтовых вод легко возникают процессы окарбоначивания и засоления профиля.</w:t>
      </w:r>
    </w:p>
    <w:p w:rsidR="00965CFF" w:rsidRDefault="00965CFF" w:rsidP="00035724">
      <w:pPr>
        <w:spacing w:line="240" w:lineRule="auto"/>
        <w:jc w:val="center"/>
        <w:rPr>
          <w:b/>
          <w:sz w:val="32"/>
          <w:szCs w:val="32"/>
        </w:rPr>
      </w:pPr>
    </w:p>
    <w:p w:rsidR="00965CFF" w:rsidRDefault="00965CFF" w:rsidP="00035724">
      <w:pPr>
        <w:spacing w:line="240" w:lineRule="auto"/>
        <w:jc w:val="center"/>
        <w:rPr>
          <w:b/>
          <w:sz w:val="32"/>
          <w:szCs w:val="32"/>
        </w:rPr>
      </w:pPr>
    </w:p>
    <w:p w:rsidR="00035724" w:rsidRPr="00035724" w:rsidRDefault="00035724" w:rsidP="00035724">
      <w:pPr>
        <w:spacing w:line="240" w:lineRule="auto"/>
        <w:jc w:val="center"/>
        <w:rPr>
          <w:b/>
          <w:sz w:val="32"/>
          <w:szCs w:val="32"/>
        </w:rPr>
      </w:pPr>
      <w:r w:rsidRPr="00035724">
        <w:rPr>
          <w:b/>
          <w:sz w:val="32"/>
          <w:szCs w:val="32"/>
        </w:rPr>
        <w:lastRenderedPageBreak/>
        <w:t>2.</w:t>
      </w:r>
      <w:r w:rsidR="00936281">
        <w:rPr>
          <w:b/>
          <w:sz w:val="32"/>
          <w:szCs w:val="32"/>
        </w:rPr>
        <w:t>8</w:t>
      </w:r>
      <w:r w:rsidRPr="00035724">
        <w:rPr>
          <w:b/>
          <w:sz w:val="32"/>
          <w:szCs w:val="32"/>
        </w:rPr>
        <w:t xml:space="preserve"> Агропроизводственная группировка почв </w:t>
      </w:r>
    </w:p>
    <w:p w:rsidR="00035724" w:rsidRPr="00035724" w:rsidRDefault="00035724" w:rsidP="00035724">
      <w:pPr>
        <w:spacing w:line="240" w:lineRule="auto"/>
        <w:jc w:val="center"/>
        <w:rPr>
          <w:b/>
          <w:sz w:val="32"/>
          <w:szCs w:val="32"/>
        </w:rPr>
      </w:pPr>
      <w:r w:rsidRPr="00035724">
        <w:rPr>
          <w:b/>
          <w:sz w:val="32"/>
          <w:szCs w:val="32"/>
        </w:rPr>
        <w:t>Пензенской области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Результаты проведенной кадастровой оценки показывают, что эта разнокачественность проявляется на всех территориал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ных уровнях и особенно на межхозяйственном и внутрихозяйс</w:t>
      </w:r>
      <w:r w:rsidRPr="00035724">
        <w:rPr>
          <w:sz w:val="32"/>
          <w:szCs w:val="32"/>
        </w:rPr>
        <w:t>т</w:t>
      </w:r>
      <w:r w:rsidRPr="00035724">
        <w:rPr>
          <w:sz w:val="32"/>
          <w:szCs w:val="32"/>
        </w:rPr>
        <w:t>венном, а это свидетельствует о необходимости дифференцир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ванного подхода при разработке путей и приемов по повышению производительной способности каждого поля и обрабатываемого участка.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К.А. Кузнецов, на основе проведения среднемасштабного природного районирования по структуре почвенного покрова и в соответствии с различным сочетанием факторов почвообразов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ния, выделил на территории области четыре района: 1. Вадинско-Мокшанский, 2. Белинско-Сердобский, 3. Никольско-Городищенский, 4. Кузнецко-Лопатинский.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Затем агропочвенные районы стали именовать зонами. Зоны существенно отличаются по природным условиям, по общей площади, площади сельскохозяйственных угодий, в том числе и пашни, а также по структуре почвенного покрова.</w:t>
      </w:r>
    </w:p>
    <w:p w:rsidR="00035724" w:rsidRPr="00035724" w:rsidRDefault="00035724" w:rsidP="0003572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b/>
          <w:sz w:val="32"/>
          <w:szCs w:val="32"/>
        </w:rPr>
      </w:pPr>
      <w:proofErr w:type="gramStart"/>
      <w:r w:rsidRPr="00035724">
        <w:rPr>
          <w:b/>
          <w:sz w:val="32"/>
          <w:szCs w:val="32"/>
        </w:rPr>
        <w:t>Вадинско-Мокшанская зона</w:t>
      </w:r>
      <w:r w:rsidRPr="00035724">
        <w:rPr>
          <w:sz w:val="32"/>
          <w:szCs w:val="32"/>
        </w:rPr>
        <w:t xml:space="preserve"> занимает центральную и западную части области, расположена в пределах западной части Приволжской возвышенности, переходящей в Окско-Донскую низменность.</w:t>
      </w:r>
      <w:proofErr w:type="gramEnd"/>
      <w:r w:rsidRPr="00035724">
        <w:rPr>
          <w:sz w:val="32"/>
          <w:szCs w:val="32"/>
        </w:rPr>
        <w:t xml:space="preserve"> На ее территории размещено 12 административных районов.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Климат зоны характеризуется достаточным или частично умеренным увлажнением. Гидротермический коэффициент (ГТК) 1,1–1,0 и 1,0–0,9. За год выпадает 450–500 мм осадков, из них за период вегетации (май-сентябрь) – 250–280 мм.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По теплообеспеченности зона прохладная и умеренно-теплая. Сумма активных температур выше 10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 составляет 2200–2400</w:t>
      </w:r>
      <w:r w:rsidRPr="00035724">
        <w:rPr>
          <w:sz w:val="32"/>
          <w:szCs w:val="32"/>
          <w:vertAlign w:val="superscript"/>
        </w:rPr>
        <w:t xml:space="preserve"> о</w:t>
      </w:r>
      <w:r w:rsidRPr="00035724">
        <w:rPr>
          <w:sz w:val="32"/>
          <w:szCs w:val="32"/>
        </w:rPr>
        <w:t xml:space="preserve">С. </w:t>
      </w:r>
      <w:proofErr w:type="gramStart"/>
      <w:r w:rsidRPr="00035724">
        <w:rPr>
          <w:sz w:val="32"/>
          <w:szCs w:val="32"/>
        </w:rPr>
        <w:t>Средний</w:t>
      </w:r>
      <w:proofErr w:type="gramEnd"/>
      <w:r w:rsidRPr="00035724">
        <w:rPr>
          <w:sz w:val="32"/>
          <w:szCs w:val="32"/>
        </w:rPr>
        <w:t xml:space="preserve"> из абсолютных минимумов температуры возд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 xml:space="preserve">ха на ровных и возвышенных местах –33–35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С, в пониженных частях рельефа – –35–37</w:t>
      </w:r>
      <w:r w:rsidRPr="00035724">
        <w:rPr>
          <w:sz w:val="32"/>
          <w:szCs w:val="32"/>
          <w:vertAlign w:val="superscript"/>
        </w:rPr>
        <w:t xml:space="preserve"> о</w:t>
      </w:r>
      <w:r w:rsidRPr="00035724">
        <w:rPr>
          <w:sz w:val="32"/>
          <w:szCs w:val="32"/>
        </w:rPr>
        <w:t>С.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Безморозный период – 125–138 дней, период активной вег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тации растений – 136–142 дня. Постоянный снежный покров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 xml:space="preserve">разуется в конце ноября и сохраняется 128–136 дней. </w:t>
      </w:r>
      <w:proofErr w:type="gramStart"/>
      <w:r w:rsidRPr="00035724">
        <w:rPr>
          <w:sz w:val="32"/>
          <w:szCs w:val="32"/>
        </w:rPr>
        <w:t>Средняя</w:t>
      </w:r>
      <w:proofErr w:type="gramEnd"/>
      <w:r w:rsidRPr="00035724">
        <w:rPr>
          <w:sz w:val="32"/>
          <w:szCs w:val="32"/>
        </w:rPr>
        <w:t xml:space="preserve"> из </w:t>
      </w:r>
      <w:r w:rsidRPr="00035724">
        <w:rPr>
          <w:sz w:val="32"/>
          <w:szCs w:val="32"/>
        </w:rPr>
        <w:lastRenderedPageBreak/>
        <w:t>наибольших высот снежного покрова 30–40 см, запасы воды в снеге составляют 80–100 мм, или 100–800 м</w:t>
      </w:r>
      <w:r w:rsidRPr="00035724">
        <w:rPr>
          <w:sz w:val="32"/>
          <w:szCs w:val="32"/>
          <w:vertAlign w:val="superscript"/>
        </w:rPr>
        <w:t>3</w:t>
      </w:r>
      <w:r w:rsidRPr="00035724">
        <w:rPr>
          <w:sz w:val="32"/>
          <w:szCs w:val="32"/>
        </w:rPr>
        <w:t>/га.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Преобладающая часть почвенного покрова пахотных масс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вов представлена наиболее плодородными почвами области – черноземами (оподзоленными, выщелоченными, типичными), з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нимающими 69,1 % площади пашни. Удельный вес серых лесных почв 21,3 %, луговых, лугово-черноземных и аллювиальных почв – 9,3 %.</w:t>
      </w:r>
    </w:p>
    <w:p w:rsidR="00035724" w:rsidRPr="00035724" w:rsidRDefault="00035724" w:rsidP="0003572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b/>
          <w:sz w:val="32"/>
          <w:szCs w:val="32"/>
        </w:rPr>
      </w:pPr>
      <w:r w:rsidRPr="00035724">
        <w:rPr>
          <w:b/>
          <w:sz w:val="32"/>
          <w:szCs w:val="32"/>
        </w:rPr>
        <w:t>Белинско-Сердобская зона</w:t>
      </w:r>
      <w:r w:rsidRPr="00035724">
        <w:rPr>
          <w:sz w:val="32"/>
          <w:szCs w:val="32"/>
        </w:rPr>
        <w:t xml:space="preserve"> расположена в юго-западной части области. Она находится на западных окраинах Приволжской возвышенности и в пределах Окско-Донской ни</w:t>
      </w:r>
      <w:r w:rsidRPr="00035724">
        <w:rPr>
          <w:sz w:val="32"/>
          <w:szCs w:val="32"/>
        </w:rPr>
        <w:t>з</w:t>
      </w:r>
      <w:r w:rsidRPr="00035724">
        <w:rPr>
          <w:sz w:val="32"/>
          <w:szCs w:val="32"/>
        </w:rPr>
        <w:t xml:space="preserve">менности и представляет собой слаборасчлененную равнину.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 xml:space="preserve">Климат зоны характеризуется как умеренно–увлажненный. ГТК 1,0–0,9, за год выпадает 440–450 мм осадков, в том числе за вегетацию 230–240 мм. Зона входит в теплый и умеренно-теплый агроклиматические районы. Сумма активных температур выше </w:t>
      </w:r>
      <w:r w:rsidRPr="00965CFF">
        <w:rPr>
          <w:spacing w:val="-2"/>
          <w:sz w:val="32"/>
          <w:szCs w:val="32"/>
        </w:rPr>
        <w:t xml:space="preserve">10 </w:t>
      </w:r>
      <w:r w:rsidRPr="00965CFF">
        <w:rPr>
          <w:spacing w:val="-2"/>
          <w:sz w:val="32"/>
          <w:szCs w:val="32"/>
          <w:vertAlign w:val="superscript"/>
        </w:rPr>
        <w:t>о</w:t>
      </w:r>
      <w:r w:rsidRPr="00965CFF">
        <w:rPr>
          <w:spacing w:val="-2"/>
          <w:sz w:val="32"/>
          <w:szCs w:val="32"/>
        </w:rPr>
        <w:t xml:space="preserve">С 2300–2400 </w:t>
      </w:r>
      <w:r w:rsidRPr="00965CFF">
        <w:rPr>
          <w:spacing w:val="-2"/>
          <w:sz w:val="32"/>
          <w:szCs w:val="32"/>
          <w:vertAlign w:val="superscript"/>
        </w:rPr>
        <w:t>о</w:t>
      </w:r>
      <w:r w:rsidRPr="00965CFF">
        <w:rPr>
          <w:spacing w:val="-2"/>
          <w:sz w:val="32"/>
          <w:szCs w:val="32"/>
        </w:rPr>
        <w:t xml:space="preserve">С, а в отдельные годы – свыше 2400 </w:t>
      </w:r>
      <w:r w:rsidRPr="00965CFF">
        <w:rPr>
          <w:spacing w:val="-2"/>
          <w:sz w:val="32"/>
          <w:szCs w:val="32"/>
          <w:vertAlign w:val="superscript"/>
        </w:rPr>
        <w:t>о</w:t>
      </w:r>
      <w:r w:rsidRPr="00965CFF">
        <w:rPr>
          <w:spacing w:val="-2"/>
          <w:sz w:val="32"/>
          <w:szCs w:val="32"/>
        </w:rPr>
        <w:t>С. Продо</w:t>
      </w:r>
      <w:r w:rsidRPr="00965CFF">
        <w:rPr>
          <w:spacing w:val="-2"/>
          <w:sz w:val="32"/>
          <w:szCs w:val="32"/>
        </w:rPr>
        <w:t>л</w:t>
      </w:r>
      <w:r w:rsidRPr="00965CFF">
        <w:rPr>
          <w:spacing w:val="-2"/>
          <w:sz w:val="32"/>
          <w:szCs w:val="32"/>
        </w:rPr>
        <w:t xml:space="preserve">жительность периода с температурой выше 10 </w:t>
      </w:r>
      <w:r w:rsidRPr="00965CFF">
        <w:rPr>
          <w:spacing w:val="-2"/>
          <w:sz w:val="32"/>
          <w:szCs w:val="32"/>
          <w:vertAlign w:val="superscript"/>
        </w:rPr>
        <w:t>о</w:t>
      </w:r>
      <w:r w:rsidRPr="00965CFF">
        <w:rPr>
          <w:spacing w:val="-2"/>
          <w:sz w:val="32"/>
          <w:szCs w:val="32"/>
        </w:rPr>
        <w:t>С 138–144 дня, безморозн</w:t>
      </w:r>
      <w:r w:rsidRPr="00035724">
        <w:rPr>
          <w:sz w:val="32"/>
          <w:szCs w:val="32"/>
        </w:rPr>
        <w:t>ый период – 128–137 дней.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Постоянный снежный покров образуется в третьей декаде ноября и сохраняется 128–137 дней. Разрушение его происходит в первой декаде апреля, полный сход – 11–15 апреля.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Основная площадь пахотных земель (92,0 %) представлена черноземами, среди которых наиболее распространенными явл</w:t>
      </w:r>
      <w:r w:rsidRPr="00035724">
        <w:rPr>
          <w:sz w:val="32"/>
          <w:szCs w:val="32"/>
        </w:rPr>
        <w:t>я</w:t>
      </w:r>
      <w:r w:rsidRPr="00035724">
        <w:rPr>
          <w:sz w:val="32"/>
          <w:szCs w:val="32"/>
        </w:rPr>
        <w:t xml:space="preserve">ются </w:t>
      </w:r>
      <w:proofErr w:type="gramStart"/>
      <w:r w:rsidRPr="00035724">
        <w:rPr>
          <w:sz w:val="32"/>
          <w:szCs w:val="32"/>
        </w:rPr>
        <w:t>черноземы</w:t>
      </w:r>
      <w:proofErr w:type="gramEnd"/>
      <w:r w:rsidRPr="00035724">
        <w:rPr>
          <w:sz w:val="32"/>
          <w:szCs w:val="32"/>
        </w:rPr>
        <w:t xml:space="preserve"> выщелоченные тяжелосуглинистого и глинист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го гранулометрического состава. Местами попадаются острова серых лесных почв. Площадь их не более 33 тыс. га, или 4,1 %. Они сформированы на древних террасах, сложенных рыхлыми отложениями легкого гранулометрического состава.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Преобладающая часть почв обладает высоким потенциал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 xml:space="preserve">ным плодородием. </w:t>
      </w:r>
      <w:proofErr w:type="gramStart"/>
      <w:r w:rsidRPr="00035724">
        <w:rPr>
          <w:sz w:val="32"/>
          <w:szCs w:val="32"/>
        </w:rPr>
        <w:t>Средний оценочный балл пашни по областной шкале 62, по российской – 34,3.</w:t>
      </w:r>
      <w:proofErr w:type="gramEnd"/>
      <w:r w:rsidRPr="00035724">
        <w:rPr>
          <w:sz w:val="32"/>
          <w:szCs w:val="32"/>
        </w:rPr>
        <w:t xml:space="preserve"> Эту зону по плодородию почв следует считать основой сельского хозяйства области, способной на основе биологизации земледелия давать высокие и устойчивые урожаи самых высокотребовательных культур – озимой и яровой пшеницы, ячменя, сахарной свеклы и других.</w:t>
      </w:r>
    </w:p>
    <w:p w:rsidR="00035724" w:rsidRPr="00035724" w:rsidRDefault="00035724" w:rsidP="0003572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035724">
        <w:rPr>
          <w:b/>
          <w:sz w:val="32"/>
          <w:szCs w:val="32"/>
        </w:rPr>
        <w:lastRenderedPageBreak/>
        <w:t>Никольско-Городищенская зона</w:t>
      </w:r>
      <w:r w:rsidRPr="00035724">
        <w:rPr>
          <w:sz w:val="32"/>
          <w:szCs w:val="32"/>
        </w:rPr>
        <w:t xml:space="preserve"> занимает северо-восточную часть области и расположена в пределах возвышенн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 xml:space="preserve">го, сильнорасчлененного плато и Присурского песчаного участка.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35724">
        <w:rPr>
          <w:spacing w:val="2"/>
          <w:sz w:val="32"/>
          <w:szCs w:val="32"/>
        </w:rPr>
        <w:t>Это наиболее увлажненная и прохладная зона области. Г</w:t>
      </w:r>
      <w:r w:rsidRPr="00035724">
        <w:rPr>
          <w:spacing w:val="2"/>
          <w:sz w:val="32"/>
          <w:szCs w:val="32"/>
        </w:rPr>
        <w:t>о</w:t>
      </w:r>
      <w:r w:rsidRPr="00035724">
        <w:rPr>
          <w:spacing w:val="2"/>
          <w:sz w:val="32"/>
          <w:szCs w:val="32"/>
        </w:rPr>
        <w:t xml:space="preserve">довое количество выпадающих осадков </w:t>
      </w:r>
      <w:smartTag w:uri="urn:schemas-microsoft-com:office:smarttags" w:element="metricconverter">
        <w:smartTagPr>
          <w:attr w:name="ProductID" w:val="550 мм"/>
        </w:smartTagPr>
        <w:r w:rsidRPr="00035724">
          <w:rPr>
            <w:spacing w:val="2"/>
            <w:sz w:val="32"/>
            <w:szCs w:val="32"/>
          </w:rPr>
          <w:t>550 мм</w:t>
        </w:r>
      </w:smartTag>
      <w:r w:rsidRPr="00035724">
        <w:rPr>
          <w:spacing w:val="2"/>
          <w:sz w:val="32"/>
          <w:szCs w:val="32"/>
        </w:rPr>
        <w:t>, за период вег</w:t>
      </w:r>
      <w:r w:rsidRPr="00035724">
        <w:rPr>
          <w:spacing w:val="2"/>
          <w:sz w:val="32"/>
          <w:szCs w:val="32"/>
        </w:rPr>
        <w:t>е</w:t>
      </w:r>
      <w:r w:rsidRPr="00035724">
        <w:rPr>
          <w:spacing w:val="2"/>
          <w:sz w:val="32"/>
          <w:szCs w:val="32"/>
        </w:rPr>
        <w:t>тации – 250–</w:t>
      </w:r>
      <w:r w:rsidRPr="00035724">
        <w:rPr>
          <w:spacing w:val="-6"/>
          <w:sz w:val="32"/>
          <w:szCs w:val="32"/>
        </w:rPr>
        <w:t xml:space="preserve">280 мм. Сумма положительных температур </w:t>
      </w:r>
      <w:proofErr w:type="gramStart"/>
      <w:r w:rsidRPr="00035724">
        <w:rPr>
          <w:spacing w:val="-6"/>
          <w:sz w:val="32"/>
          <w:szCs w:val="32"/>
        </w:rPr>
        <w:t xml:space="preserve">выше 10 </w:t>
      </w:r>
      <w:r w:rsidRPr="00035724">
        <w:rPr>
          <w:spacing w:val="-6"/>
          <w:sz w:val="32"/>
          <w:szCs w:val="32"/>
          <w:vertAlign w:val="superscript"/>
        </w:rPr>
        <w:t>о</w:t>
      </w:r>
      <w:r w:rsidRPr="00035724">
        <w:rPr>
          <w:spacing w:val="-6"/>
          <w:sz w:val="32"/>
          <w:szCs w:val="32"/>
        </w:rPr>
        <w:t xml:space="preserve">С меньше 2300 </w:t>
      </w:r>
      <w:r w:rsidRPr="00035724">
        <w:rPr>
          <w:spacing w:val="-6"/>
          <w:sz w:val="32"/>
          <w:szCs w:val="32"/>
          <w:vertAlign w:val="superscript"/>
        </w:rPr>
        <w:t>о</w:t>
      </w:r>
      <w:r w:rsidRPr="00035724">
        <w:rPr>
          <w:spacing w:val="-6"/>
          <w:sz w:val="32"/>
          <w:szCs w:val="32"/>
        </w:rPr>
        <w:t>С</w:t>
      </w:r>
      <w:proofErr w:type="gramEnd"/>
      <w:r w:rsidRPr="00035724">
        <w:rPr>
          <w:spacing w:val="-6"/>
          <w:sz w:val="32"/>
          <w:szCs w:val="32"/>
        </w:rPr>
        <w:t>. Гидротермический коэффициент составляет 1,0–1,1. Продолжительность периода активной вегетации 135 дней.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Почвы зоны имеют низкое плодородие. Серые лесные по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вы (светло-серые, серые, темно-серые) занимают 81,5 % площади пашни, при этом большая часть представлена тяжелосуглин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стыми, суглинисто-щебневатыми и супесчано-каменистыми по</w:t>
      </w:r>
      <w:r w:rsidRPr="00035724">
        <w:rPr>
          <w:sz w:val="32"/>
          <w:szCs w:val="32"/>
        </w:rPr>
        <w:t>ч</w:t>
      </w:r>
      <w:r w:rsidRPr="00035724">
        <w:rPr>
          <w:sz w:val="32"/>
          <w:szCs w:val="32"/>
        </w:rPr>
        <w:t>вами. Черноземы составляют 15,4 % площади пашни, аллювиал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ные – 2,7 %.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Средний совокупный балл оценки качества пашни 40 по о</w:t>
      </w:r>
      <w:r w:rsidRPr="00035724">
        <w:rPr>
          <w:sz w:val="32"/>
          <w:szCs w:val="32"/>
        </w:rPr>
        <w:t>б</w:t>
      </w:r>
      <w:r w:rsidRPr="00035724">
        <w:rPr>
          <w:sz w:val="32"/>
          <w:szCs w:val="32"/>
        </w:rPr>
        <w:t>ластной шкале и 25,05 по шкале Российской Федерации. Почвы требуют применения мелиоративных мероприятий, высоких доз внесения органических удобрений, введения в севообороты мн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голетних трав и сидеральных культур.</w:t>
      </w:r>
    </w:p>
    <w:p w:rsidR="00035724" w:rsidRPr="00035724" w:rsidRDefault="00035724" w:rsidP="0003572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035724">
        <w:rPr>
          <w:b/>
          <w:sz w:val="32"/>
          <w:szCs w:val="32"/>
        </w:rPr>
        <w:t xml:space="preserve">Кузнецко-Лопатинская зона </w:t>
      </w:r>
      <w:r w:rsidRPr="00035724">
        <w:rPr>
          <w:sz w:val="32"/>
          <w:szCs w:val="32"/>
        </w:rPr>
        <w:t>расположена в восточной и юго-восточной части области, в пределах западной части Пр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>волжской возвышенности. Она представлена возвышенной, сил</w:t>
      </w:r>
      <w:r w:rsidRPr="00035724">
        <w:rPr>
          <w:sz w:val="32"/>
          <w:szCs w:val="32"/>
        </w:rPr>
        <w:t>ь</w:t>
      </w:r>
      <w:r w:rsidRPr="00035724">
        <w:rPr>
          <w:sz w:val="32"/>
          <w:szCs w:val="32"/>
        </w:rPr>
        <w:t>норасчлененной, увалисто-холмистой равниной.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965CFF">
        <w:rPr>
          <w:spacing w:val="-2"/>
          <w:sz w:val="32"/>
          <w:szCs w:val="32"/>
        </w:rPr>
        <w:t>Зона характеризуется наименьшим увлажнением в области, в юго-восточной части ГТК – меньше 0,9. Среднегодовое количес</w:t>
      </w:r>
      <w:r w:rsidRPr="00965CFF">
        <w:rPr>
          <w:spacing w:val="-2"/>
          <w:sz w:val="32"/>
          <w:szCs w:val="32"/>
        </w:rPr>
        <w:t>т</w:t>
      </w:r>
      <w:r w:rsidRPr="00965CFF">
        <w:rPr>
          <w:spacing w:val="-2"/>
          <w:sz w:val="32"/>
          <w:szCs w:val="32"/>
        </w:rPr>
        <w:t xml:space="preserve">во осадков 420–470 мм, за вегетационный период – 210–220 мм. </w:t>
      </w:r>
      <w:r w:rsidRPr="00965CFF">
        <w:rPr>
          <w:spacing w:val="-4"/>
          <w:sz w:val="32"/>
          <w:szCs w:val="32"/>
        </w:rPr>
        <w:t xml:space="preserve">Климат умеренно-теплый. Сумма активных температур выше 10 </w:t>
      </w:r>
      <w:r w:rsidRPr="00965CFF">
        <w:rPr>
          <w:spacing w:val="-4"/>
          <w:sz w:val="32"/>
          <w:szCs w:val="32"/>
          <w:vertAlign w:val="superscript"/>
        </w:rPr>
        <w:t>о</w:t>
      </w:r>
      <w:r w:rsidRPr="00965CFF">
        <w:rPr>
          <w:spacing w:val="-4"/>
          <w:sz w:val="32"/>
          <w:szCs w:val="32"/>
        </w:rPr>
        <w:t>С</w:t>
      </w:r>
      <w:r w:rsidRPr="00035724">
        <w:rPr>
          <w:sz w:val="32"/>
          <w:szCs w:val="32"/>
        </w:rPr>
        <w:t xml:space="preserve"> – 2300–2400 </w:t>
      </w:r>
      <w:r w:rsidRPr="00035724">
        <w:rPr>
          <w:sz w:val="32"/>
          <w:szCs w:val="32"/>
          <w:vertAlign w:val="superscript"/>
        </w:rPr>
        <w:t>о</w:t>
      </w:r>
      <w:r w:rsidRPr="00035724">
        <w:rPr>
          <w:sz w:val="32"/>
          <w:szCs w:val="32"/>
        </w:rPr>
        <w:t>С. Положительность периода активной вегетации 138–144 дня.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Почвенный покров пахотных земель зоны представлен на 59,6 % черноземами, среди которых основную часть составляют выщелоченные тяжелосуглинистого и среднесуглинистого гран</w:t>
      </w:r>
      <w:r w:rsidRPr="00035724">
        <w:rPr>
          <w:sz w:val="32"/>
          <w:szCs w:val="32"/>
        </w:rPr>
        <w:t>у</w:t>
      </w:r>
      <w:r w:rsidRPr="00035724">
        <w:rPr>
          <w:sz w:val="32"/>
          <w:szCs w:val="32"/>
        </w:rPr>
        <w:t>лометрического состава.</w:t>
      </w:r>
      <w:proofErr w:type="gramEnd"/>
      <w:r w:rsidRPr="00035724">
        <w:rPr>
          <w:sz w:val="32"/>
          <w:szCs w:val="32"/>
        </w:rPr>
        <w:t xml:space="preserve"> Серые лесные почвы зоны занимают 35,4 % площади пашни, луговые и аллювиальные – 3,3 %. Соло</w:t>
      </w:r>
      <w:r w:rsidRPr="00035724">
        <w:rPr>
          <w:sz w:val="32"/>
          <w:szCs w:val="32"/>
        </w:rPr>
        <w:t>н</w:t>
      </w:r>
      <w:r w:rsidRPr="00035724">
        <w:rPr>
          <w:sz w:val="32"/>
          <w:szCs w:val="32"/>
        </w:rPr>
        <w:t>чаки и солонцовые почвы – более 14 тыс. га, в том числе 6,4 тыс. га – это пахотные угодья.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lastRenderedPageBreak/>
        <w:t>Качество почв невысокое. Совокупный средний балл оценки качества пашни 51 по областной шкале и 28,27 – по российской шкале.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Почвы требуют улучшения водного режима и водно-физических свойств. Солонцеватые, кислые почвы и солонцы требуют проведения химической мелиорации.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035724">
        <w:rPr>
          <w:sz w:val="32"/>
          <w:szCs w:val="32"/>
        </w:rPr>
        <w:t>Земельный фонд в административных границах области по состоянию на 1 января 2016 года составляет 4335,2 тыс. га. Более половины территории занимают земли сельскохозяйственного назначения. На земли лесного фонда приходится 22,2 %, посел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ний – 5,2 %, запаса – 0,1 %, промышленности, энергетики, тран</w:t>
      </w:r>
      <w:r w:rsidRPr="00035724">
        <w:rPr>
          <w:sz w:val="32"/>
          <w:szCs w:val="32"/>
        </w:rPr>
        <w:t>с</w:t>
      </w:r>
      <w:r w:rsidRPr="00035724">
        <w:rPr>
          <w:sz w:val="32"/>
          <w:szCs w:val="32"/>
        </w:rPr>
        <w:t>порта, связи, обороны, безопасности и иного специального н</w:t>
      </w:r>
      <w:r w:rsidRPr="00035724">
        <w:rPr>
          <w:sz w:val="32"/>
          <w:szCs w:val="32"/>
        </w:rPr>
        <w:t>а</w:t>
      </w:r>
      <w:r w:rsidRPr="00035724">
        <w:rPr>
          <w:sz w:val="32"/>
          <w:szCs w:val="32"/>
        </w:rPr>
        <w:t>значения – 1,0 %, водного фонда – 0,3 %, земли особо охраня</w:t>
      </w:r>
      <w:r w:rsidRPr="00035724">
        <w:rPr>
          <w:sz w:val="32"/>
          <w:szCs w:val="32"/>
        </w:rPr>
        <w:t>е</w:t>
      </w:r>
      <w:r w:rsidRPr="00035724">
        <w:rPr>
          <w:sz w:val="32"/>
          <w:szCs w:val="32"/>
        </w:rPr>
        <w:t>мых территорий и объектов составляют 0,2 % от площади терр</w:t>
      </w:r>
      <w:r w:rsidRPr="00035724">
        <w:rPr>
          <w:sz w:val="32"/>
          <w:szCs w:val="32"/>
        </w:rPr>
        <w:t>и</w:t>
      </w:r>
      <w:r w:rsidRPr="00035724">
        <w:rPr>
          <w:sz w:val="32"/>
          <w:szCs w:val="32"/>
        </w:rPr>
        <w:t xml:space="preserve">тории области. 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pacing w:val="-2"/>
          <w:sz w:val="32"/>
          <w:szCs w:val="32"/>
        </w:rPr>
        <w:t>Сельскохозяйственные угодья занимают площадь 2882,3 тыс</w:t>
      </w:r>
      <w:r w:rsidRPr="00035724">
        <w:rPr>
          <w:sz w:val="32"/>
          <w:szCs w:val="32"/>
        </w:rPr>
        <w:t>. га, из них пашня составляет – 2195,7 тыс. га, кормовые угодья (сенокосы, пастбища) – 520,7 тыс. га и многолетние насаждения – 14,7 тыс. га, залежь – 151,2 тыс. га.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CD704B">
        <w:rPr>
          <w:spacing w:val="-2"/>
          <w:sz w:val="32"/>
          <w:szCs w:val="32"/>
        </w:rPr>
        <w:t xml:space="preserve">По данным ФГБУ Государственного центра агрохимической службы «Пензенский» из обследованной площади (2289,4 тыс. га) 83,2 тыс. га занимают почвы с содержанием гумуса менее 2,0 %. </w:t>
      </w:r>
      <w:r w:rsidRPr="00035724">
        <w:rPr>
          <w:spacing w:val="-2"/>
          <w:sz w:val="32"/>
          <w:szCs w:val="32"/>
        </w:rPr>
        <w:t>Площадь почв с содержанием гумуса от 2,1 до 4,0 % составляет 291,7 тыс. га,</w:t>
      </w:r>
      <w:r w:rsidRPr="00035724">
        <w:rPr>
          <w:sz w:val="32"/>
          <w:szCs w:val="32"/>
        </w:rPr>
        <w:t xml:space="preserve"> с содержанием гумуса от 4,1 до 6,0 % – 796,6 тыс. га, с содержанием гумуса от 6,1 до 8,0 % – 1024,3 тыс. га и с с</w:t>
      </w:r>
      <w:r w:rsidRPr="00035724">
        <w:rPr>
          <w:sz w:val="32"/>
          <w:szCs w:val="32"/>
        </w:rPr>
        <w:t>о</w:t>
      </w:r>
      <w:r w:rsidRPr="00035724">
        <w:rPr>
          <w:sz w:val="32"/>
          <w:szCs w:val="32"/>
        </w:rPr>
        <w:t>держанием</w:t>
      </w:r>
      <w:proofErr w:type="gramEnd"/>
      <w:r w:rsidRPr="00035724">
        <w:rPr>
          <w:sz w:val="32"/>
          <w:szCs w:val="32"/>
        </w:rPr>
        <w:t xml:space="preserve"> гумуса от 8,1 до 10,0 % – 91,8 тыс. га.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965CFF">
        <w:rPr>
          <w:sz w:val="32"/>
          <w:szCs w:val="32"/>
        </w:rPr>
        <w:t>Агрохимическая характеристика сельскохозяйственных уг</w:t>
      </w:r>
      <w:r w:rsidRPr="00965CFF">
        <w:rPr>
          <w:sz w:val="32"/>
          <w:szCs w:val="32"/>
        </w:rPr>
        <w:t>о</w:t>
      </w:r>
      <w:r w:rsidRPr="00965CFF">
        <w:rPr>
          <w:sz w:val="32"/>
          <w:szCs w:val="32"/>
        </w:rPr>
        <w:t xml:space="preserve">дий области на 01.01.2017 года свидетельствует, что почвы с очень низкой и низкой обеспеченностью подвижным фосфором занимают 887,4 тыс. га, средней и повышенной обеспеченностью – 1242,9 тыс. га, с высокой и очень высокой обеспеченностью – 202,6 тыс. га. </w:t>
      </w:r>
      <w:proofErr w:type="gramStart"/>
      <w:r w:rsidRPr="00965CFF">
        <w:rPr>
          <w:sz w:val="32"/>
          <w:szCs w:val="32"/>
        </w:rPr>
        <w:t xml:space="preserve">Площадь сельскохозяйственных угодий с очень низкой и низкой обеспеченностью обменным калием составляет </w:t>
      </w:r>
      <w:r w:rsidRPr="00965CFF">
        <w:rPr>
          <w:spacing w:val="-4"/>
          <w:sz w:val="32"/>
          <w:szCs w:val="32"/>
        </w:rPr>
        <w:t>23,2 тыс. га, средней и повышенной обеспеченностью – 1194,3 тыс. га, с высокой и очень высокой – 1104,9 тыс. га</w:t>
      </w:r>
      <w:r w:rsidRPr="00965CFF">
        <w:rPr>
          <w:sz w:val="32"/>
          <w:szCs w:val="32"/>
        </w:rPr>
        <w:t>.</w:t>
      </w:r>
      <w:proofErr w:type="gramEnd"/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035724">
        <w:rPr>
          <w:sz w:val="32"/>
          <w:szCs w:val="32"/>
        </w:rPr>
        <w:t>Площадь сильнокислых почв составляет 147,2 тыс. га, сре</w:t>
      </w:r>
      <w:r w:rsidRPr="00035724">
        <w:rPr>
          <w:sz w:val="32"/>
          <w:szCs w:val="32"/>
        </w:rPr>
        <w:t>д</w:t>
      </w:r>
      <w:r w:rsidRPr="00035724">
        <w:rPr>
          <w:sz w:val="32"/>
          <w:szCs w:val="32"/>
        </w:rPr>
        <w:t>некислых – 1027,9 тыс. га, слабокислых – 834,9 тыс. га, близких к нейтральной – 205,6 тыс. га, нейтральных – 107,1 тыс. га.</w:t>
      </w:r>
      <w:proofErr w:type="gramEnd"/>
    </w:p>
    <w:p w:rsidR="00035724" w:rsidRPr="00965CFF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  <w:r w:rsidRPr="00965CFF">
        <w:rPr>
          <w:sz w:val="32"/>
          <w:szCs w:val="32"/>
        </w:rPr>
        <w:lastRenderedPageBreak/>
        <w:t>Средневзвешенное содержание подвижного фосфора в по</w:t>
      </w:r>
      <w:r w:rsidRPr="00965CFF">
        <w:rPr>
          <w:sz w:val="32"/>
          <w:szCs w:val="32"/>
        </w:rPr>
        <w:t>ч</w:t>
      </w:r>
      <w:r w:rsidRPr="00965CFF">
        <w:rPr>
          <w:sz w:val="32"/>
          <w:szCs w:val="32"/>
        </w:rPr>
        <w:t>вах сельскохозяйственных угодий области составляет 74,4 мг/кг почвы обменного калия – 120,5 мг/кг почвы, реакция почв равн</w:t>
      </w:r>
      <w:r w:rsidRPr="00965CFF">
        <w:rPr>
          <w:sz w:val="32"/>
          <w:szCs w:val="32"/>
        </w:rPr>
        <w:t>я</w:t>
      </w:r>
      <w:r w:rsidRPr="00965CFF">
        <w:rPr>
          <w:sz w:val="32"/>
          <w:szCs w:val="32"/>
        </w:rPr>
        <w:t>ется 4,9 ед. рН</w:t>
      </w:r>
      <w:r w:rsidRPr="00965CFF">
        <w:rPr>
          <w:sz w:val="32"/>
          <w:szCs w:val="32"/>
          <w:vertAlign w:val="subscript"/>
        </w:rPr>
        <w:t>сол</w:t>
      </w:r>
      <w:r w:rsidRPr="00965CFF">
        <w:rPr>
          <w:sz w:val="32"/>
          <w:szCs w:val="32"/>
        </w:rPr>
        <w:t>.</w:t>
      </w:r>
    </w:p>
    <w:p w:rsidR="00035724" w:rsidRPr="00035724" w:rsidRDefault="00035724" w:rsidP="00035724">
      <w:pPr>
        <w:spacing w:line="240" w:lineRule="auto"/>
        <w:ind w:firstLine="709"/>
        <w:jc w:val="both"/>
        <w:rPr>
          <w:sz w:val="32"/>
          <w:szCs w:val="32"/>
        </w:rPr>
      </w:pPr>
    </w:p>
    <w:p w:rsidR="00035724" w:rsidRDefault="00035724" w:rsidP="002F683C">
      <w:pPr>
        <w:spacing w:line="240" w:lineRule="auto"/>
        <w:jc w:val="center"/>
      </w:pPr>
    </w:p>
    <w:p w:rsidR="001069BE" w:rsidRDefault="00035724" w:rsidP="002F683C">
      <w:pPr>
        <w:spacing w:line="240" w:lineRule="auto"/>
        <w:jc w:val="center"/>
        <w:rPr>
          <w:b/>
          <w:sz w:val="32"/>
          <w:szCs w:val="32"/>
        </w:rPr>
      </w:pPr>
      <w:r>
        <w:br w:type="page"/>
      </w:r>
      <w:r w:rsidR="00FA4EB3">
        <w:rPr>
          <w:b/>
          <w:sz w:val="32"/>
          <w:szCs w:val="32"/>
        </w:rPr>
        <w:lastRenderedPageBreak/>
        <w:t xml:space="preserve">3 ПРИМЕРНАЯ </w:t>
      </w:r>
      <w:r w:rsidR="00553104">
        <w:rPr>
          <w:b/>
          <w:sz w:val="32"/>
          <w:szCs w:val="32"/>
        </w:rPr>
        <w:t>СТРУКТУРА И ФРАГМЕНТ НАПИСАНИЯ КУРСОВОЙ РАБОТЫ</w:t>
      </w:r>
    </w:p>
    <w:p w:rsidR="009D47F3" w:rsidRDefault="009D47F3" w:rsidP="002F683C">
      <w:pPr>
        <w:spacing w:line="240" w:lineRule="auto"/>
        <w:jc w:val="center"/>
        <w:rPr>
          <w:b/>
          <w:sz w:val="32"/>
          <w:szCs w:val="32"/>
        </w:rPr>
      </w:pPr>
    </w:p>
    <w:p w:rsidR="00BF609B" w:rsidRDefault="009D47F3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3.1 План написания курсовой работы по почвоведению </w:t>
      </w:r>
    </w:p>
    <w:p w:rsidR="00BF609B" w:rsidRDefault="009D47F3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 инженерной геологии на тему: «Характеристика </w:t>
      </w:r>
    </w:p>
    <w:p w:rsidR="009D47F3" w:rsidRDefault="009D47F3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поч</w:t>
      </w:r>
      <w:r w:rsidR="00BF609B">
        <w:rPr>
          <w:b/>
          <w:sz w:val="32"/>
          <w:szCs w:val="32"/>
        </w:rPr>
        <w:t>венного покрова сельскохозяйственных предприятий</w:t>
      </w:r>
      <w:r>
        <w:rPr>
          <w:b/>
          <w:sz w:val="32"/>
          <w:szCs w:val="32"/>
        </w:rPr>
        <w:t>»</w:t>
      </w:r>
    </w:p>
    <w:p w:rsidR="00BF609B" w:rsidRDefault="00BF609B" w:rsidP="002F683C">
      <w:pPr>
        <w:spacing w:line="240" w:lineRule="auto"/>
        <w:jc w:val="center"/>
        <w:rPr>
          <w:b/>
          <w:sz w:val="32"/>
          <w:szCs w:val="32"/>
        </w:rPr>
      </w:pPr>
    </w:p>
    <w:p w:rsidR="00BF609B" w:rsidRDefault="00B11B2D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Введение</w:t>
      </w:r>
    </w:p>
    <w:p w:rsidR="00B11B2D" w:rsidRDefault="00B11B2D" w:rsidP="00EE643E">
      <w:pPr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Условия почвообразования</w:t>
      </w:r>
    </w:p>
    <w:p w:rsidR="00B11B2D" w:rsidRDefault="00B11B2D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Климат</w:t>
      </w:r>
    </w:p>
    <w:p w:rsidR="00B11B2D" w:rsidRDefault="00B11B2D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Рельеф</w:t>
      </w:r>
    </w:p>
    <w:p w:rsidR="00B11B2D" w:rsidRDefault="00B11B2D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Почвообразующие породы</w:t>
      </w:r>
    </w:p>
    <w:p w:rsidR="00B11B2D" w:rsidRPr="00945699" w:rsidRDefault="00B11B2D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Растительность</w:t>
      </w:r>
    </w:p>
    <w:p w:rsidR="00945699" w:rsidRDefault="00945699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Гидрография</w:t>
      </w:r>
    </w:p>
    <w:p w:rsidR="00B11B2D" w:rsidRDefault="00BD6F1F" w:rsidP="002F683C">
      <w:pPr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Почвенный покров сельскохозяйственного предприятия и его характеристика</w:t>
      </w:r>
    </w:p>
    <w:p w:rsidR="00CD7336" w:rsidRDefault="00CD7336" w:rsidP="002F683C">
      <w:pPr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Характеристика сельскохозяйственного предприятия</w:t>
      </w:r>
    </w:p>
    <w:p w:rsidR="00CD7336" w:rsidRDefault="00CD7336" w:rsidP="002F683C">
      <w:pPr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Группировка почв по составу и свойствам</w:t>
      </w:r>
    </w:p>
    <w:p w:rsidR="005A7F6B" w:rsidRDefault="005A7F6B" w:rsidP="002F683C">
      <w:pPr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Разработка мероприятий </w:t>
      </w:r>
      <w:r w:rsidR="00A407DD">
        <w:rPr>
          <w:sz w:val="32"/>
          <w:szCs w:val="32"/>
        </w:rPr>
        <w:t>по сохранению и повышению плодородия почв</w:t>
      </w:r>
    </w:p>
    <w:p w:rsidR="002F2D69" w:rsidRDefault="002F2D69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Проект химической мелиорации почв</w:t>
      </w:r>
    </w:p>
    <w:p w:rsidR="002F2D69" w:rsidRDefault="002F2D69" w:rsidP="002F683C">
      <w:pPr>
        <w:numPr>
          <w:ilvl w:val="1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Проект противоэрозионных мероприятий </w:t>
      </w:r>
    </w:p>
    <w:p w:rsidR="008F78AC" w:rsidRDefault="008F78AC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Выводы</w:t>
      </w:r>
    </w:p>
    <w:p w:rsidR="008F78AC" w:rsidRDefault="008F78AC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Список используемой литературы</w:t>
      </w:r>
    </w:p>
    <w:p w:rsidR="008F78AC" w:rsidRDefault="008F78AC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8F78AC" w:rsidRDefault="008F78AC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3.2 Рекомендуемая литература</w:t>
      </w:r>
    </w:p>
    <w:p w:rsidR="008F78AC" w:rsidRDefault="008F78AC" w:rsidP="002F683C">
      <w:pPr>
        <w:spacing w:line="240" w:lineRule="auto"/>
        <w:jc w:val="center"/>
        <w:rPr>
          <w:b/>
          <w:sz w:val="32"/>
          <w:szCs w:val="32"/>
        </w:rPr>
      </w:pPr>
    </w:p>
    <w:p w:rsidR="00887E78" w:rsidRDefault="00887E78" w:rsidP="00773281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Арефьев, А.Н. </w:t>
      </w:r>
      <w:r w:rsidRPr="00887E78">
        <w:rPr>
          <w:sz w:val="32"/>
          <w:szCs w:val="32"/>
        </w:rPr>
        <w:t>Приемы повышения плодородия черн</w:t>
      </w:r>
      <w:r w:rsidRPr="00887E78">
        <w:rPr>
          <w:sz w:val="32"/>
          <w:szCs w:val="32"/>
        </w:rPr>
        <w:t>о</w:t>
      </w:r>
      <w:r w:rsidRPr="00887E78">
        <w:rPr>
          <w:sz w:val="32"/>
          <w:szCs w:val="32"/>
        </w:rPr>
        <w:t>земных и лугово-черноземных почв лесостепного Поволжья / А.Н. Арефьев, Е.Е. Кузина, Е.Н. Кузин. – Пенза: РИО ПГСХА, 2017. – 438 с.</w:t>
      </w:r>
    </w:p>
    <w:p w:rsidR="00773281" w:rsidRPr="008B342D" w:rsidRDefault="00773281" w:rsidP="00773281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Власова, Т.А. </w:t>
      </w:r>
      <w:r w:rsidRPr="008B342D">
        <w:rPr>
          <w:color w:val="000000"/>
          <w:sz w:val="32"/>
          <w:szCs w:val="32"/>
        </w:rPr>
        <w:t>Система применения удобрений: учебное пособие / Т.А. Власова, Г.Е. Гришин, Е.Е. Кузина. – Пенза: РИО ПГСХА, 2012. – 161с.</w:t>
      </w:r>
    </w:p>
    <w:p w:rsidR="008F78AC" w:rsidRDefault="00FA074D" w:rsidP="002F683C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Ганжара, Н.Ф. Почвоведение / Н.Ф. Ганжара. – М.: Агр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консалт, 2001. – 392 с.</w:t>
      </w:r>
    </w:p>
    <w:p w:rsidR="00FA074D" w:rsidRPr="00081736" w:rsidRDefault="001912DD" w:rsidP="002F683C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pacing w:val="-10"/>
          <w:sz w:val="32"/>
          <w:szCs w:val="32"/>
        </w:rPr>
      </w:pPr>
      <w:r w:rsidRPr="00081736">
        <w:rPr>
          <w:spacing w:val="-10"/>
          <w:sz w:val="32"/>
          <w:szCs w:val="32"/>
        </w:rPr>
        <w:t xml:space="preserve">Ковриго, В.П. </w:t>
      </w:r>
      <w:r w:rsidR="006162A7" w:rsidRPr="00081736">
        <w:rPr>
          <w:spacing w:val="-10"/>
          <w:sz w:val="32"/>
          <w:szCs w:val="32"/>
        </w:rPr>
        <w:t>Почвоведение с основами геологии / В.П. Ко</w:t>
      </w:r>
      <w:r w:rsidR="006162A7" w:rsidRPr="00081736">
        <w:rPr>
          <w:spacing w:val="-10"/>
          <w:sz w:val="32"/>
          <w:szCs w:val="32"/>
        </w:rPr>
        <w:t>в</w:t>
      </w:r>
      <w:r w:rsidR="006162A7" w:rsidRPr="00081736">
        <w:rPr>
          <w:spacing w:val="-10"/>
          <w:sz w:val="32"/>
          <w:szCs w:val="32"/>
        </w:rPr>
        <w:t>риго, И.С. Кадричев, Л.М. Бурлакова. – М.: Колос, 2000.</w:t>
      </w:r>
      <w:r w:rsidR="00BA5332" w:rsidRPr="00081736">
        <w:rPr>
          <w:spacing w:val="-10"/>
          <w:sz w:val="32"/>
          <w:szCs w:val="32"/>
        </w:rPr>
        <w:t xml:space="preserve"> – 416 </w:t>
      </w:r>
      <w:proofErr w:type="gramStart"/>
      <w:r w:rsidR="00BA5332" w:rsidRPr="00081736">
        <w:rPr>
          <w:spacing w:val="-10"/>
          <w:sz w:val="32"/>
          <w:szCs w:val="32"/>
        </w:rPr>
        <w:t>с</w:t>
      </w:r>
      <w:proofErr w:type="gramEnd"/>
      <w:r w:rsidR="00BA5332" w:rsidRPr="00081736">
        <w:rPr>
          <w:spacing w:val="-10"/>
          <w:sz w:val="32"/>
          <w:szCs w:val="32"/>
        </w:rPr>
        <w:t>.</w:t>
      </w:r>
    </w:p>
    <w:p w:rsidR="00773281" w:rsidRPr="001149DB" w:rsidRDefault="00773281" w:rsidP="00773281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pacing w:val="-4"/>
          <w:sz w:val="32"/>
          <w:szCs w:val="32"/>
        </w:rPr>
      </w:pPr>
      <w:r w:rsidRPr="001149DB">
        <w:rPr>
          <w:color w:val="000000"/>
          <w:spacing w:val="-4"/>
          <w:sz w:val="32"/>
          <w:szCs w:val="32"/>
        </w:rPr>
        <w:lastRenderedPageBreak/>
        <w:t>Кузин, Е.Н. Почвенный покров лиственно</w:t>
      </w:r>
      <w:r>
        <w:rPr>
          <w:color w:val="000000"/>
          <w:spacing w:val="-4"/>
          <w:sz w:val="32"/>
          <w:szCs w:val="32"/>
        </w:rPr>
        <w:t>-</w:t>
      </w:r>
      <w:r w:rsidRPr="001149DB">
        <w:rPr>
          <w:color w:val="000000"/>
          <w:spacing w:val="-4"/>
          <w:sz w:val="32"/>
          <w:szCs w:val="32"/>
        </w:rPr>
        <w:t xml:space="preserve">лесной зоны </w:t>
      </w:r>
      <w:r>
        <w:rPr>
          <w:color w:val="000000"/>
          <w:spacing w:val="-4"/>
          <w:sz w:val="32"/>
          <w:szCs w:val="32"/>
        </w:rPr>
        <w:t>П</w:t>
      </w:r>
      <w:r w:rsidRPr="001149DB">
        <w:rPr>
          <w:color w:val="000000"/>
          <w:spacing w:val="-4"/>
          <w:sz w:val="32"/>
          <w:szCs w:val="32"/>
        </w:rPr>
        <w:t>ензенской области, его характеристика и качественная оценка: учебное пособие / Е.Н. Кузин. – Пенза: РИО ПГСХА, 2010. – 160 с.</w:t>
      </w:r>
    </w:p>
    <w:p w:rsidR="00773281" w:rsidRDefault="00773281" w:rsidP="00773281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Кузин</w:t>
      </w:r>
      <w:r w:rsidR="00887E78">
        <w:rPr>
          <w:sz w:val="32"/>
          <w:szCs w:val="32"/>
        </w:rPr>
        <w:t>,</w:t>
      </w:r>
      <w:r>
        <w:rPr>
          <w:sz w:val="32"/>
          <w:szCs w:val="32"/>
        </w:rPr>
        <w:t xml:space="preserve"> Е.Н. Интегральная оценка почвенного покрова сельскохозяйственных предприятий Пензенской области: уче</w:t>
      </w:r>
      <w:r>
        <w:rPr>
          <w:sz w:val="32"/>
          <w:szCs w:val="32"/>
        </w:rPr>
        <w:t>б</w:t>
      </w:r>
      <w:r>
        <w:rPr>
          <w:sz w:val="32"/>
          <w:szCs w:val="32"/>
        </w:rPr>
        <w:t>ное пособие / Е.Н. Кузин, А.Н. Арефьев, Е.Е. Кузина. – Пенза: РИО ПГСХА, 2011. – 134 с.</w:t>
      </w:r>
    </w:p>
    <w:p w:rsidR="00773281" w:rsidRDefault="00773281" w:rsidP="00773281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Кузин</w:t>
      </w:r>
      <w:r w:rsidR="00887E78">
        <w:rPr>
          <w:sz w:val="32"/>
          <w:szCs w:val="32"/>
        </w:rPr>
        <w:t>,</w:t>
      </w:r>
      <w:r>
        <w:rPr>
          <w:sz w:val="32"/>
          <w:szCs w:val="32"/>
        </w:rPr>
        <w:t xml:space="preserve"> Е.Н. Почвоведение с основами геологии: учебное пособие / Е.Н. Кузин, А.Н. Арефьев, Е.Е. Кузина. – Пенза: РИО ПГСХА, 2012. – 145 с.</w:t>
      </w:r>
    </w:p>
    <w:p w:rsidR="00773281" w:rsidRPr="00A25040" w:rsidRDefault="00773281" w:rsidP="00773281">
      <w:pPr>
        <w:numPr>
          <w:ilvl w:val="0"/>
          <w:numId w:val="10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Повышение плодородия почв</w:t>
      </w:r>
      <w:proofErr w:type="gramStart"/>
      <w:r>
        <w:rPr>
          <w:sz w:val="32"/>
          <w:szCs w:val="32"/>
        </w:rPr>
        <w:t xml:space="preserve"> / П</w:t>
      </w:r>
      <w:proofErr w:type="gramEnd"/>
      <w:r>
        <w:rPr>
          <w:sz w:val="32"/>
          <w:szCs w:val="32"/>
        </w:rPr>
        <w:t xml:space="preserve">од ред. К.А. Кузнецова. – Приволжское книжное издательство. Пензенское отделение. – 1976. – 192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.</w:t>
      </w:r>
    </w:p>
    <w:p w:rsidR="001912DD" w:rsidRDefault="001912DD" w:rsidP="002F683C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Почвоведение</w:t>
      </w:r>
      <w:proofErr w:type="gramStart"/>
      <w:r>
        <w:rPr>
          <w:sz w:val="32"/>
          <w:szCs w:val="32"/>
        </w:rPr>
        <w:t xml:space="preserve"> / П</w:t>
      </w:r>
      <w:proofErr w:type="gramEnd"/>
      <w:r>
        <w:rPr>
          <w:sz w:val="32"/>
          <w:szCs w:val="32"/>
        </w:rPr>
        <w:t>од ред. И.С. Кауричева</w:t>
      </w:r>
      <w:r w:rsidR="00BA5332">
        <w:rPr>
          <w:sz w:val="32"/>
          <w:szCs w:val="32"/>
        </w:rPr>
        <w:t>.</w:t>
      </w:r>
      <w:r w:rsidR="00BA5332" w:rsidRPr="00F35204">
        <w:rPr>
          <w:sz w:val="32"/>
          <w:szCs w:val="32"/>
        </w:rPr>
        <w:t xml:space="preserve"> </w:t>
      </w:r>
      <w:r w:rsidR="00BA5332" w:rsidRPr="00F35204">
        <w:rPr>
          <w:color w:val="000000"/>
          <w:spacing w:val="-4"/>
          <w:sz w:val="32"/>
          <w:szCs w:val="32"/>
        </w:rPr>
        <w:t>– М.: Агр</w:t>
      </w:r>
      <w:r w:rsidR="00BA5332" w:rsidRPr="00F35204">
        <w:rPr>
          <w:color w:val="000000"/>
          <w:spacing w:val="-4"/>
          <w:sz w:val="32"/>
          <w:szCs w:val="32"/>
        </w:rPr>
        <w:t>о</w:t>
      </w:r>
      <w:r w:rsidR="00BA5332" w:rsidRPr="00F35204">
        <w:rPr>
          <w:color w:val="000000"/>
          <w:spacing w:val="-4"/>
          <w:sz w:val="32"/>
          <w:szCs w:val="32"/>
        </w:rPr>
        <w:t>промиздат, 1989. – 719 с.</w:t>
      </w:r>
    </w:p>
    <w:p w:rsidR="00773281" w:rsidRDefault="00773281" w:rsidP="00773281">
      <w:pPr>
        <w:numPr>
          <w:ilvl w:val="0"/>
          <w:numId w:val="10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Система ведения агропромышленного производства Пензенской области. Часть </w:t>
      </w:r>
      <w:r>
        <w:rPr>
          <w:sz w:val="32"/>
          <w:szCs w:val="32"/>
          <w:lang w:val="en-US"/>
        </w:rPr>
        <w:t>II</w:t>
      </w:r>
      <w:r w:rsidRPr="001149DB">
        <w:rPr>
          <w:sz w:val="32"/>
          <w:szCs w:val="32"/>
        </w:rPr>
        <w:t xml:space="preserve">. </w:t>
      </w:r>
      <w:r>
        <w:rPr>
          <w:sz w:val="32"/>
          <w:szCs w:val="32"/>
        </w:rPr>
        <w:t>Система земледелия</w:t>
      </w:r>
      <w:proofErr w:type="gramStart"/>
      <w:r>
        <w:rPr>
          <w:sz w:val="32"/>
          <w:szCs w:val="32"/>
        </w:rPr>
        <w:t xml:space="preserve"> / П</w:t>
      </w:r>
      <w:proofErr w:type="gramEnd"/>
      <w:r>
        <w:rPr>
          <w:sz w:val="32"/>
          <w:szCs w:val="32"/>
        </w:rPr>
        <w:t xml:space="preserve">од ред. А.И. Чиркова. – Пенза, 1992. – 288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.</w:t>
      </w:r>
    </w:p>
    <w:p w:rsidR="008B342D" w:rsidRPr="00F35204" w:rsidRDefault="008B342D" w:rsidP="002F683C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proofErr w:type="gramStart"/>
      <w:r w:rsidRPr="00F35204">
        <w:rPr>
          <w:color w:val="000000"/>
          <w:sz w:val="32"/>
          <w:szCs w:val="32"/>
        </w:rPr>
        <w:t>Хабаров</w:t>
      </w:r>
      <w:proofErr w:type="gramEnd"/>
      <w:r w:rsidRPr="00F35204">
        <w:rPr>
          <w:color w:val="000000"/>
          <w:sz w:val="32"/>
          <w:szCs w:val="32"/>
        </w:rPr>
        <w:t xml:space="preserve">, А.В. </w:t>
      </w:r>
      <w:r w:rsidR="00F35204" w:rsidRPr="00F35204">
        <w:rPr>
          <w:color w:val="000000"/>
          <w:sz w:val="32"/>
          <w:szCs w:val="32"/>
        </w:rPr>
        <w:t xml:space="preserve">Почвоведение / А.В. Хабаров, А.А. Яскин. – М.: Колос, 2000. – 232 </w:t>
      </w:r>
      <w:proofErr w:type="gramStart"/>
      <w:r w:rsidR="00F35204" w:rsidRPr="00F35204">
        <w:rPr>
          <w:color w:val="000000"/>
          <w:sz w:val="32"/>
          <w:szCs w:val="32"/>
        </w:rPr>
        <w:t>с</w:t>
      </w:r>
      <w:proofErr w:type="gramEnd"/>
      <w:r w:rsidR="00F35204" w:rsidRPr="00F35204">
        <w:rPr>
          <w:color w:val="000000"/>
          <w:sz w:val="32"/>
          <w:szCs w:val="32"/>
        </w:rPr>
        <w:t>.</w:t>
      </w:r>
    </w:p>
    <w:p w:rsidR="00A25040" w:rsidRDefault="00A25040" w:rsidP="002F683C">
      <w:pPr>
        <w:tabs>
          <w:tab w:val="left" w:pos="1134"/>
        </w:tabs>
        <w:spacing w:line="240" w:lineRule="auto"/>
        <w:jc w:val="both"/>
        <w:rPr>
          <w:color w:val="000000"/>
          <w:sz w:val="32"/>
          <w:szCs w:val="32"/>
        </w:rPr>
      </w:pPr>
    </w:p>
    <w:p w:rsidR="00A25040" w:rsidRDefault="00017BE1" w:rsidP="002F683C">
      <w:pPr>
        <w:tabs>
          <w:tab w:val="left" w:pos="567"/>
        </w:tabs>
        <w:spacing w:line="240" w:lineRule="auto"/>
        <w:ind w:left="106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3.3 Фрагмент выполнения курсовой работы</w:t>
      </w:r>
    </w:p>
    <w:p w:rsidR="00017BE1" w:rsidRDefault="00017BE1" w:rsidP="002F683C">
      <w:pPr>
        <w:tabs>
          <w:tab w:val="left" w:pos="1134"/>
        </w:tabs>
        <w:spacing w:line="240" w:lineRule="auto"/>
        <w:jc w:val="center"/>
        <w:rPr>
          <w:b/>
          <w:sz w:val="32"/>
          <w:szCs w:val="32"/>
        </w:rPr>
      </w:pPr>
    </w:p>
    <w:p w:rsidR="00017BE1" w:rsidRDefault="00C57BD1" w:rsidP="002F683C">
      <w:pPr>
        <w:spacing w:line="240" w:lineRule="auto"/>
        <w:jc w:val="center"/>
        <w:rPr>
          <w:b/>
          <w:sz w:val="32"/>
          <w:szCs w:val="32"/>
        </w:rPr>
      </w:pPr>
      <w:r w:rsidRPr="00C57BD1">
        <w:rPr>
          <w:b/>
          <w:sz w:val="32"/>
          <w:szCs w:val="32"/>
        </w:rPr>
        <w:t xml:space="preserve">3.3.1 </w:t>
      </w:r>
      <w:r w:rsidR="00017BE1" w:rsidRPr="00C57BD1">
        <w:rPr>
          <w:b/>
          <w:sz w:val="32"/>
          <w:szCs w:val="32"/>
        </w:rPr>
        <w:t>Введение</w:t>
      </w:r>
    </w:p>
    <w:p w:rsidR="00C57BD1" w:rsidRPr="00C57BD1" w:rsidRDefault="00C57BD1" w:rsidP="002F683C">
      <w:pPr>
        <w:spacing w:line="240" w:lineRule="auto"/>
        <w:jc w:val="center"/>
        <w:rPr>
          <w:b/>
          <w:sz w:val="32"/>
          <w:szCs w:val="32"/>
        </w:rPr>
      </w:pPr>
    </w:p>
    <w:p w:rsidR="00017BE1" w:rsidRDefault="00C57BD1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C57BD1">
        <w:rPr>
          <w:sz w:val="32"/>
          <w:szCs w:val="32"/>
        </w:rPr>
        <w:t>Во введении необходимо осветить важность проведения а</w:t>
      </w:r>
      <w:r w:rsidRPr="00C57BD1">
        <w:rPr>
          <w:sz w:val="32"/>
          <w:szCs w:val="32"/>
        </w:rPr>
        <w:t>г</w:t>
      </w:r>
      <w:r w:rsidRPr="00C57BD1">
        <w:rPr>
          <w:sz w:val="32"/>
          <w:szCs w:val="32"/>
        </w:rPr>
        <w:t xml:space="preserve">ропочвенного и агрохимического </w:t>
      </w:r>
      <w:r w:rsidR="006676C0">
        <w:rPr>
          <w:sz w:val="32"/>
          <w:szCs w:val="32"/>
        </w:rPr>
        <w:t>обследования почв сельскох</w:t>
      </w:r>
      <w:r w:rsidR="006676C0">
        <w:rPr>
          <w:sz w:val="32"/>
          <w:szCs w:val="32"/>
        </w:rPr>
        <w:t>о</w:t>
      </w:r>
      <w:r w:rsidR="006676C0">
        <w:rPr>
          <w:sz w:val="32"/>
          <w:szCs w:val="32"/>
        </w:rPr>
        <w:t>зяйственных предприятий, показать значимость этой работы при разработке проектов мелиорации почв, систем удобрения и пр</w:t>
      </w:r>
      <w:r w:rsidR="006676C0">
        <w:rPr>
          <w:sz w:val="32"/>
          <w:szCs w:val="32"/>
        </w:rPr>
        <w:t>о</w:t>
      </w:r>
      <w:r w:rsidR="006676C0">
        <w:rPr>
          <w:sz w:val="32"/>
          <w:szCs w:val="32"/>
        </w:rPr>
        <w:t>тивоэрозионных мероприятий.</w:t>
      </w:r>
    </w:p>
    <w:p w:rsidR="006676C0" w:rsidRDefault="006676C0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6676C0" w:rsidRDefault="006676C0" w:rsidP="002F683C">
      <w:pPr>
        <w:spacing w:line="240" w:lineRule="auto"/>
        <w:jc w:val="center"/>
        <w:rPr>
          <w:b/>
          <w:sz w:val="32"/>
          <w:szCs w:val="32"/>
        </w:rPr>
      </w:pPr>
      <w:r w:rsidRPr="006676C0">
        <w:rPr>
          <w:b/>
          <w:sz w:val="32"/>
          <w:szCs w:val="32"/>
        </w:rPr>
        <w:t>3.3.2</w:t>
      </w:r>
      <w:r>
        <w:rPr>
          <w:b/>
          <w:sz w:val="32"/>
          <w:szCs w:val="32"/>
        </w:rPr>
        <w:t xml:space="preserve"> </w:t>
      </w:r>
      <w:r w:rsidR="00405E07">
        <w:rPr>
          <w:b/>
          <w:sz w:val="32"/>
          <w:szCs w:val="32"/>
        </w:rPr>
        <w:t>Условия почвообразования</w:t>
      </w:r>
    </w:p>
    <w:p w:rsidR="00405E07" w:rsidRDefault="00405E07" w:rsidP="002F683C">
      <w:pPr>
        <w:spacing w:line="240" w:lineRule="auto"/>
        <w:jc w:val="center"/>
        <w:rPr>
          <w:b/>
          <w:sz w:val="32"/>
          <w:szCs w:val="32"/>
        </w:rPr>
      </w:pPr>
    </w:p>
    <w:p w:rsidR="00405E07" w:rsidRPr="00405E07" w:rsidRDefault="00405E07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данном разделе излагается в краткой форме характерист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ка </w:t>
      </w:r>
      <w:r w:rsidR="00EF2519">
        <w:rPr>
          <w:sz w:val="32"/>
          <w:szCs w:val="32"/>
        </w:rPr>
        <w:t>природных мест расположения сельскохозяйственного пре</w:t>
      </w:r>
      <w:r w:rsidR="00EF2519">
        <w:rPr>
          <w:sz w:val="32"/>
          <w:szCs w:val="32"/>
        </w:rPr>
        <w:t>д</w:t>
      </w:r>
      <w:r w:rsidR="00EF2519">
        <w:rPr>
          <w:sz w:val="32"/>
          <w:szCs w:val="32"/>
        </w:rPr>
        <w:t xml:space="preserve">приятия, которые являются факторами почвообразования: </w:t>
      </w:r>
      <w:r w:rsidR="00B078B4">
        <w:rPr>
          <w:sz w:val="32"/>
          <w:szCs w:val="32"/>
        </w:rPr>
        <w:t>кл</w:t>
      </w:r>
      <w:r w:rsidR="00B078B4">
        <w:rPr>
          <w:sz w:val="32"/>
          <w:szCs w:val="32"/>
        </w:rPr>
        <w:t>и</w:t>
      </w:r>
      <w:r w:rsidR="00B078B4">
        <w:rPr>
          <w:sz w:val="32"/>
          <w:szCs w:val="32"/>
        </w:rPr>
        <w:t>мат, рельеф, почвообразующие породы, растительность</w:t>
      </w:r>
      <w:r w:rsidR="004E7A64">
        <w:rPr>
          <w:sz w:val="32"/>
          <w:szCs w:val="32"/>
        </w:rPr>
        <w:t>, гидр</w:t>
      </w:r>
      <w:r w:rsidR="004E7A64">
        <w:rPr>
          <w:sz w:val="32"/>
          <w:szCs w:val="32"/>
        </w:rPr>
        <w:t>о</w:t>
      </w:r>
      <w:r w:rsidR="004E7A64">
        <w:rPr>
          <w:sz w:val="32"/>
          <w:szCs w:val="32"/>
        </w:rPr>
        <w:lastRenderedPageBreak/>
        <w:t>графия</w:t>
      </w:r>
      <w:r w:rsidR="00B078B4">
        <w:rPr>
          <w:sz w:val="32"/>
          <w:szCs w:val="32"/>
        </w:rPr>
        <w:t>. В первом разделе учебного пособия приведены условия почвообразования по Пензенской области.</w:t>
      </w:r>
    </w:p>
    <w:p w:rsidR="00633A2C" w:rsidRDefault="00633A2C" w:rsidP="002F683C">
      <w:pPr>
        <w:spacing w:line="240" w:lineRule="auto"/>
        <w:jc w:val="center"/>
        <w:rPr>
          <w:b/>
          <w:sz w:val="32"/>
          <w:szCs w:val="32"/>
        </w:rPr>
      </w:pPr>
    </w:p>
    <w:p w:rsidR="001A42CF" w:rsidRPr="00DF0D0A" w:rsidRDefault="00633A2C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3.3.3</w:t>
      </w:r>
      <w:r w:rsidR="00E23486" w:rsidRPr="00DF0D0A">
        <w:rPr>
          <w:b/>
          <w:sz w:val="32"/>
          <w:szCs w:val="32"/>
        </w:rPr>
        <w:t xml:space="preserve"> П</w:t>
      </w:r>
      <w:r w:rsidRPr="00DF0D0A">
        <w:rPr>
          <w:b/>
          <w:sz w:val="32"/>
          <w:szCs w:val="32"/>
        </w:rPr>
        <w:t>очвенный покров сельскохозяйственного предприятия и его характеристика</w:t>
      </w:r>
    </w:p>
    <w:p w:rsidR="00E23486" w:rsidRPr="00DF0D0A" w:rsidRDefault="00E23486" w:rsidP="002F683C">
      <w:pPr>
        <w:spacing w:line="240" w:lineRule="auto"/>
        <w:jc w:val="center"/>
        <w:rPr>
          <w:b/>
          <w:sz w:val="32"/>
          <w:szCs w:val="32"/>
        </w:rPr>
      </w:pPr>
    </w:p>
    <w:p w:rsidR="002A5CDC" w:rsidRPr="00CD7336" w:rsidRDefault="002A5CDC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CD7336">
        <w:rPr>
          <w:bCs/>
          <w:iCs/>
          <w:smallCaps/>
          <w:sz w:val="32"/>
          <w:szCs w:val="32"/>
        </w:rPr>
        <w:t xml:space="preserve">В </w:t>
      </w:r>
      <w:r w:rsidRPr="00CD7336">
        <w:rPr>
          <w:bCs/>
          <w:iCs/>
          <w:sz w:val="32"/>
          <w:szCs w:val="32"/>
        </w:rPr>
        <w:t>д</w:t>
      </w:r>
      <w:r w:rsidRPr="00CD7336">
        <w:rPr>
          <w:sz w:val="32"/>
          <w:szCs w:val="32"/>
        </w:rPr>
        <w:t>анном разделе дается краткая характеристика подтипов почв по каждому рабочему участку</w:t>
      </w:r>
      <w:r w:rsidR="00633A2C" w:rsidRPr="00CD7336">
        <w:rPr>
          <w:sz w:val="32"/>
          <w:szCs w:val="32"/>
        </w:rPr>
        <w:t xml:space="preserve"> (севообороту)</w:t>
      </w:r>
      <w:r w:rsidRPr="00CD7336">
        <w:rPr>
          <w:sz w:val="32"/>
          <w:szCs w:val="32"/>
        </w:rPr>
        <w:t>. Приводится описание схем строения и морфологических признаков почв, д</w:t>
      </w:r>
      <w:r w:rsidRPr="00CD7336">
        <w:rPr>
          <w:sz w:val="32"/>
          <w:szCs w:val="32"/>
        </w:rPr>
        <w:t>а</w:t>
      </w:r>
      <w:r w:rsidRPr="00CD7336">
        <w:rPr>
          <w:sz w:val="32"/>
          <w:szCs w:val="32"/>
        </w:rPr>
        <w:t>ются данные по гранулометрическому составу, по агрохимич</w:t>
      </w:r>
      <w:r w:rsidRPr="00CD7336">
        <w:rPr>
          <w:sz w:val="32"/>
          <w:szCs w:val="32"/>
        </w:rPr>
        <w:t>е</w:t>
      </w:r>
      <w:r w:rsidRPr="00CD7336">
        <w:rPr>
          <w:sz w:val="32"/>
          <w:szCs w:val="32"/>
        </w:rPr>
        <w:t>ским и агрофизическим свойствам. При подборе почвенных ра</w:t>
      </w:r>
      <w:r w:rsidRPr="00CD7336">
        <w:rPr>
          <w:sz w:val="32"/>
          <w:szCs w:val="32"/>
        </w:rPr>
        <w:t>з</w:t>
      </w:r>
      <w:r w:rsidRPr="00CD7336">
        <w:rPr>
          <w:sz w:val="32"/>
          <w:szCs w:val="32"/>
        </w:rPr>
        <w:t>новидностей (контуров), их распределению по видам угодий, х</w:t>
      </w:r>
      <w:r w:rsidRPr="00CD7336">
        <w:rPr>
          <w:sz w:val="32"/>
          <w:szCs w:val="32"/>
        </w:rPr>
        <w:t>а</w:t>
      </w:r>
      <w:r w:rsidRPr="00CD7336">
        <w:rPr>
          <w:sz w:val="32"/>
          <w:szCs w:val="32"/>
        </w:rPr>
        <w:t xml:space="preserve">рактеристике основных показателей и распределению по рабочим участкам используется шифр приложения </w:t>
      </w:r>
      <w:r w:rsidR="00841CBF" w:rsidRPr="00CD7336">
        <w:rPr>
          <w:sz w:val="32"/>
          <w:szCs w:val="32"/>
        </w:rPr>
        <w:t>1</w:t>
      </w:r>
      <w:r w:rsidRPr="00CD7336">
        <w:rPr>
          <w:sz w:val="32"/>
          <w:szCs w:val="32"/>
        </w:rPr>
        <w:t xml:space="preserve"> и данные прилож</w:t>
      </w:r>
      <w:r w:rsidRPr="00CD7336">
        <w:rPr>
          <w:sz w:val="32"/>
          <w:szCs w:val="32"/>
        </w:rPr>
        <w:t>е</w:t>
      </w:r>
      <w:r w:rsidRPr="00CD7336">
        <w:rPr>
          <w:sz w:val="32"/>
          <w:szCs w:val="32"/>
        </w:rPr>
        <w:t xml:space="preserve">ний </w:t>
      </w:r>
      <w:r w:rsidR="00841CBF" w:rsidRPr="00CD7336">
        <w:rPr>
          <w:sz w:val="32"/>
          <w:szCs w:val="32"/>
        </w:rPr>
        <w:t>2</w:t>
      </w:r>
      <w:r w:rsidRPr="00CD7336">
        <w:rPr>
          <w:sz w:val="32"/>
          <w:szCs w:val="32"/>
        </w:rPr>
        <w:t xml:space="preserve"> и </w:t>
      </w:r>
      <w:r w:rsidR="00841CBF" w:rsidRPr="00CD7336">
        <w:rPr>
          <w:sz w:val="32"/>
          <w:szCs w:val="32"/>
        </w:rPr>
        <w:t>3</w:t>
      </w:r>
      <w:r w:rsidRPr="00CD7336">
        <w:rPr>
          <w:sz w:val="32"/>
          <w:szCs w:val="32"/>
        </w:rPr>
        <w:t>. Все данные по видам угодий, по характеристике о</w:t>
      </w:r>
      <w:r w:rsidRPr="00CD7336">
        <w:rPr>
          <w:sz w:val="32"/>
          <w:szCs w:val="32"/>
        </w:rPr>
        <w:t>с</w:t>
      </w:r>
      <w:r w:rsidRPr="00CD7336">
        <w:rPr>
          <w:sz w:val="32"/>
          <w:szCs w:val="32"/>
        </w:rPr>
        <w:t xml:space="preserve">новных показателей и распределение почв по рабочим участкам заносятся в таблицы </w:t>
      </w:r>
      <w:r w:rsidR="00A944A3" w:rsidRPr="00CD7336">
        <w:rPr>
          <w:sz w:val="32"/>
          <w:szCs w:val="32"/>
        </w:rPr>
        <w:t>1</w:t>
      </w:r>
      <w:r w:rsidRPr="00CD7336">
        <w:rPr>
          <w:sz w:val="32"/>
          <w:szCs w:val="32"/>
        </w:rPr>
        <w:t xml:space="preserve"> и </w:t>
      </w:r>
      <w:r w:rsidR="00A944A3" w:rsidRPr="00CD7336">
        <w:rPr>
          <w:sz w:val="32"/>
          <w:szCs w:val="32"/>
        </w:rPr>
        <w:t>3</w:t>
      </w:r>
      <w:r w:rsidRPr="00CD7336">
        <w:rPr>
          <w:sz w:val="32"/>
          <w:szCs w:val="32"/>
        </w:rPr>
        <w:t xml:space="preserve"> с их последующим описанием.</w:t>
      </w:r>
    </w:p>
    <w:p w:rsidR="00A0363D" w:rsidRDefault="00A0363D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Ниже приводится фрагмент описания почвенного покрова обследуемого сельскохозяйственного предприятия. </w:t>
      </w:r>
    </w:p>
    <w:p w:rsidR="00CD7336" w:rsidRPr="00DF0D0A" w:rsidRDefault="00CD7336" w:rsidP="00CD7336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Почвенный покров рабочего участка № 1 представлен двумя типами почв – серыми лесными (</w:t>
      </w:r>
      <w:smartTag w:uri="urn:schemas-microsoft-com:office:smarttags" w:element="metricconverter">
        <w:smartTagPr>
          <w:attr w:name="ProductID" w:val="1560 га"/>
        </w:smartTagPr>
        <w:r w:rsidRPr="00DF0D0A">
          <w:rPr>
            <w:sz w:val="32"/>
            <w:szCs w:val="32"/>
          </w:rPr>
          <w:t>1560 га</w:t>
        </w:r>
      </w:smartTag>
      <w:r w:rsidRPr="00DF0D0A">
        <w:rPr>
          <w:sz w:val="32"/>
          <w:szCs w:val="32"/>
        </w:rPr>
        <w:t>) и черноземами (</w:t>
      </w:r>
      <w:smartTag w:uri="urn:schemas-microsoft-com:office:smarttags" w:element="metricconverter">
        <w:smartTagPr>
          <w:attr w:name="ProductID" w:val="252 га"/>
        </w:smartTagPr>
        <w:r w:rsidRPr="00DF0D0A">
          <w:rPr>
            <w:sz w:val="32"/>
            <w:szCs w:val="32"/>
          </w:rPr>
          <w:t>252 га</w:t>
        </w:r>
      </w:smartTag>
      <w:r w:rsidRPr="00DF0D0A">
        <w:rPr>
          <w:sz w:val="32"/>
          <w:szCs w:val="32"/>
        </w:rPr>
        <w:t>).</w:t>
      </w:r>
      <w:r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По видам угодий эти почвы распределились следующим образом: площадь пашни на серых лесных почвах составляет </w:t>
      </w:r>
      <w:smartTag w:uri="urn:schemas-microsoft-com:office:smarttags" w:element="metricconverter">
        <w:smartTagPr>
          <w:attr w:name="ProductID" w:val="1425 га"/>
        </w:smartTagPr>
        <w:r w:rsidRPr="00DF0D0A">
          <w:rPr>
            <w:sz w:val="32"/>
            <w:szCs w:val="32"/>
          </w:rPr>
          <w:t>1425 га</w:t>
        </w:r>
      </w:smartTag>
      <w:r w:rsidRPr="00DF0D0A">
        <w:rPr>
          <w:sz w:val="32"/>
          <w:szCs w:val="32"/>
        </w:rPr>
        <w:t xml:space="preserve">, на черноземах – </w:t>
      </w:r>
      <w:smartTag w:uri="urn:schemas-microsoft-com:office:smarttags" w:element="metricconverter">
        <w:smartTagPr>
          <w:attr w:name="ProductID" w:val="236 га"/>
        </w:smartTagPr>
        <w:r w:rsidRPr="00DF0D0A">
          <w:rPr>
            <w:sz w:val="32"/>
            <w:szCs w:val="32"/>
          </w:rPr>
          <w:t>236 га</w:t>
        </w:r>
      </w:smartTag>
      <w:r w:rsidRPr="00DF0D0A">
        <w:rPr>
          <w:sz w:val="32"/>
          <w:szCs w:val="32"/>
        </w:rPr>
        <w:t xml:space="preserve">; площадь сенокосов на серых лесных почвах составляет </w:t>
      </w:r>
      <w:smartTag w:uri="urn:schemas-microsoft-com:office:smarttags" w:element="metricconverter">
        <w:smartTagPr>
          <w:attr w:name="ProductID" w:val="43 га"/>
        </w:smartTagPr>
        <w:r w:rsidRPr="00DF0D0A">
          <w:rPr>
            <w:sz w:val="32"/>
            <w:szCs w:val="32"/>
          </w:rPr>
          <w:t>43 га</w:t>
        </w:r>
      </w:smartTag>
      <w:r w:rsidRPr="00DF0D0A">
        <w:rPr>
          <w:sz w:val="32"/>
          <w:szCs w:val="32"/>
        </w:rPr>
        <w:t xml:space="preserve">, на черноземах – </w:t>
      </w:r>
      <w:smartTag w:uri="urn:schemas-microsoft-com:office:smarttags" w:element="metricconverter">
        <w:smartTagPr>
          <w:attr w:name="ProductID" w:val="6 га"/>
        </w:smartTagPr>
        <w:r w:rsidRPr="00DF0D0A">
          <w:rPr>
            <w:sz w:val="32"/>
            <w:szCs w:val="32"/>
          </w:rPr>
          <w:t>6 га</w:t>
        </w:r>
      </w:smartTag>
      <w:r w:rsidRPr="00DF0D0A">
        <w:rPr>
          <w:sz w:val="32"/>
          <w:szCs w:val="32"/>
        </w:rPr>
        <w:t>; площадь пастбищ на с</w:t>
      </w:r>
      <w:r w:rsidRPr="00DF0D0A">
        <w:rPr>
          <w:sz w:val="32"/>
          <w:szCs w:val="32"/>
        </w:rPr>
        <w:t>е</w:t>
      </w:r>
      <w:r w:rsidRPr="00DF0D0A">
        <w:rPr>
          <w:sz w:val="32"/>
          <w:szCs w:val="32"/>
        </w:rPr>
        <w:t xml:space="preserve">рых лесных почвах – </w:t>
      </w:r>
      <w:smartTag w:uri="urn:schemas-microsoft-com:office:smarttags" w:element="metricconverter">
        <w:smartTagPr>
          <w:attr w:name="ProductID" w:val="80 га"/>
        </w:smartTagPr>
        <w:r w:rsidRPr="00DF0D0A">
          <w:rPr>
            <w:sz w:val="32"/>
            <w:szCs w:val="32"/>
          </w:rPr>
          <w:t>80 га</w:t>
        </w:r>
      </w:smartTag>
      <w:r w:rsidRPr="00DF0D0A">
        <w:rPr>
          <w:sz w:val="32"/>
          <w:szCs w:val="32"/>
        </w:rPr>
        <w:t xml:space="preserve">, на черноземах – </w:t>
      </w:r>
      <w:smartTag w:uri="urn:schemas-microsoft-com:office:smarttags" w:element="metricconverter">
        <w:smartTagPr>
          <w:attr w:name="ProductID" w:val="1 га"/>
        </w:smartTagPr>
        <w:r w:rsidRPr="00DF0D0A">
          <w:rPr>
            <w:sz w:val="32"/>
            <w:szCs w:val="32"/>
          </w:rPr>
          <w:t>1 га</w:t>
        </w:r>
      </w:smartTag>
      <w:r w:rsidRPr="00DF0D0A">
        <w:rPr>
          <w:sz w:val="32"/>
          <w:szCs w:val="32"/>
        </w:rPr>
        <w:t>; площадь мног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 xml:space="preserve">летних насаждений на серых лесных почвах – </w:t>
      </w:r>
      <w:smartTag w:uri="urn:schemas-microsoft-com:office:smarttags" w:element="metricconverter">
        <w:smartTagPr>
          <w:attr w:name="ProductID" w:val="12 га"/>
        </w:smartTagPr>
        <w:r w:rsidRPr="00DF0D0A">
          <w:rPr>
            <w:sz w:val="32"/>
            <w:szCs w:val="32"/>
          </w:rPr>
          <w:t>12 га</w:t>
        </w:r>
      </w:smartTag>
      <w:r w:rsidRPr="00DF0D0A">
        <w:rPr>
          <w:sz w:val="32"/>
          <w:szCs w:val="32"/>
        </w:rPr>
        <w:t>, на черноз</w:t>
      </w:r>
      <w:r w:rsidRPr="00DF0D0A">
        <w:rPr>
          <w:sz w:val="32"/>
          <w:szCs w:val="32"/>
        </w:rPr>
        <w:t>е</w:t>
      </w:r>
      <w:r w:rsidRPr="00DF0D0A">
        <w:rPr>
          <w:sz w:val="32"/>
          <w:szCs w:val="32"/>
        </w:rPr>
        <w:t xml:space="preserve">мах – </w:t>
      </w:r>
      <w:smartTag w:uri="urn:schemas-microsoft-com:office:smarttags" w:element="metricconverter">
        <w:smartTagPr>
          <w:attr w:name="ProductID" w:val="9 га"/>
        </w:smartTagPr>
        <w:r w:rsidRPr="00DF0D0A">
          <w:rPr>
            <w:sz w:val="32"/>
            <w:szCs w:val="32"/>
          </w:rPr>
          <w:t>9 га</w:t>
        </w:r>
      </w:smartTag>
      <w:r w:rsidRPr="00DF0D0A">
        <w:rPr>
          <w:sz w:val="32"/>
          <w:szCs w:val="32"/>
        </w:rPr>
        <w:t xml:space="preserve"> (табл</w:t>
      </w:r>
      <w:r>
        <w:rPr>
          <w:sz w:val="32"/>
          <w:szCs w:val="32"/>
        </w:rPr>
        <w:t>ица</w:t>
      </w:r>
      <w:r w:rsidRPr="00DF0D0A">
        <w:rPr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 w:rsidRPr="00DF0D0A">
        <w:rPr>
          <w:sz w:val="32"/>
          <w:szCs w:val="32"/>
        </w:rPr>
        <w:t>).</w:t>
      </w:r>
    </w:p>
    <w:p w:rsidR="00CD7336" w:rsidRPr="006C2476" w:rsidRDefault="00CD7336" w:rsidP="00CD7336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6C2476">
        <w:rPr>
          <w:spacing w:val="-6"/>
          <w:sz w:val="32"/>
          <w:szCs w:val="32"/>
        </w:rPr>
        <w:t xml:space="preserve">Серые лесные почвы на территории рабочего участка № 1 представлены тремя подтипами: </w:t>
      </w:r>
      <w:r>
        <w:rPr>
          <w:spacing w:val="-6"/>
          <w:sz w:val="32"/>
          <w:szCs w:val="32"/>
        </w:rPr>
        <w:t>светло-</w:t>
      </w:r>
      <w:r w:rsidRPr="006C2476">
        <w:rPr>
          <w:spacing w:val="-6"/>
          <w:sz w:val="32"/>
          <w:szCs w:val="32"/>
        </w:rPr>
        <w:t xml:space="preserve">серыми, серыми и </w:t>
      </w:r>
      <w:r>
        <w:rPr>
          <w:spacing w:val="-6"/>
          <w:sz w:val="32"/>
          <w:szCs w:val="32"/>
        </w:rPr>
        <w:t>темно-</w:t>
      </w:r>
      <w:r w:rsidRPr="006C2476">
        <w:rPr>
          <w:spacing w:val="-6"/>
          <w:sz w:val="32"/>
          <w:szCs w:val="32"/>
        </w:rPr>
        <w:t xml:space="preserve">серыми лесными почвами различного гранулометрического состава. </w:t>
      </w:r>
    </w:p>
    <w:p w:rsidR="00CD7336" w:rsidRPr="006C2476" w:rsidRDefault="00CD7336" w:rsidP="00CD7336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6C2476">
        <w:rPr>
          <w:spacing w:val="-4"/>
          <w:sz w:val="32"/>
          <w:szCs w:val="32"/>
        </w:rPr>
        <w:t xml:space="preserve">Общая площадь </w:t>
      </w:r>
      <w:r>
        <w:rPr>
          <w:spacing w:val="-4"/>
          <w:sz w:val="32"/>
          <w:szCs w:val="32"/>
        </w:rPr>
        <w:t>светло-</w:t>
      </w:r>
      <w:r w:rsidRPr="006C2476">
        <w:rPr>
          <w:spacing w:val="-4"/>
          <w:sz w:val="32"/>
          <w:szCs w:val="32"/>
        </w:rPr>
        <w:t xml:space="preserve">серых лесных почв составляет </w:t>
      </w:r>
      <w:smartTag w:uri="urn:schemas-microsoft-com:office:smarttags" w:element="metricconverter">
        <w:smartTagPr>
          <w:attr w:name="ProductID" w:val="507 га"/>
        </w:smartTagPr>
        <w:r w:rsidRPr="006C2476">
          <w:rPr>
            <w:spacing w:val="-4"/>
            <w:sz w:val="32"/>
            <w:szCs w:val="32"/>
          </w:rPr>
          <w:t>507 га</w:t>
        </w:r>
      </w:smartTag>
      <w:r w:rsidRPr="006C2476">
        <w:rPr>
          <w:spacing w:val="-4"/>
          <w:sz w:val="32"/>
          <w:szCs w:val="32"/>
        </w:rPr>
        <w:t xml:space="preserve">, в том числе пашня – </w:t>
      </w:r>
      <w:smartTag w:uri="urn:schemas-microsoft-com:office:smarttags" w:element="metricconverter">
        <w:smartTagPr>
          <w:attr w:name="ProductID" w:val="460 га"/>
        </w:smartTagPr>
        <w:r w:rsidRPr="006C2476">
          <w:rPr>
            <w:spacing w:val="-4"/>
            <w:sz w:val="32"/>
            <w:szCs w:val="32"/>
          </w:rPr>
          <w:t>460 га</w:t>
        </w:r>
      </w:smartTag>
      <w:r w:rsidRPr="006C2476">
        <w:rPr>
          <w:spacing w:val="-4"/>
          <w:sz w:val="32"/>
          <w:szCs w:val="32"/>
        </w:rPr>
        <w:t xml:space="preserve">, сенокосы – </w:t>
      </w:r>
      <w:smartTag w:uri="urn:schemas-microsoft-com:office:smarttags" w:element="metricconverter">
        <w:smartTagPr>
          <w:attr w:name="ProductID" w:val="28 га"/>
        </w:smartTagPr>
        <w:r w:rsidRPr="006C2476">
          <w:rPr>
            <w:spacing w:val="-4"/>
            <w:sz w:val="32"/>
            <w:szCs w:val="32"/>
          </w:rPr>
          <w:t>28 га</w:t>
        </w:r>
      </w:smartTag>
      <w:r w:rsidRPr="006C2476">
        <w:rPr>
          <w:spacing w:val="-4"/>
          <w:sz w:val="32"/>
          <w:szCs w:val="32"/>
        </w:rPr>
        <w:t xml:space="preserve">, пастбища – </w:t>
      </w:r>
      <w:smartTag w:uri="urn:schemas-microsoft-com:office:smarttags" w:element="metricconverter">
        <w:smartTagPr>
          <w:attr w:name="ProductID" w:val="19 га"/>
        </w:smartTagPr>
        <w:r w:rsidRPr="006C2476">
          <w:rPr>
            <w:spacing w:val="-4"/>
            <w:sz w:val="32"/>
            <w:szCs w:val="32"/>
          </w:rPr>
          <w:t>19 га</w:t>
        </w:r>
      </w:smartTag>
      <w:r w:rsidRPr="006C2476">
        <w:rPr>
          <w:spacing w:val="-4"/>
          <w:sz w:val="32"/>
          <w:szCs w:val="32"/>
        </w:rPr>
        <w:t>.</w:t>
      </w:r>
    </w:p>
    <w:p w:rsidR="00CD7336" w:rsidRPr="00DF0D0A" w:rsidRDefault="00CD7336" w:rsidP="00CD7336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Площадь сельскохозяйственных угодий</w:t>
      </w:r>
      <w:r>
        <w:rPr>
          <w:sz w:val="32"/>
          <w:szCs w:val="32"/>
        </w:rPr>
        <w:t>,</w:t>
      </w:r>
      <w:r w:rsidRPr="00DF0D0A">
        <w:rPr>
          <w:sz w:val="32"/>
          <w:szCs w:val="32"/>
        </w:rPr>
        <w:t xml:space="preserve"> занятая серыми лесными почвами</w:t>
      </w:r>
      <w:r>
        <w:rPr>
          <w:sz w:val="32"/>
          <w:szCs w:val="32"/>
        </w:rPr>
        <w:t>,</w:t>
      </w:r>
      <w:r w:rsidRPr="00DF0D0A">
        <w:rPr>
          <w:sz w:val="32"/>
          <w:szCs w:val="32"/>
        </w:rPr>
        <w:t xml:space="preserve"> составляет </w:t>
      </w:r>
      <w:smartTag w:uri="urn:schemas-microsoft-com:office:smarttags" w:element="metricconverter">
        <w:smartTagPr>
          <w:attr w:name="ProductID" w:val="526 га"/>
        </w:smartTagPr>
        <w:r w:rsidRPr="00DF0D0A">
          <w:rPr>
            <w:sz w:val="32"/>
            <w:szCs w:val="32"/>
          </w:rPr>
          <w:t>526 га</w:t>
        </w:r>
      </w:smartTag>
      <w:r w:rsidRPr="00DF0D0A">
        <w:rPr>
          <w:sz w:val="32"/>
          <w:szCs w:val="32"/>
        </w:rPr>
        <w:t>, в том числе на пашню пр</w:t>
      </w:r>
      <w:r w:rsidRPr="00DF0D0A">
        <w:rPr>
          <w:sz w:val="32"/>
          <w:szCs w:val="32"/>
        </w:rPr>
        <w:t>и</w:t>
      </w:r>
      <w:r w:rsidRPr="00DF0D0A">
        <w:rPr>
          <w:sz w:val="32"/>
          <w:szCs w:val="32"/>
        </w:rPr>
        <w:t xml:space="preserve">ходится </w:t>
      </w:r>
      <w:smartTag w:uri="urn:schemas-microsoft-com:office:smarttags" w:element="metricconverter">
        <w:smartTagPr>
          <w:attr w:name="ProductID" w:val="487 га"/>
        </w:smartTagPr>
        <w:r w:rsidRPr="00DF0D0A">
          <w:rPr>
            <w:sz w:val="32"/>
            <w:szCs w:val="32"/>
          </w:rPr>
          <w:t>487 га</w:t>
        </w:r>
      </w:smartTag>
      <w:r w:rsidRPr="00DF0D0A">
        <w:rPr>
          <w:sz w:val="32"/>
          <w:szCs w:val="32"/>
        </w:rPr>
        <w:t xml:space="preserve">, на сенокосы – </w:t>
      </w:r>
      <w:smartTag w:uri="urn:schemas-microsoft-com:office:smarttags" w:element="metricconverter">
        <w:smartTagPr>
          <w:attr w:name="ProductID" w:val="3 га"/>
        </w:smartTagPr>
        <w:r w:rsidRPr="00DF0D0A">
          <w:rPr>
            <w:sz w:val="32"/>
            <w:szCs w:val="32"/>
          </w:rPr>
          <w:t>3 га</w:t>
        </w:r>
      </w:smartTag>
      <w:r w:rsidRPr="00DF0D0A">
        <w:rPr>
          <w:sz w:val="32"/>
          <w:szCs w:val="32"/>
        </w:rPr>
        <w:t xml:space="preserve">, на пастбища – </w:t>
      </w:r>
      <w:smartTag w:uri="urn:schemas-microsoft-com:office:smarttags" w:element="metricconverter">
        <w:smartTagPr>
          <w:attr w:name="ProductID" w:val="36 га"/>
        </w:smartTagPr>
        <w:r w:rsidRPr="00DF0D0A">
          <w:rPr>
            <w:sz w:val="32"/>
            <w:szCs w:val="32"/>
          </w:rPr>
          <w:t>36 га</w:t>
        </w:r>
      </w:smartTag>
      <w:r w:rsidRPr="00DF0D0A">
        <w:rPr>
          <w:sz w:val="32"/>
          <w:szCs w:val="32"/>
        </w:rPr>
        <w:t>.</w:t>
      </w:r>
    </w:p>
    <w:p w:rsidR="001B5C83" w:rsidRPr="00DF0D0A" w:rsidRDefault="001B5C83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1B5C83" w:rsidRPr="00DF0D0A" w:rsidRDefault="001B5C83" w:rsidP="002F683C">
      <w:pPr>
        <w:spacing w:line="240" w:lineRule="auto"/>
        <w:jc w:val="both"/>
        <w:rPr>
          <w:sz w:val="32"/>
          <w:szCs w:val="32"/>
        </w:rPr>
        <w:sectPr w:rsidR="001B5C83" w:rsidRPr="00DF0D0A" w:rsidSect="001C5494">
          <w:footerReference w:type="default" r:id="rId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1B5C83" w:rsidRPr="00437136" w:rsidRDefault="001B5C83" w:rsidP="00437136">
      <w:pPr>
        <w:spacing w:line="240" w:lineRule="auto"/>
        <w:ind w:firstLine="709"/>
        <w:rPr>
          <w:i/>
          <w:sz w:val="32"/>
          <w:szCs w:val="32"/>
        </w:rPr>
      </w:pPr>
      <w:r w:rsidRPr="00437136">
        <w:rPr>
          <w:i/>
          <w:sz w:val="32"/>
          <w:szCs w:val="32"/>
        </w:rPr>
        <w:lastRenderedPageBreak/>
        <w:t xml:space="preserve">Таблица </w:t>
      </w:r>
      <w:r w:rsidR="00A944A3">
        <w:rPr>
          <w:i/>
          <w:sz w:val="32"/>
          <w:szCs w:val="32"/>
        </w:rPr>
        <w:t>1</w:t>
      </w:r>
      <w:r w:rsidRPr="00437136">
        <w:rPr>
          <w:i/>
          <w:sz w:val="32"/>
          <w:szCs w:val="32"/>
        </w:rPr>
        <w:t xml:space="preserve"> – Распределение почв по видам угодий, </w:t>
      </w:r>
      <w:proofErr w:type="gramStart"/>
      <w:r w:rsidRPr="00437136">
        <w:rPr>
          <w:i/>
          <w:sz w:val="32"/>
          <w:szCs w:val="32"/>
        </w:rPr>
        <w:t>га</w:t>
      </w:r>
      <w:proofErr w:type="gramEnd"/>
    </w:p>
    <w:p w:rsidR="001B5C83" w:rsidRPr="004C5340" w:rsidRDefault="001B5C83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4676"/>
        <w:gridCol w:w="1276"/>
        <w:gridCol w:w="1422"/>
        <w:gridCol w:w="1562"/>
        <w:gridCol w:w="518"/>
        <w:gridCol w:w="1041"/>
        <w:gridCol w:w="1891"/>
        <w:gridCol w:w="1024"/>
        <w:gridCol w:w="74"/>
      </w:tblGrid>
      <w:tr w:rsidR="00951A04" w:rsidRPr="00361712" w:rsidTr="00951A04">
        <w:trPr>
          <w:gridAfter w:val="1"/>
          <w:wAfter w:w="26" w:type="pct"/>
          <w:trHeight w:val="1424"/>
        </w:trPr>
        <w:tc>
          <w:tcPr>
            <w:tcW w:w="287" w:type="pct"/>
            <w:textDirection w:val="btLr"/>
          </w:tcPr>
          <w:p w:rsidR="00951A04" w:rsidRPr="00361712" w:rsidRDefault="00951A04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№ разн</w:t>
            </w:r>
            <w:r w:rsidRPr="00361712">
              <w:rPr>
                <w:sz w:val="26"/>
                <w:szCs w:val="26"/>
              </w:rPr>
              <w:t>о</w:t>
            </w:r>
            <w:r w:rsidRPr="00361712">
              <w:rPr>
                <w:sz w:val="26"/>
                <w:szCs w:val="26"/>
              </w:rPr>
              <w:t>видностей</w:t>
            </w:r>
          </w:p>
        </w:tc>
        <w:tc>
          <w:tcPr>
            <w:tcW w:w="1634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Почва</w:t>
            </w:r>
          </w:p>
        </w:tc>
        <w:tc>
          <w:tcPr>
            <w:tcW w:w="446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Пашня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Уклон, град.</w:t>
            </w:r>
          </w:p>
        </w:tc>
        <w:tc>
          <w:tcPr>
            <w:tcW w:w="546" w:type="pct"/>
            <w:tcBorders>
              <w:left w:val="single" w:sz="4" w:space="0" w:color="auto"/>
            </w:tcBorders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Сенокосы</w:t>
            </w:r>
          </w:p>
        </w:tc>
        <w:tc>
          <w:tcPr>
            <w:tcW w:w="545" w:type="pct"/>
            <w:gridSpan w:val="2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Пастбища</w:t>
            </w:r>
          </w:p>
        </w:tc>
        <w:tc>
          <w:tcPr>
            <w:tcW w:w="661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Многолетние насаждения</w:t>
            </w:r>
          </w:p>
        </w:tc>
        <w:tc>
          <w:tcPr>
            <w:tcW w:w="358" w:type="pct"/>
            <w:vAlign w:val="center"/>
          </w:tcPr>
          <w:p w:rsidR="00951A04" w:rsidRPr="00361712" w:rsidRDefault="00951A04" w:rsidP="00951A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Итого с.</w:t>
            </w:r>
            <w:r>
              <w:rPr>
                <w:sz w:val="26"/>
                <w:szCs w:val="26"/>
              </w:rPr>
              <w:t>-</w:t>
            </w:r>
            <w:r w:rsidRPr="00361712">
              <w:rPr>
                <w:sz w:val="26"/>
                <w:szCs w:val="26"/>
              </w:rPr>
              <w:t>х. угодий</w:t>
            </w:r>
          </w:p>
        </w:tc>
      </w:tr>
      <w:tr w:rsidR="00951A04" w:rsidRPr="00361712" w:rsidTr="00951A04">
        <w:trPr>
          <w:gridAfter w:val="1"/>
          <w:wAfter w:w="26" w:type="pct"/>
          <w:trHeight w:val="125"/>
        </w:trPr>
        <w:tc>
          <w:tcPr>
            <w:tcW w:w="287" w:type="pct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34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6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7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6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5" w:type="pct"/>
            <w:gridSpan w:val="2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1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8" w:type="pct"/>
            <w:vAlign w:val="center"/>
          </w:tcPr>
          <w:p w:rsidR="00951A04" w:rsidRPr="00361712" w:rsidRDefault="00951A0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800A4" w:rsidRPr="00361712" w:rsidTr="00651B96">
        <w:trPr>
          <w:gridAfter w:val="1"/>
          <w:wAfter w:w="26" w:type="pct"/>
        </w:trPr>
        <w:tc>
          <w:tcPr>
            <w:tcW w:w="4974" w:type="pct"/>
            <w:gridSpan w:val="9"/>
            <w:vAlign w:val="center"/>
          </w:tcPr>
          <w:p w:rsidR="00C800A4" w:rsidRPr="00361712" w:rsidRDefault="00C800A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Рабочий участок № 1 (севооборот № 1)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361712">
              <w:rPr>
                <w:sz w:val="26"/>
                <w:szCs w:val="26"/>
              </w:rPr>
              <w:t xml:space="preserve">серая лесная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тяжелосуглинистая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240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0,8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14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10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264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5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361712">
              <w:rPr>
                <w:sz w:val="26"/>
                <w:szCs w:val="26"/>
              </w:rPr>
              <w:t xml:space="preserve">серая лесная супесчаная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220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5,8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14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9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243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10</w:t>
            </w:r>
          </w:p>
        </w:tc>
        <w:tc>
          <w:tcPr>
            <w:tcW w:w="1634" w:type="pct"/>
            <w:vAlign w:val="center"/>
          </w:tcPr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239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2,5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20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259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F62CC4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_x0000_s1033" style="position:absolute;left:0;text-align:left;margin-left:-48.2pt;margin-top:20.25pt;width:34.2pt;height:33.45pt;z-index:251661312;mso-position-horizontal-relative:text;mso-position-vertical-relative:text" stroked="f">
                  <v:textbox style="layout-flow:vertical">
                    <w:txbxContent>
                      <w:p w:rsidR="005B4A7E" w:rsidRDefault="005B4A7E" w:rsidP="009D4C88">
                        <w:pPr>
                          <w:jc w:val="right"/>
                        </w:pPr>
                        <w:r>
                          <w:t>105</w:t>
                        </w:r>
                      </w:p>
                    </w:txbxContent>
                  </v:textbox>
                </v:rect>
              </w:pict>
            </w:r>
            <w:r w:rsidR="00651B96" w:rsidRPr="00361712">
              <w:rPr>
                <w:sz w:val="26"/>
                <w:szCs w:val="26"/>
              </w:rPr>
              <w:t>15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слабощебневатая легкосуглинистая среднесмытая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248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6,9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16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267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</w:t>
            </w:r>
          </w:p>
        </w:tc>
        <w:tc>
          <w:tcPr>
            <w:tcW w:w="1634" w:type="pct"/>
            <w:vAlign w:val="center"/>
          </w:tcPr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361712">
              <w:rPr>
                <w:sz w:val="26"/>
                <w:szCs w:val="26"/>
              </w:rPr>
              <w:t>серая лесная слабокаменистая слабощебневатая тяжелосуглинистая слабосмытая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234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3,6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14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8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256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29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361712">
              <w:rPr>
                <w:sz w:val="26"/>
                <w:szCs w:val="26"/>
              </w:rPr>
              <w:t xml:space="preserve">серая лесная супесчаная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244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6,0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12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11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271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36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оподзоленный </w:t>
            </w:r>
          </w:p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среднегумусный среднемощный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236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0,8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9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252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Итого</w:t>
            </w:r>
          </w:p>
        </w:tc>
        <w:tc>
          <w:tcPr>
            <w:tcW w:w="446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1661</w:t>
            </w:r>
          </w:p>
        </w:tc>
        <w:tc>
          <w:tcPr>
            <w:tcW w:w="497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546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49</w:t>
            </w:r>
          </w:p>
        </w:tc>
        <w:tc>
          <w:tcPr>
            <w:tcW w:w="545" w:type="pct"/>
            <w:gridSpan w:val="2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81</w:t>
            </w:r>
          </w:p>
        </w:tc>
        <w:tc>
          <w:tcPr>
            <w:tcW w:w="661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21</w:t>
            </w:r>
          </w:p>
        </w:tc>
        <w:tc>
          <w:tcPr>
            <w:tcW w:w="358" w:type="pct"/>
            <w:tcBorders>
              <w:bottom w:val="nil"/>
            </w:tcBorders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1812</w:t>
            </w:r>
          </w:p>
        </w:tc>
      </w:tr>
      <w:tr w:rsidR="00651B96" w:rsidRPr="00361712" w:rsidTr="009D4C88">
        <w:trPr>
          <w:gridAfter w:val="1"/>
          <w:wAfter w:w="26" w:type="pct"/>
        </w:trPr>
        <w:tc>
          <w:tcPr>
            <w:tcW w:w="4974" w:type="pct"/>
            <w:gridSpan w:val="9"/>
            <w:tcBorders>
              <w:bottom w:val="single" w:sz="4" w:space="0" w:color="000000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Рабочий участок № 2 (севооборот № 2)</w:t>
            </w:r>
          </w:p>
        </w:tc>
      </w:tr>
      <w:tr w:rsidR="00651B96" w:rsidRPr="00361712" w:rsidTr="009D4C88">
        <w:trPr>
          <w:gridAfter w:val="1"/>
          <w:wAfter w:w="26" w:type="pct"/>
        </w:trPr>
        <w:tc>
          <w:tcPr>
            <w:tcW w:w="287" w:type="pct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40</w:t>
            </w:r>
          </w:p>
        </w:tc>
        <w:tc>
          <w:tcPr>
            <w:tcW w:w="1634" w:type="pct"/>
            <w:tcBorders>
              <w:bottom w:val="nil"/>
            </w:tcBorders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оподзоленный </w:t>
            </w:r>
          </w:p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среднегумусный маломощный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446" w:type="pct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244</w:t>
            </w:r>
          </w:p>
        </w:tc>
        <w:tc>
          <w:tcPr>
            <w:tcW w:w="497" w:type="pct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546" w:type="pct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</w:t>
            </w:r>
          </w:p>
        </w:tc>
        <w:tc>
          <w:tcPr>
            <w:tcW w:w="545" w:type="pct"/>
            <w:gridSpan w:val="2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</w:t>
            </w:r>
          </w:p>
        </w:tc>
        <w:tc>
          <w:tcPr>
            <w:tcW w:w="661" w:type="pct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256</w:t>
            </w:r>
          </w:p>
        </w:tc>
      </w:tr>
      <w:tr w:rsidR="00651B96" w:rsidRPr="000C3284" w:rsidTr="00651B96">
        <w:tc>
          <w:tcPr>
            <w:tcW w:w="287" w:type="pct"/>
            <w:tcBorders>
              <w:top w:val="nil"/>
              <w:left w:val="nil"/>
              <w:right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pct"/>
            <w:tcBorders>
              <w:top w:val="nil"/>
              <w:left w:val="nil"/>
              <w:right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nil"/>
              <w:left w:val="nil"/>
              <w:right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nil"/>
              <w:right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pct"/>
            <w:gridSpan w:val="4"/>
            <w:tcBorders>
              <w:top w:val="nil"/>
              <w:left w:val="nil"/>
              <w:right w:val="nil"/>
            </w:tcBorders>
          </w:tcPr>
          <w:p w:rsidR="00651B96" w:rsidRPr="000C3284" w:rsidRDefault="00651B96" w:rsidP="00651B96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0C3284">
              <w:rPr>
                <w:i/>
                <w:sz w:val="32"/>
                <w:szCs w:val="32"/>
              </w:rPr>
              <w:t>Окончание таблицы 1</w:t>
            </w:r>
          </w:p>
        </w:tc>
      </w:tr>
      <w:tr w:rsidR="00651B96" w:rsidRPr="00361712" w:rsidTr="00651B96">
        <w:trPr>
          <w:gridAfter w:val="1"/>
          <w:wAfter w:w="26" w:type="pct"/>
        </w:trPr>
        <w:tc>
          <w:tcPr>
            <w:tcW w:w="287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34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6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7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6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5" w:type="pct"/>
            <w:gridSpan w:val="2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1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8" w:type="pct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42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оподзоленный </w:t>
            </w:r>
          </w:p>
          <w:p w:rsidR="00651B96" w:rsidRDefault="00651B96" w:rsidP="00651B96">
            <w:pPr>
              <w:spacing w:line="240" w:lineRule="auto"/>
              <w:ind w:right="-106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малогумусный среднемощный </w:t>
            </w:r>
          </w:p>
          <w:p w:rsidR="00651B96" w:rsidRPr="00361712" w:rsidRDefault="00651B96" w:rsidP="00651B96">
            <w:pPr>
              <w:spacing w:line="240" w:lineRule="auto"/>
              <w:ind w:right="-106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слабосмытый среднесуглинистый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236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3,9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9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12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260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43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pacing w:val="-4"/>
                <w:sz w:val="26"/>
                <w:szCs w:val="26"/>
              </w:rPr>
            </w:pPr>
            <w:r w:rsidRPr="003D64D0">
              <w:rPr>
                <w:spacing w:val="-4"/>
                <w:sz w:val="26"/>
                <w:szCs w:val="26"/>
              </w:rPr>
              <w:t xml:space="preserve">Чернозем оподзоленный малогумусный маломощный среднесмытый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D64D0">
              <w:rPr>
                <w:spacing w:val="-4"/>
                <w:sz w:val="26"/>
                <w:szCs w:val="26"/>
              </w:rPr>
              <w:t>среднесуглинистый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243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5,0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10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8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262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49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выщелоченный </w:t>
            </w:r>
          </w:p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среднегумусный среднемощный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246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1,0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12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262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56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выщелоченный </w:t>
            </w:r>
          </w:p>
          <w:p w:rsidR="00651B96" w:rsidRDefault="00651B96" w:rsidP="00651B96">
            <w:pPr>
              <w:spacing w:line="240" w:lineRule="auto"/>
              <w:ind w:right="-106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среднегумусный среднемощный </w:t>
            </w:r>
          </w:p>
          <w:p w:rsidR="00651B96" w:rsidRPr="00361712" w:rsidRDefault="00651B96" w:rsidP="00651B96">
            <w:pPr>
              <w:spacing w:line="240" w:lineRule="auto"/>
              <w:ind w:right="-106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слабосмытый тяжелосуглинистый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239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3,9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4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14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263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F62CC4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34" style="position:absolute;left:0;text-align:left;margin-left:-48.65pt;margin-top:-12.6pt;width:34.2pt;height:33.45pt;z-index:251662336;mso-position-horizontal-relative:text;mso-position-vertical-relative:text" stroked="f">
                  <v:textbox style="layout-flow:vertical;mso-next-textbox:#_x0000_s1034">
                    <w:txbxContent>
                      <w:p w:rsidR="005B4A7E" w:rsidRDefault="005B4A7E" w:rsidP="009D4C88">
                        <w:pPr>
                          <w:jc w:val="right"/>
                        </w:pPr>
                        <w:r>
                          <w:t>106</w:t>
                        </w:r>
                      </w:p>
                    </w:txbxContent>
                  </v:textbox>
                </v:rect>
              </w:pict>
            </w:r>
            <w:r w:rsidR="00651B96" w:rsidRPr="00361712">
              <w:rPr>
                <w:sz w:val="26"/>
                <w:szCs w:val="26"/>
              </w:rPr>
              <w:t>60</w:t>
            </w:r>
          </w:p>
        </w:tc>
        <w:tc>
          <w:tcPr>
            <w:tcW w:w="1634" w:type="pct"/>
            <w:vAlign w:val="center"/>
          </w:tcPr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выщелоченный </w:t>
            </w:r>
          </w:p>
          <w:p w:rsidR="00651B96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малогумусный среднемощный </w:t>
            </w:r>
          </w:p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слабосмытый легкосуглинистый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248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3,8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7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264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64</w:t>
            </w:r>
          </w:p>
        </w:tc>
        <w:tc>
          <w:tcPr>
            <w:tcW w:w="1634" w:type="pct"/>
            <w:vAlign w:val="center"/>
          </w:tcPr>
          <w:p w:rsidR="00651B96" w:rsidRPr="00102397" w:rsidRDefault="00651B96" w:rsidP="00651B96">
            <w:pPr>
              <w:spacing w:line="240" w:lineRule="auto"/>
              <w:rPr>
                <w:spacing w:val="-4"/>
                <w:sz w:val="26"/>
                <w:szCs w:val="26"/>
              </w:rPr>
            </w:pPr>
            <w:r w:rsidRPr="00102397">
              <w:rPr>
                <w:spacing w:val="-4"/>
                <w:sz w:val="26"/>
                <w:szCs w:val="26"/>
              </w:rPr>
              <w:t xml:space="preserve">Чернозем выщелоченный </w:t>
            </w:r>
          </w:p>
          <w:p w:rsidR="00651B96" w:rsidRDefault="00651B96" w:rsidP="00651B96">
            <w:pPr>
              <w:spacing w:line="240" w:lineRule="auto"/>
              <w:ind w:right="-106"/>
              <w:rPr>
                <w:spacing w:val="-4"/>
                <w:sz w:val="26"/>
                <w:szCs w:val="26"/>
              </w:rPr>
            </w:pPr>
            <w:r w:rsidRPr="00102397">
              <w:rPr>
                <w:spacing w:val="-4"/>
                <w:sz w:val="26"/>
                <w:szCs w:val="26"/>
              </w:rPr>
              <w:t xml:space="preserve">малогумусный маломощный </w:t>
            </w:r>
          </w:p>
          <w:p w:rsidR="00651B96" w:rsidRPr="00361712" w:rsidRDefault="00651B96" w:rsidP="00651B96">
            <w:pPr>
              <w:spacing w:line="240" w:lineRule="auto"/>
              <w:ind w:right="-106"/>
              <w:rPr>
                <w:sz w:val="26"/>
                <w:szCs w:val="26"/>
              </w:rPr>
            </w:pPr>
            <w:r w:rsidRPr="00102397">
              <w:rPr>
                <w:spacing w:val="-4"/>
                <w:sz w:val="26"/>
                <w:szCs w:val="26"/>
              </w:rPr>
              <w:t>среднесмытый среднесуглинистый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264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5,0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10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282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pct"/>
            <w:vAlign w:val="center"/>
          </w:tcPr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Итого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1720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21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39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69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1849</w:t>
            </w:r>
          </w:p>
        </w:tc>
      </w:tr>
      <w:tr w:rsidR="00651B96" w:rsidRPr="00361712" w:rsidTr="00951A04">
        <w:trPr>
          <w:gridAfter w:val="1"/>
          <w:wAfter w:w="26" w:type="pct"/>
        </w:trPr>
        <w:tc>
          <w:tcPr>
            <w:tcW w:w="28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34" w:type="pct"/>
            <w:vAlign w:val="center"/>
          </w:tcPr>
          <w:p w:rsidR="00651B96" w:rsidRPr="00361712" w:rsidRDefault="00651B96" w:rsidP="00651B96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Итого по предприятию</w:t>
            </w:r>
          </w:p>
        </w:tc>
        <w:tc>
          <w:tcPr>
            <w:tcW w:w="4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3381</w:t>
            </w:r>
          </w:p>
        </w:tc>
        <w:tc>
          <w:tcPr>
            <w:tcW w:w="497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546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70</w:t>
            </w:r>
          </w:p>
        </w:tc>
        <w:tc>
          <w:tcPr>
            <w:tcW w:w="545" w:type="pct"/>
            <w:gridSpan w:val="2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120</w:t>
            </w:r>
          </w:p>
        </w:tc>
        <w:tc>
          <w:tcPr>
            <w:tcW w:w="661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90</w:t>
            </w:r>
          </w:p>
        </w:tc>
        <w:tc>
          <w:tcPr>
            <w:tcW w:w="358" w:type="pct"/>
            <w:vAlign w:val="center"/>
          </w:tcPr>
          <w:p w:rsidR="00651B96" w:rsidRPr="00361712" w:rsidRDefault="00651B96" w:rsidP="00651B9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3661</w:t>
            </w:r>
          </w:p>
        </w:tc>
      </w:tr>
    </w:tbl>
    <w:p w:rsidR="001B5C83" w:rsidRPr="00DF0D0A" w:rsidRDefault="001B5C83" w:rsidP="002F683C">
      <w:pPr>
        <w:spacing w:line="240" w:lineRule="auto"/>
        <w:jc w:val="center"/>
        <w:rPr>
          <w:sz w:val="32"/>
          <w:szCs w:val="32"/>
        </w:rPr>
      </w:pPr>
    </w:p>
    <w:p w:rsidR="00A535CE" w:rsidRDefault="00A535C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535CE" w:rsidRPr="003F19C8" w:rsidRDefault="00A535CE" w:rsidP="00A535CE">
      <w:pPr>
        <w:spacing w:line="240" w:lineRule="auto"/>
        <w:ind w:firstLine="709"/>
        <w:rPr>
          <w:i/>
          <w:spacing w:val="-2"/>
          <w:sz w:val="32"/>
          <w:szCs w:val="32"/>
        </w:rPr>
      </w:pPr>
      <w:r w:rsidRPr="003F19C8">
        <w:rPr>
          <w:i/>
          <w:spacing w:val="-2"/>
          <w:sz w:val="32"/>
          <w:szCs w:val="32"/>
        </w:rPr>
        <w:lastRenderedPageBreak/>
        <w:t xml:space="preserve">Таблица </w:t>
      </w:r>
      <w:r>
        <w:rPr>
          <w:i/>
          <w:spacing w:val="-2"/>
          <w:sz w:val="32"/>
          <w:szCs w:val="32"/>
        </w:rPr>
        <w:t>2</w:t>
      </w:r>
      <w:r w:rsidRPr="003F19C8">
        <w:rPr>
          <w:i/>
          <w:spacing w:val="-2"/>
          <w:sz w:val="32"/>
          <w:szCs w:val="32"/>
        </w:rPr>
        <w:t xml:space="preserve"> – Характеристика основных разновидностей почв</w:t>
      </w:r>
    </w:p>
    <w:p w:rsidR="00A535CE" w:rsidRPr="00BF5BF0" w:rsidRDefault="00F62CC4" w:rsidP="00A535CE">
      <w:pPr>
        <w:spacing w:line="240" w:lineRule="auto"/>
        <w:ind w:firstLine="709"/>
        <w:jc w:val="center"/>
        <w:rPr>
          <w:spacing w:val="-2"/>
          <w:sz w:val="16"/>
          <w:szCs w:val="16"/>
        </w:rPr>
      </w:pPr>
      <w:r w:rsidRPr="00F62CC4">
        <w:rPr>
          <w:i/>
          <w:noProof/>
          <w:spacing w:val="-2"/>
          <w:sz w:val="32"/>
          <w:szCs w:val="32"/>
        </w:rPr>
        <w:pict>
          <v:rect id="_x0000_s1036" style="position:absolute;left:0;text-align:left;margin-left:-58pt;margin-top:210.95pt;width:34.2pt;height:33.45pt;z-index:251663360" stroked="f">
            <v:textbox style="layout-flow:vertical">
              <w:txbxContent>
                <w:p w:rsidR="005B4A7E" w:rsidRDefault="005B4A7E" w:rsidP="009D4C88">
                  <w:pPr>
                    <w:jc w:val="right"/>
                  </w:pPr>
                  <w:r>
                    <w:t>107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4657"/>
        <w:gridCol w:w="1274"/>
        <w:gridCol w:w="1135"/>
        <w:gridCol w:w="1007"/>
        <w:gridCol w:w="916"/>
        <w:gridCol w:w="876"/>
        <w:gridCol w:w="663"/>
        <w:gridCol w:w="762"/>
        <w:gridCol w:w="782"/>
        <w:gridCol w:w="1308"/>
      </w:tblGrid>
      <w:tr w:rsidR="00A535CE" w:rsidRPr="00361712" w:rsidTr="00E6071E">
        <w:tc>
          <w:tcPr>
            <w:tcW w:w="295" w:type="pct"/>
            <w:vMerge w:val="restart"/>
            <w:textDirection w:val="btLr"/>
            <w:vAlign w:val="center"/>
          </w:tcPr>
          <w:p w:rsidR="00A535CE" w:rsidRPr="00361712" w:rsidRDefault="00A535CE" w:rsidP="00E6071E">
            <w:pPr>
              <w:spacing w:line="240" w:lineRule="auto"/>
              <w:ind w:left="113" w:right="113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№ разнови</w:t>
            </w:r>
            <w:r w:rsidRPr="00361712">
              <w:rPr>
                <w:spacing w:val="-2"/>
                <w:sz w:val="26"/>
                <w:szCs w:val="26"/>
              </w:rPr>
              <w:t>д</w:t>
            </w:r>
            <w:r w:rsidRPr="00361712">
              <w:rPr>
                <w:spacing w:val="-2"/>
                <w:sz w:val="26"/>
                <w:szCs w:val="26"/>
              </w:rPr>
              <w:t>ностей</w:t>
            </w:r>
          </w:p>
        </w:tc>
        <w:tc>
          <w:tcPr>
            <w:tcW w:w="1638" w:type="pct"/>
            <w:vMerge w:val="restar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Почва</w:t>
            </w:r>
          </w:p>
        </w:tc>
        <w:tc>
          <w:tcPr>
            <w:tcW w:w="448" w:type="pct"/>
            <w:vMerge w:val="restart"/>
            <w:textDirection w:val="btLr"/>
            <w:vAlign w:val="center"/>
          </w:tcPr>
          <w:p w:rsidR="00A535CE" w:rsidRPr="00361712" w:rsidRDefault="00A535CE" w:rsidP="00E6071E">
            <w:pPr>
              <w:spacing w:line="240" w:lineRule="auto"/>
              <w:ind w:left="113" w:right="113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 xml:space="preserve">Агрегаты </w:t>
            </w:r>
            <w:r w:rsidRPr="00361712">
              <w:rPr>
                <w:spacing w:val="-2"/>
                <w:sz w:val="26"/>
                <w:szCs w:val="26"/>
                <w:lang w:val="en-US"/>
              </w:rPr>
              <w:t>&gt;</w:t>
            </w:r>
            <w:r w:rsidRPr="00361712">
              <w:rPr>
                <w:spacing w:val="-2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361712">
                <w:rPr>
                  <w:spacing w:val="-2"/>
                  <w:sz w:val="26"/>
                  <w:szCs w:val="26"/>
                </w:rPr>
                <w:t>0,25 мм</w:t>
              </w:r>
            </w:smartTag>
            <w:r w:rsidRPr="00361712">
              <w:rPr>
                <w:spacing w:val="-2"/>
                <w:sz w:val="26"/>
                <w:szCs w:val="26"/>
              </w:rPr>
              <w:t>, %</w:t>
            </w:r>
          </w:p>
        </w:tc>
        <w:tc>
          <w:tcPr>
            <w:tcW w:w="399" w:type="pct"/>
            <w:vMerge w:val="restart"/>
            <w:textDirection w:val="btLr"/>
            <w:vAlign w:val="center"/>
          </w:tcPr>
          <w:p w:rsidR="00A535CE" w:rsidRPr="00361712" w:rsidRDefault="00A535CE" w:rsidP="00E6071E">
            <w:pPr>
              <w:spacing w:line="240" w:lineRule="auto"/>
              <w:ind w:left="113" w:right="113"/>
              <w:jc w:val="center"/>
              <w:rPr>
                <w:spacing w:val="-2"/>
                <w:sz w:val="26"/>
                <w:szCs w:val="26"/>
                <w:vertAlign w:val="superscript"/>
              </w:rPr>
            </w:pPr>
            <w:r w:rsidRPr="00361712">
              <w:rPr>
                <w:spacing w:val="-2"/>
                <w:sz w:val="26"/>
                <w:szCs w:val="26"/>
              </w:rPr>
              <w:t xml:space="preserve">Плотность почвы, </w:t>
            </w:r>
            <w:proofErr w:type="gramStart"/>
            <w:r w:rsidRPr="00361712">
              <w:rPr>
                <w:spacing w:val="-2"/>
                <w:sz w:val="26"/>
                <w:szCs w:val="26"/>
              </w:rPr>
              <w:t>г</w:t>
            </w:r>
            <w:proofErr w:type="gramEnd"/>
            <w:r w:rsidRPr="00361712">
              <w:rPr>
                <w:spacing w:val="-2"/>
                <w:sz w:val="26"/>
                <w:szCs w:val="26"/>
              </w:rPr>
              <w:t>/см</w:t>
            </w:r>
            <w:r w:rsidRPr="00361712">
              <w:rPr>
                <w:spacing w:val="-2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:rsidR="00A535CE" w:rsidRPr="00361712" w:rsidRDefault="00A535CE" w:rsidP="00E6071E">
            <w:pPr>
              <w:spacing w:line="240" w:lineRule="auto"/>
              <w:ind w:left="113" w:right="113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Содержание гумуса, %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A535CE" w:rsidRPr="00361712" w:rsidRDefault="00A535CE" w:rsidP="00E6071E">
            <w:pPr>
              <w:spacing w:line="240" w:lineRule="auto"/>
              <w:ind w:left="113" w:right="113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Н</w:t>
            </w:r>
            <w:r w:rsidRPr="00361712">
              <w:rPr>
                <w:spacing w:val="-2"/>
                <w:sz w:val="26"/>
                <w:szCs w:val="26"/>
                <w:vertAlign w:val="subscript"/>
              </w:rPr>
              <w:t>Г</w:t>
            </w:r>
            <w:r>
              <w:rPr>
                <w:spacing w:val="-2"/>
                <w:sz w:val="26"/>
                <w:szCs w:val="26"/>
              </w:rPr>
              <w:t xml:space="preserve">, мг-экв./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361712">
                <w:rPr>
                  <w:spacing w:val="-2"/>
                  <w:sz w:val="26"/>
                  <w:szCs w:val="26"/>
                </w:rPr>
                <w:t>100 г</w:t>
              </w:r>
            </w:smartTag>
            <w:r w:rsidRPr="00361712">
              <w:rPr>
                <w:spacing w:val="-2"/>
                <w:sz w:val="26"/>
                <w:szCs w:val="26"/>
              </w:rPr>
              <w:t xml:space="preserve"> почвы</w:t>
            </w:r>
          </w:p>
        </w:tc>
        <w:tc>
          <w:tcPr>
            <w:tcW w:w="308" w:type="pct"/>
            <w:vMerge w:val="restar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  <w:vertAlign w:val="subscript"/>
              </w:rPr>
            </w:pPr>
            <w:r w:rsidRPr="00361712">
              <w:rPr>
                <w:spacing w:val="-2"/>
                <w:sz w:val="26"/>
                <w:szCs w:val="26"/>
              </w:rPr>
              <w:t>рН</w:t>
            </w:r>
            <w:r w:rsidRPr="00361712">
              <w:rPr>
                <w:spacing w:val="-2"/>
                <w:sz w:val="26"/>
                <w:szCs w:val="26"/>
                <w:vertAlign w:val="subscript"/>
              </w:rPr>
              <w:t>СОЛ</w:t>
            </w:r>
          </w:p>
        </w:tc>
        <w:tc>
          <w:tcPr>
            <w:tcW w:w="776" w:type="pct"/>
            <w:gridSpan w:val="3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 xml:space="preserve">Мг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361712">
                <w:rPr>
                  <w:spacing w:val="-2"/>
                  <w:sz w:val="26"/>
                  <w:szCs w:val="26"/>
                </w:rPr>
                <w:t>100 г</w:t>
              </w:r>
            </w:smartTag>
            <w:r w:rsidRPr="00361712">
              <w:rPr>
                <w:spacing w:val="-2"/>
                <w:sz w:val="26"/>
                <w:szCs w:val="26"/>
              </w:rPr>
              <w:t xml:space="preserve"> по</w:t>
            </w:r>
            <w:r w:rsidRPr="00361712">
              <w:rPr>
                <w:spacing w:val="-2"/>
                <w:sz w:val="26"/>
                <w:szCs w:val="26"/>
              </w:rPr>
              <w:t>ч</w:t>
            </w:r>
            <w:r w:rsidRPr="00361712">
              <w:rPr>
                <w:spacing w:val="-2"/>
                <w:sz w:val="26"/>
                <w:szCs w:val="26"/>
              </w:rPr>
              <w:t>вы</w:t>
            </w:r>
          </w:p>
        </w:tc>
        <w:tc>
          <w:tcPr>
            <w:tcW w:w="460" w:type="pct"/>
            <w:vMerge w:val="restart"/>
            <w:vAlign w:val="center"/>
          </w:tcPr>
          <w:p w:rsidR="00A535CE" w:rsidRPr="00651B96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>S</w:t>
            </w:r>
            <w:r w:rsidRPr="00651B96">
              <w:rPr>
                <w:spacing w:val="-2"/>
                <w:sz w:val="26"/>
                <w:szCs w:val="26"/>
              </w:rPr>
              <w:t>, мг-экв./</w:t>
            </w:r>
            <w:r>
              <w:rPr>
                <w:spacing w:val="-2"/>
                <w:sz w:val="26"/>
                <w:szCs w:val="26"/>
              </w:rPr>
              <w:t>100 г почвы</w:t>
            </w:r>
          </w:p>
        </w:tc>
      </w:tr>
      <w:tr w:rsidR="00A535CE" w:rsidRPr="00361712" w:rsidTr="00E6071E">
        <w:trPr>
          <w:trHeight w:val="1247"/>
        </w:trPr>
        <w:tc>
          <w:tcPr>
            <w:tcW w:w="295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638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99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54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22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08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  <w:lang w:val="en-US"/>
              </w:rPr>
              <w:t>N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  <w:vertAlign w:val="subscript"/>
              </w:rPr>
            </w:pPr>
            <w:r w:rsidRPr="00361712">
              <w:rPr>
                <w:spacing w:val="-2"/>
                <w:sz w:val="26"/>
                <w:szCs w:val="26"/>
              </w:rPr>
              <w:t>Р</w:t>
            </w:r>
            <w:r w:rsidRPr="00361712">
              <w:rPr>
                <w:spacing w:val="-2"/>
                <w:sz w:val="26"/>
                <w:szCs w:val="26"/>
                <w:vertAlign w:val="subscript"/>
              </w:rPr>
              <w:t>2</w:t>
            </w:r>
            <w:r w:rsidRPr="00361712">
              <w:rPr>
                <w:spacing w:val="-2"/>
                <w:sz w:val="26"/>
                <w:szCs w:val="26"/>
              </w:rPr>
              <w:t>О</w:t>
            </w:r>
            <w:r w:rsidRPr="00361712">
              <w:rPr>
                <w:spacing w:val="-2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К</w:t>
            </w:r>
            <w:r w:rsidRPr="00361712">
              <w:rPr>
                <w:spacing w:val="-2"/>
                <w:sz w:val="26"/>
                <w:szCs w:val="26"/>
                <w:vertAlign w:val="subscript"/>
              </w:rPr>
              <w:t>2</w:t>
            </w:r>
            <w:r w:rsidRPr="00361712">
              <w:rPr>
                <w:spacing w:val="-2"/>
                <w:sz w:val="26"/>
                <w:szCs w:val="26"/>
              </w:rPr>
              <w:t>О</w:t>
            </w:r>
          </w:p>
        </w:tc>
        <w:tc>
          <w:tcPr>
            <w:tcW w:w="460" w:type="pct"/>
            <w:vMerge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A535CE" w:rsidRPr="00361712" w:rsidTr="00E6071E">
        <w:trPr>
          <w:trHeight w:val="283"/>
        </w:trPr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  <w:tc>
          <w:tcPr>
            <w:tcW w:w="233" w:type="pct"/>
            <w:vAlign w:val="center"/>
          </w:tcPr>
          <w:p w:rsidR="00A535CE" w:rsidRPr="001C60FB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9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</w:p>
        </w:tc>
      </w:tr>
      <w:tr w:rsidR="00A535CE" w:rsidRPr="00361712" w:rsidTr="00E6071E">
        <w:tc>
          <w:tcPr>
            <w:tcW w:w="5000" w:type="pct"/>
            <w:gridSpan w:val="11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Рабочий участок № 1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361712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  <w:vertAlign w:val="superscript"/>
              </w:rPr>
            </w:pPr>
            <w:r w:rsidRPr="00361712">
              <w:rPr>
                <w:spacing w:val="-2"/>
                <w:sz w:val="26"/>
                <w:szCs w:val="26"/>
              </w:rPr>
              <w:t>7</w:t>
            </w:r>
            <w:r w:rsidRPr="00361712">
              <w:rPr>
                <w:spacing w:val="-2"/>
                <w:sz w:val="26"/>
                <w:szCs w:val="26"/>
                <w:vertAlign w:val="superscript"/>
              </w:rPr>
              <w:t>*</w:t>
            </w:r>
            <w:r w:rsidRPr="00361712">
              <w:rPr>
                <w:spacing w:val="-2"/>
                <w:sz w:val="26"/>
                <w:szCs w:val="26"/>
              </w:rPr>
              <w:t>/21</w:t>
            </w:r>
            <w:r w:rsidRPr="00361712">
              <w:rPr>
                <w:spacing w:val="-2"/>
                <w:sz w:val="26"/>
                <w:szCs w:val="26"/>
                <w:vertAlign w:val="superscript"/>
              </w:rPr>
              <w:t>**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1,6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6,9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4,3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11,6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2,2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7,8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13,6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638" w:type="pct"/>
            <w:vAlign w:val="center"/>
          </w:tcPr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361712">
              <w:rPr>
                <w:sz w:val="26"/>
                <w:szCs w:val="26"/>
              </w:rPr>
              <w:t xml:space="preserve">серая лесная супесчаная </w:t>
            </w:r>
          </w:p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2/10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5,8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4,9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9,3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1,8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4,5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8,3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10/22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1,27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2,2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6,0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4,8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12,9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2,8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8,3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11,2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638" w:type="pct"/>
            <w:vAlign w:val="center"/>
          </w:tcPr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слабощебневатая легкосуглинистая </w:t>
            </w:r>
          </w:p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9/21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2,1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5,0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12,2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2,4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6,9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10,8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638" w:type="pct"/>
            <w:vAlign w:val="center"/>
          </w:tcPr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361712">
              <w:rPr>
                <w:sz w:val="26"/>
                <w:szCs w:val="26"/>
              </w:rPr>
              <w:t xml:space="preserve">серая лесная слабокаменистая слабощебневатая тяжелосуглинистая </w:t>
            </w:r>
          </w:p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слабосмытая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16/34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4,8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5,2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5,4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15,1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3,2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9,1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20,4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638" w:type="pct"/>
            <w:vAlign w:val="center"/>
          </w:tcPr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361712">
              <w:rPr>
                <w:sz w:val="26"/>
                <w:szCs w:val="26"/>
              </w:rPr>
              <w:t xml:space="preserve">серая лесная супесчаная </w:t>
            </w:r>
          </w:p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8/26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3,8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5,2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5,4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13,6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2,6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6,3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19,1</w:t>
            </w:r>
          </w:p>
        </w:tc>
      </w:tr>
      <w:tr w:rsidR="00A535CE" w:rsidRPr="00361712" w:rsidTr="00E6071E">
        <w:tc>
          <w:tcPr>
            <w:tcW w:w="295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638" w:type="pct"/>
            <w:tcBorders>
              <w:bottom w:val="nil"/>
            </w:tcBorders>
            <w:vAlign w:val="center"/>
          </w:tcPr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Чернозем оподзоленный </w:t>
            </w:r>
          </w:p>
          <w:p w:rsidR="00A535CE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 xml:space="preserve">среднегумусный среднемощный </w:t>
            </w:r>
          </w:p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48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49/70</w:t>
            </w:r>
          </w:p>
        </w:tc>
        <w:tc>
          <w:tcPr>
            <w:tcW w:w="399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1,25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6,1</w:t>
            </w:r>
          </w:p>
        </w:tc>
        <w:tc>
          <w:tcPr>
            <w:tcW w:w="322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5,4</w:t>
            </w:r>
          </w:p>
        </w:tc>
        <w:tc>
          <w:tcPr>
            <w:tcW w:w="308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5,3</w:t>
            </w:r>
          </w:p>
        </w:tc>
        <w:tc>
          <w:tcPr>
            <w:tcW w:w="233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15,8</w:t>
            </w: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7,2</w:t>
            </w:r>
          </w:p>
        </w:tc>
        <w:tc>
          <w:tcPr>
            <w:tcW w:w="275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10,1</w:t>
            </w:r>
          </w:p>
        </w:tc>
        <w:tc>
          <w:tcPr>
            <w:tcW w:w="460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26,0</w:t>
            </w:r>
          </w:p>
        </w:tc>
      </w:tr>
      <w:tr w:rsidR="00A535CE" w:rsidRPr="00361712" w:rsidTr="00E6071E">
        <w:tc>
          <w:tcPr>
            <w:tcW w:w="5000" w:type="pct"/>
            <w:gridSpan w:val="11"/>
            <w:tcBorders>
              <w:top w:val="single" w:sz="4" w:space="0" w:color="000000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Рабочий участок № 2</w:t>
            </w:r>
          </w:p>
        </w:tc>
      </w:tr>
      <w:tr w:rsidR="00A535CE" w:rsidRPr="00361712" w:rsidTr="00E6071E">
        <w:trPr>
          <w:trHeight w:val="560"/>
        </w:trPr>
        <w:tc>
          <w:tcPr>
            <w:tcW w:w="295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638" w:type="pct"/>
            <w:tcBorders>
              <w:bottom w:val="nil"/>
            </w:tcBorders>
            <w:vAlign w:val="center"/>
          </w:tcPr>
          <w:p w:rsidR="00A535CE" w:rsidRPr="00F71414" w:rsidRDefault="00A535CE" w:rsidP="00E6071E">
            <w:pPr>
              <w:spacing w:line="240" w:lineRule="auto"/>
              <w:ind w:right="-108"/>
              <w:rPr>
                <w:sz w:val="26"/>
                <w:szCs w:val="26"/>
              </w:rPr>
            </w:pPr>
            <w:r w:rsidRPr="00F71414">
              <w:rPr>
                <w:sz w:val="26"/>
                <w:szCs w:val="26"/>
              </w:rPr>
              <w:t xml:space="preserve">Чернозем оподзоленный </w:t>
            </w:r>
          </w:p>
          <w:p w:rsidR="00A535CE" w:rsidRPr="00F71414" w:rsidRDefault="00A535CE" w:rsidP="00E6071E">
            <w:pPr>
              <w:spacing w:line="240" w:lineRule="auto"/>
              <w:ind w:right="-108"/>
              <w:rPr>
                <w:sz w:val="26"/>
                <w:szCs w:val="26"/>
              </w:rPr>
            </w:pPr>
            <w:r w:rsidRPr="00F71414">
              <w:rPr>
                <w:sz w:val="26"/>
                <w:szCs w:val="26"/>
              </w:rPr>
              <w:t xml:space="preserve">среднегумусный маломощный </w:t>
            </w:r>
          </w:p>
          <w:p w:rsidR="00A535CE" w:rsidRPr="003C7E6E" w:rsidRDefault="00A535CE" w:rsidP="00E6071E">
            <w:pPr>
              <w:spacing w:line="240" w:lineRule="auto"/>
              <w:ind w:right="-108"/>
              <w:rPr>
                <w:spacing w:val="-2"/>
                <w:sz w:val="26"/>
                <w:szCs w:val="26"/>
              </w:rPr>
            </w:pPr>
            <w:r w:rsidRPr="00F71414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448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50/72</w:t>
            </w:r>
          </w:p>
        </w:tc>
        <w:tc>
          <w:tcPr>
            <w:tcW w:w="399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1,26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6,2</w:t>
            </w:r>
          </w:p>
        </w:tc>
        <w:tc>
          <w:tcPr>
            <w:tcW w:w="322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5,3</w:t>
            </w:r>
          </w:p>
        </w:tc>
        <w:tc>
          <w:tcPr>
            <w:tcW w:w="308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5,4</w:t>
            </w:r>
          </w:p>
        </w:tc>
        <w:tc>
          <w:tcPr>
            <w:tcW w:w="233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15,9</w:t>
            </w: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6,8</w:t>
            </w:r>
          </w:p>
        </w:tc>
        <w:tc>
          <w:tcPr>
            <w:tcW w:w="275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9,1</w:t>
            </w:r>
          </w:p>
        </w:tc>
        <w:tc>
          <w:tcPr>
            <w:tcW w:w="460" w:type="pct"/>
            <w:tcBorders>
              <w:bottom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26,0</w:t>
            </w:r>
          </w:p>
        </w:tc>
      </w:tr>
      <w:tr w:rsidR="00A535CE" w:rsidRPr="00361712" w:rsidTr="00E6071E">
        <w:tc>
          <w:tcPr>
            <w:tcW w:w="295" w:type="pct"/>
            <w:tcBorders>
              <w:top w:val="nil"/>
              <w:left w:val="nil"/>
              <w:right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638" w:type="pct"/>
            <w:tcBorders>
              <w:top w:val="nil"/>
              <w:left w:val="nil"/>
              <w:right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nil"/>
              <w:left w:val="nil"/>
              <w:right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nil"/>
              <w:left w:val="nil"/>
              <w:right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544" w:type="pct"/>
            <w:gridSpan w:val="5"/>
            <w:tcBorders>
              <w:top w:val="nil"/>
              <w:left w:val="nil"/>
              <w:right w:val="nil"/>
            </w:tcBorders>
          </w:tcPr>
          <w:p w:rsidR="00A535CE" w:rsidRPr="000C3284" w:rsidRDefault="00A535CE" w:rsidP="00E6071E">
            <w:pPr>
              <w:spacing w:line="240" w:lineRule="auto"/>
              <w:jc w:val="right"/>
              <w:rPr>
                <w:i/>
                <w:spacing w:val="-2"/>
                <w:sz w:val="32"/>
                <w:szCs w:val="32"/>
              </w:rPr>
            </w:pPr>
            <w:r w:rsidRPr="000C3284">
              <w:rPr>
                <w:i/>
                <w:spacing w:val="-2"/>
                <w:sz w:val="32"/>
                <w:szCs w:val="32"/>
              </w:rPr>
              <w:t>Окончание таблицы 2</w:t>
            </w:r>
          </w:p>
        </w:tc>
      </w:tr>
      <w:tr w:rsidR="00A535CE" w:rsidRPr="00361712" w:rsidTr="00E6071E">
        <w:tc>
          <w:tcPr>
            <w:tcW w:w="295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638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8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399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354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322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308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  <w:tc>
          <w:tcPr>
            <w:tcW w:w="233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268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9</w:t>
            </w:r>
          </w:p>
        </w:tc>
        <w:tc>
          <w:tcPr>
            <w:tcW w:w="275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460" w:type="pct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Чернозем оподзоленный малогумусный среднемощный слабосмытый средн</w:t>
            </w:r>
            <w:r w:rsidRPr="00361712">
              <w:rPr>
                <w:sz w:val="26"/>
                <w:szCs w:val="26"/>
              </w:rPr>
              <w:t>е</w:t>
            </w:r>
            <w:r w:rsidRPr="00361712">
              <w:rPr>
                <w:sz w:val="26"/>
                <w:szCs w:val="26"/>
              </w:rPr>
              <w:t>суглинистый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30/61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1,26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5,7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5,2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15,2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6,1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9,3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26,2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Чернозем оподзоленный малогумусный маломощный среднесмытый средн</w:t>
            </w:r>
            <w:r w:rsidRPr="00361712">
              <w:rPr>
                <w:sz w:val="26"/>
                <w:szCs w:val="26"/>
              </w:rPr>
              <w:t>е</w:t>
            </w:r>
            <w:r w:rsidRPr="00361712">
              <w:rPr>
                <w:sz w:val="26"/>
                <w:szCs w:val="26"/>
              </w:rPr>
              <w:t>суглинистый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26/60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1,26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4,8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5,3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14,8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5,3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8,9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22,1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Чернозем выщелоченный среднегуму</w:t>
            </w:r>
            <w:r w:rsidRPr="00361712">
              <w:rPr>
                <w:sz w:val="26"/>
                <w:szCs w:val="26"/>
              </w:rPr>
              <w:t>с</w:t>
            </w:r>
            <w:r w:rsidRPr="00361712">
              <w:rPr>
                <w:sz w:val="26"/>
                <w:szCs w:val="26"/>
              </w:rPr>
              <w:t>ный среднемощный глинистый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59/79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1,20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6,8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3,0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6,2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16,0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9,3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15,1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32,1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Чернозем выщелоченный среднегуму</w:t>
            </w:r>
            <w:r w:rsidRPr="00361712">
              <w:rPr>
                <w:sz w:val="26"/>
                <w:szCs w:val="26"/>
              </w:rPr>
              <w:t>с</w:t>
            </w:r>
            <w:r w:rsidRPr="00361712">
              <w:rPr>
                <w:sz w:val="26"/>
                <w:szCs w:val="26"/>
              </w:rPr>
              <w:t>ный среднемощный слабосмытый т</w:t>
            </w:r>
            <w:r w:rsidRPr="00361712">
              <w:rPr>
                <w:sz w:val="26"/>
                <w:szCs w:val="26"/>
              </w:rPr>
              <w:t>я</w:t>
            </w:r>
            <w:r w:rsidRPr="00361712">
              <w:rPr>
                <w:sz w:val="26"/>
                <w:szCs w:val="26"/>
              </w:rPr>
              <w:t>желосуглинистый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51/78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1,21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6,1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3,1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6,0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16,0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7,3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11,6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30,6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Чернозем выщелоченный малогуму</w:t>
            </w:r>
            <w:r w:rsidRPr="00361712">
              <w:rPr>
                <w:sz w:val="26"/>
                <w:szCs w:val="26"/>
              </w:rPr>
              <w:t>с</w:t>
            </w:r>
            <w:r w:rsidRPr="00361712">
              <w:rPr>
                <w:sz w:val="26"/>
                <w:szCs w:val="26"/>
              </w:rPr>
              <w:t>ный среднемощный слабосмытый ле</w:t>
            </w:r>
            <w:r w:rsidRPr="00361712">
              <w:rPr>
                <w:sz w:val="26"/>
                <w:szCs w:val="26"/>
              </w:rPr>
              <w:t>г</w:t>
            </w:r>
            <w:r w:rsidRPr="00361712">
              <w:rPr>
                <w:sz w:val="26"/>
                <w:szCs w:val="26"/>
              </w:rPr>
              <w:t>косуглинистый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40/70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1,23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5,0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3,0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6,1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14,9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8,0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28,1</w:t>
            </w:r>
          </w:p>
        </w:tc>
      </w:tr>
      <w:tr w:rsidR="00A535CE" w:rsidRPr="00361712" w:rsidTr="00E6071E">
        <w:tc>
          <w:tcPr>
            <w:tcW w:w="29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638" w:type="pct"/>
            <w:vAlign w:val="center"/>
          </w:tcPr>
          <w:p w:rsidR="00A535CE" w:rsidRPr="00361712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Чернозем выщелоченный малогуму</w:t>
            </w:r>
            <w:r w:rsidRPr="00361712">
              <w:rPr>
                <w:sz w:val="26"/>
                <w:szCs w:val="26"/>
              </w:rPr>
              <w:t>с</w:t>
            </w:r>
            <w:r w:rsidRPr="00361712">
              <w:rPr>
                <w:sz w:val="26"/>
                <w:szCs w:val="26"/>
              </w:rPr>
              <w:t>ный маломощный среднесмытый сре</w:t>
            </w:r>
            <w:r w:rsidRPr="00361712">
              <w:rPr>
                <w:sz w:val="26"/>
                <w:szCs w:val="26"/>
              </w:rPr>
              <w:t>д</w:t>
            </w:r>
            <w:r w:rsidRPr="00361712">
              <w:rPr>
                <w:sz w:val="26"/>
                <w:szCs w:val="26"/>
              </w:rPr>
              <w:t>несуглинистый</w:t>
            </w:r>
          </w:p>
        </w:tc>
        <w:tc>
          <w:tcPr>
            <w:tcW w:w="44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30/62</w:t>
            </w:r>
          </w:p>
        </w:tc>
        <w:tc>
          <w:tcPr>
            <w:tcW w:w="399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1,24</w:t>
            </w:r>
          </w:p>
        </w:tc>
        <w:tc>
          <w:tcPr>
            <w:tcW w:w="354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4,2</w:t>
            </w:r>
          </w:p>
        </w:tc>
        <w:tc>
          <w:tcPr>
            <w:tcW w:w="322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2,7</w:t>
            </w:r>
          </w:p>
        </w:tc>
        <w:tc>
          <w:tcPr>
            <w:tcW w:w="30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6,5</w:t>
            </w:r>
          </w:p>
        </w:tc>
        <w:tc>
          <w:tcPr>
            <w:tcW w:w="233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14,2</w:t>
            </w:r>
          </w:p>
        </w:tc>
        <w:tc>
          <w:tcPr>
            <w:tcW w:w="268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4,8</w:t>
            </w:r>
          </w:p>
        </w:tc>
        <w:tc>
          <w:tcPr>
            <w:tcW w:w="275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8,6</w:t>
            </w:r>
          </w:p>
        </w:tc>
        <w:tc>
          <w:tcPr>
            <w:tcW w:w="460" w:type="pct"/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25,3</w:t>
            </w:r>
          </w:p>
        </w:tc>
      </w:tr>
    </w:tbl>
    <w:p w:rsidR="00A535CE" w:rsidRPr="00DF0D0A" w:rsidRDefault="00F62CC4" w:rsidP="00A535CE">
      <w:pPr>
        <w:spacing w:line="240" w:lineRule="auto"/>
        <w:ind w:firstLine="709"/>
        <w:jc w:val="center"/>
        <w:rPr>
          <w:spacing w:val="-2"/>
          <w:sz w:val="32"/>
          <w:szCs w:val="32"/>
        </w:rPr>
      </w:pPr>
      <w:r w:rsidRPr="00F62CC4">
        <w:rPr>
          <w:noProof/>
          <w:sz w:val="32"/>
          <w:szCs w:val="32"/>
        </w:rPr>
        <w:pict>
          <v:rect id="_x0000_s1037" style="position:absolute;left:0;text-align:left;margin-left:-54.8pt;margin-top:212.55pt;width:34.2pt;height:33.45pt;z-index:251664384;mso-position-horizontal-relative:text;mso-position-vertical-relative:text" stroked="f">
            <v:textbox style="layout-flow:vertical">
              <w:txbxContent>
                <w:p w:rsidR="005B4A7E" w:rsidRDefault="005B4A7E" w:rsidP="009D4C88">
                  <w:pPr>
                    <w:jc w:val="right"/>
                  </w:pPr>
                  <w:r>
                    <w:t>108</w:t>
                  </w:r>
                </w:p>
              </w:txbxContent>
            </v:textbox>
          </v:rect>
        </w:pict>
      </w:r>
    </w:p>
    <w:p w:rsidR="00A535CE" w:rsidRPr="000B0BE8" w:rsidRDefault="00A535CE" w:rsidP="00A535CE">
      <w:pPr>
        <w:spacing w:line="240" w:lineRule="auto"/>
        <w:ind w:firstLine="709"/>
        <w:jc w:val="both"/>
        <w:rPr>
          <w:spacing w:val="-2"/>
          <w:szCs w:val="28"/>
        </w:rPr>
      </w:pPr>
      <w:r w:rsidRPr="00C617E8">
        <w:rPr>
          <w:b/>
          <w:spacing w:val="-2"/>
          <w:szCs w:val="28"/>
        </w:rPr>
        <w:t>Примечания:</w:t>
      </w:r>
      <w:r w:rsidRPr="000B0BE8">
        <w:rPr>
          <w:spacing w:val="-2"/>
          <w:szCs w:val="28"/>
        </w:rPr>
        <w:t xml:space="preserve"> * </w:t>
      </w:r>
      <w:r>
        <w:rPr>
          <w:spacing w:val="-2"/>
          <w:szCs w:val="28"/>
        </w:rPr>
        <w:t>С</w:t>
      </w:r>
      <w:r w:rsidRPr="000B0BE8">
        <w:rPr>
          <w:spacing w:val="-2"/>
          <w:szCs w:val="28"/>
        </w:rPr>
        <w:t>одержание агрегатов в пахотном горизонте;</w:t>
      </w:r>
    </w:p>
    <w:p w:rsidR="00A535CE" w:rsidRPr="000B0BE8" w:rsidRDefault="00A535CE" w:rsidP="00A535CE">
      <w:pPr>
        <w:spacing w:line="240" w:lineRule="auto"/>
        <w:ind w:firstLine="2552"/>
        <w:jc w:val="both"/>
        <w:rPr>
          <w:spacing w:val="-2"/>
          <w:szCs w:val="28"/>
        </w:rPr>
      </w:pPr>
      <w:r>
        <w:rPr>
          <w:spacing w:val="-2"/>
          <w:szCs w:val="28"/>
        </w:rPr>
        <w:t>**</w:t>
      </w:r>
      <w:r w:rsidRPr="000B0BE8">
        <w:rPr>
          <w:spacing w:val="-2"/>
          <w:szCs w:val="28"/>
        </w:rPr>
        <w:t xml:space="preserve"> содержание агрегатов в подпахотном горизонте</w:t>
      </w:r>
      <w:r>
        <w:rPr>
          <w:spacing w:val="-2"/>
          <w:szCs w:val="28"/>
        </w:rPr>
        <w:t>.</w:t>
      </w:r>
    </w:p>
    <w:p w:rsidR="001B5C83" w:rsidRDefault="001B5C83" w:rsidP="002F683C">
      <w:pPr>
        <w:spacing w:line="240" w:lineRule="auto"/>
        <w:jc w:val="both"/>
        <w:rPr>
          <w:sz w:val="32"/>
          <w:szCs w:val="32"/>
        </w:rPr>
      </w:pPr>
    </w:p>
    <w:p w:rsidR="00A535CE" w:rsidRPr="00DF0D0A" w:rsidRDefault="00A535CE" w:rsidP="002F683C">
      <w:pPr>
        <w:spacing w:line="240" w:lineRule="auto"/>
        <w:jc w:val="both"/>
        <w:rPr>
          <w:sz w:val="32"/>
          <w:szCs w:val="32"/>
        </w:rPr>
      </w:pPr>
    </w:p>
    <w:p w:rsidR="001B5C83" w:rsidRPr="00DF0D0A" w:rsidRDefault="001B5C83" w:rsidP="002F683C">
      <w:pPr>
        <w:spacing w:line="240" w:lineRule="auto"/>
        <w:jc w:val="both"/>
        <w:rPr>
          <w:sz w:val="32"/>
          <w:szCs w:val="32"/>
        </w:rPr>
        <w:sectPr w:rsidR="001B5C83" w:rsidRPr="00DF0D0A" w:rsidSect="00DE64D5"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749F4" w:rsidRPr="00DF0D0A" w:rsidRDefault="00D749F4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lastRenderedPageBreak/>
        <w:t xml:space="preserve">Площадь сельскохозяйственных угодий, занятая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 xml:space="preserve">серыми лесными почвами, составляет </w:t>
      </w:r>
      <w:smartTag w:uri="urn:schemas-microsoft-com:office:smarttags" w:element="metricconverter">
        <w:smartTagPr>
          <w:attr w:name="ProductID" w:val="527 га"/>
        </w:smartTagPr>
        <w:r w:rsidRPr="00DF0D0A">
          <w:rPr>
            <w:sz w:val="32"/>
            <w:szCs w:val="32"/>
          </w:rPr>
          <w:t>527 га</w:t>
        </w:r>
      </w:smartTag>
      <w:r w:rsidRPr="00DF0D0A">
        <w:rPr>
          <w:sz w:val="32"/>
          <w:szCs w:val="32"/>
        </w:rPr>
        <w:t xml:space="preserve">, в том числе пашня занимает </w:t>
      </w:r>
      <w:smartTag w:uri="urn:schemas-microsoft-com:office:smarttags" w:element="metricconverter">
        <w:smartTagPr>
          <w:attr w:name="ProductID" w:val="478 га"/>
        </w:smartTagPr>
        <w:r w:rsidRPr="00DF0D0A">
          <w:rPr>
            <w:sz w:val="32"/>
            <w:szCs w:val="32"/>
          </w:rPr>
          <w:t>478 га</w:t>
        </w:r>
      </w:smartTag>
      <w:r w:rsidRPr="00DF0D0A">
        <w:rPr>
          <w:sz w:val="32"/>
          <w:szCs w:val="32"/>
        </w:rPr>
        <w:t xml:space="preserve">, сенокосы – </w:t>
      </w:r>
      <w:smartTag w:uri="urn:schemas-microsoft-com:office:smarttags" w:element="metricconverter">
        <w:smartTagPr>
          <w:attr w:name="ProductID" w:val="12 га"/>
        </w:smartTagPr>
        <w:r w:rsidRPr="00DF0D0A">
          <w:rPr>
            <w:sz w:val="32"/>
            <w:szCs w:val="32"/>
          </w:rPr>
          <w:t>12 га</w:t>
        </w:r>
      </w:smartTag>
      <w:r w:rsidRPr="00DF0D0A">
        <w:rPr>
          <w:sz w:val="32"/>
          <w:szCs w:val="32"/>
        </w:rPr>
        <w:t xml:space="preserve">, пастбища – </w:t>
      </w:r>
      <w:smartTag w:uri="urn:schemas-microsoft-com:office:smarttags" w:element="metricconverter">
        <w:smartTagPr>
          <w:attr w:name="ProductID" w:val="25 га"/>
        </w:smartTagPr>
        <w:r w:rsidRPr="00DF0D0A">
          <w:rPr>
            <w:sz w:val="32"/>
            <w:szCs w:val="32"/>
          </w:rPr>
          <w:t>25 га</w:t>
        </w:r>
      </w:smartTag>
      <w:r w:rsidRPr="00DF0D0A">
        <w:rPr>
          <w:sz w:val="32"/>
          <w:szCs w:val="32"/>
        </w:rPr>
        <w:t xml:space="preserve">, многолетние насаждения – </w:t>
      </w:r>
      <w:smartTag w:uri="urn:schemas-microsoft-com:office:smarttags" w:element="metricconverter">
        <w:smartTagPr>
          <w:attr w:name="ProductID" w:val="12 га"/>
        </w:smartTagPr>
        <w:r w:rsidRPr="00DF0D0A">
          <w:rPr>
            <w:sz w:val="32"/>
            <w:szCs w:val="32"/>
          </w:rPr>
          <w:t>12 га</w:t>
        </w:r>
      </w:smartTag>
      <w:r w:rsidRPr="00DF0D0A">
        <w:rPr>
          <w:sz w:val="32"/>
          <w:szCs w:val="32"/>
        </w:rPr>
        <w:t>.</w:t>
      </w:r>
    </w:p>
    <w:p w:rsidR="00D749F4" w:rsidRPr="006C2476" w:rsidRDefault="00D749F4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6C2476">
        <w:rPr>
          <w:spacing w:val="-4"/>
          <w:sz w:val="32"/>
          <w:szCs w:val="32"/>
        </w:rPr>
        <w:t>Черноземы оподзоленные на территории рабочего участка з</w:t>
      </w:r>
      <w:r w:rsidRPr="006C2476">
        <w:rPr>
          <w:spacing w:val="-4"/>
          <w:sz w:val="32"/>
          <w:szCs w:val="32"/>
        </w:rPr>
        <w:t>а</w:t>
      </w:r>
      <w:r w:rsidRPr="006C2476">
        <w:rPr>
          <w:spacing w:val="-4"/>
          <w:sz w:val="32"/>
          <w:szCs w:val="32"/>
        </w:rPr>
        <w:t xml:space="preserve">нимают </w:t>
      </w:r>
      <w:smartTag w:uri="urn:schemas-microsoft-com:office:smarttags" w:element="metricconverter">
        <w:smartTagPr>
          <w:attr w:name="ProductID" w:val="252 га"/>
        </w:smartTagPr>
        <w:r w:rsidRPr="006C2476">
          <w:rPr>
            <w:spacing w:val="-4"/>
            <w:sz w:val="32"/>
            <w:szCs w:val="32"/>
          </w:rPr>
          <w:t>252 га</w:t>
        </w:r>
      </w:smartTag>
      <w:r w:rsidRPr="006C2476">
        <w:rPr>
          <w:spacing w:val="-4"/>
          <w:sz w:val="32"/>
          <w:szCs w:val="32"/>
        </w:rPr>
        <w:t xml:space="preserve">, в том числе на пашню приходится </w:t>
      </w:r>
      <w:smartTag w:uri="urn:schemas-microsoft-com:office:smarttags" w:element="metricconverter">
        <w:smartTagPr>
          <w:attr w:name="ProductID" w:val="236 га"/>
        </w:smartTagPr>
        <w:r w:rsidRPr="006C2476">
          <w:rPr>
            <w:spacing w:val="-4"/>
            <w:sz w:val="32"/>
            <w:szCs w:val="32"/>
          </w:rPr>
          <w:t>236 га</w:t>
        </w:r>
      </w:smartTag>
      <w:r w:rsidRPr="006C2476">
        <w:rPr>
          <w:spacing w:val="-4"/>
          <w:sz w:val="32"/>
          <w:szCs w:val="32"/>
        </w:rPr>
        <w:t>, на сен</w:t>
      </w:r>
      <w:r w:rsidRPr="006C2476">
        <w:rPr>
          <w:spacing w:val="-4"/>
          <w:sz w:val="32"/>
          <w:szCs w:val="32"/>
        </w:rPr>
        <w:t>о</w:t>
      </w:r>
      <w:r w:rsidRPr="006C2476">
        <w:rPr>
          <w:spacing w:val="-4"/>
          <w:sz w:val="32"/>
          <w:szCs w:val="32"/>
        </w:rPr>
        <w:t xml:space="preserve">косы – </w:t>
      </w:r>
      <w:smartTag w:uri="urn:schemas-microsoft-com:office:smarttags" w:element="metricconverter">
        <w:smartTagPr>
          <w:attr w:name="ProductID" w:val="6 га"/>
        </w:smartTagPr>
        <w:r w:rsidRPr="006C2476">
          <w:rPr>
            <w:spacing w:val="-4"/>
            <w:sz w:val="32"/>
            <w:szCs w:val="32"/>
          </w:rPr>
          <w:t>6 га</w:t>
        </w:r>
      </w:smartTag>
      <w:r w:rsidRPr="006C2476">
        <w:rPr>
          <w:spacing w:val="-4"/>
          <w:sz w:val="32"/>
          <w:szCs w:val="32"/>
        </w:rPr>
        <w:t xml:space="preserve">, на пастбища – </w:t>
      </w:r>
      <w:smartTag w:uri="urn:schemas-microsoft-com:office:smarttags" w:element="metricconverter">
        <w:smartTagPr>
          <w:attr w:name="ProductID" w:val="1 га"/>
        </w:smartTagPr>
        <w:r w:rsidRPr="006C2476">
          <w:rPr>
            <w:spacing w:val="-4"/>
            <w:sz w:val="32"/>
            <w:szCs w:val="32"/>
          </w:rPr>
          <w:t>1 га</w:t>
        </w:r>
      </w:smartTag>
      <w:r w:rsidRPr="006C2476">
        <w:rPr>
          <w:spacing w:val="-4"/>
          <w:sz w:val="32"/>
          <w:szCs w:val="32"/>
        </w:rPr>
        <w:t xml:space="preserve">, на многолетние насаждения – </w:t>
      </w:r>
      <w:smartTag w:uri="urn:schemas-microsoft-com:office:smarttags" w:element="metricconverter">
        <w:smartTagPr>
          <w:attr w:name="ProductID" w:val="9 га"/>
        </w:smartTagPr>
        <w:r w:rsidRPr="006C2476">
          <w:rPr>
            <w:spacing w:val="-4"/>
            <w:sz w:val="32"/>
            <w:szCs w:val="32"/>
          </w:rPr>
          <w:t>9 га</w:t>
        </w:r>
      </w:smartTag>
      <w:r w:rsidRPr="006C2476">
        <w:rPr>
          <w:spacing w:val="-4"/>
          <w:sz w:val="32"/>
          <w:szCs w:val="32"/>
        </w:rPr>
        <w:t>.</w:t>
      </w:r>
    </w:p>
    <w:p w:rsidR="00D749F4" w:rsidRPr="00714B71" w:rsidRDefault="00D749F4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714B71">
        <w:rPr>
          <w:sz w:val="32"/>
          <w:szCs w:val="32"/>
        </w:rPr>
        <w:t xml:space="preserve">Площадь сельскохозяйственных угодий рабочего участка № 2 составляет </w:t>
      </w:r>
      <w:smartTag w:uri="urn:schemas-microsoft-com:office:smarttags" w:element="metricconverter">
        <w:smartTagPr>
          <w:attr w:name="ProductID" w:val="1849 га"/>
        </w:smartTagPr>
        <w:r w:rsidRPr="00714B71">
          <w:rPr>
            <w:sz w:val="32"/>
            <w:szCs w:val="32"/>
          </w:rPr>
          <w:t>1849 га</w:t>
        </w:r>
      </w:smartTag>
      <w:r w:rsidRPr="00714B71">
        <w:rPr>
          <w:sz w:val="32"/>
          <w:szCs w:val="32"/>
        </w:rPr>
        <w:t xml:space="preserve">, из них </w:t>
      </w:r>
      <w:smartTag w:uri="urn:schemas-microsoft-com:office:smarttags" w:element="metricconverter">
        <w:smartTagPr>
          <w:attr w:name="ProductID" w:val="1720 га"/>
        </w:smartTagPr>
        <w:r w:rsidRPr="00714B71">
          <w:rPr>
            <w:sz w:val="32"/>
            <w:szCs w:val="32"/>
          </w:rPr>
          <w:t>1720 га</w:t>
        </w:r>
      </w:smartTag>
      <w:r w:rsidRPr="00714B71">
        <w:rPr>
          <w:sz w:val="32"/>
          <w:szCs w:val="32"/>
        </w:rPr>
        <w:t xml:space="preserve"> приходится на пашню (та</w:t>
      </w:r>
      <w:r w:rsidRPr="00714B71">
        <w:rPr>
          <w:sz w:val="32"/>
          <w:szCs w:val="32"/>
        </w:rPr>
        <w:t>б</w:t>
      </w:r>
      <w:r w:rsidRPr="00714B71">
        <w:rPr>
          <w:sz w:val="32"/>
          <w:szCs w:val="32"/>
        </w:rPr>
        <w:t>л</w:t>
      </w:r>
      <w:r w:rsidR="00714B71" w:rsidRPr="00714B71">
        <w:rPr>
          <w:sz w:val="32"/>
          <w:szCs w:val="32"/>
        </w:rPr>
        <w:t>ицы</w:t>
      </w:r>
      <w:r w:rsidRPr="00714B71">
        <w:rPr>
          <w:sz w:val="32"/>
          <w:szCs w:val="32"/>
        </w:rPr>
        <w:t xml:space="preserve"> </w:t>
      </w:r>
      <w:r w:rsidR="00A944A3">
        <w:rPr>
          <w:sz w:val="32"/>
          <w:szCs w:val="32"/>
        </w:rPr>
        <w:t>1</w:t>
      </w:r>
      <w:r w:rsidRPr="00714B71">
        <w:rPr>
          <w:sz w:val="32"/>
          <w:szCs w:val="32"/>
        </w:rPr>
        <w:t>).</w:t>
      </w:r>
    </w:p>
    <w:p w:rsidR="00D749F4" w:rsidRPr="00DF0D0A" w:rsidRDefault="00D749F4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Почвенный покров рабочего участка № 2 представлен двумя подтипами почв: чернозем</w:t>
      </w:r>
      <w:r>
        <w:rPr>
          <w:sz w:val="32"/>
          <w:szCs w:val="32"/>
        </w:rPr>
        <w:t>о</w:t>
      </w:r>
      <w:r w:rsidRPr="00DF0D0A">
        <w:rPr>
          <w:sz w:val="32"/>
          <w:szCs w:val="32"/>
        </w:rPr>
        <w:t>м оподзоленным и чернозем</w:t>
      </w:r>
      <w:r>
        <w:rPr>
          <w:sz w:val="32"/>
          <w:szCs w:val="32"/>
        </w:rPr>
        <w:t>о</w:t>
      </w:r>
      <w:r w:rsidRPr="00DF0D0A">
        <w:rPr>
          <w:sz w:val="32"/>
          <w:szCs w:val="32"/>
        </w:rPr>
        <w:t>м выщ</w:t>
      </w:r>
      <w:r w:rsidRPr="00DF0D0A">
        <w:rPr>
          <w:sz w:val="32"/>
          <w:szCs w:val="32"/>
        </w:rPr>
        <w:t>е</w:t>
      </w:r>
      <w:r w:rsidRPr="00DF0D0A">
        <w:rPr>
          <w:sz w:val="32"/>
          <w:szCs w:val="32"/>
        </w:rPr>
        <w:t>лоченным.</w:t>
      </w:r>
    </w:p>
    <w:p w:rsidR="00D749F4" w:rsidRPr="00DF0D0A" w:rsidRDefault="00D749F4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Черноземы оподзоленные занимают </w:t>
      </w:r>
      <w:smartTag w:uri="urn:schemas-microsoft-com:office:smarttags" w:element="metricconverter">
        <w:smartTagPr>
          <w:attr w:name="ProductID" w:val="778 га"/>
        </w:smartTagPr>
        <w:r w:rsidRPr="00DF0D0A">
          <w:rPr>
            <w:sz w:val="32"/>
            <w:szCs w:val="32"/>
          </w:rPr>
          <w:t>778 га</w:t>
        </w:r>
      </w:smartTag>
      <w:r w:rsidRPr="00DF0D0A">
        <w:rPr>
          <w:sz w:val="32"/>
          <w:szCs w:val="32"/>
        </w:rPr>
        <w:t xml:space="preserve">, или 20,8 % от общей площади сельскохозяйственных угодий предприятия, в том числе на долю пашни приходится </w:t>
      </w:r>
      <w:smartTag w:uri="urn:schemas-microsoft-com:office:smarttags" w:element="metricconverter">
        <w:smartTagPr>
          <w:attr w:name="ProductID" w:val="723 га"/>
        </w:smartTagPr>
        <w:r w:rsidRPr="00DF0D0A">
          <w:rPr>
            <w:sz w:val="32"/>
            <w:szCs w:val="32"/>
          </w:rPr>
          <w:t>723 га</w:t>
        </w:r>
      </w:smartTag>
      <w:r w:rsidRPr="00DF0D0A">
        <w:rPr>
          <w:sz w:val="32"/>
          <w:szCs w:val="32"/>
        </w:rPr>
        <w:t>, или 93 % от их о</w:t>
      </w:r>
      <w:r w:rsidRPr="00DF0D0A">
        <w:rPr>
          <w:sz w:val="32"/>
          <w:szCs w:val="32"/>
        </w:rPr>
        <w:t>б</w:t>
      </w:r>
      <w:r w:rsidRPr="00DF0D0A">
        <w:rPr>
          <w:sz w:val="32"/>
          <w:szCs w:val="32"/>
        </w:rPr>
        <w:t xml:space="preserve">щей площади, на долю сенокосов приходится </w:t>
      </w:r>
      <w:smartTag w:uri="urn:schemas-microsoft-com:office:smarttags" w:element="metricconverter">
        <w:smartTagPr>
          <w:attr w:name="ProductID" w:val="7 га"/>
        </w:smartTagPr>
        <w:r w:rsidRPr="00DF0D0A">
          <w:rPr>
            <w:sz w:val="32"/>
            <w:szCs w:val="32"/>
          </w:rPr>
          <w:t>7 га</w:t>
        </w:r>
      </w:smartTag>
      <w:r w:rsidRPr="00DF0D0A">
        <w:rPr>
          <w:sz w:val="32"/>
          <w:szCs w:val="32"/>
        </w:rPr>
        <w:t>, на долю пас</w:t>
      </w:r>
      <w:r w:rsidRPr="00DF0D0A">
        <w:rPr>
          <w:sz w:val="32"/>
          <w:szCs w:val="32"/>
        </w:rPr>
        <w:t>т</w:t>
      </w:r>
      <w:r w:rsidRPr="00DF0D0A">
        <w:rPr>
          <w:sz w:val="32"/>
          <w:szCs w:val="32"/>
        </w:rPr>
        <w:t xml:space="preserve">бищ – </w:t>
      </w:r>
      <w:smartTag w:uri="urn:schemas-microsoft-com:office:smarttags" w:element="metricconverter">
        <w:smartTagPr>
          <w:attr w:name="ProductID" w:val="22 га"/>
        </w:smartTagPr>
        <w:r w:rsidRPr="00DF0D0A">
          <w:rPr>
            <w:sz w:val="32"/>
            <w:szCs w:val="32"/>
          </w:rPr>
          <w:t>22 га</w:t>
        </w:r>
      </w:smartTag>
      <w:r w:rsidRPr="00DF0D0A">
        <w:rPr>
          <w:sz w:val="32"/>
          <w:szCs w:val="32"/>
        </w:rPr>
        <w:t>.</w:t>
      </w:r>
    </w:p>
    <w:p w:rsidR="00D71E0E" w:rsidRPr="00DF0D0A" w:rsidRDefault="00FD44A0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Площадь черноземов выщелоченных в пределах рабочего участка № 2</w:t>
      </w:r>
      <w:r w:rsidR="0017549B" w:rsidRPr="00DF0D0A"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составляет </w:t>
      </w:r>
      <w:smartTag w:uri="urn:schemas-microsoft-com:office:smarttags" w:element="metricconverter">
        <w:smartTagPr>
          <w:attr w:name="ProductID" w:val="1071 га"/>
        </w:smartTagPr>
        <w:r w:rsidRPr="00DF0D0A">
          <w:rPr>
            <w:sz w:val="32"/>
            <w:szCs w:val="32"/>
          </w:rPr>
          <w:t>1071 га</w:t>
        </w:r>
      </w:smartTag>
      <w:r w:rsidRPr="00DF0D0A">
        <w:rPr>
          <w:sz w:val="32"/>
          <w:szCs w:val="32"/>
        </w:rPr>
        <w:t>, или 28,6 % от общей площади сельскохозяйственных угодий предприятия, в том числе</w:t>
      </w:r>
      <w:r w:rsidR="00F27FE0" w:rsidRPr="00DF0D0A">
        <w:rPr>
          <w:sz w:val="32"/>
          <w:szCs w:val="32"/>
        </w:rPr>
        <w:t xml:space="preserve"> на долю пашни приходится </w:t>
      </w:r>
      <w:smartTag w:uri="urn:schemas-microsoft-com:office:smarttags" w:element="metricconverter">
        <w:smartTagPr>
          <w:attr w:name="ProductID" w:val="997 га"/>
        </w:smartTagPr>
        <w:r w:rsidR="00F27FE0" w:rsidRPr="00DF0D0A">
          <w:rPr>
            <w:sz w:val="32"/>
            <w:szCs w:val="32"/>
          </w:rPr>
          <w:t>997 га</w:t>
        </w:r>
      </w:smartTag>
      <w:r w:rsidR="00F27FE0" w:rsidRPr="00DF0D0A">
        <w:rPr>
          <w:sz w:val="32"/>
          <w:szCs w:val="32"/>
        </w:rPr>
        <w:t>, или 93,0 % от их площади, доля сен</w:t>
      </w:r>
      <w:r w:rsidR="00F27FE0" w:rsidRPr="00DF0D0A">
        <w:rPr>
          <w:sz w:val="32"/>
          <w:szCs w:val="32"/>
        </w:rPr>
        <w:t>о</w:t>
      </w:r>
      <w:r w:rsidR="00F27FE0" w:rsidRPr="00DF0D0A">
        <w:rPr>
          <w:sz w:val="32"/>
          <w:szCs w:val="32"/>
        </w:rPr>
        <w:t xml:space="preserve">косов составляет </w:t>
      </w:r>
      <w:smartTag w:uri="urn:schemas-microsoft-com:office:smarttags" w:element="metricconverter">
        <w:smartTagPr>
          <w:attr w:name="ProductID" w:val="14 га"/>
        </w:smartTagPr>
        <w:r w:rsidR="00F64272" w:rsidRPr="00DF0D0A">
          <w:rPr>
            <w:sz w:val="32"/>
            <w:szCs w:val="32"/>
          </w:rPr>
          <w:t>14 га</w:t>
        </w:r>
      </w:smartTag>
      <w:r w:rsidR="00F64272" w:rsidRPr="00DF0D0A">
        <w:rPr>
          <w:sz w:val="32"/>
          <w:szCs w:val="32"/>
        </w:rPr>
        <w:t xml:space="preserve">, доля пастбищ – </w:t>
      </w:r>
      <w:smartTag w:uri="urn:schemas-microsoft-com:office:smarttags" w:element="metricconverter">
        <w:smartTagPr>
          <w:attr w:name="ProductID" w:val="17 га"/>
        </w:smartTagPr>
        <w:r w:rsidR="00F64272" w:rsidRPr="00DF0D0A">
          <w:rPr>
            <w:sz w:val="32"/>
            <w:szCs w:val="32"/>
          </w:rPr>
          <w:t>17 га</w:t>
        </w:r>
      </w:smartTag>
      <w:r w:rsidR="00F64272" w:rsidRPr="00DF0D0A">
        <w:rPr>
          <w:sz w:val="32"/>
          <w:szCs w:val="32"/>
        </w:rPr>
        <w:t>.</w:t>
      </w:r>
    </w:p>
    <w:p w:rsidR="00F64272" w:rsidRPr="00DF0D0A" w:rsidRDefault="00F64272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Далее приводится описание </w:t>
      </w:r>
      <w:r w:rsidR="008A7BDA" w:rsidRPr="00DF0D0A">
        <w:rPr>
          <w:sz w:val="32"/>
          <w:szCs w:val="32"/>
        </w:rPr>
        <w:t>строения профиля, морфолог</w:t>
      </w:r>
      <w:r w:rsidR="008A7BDA" w:rsidRPr="00DF0D0A">
        <w:rPr>
          <w:sz w:val="32"/>
          <w:szCs w:val="32"/>
        </w:rPr>
        <w:t>и</w:t>
      </w:r>
      <w:r w:rsidR="008A7BDA" w:rsidRPr="00DF0D0A">
        <w:rPr>
          <w:sz w:val="32"/>
          <w:szCs w:val="32"/>
        </w:rPr>
        <w:t>ческие признаки почв</w:t>
      </w:r>
      <w:r w:rsidR="00BA7AD8">
        <w:rPr>
          <w:sz w:val="32"/>
          <w:szCs w:val="32"/>
        </w:rPr>
        <w:t>,</w:t>
      </w:r>
      <w:r w:rsidR="008A7BDA" w:rsidRPr="00DF0D0A">
        <w:rPr>
          <w:sz w:val="32"/>
          <w:szCs w:val="32"/>
        </w:rPr>
        <w:t xml:space="preserve"> состав и свойства на уровне подтипов почв, из которых слагается почвенный покров обследованной территории. Для систематического описания почв </w:t>
      </w:r>
      <w:r w:rsidR="00CA5AA5" w:rsidRPr="00DF0D0A">
        <w:rPr>
          <w:sz w:val="32"/>
          <w:szCs w:val="32"/>
        </w:rPr>
        <w:t>студент и</w:t>
      </w:r>
      <w:r w:rsidR="00CA5AA5" w:rsidRPr="00DF0D0A">
        <w:rPr>
          <w:sz w:val="32"/>
          <w:szCs w:val="32"/>
        </w:rPr>
        <w:t>с</w:t>
      </w:r>
      <w:r w:rsidR="00CA5AA5" w:rsidRPr="00DF0D0A">
        <w:rPr>
          <w:sz w:val="32"/>
          <w:szCs w:val="32"/>
        </w:rPr>
        <w:t xml:space="preserve">пользует данные таблиц </w:t>
      </w:r>
      <w:r w:rsidR="00A944A3">
        <w:rPr>
          <w:sz w:val="32"/>
          <w:szCs w:val="32"/>
        </w:rPr>
        <w:t>1</w:t>
      </w:r>
      <w:r w:rsidR="00CA5AA5" w:rsidRPr="00DF0D0A">
        <w:rPr>
          <w:sz w:val="32"/>
          <w:szCs w:val="32"/>
        </w:rPr>
        <w:t xml:space="preserve">, </w:t>
      </w:r>
      <w:r w:rsidR="00A944A3">
        <w:rPr>
          <w:sz w:val="32"/>
          <w:szCs w:val="32"/>
        </w:rPr>
        <w:t>3</w:t>
      </w:r>
      <w:r w:rsidR="00CA5AA5" w:rsidRPr="00DF0D0A">
        <w:rPr>
          <w:sz w:val="32"/>
          <w:szCs w:val="32"/>
        </w:rPr>
        <w:t xml:space="preserve">, </w:t>
      </w:r>
      <w:r w:rsidR="00A944A3">
        <w:rPr>
          <w:sz w:val="32"/>
          <w:szCs w:val="32"/>
        </w:rPr>
        <w:t>4</w:t>
      </w:r>
      <w:r w:rsidR="00CA5AA5" w:rsidRPr="00DF0D0A">
        <w:rPr>
          <w:sz w:val="32"/>
          <w:szCs w:val="32"/>
        </w:rPr>
        <w:t xml:space="preserve">, </w:t>
      </w:r>
      <w:r w:rsidR="00A944A3">
        <w:rPr>
          <w:sz w:val="32"/>
          <w:szCs w:val="32"/>
        </w:rPr>
        <w:t>5</w:t>
      </w:r>
      <w:r w:rsidR="00CA5AA5" w:rsidRPr="00DF0D0A">
        <w:rPr>
          <w:sz w:val="32"/>
          <w:szCs w:val="32"/>
        </w:rPr>
        <w:t xml:space="preserve"> и рекомендованную литературу.</w:t>
      </w:r>
    </w:p>
    <w:p w:rsidR="00CA5AA5" w:rsidRPr="00DF0D0A" w:rsidRDefault="00CA5AA5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Ниже приводится описание почв почвенного покрова обсл</w:t>
      </w:r>
      <w:r w:rsidRPr="00DF0D0A">
        <w:rPr>
          <w:sz w:val="32"/>
          <w:szCs w:val="32"/>
        </w:rPr>
        <w:t>е</w:t>
      </w:r>
      <w:r w:rsidRPr="00DF0D0A">
        <w:rPr>
          <w:sz w:val="32"/>
          <w:szCs w:val="32"/>
        </w:rPr>
        <w:t>дованных угодий на примере серых лесных почв.</w:t>
      </w:r>
    </w:p>
    <w:p w:rsidR="003F615B" w:rsidRDefault="003F615B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b/>
          <w:sz w:val="32"/>
          <w:szCs w:val="32"/>
        </w:rPr>
        <w:t xml:space="preserve">Серые лесные почвы. </w:t>
      </w:r>
      <w:r w:rsidRPr="00DF0D0A">
        <w:rPr>
          <w:sz w:val="32"/>
          <w:szCs w:val="32"/>
        </w:rPr>
        <w:t>Серые лесные почвы на обследова</w:t>
      </w:r>
      <w:r w:rsidRPr="00DF0D0A">
        <w:rPr>
          <w:sz w:val="32"/>
          <w:szCs w:val="32"/>
        </w:rPr>
        <w:t>н</w:t>
      </w:r>
      <w:r w:rsidRPr="00DF0D0A">
        <w:rPr>
          <w:sz w:val="32"/>
          <w:szCs w:val="32"/>
        </w:rPr>
        <w:t xml:space="preserve">ной территории представлены тремя подтипами: </w:t>
      </w:r>
      <w:r w:rsidR="000D2F24">
        <w:rPr>
          <w:sz w:val="32"/>
          <w:szCs w:val="32"/>
        </w:rPr>
        <w:t>светло-</w:t>
      </w:r>
      <w:r w:rsidRPr="00DF0D0A">
        <w:rPr>
          <w:sz w:val="32"/>
          <w:szCs w:val="32"/>
        </w:rPr>
        <w:t xml:space="preserve">серыми; серыми и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серыми. Профиль почв имеет следующее морф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>логическое строение:</w:t>
      </w:r>
    </w:p>
    <w:p w:rsidR="008D6406" w:rsidRDefault="008D640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А</w:t>
      </w:r>
      <w:proofErr w:type="gramStart"/>
      <w:r w:rsidRPr="00DF0D0A">
        <w:rPr>
          <w:sz w:val="32"/>
          <w:szCs w:val="32"/>
          <w:vertAlign w:val="subscript"/>
        </w:rPr>
        <w:t>0</w:t>
      </w:r>
      <w:proofErr w:type="gramEnd"/>
      <w:r>
        <w:rPr>
          <w:sz w:val="32"/>
          <w:szCs w:val="32"/>
          <w:vertAlign w:val="subscript"/>
        </w:rPr>
        <w:t xml:space="preserve"> </w:t>
      </w:r>
      <w:r w:rsidRPr="00DF0D0A">
        <w:rPr>
          <w:sz w:val="32"/>
          <w:szCs w:val="32"/>
        </w:rPr>
        <w:t>– лесная подстилка мощностью 2–5 см, состоит из поб</w:t>
      </w:r>
      <w:r w:rsidRPr="00DF0D0A">
        <w:rPr>
          <w:sz w:val="32"/>
          <w:szCs w:val="32"/>
        </w:rPr>
        <w:t>у</w:t>
      </w:r>
      <w:r w:rsidRPr="00DF0D0A">
        <w:rPr>
          <w:sz w:val="32"/>
          <w:szCs w:val="32"/>
        </w:rPr>
        <w:t>ревшего лесного опада;</w:t>
      </w:r>
    </w:p>
    <w:p w:rsidR="008D6406" w:rsidRDefault="008D640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lastRenderedPageBreak/>
        <w:t>А</w:t>
      </w:r>
      <w:proofErr w:type="gramStart"/>
      <w:r w:rsidRPr="00DF0D0A">
        <w:rPr>
          <w:sz w:val="32"/>
          <w:szCs w:val="32"/>
          <w:vertAlign w:val="subscript"/>
        </w:rPr>
        <w:t>1</w:t>
      </w:r>
      <w:proofErr w:type="gramEnd"/>
      <w:r>
        <w:rPr>
          <w:sz w:val="32"/>
          <w:szCs w:val="32"/>
          <w:vertAlign w:val="subscript"/>
        </w:rPr>
        <w:t xml:space="preserve"> </w:t>
      </w:r>
      <w:r w:rsidRPr="00DF0D0A">
        <w:rPr>
          <w:sz w:val="32"/>
          <w:szCs w:val="32"/>
        </w:rPr>
        <w:t xml:space="preserve">– гумусовый горизонт мощностью 12–41 см, </w:t>
      </w:r>
      <w:r>
        <w:rPr>
          <w:sz w:val="32"/>
          <w:szCs w:val="32"/>
        </w:rPr>
        <w:t>светло-</w:t>
      </w:r>
      <w:r w:rsidRPr="00DF0D0A">
        <w:rPr>
          <w:sz w:val="32"/>
          <w:szCs w:val="32"/>
        </w:rPr>
        <w:t xml:space="preserve">серый, серый или </w:t>
      </w:r>
      <w:r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серый, зернистый, неясно комковато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пористой структуры, содержит много живых корней растений;</w:t>
      </w:r>
    </w:p>
    <w:p w:rsidR="008D6406" w:rsidRDefault="008D640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А</w:t>
      </w:r>
      <w:r w:rsidRPr="00DF0D0A">
        <w:rPr>
          <w:sz w:val="32"/>
          <w:szCs w:val="32"/>
          <w:vertAlign w:val="subscript"/>
        </w:rPr>
        <w:t>1</w:t>
      </w:r>
      <w:r w:rsidRPr="00DF0D0A">
        <w:rPr>
          <w:sz w:val="32"/>
          <w:szCs w:val="32"/>
        </w:rPr>
        <w:t>А</w:t>
      </w:r>
      <w:r w:rsidRPr="00DF0D0A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bscript"/>
        </w:rPr>
        <w:t xml:space="preserve"> </w:t>
      </w:r>
      <w:r w:rsidRPr="00DF0D0A">
        <w:rPr>
          <w:sz w:val="32"/>
          <w:szCs w:val="32"/>
        </w:rPr>
        <w:t>– переходный гумусово</w:t>
      </w:r>
      <w:r w:rsidR="00CD7336">
        <w:rPr>
          <w:sz w:val="32"/>
          <w:szCs w:val="32"/>
        </w:rPr>
        <w:t>-</w:t>
      </w:r>
      <w:r w:rsidRPr="00DF0D0A">
        <w:rPr>
          <w:sz w:val="32"/>
          <w:szCs w:val="32"/>
        </w:rPr>
        <w:t>элювиальный горизонт мо</w:t>
      </w:r>
      <w:r w:rsidRPr="00DF0D0A">
        <w:rPr>
          <w:sz w:val="32"/>
          <w:szCs w:val="32"/>
        </w:rPr>
        <w:t>щ</w:t>
      </w:r>
      <w:r w:rsidRPr="00DF0D0A">
        <w:rPr>
          <w:sz w:val="32"/>
          <w:szCs w:val="32"/>
        </w:rPr>
        <w:t xml:space="preserve">ностью до </w:t>
      </w:r>
      <w:smartTag w:uri="urn:schemas-microsoft-com:office:smarttags" w:element="metricconverter">
        <w:smartTagPr>
          <w:attr w:name="ProductID" w:val="20 см"/>
        </w:smartTagPr>
        <w:r w:rsidRPr="00DF0D0A">
          <w:rPr>
            <w:sz w:val="32"/>
            <w:szCs w:val="32"/>
          </w:rPr>
          <w:t>20 см</w:t>
        </w:r>
      </w:smartTag>
      <w:r w:rsidRPr="00DF0D0A">
        <w:rPr>
          <w:sz w:val="32"/>
          <w:szCs w:val="32"/>
        </w:rPr>
        <w:t>, серовато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белесый или серовато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буроватый, плитчатой, комковато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плитчатой или ореховато</w:t>
      </w:r>
      <w:r w:rsidR="00CD7336">
        <w:rPr>
          <w:sz w:val="32"/>
          <w:szCs w:val="32"/>
        </w:rPr>
        <w:t>-</w:t>
      </w:r>
      <w:r w:rsidRPr="00DF0D0A">
        <w:rPr>
          <w:sz w:val="32"/>
          <w:szCs w:val="32"/>
        </w:rPr>
        <w:t>комковатой со слоеватостью структуры;</w:t>
      </w:r>
    </w:p>
    <w:p w:rsidR="008D6406" w:rsidRDefault="008D640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А</w:t>
      </w:r>
      <w:r w:rsidRPr="00DF0D0A">
        <w:rPr>
          <w:sz w:val="32"/>
          <w:szCs w:val="32"/>
          <w:vertAlign w:val="subscript"/>
        </w:rPr>
        <w:t>2</w:t>
      </w:r>
      <w:r w:rsidRPr="00DF0D0A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– переходный горизонт мощностью до </w:t>
      </w:r>
      <w:smartTag w:uri="urn:schemas-microsoft-com:office:smarttags" w:element="metricconverter">
        <w:smartTagPr>
          <w:attr w:name="ProductID" w:val="15 см"/>
        </w:smartTagPr>
        <w:r w:rsidRPr="00DF0D0A">
          <w:rPr>
            <w:sz w:val="32"/>
            <w:szCs w:val="32"/>
          </w:rPr>
          <w:t>15 см</w:t>
        </w:r>
      </w:smartTag>
      <w:r w:rsidRPr="00DF0D0A">
        <w:rPr>
          <w:sz w:val="32"/>
          <w:szCs w:val="32"/>
        </w:rPr>
        <w:t>, на буром или коричневом фоне белесые пятна, языки и присыпка, орехов</w:t>
      </w:r>
      <w:r w:rsidRPr="00DF0D0A">
        <w:rPr>
          <w:sz w:val="32"/>
          <w:szCs w:val="32"/>
        </w:rPr>
        <w:t>а</w:t>
      </w:r>
      <w:r w:rsidRPr="00DF0D0A">
        <w:rPr>
          <w:sz w:val="32"/>
          <w:szCs w:val="32"/>
        </w:rPr>
        <w:t xml:space="preserve">той структуры, встречаются корни растений, в серых и </w:t>
      </w:r>
      <w:r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серых почвах горизонт А</w:t>
      </w:r>
      <w:r w:rsidRPr="00DF0D0A">
        <w:rPr>
          <w:sz w:val="32"/>
          <w:szCs w:val="32"/>
          <w:vertAlign w:val="subscript"/>
        </w:rPr>
        <w:t>2</w:t>
      </w:r>
      <w:proofErr w:type="gramStart"/>
      <w:r w:rsidRPr="00DF0D0A">
        <w:rPr>
          <w:sz w:val="32"/>
          <w:szCs w:val="32"/>
          <w:vertAlign w:val="subscript"/>
        </w:rPr>
        <w:t xml:space="preserve"> </w:t>
      </w:r>
      <w:r w:rsidRPr="00DF0D0A">
        <w:rPr>
          <w:sz w:val="32"/>
          <w:szCs w:val="32"/>
        </w:rPr>
        <w:t>В</w:t>
      </w:r>
      <w:proofErr w:type="gramEnd"/>
      <w:r w:rsidRPr="00DF0D0A">
        <w:rPr>
          <w:sz w:val="32"/>
          <w:szCs w:val="32"/>
        </w:rPr>
        <w:t xml:space="preserve"> отсутствует;</w:t>
      </w:r>
    </w:p>
    <w:p w:rsidR="008D6406" w:rsidRDefault="008D640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– иллювиальный горизонт мощностью до </w:t>
      </w:r>
      <w:smartTag w:uri="urn:schemas-microsoft-com:office:smarttags" w:element="metricconverter">
        <w:smartTagPr>
          <w:attr w:name="ProductID" w:val="40 см"/>
        </w:smartTagPr>
        <w:r w:rsidRPr="00DF0D0A">
          <w:rPr>
            <w:sz w:val="32"/>
            <w:szCs w:val="32"/>
          </w:rPr>
          <w:t>40 см</w:t>
        </w:r>
      </w:smartTag>
      <w:r w:rsidRPr="00DF0D0A">
        <w:rPr>
          <w:sz w:val="32"/>
          <w:szCs w:val="32"/>
        </w:rPr>
        <w:t xml:space="preserve">, </w:t>
      </w:r>
      <w:r>
        <w:rPr>
          <w:sz w:val="32"/>
          <w:szCs w:val="32"/>
        </w:rPr>
        <w:t>темно-</w:t>
      </w:r>
      <w:r w:rsidRPr="00DF0D0A">
        <w:rPr>
          <w:sz w:val="32"/>
          <w:szCs w:val="32"/>
        </w:rPr>
        <w:t xml:space="preserve">бурый или </w:t>
      </w:r>
      <w:r>
        <w:rPr>
          <w:sz w:val="32"/>
          <w:szCs w:val="32"/>
        </w:rPr>
        <w:t>темно-</w:t>
      </w:r>
      <w:r w:rsidRPr="00DF0D0A">
        <w:rPr>
          <w:sz w:val="32"/>
          <w:szCs w:val="32"/>
        </w:rPr>
        <w:t>коричневый, ореховатой или ореховато</w:t>
      </w:r>
      <w:r w:rsidR="008361D0">
        <w:rPr>
          <w:sz w:val="32"/>
          <w:szCs w:val="32"/>
        </w:rPr>
        <w:t>-</w:t>
      </w:r>
      <w:r w:rsidRPr="00DF0D0A">
        <w:rPr>
          <w:sz w:val="32"/>
          <w:szCs w:val="32"/>
        </w:rPr>
        <w:t>призматической структуры, плотный, грани структурных агрег</w:t>
      </w:r>
      <w:r w:rsidRPr="00DF0D0A">
        <w:rPr>
          <w:sz w:val="32"/>
          <w:szCs w:val="32"/>
        </w:rPr>
        <w:t>а</w:t>
      </w:r>
      <w:r w:rsidRPr="00DF0D0A">
        <w:rPr>
          <w:sz w:val="32"/>
          <w:szCs w:val="32"/>
        </w:rPr>
        <w:t>тов покрыты блестящими глянцевитыми пленками;</w:t>
      </w:r>
    </w:p>
    <w:p w:rsidR="008D6406" w:rsidRPr="00DF0D0A" w:rsidRDefault="008D6406" w:rsidP="002F683C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DF0D0A">
        <w:rPr>
          <w:sz w:val="32"/>
          <w:szCs w:val="32"/>
        </w:rPr>
        <w:t>ВС</w:t>
      </w:r>
      <w:proofErr w:type="gramEnd"/>
      <w:r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– </w:t>
      </w:r>
      <w:r w:rsidRPr="00802CAC">
        <w:rPr>
          <w:spacing w:val="-2"/>
          <w:sz w:val="32"/>
          <w:szCs w:val="32"/>
        </w:rPr>
        <w:t>переходный горизонт более светлой окраски, мощн</w:t>
      </w:r>
      <w:r w:rsidRPr="00802CAC">
        <w:rPr>
          <w:spacing w:val="-2"/>
          <w:sz w:val="32"/>
          <w:szCs w:val="32"/>
        </w:rPr>
        <w:t>о</w:t>
      </w:r>
      <w:r w:rsidRPr="00802CAC">
        <w:rPr>
          <w:spacing w:val="-2"/>
          <w:sz w:val="32"/>
          <w:szCs w:val="32"/>
        </w:rPr>
        <w:t xml:space="preserve">стью </w:t>
      </w:r>
      <w:smartTag w:uri="urn:schemas-microsoft-com:office:smarttags" w:element="metricconverter">
        <w:smartTagPr>
          <w:attr w:name="ProductID" w:val="10 см"/>
        </w:smartTagPr>
        <w:r w:rsidRPr="00802CAC">
          <w:rPr>
            <w:spacing w:val="-2"/>
            <w:sz w:val="32"/>
            <w:szCs w:val="32"/>
          </w:rPr>
          <w:t>10 см</w:t>
        </w:r>
      </w:smartTag>
      <w:r w:rsidRPr="00802CAC">
        <w:rPr>
          <w:spacing w:val="-2"/>
          <w:sz w:val="32"/>
          <w:szCs w:val="32"/>
        </w:rPr>
        <w:t>, структура выражена хуже, плотность меньшая, гор</w:t>
      </w:r>
      <w:r w:rsidRPr="00802CAC">
        <w:rPr>
          <w:spacing w:val="-2"/>
          <w:sz w:val="32"/>
          <w:szCs w:val="32"/>
        </w:rPr>
        <w:t>и</w:t>
      </w:r>
      <w:r w:rsidRPr="00802CAC">
        <w:rPr>
          <w:spacing w:val="-2"/>
          <w:sz w:val="32"/>
          <w:szCs w:val="32"/>
        </w:rPr>
        <w:t>зонт постепенно переходит в почвообразующую породу С.</w:t>
      </w:r>
    </w:p>
    <w:p w:rsidR="007360AA" w:rsidRPr="00DF0D0A" w:rsidRDefault="003F615B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Верхние горизонты серых лесных почв обеднены илистыми частицами и полуторными окислами, обогащены кремнекисл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 xml:space="preserve">той. Эта закономерность наиболее резко выражена в </w:t>
      </w:r>
      <w:r w:rsidR="000D2F24">
        <w:rPr>
          <w:sz w:val="32"/>
          <w:szCs w:val="32"/>
        </w:rPr>
        <w:t>светло-</w:t>
      </w:r>
      <w:r w:rsidRPr="00DF0D0A">
        <w:rPr>
          <w:sz w:val="32"/>
          <w:szCs w:val="32"/>
        </w:rPr>
        <w:t xml:space="preserve">серых лесных и в меньшей степени </w:t>
      </w:r>
      <w:r w:rsidR="00717E30" w:rsidRPr="001E78B2">
        <w:rPr>
          <w:sz w:val="32"/>
          <w:szCs w:val="32"/>
        </w:rPr>
        <w:t>–</w:t>
      </w:r>
      <w:r w:rsidR="00717E30"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в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серых почвах.</w:t>
      </w:r>
      <w:r w:rsidR="00C20884" w:rsidRPr="00DF0D0A">
        <w:rPr>
          <w:sz w:val="32"/>
          <w:szCs w:val="32"/>
        </w:rPr>
        <w:t xml:space="preserve"> И</w:t>
      </w:r>
      <w:r w:rsidR="00C20884" w:rsidRPr="00DF0D0A">
        <w:rPr>
          <w:sz w:val="32"/>
          <w:szCs w:val="32"/>
        </w:rPr>
        <w:t>н</w:t>
      </w:r>
      <w:r w:rsidR="00C20884" w:rsidRPr="00DF0D0A">
        <w:rPr>
          <w:sz w:val="32"/>
          <w:szCs w:val="32"/>
        </w:rPr>
        <w:t>тегральными показателями, характеризующими уровень плод</w:t>
      </w:r>
      <w:r w:rsidR="00C20884" w:rsidRPr="00DF0D0A">
        <w:rPr>
          <w:sz w:val="32"/>
          <w:szCs w:val="32"/>
        </w:rPr>
        <w:t>о</w:t>
      </w:r>
      <w:r w:rsidR="00C20884" w:rsidRPr="00DF0D0A">
        <w:rPr>
          <w:sz w:val="32"/>
          <w:szCs w:val="32"/>
        </w:rPr>
        <w:t>родия почвы, являются: содержание гумуса и его валовые запасы, кислотно</w:t>
      </w:r>
      <w:r w:rsidR="008361D0">
        <w:rPr>
          <w:sz w:val="32"/>
          <w:szCs w:val="32"/>
        </w:rPr>
        <w:t>-</w:t>
      </w:r>
      <w:r w:rsidR="00C20884" w:rsidRPr="00DF0D0A">
        <w:rPr>
          <w:sz w:val="32"/>
          <w:szCs w:val="32"/>
        </w:rPr>
        <w:t>основные свойства почвы, содержание водопрочных агрегатов и степень выпаханности почвы.</w:t>
      </w:r>
    </w:p>
    <w:p w:rsidR="00C20884" w:rsidRPr="00DF0D0A" w:rsidRDefault="00C20884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Ниже приводятся </w:t>
      </w:r>
      <w:r w:rsidR="00C12EB6" w:rsidRPr="00DF0D0A">
        <w:rPr>
          <w:sz w:val="32"/>
          <w:szCs w:val="32"/>
        </w:rPr>
        <w:t>примеры расчета запасов гумуса и степени выпаханности почвы.</w:t>
      </w:r>
    </w:p>
    <w:p w:rsidR="009A7869" w:rsidRPr="00DF0D0A" w:rsidRDefault="009A7869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i/>
          <w:spacing w:val="-8"/>
          <w:sz w:val="32"/>
          <w:szCs w:val="32"/>
        </w:rPr>
        <w:t xml:space="preserve">Определение запасов гумуса в </w:t>
      </w:r>
      <w:r w:rsidR="00E57B80" w:rsidRPr="00DF0D0A">
        <w:rPr>
          <w:i/>
          <w:spacing w:val="-8"/>
          <w:sz w:val="32"/>
          <w:szCs w:val="32"/>
        </w:rPr>
        <w:t>пахотном</w:t>
      </w:r>
      <w:r w:rsidRPr="00DF0D0A">
        <w:rPr>
          <w:i/>
          <w:spacing w:val="-8"/>
          <w:sz w:val="32"/>
          <w:szCs w:val="32"/>
        </w:rPr>
        <w:t xml:space="preserve"> горизонте. </w:t>
      </w:r>
      <w:r w:rsidRPr="00DF0D0A">
        <w:rPr>
          <w:spacing w:val="-8"/>
          <w:sz w:val="32"/>
          <w:szCs w:val="32"/>
        </w:rPr>
        <w:t xml:space="preserve">Исходными данными для расчетов являются: </w:t>
      </w:r>
      <w:r w:rsidRPr="00DF0D0A">
        <w:rPr>
          <w:sz w:val="32"/>
          <w:szCs w:val="32"/>
        </w:rPr>
        <w:t xml:space="preserve">содержание гумуса в процентах, плотность почвы в </w:t>
      </w:r>
      <w:proofErr w:type="gramStart"/>
      <w:r w:rsidRPr="00DF0D0A">
        <w:rPr>
          <w:sz w:val="32"/>
          <w:szCs w:val="32"/>
        </w:rPr>
        <w:t>г</w:t>
      </w:r>
      <w:proofErr w:type="gramEnd"/>
      <w:r w:rsidRPr="00DF0D0A">
        <w:rPr>
          <w:sz w:val="32"/>
          <w:szCs w:val="32"/>
        </w:rPr>
        <w:t>/см</w:t>
      </w:r>
      <w:r w:rsidRPr="00DF0D0A">
        <w:rPr>
          <w:sz w:val="32"/>
          <w:szCs w:val="32"/>
          <w:vertAlign w:val="superscript"/>
        </w:rPr>
        <w:t>3</w:t>
      </w:r>
      <w:r w:rsidRPr="00DF0D0A">
        <w:rPr>
          <w:sz w:val="32"/>
          <w:szCs w:val="32"/>
        </w:rPr>
        <w:t xml:space="preserve">, мощность </w:t>
      </w:r>
      <w:r w:rsidR="00E57B80" w:rsidRPr="00DF0D0A">
        <w:rPr>
          <w:sz w:val="32"/>
          <w:szCs w:val="32"/>
        </w:rPr>
        <w:t>па</w:t>
      </w:r>
      <w:r w:rsidR="00A03FDC" w:rsidRPr="00DF0D0A">
        <w:rPr>
          <w:sz w:val="32"/>
          <w:szCs w:val="32"/>
        </w:rPr>
        <w:t>х</w:t>
      </w:r>
      <w:r w:rsidR="00E57B80" w:rsidRPr="00DF0D0A">
        <w:rPr>
          <w:sz w:val="32"/>
          <w:szCs w:val="32"/>
        </w:rPr>
        <w:t>отного</w:t>
      </w:r>
      <w:r w:rsidRPr="00DF0D0A">
        <w:rPr>
          <w:sz w:val="32"/>
          <w:szCs w:val="32"/>
        </w:rPr>
        <w:t xml:space="preserve"> горизонта в см.</w:t>
      </w:r>
    </w:p>
    <w:p w:rsidR="009A7869" w:rsidRPr="00DF0D0A" w:rsidRDefault="009A7869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Расчет валовых запасов гумуса выполняют для гумусового горизонта в т/га по следующей формуле</w:t>
      </w:r>
      <w:r w:rsidR="002E5889">
        <w:rPr>
          <w:sz w:val="32"/>
          <w:szCs w:val="32"/>
        </w:rPr>
        <w:t>:</w:t>
      </w:r>
    </w:p>
    <w:p w:rsidR="009A7869" w:rsidRPr="00DF0D0A" w:rsidRDefault="002E5889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="009A7869" w:rsidRPr="00DF0D0A">
        <w:rPr>
          <w:sz w:val="32"/>
          <w:szCs w:val="32"/>
        </w:rPr>
        <w:t xml:space="preserve">апасы </w:t>
      </w:r>
      <w:proofErr w:type="gramStart"/>
      <w:r w:rsidR="009A7869" w:rsidRPr="00DF0D0A">
        <w:rPr>
          <w:sz w:val="32"/>
          <w:szCs w:val="32"/>
        </w:rPr>
        <w:t>гумуса</w:t>
      </w:r>
      <w:proofErr w:type="gramEnd"/>
      <w:r w:rsidR="009A7869" w:rsidRPr="00DF0D0A">
        <w:rPr>
          <w:sz w:val="32"/>
          <w:szCs w:val="32"/>
        </w:rPr>
        <w:t xml:space="preserve"> =</w:t>
      </w:r>
      <w:r w:rsidR="00B11138" w:rsidRPr="00DF0D0A">
        <w:rPr>
          <w:sz w:val="32"/>
          <w:szCs w:val="32"/>
        </w:rPr>
        <w:t xml:space="preserve"> </w:t>
      </w:r>
      <w:r w:rsidR="00B11138" w:rsidRPr="00DF0D0A">
        <w:rPr>
          <w:i/>
          <w:sz w:val="32"/>
          <w:szCs w:val="32"/>
        </w:rPr>
        <w:t xml:space="preserve">а · </w:t>
      </w:r>
      <w:r w:rsidR="00B11138" w:rsidRPr="00DF0D0A">
        <w:rPr>
          <w:i/>
          <w:sz w:val="32"/>
          <w:szCs w:val="32"/>
          <w:lang w:val="en-US"/>
        </w:rPr>
        <w:t>dv</w:t>
      </w:r>
      <w:r w:rsidR="00B11138" w:rsidRPr="00DF0D0A">
        <w:rPr>
          <w:i/>
          <w:sz w:val="32"/>
          <w:szCs w:val="32"/>
        </w:rPr>
        <w:t xml:space="preserve"> · </w:t>
      </w:r>
      <w:r w:rsidR="00E57B80" w:rsidRPr="00DF0D0A">
        <w:rPr>
          <w:i/>
          <w:sz w:val="32"/>
          <w:szCs w:val="32"/>
        </w:rPr>
        <w:t>Н</w:t>
      </w:r>
      <w:r w:rsidR="009A7869" w:rsidRPr="00DF0D0A">
        <w:rPr>
          <w:sz w:val="32"/>
          <w:szCs w:val="32"/>
        </w:rPr>
        <w:t xml:space="preserve">, </w:t>
      </w:r>
    </w:p>
    <w:p w:rsidR="009A7869" w:rsidRPr="00DF0D0A" w:rsidRDefault="009A7869" w:rsidP="002F683C">
      <w:pPr>
        <w:spacing w:line="240" w:lineRule="auto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где </w:t>
      </w:r>
      <w:r w:rsidRPr="00DF0D0A">
        <w:rPr>
          <w:i/>
          <w:sz w:val="32"/>
          <w:szCs w:val="32"/>
        </w:rPr>
        <w:t>а</w:t>
      </w:r>
      <w:r w:rsidRPr="00DF0D0A">
        <w:rPr>
          <w:sz w:val="32"/>
          <w:szCs w:val="32"/>
        </w:rPr>
        <w:t xml:space="preserve"> – содержание гумуса в гумусовом горизонте в проц.; </w:t>
      </w:r>
      <w:r w:rsidRPr="00DF0D0A">
        <w:rPr>
          <w:i/>
          <w:sz w:val="32"/>
          <w:szCs w:val="32"/>
          <w:lang w:val="en-US"/>
        </w:rPr>
        <w:t>dv</w:t>
      </w:r>
      <w:r w:rsidRPr="00DF0D0A">
        <w:rPr>
          <w:sz w:val="32"/>
          <w:szCs w:val="32"/>
        </w:rPr>
        <w:t xml:space="preserve"> – плотность почвы в </w:t>
      </w:r>
      <w:proofErr w:type="gramStart"/>
      <w:r w:rsidRPr="00DF0D0A">
        <w:rPr>
          <w:sz w:val="32"/>
          <w:szCs w:val="32"/>
        </w:rPr>
        <w:t>г</w:t>
      </w:r>
      <w:proofErr w:type="gramEnd"/>
      <w:r w:rsidRPr="00DF0D0A">
        <w:rPr>
          <w:sz w:val="32"/>
          <w:szCs w:val="32"/>
        </w:rPr>
        <w:t>/см</w:t>
      </w:r>
      <w:r w:rsidRPr="00DF0D0A">
        <w:rPr>
          <w:sz w:val="32"/>
          <w:szCs w:val="32"/>
          <w:vertAlign w:val="superscript"/>
        </w:rPr>
        <w:t>3</w:t>
      </w:r>
      <w:r w:rsidRPr="00DF0D0A">
        <w:rPr>
          <w:sz w:val="32"/>
          <w:szCs w:val="32"/>
        </w:rPr>
        <w:t xml:space="preserve">; </w:t>
      </w:r>
      <w:r w:rsidRPr="00DF0D0A">
        <w:rPr>
          <w:i/>
          <w:sz w:val="32"/>
          <w:szCs w:val="32"/>
        </w:rPr>
        <w:t>Н</w:t>
      </w:r>
      <w:r w:rsidRPr="00DF0D0A">
        <w:rPr>
          <w:sz w:val="32"/>
          <w:szCs w:val="32"/>
        </w:rPr>
        <w:t xml:space="preserve"> – мощность </w:t>
      </w:r>
      <w:r w:rsidR="00BA7AD8">
        <w:rPr>
          <w:sz w:val="32"/>
          <w:szCs w:val="32"/>
        </w:rPr>
        <w:t>слоя почвы</w:t>
      </w:r>
      <w:r w:rsidRPr="00DF0D0A">
        <w:rPr>
          <w:sz w:val="32"/>
          <w:szCs w:val="32"/>
        </w:rPr>
        <w:t xml:space="preserve"> в см (пол</w:t>
      </w:r>
      <w:r w:rsidRPr="00DF0D0A">
        <w:rPr>
          <w:sz w:val="32"/>
          <w:szCs w:val="32"/>
        </w:rPr>
        <w:t>у</w:t>
      </w:r>
      <w:r w:rsidRPr="00DF0D0A">
        <w:rPr>
          <w:sz w:val="32"/>
          <w:szCs w:val="32"/>
        </w:rPr>
        <w:t xml:space="preserve">ченные данные заносятся в </w:t>
      </w:r>
      <w:r w:rsidRPr="008361D0">
        <w:rPr>
          <w:sz w:val="32"/>
          <w:szCs w:val="32"/>
        </w:rPr>
        <w:t xml:space="preserve">таблицу </w:t>
      </w:r>
      <w:r w:rsidR="008361D0" w:rsidRPr="008361D0">
        <w:rPr>
          <w:sz w:val="32"/>
          <w:szCs w:val="32"/>
        </w:rPr>
        <w:t>3</w:t>
      </w:r>
      <w:r w:rsidRPr="008361D0">
        <w:rPr>
          <w:sz w:val="32"/>
          <w:szCs w:val="32"/>
        </w:rPr>
        <w:t>).</w:t>
      </w:r>
    </w:p>
    <w:p w:rsidR="009A7869" w:rsidRDefault="009A7869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Рассмотрим пример.</w:t>
      </w:r>
    </w:p>
    <w:p w:rsidR="00A535CE" w:rsidRDefault="00A535CE" w:rsidP="002F683C">
      <w:pPr>
        <w:spacing w:line="240" w:lineRule="auto"/>
        <w:ind w:firstLine="709"/>
        <w:jc w:val="both"/>
        <w:rPr>
          <w:sz w:val="32"/>
          <w:szCs w:val="32"/>
        </w:rPr>
        <w:sectPr w:rsidR="00A535CE" w:rsidSect="00DE64D5">
          <w:footerReference w:type="defaul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A535CE" w:rsidRPr="006E12BF" w:rsidRDefault="00A535CE" w:rsidP="00A535CE">
      <w:pPr>
        <w:spacing w:line="240" w:lineRule="auto"/>
        <w:ind w:firstLine="709"/>
        <w:rPr>
          <w:i/>
          <w:spacing w:val="-2"/>
          <w:sz w:val="32"/>
          <w:szCs w:val="32"/>
        </w:rPr>
      </w:pPr>
      <w:r w:rsidRPr="006E12BF">
        <w:rPr>
          <w:i/>
          <w:spacing w:val="-2"/>
          <w:sz w:val="32"/>
          <w:szCs w:val="32"/>
        </w:rPr>
        <w:lastRenderedPageBreak/>
        <w:t xml:space="preserve">Таблица </w:t>
      </w:r>
      <w:r>
        <w:rPr>
          <w:i/>
          <w:spacing w:val="-2"/>
          <w:sz w:val="32"/>
          <w:szCs w:val="32"/>
        </w:rPr>
        <w:t>3</w:t>
      </w:r>
      <w:r w:rsidRPr="006E12BF">
        <w:rPr>
          <w:i/>
          <w:spacing w:val="-2"/>
          <w:sz w:val="32"/>
          <w:szCs w:val="32"/>
        </w:rPr>
        <w:t xml:space="preserve"> – Запасы гумуса в пахотном горизонте (0–30 см)</w:t>
      </w:r>
    </w:p>
    <w:p w:rsidR="00A535CE" w:rsidRPr="00DB0424" w:rsidRDefault="00A535CE" w:rsidP="00A535CE">
      <w:pPr>
        <w:spacing w:line="240" w:lineRule="auto"/>
        <w:jc w:val="center"/>
        <w:rPr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3"/>
        <w:gridCol w:w="5528"/>
        <w:gridCol w:w="1416"/>
        <w:gridCol w:w="1135"/>
        <w:gridCol w:w="1558"/>
        <w:gridCol w:w="1561"/>
        <w:gridCol w:w="1777"/>
      </w:tblGrid>
      <w:tr w:rsidR="00A535CE" w:rsidRPr="00A36F9D" w:rsidTr="00E6071E">
        <w:trPr>
          <w:cantSplit/>
          <w:trHeight w:val="971"/>
        </w:trPr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№ ра</w:t>
            </w:r>
            <w:r w:rsidRPr="00A36F9D">
              <w:rPr>
                <w:spacing w:val="-2"/>
                <w:sz w:val="26"/>
                <w:szCs w:val="26"/>
              </w:rPr>
              <w:t>з</w:t>
            </w:r>
            <w:r w:rsidRPr="00A36F9D">
              <w:rPr>
                <w:spacing w:val="-2"/>
                <w:sz w:val="26"/>
                <w:szCs w:val="26"/>
              </w:rPr>
              <w:t>нови</w:t>
            </w:r>
            <w:r w:rsidRPr="00A36F9D">
              <w:rPr>
                <w:spacing w:val="-2"/>
                <w:sz w:val="26"/>
                <w:szCs w:val="26"/>
              </w:rPr>
              <w:t>д</w:t>
            </w:r>
            <w:r w:rsidRPr="00A36F9D">
              <w:rPr>
                <w:spacing w:val="-2"/>
                <w:sz w:val="26"/>
                <w:szCs w:val="26"/>
              </w:rPr>
              <w:t>ности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Почва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Площадь, </w:t>
            </w:r>
            <w:proofErr w:type="gramStart"/>
            <w:r>
              <w:rPr>
                <w:spacing w:val="-2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Гумус, %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 xml:space="preserve">Плотность почвы, </w:t>
            </w:r>
            <w:proofErr w:type="gramStart"/>
            <w:r w:rsidRPr="00A36F9D">
              <w:rPr>
                <w:spacing w:val="-2"/>
                <w:sz w:val="26"/>
                <w:szCs w:val="26"/>
              </w:rPr>
              <w:t>г</w:t>
            </w:r>
            <w:proofErr w:type="gramEnd"/>
            <w:r w:rsidRPr="00A36F9D">
              <w:rPr>
                <w:spacing w:val="-2"/>
                <w:sz w:val="26"/>
                <w:szCs w:val="26"/>
              </w:rPr>
              <w:t>/см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 xml:space="preserve">Запасы </w:t>
            </w:r>
          </w:p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гумуса, т/га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Уровень </w:t>
            </w:r>
          </w:p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плодородия</w:t>
            </w:r>
          </w:p>
        </w:tc>
      </w:tr>
      <w:tr w:rsidR="00A535CE" w:rsidRPr="00A36F9D" w:rsidTr="00E6071E">
        <w:trPr>
          <w:cantSplit/>
          <w:trHeight w:val="79"/>
        </w:trPr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</w:tr>
      <w:tr w:rsidR="00A535CE" w:rsidRPr="00A36F9D" w:rsidTr="00E6071E">
        <w:tc>
          <w:tcPr>
            <w:tcW w:w="5000" w:type="pct"/>
            <w:gridSpan w:val="7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Рабочий участок № 1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A36F9D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1,6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61,4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средний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A36F9D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220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46,1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низкий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239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2,2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1,27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83,8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средний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Серая лесная слабокаменистая слабощебнев</w:t>
            </w:r>
            <w:r w:rsidRPr="00A36F9D">
              <w:rPr>
                <w:sz w:val="26"/>
                <w:szCs w:val="26"/>
              </w:rPr>
              <w:t>а</w:t>
            </w:r>
            <w:r w:rsidRPr="00A36F9D">
              <w:rPr>
                <w:sz w:val="26"/>
                <w:szCs w:val="26"/>
              </w:rPr>
              <w:t>тая легкосуглинистая среднесмытая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248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2,1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80,6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средний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F62CC4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pacing w:val="-2"/>
                <w:sz w:val="32"/>
                <w:szCs w:val="32"/>
              </w:rPr>
              <w:pict>
                <v:rect id="_x0000_s1038" style="position:absolute;left:0;text-align:left;margin-left:-48.3pt;margin-top:20.5pt;width:34.2pt;height:33.45pt;z-index:251665408;mso-position-horizontal-relative:text;mso-position-vertical-relative:text" stroked="f">
                  <v:textbox style="layout-flow:vertical">
                    <w:txbxContent>
                      <w:p w:rsidR="005B4A7E" w:rsidRDefault="005B4A7E" w:rsidP="009D4C88">
                        <w:pPr>
                          <w:jc w:val="right"/>
                        </w:pPr>
                        <w:r>
                          <w:t>111</w:t>
                        </w:r>
                      </w:p>
                    </w:txbxContent>
                  </v:textbox>
                </v:rect>
              </w:pict>
            </w:r>
            <w:r w:rsidR="00A535CE" w:rsidRPr="00A36F9D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A36F9D">
              <w:rPr>
                <w:sz w:val="26"/>
                <w:szCs w:val="26"/>
              </w:rPr>
              <w:t>серая лесная слабокаменистая слаб</w:t>
            </w:r>
            <w:r w:rsidRPr="00A36F9D">
              <w:rPr>
                <w:sz w:val="26"/>
                <w:szCs w:val="26"/>
              </w:rPr>
              <w:t>о</w:t>
            </w:r>
            <w:r w:rsidRPr="00A36F9D">
              <w:rPr>
                <w:sz w:val="26"/>
                <w:szCs w:val="26"/>
              </w:rPr>
              <w:t>щебневатая тяжелосуглинистая слабосмытая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234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4,8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184,3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A36F9D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244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3,8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1,28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145,9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оподзоленный среднегумусный среднемощный среднесуглинистый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236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6,1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1,25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228,8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E6071E">
        <w:tc>
          <w:tcPr>
            <w:tcW w:w="5000" w:type="pct"/>
            <w:gridSpan w:val="7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Рабочий участок № 2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оподзоленный среднегумусный м</w:t>
            </w:r>
            <w:r w:rsidRPr="00A36F9D">
              <w:rPr>
                <w:sz w:val="26"/>
                <w:szCs w:val="26"/>
              </w:rPr>
              <w:t>а</w:t>
            </w:r>
            <w:r w:rsidRPr="00A36F9D">
              <w:rPr>
                <w:sz w:val="26"/>
                <w:szCs w:val="26"/>
              </w:rPr>
              <w:t>ломощный тяжелосуглинистый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244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6,2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1,26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234,4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оподзоленный малогумусный сре</w:t>
            </w:r>
            <w:r w:rsidRPr="00A36F9D">
              <w:rPr>
                <w:sz w:val="26"/>
                <w:szCs w:val="26"/>
              </w:rPr>
              <w:t>д</w:t>
            </w:r>
            <w:r w:rsidRPr="00A36F9D">
              <w:rPr>
                <w:sz w:val="26"/>
                <w:szCs w:val="26"/>
              </w:rPr>
              <w:t>немощный слабосмытый среднесуглинистый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236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1,26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211,7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оподзоленный малогумусный мал</w:t>
            </w:r>
            <w:r w:rsidRPr="00A36F9D">
              <w:rPr>
                <w:sz w:val="26"/>
                <w:szCs w:val="26"/>
              </w:rPr>
              <w:t>о</w:t>
            </w:r>
            <w:r w:rsidRPr="00A36F9D">
              <w:rPr>
                <w:sz w:val="26"/>
                <w:szCs w:val="26"/>
              </w:rPr>
              <w:t>мощный среднесмытый среднесуглинистый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243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4,8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1,26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181,4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выщелоченный среднегумусный среднемощный 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246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6,8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1,20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244,8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36F9D" w:rsidTr="00A535CE">
        <w:tc>
          <w:tcPr>
            <w:tcW w:w="437" w:type="pct"/>
            <w:tcBorders>
              <w:bottom w:val="nil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944" w:type="pct"/>
            <w:tcBorders>
              <w:bottom w:val="nil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выщелоченный среднегумусный среднемощный слабосмытый тяжелосуглин</w:t>
            </w:r>
            <w:r w:rsidRPr="00A36F9D">
              <w:rPr>
                <w:sz w:val="26"/>
                <w:szCs w:val="26"/>
              </w:rPr>
              <w:t>и</w:t>
            </w:r>
            <w:r w:rsidRPr="00A36F9D">
              <w:rPr>
                <w:sz w:val="26"/>
                <w:szCs w:val="26"/>
              </w:rPr>
              <w:t>стый</w:t>
            </w:r>
          </w:p>
        </w:tc>
        <w:tc>
          <w:tcPr>
            <w:tcW w:w="498" w:type="pct"/>
            <w:tcBorders>
              <w:bottom w:val="nil"/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239</w:t>
            </w:r>
          </w:p>
        </w:tc>
        <w:tc>
          <w:tcPr>
            <w:tcW w:w="399" w:type="pct"/>
            <w:tcBorders>
              <w:left w:val="single" w:sz="4" w:space="0" w:color="auto"/>
              <w:bottom w:val="nil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6,1</w:t>
            </w:r>
          </w:p>
        </w:tc>
        <w:tc>
          <w:tcPr>
            <w:tcW w:w="548" w:type="pct"/>
            <w:tcBorders>
              <w:bottom w:val="nil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1,21</w:t>
            </w:r>
          </w:p>
        </w:tc>
        <w:tc>
          <w:tcPr>
            <w:tcW w:w="549" w:type="pct"/>
            <w:tcBorders>
              <w:bottom w:val="nil"/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221,4</w:t>
            </w:r>
          </w:p>
        </w:tc>
        <w:tc>
          <w:tcPr>
            <w:tcW w:w="625" w:type="pct"/>
            <w:tcBorders>
              <w:left w:val="single" w:sz="4" w:space="0" w:color="auto"/>
              <w:bottom w:val="nil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высокий</w:t>
            </w:r>
          </w:p>
        </w:tc>
      </w:tr>
      <w:tr w:rsidR="00A535CE" w:rsidRPr="00A535CE" w:rsidTr="00A535CE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535CE" w:rsidRPr="000C3284" w:rsidRDefault="00A535CE" w:rsidP="00A535CE">
            <w:pPr>
              <w:spacing w:line="240" w:lineRule="auto"/>
              <w:jc w:val="right"/>
              <w:rPr>
                <w:i/>
                <w:spacing w:val="-2"/>
                <w:sz w:val="32"/>
                <w:szCs w:val="32"/>
              </w:rPr>
            </w:pPr>
            <w:r w:rsidRPr="000C3284">
              <w:rPr>
                <w:i/>
                <w:spacing w:val="-2"/>
                <w:sz w:val="32"/>
                <w:szCs w:val="32"/>
              </w:rPr>
              <w:lastRenderedPageBreak/>
              <w:t>Окончание таблицы 3</w:t>
            </w:r>
          </w:p>
        </w:tc>
      </w:tr>
      <w:tr w:rsidR="00A535CE" w:rsidRPr="00A36F9D" w:rsidTr="00E6071E">
        <w:trPr>
          <w:cantSplit/>
          <w:trHeight w:val="79"/>
        </w:trPr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выщелоченный малогумусный сре</w:t>
            </w:r>
            <w:r w:rsidRPr="00A36F9D">
              <w:rPr>
                <w:sz w:val="26"/>
                <w:szCs w:val="26"/>
              </w:rPr>
              <w:t>д</w:t>
            </w:r>
            <w:r w:rsidRPr="00A36F9D">
              <w:rPr>
                <w:sz w:val="26"/>
                <w:szCs w:val="26"/>
              </w:rPr>
              <w:t>немощный слабосмытый легкосуглинистый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248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5,0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1,23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184,5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средний</w:t>
            </w:r>
          </w:p>
        </w:tc>
      </w:tr>
      <w:tr w:rsidR="00A535CE" w:rsidRPr="00A36F9D" w:rsidTr="00E6071E">
        <w:tc>
          <w:tcPr>
            <w:tcW w:w="437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944" w:type="pct"/>
            <w:vAlign w:val="center"/>
          </w:tcPr>
          <w:p w:rsidR="00A535CE" w:rsidRPr="00A36F9D" w:rsidRDefault="00A535CE" w:rsidP="00E6071E">
            <w:pPr>
              <w:spacing w:line="240" w:lineRule="auto"/>
              <w:rPr>
                <w:sz w:val="26"/>
                <w:szCs w:val="26"/>
              </w:rPr>
            </w:pPr>
            <w:r w:rsidRPr="00A36F9D">
              <w:rPr>
                <w:sz w:val="26"/>
                <w:szCs w:val="26"/>
              </w:rPr>
              <w:t>Чернозем выщелоченный малогумусный м</w:t>
            </w:r>
            <w:r w:rsidRPr="00A36F9D">
              <w:rPr>
                <w:sz w:val="26"/>
                <w:szCs w:val="26"/>
              </w:rPr>
              <w:t>а</w:t>
            </w:r>
            <w:r w:rsidRPr="00A36F9D">
              <w:rPr>
                <w:sz w:val="26"/>
                <w:szCs w:val="26"/>
              </w:rPr>
              <w:t>ломощный среднесмытый среднесуглинистый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:rsidR="00A535CE" w:rsidRPr="00361712" w:rsidRDefault="00A535CE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61712">
              <w:rPr>
                <w:sz w:val="26"/>
                <w:szCs w:val="26"/>
              </w:rPr>
              <w:t>264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4,2</w:t>
            </w:r>
          </w:p>
        </w:tc>
        <w:tc>
          <w:tcPr>
            <w:tcW w:w="548" w:type="pct"/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1,24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A36F9D">
              <w:rPr>
                <w:spacing w:val="-2"/>
                <w:sz w:val="26"/>
                <w:szCs w:val="26"/>
              </w:rPr>
              <w:t>156,2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A535CE" w:rsidRPr="00A36F9D" w:rsidRDefault="00A535CE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низкий</w:t>
            </w:r>
          </w:p>
        </w:tc>
      </w:tr>
    </w:tbl>
    <w:p w:rsidR="00A535CE" w:rsidRDefault="00A535CE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A535CE" w:rsidRPr="00DF0D0A" w:rsidRDefault="00F62CC4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9" style="position:absolute;left:0;text-align:left;margin-left:-54.4pt;margin-top:109.25pt;width:34.2pt;height:33.45pt;z-index:251666432" stroked="f">
            <v:textbox style="layout-flow:vertical">
              <w:txbxContent>
                <w:p w:rsidR="005B4A7E" w:rsidRDefault="005B4A7E" w:rsidP="009D4C88">
                  <w:pPr>
                    <w:jc w:val="right"/>
                  </w:pPr>
                  <w:r>
                    <w:t>112</w:t>
                  </w:r>
                </w:p>
              </w:txbxContent>
            </v:textbox>
          </v:rect>
        </w:pict>
      </w:r>
    </w:p>
    <w:p w:rsidR="00A535CE" w:rsidRDefault="00A535CE" w:rsidP="002F683C">
      <w:pPr>
        <w:spacing w:line="240" w:lineRule="auto"/>
        <w:ind w:firstLine="709"/>
        <w:jc w:val="both"/>
        <w:rPr>
          <w:sz w:val="32"/>
          <w:szCs w:val="32"/>
        </w:rPr>
        <w:sectPr w:rsidR="00A535CE" w:rsidSect="00A535CE"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A7869" w:rsidRPr="00DF0D0A" w:rsidRDefault="009A7869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lastRenderedPageBreak/>
        <w:t xml:space="preserve">Содержание гумуса в </w:t>
      </w:r>
      <w:r w:rsidR="00BA7AD8">
        <w:rPr>
          <w:sz w:val="32"/>
          <w:szCs w:val="32"/>
        </w:rPr>
        <w:t>пахотном</w:t>
      </w:r>
      <w:r w:rsidRPr="00DF0D0A">
        <w:rPr>
          <w:sz w:val="32"/>
          <w:szCs w:val="32"/>
        </w:rPr>
        <w:t xml:space="preserve"> горизонте (0–</w:t>
      </w:r>
      <w:r w:rsidR="00BA7AD8">
        <w:rPr>
          <w:sz w:val="32"/>
          <w:szCs w:val="32"/>
        </w:rPr>
        <w:t>30</w:t>
      </w:r>
      <w:r w:rsidRPr="00DF0D0A">
        <w:rPr>
          <w:sz w:val="32"/>
          <w:szCs w:val="32"/>
        </w:rPr>
        <w:t xml:space="preserve"> см)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 xml:space="preserve">серой лесной супесчаной почве составляет 3,8 %, при плотности почвы </w:t>
      </w:r>
      <w:r w:rsidR="00BA7AD8">
        <w:rPr>
          <w:sz w:val="32"/>
          <w:szCs w:val="32"/>
        </w:rPr>
        <w:t>1</w:t>
      </w:r>
      <w:r w:rsidR="00616DCA">
        <w:rPr>
          <w:sz w:val="32"/>
          <w:szCs w:val="32"/>
        </w:rPr>
        <w:t>,28</w:t>
      </w:r>
      <w:r w:rsidRPr="00DF0D0A">
        <w:rPr>
          <w:sz w:val="32"/>
          <w:szCs w:val="32"/>
        </w:rPr>
        <w:t xml:space="preserve"> г/см</w:t>
      </w:r>
      <w:r w:rsidRPr="00DF0D0A">
        <w:rPr>
          <w:sz w:val="32"/>
          <w:szCs w:val="32"/>
          <w:vertAlign w:val="superscript"/>
        </w:rPr>
        <w:t xml:space="preserve">3 </w:t>
      </w:r>
      <w:r w:rsidRPr="00DF0D0A">
        <w:rPr>
          <w:sz w:val="32"/>
          <w:szCs w:val="32"/>
        </w:rPr>
        <w:t xml:space="preserve">(таблица </w:t>
      </w:r>
      <w:r w:rsidR="008361D0">
        <w:rPr>
          <w:sz w:val="32"/>
          <w:szCs w:val="32"/>
        </w:rPr>
        <w:t>2</w:t>
      </w:r>
      <w:r w:rsidRPr="00DF0D0A">
        <w:rPr>
          <w:sz w:val="32"/>
          <w:szCs w:val="32"/>
        </w:rPr>
        <w:t>).</w:t>
      </w:r>
    </w:p>
    <w:p w:rsidR="00F45C18" w:rsidRDefault="00F45C18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Запасы </w:t>
      </w:r>
      <w:proofErr w:type="gramStart"/>
      <w:r w:rsidRPr="00DF0D0A">
        <w:rPr>
          <w:sz w:val="32"/>
          <w:szCs w:val="32"/>
        </w:rPr>
        <w:t>гумуса</w:t>
      </w:r>
      <w:proofErr w:type="gramEnd"/>
      <w:r w:rsidRPr="00DF0D0A">
        <w:rPr>
          <w:sz w:val="32"/>
          <w:szCs w:val="32"/>
        </w:rPr>
        <w:t xml:space="preserve"> = </w:t>
      </w:r>
      <w:r w:rsidRPr="00DF0D0A">
        <w:rPr>
          <w:i/>
          <w:sz w:val="32"/>
          <w:szCs w:val="32"/>
        </w:rPr>
        <w:t xml:space="preserve">а · </w:t>
      </w:r>
      <w:r w:rsidRPr="00DF0D0A">
        <w:rPr>
          <w:i/>
          <w:sz w:val="32"/>
          <w:szCs w:val="32"/>
          <w:lang w:val="en-US"/>
        </w:rPr>
        <w:t>dv</w:t>
      </w:r>
      <w:r w:rsidRPr="00DF0D0A">
        <w:rPr>
          <w:i/>
          <w:sz w:val="32"/>
          <w:szCs w:val="32"/>
        </w:rPr>
        <w:t xml:space="preserve"> · Н</w:t>
      </w:r>
      <w:r w:rsidRPr="00DF0D0A">
        <w:rPr>
          <w:sz w:val="32"/>
          <w:szCs w:val="32"/>
        </w:rPr>
        <w:t xml:space="preserve"> = </w:t>
      </w:r>
      <w:r w:rsidR="00616DCA">
        <w:rPr>
          <w:sz w:val="32"/>
          <w:szCs w:val="32"/>
        </w:rPr>
        <w:t>3</w:t>
      </w:r>
      <w:r w:rsidRPr="00DF0D0A">
        <w:rPr>
          <w:sz w:val="32"/>
          <w:szCs w:val="32"/>
        </w:rPr>
        <w:t xml:space="preserve">,8 · 1,28 · 30 = </w:t>
      </w:r>
      <w:r w:rsidR="00616DCA">
        <w:rPr>
          <w:sz w:val="32"/>
          <w:szCs w:val="32"/>
        </w:rPr>
        <w:t>145,9</w:t>
      </w:r>
      <w:r w:rsidRPr="00DF0D0A">
        <w:rPr>
          <w:sz w:val="32"/>
          <w:szCs w:val="32"/>
        </w:rPr>
        <w:t xml:space="preserve"> т/га</w:t>
      </w:r>
      <w:r w:rsidR="002E5889">
        <w:rPr>
          <w:sz w:val="32"/>
          <w:szCs w:val="32"/>
        </w:rPr>
        <w:t>.</w:t>
      </w:r>
    </w:p>
    <w:p w:rsidR="008361D0" w:rsidRPr="008361D0" w:rsidRDefault="008361D0" w:rsidP="008361D0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i/>
          <w:sz w:val="32"/>
          <w:szCs w:val="32"/>
        </w:rPr>
        <w:t>Определение степени</w:t>
      </w:r>
      <w:r>
        <w:rPr>
          <w:i/>
          <w:sz w:val="32"/>
          <w:szCs w:val="32"/>
        </w:rPr>
        <w:t xml:space="preserve"> насыщенности основаниями. </w:t>
      </w:r>
      <w:r w:rsidRPr="008361D0">
        <w:rPr>
          <w:sz w:val="32"/>
          <w:szCs w:val="32"/>
        </w:rPr>
        <w:t>Исхо</w:t>
      </w:r>
      <w:r w:rsidRPr="008361D0">
        <w:rPr>
          <w:sz w:val="32"/>
          <w:szCs w:val="32"/>
        </w:rPr>
        <w:t>д</w:t>
      </w:r>
      <w:r w:rsidRPr="008361D0">
        <w:rPr>
          <w:sz w:val="32"/>
          <w:szCs w:val="32"/>
        </w:rPr>
        <w:t>ными данными для расчетов являются: гидролитическая кисло</w:t>
      </w:r>
      <w:r w:rsidRPr="008361D0">
        <w:rPr>
          <w:sz w:val="32"/>
          <w:szCs w:val="32"/>
        </w:rPr>
        <w:t>т</w:t>
      </w:r>
      <w:r w:rsidRPr="008361D0">
        <w:rPr>
          <w:sz w:val="32"/>
          <w:szCs w:val="32"/>
        </w:rPr>
        <w:t>ность и сумма обменных оснований (таблица 10).</w:t>
      </w:r>
    </w:p>
    <w:p w:rsidR="008361D0" w:rsidRPr="008361D0" w:rsidRDefault="008361D0" w:rsidP="008361D0">
      <w:pPr>
        <w:spacing w:line="240" w:lineRule="auto"/>
        <w:ind w:firstLine="709"/>
        <w:jc w:val="both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ЕКО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∙100</m:t>
        </m:r>
      </m:oMath>
      <w:r w:rsidRPr="008361D0">
        <w:rPr>
          <w:sz w:val="32"/>
          <w:szCs w:val="32"/>
        </w:rPr>
        <w:t>,</w:t>
      </w:r>
    </w:p>
    <w:p w:rsidR="008361D0" w:rsidRPr="008361D0" w:rsidRDefault="008361D0" w:rsidP="008361D0">
      <w:pPr>
        <w:spacing w:line="240" w:lineRule="auto"/>
        <w:jc w:val="both"/>
        <w:rPr>
          <w:sz w:val="32"/>
          <w:szCs w:val="32"/>
        </w:rPr>
      </w:pPr>
      <w:r w:rsidRPr="008361D0">
        <w:rPr>
          <w:sz w:val="32"/>
          <w:szCs w:val="32"/>
        </w:rPr>
        <w:t xml:space="preserve">где </w:t>
      </w:r>
      <w:r w:rsidRPr="008361D0">
        <w:rPr>
          <w:i/>
          <w:sz w:val="32"/>
          <w:szCs w:val="32"/>
        </w:rPr>
        <w:t xml:space="preserve">V </w:t>
      </w:r>
      <w:r w:rsidRPr="008361D0">
        <w:rPr>
          <w:sz w:val="32"/>
          <w:szCs w:val="32"/>
        </w:rPr>
        <w:t xml:space="preserve">– степень насыщенности почвы основаниями в процентах; </w:t>
      </w:r>
      <w:r w:rsidRPr="008361D0">
        <w:rPr>
          <w:i/>
          <w:sz w:val="32"/>
          <w:szCs w:val="32"/>
          <w:lang w:val="en-US"/>
        </w:rPr>
        <w:t>S</w:t>
      </w:r>
      <w:r w:rsidRPr="008361D0">
        <w:rPr>
          <w:sz w:val="32"/>
          <w:szCs w:val="32"/>
        </w:rPr>
        <w:t xml:space="preserve"> – сумма обменных оснований в мг-экв./100 г почвы; ЕКО – е</w:t>
      </w:r>
      <w:r w:rsidRPr="008361D0">
        <w:rPr>
          <w:sz w:val="32"/>
          <w:szCs w:val="32"/>
        </w:rPr>
        <w:t>м</w:t>
      </w:r>
      <w:r w:rsidRPr="008361D0">
        <w:rPr>
          <w:sz w:val="32"/>
          <w:szCs w:val="32"/>
        </w:rPr>
        <w:t>кость катионного обмена в мг-экв./100 г почвы.</w:t>
      </w:r>
    </w:p>
    <w:p w:rsidR="008361D0" w:rsidRPr="008361D0" w:rsidRDefault="008361D0" w:rsidP="008361D0">
      <w:pPr>
        <w:spacing w:line="240" w:lineRule="auto"/>
        <w:ind w:firstLine="709"/>
        <w:jc w:val="both"/>
        <w:rPr>
          <w:sz w:val="32"/>
          <w:szCs w:val="32"/>
        </w:rPr>
      </w:pPr>
      <w:r w:rsidRPr="008361D0">
        <w:rPr>
          <w:sz w:val="32"/>
          <w:szCs w:val="32"/>
        </w:rPr>
        <w:t xml:space="preserve">ЕКО = </w:t>
      </w:r>
      <w:r w:rsidRPr="008361D0">
        <w:rPr>
          <w:i/>
          <w:sz w:val="32"/>
          <w:szCs w:val="32"/>
        </w:rPr>
        <w:t>S + Н</w:t>
      </w:r>
      <w:r w:rsidRPr="008361D0">
        <w:rPr>
          <w:sz w:val="32"/>
          <w:szCs w:val="32"/>
          <w:vertAlign w:val="subscript"/>
        </w:rPr>
        <w:t>Г</w:t>
      </w:r>
      <w:r w:rsidRPr="008361D0">
        <w:rPr>
          <w:sz w:val="32"/>
          <w:szCs w:val="32"/>
        </w:rPr>
        <w:t>,</w:t>
      </w:r>
    </w:p>
    <w:p w:rsidR="008361D0" w:rsidRPr="008361D0" w:rsidRDefault="008361D0" w:rsidP="008361D0">
      <w:pPr>
        <w:spacing w:line="240" w:lineRule="auto"/>
        <w:jc w:val="both"/>
        <w:rPr>
          <w:sz w:val="32"/>
          <w:szCs w:val="32"/>
        </w:rPr>
      </w:pPr>
      <w:r w:rsidRPr="008361D0">
        <w:rPr>
          <w:sz w:val="32"/>
          <w:szCs w:val="32"/>
        </w:rPr>
        <w:t xml:space="preserve">где </w:t>
      </w:r>
      <w:r w:rsidRPr="008361D0">
        <w:rPr>
          <w:i/>
          <w:sz w:val="32"/>
          <w:szCs w:val="32"/>
        </w:rPr>
        <w:t>Н</w:t>
      </w:r>
      <w:r w:rsidRPr="008361D0">
        <w:rPr>
          <w:sz w:val="32"/>
          <w:szCs w:val="32"/>
          <w:vertAlign w:val="subscript"/>
        </w:rPr>
        <w:t>Г</w:t>
      </w:r>
      <w:r w:rsidRPr="008361D0">
        <w:rPr>
          <w:sz w:val="32"/>
          <w:szCs w:val="32"/>
        </w:rPr>
        <w:t xml:space="preserve"> – гидролитическая кислотность в мг-экв./100 г почвы.</w:t>
      </w:r>
    </w:p>
    <w:p w:rsidR="008361D0" w:rsidRPr="008361D0" w:rsidRDefault="008361D0" w:rsidP="008361D0">
      <w:pPr>
        <w:spacing w:line="240" w:lineRule="auto"/>
        <w:ind w:firstLine="709"/>
        <w:jc w:val="both"/>
        <w:rPr>
          <w:sz w:val="32"/>
          <w:szCs w:val="32"/>
        </w:rPr>
      </w:pPr>
      <w:r w:rsidRPr="008361D0">
        <w:rPr>
          <w:sz w:val="32"/>
          <w:szCs w:val="32"/>
        </w:rPr>
        <w:t>Рассмотрим пример.</w:t>
      </w:r>
    </w:p>
    <w:p w:rsidR="008361D0" w:rsidRPr="008361D0" w:rsidRDefault="008361D0" w:rsidP="008361D0">
      <w:pPr>
        <w:spacing w:line="240" w:lineRule="auto"/>
        <w:ind w:firstLine="709"/>
        <w:jc w:val="both"/>
        <w:rPr>
          <w:sz w:val="32"/>
          <w:szCs w:val="32"/>
        </w:rPr>
      </w:pPr>
      <w:r w:rsidRPr="008361D0">
        <w:rPr>
          <w:sz w:val="32"/>
          <w:szCs w:val="32"/>
        </w:rPr>
        <w:t>Величина гидролитической кислотности в слое почвы 0–</w:t>
      </w:r>
      <w:r>
        <w:rPr>
          <w:sz w:val="32"/>
          <w:szCs w:val="32"/>
        </w:rPr>
        <w:t>3</w:t>
      </w:r>
      <w:r w:rsidRPr="008361D0">
        <w:rPr>
          <w:sz w:val="32"/>
          <w:szCs w:val="32"/>
        </w:rPr>
        <w:t xml:space="preserve">0 см светло-серой лесной тяжелосуглинистой почвы составляет 6,9, сумма обменных оснований – </w:t>
      </w:r>
      <w:r>
        <w:rPr>
          <w:sz w:val="32"/>
          <w:szCs w:val="32"/>
        </w:rPr>
        <w:t>13,6</w:t>
      </w:r>
      <w:r w:rsidRPr="008361D0">
        <w:rPr>
          <w:sz w:val="32"/>
          <w:szCs w:val="32"/>
        </w:rPr>
        <w:t xml:space="preserve"> мг-экв./100 г почвы (таблица </w:t>
      </w:r>
      <w:r>
        <w:rPr>
          <w:sz w:val="32"/>
          <w:szCs w:val="32"/>
        </w:rPr>
        <w:t>4</w:t>
      </w:r>
      <w:r w:rsidRPr="008361D0">
        <w:rPr>
          <w:sz w:val="32"/>
          <w:szCs w:val="32"/>
        </w:rPr>
        <w:t>).</w:t>
      </w:r>
    </w:p>
    <w:p w:rsidR="008361D0" w:rsidRPr="008361D0" w:rsidRDefault="008361D0" w:rsidP="008361D0">
      <w:pPr>
        <w:spacing w:line="240" w:lineRule="auto"/>
        <w:jc w:val="both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ЕКО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∙100=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13,6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13,6+6,9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∙100=66,3 %</m:t>
          </m:r>
        </m:oMath>
      </m:oMathPara>
    </w:p>
    <w:p w:rsidR="008361D0" w:rsidRPr="008361D0" w:rsidRDefault="008361D0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Результаты расчетов заносятся в таблицу 4.</w:t>
      </w:r>
    </w:p>
    <w:p w:rsidR="00B97726" w:rsidRPr="00DF0D0A" w:rsidRDefault="00B9772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i/>
          <w:sz w:val="32"/>
          <w:szCs w:val="32"/>
        </w:rPr>
        <w:t xml:space="preserve">Определение степени выпаханности. </w:t>
      </w:r>
      <w:r w:rsidR="001A3FD2" w:rsidRPr="00DF0D0A">
        <w:rPr>
          <w:sz w:val="32"/>
          <w:szCs w:val="32"/>
        </w:rPr>
        <w:t xml:space="preserve">Исходными данными для определения степени выпаханности являются: содержание </w:t>
      </w:r>
      <w:r w:rsidR="00735C78" w:rsidRPr="00DF0D0A">
        <w:rPr>
          <w:sz w:val="32"/>
          <w:szCs w:val="32"/>
        </w:rPr>
        <w:t>водопрочных агрегатов в пахотном горизонте (0</w:t>
      </w:r>
      <w:r w:rsidR="00F166E2">
        <w:rPr>
          <w:sz w:val="32"/>
          <w:szCs w:val="32"/>
        </w:rPr>
        <w:t>–</w:t>
      </w:r>
      <w:r w:rsidR="00735C78" w:rsidRPr="00DF0D0A">
        <w:rPr>
          <w:sz w:val="32"/>
          <w:szCs w:val="32"/>
        </w:rPr>
        <w:t>30 см) в проце</w:t>
      </w:r>
      <w:r w:rsidR="00735C78" w:rsidRPr="00DF0D0A">
        <w:rPr>
          <w:sz w:val="32"/>
          <w:szCs w:val="32"/>
        </w:rPr>
        <w:t>н</w:t>
      </w:r>
      <w:r w:rsidR="00735C78" w:rsidRPr="00DF0D0A">
        <w:rPr>
          <w:sz w:val="32"/>
          <w:szCs w:val="32"/>
        </w:rPr>
        <w:t xml:space="preserve">тах и содержание </w:t>
      </w:r>
      <w:r w:rsidR="00735C78" w:rsidRPr="004C614D">
        <w:rPr>
          <w:sz w:val="32"/>
          <w:szCs w:val="32"/>
        </w:rPr>
        <w:t>водопрочных аг</w:t>
      </w:r>
      <w:r w:rsidR="00F81AA6" w:rsidRPr="004C614D">
        <w:rPr>
          <w:sz w:val="32"/>
          <w:szCs w:val="32"/>
        </w:rPr>
        <w:t>регатов в подпахотном гор</w:t>
      </w:r>
      <w:r w:rsidR="00F81AA6" w:rsidRPr="004C614D">
        <w:rPr>
          <w:sz w:val="32"/>
          <w:szCs w:val="32"/>
        </w:rPr>
        <w:t>и</w:t>
      </w:r>
      <w:r w:rsidR="00F81AA6" w:rsidRPr="004C614D">
        <w:rPr>
          <w:sz w:val="32"/>
          <w:szCs w:val="32"/>
        </w:rPr>
        <w:t>зонте, или в слое 0</w:t>
      </w:r>
      <w:r w:rsidR="00F166E2">
        <w:rPr>
          <w:sz w:val="32"/>
          <w:szCs w:val="32"/>
        </w:rPr>
        <w:t>–</w:t>
      </w:r>
      <w:r w:rsidR="00F81AA6" w:rsidRPr="004C614D">
        <w:rPr>
          <w:sz w:val="32"/>
          <w:szCs w:val="32"/>
        </w:rPr>
        <w:t>30 см целинной почвы.</w:t>
      </w:r>
    </w:p>
    <w:p w:rsidR="00F81AA6" w:rsidRDefault="00F81AA6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Расчет степени </w:t>
      </w:r>
      <w:r w:rsidR="006D60DC" w:rsidRPr="00DF0D0A">
        <w:rPr>
          <w:sz w:val="32"/>
          <w:szCs w:val="32"/>
        </w:rPr>
        <w:t>выпаханности пахотного горизонта в пр</w:t>
      </w:r>
      <w:r w:rsidR="006D60DC" w:rsidRPr="00DF0D0A">
        <w:rPr>
          <w:sz w:val="32"/>
          <w:szCs w:val="32"/>
        </w:rPr>
        <w:t>о</w:t>
      </w:r>
      <w:r w:rsidR="006D60DC" w:rsidRPr="00DF0D0A">
        <w:rPr>
          <w:sz w:val="32"/>
          <w:szCs w:val="32"/>
        </w:rPr>
        <w:t>центах выполняют по следующей формуле:</w:t>
      </w:r>
    </w:p>
    <w:p w:rsidR="004E7A64" w:rsidRPr="00DF0D0A" w:rsidRDefault="009758DC" w:rsidP="009758DC">
      <w:pPr>
        <w:spacing w:line="240" w:lineRule="auto"/>
        <w:jc w:val="center"/>
        <w:rPr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/>
              <w:sz w:val="32"/>
              <w:szCs w:val="32"/>
            </w:rPr>
            <m:t>Степень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 xml:space="preserve"> 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выпаханности</m:t>
          </m:r>
          <m: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sz w:val="32"/>
                  <w:szCs w:val="32"/>
                </w:rPr>
                <m:t>А</m:t>
              </m:r>
              <m:r>
                <m:rPr>
                  <m:sty m:val="p"/>
                </m:rPr>
                <w:rPr>
                  <w:sz w:val="32"/>
                  <w:szCs w:val="32"/>
                </w:rPr>
                <m:t>-</m:t>
              </m:r>
              <m:r>
                <w:rPr>
                  <w:sz w:val="32"/>
                  <w:szCs w:val="32"/>
                </w:rPr>
                <m:t>В</m:t>
              </m:r>
            </m:num>
            <m:den>
              <m:r>
                <w:rPr>
                  <w:sz w:val="32"/>
                  <w:szCs w:val="32"/>
                </w:rPr>
                <m:t>А</m:t>
              </m:r>
            </m:den>
          </m:f>
          <m:r>
            <w:rPr>
              <w:sz w:val="32"/>
              <w:szCs w:val="32"/>
            </w:rPr>
            <m:t>∙</m:t>
          </m:r>
          <m:r>
            <w:rPr>
              <w:rFonts w:ascii="Cambria Math"/>
              <w:sz w:val="32"/>
              <w:szCs w:val="32"/>
            </w:rPr>
            <m:t>100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,</m:t>
          </m:r>
        </m:oMath>
      </m:oMathPara>
    </w:p>
    <w:p w:rsidR="00375C4D" w:rsidRPr="003F19C8" w:rsidRDefault="00D92DBB" w:rsidP="009758DC">
      <w:pPr>
        <w:spacing w:line="240" w:lineRule="auto"/>
        <w:jc w:val="both"/>
        <w:rPr>
          <w:spacing w:val="-8"/>
          <w:sz w:val="32"/>
          <w:szCs w:val="32"/>
        </w:rPr>
      </w:pPr>
      <w:r w:rsidRPr="003F19C8">
        <w:rPr>
          <w:spacing w:val="-8"/>
          <w:sz w:val="32"/>
          <w:szCs w:val="32"/>
        </w:rPr>
        <w:t>где</w:t>
      </w:r>
      <w:proofErr w:type="gramStart"/>
      <w:r w:rsidRPr="003F19C8">
        <w:rPr>
          <w:spacing w:val="-8"/>
          <w:sz w:val="32"/>
          <w:szCs w:val="32"/>
        </w:rPr>
        <w:t xml:space="preserve"> </w:t>
      </w:r>
      <w:r w:rsidRPr="003F19C8">
        <w:rPr>
          <w:i/>
          <w:spacing w:val="-8"/>
          <w:sz w:val="32"/>
          <w:szCs w:val="32"/>
        </w:rPr>
        <w:t>А</w:t>
      </w:r>
      <w:proofErr w:type="gramEnd"/>
      <w:r w:rsidRPr="003F19C8">
        <w:rPr>
          <w:spacing w:val="-8"/>
          <w:sz w:val="32"/>
          <w:szCs w:val="32"/>
        </w:rPr>
        <w:t xml:space="preserve"> – содержание водопрочных агрегатов в процентах в подпахо</w:t>
      </w:r>
      <w:r w:rsidRPr="003F19C8">
        <w:rPr>
          <w:spacing w:val="-8"/>
          <w:sz w:val="32"/>
          <w:szCs w:val="32"/>
        </w:rPr>
        <w:t>т</w:t>
      </w:r>
      <w:r w:rsidRPr="003F19C8">
        <w:rPr>
          <w:spacing w:val="-8"/>
          <w:sz w:val="32"/>
          <w:szCs w:val="32"/>
        </w:rPr>
        <w:t>ном горизонте, или в слое 0</w:t>
      </w:r>
      <w:r w:rsidR="00F166E2" w:rsidRPr="003F19C8">
        <w:rPr>
          <w:spacing w:val="-8"/>
          <w:sz w:val="32"/>
          <w:szCs w:val="32"/>
        </w:rPr>
        <w:t>–</w:t>
      </w:r>
      <w:r w:rsidRPr="003F19C8">
        <w:rPr>
          <w:spacing w:val="-8"/>
          <w:sz w:val="32"/>
          <w:szCs w:val="32"/>
        </w:rPr>
        <w:t xml:space="preserve">30 см целинной почвы, </w:t>
      </w:r>
      <w:r w:rsidRPr="003F19C8">
        <w:rPr>
          <w:i/>
          <w:spacing w:val="-8"/>
          <w:sz w:val="32"/>
          <w:szCs w:val="32"/>
        </w:rPr>
        <w:t>В</w:t>
      </w:r>
      <w:r w:rsidRPr="003F19C8">
        <w:rPr>
          <w:spacing w:val="-8"/>
          <w:sz w:val="32"/>
          <w:szCs w:val="32"/>
        </w:rPr>
        <w:t xml:space="preserve"> </w:t>
      </w:r>
      <w:r w:rsidR="00F166E2" w:rsidRPr="003F19C8">
        <w:rPr>
          <w:spacing w:val="-8"/>
          <w:sz w:val="32"/>
          <w:szCs w:val="32"/>
        </w:rPr>
        <w:t>–</w:t>
      </w:r>
      <w:r w:rsidRPr="003F19C8">
        <w:rPr>
          <w:spacing w:val="-8"/>
          <w:sz w:val="32"/>
          <w:szCs w:val="32"/>
        </w:rPr>
        <w:t xml:space="preserve"> </w:t>
      </w:r>
      <w:r w:rsidR="00D074B2" w:rsidRPr="003F19C8">
        <w:rPr>
          <w:spacing w:val="-8"/>
          <w:sz w:val="32"/>
          <w:szCs w:val="32"/>
        </w:rPr>
        <w:t>содержание водопрочных агрегатов в пахотном горизонте в процентах.</w:t>
      </w:r>
    </w:p>
    <w:p w:rsidR="00D074B2" w:rsidRPr="00DF0D0A" w:rsidRDefault="00D074B2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Рассмотрим пример.</w:t>
      </w:r>
    </w:p>
    <w:p w:rsidR="00D074B2" w:rsidRDefault="00D074B2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Содержание водопрочных агрегатов в пахотном горизонте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серой лесной почвы составляет 16 %</w:t>
      </w:r>
      <w:r w:rsidR="00B36A1E" w:rsidRPr="00DF0D0A">
        <w:rPr>
          <w:sz w:val="32"/>
          <w:szCs w:val="32"/>
        </w:rPr>
        <w:t>, а в подпахотном г</w:t>
      </w:r>
      <w:r w:rsidR="00B36A1E" w:rsidRPr="00DF0D0A">
        <w:rPr>
          <w:sz w:val="32"/>
          <w:szCs w:val="32"/>
        </w:rPr>
        <w:t>о</w:t>
      </w:r>
      <w:r w:rsidR="00B36A1E" w:rsidRPr="00DF0D0A">
        <w:rPr>
          <w:sz w:val="32"/>
          <w:szCs w:val="32"/>
        </w:rPr>
        <w:t xml:space="preserve">ризонте – 34 % </w:t>
      </w:r>
      <w:r w:rsidR="00B36A1E" w:rsidRPr="00A535CE">
        <w:rPr>
          <w:sz w:val="32"/>
          <w:szCs w:val="32"/>
        </w:rPr>
        <w:t xml:space="preserve">(таблица </w:t>
      </w:r>
      <w:r w:rsidR="00A535CE" w:rsidRPr="00A535CE">
        <w:rPr>
          <w:sz w:val="32"/>
          <w:szCs w:val="32"/>
        </w:rPr>
        <w:t>2</w:t>
      </w:r>
      <w:r w:rsidR="00B36A1E" w:rsidRPr="00A535CE">
        <w:rPr>
          <w:sz w:val="32"/>
          <w:szCs w:val="32"/>
        </w:rPr>
        <w:t>).</w:t>
      </w:r>
    </w:p>
    <w:p w:rsidR="009758DC" w:rsidRPr="00DF0D0A" w:rsidRDefault="009758DC" w:rsidP="002F683C">
      <w:pPr>
        <w:spacing w:line="240" w:lineRule="auto"/>
        <w:ind w:firstLine="709"/>
        <w:jc w:val="both"/>
        <w:rPr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/>
              <w:sz w:val="32"/>
              <w:szCs w:val="32"/>
            </w:rPr>
            <w:lastRenderedPageBreak/>
            <m:t>Степень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 xml:space="preserve"> 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выпаханности</m:t>
          </m:r>
          <m: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sz w:val="32"/>
                  <w:szCs w:val="32"/>
                </w:rPr>
                <m:t>А</m:t>
              </m:r>
              <m:r>
                <m:rPr>
                  <m:sty m:val="p"/>
                </m:rPr>
                <w:rPr>
                  <w:sz w:val="32"/>
                  <w:szCs w:val="32"/>
                </w:rPr>
                <m:t>-</m:t>
              </m:r>
              <m:r>
                <w:rPr>
                  <w:sz w:val="32"/>
                  <w:szCs w:val="32"/>
                </w:rPr>
                <m:t>В</m:t>
              </m:r>
            </m:num>
            <m:den>
              <m:r>
                <w:rPr>
                  <w:sz w:val="32"/>
                  <w:szCs w:val="32"/>
                </w:rPr>
                <m:t>А</m:t>
              </m:r>
            </m:den>
          </m:f>
          <m:r>
            <w:rPr>
              <w:sz w:val="32"/>
              <w:szCs w:val="32"/>
            </w:rPr>
            <m:t>∙</m:t>
          </m:r>
          <m:r>
            <w:rPr>
              <w:rFonts w:ascii="Cambria Math"/>
              <w:sz w:val="32"/>
              <w:szCs w:val="32"/>
            </w:rPr>
            <m:t>100=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34</m:t>
              </m:r>
              <m:r>
                <w:rPr>
                  <w:rFonts w:ascii="Cambria Math"/>
                  <w:sz w:val="32"/>
                  <w:szCs w:val="32"/>
                </w:rPr>
                <m:t>-</m:t>
              </m:r>
              <m:r>
                <w:rPr>
                  <w:rFonts w:ascii="Cambria Math"/>
                  <w:sz w:val="32"/>
                  <w:szCs w:val="32"/>
                </w:rPr>
                <m:t>16</m:t>
              </m:r>
            </m:num>
            <m:den>
              <m:r>
                <w:rPr>
                  <w:rFonts w:ascii="Cambria Math"/>
                  <w:sz w:val="32"/>
                  <w:szCs w:val="32"/>
                </w:rPr>
                <m:t>34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∙</m:t>
          </m:r>
          <m:r>
            <w:rPr>
              <w:rFonts w:ascii="Cambria Math"/>
              <w:sz w:val="32"/>
              <w:szCs w:val="32"/>
            </w:rPr>
            <m:t>100=52,9 %</m:t>
          </m:r>
        </m:oMath>
      </m:oMathPara>
    </w:p>
    <w:p w:rsidR="00724395" w:rsidRPr="00DF0D0A" w:rsidRDefault="00E36F68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Полученные данные заносятся в таблицу </w:t>
      </w:r>
      <w:r w:rsidR="00A535CE">
        <w:rPr>
          <w:sz w:val="32"/>
          <w:szCs w:val="32"/>
        </w:rPr>
        <w:t>5</w:t>
      </w:r>
      <w:r w:rsidRPr="00DF0D0A">
        <w:rPr>
          <w:sz w:val="32"/>
          <w:szCs w:val="32"/>
        </w:rPr>
        <w:t>.</w:t>
      </w:r>
    </w:p>
    <w:p w:rsidR="00D90008" w:rsidRPr="0087104A" w:rsidRDefault="00D90008" w:rsidP="002F683C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proofErr w:type="gramStart"/>
      <w:r w:rsidRPr="0087104A">
        <w:rPr>
          <w:spacing w:val="-6"/>
          <w:sz w:val="32"/>
          <w:szCs w:val="32"/>
        </w:rPr>
        <w:t xml:space="preserve">Содержание гумуса в </w:t>
      </w:r>
      <w:r w:rsidR="000D2F24">
        <w:rPr>
          <w:spacing w:val="-6"/>
          <w:sz w:val="32"/>
          <w:szCs w:val="32"/>
        </w:rPr>
        <w:t>светло-</w:t>
      </w:r>
      <w:r w:rsidRPr="0087104A">
        <w:rPr>
          <w:spacing w:val="-6"/>
          <w:sz w:val="32"/>
          <w:szCs w:val="32"/>
        </w:rPr>
        <w:t xml:space="preserve">серых почвах изменяется от 1,2 до 1,6 %; в серых лесных почвах – от 2,1 до 2,2 %, в </w:t>
      </w:r>
      <w:r w:rsidR="000D2F24">
        <w:rPr>
          <w:spacing w:val="-6"/>
          <w:sz w:val="32"/>
          <w:szCs w:val="32"/>
        </w:rPr>
        <w:t>темно-</w:t>
      </w:r>
      <w:r w:rsidRPr="0087104A">
        <w:rPr>
          <w:spacing w:val="-6"/>
          <w:sz w:val="32"/>
          <w:szCs w:val="32"/>
        </w:rPr>
        <w:t xml:space="preserve">серых – от 3,8 до 4,8 %. В составе гумуса </w:t>
      </w:r>
      <w:r w:rsidR="000D2F24">
        <w:rPr>
          <w:spacing w:val="-6"/>
          <w:sz w:val="32"/>
          <w:szCs w:val="32"/>
        </w:rPr>
        <w:t>темно-</w:t>
      </w:r>
      <w:r w:rsidRPr="0087104A">
        <w:rPr>
          <w:spacing w:val="-6"/>
          <w:sz w:val="32"/>
          <w:szCs w:val="32"/>
        </w:rPr>
        <w:t>серых почв преобладают гуминовые кислоты.</w:t>
      </w:r>
      <w:proofErr w:type="gramEnd"/>
      <w:r w:rsidRPr="0087104A">
        <w:rPr>
          <w:spacing w:val="-6"/>
          <w:sz w:val="32"/>
          <w:szCs w:val="32"/>
        </w:rPr>
        <w:t xml:space="preserve"> В гумусе верхних горизонтов </w:t>
      </w:r>
      <w:r w:rsidR="000D2F24">
        <w:rPr>
          <w:spacing w:val="-6"/>
          <w:sz w:val="32"/>
          <w:szCs w:val="32"/>
        </w:rPr>
        <w:t>светло-</w:t>
      </w:r>
      <w:r w:rsidRPr="0087104A">
        <w:rPr>
          <w:spacing w:val="-6"/>
          <w:sz w:val="32"/>
          <w:szCs w:val="32"/>
        </w:rPr>
        <w:t>серых и серых лесных почв преобладают фульвокислоты, но в горизонтах А</w:t>
      </w:r>
      <w:r w:rsidRPr="0087104A">
        <w:rPr>
          <w:spacing w:val="-6"/>
          <w:sz w:val="32"/>
          <w:szCs w:val="32"/>
          <w:vertAlign w:val="subscript"/>
        </w:rPr>
        <w:t>1</w:t>
      </w:r>
      <w:r w:rsidRPr="0087104A">
        <w:rPr>
          <w:spacing w:val="-6"/>
          <w:sz w:val="32"/>
          <w:szCs w:val="32"/>
        </w:rPr>
        <w:t>А</w:t>
      </w:r>
      <w:r w:rsidRPr="0087104A">
        <w:rPr>
          <w:spacing w:val="-6"/>
          <w:sz w:val="32"/>
          <w:szCs w:val="32"/>
          <w:vertAlign w:val="subscript"/>
        </w:rPr>
        <w:t>2</w:t>
      </w:r>
      <w:r w:rsidRPr="0087104A">
        <w:rPr>
          <w:spacing w:val="-6"/>
          <w:sz w:val="32"/>
          <w:szCs w:val="32"/>
        </w:rPr>
        <w:t>, А</w:t>
      </w:r>
      <w:r w:rsidRPr="0087104A">
        <w:rPr>
          <w:spacing w:val="-6"/>
          <w:sz w:val="32"/>
          <w:szCs w:val="32"/>
          <w:vertAlign w:val="subscript"/>
        </w:rPr>
        <w:t>2</w:t>
      </w:r>
      <w:r w:rsidRPr="0087104A">
        <w:rPr>
          <w:spacing w:val="-6"/>
          <w:sz w:val="32"/>
          <w:szCs w:val="32"/>
        </w:rPr>
        <w:t>В (АВ) и В</w:t>
      </w:r>
      <w:proofErr w:type="gramStart"/>
      <w:r w:rsidRPr="0087104A">
        <w:rPr>
          <w:spacing w:val="-6"/>
          <w:sz w:val="32"/>
          <w:szCs w:val="32"/>
          <w:vertAlign w:val="subscript"/>
        </w:rPr>
        <w:t>1</w:t>
      </w:r>
      <w:proofErr w:type="gramEnd"/>
      <w:r w:rsidRPr="0087104A">
        <w:rPr>
          <w:spacing w:val="-6"/>
          <w:sz w:val="32"/>
          <w:szCs w:val="32"/>
        </w:rPr>
        <w:t xml:space="preserve"> заметно преобладают гуминовые кислоты. </w:t>
      </w:r>
    </w:p>
    <w:p w:rsidR="00D90008" w:rsidRPr="00DF0D0A" w:rsidRDefault="00D90008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Валовые запасы гумуса в </w:t>
      </w:r>
      <w:r w:rsidR="000D2F24">
        <w:rPr>
          <w:sz w:val="32"/>
          <w:szCs w:val="32"/>
        </w:rPr>
        <w:t>светло-</w:t>
      </w:r>
      <w:r w:rsidRPr="00DF0D0A">
        <w:rPr>
          <w:sz w:val="32"/>
          <w:szCs w:val="32"/>
        </w:rPr>
        <w:t>серых лесных почвах с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 xml:space="preserve">ставляют </w:t>
      </w:r>
      <w:r w:rsidR="0043494F" w:rsidRPr="00DF0D0A">
        <w:rPr>
          <w:sz w:val="32"/>
          <w:szCs w:val="32"/>
        </w:rPr>
        <w:t>46,1</w:t>
      </w:r>
      <w:r w:rsidR="00F166E2">
        <w:rPr>
          <w:sz w:val="32"/>
          <w:szCs w:val="32"/>
        </w:rPr>
        <w:t>–</w:t>
      </w:r>
      <w:r w:rsidR="0043494F" w:rsidRPr="00DF0D0A">
        <w:rPr>
          <w:sz w:val="32"/>
          <w:szCs w:val="32"/>
        </w:rPr>
        <w:t>61,4</w:t>
      </w:r>
      <w:r w:rsidRPr="00DF0D0A">
        <w:rPr>
          <w:sz w:val="32"/>
          <w:szCs w:val="32"/>
        </w:rPr>
        <w:t xml:space="preserve"> т/га, в серых лесных – </w:t>
      </w:r>
      <w:r w:rsidR="0043494F" w:rsidRPr="00DF0D0A">
        <w:rPr>
          <w:sz w:val="32"/>
          <w:szCs w:val="32"/>
        </w:rPr>
        <w:t>80,6</w:t>
      </w:r>
      <w:r w:rsidR="00F166E2">
        <w:rPr>
          <w:sz w:val="32"/>
          <w:szCs w:val="32"/>
        </w:rPr>
        <w:t>–</w:t>
      </w:r>
      <w:r w:rsidR="0043494F" w:rsidRPr="00DF0D0A">
        <w:rPr>
          <w:sz w:val="32"/>
          <w:szCs w:val="32"/>
        </w:rPr>
        <w:t>83,8</w:t>
      </w:r>
      <w:r w:rsidRPr="00DF0D0A">
        <w:rPr>
          <w:sz w:val="32"/>
          <w:szCs w:val="32"/>
        </w:rPr>
        <w:t xml:space="preserve"> т/га и в </w:t>
      </w:r>
      <w:r w:rsidR="000D2F24">
        <w:rPr>
          <w:sz w:val="32"/>
          <w:szCs w:val="32"/>
        </w:rPr>
        <w:t>те</w:t>
      </w:r>
      <w:r w:rsidR="000D2F24">
        <w:rPr>
          <w:sz w:val="32"/>
          <w:szCs w:val="32"/>
        </w:rPr>
        <w:t>м</w:t>
      </w:r>
      <w:r w:rsidR="000D2F24">
        <w:rPr>
          <w:sz w:val="32"/>
          <w:szCs w:val="32"/>
        </w:rPr>
        <w:t>но-</w:t>
      </w:r>
      <w:r w:rsidRPr="00DF0D0A">
        <w:rPr>
          <w:sz w:val="32"/>
          <w:szCs w:val="32"/>
        </w:rPr>
        <w:t xml:space="preserve">серых – </w:t>
      </w:r>
      <w:r w:rsidR="0043494F" w:rsidRPr="00DF0D0A">
        <w:rPr>
          <w:sz w:val="32"/>
          <w:szCs w:val="32"/>
        </w:rPr>
        <w:t>145,9</w:t>
      </w:r>
      <w:r w:rsidR="00F166E2">
        <w:rPr>
          <w:sz w:val="32"/>
          <w:szCs w:val="32"/>
        </w:rPr>
        <w:t>–</w:t>
      </w:r>
      <w:r w:rsidR="0043494F" w:rsidRPr="00DF0D0A">
        <w:rPr>
          <w:sz w:val="32"/>
          <w:szCs w:val="32"/>
        </w:rPr>
        <w:t>184,3</w:t>
      </w:r>
      <w:r w:rsidRPr="00DF0D0A">
        <w:rPr>
          <w:sz w:val="32"/>
          <w:szCs w:val="32"/>
        </w:rPr>
        <w:t xml:space="preserve"> т/га </w:t>
      </w:r>
      <w:r w:rsidRPr="00A535CE">
        <w:rPr>
          <w:sz w:val="32"/>
          <w:szCs w:val="32"/>
        </w:rPr>
        <w:t xml:space="preserve">(таблица </w:t>
      </w:r>
      <w:r w:rsidR="00A535CE" w:rsidRPr="00A535CE">
        <w:rPr>
          <w:sz w:val="32"/>
          <w:szCs w:val="32"/>
        </w:rPr>
        <w:t>3</w:t>
      </w:r>
      <w:r w:rsidRPr="00A535CE">
        <w:rPr>
          <w:sz w:val="32"/>
          <w:szCs w:val="32"/>
        </w:rPr>
        <w:t>).</w:t>
      </w:r>
    </w:p>
    <w:p w:rsidR="00D90008" w:rsidRPr="00DF0D0A" w:rsidRDefault="00D90008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Содержание подвижного фосфора в </w:t>
      </w:r>
      <w:r w:rsidR="000D2F24">
        <w:rPr>
          <w:sz w:val="32"/>
          <w:szCs w:val="32"/>
        </w:rPr>
        <w:t>светло-</w:t>
      </w:r>
      <w:r w:rsidRPr="00DF0D0A">
        <w:rPr>
          <w:sz w:val="32"/>
          <w:szCs w:val="32"/>
        </w:rPr>
        <w:t>серых лесных почвах составляет 1,8</w:t>
      </w:r>
      <w:r w:rsidRPr="00DF0D0A">
        <w:rPr>
          <w:color w:val="000000"/>
          <w:sz w:val="32"/>
          <w:szCs w:val="32"/>
        </w:rPr>
        <w:t>–</w:t>
      </w:r>
      <w:r w:rsidRPr="00DF0D0A">
        <w:rPr>
          <w:sz w:val="32"/>
          <w:szCs w:val="32"/>
        </w:rPr>
        <w:t>2,2 мг/100 г почвы, в серых лесных – 2,4</w:t>
      </w:r>
      <w:r w:rsidRPr="00DF0D0A">
        <w:rPr>
          <w:color w:val="000000"/>
          <w:sz w:val="32"/>
          <w:szCs w:val="32"/>
        </w:rPr>
        <w:t>–</w:t>
      </w:r>
      <w:r w:rsidRPr="00DF0D0A">
        <w:rPr>
          <w:sz w:val="32"/>
          <w:szCs w:val="32"/>
        </w:rPr>
        <w:t xml:space="preserve">2,8 и в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серых – 2,6</w:t>
      </w:r>
      <w:r w:rsidRPr="00DF0D0A">
        <w:rPr>
          <w:color w:val="000000"/>
          <w:sz w:val="32"/>
          <w:szCs w:val="32"/>
        </w:rPr>
        <w:t>–</w:t>
      </w:r>
      <w:r w:rsidRPr="00DF0D0A">
        <w:rPr>
          <w:sz w:val="32"/>
          <w:szCs w:val="32"/>
        </w:rPr>
        <w:t>3,2 мг/100</w:t>
      </w:r>
      <w:r w:rsidR="002E5889">
        <w:rPr>
          <w:sz w:val="32"/>
          <w:szCs w:val="32"/>
        </w:rPr>
        <w:t xml:space="preserve"> </w:t>
      </w:r>
      <w:r w:rsidRPr="00DF0D0A">
        <w:rPr>
          <w:sz w:val="32"/>
          <w:szCs w:val="32"/>
        </w:rPr>
        <w:t xml:space="preserve">г почвы </w:t>
      </w:r>
      <w:r w:rsidRPr="00A535CE">
        <w:rPr>
          <w:sz w:val="32"/>
          <w:szCs w:val="32"/>
        </w:rPr>
        <w:t xml:space="preserve">(таблица </w:t>
      </w:r>
      <w:r w:rsidR="00A535CE" w:rsidRPr="00A535CE">
        <w:rPr>
          <w:sz w:val="32"/>
          <w:szCs w:val="32"/>
        </w:rPr>
        <w:t>2</w:t>
      </w:r>
      <w:r w:rsidRPr="00A535CE">
        <w:rPr>
          <w:sz w:val="32"/>
          <w:szCs w:val="32"/>
        </w:rPr>
        <w:t>).</w:t>
      </w:r>
    </w:p>
    <w:p w:rsidR="00D90008" w:rsidRDefault="00D90008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Количество обменного калия в </w:t>
      </w:r>
      <w:r w:rsidR="000D2F24">
        <w:rPr>
          <w:sz w:val="32"/>
          <w:szCs w:val="32"/>
        </w:rPr>
        <w:t>светло-</w:t>
      </w:r>
      <w:r w:rsidRPr="00DF0D0A">
        <w:rPr>
          <w:sz w:val="32"/>
          <w:szCs w:val="32"/>
        </w:rPr>
        <w:t>серых лесных почвах составляет 4,5–7,8</w:t>
      </w:r>
      <w:r w:rsidR="008A1781" w:rsidRPr="00DF0D0A">
        <w:rPr>
          <w:sz w:val="32"/>
          <w:szCs w:val="32"/>
        </w:rPr>
        <w:t xml:space="preserve"> мг/100 г почвы, в серых </w:t>
      </w:r>
      <w:r w:rsidRPr="00DF0D0A">
        <w:rPr>
          <w:sz w:val="32"/>
          <w:szCs w:val="32"/>
        </w:rPr>
        <w:t>лесных почвах – 6,9</w:t>
      </w:r>
      <w:r w:rsidRPr="00DF0D0A">
        <w:rPr>
          <w:color w:val="000000"/>
          <w:sz w:val="32"/>
          <w:szCs w:val="32"/>
        </w:rPr>
        <w:t>–</w:t>
      </w:r>
      <w:r w:rsidRPr="00DF0D0A">
        <w:rPr>
          <w:sz w:val="32"/>
          <w:szCs w:val="32"/>
        </w:rPr>
        <w:t xml:space="preserve">8,3 и в </w:t>
      </w:r>
      <w:r w:rsidR="000D2F24">
        <w:rPr>
          <w:sz w:val="32"/>
          <w:szCs w:val="32"/>
        </w:rPr>
        <w:t>темно-</w:t>
      </w:r>
      <w:r w:rsidRPr="00DF0D0A">
        <w:rPr>
          <w:sz w:val="32"/>
          <w:szCs w:val="32"/>
        </w:rPr>
        <w:t>серых – 6,3</w:t>
      </w:r>
      <w:r w:rsidRPr="00DF0D0A">
        <w:rPr>
          <w:color w:val="000000"/>
          <w:sz w:val="32"/>
          <w:szCs w:val="32"/>
        </w:rPr>
        <w:t>–</w:t>
      </w:r>
      <w:r w:rsidRPr="00DF0D0A">
        <w:rPr>
          <w:sz w:val="32"/>
          <w:szCs w:val="32"/>
        </w:rPr>
        <w:t xml:space="preserve">9,1 мг/100 г почвы </w:t>
      </w:r>
      <w:r w:rsidRPr="00A535CE">
        <w:rPr>
          <w:sz w:val="32"/>
          <w:szCs w:val="32"/>
        </w:rPr>
        <w:t xml:space="preserve">(таблица </w:t>
      </w:r>
      <w:r w:rsidR="00A535CE" w:rsidRPr="00A535CE">
        <w:rPr>
          <w:sz w:val="32"/>
          <w:szCs w:val="32"/>
        </w:rPr>
        <w:t>2</w:t>
      </w:r>
      <w:r w:rsidRPr="00A535CE">
        <w:rPr>
          <w:sz w:val="32"/>
          <w:szCs w:val="32"/>
        </w:rPr>
        <w:t>).</w:t>
      </w:r>
    </w:p>
    <w:p w:rsidR="0087104A" w:rsidRPr="00FA5D3D" w:rsidRDefault="000D2F24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1230F1">
        <w:rPr>
          <w:sz w:val="32"/>
          <w:szCs w:val="32"/>
        </w:rPr>
        <w:t>Светло-</w:t>
      </w:r>
      <w:r w:rsidR="0087104A" w:rsidRPr="001230F1">
        <w:rPr>
          <w:sz w:val="32"/>
          <w:szCs w:val="32"/>
        </w:rPr>
        <w:t xml:space="preserve">серые и серые лесные почвы имеют </w:t>
      </w:r>
      <w:proofErr w:type="gramStart"/>
      <w:r w:rsidR="0087104A" w:rsidRPr="001230F1">
        <w:rPr>
          <w:sz w:val="32"/>
          <w:szCs w:val="32"/>
        </w:rPr>
        <w:t>сильнокислую</w:t>
      </w:r>
      <w:proofErr w:type="gramEnd"/>
      <w:r w:rsidR="0087104A" w:rsidRPr="001230F1">
        <w:rPr>
          <w:sz w:val="32"/>
          <w:szCs w:val="32"/>
        </w:rPr>
        <w:t xml:space="preserve"> и кислую реакцию в верхних горизонтах (рН</w:t>
      </w:r>
      <w:r w:rsidR="0087104A" w:rsidRPr="001230F1">
        <w:rPr>
          <w:sz w:val="32"/>
          <w:szCs w:val="32"/>
          <w:vertAlign w:val="subscript"/>
        </w:rPr>
        <w:t>сол.</w:t>
      </w:r>
      <w:r w:rsidR="0087104A" w:rsidRPr="001230F1">
        <w:rPr>
          <w:sz w:val="32"/>
          <w:szCs w:val="32"/>
        </w:rPr>
        <w:t xml:space="preserve"> = 4,3</w:t>
      </w:r>
      <w:r w:rsidR="0087104A" w:rsidRPr="001230F1">
        <w:rPr>
          <w:color w:val="000000"/>
          <w:sz w:val="32"/>
          <w:szCs w:val="32"/>
        </w:rPr>
        <w:t>–</w:t>
      </w:r>
      <w:r w:rsidR="0087104A" w:rsidRPr="001230F1">
        <w:rPr>
          <w:sz w:val="32"/>
          <w:szCs w:val="32"/>
        </w:rPr>
        <w:t>5,0 ед.), ст</w:t>
      </w:r>
      <w:r w:rsidR="0087104A" w:rsidRPr="001230F1">
        <w:rPr>
          <w:sz w:val="32"/>
          <w:szCs w:val="32"/>
        </w:rPr>
        <w:t>е</w:t>
      </w:r>
      <w:r w:rsidR="0087104A" w:rsidRPr="001230F1">
        <w:rPr>
          <w:sz w:val="32"/>
          <w:szCs w:val="32"/>
        </w:rPr>
        <w:t xml:space="preserve">пень насыщенности основаниями составляет </w:t>
      </w:r>
      <w:r w:rsidR="001230F1" w:rsidRPr="001230F1">
        <w:rPr>
          <w:sz w:val="32"/>
          <w:szCs w:val="32"/>
        </w:rPr>
        <w:t>58,9</w:t>
      </w:r>
      <w:r w:rsidR="0087104A" w:rsidRPr="001230F1">
        <w:rPr>
          <w:sz w:val="32"/>
          <w:szCs w:val="32"/>
        </w:rPr>
        <w:t>–</w:t>
      </w:r>
      <w:r w:rsidR="001230F1" w:rsidRPr="001230F1">
        <w:rPr>
          <w:sz w:val="32"/>
          <w:szCs w:val="32"/>
        </w:rPr>
        <w:t>66,3</w:t>
      </w:r>
      <w:r w:rsidR="0087104A" w:rsidRPr="001230F1">
        <w:rPr>
          <w:sz w:val="32"/>
          <w:szCs w:val="32"/>
        </w:rPr>
        <w:t xml:space="preserve"> %. Е</w:t>
      </w:r>
      <w:r w:rsidR="0087104A" w:rsidRPr="001230F1">
        <w:rPr>
          <w:sz w:val="32"/>
          <w:szCs w:val="32"/>
        </w:rPr>
        <w:t>м</w:t>
      </w:r>
      <w:r w:rsidR="0087104A" w:rsidRPr="001230F1">
        <w:rPr>
          <w:sz w:val="32"/>
          <w:szCs w:val="32"/>
        </w:rPr>
        <w:t xml:space="preserve">кость </w:t>
      </w:r>
      <w:r w:rsidR="00A535CE" w:rsidRPr="001230F1">
        <w:rPr>
          <w:sz w:val="32"/>
          <w:szCs w:val="32"/>
        </w:rPr>
        <w:t>катионного обмена</w:t>
      </w:r>
      <w:r w:rsidR="0087104A" w:rsidRPr="001230F1">
        <w:rPr>
          <w:sz w:val="32"/>
          <w:szCs w:val="32"/>
        </w:rPr>
        <w:t xml:space="preserve"> </w:t>
      </w:r>
      <w:r w:rsidRPr="001230F1">
        <w:rPr>
          <w:sz w:val="32"/>
          <w:szCs w:val="32"/>
        </w:rPr>
        <w:t>светло-</w:t>
      </w:r>
      <w:r w:rsidR="0087104A" w:rsidRPr="001230F1">
        <w:rPr>
          <w:sz w:val="32"/>
          <w:szCs w:val="32"/>
        </w:rPr>
        <w:t xml:space="preserve">серых почв – </w:t>
      </w:r>
      <w:r w:rsidR="001230F1" w:rsidRPr="001230F1">
        <w:rPr>
          <w:sz w:val="32"/>
          <w:szCs w:val="32"/>
        </w:rPr>
        <w:t>14,1</w:t>
      </w:r>
      <w:r w:rsidR="0087104A" w:rsidRPr="001230F1">
        <w:rPr>
          <w:sz w:val="32"/>
          <w:szCs w:val="32"/>
        </w:rPr>
        <w:t>–</w:t>
      </w:r>
      <w:r w:rsidR="001230F1" w:rsidRPr="001230F1">
        <w:rPr>
          <w:sz w:val="32"/>
          <w:szCs w:val="32"/>
        </w:rPr>
        <w:t>20,5</w:t>
      </w:r>
      <w:r w:rsidR="0087104A" w:rsidRPr="001230F1">
        <w:rPr>
          <w:sz w:val="32"/>
          <w:szCs w:val="32"/>
        </w:rPr>
        <w:t xml:space="preserve"> </w:t>
      </w:r>
      <w:r w:rsidR="00A535CE" w:rsidRPr="001230F1">
        <w:rPr>
          <w:sz w:val="32"/>
          <w:szCs w:val="32"/>
        </w:rPr>
        <w:t>мг-экв</w:t>
      </w:r>
      <w:r w:rsidR="00F63D3D" w:rsidRPr="001230F1">
        <w:rPr>
          <w:sz w:val="32"/>
          <w:szCs w:val="32"/>
        </w:rPr>
        <w:t>.</w:t>
      </w:r>
      <w:r w:rsidR="0087104A" w:rsidRPr="001230F1">
        <w:rPr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="0087104A" w:rsidRPr="001230F1">
          <w:rPr>
            <w:sz w:val="32"/>
            <w:szCs w:val="32"/>
          </w:rPr>
          <w:t>100 г</w:t>
        </w:r>
      </w:smartTag>
      <w:r w:rsidR="0087104A" w:rsidRPr="001230F1">
        <w:rPr>
          <w:sz w:val="32"/>
          <w:szCs w:val="32"/>
        </w:rPr>
        <w:t xml:space="preserve"> поч</w:t>
      </w:r>
      <w:r w:rsidR="00616DCA" w:rsidRPr="001230F1">
        <w:rPr>
          <w:sz w:val="32"/>
          <w:szCs w:val="32"/>
        </w:rPr>
        <w:t xml:space="preserve">вы, серых почв – </w:t>
      </w:r>
      <w:r w:rsidR="001230F1" w:rsidRPr="001230F1">
        <w:rPr>
          <w:sz w:val="32"/>
          <w:szCs w:val="32"/>
        </w:rPr>
        <w:t>16,4</w:t>
      </w:r>
      <w:r w:rsidR="00616DCA" w:rsidRPr="001230F1">
        <w:rPr>
          <w:sz w:val="32"/>
          <w:szCs w:val="32"/>
        </w:rPr>
        <w:t>–</w:t>
      </w:r>
      <w:r w:rsidR="001230F1" w:rsidRPr="001230F1">
        <w:rPr>
          <w:sz w:val="32"/>
          <w:szCs w:val="32"/>
        </w:rPr>
        <w:t>17,2</w:t>
      </w:r>
      <w:r w:rsidR="00616DCA" w:rsidRPr="001230F1">
        <w:rPr>
          <w:sz w:val="32"/>
          <w:szCs w:val="32"/>
        </w:rPr>
        <w:t xml:space="preserve"> </w:t>
      </w:r>
      <w:r w:rsidR="00F63D3D" w:rsidRPr="001230F1">
        <w:rPr>
          <w:sz w:val="32"/>
          <w:szCs w:val="32"/>
        </w:rPr>
        <w:t>мг-экв.</w:t>
      </w:r>
      <w:r w:rsidR="0087104A" w:rsidRPr="001230F1">
        <w:rPr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="0087104A" w:rsidRPr="001230F1">
          <w:rPr>
            <w:sz w:val="32"/>
            <w:szCs w:val="32"/>
          </w:rPr>
          <w:t>100 г</w:t>
        </w:r>
      </w:smartTag>
      <w:r w:rsidR="0087104A" w:rsidRPr="001230F1">
        <w:rPr>
          <w:sz w:val="32"/>
          <w:szCs w:val="32"/>
        </w:rPr>
        <w:t xml:space="preserve"> почвы; в иллювиальном горизонте емкость </w:t>
      </w:r>
      <w:r w:rsidR="00A535CE" w:rsidRPr="001230F1">
        <w:rPr>
          <w:sz w:val="32"/>
          <w:szCs w:val="32"/>
        </w:rPr>
        <w:t>катионного обмена</w:t>
      </w:r>
      <w:r w:rsidR="0087104A" w:rsidRPr="001230F1">
        <w:rPr>
          <w:sz w:val="32"/>
          <w:szCs w:val="32"/>
        </w:rPr>
        <w:t xml:space="preserve"> заметно возрастает. </w:t>
      </w:r>
      <w:r w:rsidRPr="001230F1">
        <w:rPr>
          <w:sz w:val="32"/>
          <w:szCs w:val="32"/>
        </w:rPr>
        <w:t>Темно-</w:t>
      </w:r>
      <w:r w:rsidR="0087104A" w:rsidRPr="001230F1">
        <w:rPr>
          <w:sz w:val="32"/>
          <w:szCs w:val="32"/>
        </w:rPr>
        <w:t>серые лесные почвы имеют слабокислую р</w:t>
      </w:r>
      <w:r w:rsidR="0087104A" w:rsidRPr="001230F1">
        <w:rPr>
          <w:sz w:val="32"/>
          <w:szCs w:val="32"/>
        </w:rPr>
        <w:t>е</w:t>
      </w:r>
      <w:r w:rsidR="0087104A" w:rsidRPr="001230F1">
        <w:rPr>
          <w:sz w:val="32"/>
          <w:szCs w:val="32"/>
        </w:rPr>
        <w:t>акцию в верхних горизонтах (рН</w:t>
      </w:r>
      <w:r w:rsidR="0087104A" w:rsidRPr="001230F1">
        <w:rPr>
          <w:sz w:val="32"/>
          <w:szCs w:val="32"/>
          <w:vertAlign w:val="subscript"/>
        </w:rPr>
        <w:t>сол.</w:t>
      </w:r>
      <w:r w:rsidR="0087104A" w:rsidRPr="001230F1">
        <w:rPr>
          <w:sz w:val="32"/>
          <w:szCs w:val="32"/>
        </w:rPr>
        <w:t xml:space="preserve"> = 5,4 ед.), высокую степень насыщенности основаниями (</w:t>
      </w:r>
      <w:r w:rsidR="001230F1" w:rsidRPr="001230F1">
        <w:rPr>
          <w:sz w:val="32"/>
          <w:szCs w:val="32"/>
        </w:rPr>
        <w:t>78,6</w:t>
      </w:r>
      <w:r w:rsidR="0087104A" w:rsidRPr="001230F1">
        <w:rPr>
          <w:sz w:val="32"/>
          <w:szCs w:val="32"/>
        </w:rPr>
        <w:t>–</w:t>
      </w:r>
      <w:r w:rsidR="001230F1" w:rsidRPr="001230F1">
        <w:rPr>
          <w:sz w:val="32"/>
          <w:szCs w:val="32"/>
        </w:rPr>
        <w:t>79,7</w:t>
      </w:r>
      <w:r w:rsidR="0087104A" w:rsidRPr="001230F1">
        <w:rPr>
          <w:sz w:val="32"/>
          <w:szCs w:val="32"/>
        </w:rPr>
        <w:t xml:space="preserve"> %) и емкость </w:t>
      </w:r>
      <w:r w:rsidR="00A535CE" w:rsidRPr="001230F1">
        <w:rPr>
          <w:sz w:val="32"/>
          <w:szCs w:val="32"/>
        </w:rPr>
        <w:t>катионного обмена</w:t>
      </w:r>
      <w:r w:rsidR="0087104A" w:rsidRPr="001230F1">
        <w:rPr>
          <w:sz w:val="32"/>
          <w:szCs w:val="32"/>
        </w:rPr>
        <w:t xml:space="preserve"> (</w:t>
      </w:r>
      <w:r w:rsidR="001230F1" w:rsidRPr="001230F1">
        <w:rPr>
          <w:sz w:val="32"/>
          <w:szCs w:val="32"/>
        </w:rPr>
        <w:t>24,3</w:t>
      </w:r>
      <w:r w:rsidR="0087104A" w:rsidRPr="001230F1">
        <w:rPr>
          <w:sz w:val="32"/>
          <w:szCs w:val="32"/>
        </w:rPr>
        <w:t>–</w:t>
      </w:r>
      <w:r w:rsidR="001230F1" w:rsidRPr="001230F1">
        <w:rPr>
          <w:sz w:val="32"/>
          <w:szCs w:val="32"/>
        </w:rPr>
        <w:t>25,6</w:t>
      </w:r>
      <w:r w:rsidR="0087104A" w:rsidRPr="001230F1">
        <w:rPr>
          <w:sz w:val="32"/>
          <w:szCs w:val="32"/>
        </w:rPr>
        <w:t xml:space="preserve"> </w:t>
      </w:r>
      <w:r w:rsidR="00F63D3D" w:rsidRPr="001230F1">
        <w:rPr>
          <w:sz w:val="32"/>
          <w:szCs w:val="32"/>
        </w:rPr>
        <w:t>мг-экв.</w:t>
      </w:r>
      <w:r w:rsidR="0087104A" w:rsidRPr="001230F1">
        <w:rPr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="0087104A" w:rsidRPr="001230F1">
          <w:rPr>
            <w:sz w:val="32"/>
            <w:szCs w:val="32"/>
          </w:rPr>
          <w:t>100 г</w:t>
        </w:r>
      </w:smartTag>
      <w:r w:rsidR="0087104A" w:rsidRPr="001230F1">
        <w:rPr>
          <w:sz w:val="32"/>
          <w:szCs w:val="32"/>
        </w:rPr>
        <w:t xml:space="preserve"> почвы). Гидролитическая к</w:t>
      </w:r>
      <w:r w:rsidR="0087104A" w:rsidRPr="001230F1">
        <w:rPr>
          <w:sz w:val="32"/>
          <w:szCs w:val="32"/>
        </w:rPr>
        <w:t>и</w:t>
      </w:r>
      <w:r w:rsidR="0087104A" w:rsidRPr="001230F1">
        <w:rPr>
          <w:sz w:val="32"/>
          <w:szCs w:val="32"/>
        </w:rPr>
        <w:t xml:space="preserve">слотность </w:t>
      </w:r>
      <w:r w:rsidRPr="001230F1">
        <w:rPr>
          <w:sz w:val="32"/>
          <w:szCs w:val="32"/>
        </w:rPr>
        <w:t>светло-</w:t>
      </w:r>
      <w:r w:rsidR="0087104A" w:rsidRPr="001230F1">
        <w:rPr>
          <w:sz w:val="32"/>
          <w:szCs w:val="32"/>
        </w:rPr>
        <w:t xml:space="preserve">серых </w:t>
      </w:r>
      <w:r w:rsidR="001230F1" w:rsidRPr="001230F1">
        <w:rPr>
          <w:sz w:val="32"/>
          <w:szCs w:val="32"/>
        </w:rPr>
        <w:t xml:space="preserve">и серых лесных </w:t>
      </w:r>
      <w:r w:rsidR="0087104A" w:rsidRPr="001230F1">
        <w:rPr>
          <w:sz w:val="32"/>
          <w:szCs w:val="32"/>
        </w:rPr>
        <w:t>почв – 5,6</w:t>
      </w:r>
      <w:r w:rsidR="00F166E2" w:rsidRPr="001230F1">
        <w:rPr>
          <w:sz w:val="32"/>
          <w:szCs w:val="32"/>
        </w:rPr>
        <w:t>–</w:t>
      </w:r>
      <w:r w:rsidR="0087104A" w:rsidRPr="001230F1">
        <w:rPr>
          <w:sz w:val="32"/>
          <w:szCs w:val="32"/>
        </w:rPr>
        <w:t xml:space="preserve">6,9 </w:t>
      </w:r>
      <w:r w:rsidR="00F63D3D" w:rsidRPr="001230F1">
        <w:rPr>
          <w:sz w:val="32"/>
          <w:szCs w:val="32"/>
        </w:rPr>
        <w:t>мг-экв.</w:t>
      </w:r>
      <w:r w:rsidR="0087104A" w:rsidRPr="001230F1">
        <w:rPr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="0087104A" w:rsidRPr="001230F1">
          <w:rPr>
            <w:sz w:val="32"/>
            <w:szCs w:val="32"/>
          </w:rPr>
          <w:t>100 г</w:t>
        </w:r>
      </w:smartTag>
      <w:r w:rsidR="0087104A" w:rsidRPr="001230F1">
        <w:rPr>
          <w:sz w:val="32"/>
          <w:szCs w:val="32"/>
        </w:rPr>
        <w:t xml:space="preserve"> почвы; у </w:t>
      </w:r>
      <w:r w:rsidRPr="001230F1">
        <w:rPr>
          <w:sz w:val="32"/>
          <w:szCs w:val="32"/>
        </w:rPr>
        <w:t>темно-</w:t>
      </w:r>
      <w:r w:rsidR="0087104A" w:rsidRPr="001230F1">
        <w:rPr>
          <w:sz w:val="32"/>
          <w:szCs w:val="32"/>
        </w:rPr>
        <w:t xml:space="preserve">серых </w:t>
      </w:r>
      <w:r w:rsidR="001230F1" w:rsidRPr="001230F1">
        <w:rPr>
          <w:sz w:val="32"/>
          <w:szCs w:val="32"/>
        </w:rPr>
        <w:t xml:space="preserve">лесных </w:t>
      </w:r>
      <w:r w:rsidR="0087104A" w:rsidRPr="001230F1">
        <w:rPr>
          <w:sz w:val="32"/>
          <w:szCs w:val="32"/>
        </w:rPr>
        <w:t xml:space="preserve">почв она заметно меньше (5,2 </w:t>
      </w:r>
      <w:r w:rsidR="00F63D3D" w:rsidRPr="001230F1">
        <w:rPr>
          <w:sz w:val="32"/>
          <w:szCs w:val="32"/>
        </w:rPr>
        <w:t>мг-экв.</w:t>
      </w:r>
      <w:r w:rsidR="0087104A" w:rsidRPr="001230F1">
        <w:rPr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="0087104A" w:rsidRPr="001230F1">
          <w:rPr>
            <w:sz w:val="32"/>
            <w:szCs w:val="32"/>
          </w:rPr>
          <w:t>100 г</w:t>
        </w:r>
      </w:smartTag>
      <w:r w:rsidR="0087104A" w:rsidRPr="001230F1">
        <w:rPr>
          <w:sz w:val="32"/>
          <w:szCs w:val="32"/>
        </w:rPr>
        <w:t xml:space="preserve"> почвы).</w:t>
      </w:r>
    </w:p>
    <w:p w:rsidR="0087104A" w:rsidRPr="00BB2859" w:rsidRDefault="0087104A" w:rsidP="002F683C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BB2859">
        <w:rPr>
          <w:spacing w:val="-6"/>
          <w:sz w:val="32"/>
          <w:szCs w:val="32"/>
        </w:rPr>
        <w:t xml:space="preserve">Содержание наиболее благоприятных с агрономической точки зрения отдельностей в </w:t>
      </w:r>
      <w:r w:rsidR="000D2F24">
        <w:rPr>
          <w:spacing w:val="-6"/>
          <w:sz w:val="32"/>
          <w:szCs w:val="32"/>
        </w:rPr>
        <w:t>светло-</w:t>
      </w:r>
      <w:r w:rsidRPr="00BB2859">
        <w:rPr>
          <w:spacing w:val="-6"/>
          <w:sz w:val="32"/>
          <w:szCs w:val="32"/>
        </w:rPr>
        <w:t>серых и серых почвах не превышает 40 %. В слое (А</w:t>
      </w:r>
      <w:r w:rsidRPr="00BB2859">
        <w:rPr>
          <w:spacing w:val="-6"/>
          <w:sz w:val="32"/>
          <w:szCs w:val="32"/>
          <w:vertAlign w:val="subscript"/>
        </w:rPr>
        <w:t>2</w:t>
      </w:r>
      <w:r w:rsidRPr="00BB2859">
        <w:rPr>
          <w:spacing w:val="-6"/>
          <w:sz w:val="32"/>
          <w:szCs w:val="32"/>
        </w:rPr>
        <w:t xml:space="preserve">В) количество структурных элементов возрастает, увеличивается их размер. Водопрочность структуры пахотного слоя небольшая, сумма агрегатов крупнее </w:t>
      </w:r>
      <w:smartTag w:uri="urn:schemas-microsoft-com:office:smarttags" w:element="metricconverter">
        <w:smartTagPr>
          <w:attr w:name="ProductID" w:val="0,25 мм"/>
        </w:smartTagPr>
        <w:r w:rsidRPr="00BB2859">
          <w:rPr>
            <w:spacing w:val="-6"/>
            <w:sz w:val="32"/>
            <w:szCs w:val="32"/>
          </w:rPr>
          <w:t>0,25 мм</w:t>
        </w:r>
      </w:smartTag>
      <w:r w:rsidRPr="00BB2859">
        <w:rPr>
          <w:spacing w:val="-6"/>
          <w:sz w:val="32"/>
          <w:szCs w:val="32"/>
        </w:rPr>
        <w:t xml:space="preserve"> не превышает 10 %. Но в горизонте А</w:t>
      </w:r>
      <w:r w:rsidRPr="00BB2859">
        <w:rPr>
          <w:spacing w:val="-6"/>
          <w:sz w:val="32"/>
          <w:szCs w:val="32"/>
          <w:vertAlign w:val="subscript"/>
        </w:rPr>
        <w:t>2</w:t>
      </w:r>
      <w:r w:rsidRPr="00BB2859">
        <w:rPr>
          <w:spacing w:val="-6"/>
          <w:sz w:val="32"/>
          <w:szCs w:val="32"/>
        </w:rPr>
        <w:t>В и в горизонте</w:t>
      </w:r>
      <w:proofErr w:type="gramStart"/>
      <w:r w:rsidRPr="00BB2859">
        <w:rPr>
          <w:spacing w:val="-6"/>
          <w:sz w:val="32"/>
          <w:szCs w:val="32"/>
        </w:rPr>
        <w:t xml:space="preserve"> В</w:t>
      </w:r>
      <w:proofErr w:type="gramEnd"/>
      <w:r w:rsidRPr="00BB2859">
        <w:rPr>
          <w:spacing w:val="-6"/>
          <w:sz w:val="32"/>
          <w:szCs w:val="32"/>
        </w:rPr>
        <w:t xml:space="preserve"> их количество заметно возрастает и достигает максимума. Вследствие малой водопрочности структуры </w:t>
      </w:r>
      <w:r w:rsidRPr="00BB2859">
        <w:rPr>
          <w:spacing w:val="-6"/>
          <w:sz w:val="32"/>
          <w:szCs w:val="32"/>
        </w:rPr>
        <w:lastRenderedPageBreak/>
        <w:t xml:space="preserve">в гумусовом слое </w:t>
      </w:r>
      <w:r w:rsidR="000D2F24">
        <w:rPr>
          <w:spacing w:val="-6"/>
          <w:sz w:val="32"/>
          <w:szCs w:val="32"/>
        </w:rPr>
        <w:t>светло-</w:t>
      </w:r>
      <w:r w:rsidRPr="00BB2859">
        <w:rPr>
          <w:spacing w:val="-6"/>
          <w:sz w:val="32"/>
          <w:szCs w:val="32"/>
        </w:rPr>
        <w:t>серые и серые почвы заплывают, после дождей уплотняются, образующаяся корка затрудняет поступление в них воды и воздуха, но усиливает испарение влаги.</w:t>
      </w:r>
    </w:p>
    <w:p w:rsidR="00D21245" w:rsidRDefault="00D21245" w:rsidP="00651B96">
      <w:pPr>
        <w:spacing w:line="240" w:lineRule="auto"/>
        <w:ind w:firstLine="709"/>
        <w:rPr>
          <w:i/>
          <w:spacing w:val="-2"/>
          <w:sz w:val="32"/>
          <w:szCs w:val="32"/>
        </w:rPr>
      </w:pPr>
    </w:p>
    <w:p w:rsidR="00651B96" w:rsidRPr="00651B96" w:rsidRDefault="00651B96" w:rsidP="00651B96">
      <w:pPr>
        <w:spacing w:line="240" w:lineRule="auto"/>
        <w:ind w:firstLine="709"/>
        <w:rPr>
          <w:i/>
          <w:spacing w:val="-2"/>
          <w:sz w:val="32"/>
          <w:szCs w:val="32"/>
        </w:rPr>
      </w:pPr>
      <w:r w:rsidRPr="00651B96">
        <w:rPr>
          <w:i/>
          <w:spacing w:val="-2"/>
          <w:sz w:val="32"/>
          <w:szCs w:val="32"/>
        </w:rPr>
        <w:t xml:space="preserve">Таблица </w:t>
      </w:r>
      <w:r w:rsidR="008361D0">
        <w:rPr>
          <w:i/>
          <w:spacing w:val="-2"/>
          <w:sz w:val="32"/>
          <w:szCs w:val="32"/>
        </w:rPr>
        <w:t>4</w:t>
      </w:r>
      <w:r w:rsidRPr="00651B96">
        <w:rPr>
          <w:i/>
          <w:spacing w:val="-2"/>
          <w:sz w:val="32"/>
          <w:szCs w:val="32"/>
        </w:rPr>
        <w:t xml:space="preserve"> – Степень насыщенности почв основаниями</w:t>
      </w:r>
    </w:p>
    <w:p w:rsidR="00651B96" w:rsidRPr="00651B96" w:rsidRDefault="00651B96" w:rsidP="00651B96">
      <w:pPr>
        <w:spacing w:line="240" w:lineRule="auto"/>
        <w:ind w:firstLine="709"/>
        <w:rPr>
          <w:spacing w:val="-2"/>
          <w:sz w:val="12"/>
          <w:szCs w:val="12"/>
        </w:rPr>
      </w:pPr>
    </w:p>
    <w:tbl>
      <w:tblPr>
        <w:tblStyle w:val="a3"/>
        <w:tblW w:w="9855" w:type="dxa"/>
        <w:tblLayout w:type="fixed"/>
        <w:tblLook w:val="04A0"/>
      </w:tblPr>
      <w:tblGrid>
        <w:gridCol w:w="1101"/>
        <w:gridCol w:w="5244"/>
        <w:gridCol w:w="883"/>
        <w:gridCol w:w="883"/>
        <w:gridCol w:w="884"/>
        <w:gridCol w:w="860"/>
      </w:tblGrid>
      <w:tr w:rsidR="00651B96" w:rsidRPr="00334EC5" w:rsidTr="0083228C">
        <w:trPr>
          <w:trHeight w:val="478"/>
        </w:trPr>
        <w:tc>
          <w:tcPr>
            <w:tcW w:w="1101" w:type="dxa"/>
            <w:vMerge w:val="restart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№ ра</w:t>
            </w:r>
            <w:r w:rsidRPr="00334EC5">
              <w:rPr>
                <w:color w:val="000000"/>
                <w:sz w:val="26"/>
                <w:szCs w:val="26"/>
              </w:rPr>
              <w:t>з</w:t>
            </w:r>
            <w:r w:rsidRPr="00334EC5">
              <w:rPr>
                <w:color w:val="000000"/>
                <w:sz w:val="26"/>
                <w:szCs w:val="26"/>
              </w:rPr>
              <w:t>нови</w:t>
            </w:r>
            <w:r w:rsidRPr="00334EC5">
              <w:rPr>
                <w:color w:val="000000"/>
                <w:sz w:val="26"/>
                <w:szCs w:val="26"/>
              </w:rPr>
              <w:t>д</w:t>
            </w:r>
            <w:r w:rsidRPr="00334EC5">
              <w:rPr>
                <w:color w:val="000000"/>
                <w:sz w:val="26"/>
                <w:szCs w:val="26"/>
              </w:rPr>
              <w:t>ности</w:t>
            </w:r>
          </w:p>
        </w:tc>
        <w:tc>
          <w:tcPr>
            <w:tcW w:w="5244" w:type="dxa"/>
            <w:vMerge w:val="restart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Почва </w:t>
            </w:r>
          </w:p>
        </w:tc>
        <w:tc>
          <w:tcPr>
            <w:tcW w:w="883" w:type="dxa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Н</w:t>
            </w:r>
            <w:r w:rsidRPr="00334EC5">
              <w:rPr>
                <w:color w:val="000000"/>
                <w:sz w:val="26"/>
                <w:szCs w:val="26"/>
                <w:vertAlign w:val="subscript"/>
              </w:rPr>
              <w:t>Г</w:t>
            </w:r>
          </w:p>
        </w:tc>
        <w:tc>
          <w:tcPr>
            <w:tcW w:w="883" w:type="dxa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4EC5">
              <w:rPr>
                <w:color w:val="000000"/>
                <w:sz w:val="26"/>
                <w:szCs w:val="26"/>
                <w:lang w:val="en-US"/>
              </w:rPr>
              <w:t>S</w:t>
            </w:r>
          </w:p>
        </w:tc>
        <w:tc>
          <w:tcPr>
            <w:tcW w:w="884" w:type="dxa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ЕКО</w:t>
            </w:r>
          </w:p>
        </w:tc>
        <w:tc>
          <w:tcPr>
            <w:tcW w:w="860" w:type="dxa"/>
            <w:vMerge w:val="restart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  <w:lang w:val="en-US"/>
              </w:rPr>
              <w:t>V</w:t>
            </w:r>
            <w:r w:rsidRPr="00334EC5">
              <w:rPr>
                <w:color w:val="000000"/>
                <w:sz w:val="26"/>
                <w:szCs w:val="26"/>
              </w:rPr>
              <w:t>, %</w:t>
            </w:r>
          </w:p>
        </w:tc>
      </w:tr>
      <w:tr w:rsidR="00651B96" w:rsidRPr="00651B96" w:rsidTr="0083228C">
        <w:trPr>
          <w:trHeight w:val="478"/>
        </w:trPr>
        <w:tc>
          <w:tcPr>
            <w:tcW w:w="1101" w:type="dxa"/>
            <w:vMerge/>
            <w:vAlign w:val="center"/>
          </w:tcPr>
          <w:p w:rsidR="00651B96" w:rsidRPr="00651B96" w:rsidRDefault="00651B96" w:rsidP="00651B96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44" w:type="dxa"/>
            <w:vMerge/>
          </w:tcPr>
          <w:p w:rsidR="00651B96" w:rsidRPr="00651B96" w:rsidRDefault="00651B96" w:rsidP="00651B96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651B96" w:rsidRPr="00334EC5" w:rsidRDefault="00651B96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мг-экв/100 г почвы</w:t>
            </w:r>
          </w:p>
        </w:tc>
        <w:tc>
          <w:tcPr>
            <w:tcW w:w="860" w:type="dxa"/>
            <w:vMerge/>
          </w:tcPr>
          <w:p w:rsidR="00651B96" w:rsidRPr="00651B96" w:rsidRDefault="00651B96" w:rsidP="00651B96">
            <w:pPr>
              <w:spacing w:line="240" w:lineRule="auto"/>
              <w:rPr>
                <w:color w:val="000000"/>
                <w:szCs w:val="28"/>
              </w:rPr>
            </w:pPr>
          </w:p>
        </w:tc>
      </w:tr>
      <w:tr w:rsidR="00651B96" w:rsidRPr="00651B96" w:rsidTr="0083228C">
        <w:tc>
          <w:tcPr>
            <w:tcW w:w="9855" w:type="dxa"/>
            <w:gridSpan w:val="6"/>
            <w:vAlign w:val="center"/>
          </w:tcPr>
          <w:p w:rsidR="00651B96" w:rsidRPr="00651B96" w:rsidRDefault="0083228C" w:rsidP="0083228C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228C">
              <w:rPr>
                <w:sz w:val="26"/>
                <w:szCs w:val="26"/>
              </w:rPr>
              <w:t>Рабочий участок</w:t>
            </w:r>
            <w:r w:rsidR="00651B96" w:rsidRPr="00651B96">
              <w:rPr>
                <w:sz w:val="26"/>
                <w:szCs w:val="26"/>
              </w:rPr>
              <w:t xml:space="preserve"> № 1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5244" w:type="dxa"/>
            <w:vAlign w:val="center"/>
          </w:tcPr>
          <w:p w:rsidR="0083228C" w:rsidRPr="00651B96" w:rsidRDefault="0083228C" w:rsidP="008361D0">
            <w:pPr>
              <w:spacing w:line="240" w:lineRule="auto"/>
              <w:ind w:right="-108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Светло-серая лесная тяжелосуглинистая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6,9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13,6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20,5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66,3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Светло-серая лесная супесчаная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среднесмытая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5,8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8,3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14,1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58,9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5244" w:type="dxa"/>
            <w:vAlign w:val="center"/>
          </w:tcPr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Серая лесная легкосуглинистая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6,0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11,2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17,2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65,1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Серая лесная легкосуглинистая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среднесмытая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10,8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16,4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65,9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Темно-серая лесная слабокаменистая </w:t>
            </w:r>
          </w:p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>слабощебневатая тяжелосуглинистая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слабосмытая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5,2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20,4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25,6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79,7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Темно-серая лесная супесчаная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среднесмытая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5,2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19,1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24,3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78,6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5244" w:type="dxa"/>
            <w:vAlign w:val="center"/>
          </w:tcPr>
          <w:p w:rsidR="0083228C" w:rsidRPr="00651B96" w:rsidRDefault="0083228C" w:rsidP="0083228C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оподзоленный среднегумусный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среднемощный среднесуглинистый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5,4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26,0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31,4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82,8</w:t>
            </w:r>
          </w:p>
        </w:tc>
      </w:tr>
      <w:tr w:rsidR="00651B96" w:rsidRPr="00651B96" w:rsidTr="0083228C">
        <w:tc>
          <w:tcPr>
            <w:tcW w:w="9855" w:type="dxa"/>
            <w:gridSpan w:val="6"/>
            <w:vAlign w:val="center"/>
          </w:tcPr>
          <w:p w:rsidR="00651B96" w:rsidRPr="00651B96" w:rsidRDefault="0083228C" w:rsidP="0083228C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228C">
              <w:rPr>
                <w:sz w:val="26"/>
                <w:szCs w:val="26"/>
              </w:rPr>
              <w:t>Рабочий участок</w:t>
            </w:r>
            <w:r w:rsidR="00651B96" w:rsidRPr="00651B96">
              <w:rPr>
                <w:sz w:val="26"/>
                <w:szCs w:val="26"/>
              </w:rPr>
              <w:t xml:space="preserve"> № 2 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651B96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5244" w:type="dxa"/>
            <w:vAlign w:val="center"/>
          </w:tcPr>
          <w:p w:rsidR="0083228C" w:rsidRPr="00651B96" w:rsidRDefault="0083228C" w:rsidP="00651B96">
            <w:pPr>
              <w:spacing w:line="240" w:lineRule="auto"/>
              <w:ind w:right="-108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оподзоленный среднегумусный </w:t>
            </w:r>
          </w:p>
          <w:p w:rsidR="0083228C" w:rsidRPr="00651B96" w:rsidRDefault="0083228C" w:rsidP="008361D0">
            <w:pPr>
              <w:spacing w:line="240" w:lineRule="auto"/>
              <w:ind w:right="-108"/>
              <w:rPr>
                <w:spacing w:val="-2"/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маломощный тяжелосуглинистый </w:t>
            </w:r>
          </w:p>
        </w:tc>
        <w:tc>
          <w:tcPr>
            <w:tcW w:w="883" w:type="dxa"/>
            <w:vAlign w:val="center"/>
          </w:tcPr>
          <w:p w:rsidR="0083228C" w:rsidRPr="00651B96" w:rsidRDefault="0083228C" w:rsidP="00651B96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361712">
              <w:rPr>
                <w:spacing w:val="-2"/>
                <w:sz w:val="26"/>
                <w:szCs w:val="26"/>
              </w:rPr>
              <w:t>5,3</w:t>
            </w:r>
          </w:p>
        </w:tc>
        <w:tc>
          <w:tcPr>
            <w:tcW w:w="883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51B96">
              <w:rPr>
                <w:color w:val="000000"/>
                <w:sz w:val="26"/>
                <w:szCs w:val="26"/>
              </w:rPr>
              <w:t>26,</w:t>
            </w:r>
            <w:r w:rsidRPr="0083228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651B96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31,3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83,1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5244" w:type="dxa"/>
            <w:vAlign w:val="center"/>
          </w:tcPr>
          <w:p w:rsidR="0083228C" w:rsidRPr="00651B96" w:rsidRDefault="0083228C" w:rsidP="0083228C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среднемощный слабосмытый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среднесуглинистый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5,7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26,2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31,9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82,1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маломощный среднесмытый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среднесуглинистый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5,6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22,1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27,7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79,8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5244" w:type="dxa"/>
            <w:vAlign w:val="center"/>
          </w:tcPr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выщелоченный среднегумусный среднемощный 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3,0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32,1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35,1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91,5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выщелоченный среднегумусный среднемощный слабосмытый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тяжелосуглинистый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3,1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30,6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33,7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90,8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выщелоченный малогумусный среднемощный слабосмытый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легкосуглинистый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3,0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28,1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31,1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90,4</w:t>
            </w:r>
          </w:p>
        </w:tc>
      </w:tr>
      <w:tr w:rsidR="0083228C" w:rsidRPr="00651B96" w:rsidTr="0083228C">
        <w:tc>
          <w:tcPr>
            <w:tcW w:w="1101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651B96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5244" w:type="dxa"/>
            <w:vAlign w:val="center"/>
          </w:tcPr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Чернозем выщелоченный малогумусный </w:t>
            </w:r>
          </w:p>
          <w:p w:rsidR="00334EC5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маломощный среднесмытый </w:t>
            </w:r>
          </w:p>
          <w:p w:rsidR="0083228C" w:rsidRPr="00651B96" w:rsidRDefault="0083228C" w:rsidP="008361D0">
            <w:pPr>
              <w:spacing w:line="240" w:lineRule="auto"/>
              <w:rPr>
                <w:sz w:val="26"/>
                <w:szCs w:val="26"/>
              </w:rPr>
            </w:pPr>
            <w:r w:rsidRPr="00651B96">
              <w:rPr>
                <w:sz w:val="26"/>
                <w:szCs w:val="26"/>
              </w:rPr>
              <w:t xml:space="preserve">среднесуглинистый 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361712">
              <w:rPr>
                <w:spacing w:val="-2"/>
                <w:sz w:val="26"/>
                <w:szCs w:val="26"/>
              </w:rPr>
              <w:t>2,7</w:t>
            </w:r>
          </w:p>
        </w:tc>
        <w:tc>
          <w:tcPr>
            <w:tcW w:w="883" w:type="dxa"/>
            <w:vAlign w:val="center"/>
          </w:tcPr>
          <w:p w:rsidR="0083228C" w:rsidRPr="00361712" w:rsidRDefault="0083228C" w:rsidP="0083228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25,3</w:t>
            </w:r>
          </w:p>
        </w:tc>
        <w:tc>
          <w:tcPr>
            <w:tcW w:w="884" w:type="dxa"/>
            <w:vAlign w:val="center"/>
          </w:tcPr>
          <w:p w:rsidR="0083228C" w:rsidRPr="00651B96" w:rsidRDefault="0083228C" w:rsidP="0083228C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28,0</w:t>
            </w:r>
          </w:p>
        </w:tc>
        <w:tc>
          <w:tcPr>
            <w:tcW w:w="860" w:type="dxa"/>
            <w:vAlign w:val="center"/>
          </w:tcPr>
          <w:p w:rsidR="0083228C" w:rsidRPr="0083228C" w:rsidRDefault="0083228C" w:rsidP="0083228C">
            <w:pPr>
              <w:jc w:val="center"/>
              <w:rPr>
                <w:color w:val="000000"/>
                <w:sz w:val="26"/>
                <w:szCs w:val="26"/>
              </w:rPr>
            </w:pPr>
            <w:r w:rsidRPr="0083228C">
              <w:rPr>
                <w:color w:val="000000"/>
                <w:sz w:val="26"/>
                <w:szCs w:val="26"/>
              </w:rPr>
              <w:t>90,4</w:t>
            </w:r>
          </w:p>
        </w:tc>
      </w:tr>
    </w:tbl>
    <w:p w:rsidR="00D21245" w:rsidRDefault="00D21245" w:rsidP="00D21245">
      <w:pPr>
        <w:spacing w:line="240" w:lineRule="auto"/>
        <w:ind w:firstLine="709"/>
        <w:jc w:val="both"/>
        <w:rPr>
          <w:spacing w:val="-2"/>
          <w:sz w:val="32"/>
          <w:szCs w:val="32"/>
        </w:rPr>
      </w:pPr>
    </w:p>
    <w:p w:rsidR="00651B96" w:rsidRDefault="00D21245" w:rsidP="00D21245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proofErr w:type="gramStart"/>
      <w:r w:rsidRPr="00DF0D0A">
        <w:rPr>
          <w:spacing w:val="-2"/>
          <w:sz w:val="32"/>
          <w:szCs w:val="32"/>
        </w:rPr>
        <w:lastRenderedPageBreak/>
        <w:t xml:space="preserve">Гумусовый слой </w:t>
      </w:r>
      <w:r>
        <w:rPr>
          <w:spacing w:val="-2"/>
          <w:sz w:val="32"/>
          <w:szCs w:val="32"/>
        </w:rPr>
        <w:t>темно-</w:t>
      </w:r>
      <w:r w:rsidRPr="00DF0D0A">
        <w:rPr>
          <w:spacing w:val="-2"/>
          <w:sz w:val="32"/>
          <w:szCs w:val="32"/>
        </w:rPr>
        <w:t>серых почв оструктурен несколько лучше, количество водопрочных агрегатов, благоприятно влия</w:t>
      </w:r>
      <w:r w:rsidRPr="00DF0D0A">
        <w:rPr>
          <w:spacing w:val="-2"/>
          <w:sz w:val="32"/>
          <w:szCs w:val="32"/>
        </w:rPr>
        <w:t>ю</w:t>
      </w:r>
      <w:r w:rsidRPr="00DF0D0A">
        <w:rPr>
          <w:spacing w:val="-2"/>
          <w:sz w:val="32"/>
          <w:szCs w:val="32"/>
        </w:rPr>
        <w:t>щих на водно</w:t>
      </w:r>
      <w:r>
        <w:rPr>
          <w:spacing w:val="-2"/>
          <w:sz w:val="32"/>
          <w:szCs w:val="32"/>
        </w:rPr>
        <w:t>-</w:t>
      </w:r>
      <w:r w:rsidRPr="00DF0D0A">
        <w:rPr>
          <w:spacing w:val="-2"/>
          <w:sz w:val="32"/>
          <w:szCs w:val="32"/>
        </w:rPr>
        <w:t>воздушные свойства, достигает в нем 16 %, а в г</w:t>
      </w:r>
      <w:r w:rsidRPr="00DF0D0A">
        <w:rPr>
          <w:spacing w:val="-2"/>
          <w:sz w:val="32"/>
          <w:szCs w:val="32"/>
        </w:rPr>
        <w:t>о</w:t>
      </w:r>
      <w:r w:rsidRPr="00DF0D0A">
        <w:rPr>
          <w:spacing w:val="-2"/>
          <w:sz w:val="32"/>
          <w:szCs w:val="32"/>
        </w:rPr>
        <w:t>ризонте А</w:t>
      </w:r>
      <w:r w:rsidRPr="00DF0D0A">
        <w:rPr>
          <w:spacing w:val="-2"/>
          <w:sz w:val="32"/>
          <w:szCs w:val="32"/>
          <w:vertAlign w:val="subscript"/>
        </w:rPr>
        <w:t>2</w:t>
      </w:r>
      <w:r w:rsidRPr="00DF0D0A">
        <w:rPr>
          <w:spacing w:val="-2"/>
          <w:sz w:val="32"/>
          <w:szCs w:val="32"/>
        </w:rPr>
        <w:t xml:space="preserve">В – 34 %. Тем не менее, </w:t>
      </w:r>
      <w:r>
        <w:rPr>
          <w:spacing w:val="-2"/>
          <w:sz w:val="32"/>
          <w:szCs w:val="32"/>
        </w:rPr>
        <w:t>темно-</w:t>
      </w:r>
      <w:r w:rsidRPr="00DF0D0A">
        <w:rPr>
          <w:spacing w:val="-2"/>
          <w:sz w:val="32"/>
          <w:szCs w:val="32"/>
        </w:rPr>
        <w:t>серые почвы также у</w:t>
      </w:r>
      <w:r w:rsidRPr="00DF0D0A">
        <w:rPr>
          <w:spacing w:val="-2"/>
          <w:sz w:val="32"/>
          <w:szCs w:val="32"/>
        </w:rPr>
        <w:t>п</w:t>
      </w:r>
      <w:r w:rsidRPr="00DF0D0A">
        <w:rPr>
          <w:spacing w:val="-2"/>
          <w:sz w:val="32"/>
          <w:szCs w:val="32"/>
        </w:rPr>
        <w:t xml:space="preserve">лотняются и после дождей образуют корку, но эти отрицательные свойства выражены у них слабее по сравнению с серыми и </w:t>
      </w:r>
      <w:r>
        <w:rPr>
          <w:spacing w:val="-2"/>
          <w:sz w:val="32"/>
          <w:szCs w:val="32"/>
        </w:rPr>
        <w:t>светло-</w:t>
      </w:r>
      <w:r w:rsidRPr="00DF0D0A">
        <w:rPr>
          <w:spacing w:val="-2"/>
          <w:sz w:val="32"/>
          <w:szCs w:val="32"/>
        </w:rPr>
        <w:t>серыми почвами.</w:t>
      </w:r>
      <w:proofErr w:type="gramEnd"/>
    </w:p>
    <w:p w:rsidR="000234C1" w:rsidRPr="00DF0D0A" w:rsidRDefault="000234C1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DF0D0A">
        <w:rPr>
          <w:spacing w:val="-2"/>
          <w:sz w:val="32"/>
          <w:szCs w:val="32"/>
        </w:rPr>
        <w:t xml:space="preserve">Степень выпаханности пахотного горизонта </w:t>
      </w:r>
      <w:r w:rsidR="000D2F24">
        <w:rPr>
          <w:spacing w:val="-2"/>
          <w:sz w:val="32"/>
          <w:szCs w:val="32"/>
        </w:rPr>
        <w:t>светло-</w:t>
      </w:r>
      <w:r w:rsidRPr="00DF0D0A">
        <w:rPr>
          <w:spacing w:val="-2"/>
          <w:sz w:val="32"/>
          <w:szCs w:val="32"/>
        </w:rPr>
        <w:t>серых лесных почв крайне высокая и составляет 66,6</w:t>
      </w:r>
      <w:r w:rsidR="00F166E2">
        <w:rPr>
          <w:spacing w:val="-2"/>
          <w:sz w:val="32"/>
          <w:szCs w:val="32"/>
        </w:rPr>
        <w:t>–</w:t>
      </w:r>
      <w:r w:rsidRPr="00DF0D0A">
        <w:rPr>
          <w:spacing w:val="-2"/>
          <w:sz w:val="32"/>
          <w:szCs w:val="32"/>
        </w:rPr>
        <w:t xml:space="preserve">80,0 %. В серых и </w:t>
      </w:r>
      <w:r w:rsidR="000D2F24">
        <w:rPr>
          <w:spacing w:val="-2"/>
          <w:sz w:val="32"/>
          <w:szCs w:val="32"/>
        </w:rPr>
        <w:t>темно-</w:t>
      </w:r>
      <w:r w:rsidRPr="00DF0D0A">
        <w:rPr>
          <w:spacing w:val="-2"/>
          <w:sz w:val="32"/>
          <w:szCs w:val="32"/>
        </w:rPr>
        <w:t>серых лесных почвах степень выпаханности ниже и варь</w:t>
      </w:r>
      <w:r w:rsidRPr="00DF0D0A">
        <w:rPr>
          <w:spacing w:val="-2"/>
          <w:sz w:val="32"/>
          <w:szCs w:val="32"/>
        </w:rPr>
        <w:t>и</w:t>
      </w:r>
      <w:r w:rsidRPr="00DF0D0A">
        <w:rPr>
          <w:spacing w:val="-2"/>
          <w:sz w:val="32"/>
          <w:szCs w:val="32"/>
        </w:rPr>
        <w:t xml:space="preserve">рует в интервале от 52,9 до </w:t>
      </w:r>
      <w:r w:rsidR="00791115" w:rsidRPr="00DF0D0A">
        <w:rPr>
          <w:spacing w:val="-2"/>
          <w:sz w:val="32"/>
          <w:szCs w:val="32"/>
        </w:rPr>
        <w:t xml:space="preserve">69,2 % (таблица </w:t>
      </w:r>
      <w:r w:rsidR="008361D0">
        <w:rPr>
          <w:spacing w:val="-2"/>
          <w:sz w:val="32"/>
          <w:szCs w:val="32"/>
        </w:rPr>
        <w:t>5</w:t>
      </w:r>
      <w:r w:rsidR="00791115" w:rsidRPr="00DF0D0A">
        <w:rPr>
          <w:spacing w:val="-2"/>
          <w:sz w:val="32"/>
          <w:szCs w:val="32"/>
        </w:rPr>
        <w:t>).</w:t>
      </w:r>
    </w:p>
    <w:p w:rsidR="00791115" w:rsidRPr="00DE64D5" w:rsidRDefault="00791115" w:rsidP="002F683C">
      <w:pPr>
        <w:spacing w:line="240" w:lineRule="auto"/>
        <w:ind w:firstLine="709"/>
        <w:jc w:val="both"/>
        <w:rPr>
          <w:spacing w:val="-2"/>
          <w:sz w:val="16"/>
          <w:szCs w:val="16"/>
        </w:rPr>
      </w:pPr>
    </w:p>
    <w:p w:rsidR="00A035EF" w:rsidRPr="005B5B39" w:rsidRDefault="00A035EF" w:rsidP="005B5B39">
      <w:pPr>
        <w:spacing w:line="240" w:lineRule="auto"/>
        <w:ind w:firstLine="709"/>
        <w:rPr>
          <w:i/>
          <w:spacing w:val="-2"/>
          <w:sz w:val="32"/>
          <w:szCs w:val="32"/>
        </w:rPr>
      </w:pPr>
      <w:r w:rsidRPr="005B5B39">
        <w:rPr>
          <w:i/>
          <w:spacing w:val="-2"/>
          <w:sz w:val="32"/>
          <w:szCs w:val="32"/>
        </w:rPr>
        <w:t xml:space="preserve">Таблица </w:t>
      </w:r>
      <w:r w:rsidR="008361D0">
        <w:rPr>
          <w:i/>
          <w:spacing w:val="-2"/>
          <w:sz w:val="32"/>
          <w:szCs w:val="32"/>
        </w:rPr>
        <w:t>5</w:t>
      </w:r>
      <w:r w:rsidRPr="005B5B39">
        <w:rPr>
          <w:i/>
          <w:spacing w:val="-2"/>
          <w:sz w:val="32"/>
          <w:szCs w:val="32"/>
        </w:rPr>
        <w:t xml:space="preserve"> – </w:t>
      </w:r>
      <w:r w:rsidR="00791115" w:rsidRPr="005B5B39">
        <w:rPr>
          <w:i/>
          <w:spacing w:val="-2"/>
          <w:sz w:val="32"/>
          <w:szCs w:val="32"/>
        </w:rPr>
        <w:t>Степень выпаханности пахотного горизонта</w:t>
      </w:r>
    </w:p>
    <w:p w:rsidR="00A035EF" w:rsidRPr="00DE64D5" w:rsidRDefault="00A035EF" w:rsidP="002F683C">
      <w:pPr>
        <w:spacing w:line="240" w:lineRule="auto"/>
        <w:jc w:val="center"/>
        <w:rPr>
          <w:spacing w:val="-2"/>
          <w:sz w:val="16"/>
          <w:szCs w:val="1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11"/>
        <w:gridCol w:w="1701"/>
        <w:gridCol w:w="1701"/>
        <w:gridCol w:w="1241"/>
      </w:tblGrid>
      <w:tr w:rsidR="000E0246" w:rsidRPr="00DE64D5" w:rsidTr="004623A2">
        <w:trPr>
          <w:cantSplit/>
          <w:trHeight w:val="1319"/>
        </w:trPr>
        <w:tc>
          <w:tcPr>
            <w:tcW w:w="817" w:type="dxa"/>
            <w:textDirection w:val="btLr"/>
            <w:vAlign w:val="center"/>
          </w:tcPr>
          <w:p w:rsidR="00A035EF" w:rsidRPr="00DE64D5" w:rsidRDefault="00A035EF" w:rsidP="002F683C">
            <w:pPr>
              <w:spacing w:line="240" w:lineRule="auto"/>
              <w:ind w:left="113" w:right="113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№ разнови</w:t>
            </w:r>
            <w:r w:rsidRPr="00DE64D5">
              <w:rPr>
                <w:spacing w:val="-2"/>
                <w:sz w:val="26"/>
                <w:szCs w:val="26"/>
              </w:rPr>
              <w:t>д</w:t>
            </w:r>
            <w:r w:rsidRPr="00DE64D5">
              <w:rPr>
                <w:spacing w:val="-2"/>
                <w:sz w:val="26"/>
                <w:szCs w:val="26"/>
              </w:rPr>
              <w:t>ности</w:t>
            </w:r>
          </w:p>
        </w:tc>
        <w:tc>
          <w:tcPr>
            <w:tcW w:w="4111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Почва</w:t>
            </w:r>
          </w:p>
        </w:tc>
        <w:tc>
          <w:tcPr>
            <w:tcW w:w="1701" w:type="dxa"/>
            <w:vAlign w:val="center"/>
          </w:tcPr>
          <w:p w:rsidR="007F1FF3" w:rsidRDefault="00791115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 xml:space="preserve">Количество агрегатов </w:t>
            </w:r>
          </w:p>
          <w:p w:rsidR="005B5B39" w:rsidRDefault="000E024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DE64D5">
                <w:rPr>
                  <w:spacing w:val="-2"/>
                  <w:sz w:val="26"/>
                  <w:szCs w:val="26"/>
                </w:rPr>
                <w:t>0,25 мм</w:t>
              </w:r>
            </w:smartTag>
            <w:r w:rsidRPr="00DE64D5">
              <w:rPr>
                <w:spacing w:val="-2"/>
                <w:sz w:val="26"/>
                <w:szCs w:val="26"/>
              </w:rPr>
              <w:t xml:space="preserve"> </w:t>
            </w:r>
          </w:p>
          <w:p w:rsidR="00A035EF" w:rsidRPr="00DE64D5" w:rsidRDefault="000E024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в пахотном горизонте, %</w:t>
            </w:r>
          </w:p>
        </w:tc>
        <w:tc>
          <w:tcPr>
            <w:tcW w:w="1701" w:type="dxa"/>
            <w:vAlign w:val="center"/>
          </w:tcPr>
          <w:p w:rsidR="005B5B39" w:rsidRDefault="000E024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 xml:space="preserve">Количество агрегатов &gt;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DE64D5">
                <w:rPr>
                  <w:spacing w:val="-2"/>
                  <w:sz w:val="26"/>
                  <w:szCs w:val="26"/>
                </w:rPr>
                <w:t>0,25 мм</w:t>
              </w:r>
            </w:smartTag>
            <w:r w:rsidRPr="00DE64D5">
              <w:rPr>
                <w:spacing w:val="-2"/>
                <w:sz w:val="26"/>
                <w:szCs w:val="26"/>
              </w:rPr>
              <w:t xml:space="preserve"> </w:t>
            </w:r>
          </w:p>
          <w:p w:rsidR="00A035EF" w:rsidRPr="00DE64D5" w:rsidRDefault="000E024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 xml:space="preserve">в </w:t>
            </w:r>
            <w:r w:rsidR="009758DC">
              <w:rPr>
                <w:spacing w:val="-2"/>
                <w:sz w:val="26"/>
                <w:szCs w:val="26"/>
              </w:rPr>
              <w:t>под</w:t>
            </w:r>
            <w:r w:rsidRPr="00DE64D5">
              <w:rPr>
                <w:spacing w:val="-2"/>
                <w:sz w:val="26"/>
                <w:szCs w:val="26"/>
              </w:rPr>
              <w:t>пахо</w:t>
            </w:r>
            <w:r w:rsidRPr="00DE64D5">
              <w:rPr>
                <w:spacing w:val="-2"/>
                <w:sz w:val="26"/>
                <w:szCs w:val="26"/>
              </w:rPr>
              <w:t>т</w:t>
            </w:r>
            <w:r w:rsidRPr="00DE64D5">
              <w:rPr>
                <w:spacing w:val="-2"/>
                <w:sz w:val="26"/>
                <w:szCs w:val="26"/>
              </w:rPr>
              <w:t>ном горизо</w:t>
            </w:r>
            <w:r w:rsidRPr="00DE64D5">
              <w:rPr>
                <w:spacing w:val="-2"/>
                <w:sz w:val="26"/>
                <w:szCs w:val="26"/>
              </w:rPr>
              <w:t>н</w:t>
            </w:r>
            <w:r w:rsidRPr="00DE64D5">
              <w:rPr>
                <w:spacing w:val="-2"/>
                <w:sz w:val="26"/>
                <w:szCs w:val="26"/>
              </w:rPr>
              <w:t>те, %</w:t>
            </w:r>
          </w:p>
        </w:tc>
        <w:tc>
          <w:tcPr>
            <w:tcW w:w="1241" w:type="dxa"/>
            <w:vAlign w:val="center"/>
          </w:tcPr>
          <w:p w:rsidR="00A035EF" w:rsidRPr="00DE64D5" w:rsidRDefault="0074198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Степень вып</w:t>
            </w:r>
            <w:r w:rsidRPr="00DE64D5">
              <w:rPr>
                <w:spacing w:val="-2"/>
                <w:sz w:val="26"/>
                <w:szCs w:val="26"/>
              </w:rPr>
              <w:t>а</w:t>
            </w:r>
            <w:r w:rsidRPr="00DE64D5">
              <w:rPr>
                <w:spacing w:val="-2"/>
                <w:sz w:val="26"/>
                <w:szCs w:val="26"/>
              </w:rPr>
              <w:t>ханн</w:t>
            </w:r>
            <w:r w:rsidRPr="00DE64D5">
              <w:rPr>
                <w:spacing w:val="-2"/>
                <w:sz w:val="26"/>
                <w:szCs w:val="26"/>
              </w:rPr>
              <w:t>о</w:t>
            </w:r>
            <w:r w:rsidRPr="00DE64D5">
              <w:rPr>
                <w:spacing w:val="-2"/>
                <w:sz w:val="26"/>
                <w:szCs w:val="26"/>
              </w:rPr>
              <w:t>сти, %</w:t>
            </w:r>
          </w:p>
        </w:tc>
      </w:tr>
      <w:tr w:rsidR="0067568B" w:rsidRPr="00DE64D5">
        <w:trPr>
          <w:cantSplit/>
          <w:trHeight w:val="195"/>
        </w:trPr>
        <w:tc>
          <w:tcPr>
            <w:tcW w:w="817" w:type="dxa"/>
            <w:vAlign w:val="center"/>
          </w:tcPr>
          <w:p w:rsidR="0067568B" w:rsidRPr="00DE64D5" w:rsidRDefault="006756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67568B" w:rsidRPr="00DE64D5" w:rsidRDefault="006756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67568B" w:rsidRPr="00DE64D5" w:rsidRDefault="006756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67568B" w:rsidRPr="00DE64D5" w:rsidRDefault="006756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1241" w:type="dxa"/>
            <w:vAlign w:val="center"/>
          </w:tcPr>
          <w:p w:rsidR="0067568B" w:rsidRPr="00DE64D5" w:rsidRDefault="006756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 w:rsidR="00A035EF" w:rsidRPr="00DE64D5">
        <w:tc>
          <w:tcPr>
            <w:tcW w:w="9571" w:type="dxa"/>
            <w:gridSpan w:val="5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Рабочий участок № 1</w:t>
            </w:r>
          </w:p>
        </w:tc>
      </w:tr>
      <w:tr w:rsidR="000E0246" w:rsidRPr="00DE64D5" w:rsidTr="004623A2">
        <w:trPr>
          <w:trHeight w:val="343"/>
        </w:trPr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:rsidR="00A035EF" w:rsidRPr="00B82A33" w:rsidRDefault="00A035EF" w:rsidP="00B82A33">
            <w:pPr>
              <w:spacing w:line="240" w:lineRule="auto"/>
              <w:ind w:right="-108"/>
              <w:rPr>
                <w:spacing w:val="-14"/>
                <w:sz w:val="26"/>
                <w:szCs w:val="26"/>
              </w:rPr>
            </w:pPr>
            <w:r w:rsidRPr="00B82A33">
              <w:rPr>
                <w:spacing w:val="-14"/>
                <w:sz w:val="26"/>
                <w:szCs w:val="26"/>
              </w:rPr>
              <w:t>Светло</w:t>
            </w:r>
            <w:r w:rsidR="00B82A33" w:rsidRPr="00B82A33">
              <w:rPr>
                <w:spacing w:val="-14"/>
                <w:sz w:val="26"/>
                <w:szCs w:val="26"/>
              </w:rPr>
              <w:t>-</w:t>
            </w:r>
            <w:r w:rsidRPr="00B82A33">
              <w:rPr>
                <w:spacing w:val="-14"/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21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66,6</w:t>
            </w:r>
          </w:p>
        </w:tc>
      </w:tr>
      <w:tr w:rsidR="000E0246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4111" w:type="dxa"/>
            <w:vAlign w:val="center"/>
          </w:tcPr>
          <w:p w:rsidR="00A035EF" w:rsidRPr="00DE64D5" w:rsidRDefault="00A035EF" w:rsidP="00B82A33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Светло</w:t>
            </w:r>
            <w:r w:rsidR="00B82A33">
              <w:rPr>
                <w:sz w:val="26"/>
                <w:szCs w:val="26"/>
              </w:rPr>
              <w:t>-</w:t>
            </w:r>
            <w:r w:rsidRPr="00DE64D5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80,0</w:t>
            </w:r>
          </w:p>
        </w:tc>
      </w:tr>
      <w:tr w:rsidR="000E0246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4111" w:type="dxa"/>
            <w:vAlign w:val="center"/>
          </w:tcPr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22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54,5</w:t>
            </w:r>
          </w:p>
        </w:tc>
      </w:tr>
      <w:tr w:rsidR="000E0246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4111" w:type="dxa"/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Серая лесная слабокаменистая слабощебневатая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легкосуглинистая среднесмытая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21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61,9</w:t>
            </w:r>
          </w:p>
        </w:tc>
      </w:tr>
      <w:tr w:rsidR="000E0246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4111" w:type="dxa"/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Темно</w:t>
            </w:r>
            <w:r w:rsidR="00B82A33">
              <w:rPr>
                <w:sz w:val="26"/>
                <w:szCs w:val="26"/>
              </w:rPr>
              <w:t>-</w:t>
            </w:r>
            <w:r w:rsidRPr="00DE64D5">
              <w:rPr>
                <w:sz w:val="26"/>
                <w:szCs w:val="26"/>
              </w:rPr>
              <w:t xml:space="preserve">серая лесная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слабокаменистая слабощебневатая тяжелосуглинистая слабосмытая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16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34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52,9</w:t>
            </w:r>
          </w:p>
        </w:tc>
      </w:tr>
      <w:tr w:rsidR="000E0246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4111" w:type="dxa"/>
            <w:vAlign w:val="center"/>
          </w:tcPr>
          <w:p w:rsidR="00A035EF" w:rsidRPr="00DE64D5" w:rsidRDefault="00A035EF" w:rsidP="00B82A33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Темно</w:t>
            </w:r>
            <w:r w:rsidR="00B82A33">
              <w:rPr>
                <w:sz w:val="26"/>
                <w:szCs w:val="26"/>
              </w:rPr>
              <w:t>-</w:t>
            </w:r>
            <w:r w:rsidRPr="00DE64D5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69,2</w:t>
            </w:r>
          </w:p>
        </w:tc>
      </w:tr>
      <w:tr w:rsidR="0074198D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4111" w:type="dxa"/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Чернозем оподзоленный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среднегумусный среднемощный среднесуглинистый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70</w:t>
            </w:r>
          </w:p>
        </w:tc>
        <w:tc>
          <w:tcPr>
            <w:tcW w:w="124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30,0</w:t>
            </w:r>
          </w:p>
        </w:tc>
      </w:tr>
      <w:tr w:rsidR="00A035EF" w:rsidRPr="00DE64D5">
        <w:tc>
          <w:tcPr>
            <w:tcW w:w="9571" w:type="dxa"/>
            <w:gridSpan w:val="5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Рабочий участок № 2</w:t>
            </w:r>
          </w:p>
        </w:tc>
      </w:tr>
      <w:tr w:rsidR="0074198D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4111" w:type="dxa"/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Чернозем оподзоленный </w:t>
            </w:r>
          </w:p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среднегумусный маломощный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72</w:t>
            </w:r>
          </w:p>
        </w:tc>
        <w:tc>
          <w:tcPr>
            <w:tcW w:w="1241" w:type="dxa"/>
            <w:vAlign w:val="center"/>
          </w:tcPr>
          <w:p w:rsidR="00A035EF" w:rsidRPr="00DE64D5" w:rsidRDefault="000E107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30,6</w:t>
            </w:r>
          </w:p>
        </w:tc>
      </w:tr>
      <w:tr w:rsidR="004C614D" w:rsidRPr="00DE64D5">
        <w:tc>
          <w:tcPr>
            <w:tcW w:w="817" w:type="dxa"/>
            <w:vAlign w:val="center"/>
          </w:tcPr>
          <w:p w:rsidR="004C614D" w:rsidRPr="00DE64D5" w:rsidRDefault="004C614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4111" w:type="dxa"/>
            <w:vAlign w:val="center"/>
          </w:tcPr>
          <w:p w:rsidR="005D6F24" w:rsidRDefault="004C614D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Чернозем оподзоленный </w:t>
            </w:r>
          </w:p>
          <w:p w:rsidR="004C614D" w:rsidRPr="00DE64D5" w:rsidRDefault="004C614D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малогумусный среднемощный слабосмытый среднесуглинистый</w:t>
            </w:r>
          </w:p>
        </w:tc>
        <w:tc>
          <w:tcPr>
            <w:tcW w:w="1701" w:type="dxa"/>
            <w:vAlign w:val="center"/>
          </w:tcPr>
          <w:p w:rsidR="004C614D" w:rsidRPr="00DE64D5" w:rsidRDefault="004C614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4C614D" w:rsidRPr="00DE64D5" w:rsidRDefault="004C614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61</w:t>
            </w:r>
          </w:p>
        </w:tc>
        <w:tc>
          <w:tcPr>
            <w:tcW w:w="1241" w:type="dxa"/>
            <w:vAlign w:val="center"/>
          </w:tcPr>
          <w:p w:rsidR="004C614D" w:rsidRPr="00DE64D5" w:rsidRDefault="004C614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50,8</w:t>
            </w:r>
          </w:p>
        </w:tc>
      </w:tr>
      <w:tr w:rsidR="00D21245" w:rsidRPr="00DE64D5" w:rsidTr="00E6071E">
        <w:tc>
          <w:tcPr>
            <w:tcW w:w="817" w:type="dxa"/>
            <w:tcBorders>
              <w:top w:val="nil"/>
              <w:left w:val="nil"/>
              <w:right w:val="nil"/>
            </w:tcBorders>
            <w:vAlign w:val="center"/>
          </w:tcPr>
          <w:p w:rsidR="00D21245" w:rsidRPr="00DE64D5" w:rsidRDefault="00D21245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D21245" w:rsidRPr="00DE64D5" w:rsidRDefault="00D21245" w:rsidP="00E6071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right w:val="nil"/>
            </w:tcBorders>
          </w:tcPr>
          <w:p w:rsidR="00D21245" w:rsidRPr="000C3284" w:rsidRDefault="00D21245" w:rsidP="00D21245">
            <w:pPr>
              <w:spacing w:line="240" w:lineRule="auto"/>
              <w:jc w:val="right"/>
              <w:rPr>
                <w:i/>
                <w:spacing w:val="-2"/>
                <w:sz w:val="32"/>
                <w:szCs w:val="32"/>
              </w:rPr>
            </w:pPr>
            <w:r w:rsidRPr="000C3284">
              <w:rPr>
                <w:i/>
                <w:spacing w:val="-2"/>
                <w:sz w:val="32"/>
                <w:szCs w:val="32"/>
              </w:rPr>
              <w:t>Окончание таблицы 5</w:t>
            </w:r>
          </w:p>
        </w:tc>
      </w:tr>
      <w:tr w:rsidR="00D21245" w:rsidRPr="00DE64D5" w:rsidTr="00E6071E">
        <w:tc>
          <w:tcPr>
            <w:tcW w:w="817" w:type="dxa"/>
            <w:vAlign w:val="center"/>
          </w:tcPr>
          <w:p w:rsidR="00D21245" w:rsidRPr="00DE64D5" w:rsidRDefault="00D21245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D21245" w:rsidRPr="00DE64D5" w:rsidRDefault="00D21245" w:rsidP="00E6071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21245" w:rsidRPr="00DE64D5" w:rsidRDefault="00D21245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21245" w:rsidRPr="00DE64D5" w:rsidRDefault="00D21245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1241" w:type="dxa"/>
            <w:vAlign w:val="center"/>
          </w:tcPr>
          <w:p w:rsidR="00D21245" w:rsidRPr="00DE64D5" w:rsidRDefault="00D21245" w:rsidP="00E6071E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 w:rsidR="0074198D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4111" w:type="dxa"/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Чернозем оподзоленный </w:t>
            </w:r>
          </w:p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малогумусный маломощный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среднесмытый среднесуглинистый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241" w:type="dxa"/>
            <w:vAlign w:val="center"/>
          </w:tcPr>
          <w:p w:rsidR="00A035EF" w:rsidRPr="00DE64D5" w:rsidRDefault="000E107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56,7</w:t>
            </w:r>
          </w:p>
        </w:tc>
      </w:tr>
      <w:tr w:rsidR="0074198D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4111" w:type="dxa"/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Чернозем выщелоченный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среднегумусный среднемощный глинистый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59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79</w:t>
            </w:r>
          </w:p>
        </w:tc>
        <w:tc>
          <w:tcPr>
            <w:tcW w:w="1241" w:type="dxa"/>
            <w:vAlign w:val="center"/>
          </w:tcPr>
          <w:p w:rsidR="00A035EF" w:rsidRPr="00DE64D5" w:rsidRDefault="000E107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25,3</w:t>
            </w:r>
          </w:p>
        </w:tc>
      </w:tr>
      <w:tr w:rsidR="0074198D" w:rsidRPr="00DE64D5">
        <w:tc>
          <w:tcPr>
            <w:tcW w:w="817" w:type="dxa"/>
            <w:tcBorders>
              <w:bottom w:val="nil"/>
            </w:tcBorders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5D6F24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 xml:space="preserve">Чернозем выщелоченный </w:t>
            </w:r>
          </w:p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среднегумусный среднемощный слабосмытый тяжелосуглинистый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78</w:t>
            </w:r>
          </w:p>
        </w:tc>
        <w:tc>
          <w:tcPr>
            <w:tcW w:w="1241" w:type="dxa"/>
            <w:tcBorders>
              <w:bottom w:val="nil"/>
            </w:tcBorders>
            <w:vAlign w:val="center"/>
          </w:tcPr>
          <w:p w:rsidR="00A035EF" w:rsidRPr="00DE64D5" w:rsidRDefault="000E107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34,6</w:t>
            </w:r>
          </w:p>
        </w:tc>
      </w:tr>
      <w:tr w:rsidR="0074198D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4111" w:type="dxa"/>
            <w:vAlign w:val="center"/>
          </w:tcPr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Чернозем выщелоченный малог</w:t>
            </w:r>
            <w:r w:rsidRPr="00DE64D5">
              <w:rPr>
                <w:sz w:val="26"/>
                <w:szCs w:val="26"/>
              </w:rPr>
              <w:t>у</w:t>
            </w:r>
            <w:r w:rsidRPr="00DE64D5">
              <w:rPr>
                <w:sz w:val="26"/>
                <w:szCs w:val="26"/>
              </w:rPr>
              <w:t>мусный среднемощный слабосм</w:t>
            </w:r>
            <w:r w:rsidRPr="00DE64D5">
              <w:rPr>
                <w:sz w:val="26"/>
                <w:szCs w:val="26"/>
              </w:rPr>
              <w:t>ы</w:t>
            </w:r>
            <w:r w:rsidRPr="00DE64D5">
              <w:rPr>
                <w:sz w:val="26"/>
                <w:szCs w:val="26"/>
              </w:rPr>
              <w:t>тый легкосуглинистый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70</w:t>
            </w:r>
          </w:p>
        </w:tc>
        <w:tc>
          <w:tcPr>
            <w:tcW w:w="1241" w:type="dxa"/>
            <w:vAlign w:val="center"/>
          </w:tcPr>
          <w:p w:rsidR="00A035EF" w:rsidRPr="00DE64D5" w:rsidRDefault="000E107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42,9</w:t>
            </w:r>
          </w:p>
        </w:tc>
      </w:tr>
      <w:tr w:rsidR="0074198D" w:rsidRPr="00DE64D5">
        <w:tc>
          <w:tcPr>
            <w:tcW w:w="817" w:type="dxa"/>
            <w:vAlign w:val="center"/>
          </w:tcPr>
          <w:p w:rsidR="00A035EF" w:rsidRPr="00DE64D5" w:rsidRDefault="00A035E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4111" w:type="dxa"/>
            <w:vAlign w:val="center"/>
          </w:tcPr>
          <w:p w:rsidR="00A035EF" w:rsidRPr="00DE64D5" w:rsidRDefault="00A035EF" w:rsidP="002F683C">
            <w:pPr>
              <w:spacing w:line="240" w:lineRule="auto"/>
              <w:rPr>
                <w:sz w:val="26"/>
                <w:szCs w:val="26"/>
              </w:rPr>
            </w:pPr>
            <w:r w:rsidRPr="00DE64D5">
              <w:rPr>
                <w:sz w:val="26"/>
                <w:szCs w:val="26"/>
              </w:rPr>
              <w:t>Чернозем выщелоченный малог</w:t>
            </w:r>
            <w:r w:rsidRPr="00DE64D5">
              <w:rPr>
                <w:sz w:val="26"/>
                <w:szCs w:val="26"/>
              </w:rPr>
              <w:t>у</w:t>
            </w:r>
            <w:r w:rsidRPr="00DE64D5">
              <w:rPr>
                <w:sz w:val="26"/>
                <w:szCs w:val="26"/>
              </w:rPr>
              <w:t>мусный маломощный среднесм</w:t>
            </w:r>
            <w:r w:rsidRPr="00DE64D5">
              <w:rPr>
                <w:sz w:val="26"/>
                <w:szCs w:val="26"/>
              </w:rPr>
              <w:t>ы</w:t>
            </w:r>
            <w:r w:rsidRPr="00DE64D5">
              <w:rPr>
                <w:sz w:val="26"/>
                <w:szCs w:val="26"/>
              </w:rPr>
              <w:t>тый среднесуглинистый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A035EF" w:rsidRPr="00DE64D5" w:rsidRDefault="00B020F2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62</w:t>
            </w:r>
          </w:p>
        </w:tc>
        <w:tc>
          <w:tcPr>
            <w:tcW w:w="1241" w:type="dxa"/>
            <w:vAlign w:val="center"/>
          </w:tcPr>
          <w:p w:rsidR="00A035EF" w:rsidRPr="00DE64D5" w:rsidRDefault="000E107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E64D5">
              <w:rPr>
                <w:spacing w:val="-2"/>
                <w:sz w:val="26"/>
                <w:szCs w:val="26"/>
              </w:rPr>
              <w:t>51,6</w:t>
            </w:r>
          </w:p>
        </w:tc>
      </w:tr>
    </w:tbl>
    <w:p w:rsidR="00E36F68" w:rsidRPr="00DF0D0A" w:rsidRDefault="00E36F68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CD7336" w:rsidRDefault="00CD7336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3.3.4 Характеристика сельскохозяйственного предприятия</w:t>
      </w:r>
    </w:p>
    <w:p w:rsidR="00CD7336" w:rsidRDefault="00CD7336" w:rsidP="002F683C">
      <w:pPr>
        <w:spacing w:line="240" w:lineRule="auto"/>
        <w:jc w:val="center"/>
        <w:rPr>
          <w:b/>
          <w:sz w:val="32"/>
          <w:szCs w:val="32"/>
        </w:rPr>
      </w:pPr>
    </w:p>
    <w:p w:rsidR="00CD7336" w:rsidRDefault="00CD7336" w:rsidP="00CD7336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Экспликация земель. </w:t>
      </w:r>
      <w:r w:rsidRPr="007C2604">
        <w:rPr>
          <w:spacing w:val="-2"/>
          <w:sz w:val="32"/>
          <w:szCs w:val="32"/>
        </w:rPr>
        <w:t xml:space="preserve">На основании данных, приведенных в таблице </w:t>
      </w:r>
      <w:r>
        <w:rPr>
          <w:spacing w:val="-2"/>
          <w:sz w:val="32"/>
          <w:szCs w:val="32"/>
        </w:rPr>
        <w:t>1</w:t>
      </w:r>
      <w:r w:rsidRPr="007C2604">
        <w:rPr>
          <w:spacing w:val="-2"/>
          <w:sz w:val="32"/>
          <w:szCs w:val="32"/>
        </w:rPr>
        <w:t>, составляется экспликация земель сельскохозяйственн</w:t>
      </w:r>
      <w:r w:rsidRPr="007C2604">
        <w:rPr>
          <w:spacing w:val="-2"/>
          <w:sz w:val="32"/>
          <w:szCs w:val="32"/>
        </w:rPr>
        <w:t>о</w:t>
      </w:r>
      <w:r w:rsidRPr="007C2604">
        <w:rPr>
          <w:spacing w:val="-2"/>
          <w:sz w:val="32"/>
          <w:szCs w:val="32"/>
        </w:rPr>
        <w:t xml:space="preserve">го назначения. Полученные данные заносятся в </w:t>
      </w:r>
      <w:r w:rsidRPr="00D21245">
        <w:rPr>
          <w:spacing w:val="-2"/>
          <w:sz w:val="32"/>
          <w:szCs w:val="32"/>
        </w:rPr>
        <w:t xml:space="preserve">таблицу </w:t>
      </w:r>
      <w:r w:rsidR="00D21245">
        <w:rPr>
          <w:spacing w:val="-2"/>
          <w:sz w:val="32"/>
          <w:szCs w:val="32"/>
        </w:rPr>
        <w:t>6</w:t>
      </w:r>
      <w:r w:rsidRPr="007C2604">
        <w:rPr>
          <w:spacing w:val="-2"/>
          <w:sz w:val="32"/>
          <w:szCs w:val="32"/>
        </w:rPr>
        <w:t xml:space="preserve"> с посл</w:t>
      </w:r>
      <w:r w:rsidRPr="007C2604">
        <w:rPr>
          <w:spacing w:val="-2"/>
          <w:sz w:val="32"/>
          <w:szCs w:val="32"/>
        </w:rPr>
        <w:t>е</w:t>
      </w:r>
      <w:r w:rsidRPr="007C2604">
        <w:rPr>
          <w:spacing w:val="-2"/>
          <w:sz w:val="32"/>
          <w:szCs w:val="32"/>
        </w:rPr>
        <w:t>дующ</w:t>
      </w:r>
      <w:r>
        <w:rPr>
          <w:spacing w:val="-2"/>
          <w:sz w:val="32"/>
          <w:szCs w:val="32"/>
        </w:rPr>
        <w:t>и</w:t>
      </w:r>
      <w:r w:rsidRPr="007C2604">
        <w:rPr>
          <w:spacing w:val="-2"/>
          <w:sz w:val="32"/>
          <w:szCs w:val="32"/>
        </w:rPr>
        <w:t>м описанием.</w:t>
      </w:r>
    </w:p>
    <w:p w:rsidR="00CD7336" w:rsidRPr="00DF0D0A" w:rsidRDefault="00CD7336" w:rsidP="00CD7336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Как свидетельствуют данные </w:t>
      </w:r>
      <w:r w:rsidRPr="00D21245">
        <w:rPr>
          <w:sz w:val="32"/>
          <w:szCs w:val="32"/>
        </w:rPr>
        <w:t xml:space="preserve">таблицы </w:t>
      </w:r>
      <w:r w:rsidR="00D21245" w:rsidRPr="00D21245">
        <w:rPr>
          <w:sz w:val="32"/>
          <w:szCs w:val="32"/>
        </w:rPr>
        <w:t>6</w:t>
      </w:r>
      <w:r w:rsidRPr="00D21245">
        <w:rPr>
          <w:sz w:val="32"/>
          <w:szCs w:val="32"/>
        </w:rPr>
        <w:t>,</w:t>
      </w:r>
      <w:r w:rsidRPr="00DF0D0A">
        <w:rPr>
          <w:sz w:val="32"/>
          <w:szCs w:val="32"/>
        </w:rPr>
        <w:t xml:space="preserve"> площадь сельск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 xml:space="preserve">хозяйственных угодий в обследованном сельскохозяйственном предприятии составляет </w:t>
      </w:r>
      <w:smartTag w:uri="urn:schemas-microsoft-com:office:smarttags" w:element="metricconverter">
        <w:smartTagPr>
          <w:attr w:name="ProductID" w:val="3742 га"/>
        </w:smartTagPr>
        <w:r w:rsidRPr="00DF0D0A">
          <w:rPr>
            <w:sz w:val="32"/>
            <w:szCs w:val="32"/>
          </w:rPr>
          <w:t>3742 га</w:t>
        </w:r>
      </w:smartTag>
      <w:r w:rsidRPr="00DF0D0A">
        <w:rPr>
          <w:sz w:val="32"/>
          <w:szCs w:val="32"/>
        </w:rPr>
        <w:t>, в том числе площадь пашни с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 xml:space="preserve">ставляет </w:t>
      </w:r>
      <w:smartTag w:uri="urn:schemas-microsoft-com:office:smarttags" w:element="metricconverter">
        <w:smartTagPr>
          <w:attr w:name="ProductID" w:val="3661 га"/>
        </w:smartTagPr>
        <w:r w:rsidRPr="00DF0D0A">
          <w:rPr>
            <w:sz w:val="32"/>
            <w:szCs w:val="32"/>
          </w:rPr>
          <w:t>3</w:t>
        </w:r>
        <w:r>
          <w:rPr>
            <w:sz w:val="32"/>
            <w:szCs w:val="32"/>
          </w:rPr>
          <w:t>66</w:t>
        </w:r>
        <w:r w:rsidRPr="00DF0D0A">
          <w:rPr>
            <w:sz w:val="32"/>
            <w:szCs w:val="32"/>
          </w:rPr>
          <w:t>1 га</w:t>
        </w:r>
      </w:smartTag>
      <w:r w:rsidRPr="00DF0D0A">
        <w:rPr>
          <w:sz w:val="32"/>
          <w:szCs w:val="32"/>
        </w:rPr>
        <w:t xml:space="preserve">, или 90,3 % от площади сельскохозяйственных угодий, сенокосы занимают </w:t>
      </w:r>
      <w:smartTag w:uri="urn:schemas-microsoft-com:office:smarttags" w:element="metricconverter">
        <w:smartTagPr>
          <w:attr w:name="ProductID" w:val="70 га"/>
        </w:smartTagPr>
        <w:r w:rsidRPr="00DF0D0A">
          <w:rPr>
            <w:sz w:val="32"/>
            <w:szCs w:val="32"/>
          </w:rPr>
          <w:t>70 га</w:t>
        </w:r>
      </w:smartTag>
      <w:r w:rsidRPr="00DF0D0A">
        <w:rPr>
          <w:sz w:val="32"/>
          <w:szCs w:val="32"/>
        </w:rPr>
        <w:t xml:space="preserve">, или 1,9 %, пастбища – </w:t>
      </w:r>
      <w:smartTag w:uri="urn:schemas-microsoft-com:office:smarttags" w:element="metricconverter">
        <w:smartTagPr>
          <w:attr w:name="ProductID" w:val="120 га"/>
        </w:smartTagPr>
        <w:r>
          <w:rPr>
            <w:sz w:val="32"/>
            <w:szCs w:val="32"/>
          </w:rPr>
          <w:t>120</w:t>
        </w:r>
        <w:r w:rsidRPr="004C614D">
          <w:rPr>
            <w:sz w:val="32"/>
            <w:szCs w:val="32"/>
          </w:rPr>
          <w:t xml:space="preserve"> га</w:t>
        </w:r>
      </w:smartTag>
      <w:r w:rsidRPr="004C614D">
        <w:rPr>
          <w:sz w:val="32"/>
          <w:szCs w:val="32"/>
        </w:rPr>
        <w:t xml:space="preserve">, или </w:t>
      </w:r>
      <w:r>
        <w:rPr>
          <w:sz w:val="32"/>
          <w:szCs w:val="32"/>
        </w:rPr>
        <w:t>3,3</w:t>
      </w:r>
      <w:r w:rsidRPr="004C614D">
        <w:rPr>
          <w:sz w:val="32"/>
          <w:szCs w:val="32"/>
        </w:rPr>
        <w:t xml:space="preserve"> %,</w:t>
      </w:r>
      <w:r w:rsidRPr="00DF0D0A">
        <w:rPr>
          <w:sz w:val="32"/>
          <w:szCs w:val="32"/>
        </w:rPr>
        <w:t xml:space="preserve"> многолетние насаждения – </w:t>
      </w:r>
      <w:smartTag w:uri="urn:schemas-microsoft-com:office:smarttags" w:element="metricconverter">
        <w:smartTagPr>
          <w:attr w:name="ProductID" w:val="90 га"/>
        </w:smartTagPr>
        <w:r w:rsidRPr="00DF0D0A">
          <w:rPr>
            <w:sz w:val="32"/>
            <w:szCs w:val="32"/>
          </w:rPr>
          <w:t>90 га</w:t>
        </w:r>
      </w:smartTag>
      <w:r w:rsidRPr="00DF0D0A">
        <w:rPr>
          <w:sz w:val="32"/>
          <w:szCs w:val="32"/>
        </w:rPr>
        <w:t>, или 2,4 %.</w:t>
      </w:r>
    </w:p>
    <w:p w:rsidR="00CD7336" w:rsidRDefault="00CD7336" w:rsidP="00CD7336">
      <w:pPr>
        <w:spacing w:line="240" w:lineRule="auto"/>
        <w:ind w:firstLine="709"/>
        <w:jc w:val="both"/>
        <w:rPr>
          <w:sz w:val="32"/>
          <w:szCs w:val="32"/>
        </w:rPr>
      </w:pPr>
      <w:r w:rsidRPr="007C2604">
        <w:rPr>
          <w:sz w:val="32"/>
          <w:szCs w:val="32"/>
        </w:rPr>
        <w:t>В разрезе рабочих участков площадь пашни составляет 91,6</w:t>
      </w:r>
      <w:r>
        <w:rPr>
          <w:sz w:val="32"/>
          <w:szCs w:val="32"/>
        </w:rPr>
        <w:t>–</w:t>
      </w:r>
      <w:r w:rsidRPr="007C2604">
        <w:rPr>
          <w:sz w:val="32"/>
          <w:szCs w:val="32"/>
        </w:rPr>
        <w:t>93,0 % от площади сельскохозяйственных угодий рабочего участка. Более высокой степенью распаханности, как свидетел</w:t>
      </w:r>
      <w:r w:rsidRPr="007C2604">
        <w:rPr>
          <w:sz w:val="32"/>
          <w:szCs w:val="32"/>
        </w:rPr>
        <w:t>ь</w:t>
      </w:r>
      <w:r w:rsidRPr="007C2604">
        <w:rPr>
          <w:sz w:val="32"/>
          <w:szCs w:val="32"/>
        </w:rPr>
        <w:t xml:space="preserve">ствуют данные </w:t>
      </w:r>
      <w:r w:rsidRPr="00D21245">
        <w:rPr>
          <w:sz w:val="32"/>
          <w:szCs w:val="32"/>
        </w:rPr>
        <w:t xml:space="preserve">таблицы </w:t>
      </w:r>
      <w:r w:rsidR="00D21245" w:rsidRPr="00D21245">
        <w:rPr>
          <w:sz w:val="32"/>
          <w:szCs w:val="32"/>
        </w:rPr>
        <w:t>6</w:t>
      </w:r>
      <w:r w:rsidRPr="00D21245">
        <w:rPr>
          <w:sz w:val="32"/>
          <w:szCs w:val="32"/>
        </w:rPr>
        <w:t>,</w:t>
      </w:r>
      <w:r w:rsidRPr="007C2604">
        <w:rPr>
          <w:sz w:val="32"/>
          <w:szCs w:val="32"/>
        </w:rPr>
        <w:t xml:space="preserve"> характеризуются почвы рабочего уч</w:t>
      </w:r>
      <w:r w:rsidRPr="007C2604">
        <w:rPr>
          <w:sz w:val="32"/>
          <w:szCs w:val="32"/>
        </w:rPr>
        <w:t>а</w:t>
      </w:r>
      <w:r w:rsidRPr="007C2604">
        <w:rPr>
          <w:sz w:val="32"/>
          <w:szCs w:val="32"/>
        </w:rPr>
        <w:t>стка № 2 (93,0 %).</w:t>
      </w:r>
    </w:p>
    <w:p w:rsidR="00CD7336" w:rsidRPr="00DF0D0A" w:rsidRDefault="00CD7336" w:rsidP="00CD7336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Площадь сенокосов в разрезе рабочих участков составляет 21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49 га, или 0,6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 xml:space="preserve">1,3 %, пастбищ – </w:t>
      </w:r>
      <w:r>
        <w:rPr>
          <w:sz w:val="32"/>
          <w:szCs w:val="32"/>
        </w:rPr>
        <w:t>39–</w:t>
      </w:r>
      <w:r w:rsidRPr="00DF0D0A">
        <w:rPr>
          <w:sz w:val="32"/>
          <w:szCs w:val="32"/>
        </w:rPr>
        <w:t xml:space="preserve">81 га, или </w:t>
      </w:r>
      <w:r>
        <w:rPr>
          <w:sz w:val="32"/>
          <w:szCs w:val="32"/>
        </w:rPr>
        <w:t>1,1–2,2</w:t>
      </w:r>
      <w:r w:rsidRPr="00DF0D0A">
        <w:rPr>
          <w:sz w:val="32"/>
          <w:szCs w:val="32"/>
        </w:rPr>
        <w:t xml:space="preserve"> % и мн</w:t>
      </w:r>
      <w:r w:rsidRPr="00DF0D0A">
        <w:rPr>
          <w:sz w:val="32"/>
          <w:szCs w:val="32"/>
        </w:rPr>
        <w:t>о</w:t>
      </w:r>
      <w:r w:rsidRPr="00DF0D0A">
        <w:rPr>
          <w:sz w:val="32"/>
          <w:szCs w:val="32"/>
        </w:rPr>
        <w:t>голетних насаждений – 21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69 га, или 0,6</w:t>
      </w:r>
      <w:r>
        <w:rPr>
          <w:sz w:val="32"/>
          <w:szCs w:val="32"/>
        </w:rPr>
        <w:t>–</w:t>
      </w:r>
      <w:r w:rsidRPr="00DF0D0A">
        <w:rPr>
          <w:sz w:val="32"/>
          <w:szCs w:val="32"/>
        </w:rPr>
        <w:t>1,8 %.</w:t>
      </w:r>
    </w:p>
    <w:p w:rsidR="00CD7336" w:rsidRDefault="00CD7336" w:rsidP="00CD7336">
      <w:pPr>
        <w:spacing w:line="240" w:lineRule="auto"/>
        <w:ind w:firstLine="709"/>
        <w:jc w:val="both"/>
        <w:rPr>
          <w:spacing w:val="-2"/>
          <w:sz w:val="32"/>
          <w:szCs w:val="32"/>
        </w:rPr>
      </w:pPr>
    </w:p>
    <w:p w:rsidR="00E6071E" w:rsidRDefault="00E6071E" w:rsidP="00CD7336">
      <w:pPr>
        <w:spacing w:line="240" w:lineRule="auto"/>
        <w:ind w:firstLine="709"/>
        <w:jc w:val="both"/>
        <w:rPr>
          <w:spacing w:val="-2"/>
          <w:sz w:val="32"/>
          <w:szCs w:val="32"/>
        </w:rPr>
      </w:pPr>
    </w:p>
    <w:p w:rsidR="00CD7336" w:rsidRPr="00714B71" w:rsidRDefault="00CD7336" w:rsidP="00CD7336">
      <w:pPr>
        <w:spacing w:line="240" w:lineRule="auto"/>
        <w:ind w:firstLine="709"/>
        <w:rPr>
          <w:i/>
          <w:sz w:val="32"/>
          <w:szCs w:val="32"/>
        </w:rPr>
      </w:pPr>
      <w:r w:rsidRPr="00D21245">
        <w:rPr>
          <w:i/>
          <w:sz w:val="32"/>
          <w:szCs w:val="32"/>
        </w:rPr>
        <w:lastRenderedPageBreak/>
        <w:t xml:space="preserve">Таблица </w:t>
      </w:r>
      <w:r w:rsidR="00D21245">
        <w:rPr>
          <w:i/>
          <w:sz w:val="32"/>
          <w:szCs w:val="32"/>
        </w:rPr>
        <w:t>6</w:t>
      </w:r>
      <w:r>
        <w:rPr>
          <w:i/>
          <w:sz w:val="32"/>
          <w:szCs w:val="32"/>
        </w:rPr>
        <w:t xml:space="preserve"> </w:t>
      </w:r>
      <w:r w:rsidRPr="00714B71">
        <w:rPr>
          <w:i/>
          <w:sz w:val="32"/>
          <w:szCs w:val="32"/>
        </w:rPr>
        <w:t>– Экспликация земель</w:t>
      </w:r>
    </w:p>
    <w:p w:rsidR="00CD7336" w:rsidRPr="00802CAC" w:rsidRDefault="00CD7336" w:rsidP="00CD7336">
      <w:pPr>
        <w:spacing w:line="24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0"/>
        <w:gridCol w:w="1941"/>
        <w:gridCol w:w="2302"/>
        <w:gridCol w:w="2313"/>
      </w:tblGrid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Вид земель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 xml:space="preserve">Площадь, </w:t>
            </w:r>
            <w:proofErr w:type="gramStart"/>
            <w:r w:rsidRPr="00DF0D0A">
              <w:rPr>
                <w:sz w:val="32"/>
                <w:szCs w:val="32"/>
              </w:rPr>
              <w:t>га</w:t>
            </w:r>
            <w:proofErr w:type="gramEnd"/>
          </w:p>
        </w:tc>
        <w:tc>
          <w:tcPr>
            <w:tcW w:w="2393" w:type="dxa"/>
            <w:vAlign w:val="center"/>
          </w:tcPr>
          <w:p w:rsidR="00CD7336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% к площади с.</w:t>
            </w:r>
            <w:r>
              <w:rPr>
                <w:sz w:val="32"/>
                <w:szCs w:val="32"/>
              </w:rPr>
              <w:t>-</w:t>
            </w:r>
            <w:r w:rsidRPr="00DF0D0A">
              <w:rPr>
                <w:sz w:val="32"/>
                <w:szCs w:val="32"/>
              </w:rPr>
              <w:t xml:space="preserve">х. угодий рабочего </w:t>
            </w:r>
          </w:p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участка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% к площади с.</w:t>
            </w:r>
            <w:r>
              <w:rPr>
                <w:sz w:val="32"/>
                <w:szCs w:val="32"/>
              </w:rPr>
              <w:t>-</w:t>
            </w:r>
            <w:r w:rsidRPr="00DF0D0A">
              <w:rPr>
                <w:sz w:val="32"/>
                <w:szCs w:val="32"/>
              </w:rPr>
              <w:t>х. угодий хозяйства</w:t>
            </w:r>
          </w:p>
        </w:tc>
      </w:tr>
      <w:tr w:rsidR="00CD7336" w:rsidRPr="00DF0D0A" w:rsidTr="008361D0">
        <w:tc>
          <w:tcPr>
            <w:tcW w:w="9571" w:type="dxa"/>
            <w:gridSpan w:val="4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Рабочий участок № 1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Пашня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1661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91,6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44,4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Сенокосы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49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2,7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1,3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Пастбища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81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4,5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2,2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 xml:space="preserve">Многолетние </w:t>
            </w:r>
          </w:p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насаждения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21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1,2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0,6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CD7336">
            <w:pPr>
              <w:spacing w:line="240" w:lineRule="auto"/>
              <w:ind w:right="-180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Итого с.</w:t>
            </w:r>
            <w:r>
              <w:rPr>
                <w:sz w:val="32"/>
                <w:szCs w:val="32"/>
              </w:rPr>
              <w:t>-</w:t>
            </w:r>
            <w:r w:rsidRPr="00DF0D0A">
              <w:rPr>
                <w:sz w:val="32"/>
                <w:szCs w:val="32"/>
              </w:rPr>
              <w:t>х. угодий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1812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100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48,5</w:t>
            </w:r>
          </w:p>
        </w:tc>
      </w:tr>
      <w:tr w:rsidR="00CD7336" w:rsidRPr="00DF0D0A" w:rsidTr="008361D0">
        <w:tc>
          <w:tcPr>
            <w:tcW w:w="9571" w:type="dxa"/>
            <w:gridSpan w:val="4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Рабочий участок № 2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Пашня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1720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93,0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47,0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Сенокосы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21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Пастбища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 xml:space="preserve">Многолетние </w:t>
            </w:r>
          </w:p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насаждения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69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CD7336">
            <w:pPr>
              <w:spacing w:line="240" w:lineRule="auto"/>
              <w:ind w:right="-180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Итого с.</w:t>
            </w:r>
            <w:r>
              <w:rPr>
                <w:sz w:val="32"/>
                <w:szCs w:val="32"/>
              </w:rPr>
              <w:t>-</w:t>
            </w:r>
            <w:r w:rsidRPr="00DF0D0A">
              <w:rPr>
                <w:sz w:val="32"/>
                <w:szCs w:val="32"/>
              </w:rPr>
              <w:t>х. угодий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1849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50,6</w:t>
            </w:r>
          </w:p>
        </w:tc>
      </w:tr>
      <w:tr w:rsidR="00CD7336" w:rsidRPr="00DF0D0A" w:rsidTr="008361D0">
        <w:tc>
          <w:tcPr>
            <w:tcW w:w="9571" w:type="dxa"/>
            <w:gridSpan w:val="4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В целом по хозяйству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Пашня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3381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92,4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Сенокосы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1,9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Пастбища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 xml:space="preserve">Многолетние </w:t>
            </w:r>
          </w:p>
          <w:p w:rsidR="00CD7336" w:rsidRPr="00DF0D0A" w:rsidRDefault="00CD7336" w:rsidP="008361D0">
            <w:pPr>
              <w:spacing w:line="240" w:lineRule="auto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насаждения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</w:tr>
      <w:tr w:rsidR="00CD7336" w:rsidRPr="00DF0D0A" w:rsidTr="008361D0">
        <w:tc>
          <w:tcPr>
            <w:tcW w:w="2802" w:type="dxa"/>
            <w:vAlign w:val="center"/>
          </w:tcPr>
          <w:p w:rsidR="00CD7336" w:rsidRPr="00DF0D0A" w:rsidRDefault="00CD7336" w:rsidP="00CD7336">
            <w:pPr>
              <w:spacing w:line="240" w:lineRule="auto"/>
              <w:ind w:right="-180"/>
              <w:rPr>
                <w:sz w:val="32"/>
                <w:szCs w:val="32"/>
              </w:rPr>
            </w:pPr>
            <w:r w:rsidRPr="00DF0D0A">
              <w:rPr>
                <w:sz w:val="32"/>
                <w:szCs w:val="32"/>
              </w:rPr>
              <w:t>Итого с.</w:t>
            </w:r>
            <w:r>
              <w:rPr>
                <w:sz w:val="32"/>
                <w:szCs w:val="32"/>
              </w:rPr>
              <w:t>-</w:t>
            </w:r>
            <w:r w:rsidRPr="00DF0D0A">
              <w:rPr>
                <w:sz w:val="32"/>
                <w:szCs w:val="32"/>
              </w:rPr>
              <w:t>х. угодий</w:t>
            </w:r>
          </w:p>
        </w:tc>
        <w:tc>
          <w:tcPr>
            <w:tcW w:w="198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3661</w:t>
            </w: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93" w:type="dxa"/>
            <w:vAlign w:val="center"/>
          </w:tcPr>
          <w:p w:rsidR="00CD7336" w:rsidRPr="00DF0D0A" w:rsidRDefault="00CD7336" w:rsidP="008361D0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</w:tbl>
    <w:p w:rsidR="00CD7336" w:rsidRDefault="00CD7336" w:rsidP="00CD7336">
      <w:pPr>
        <w:spacing w:line="240" w:lineRule="auto"/>
        <w:ind w:firstLine="709"/>
        <w:jc w:val="both"/>
        <w:rPr>
          <w:spacing w:val="-2"/>
          <w:sz w:val="32"/>
          <w:szCs w:val="32"/>
        </w:rPr>
      </w:pP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 xml:space="preserve">На основании шифра </w:t>
      </w:r>
      <w:r w:rsidRPr="001230F1">
        <w:rPr>
          <w:color w:val="000000"/>
          <w:sz w:val="32"/>
          <w:szCs w:val="32"/>
        </w:rPr>
        <w:t xml:space="preserve">приложения </w:t>
      </w:r>
      <w:r w:rsidR="001230F1" w:rsidRPr="001230F1">
        <w:rPr>
          <w:color w:val="000000"/>
          <w:sz w:val="32"/>
          <w:szCs w:val="32"/>
        </w:rPr>
        <w:t>5</w:t>
      </w:r>
      <w:r w:rsidRPr="001230F1">
        <w:rPr>
          <w:color w:val="000000"/>
          <w:sz w:val="32"/>
          <w:szCs w:val="32"/>
        </w:rPr>
        <w:t xml:space="preserve"> и заданий в приложении </w:t>
      </w:r>
      <w:r w:rsidR="001230F1">
        <w:rPr>
          <w:color w:val="000000"/>
          <w:sz w:val="32"/>
          <w:szCs w:val="32"/>
        </w:rPr>
        <w:t>6</w:t>
      </w:r>
      <w:r w:rsidRPr="00E6071E">
        <w:rPr>
          <w:color w:val="000000"/>
          <w:sz w:val="32"/>
          <w:szCs w:val="32"/>
        </w:rPr>
        <w:t xml:space="preserve"> студент подбирает севообороты для подразделений сельскох</w:t>
      </w:r>
      <w:r w:rsidRPr="00E6071E">
        <w:rPr>
          <w:color w:val="000000"/>
          <w:sz w:val="32"/>
          <w:szCs w:val="32"/>
        </w:rPr>
        <w:t>о</w:t>
      </w:r>
      <w:r w:rsidRPr="00E6071E">
        <w:rPr>
          <w:color w:val="000000"/>
          <w:sz w:val="32"/>
          <w:szCs w:val="32"/>
        </w:rPr>
        <w:t>зяйственного предприятия. Площади полей соответствуют пл</w:t>
      </w:r>
      <w:r w:rsidRPr="00E6071E">
        <w:rPr>
          <w:color w:val="000000"/>
          <w:sz w:val="32"/>
          <w:szCs w:val="32"/>
        </w:rPr>
        <w:t>о</w:t>
      </w:r>
      <w:r w:rsidRPr="00E6071E">
        <w:rPr>
          <w:color w:val="000000"/>
          <w:sz w:val="32"/>
          <w:szCs w:val="32"/>
        </w:rPr>
        <w:t xml:space="preserve">щадям почвенных разновидностей, занятых пашней </w:t>
      </w:r>
      <w:r w:rsidRPr="00891735">
        <w:rPr>
          <w:color w:val="000000"/>
          <w:sz w:val="32"/>
          <w:szCs w:val="32"/>
        </w:rPr>
        <w:t xml:space="preserve">(таблица </w:t>
      </w:r>
      <w:r w:rsidR="00891735" w:rsidRPr="00891735">
        <w:rPr>
          <w:color w:val="000000"/>
          <w:sz w:val="32"/>
          <w:szCs w:val="32"/>
        </w:rPr>
        <w:t>1</w:t>
      </w:r>
      <w:r w:rsidRPr="00891735">
        <w:rPr>
          <w:color w:val="000000"/>
          <w:sz w:val="32"/>
          <w:szCs w:val="32"/>
        </w:rPr>
        <w:t>).</w:t>
      </w:r>
      <w:r w:rsidRPr="00E6071E">
        <w:rPr>
          <w:color w:val="000000"/>
          <w:sz w:val="32"/>
          <w:szCs w:val="32"/>
        </w:rPr>
        <w:t xml:space="preserve"> Севообороты, площади </w:t>
      </w:r>
      <w:proofErr w:type="gramStart"/>
      <w:r w:rsidRPr="00E6071E">
        <w:rPr>
          <w:color w:val="000000"/>
          <w:sz w:val="32"/>
          <w:szCs w:val="32"/>
        </w:rPr>
        <w:t>полей</w:t>
      </w:r>
      <w:proofErr w:type="gramEnd"/>
      <w:r w:rsidRPr="00E6071E">
        <w:rPr>
          <w:color w:val="000000"/>
          <w:sz w:val="32"/>
          <w:szCs w:val="32"/>
        </w:rPr>
        <w:t xml:space="preserve"> и урожайность сельскохозяйстве</w:t>
      </w:r>
      <w:r w:rsidRPr="00E6071E">
        <w:rPr>
          <w:color w:val="000000"/>
          <w:sz w:val="32"/>
          <w:szCs w:val="32"/>
        </w:rPr>
        <w:t>н</w:t>
      </w:r>
      <w:r w:rsidRPr="00E6071E">
        <w:rPr>
          <w:color w:val="000000"/>
          <w:sz w:val="32"/>
          <w:szCs w:val="32"/>
        </w:rPr>
        <w:t xml:space="preserve">ных культур заносятся в таблицу </w:t>
      </w:r>
      <w:r>
        <w:rPr>
          <w:color w:val="000000"/>
          <w:sz w:val="32"/>
          <w:szCs w:val="32"/>
        </w:rPr>
        <w:t>7</w:t>
      </w:r>
      <w:r w:rsidRPr="00E6071E">
        <w:rPr>
          <w:color w:val="000000"/>
          <w:sz w:val="32"/>
          <w:szCs w:val="32"/>
        </w:rPr>
        <w:t>. На основании данных по площадям, занимаемым сельскохозяйственными культурами, и их урожайности рассчитывается валовой сбор.</w:t>
      </w:r>
    </w:p>
    <w:p w:rsid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E6071E" w:rsidRPr="00E6071E" w:rsidRDefault="00E6071E" w:rsidP="00E6071E">
      <w:pPr>
        <w:spacing w:line="240" w:lineRule="auto"/>
        <w:ind w:firstLine="709"/>
        <w:jc w:val="both"/>
        <w:rPr>
          <w:i/>
          <w:sz w:val="32"/>
          <w:szCs w:val="32"/>
        </w:rPr>
      </w:pPr>
      <w:r w:rsidRPr="00E6071E">
        <w:rPr>
          <w:i/>
          <w:sz w:val="32"/>
          <w:szCs w:val="32"/>
        </w:rPr>
        <w:lastRenderedPageBreak/>
        <w:t xml:space="preserve">Таблица </w:t>
      </w:r>
      <w:r>
        <w:rPr>
          <w:i/>
          <w:sz w:val="32"/>
          <w:szCs w:val="32"/>
        </w:rPr>
        <w:t>7</w:t>
      </w:r>
      <w:r w:rsidRPr="00E6071E">
        <w:rPr>
          <w:i/>
          <w:sz w:val="32"/>
          <w:szCs w:val="32"/>
        </w:rPr>
        <w:t xml:space="preserve"> – Севообороты, урожайность, валовой сбор </w:t>
      </w:r>
    </w:p>
    <w:tbl>
      <w:tblPr>
        <w:tblW w:w="5000" w:type="pct"/>
        <w:tblLook w:val="04A0"/>
      </w:tblPr>
      <w:tblGrid>
        <w:gridCol w:w="3050"/>
        <w:gridCol w:w="1861"/>
        <w:gridCol w:w="2295"/>
        <w:gridCol w:w="2080"/>
      </w:tblGrid>
      <w:tr w:rsidR="00E6071E" w:rsidRPr="00E6071E" w:rsidTr="00E6071E">
        <w:trPr>
          <w:trHeight w:val="322"/>
        </w:trPr>
        <w:tc>
          <w:tcPr>
            <w:tcW w:w="164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E6071E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100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E6071E">
              <w:rPr>
                <w:spacing w:val="-10"/>
                <w:szCs w:val="28"/>
              </w:rPr>
              <w:t xml:space="preserve">Площадь, </w:t>
            </w:r>
            <w:proofErr w:type="gramStart"/>
            <w:r w:rsidRPr="00E6071E">
              <w:rPr>
                <w:spacing w:val="-10"/>
                <w:szCs w:val="28"/>
              </w:rPr>
              <w:t>га</w:t>
            </w:r>
            <w:proofErr w:type="gramEnd"/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E6071E">
              <w:rPr>
                <w:spacing w:val="-10"/>
                <w:szCs w:val="28"/>
              </w:rPr>
              <w:t>Урожайность, ц/га</w:t>
            </w:r>
          </w:p>
        </w:tc>
        <w:tc>
          <w:tcPr>
            <w:tcW w:w="11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E6071E">
              <w:rPr>
                <w:spacing w:val="-10"/>
                <w:szCs w:val="28"/>
              </w:rPr>
              <w:t>Валовой сбор, ц</w:t>
            </w:r>
          </w:p>
        </w:tc>
      </w:tr>
      <w:tr w:rsidR="00E6071E" w:rsidRPr="00E6071E" w:rsidTr="00E6071E">
        <w:trPr>
          <w:trHeight w:val="322"/>
        </w:trPr>
        <w:tc>
          <w:tcPr>
            <w:tcW w:w="164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236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1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6071E" w:rsidRPr="00E6071E" w:rsidTr="00E6071E">
        <w:trPr>
          <w:trHeight w:val="32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DF0D0A">
              <w:rPr>
                <w:sz w:val="32"/>
                <w:szCs w:val="32"/>
              </w:rPr>
              <w:t xml:space="preserve">Рабочий участок </w:t>
            </w:r>
            <w:r w:rsidR="00E6071E" w:rsidRPr="00CC7760">
              <w:rPr>
                <w:szCs w:val="28"/>
              </w:rPr>
              <w:t>№ 1</w:t>
            </w:r>
            <w:r w:rsidR="00E6071E" w:rsidRPr="00E6071E">
              <w:rPr>
                <w:b/>
                <w:szCs w:val="28"/>
              </w:rPr>
              <w:t xml:space="preserve"> </w:t>
            </w:r>
            <w:r w:rsidR="00E6071E" w:rsidRPr="00CC7760">
              <w:rPr>
                <w:szCs w:val="28"/>
              </w:rPr>
              <w:t>(севооборот № 1)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Вико-овес (з/м)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240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120,0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28800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Оз. пшеница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220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30,0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6600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Картофель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239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280,0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66920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Ячмень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248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25,0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6200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Кукуруза (силос)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234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400,0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93600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Яр</w:t>
            </w:r>
            <w:proofErr w:type="gramStart"/>
            <w:r w:rsidRPr="00E6071E">
              <w:rPr>
                <w:szCs w:val="28"/>
              </w:rPr>
              <w:t>.</w:t>
            </w:r>
            <w:proofErr w:type="gramEnd"/>
            <w:r w:rsidRPr="00E6071E">
              <w:rPr>
                <w:szCs w:val="28"/>
              </w:rPr>
              <w:t xml:space="preserve"> </w:t>
            </w:r>
            <w:proofErr w:type="gramStart"/>
            <w:r w:rsidRPr="00E6071E">
              <w:rPr>
                <w:szCs w:val="28"/>
              </w:rPr>
              <w:t>п</w:t>
            </w:r>
            <w:proofErr w:type="gramEnd"/>
            <w:r w:rsidRPr="00E6071E">
              <w:rPr>
                <w:szCs w:val="28"/>
              </w:rPr>
              <w:t>шеница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244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26,0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6344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Овес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236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28,0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071E" w:rsidRPr="00E6071E" w:rsidRDefault="00E6071E" w:rsidP="00E6071E">
            <w:pPr>
              <w:jc w:val="center"/>
              <w:rPr>
                <w:color w:val="000000"/>
                <w:szCs w:val="28"/>
              </w:rPr>
            </w:pPr>
            <w:r w:rsidRPr="00E6071E">
              <w:rPr>
                <w:color w:val="000000"/>
                <w:szCs w:val="28"/>
              </w:rPr>
              <w:t>6608</w:t>
            </w:r>
          </w:p>
        </w:tc>
      </w:tr>
      <w:tr w:rsidR="00E6071E" w:rsidRPr="00E6071E" w:rsidTr="00E6071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DF0D0A">
              <w:rPr>
                <w:sz w:val="32"/>
                <w:szCs w:val="32"/>
              </w:rPr>
              <w:t xml:space="preserve">Рабочий участок </w:t>
            </w:r>
            <w:r w:rsidR="00E6071E" w:rsidRPr="00CC7760">
              <w:rPr>
                <w:szCs w:val="28"/>
              </w:rPr>
              <w:t>№ 2 (севооборот № 2)</w:t>
            </w:r>
          </w:p>
        </w:tc>
      </w:tr>
      <w:tr w:rsidR="00E6071E" w:rsidRPr="00E6071E" w:rsidTr="00E6071E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Чистый пар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244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iCs/>
                <w:szCs w:val="28"/>
              </w:rPr>
              <w:t>–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E6071E">
              <w:rPr>
                <w:iCs/>
                <w:szCs w:val="28"/>
              </w:rPr>
              <w:t>–</w:t>
            </w:r>
          </w:p>
        </w:tc>
      </w:tr>
      <w:tr w:rsidR="00CC7760" w:rsidRPr="00E6071E" w:rsidTr="00BC7055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Оз. пшеница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236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42,0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60" w:rsidRPr="00CC7760" w:rsidRDefault="00CC7760" w:rsidP="00CC7760">
            <w:pPr>
              <w:jc w:val="center"/>
              <w:rPr>
                <w:color w:val="000000"/>
                <w:szCs w:val="28"/>
              </w:rPr>
            </w:pPr>
            <w:r w:rsidRPr="00CC7760">
              <w:rPr>
                <w:color w:val="000000"/>
                <w:szCs w:val="28"/>
              </w:rPr>
              <w:t>9912</w:t>
            </w:r>
          </w:p>
        </w:tc>
      </w:tr>
      <w:tr w:rsidR="00CC7760" w:rsidRPr="00E6071E" w:rsidTr="00BC7055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Сах. свекла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243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520,0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60" w:rsidRPr="00CC7760" w:rsidRDefault="00CC7760" w:rsidP="00CC7760">
            <w:pPr>
              <w:jc w:val="center"/>
              <w:rPr>
                <w:color w:val="000000"/>
                <w:szCs w:val="28"/>
              </w:rPr>
            </w:pPr>
            <w:r w:rsidRPr="00CC7760">
              <w:rPr>
                <w:color w:val="000000"/>
                <w:szCs w:val="28"/>
              </w:rPr>
              <w:t>126360</w:t>
            </w:r>
          </w:p>
        </w:tc>
      </w:tr>
      <w:tr w:rsidR="00CC7760" w:rsidRPr="00E6071E" w:rsidTr="00BC7055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Ячмень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246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32,0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60" w:rsidRPr="00CC7760" w:rsidRDefault="00CC7760" w:rsidP="00CC7760">
            <w:pPr>
              <w:jc w:val="center"/>
              <w:rPr>
                <w:color w:val="000000"/>
                <w:szCs w:val="28"/>
              </w:rPr>
            </w:pPr>
            <w:r w:rsidRPr="00CC7760">
              <w:rPr>
                <w:color w:val="000000"/>
                <w:szCs w:val="28"/>
              </w:rPr>
              <w:t>7872</w:t>
            </w:r>
          </w:p>
        </w:tc>
      </w:tr>
      <w:tr w:rsidR="00CC7760" w:rsidRPr="00E6071E" w:rsidTr="00BC7055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Горох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239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28,0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60" w:rsidRPr="00CC7760" w:rsidRDefault="00CC7760" w:rsidP="00CC7760">
            <w:pPr>
              <w:jc w:val="center"/>
              <w:rPr>
                <w:color w:val="000000"/>
                <w:szCs w:val="28"/>
              </w:rPr>
            </w:pPr>
            <w:r w:rsidRPr="00CC7760">
              <w:rPr>
                <w:color w:val="000000"/>
                <w:szCs w:val="28"/>
              </w:rPr>
              <w:t>6692</w:t>
            </w:r>
          </w:p>
        </w:tc>
      </w:tr>
      <w:tr w:rsidR="00CC7760" w:rsidRPr="00E6071E" w:rsidTr="00BC7055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Оз. рожь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248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46,0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60" w:rsidRPr="00CC7760" w:rsidRDefault="00CC7760" w:rsidP="00CC7760">
            <w:pPr>
              <w:jc w:val="center"/>
              <w:rPr>
                <w:color w:val="000000"/>
                <w:szCs w:val="28"/>
              </w:rPr>
            </w:pPr>
            <w:r w:rsidRPr="00CC7760">
              <w:rPr>
                <w:color w:val="000000"/>
                <w:szCs w:val="28"/>
              </w:rPr>
              <w:t>11408</w:t>
            </w:r>
          </w:p>
        </w:tc>
      </w:tr>
      <w:tr w:rsidR="00CC7760" w:rsidRPr="00E6071E" w:rsidTr="00BC7055"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E6071E">
              <w:rPr>
                <w:szCs w:val="28"/>
              </w:rPr>
              <w:t>Гречиха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264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60" w:rsidRPr="00E6071E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E6071E">
              <w:rPr>
                <w:szCs w:val="28"/>
              </w:rPr>
              <w:t>24,0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60" w:rsidRPr="00CC7760" w:rsidRDefault="00CC7760" w:rsidP="00CC7760">
            <w:pPr>
              <w:jc w:val="center"/>
              <w:rPr>
                <w:color w:val="000000"/>
                <w:szCs w:val="28"/>
              </w:rPr>
            </w:pPr>
            <w:r w:rsidRPr="00CC7760">
              <w:rPr>
                <w:color w:val="000000"/>
                <w:szCs w:val="28"/>
              </w:rPr>
              <w:t>6336</w:t>
            </w:r>
          </w:p>
        </w:tc>
      </w:tr>
    </w:tbl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E6071E" w:rsidRPr="00E6071E" w:rsidRDefault="00E6071E" w:rsidP="00E6071E">
      <w:pPr>
        <w:spacing w:line="240" w:lineRule="auto"/>
        <w:ind w:firstLine="709"/>
        <w:jc w:val="both"/>
        <w:rPr>
          <w:sz w:val="32"/>
          <w:szCs w:val="32"/>
        </w:rPr>
      </w:pPr>
      <w:r w:rsidRPr="00E6071E">
        <w:rPr>
          <w:color w:val="000000"/>
          <w:sz w:val="32"/>
          <w:szCs w:val="32"/>
        </w:rPr>
        <w:t xml:space="preserve">Как свидетельствуют данные таблицы </w:t>
      </w:r>
      <w:r w:rsidR="00CC7760">
        <w:rPr>
          <w:color w:val="000000"/>
          <w:sz w:val="32"/>
          <w:szCs w:val="32"/>
        </w:rPr>
        <w:t>7</w:t>
      </w:r>
      <w:r w:rsidRPr="00E6071E">
        <w:rPr>
          <w:color w:val="000000"/>
          <w:sz w:val="32"/>
          <w:szCs w:val="32"/>
        </w:rPr>
        <w:t>, пашня на террит</w:t>
      </w:r>
      <w:r w:rsidRPr="00E6071E">
        <w:rPr>
          <w:color w:val="000000"/>
          <w:sz w:val="32"/>
          <w:szCs w:val="32"/>
        </w:rPr>
        <w:t>о</w:t>
      </w:r>
      <w:r w:rsidRPr="00E6071E">
        <w:rPr>
          <w:color w:val="000000"/>
          <w:sz w:val="32"/>
          <w:szCs w:val="32"/>
        </w:rPr>
        <w:t xml:space="preserve">рии сельскохозяйственного предприятия занята двумя полевыми севооборотами. </w:t>
      </w:r>
      <w:r w:rsidR="00CC7760">
        <w:rPr>
          <w:color w:val="000000"/>
          <w:sz w:val="32"/>
          <w:szCs w:val="32"/>
        </w:rPr>
        <w:t>На рабочем участке</w:t>
      </w:r>
      <w:r w:rsidRPr="00E6071E">
        <w:rPr>
          <w:color w:val="000000"/>
          <w:sz w:val="32"/>
          <w:szCs w:val="32"/>
        </w:rPr>
        <w:t xml:space="preserve"> № 1 размещен семипольный зернопропашной севооборот с размером полей 220</w:t>
      </w:r>
      <w:r w:rsidRPr="00E6071E">
        <w:rPr>
          <w:sz w:val="32"/>
          <w:szCs w:val="32"/>
        </w:rPr>
        <w:t xml:space="preserve">–248 га, </w:t>
      </w:r>
      <w:r w:rsidR="00CC7760">
        <w:rPr>
          <w:sz w:val="32"/>
          <w:szCs w:val="32"/>
        </w:rPr>
        <w:t>на р</w:t>
      </w:r>
      <w:r w:rsidR="00CC7760">
        <w:rPr>
          <w:sz w:val="32"/>
          <w:szCs w:val="32"/>
        </w:rPr>
        <w:t>а</w:t>
      </w:r>
      <w:r w:rsidR="00CC7760">
        <w:rPr>
          <w:sz w:val="32"/>
          <w:szCs w:val="32"/>
        </w:rPr>
        <w:t>бочем участке</w:t>
      </w:r>
      <w:r w:rsidRPr="00E6071E">
        <w:rPr>
          <w:sz w:val="32"/>
          <w:szCs w:val="32"/>
        </w:rPr>
        <w:t xml:space="preserve"> № 2 – зернопаропропашной севооборот с размером полей 23</w:t>
      </w:r>
      <w:r w:rsidR="00CC7760">
        <w:rPr>
          <w:sz w:val="32"/>
          <w:szCs w:val="32"/>
        </w:rPr>
        <w:t>6</w:t>
      </w:r>
      <w:r w:rsidRPr="00E6071E">
        <w:rPr>
          <w:sz w:val="32"/>
          <w:szCs w:val="32"/>
        </w:rPr>
        <w:t>–264 га.</w:t>
      </w:r>
    </w:p>
    <w:p w:rsidR="00E6071E" w:rsidRPr="00E6071E" w:rsidRDefault="00CC7760" w:rsidP="00E6071E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 w:rsidRPr="00890360">
        <w:rPr>
          <w:spacing w:val="-2"/>
          <w:sz w:val="32"/>
          <w:szCs w:val="32"/>
        </w:rPr>
        <w:t>На рабочем участке</w:t>
      </w:r>
      <w:r w:rsidR="00E6071E" w:rsidRPr="00890360">
        <w:rPr>
          <w:spacing w:val="-2"/>
          <w:sz w:val="32"/>
          <w:szCs w:val="32"/>
        </w:rPr>
        <w:t xml:space="preserve"> № 1 урожайность составляла: зеленой массы однолетних трав (вико-овес) – 120 ц/га, валовой сбор – 28800 ц; озимой пшеницы – 30,0 ц/га, валовой сбор зерна – 6600 ц; картофеля – 280 ц/га, валовой сбор – 66920 ц; ячменя – 25,0 ц/га, валовой сбор – 6200 ц; зеленой массы кукурузы – 400,0 ц/га, вал</w:t>
      </w:r>
      <w:r w:rsidR="00E6071E" w:rsidRPr="00890360">
        <w:rPr>
          <w:spacing w:val="-2"/>
          <w:sz w:val="32"/>
          <w:szCs w:val="32"/>
        </w:rPr>
        <w:t>о</w:t>
      </w:r>
      <w:r w:rsidR="00E6071E" w:rsidRPr="00890360">
        <w:rPr>
          <w:spacing w:val="-2"/>
          <w:sz w:val="32"/>
          <w:szCs w:val="32"/>
        </w:rPr>
        <w:t>вой сбор – 93600 ц;</w:t>
      </w:r>
      <w:proofErr w:type="gramEnd"/>
      <w:r w:rsidR="00E6071E" w:rsidRPr="00890360">
        <w:rPr>
          <w:spacing w:val="-2"/>
          <w:sz w:val="32"/>
          <w:szCs w:val="32"/>
        </w:rPr>
        <w:t xml:space="preserve"> яровой пшеницы – 26,0 ц/га, валовой сор – 6</w:t>
      </w:r>
      <w:r w:rsidR="00E6071E" w:rsidRPr="00E6071E">
        <w:rPr>
          <w:sz w:val="32"/>
          <w:szCs w:val="32"/>
        </w:rPr>
        <w:t>344 ц; овса – 28,0 ц/га, валовой сбор – 6608 ц.</w:t>
      </w:r>
    </w:p>
    <w:p w:rsidR="00E6071E" w:rsidRPr="00890360" w:rsidRDefault="00CC7760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 w:rsidRPr="00890360">
        <w:rPr>
          <w:sz w:val="32"/>
          <w:szCs w:val="32"/>
        </w:rPr>
        <w:t>На рабочем участке</w:t>
      </w:r>
      <w:r w:rsidR="00E6071E" w:rsidRPr="00890360">
        <w:rPr>
          <w:sz w:val="32"/>
          <w:szCs w:val="32"/>
        </w:rPr>
        <w:t xml:space="preserve"> № 2 урожайность составляла: озимой пшеницы – 42,0 ц/га, валовой сбор – 9912 ц; сахарной свеклы – 520 ц/га, валовой сбор – 126360 ц; ячменя – 32 ц/га, валовой сбор – 7872 ц; гороха – 28 ц/га, валовой сбор – 6692 ц; озимой ржи – </w:t>
      </w:r>
      <w:r w:rsidR="00E6071E" w:rsidRPr="00890360">
        <w:rPr>
          <w:sz w:val="32"/>
          <w:szCs w:val="32"/>
        </w:rPr>
        <w:lastRenderedPageBreak/>
        <w:t>46 ц/га, валовой сбор – 11408 ц; гречихи – 24 ц/га, валовой сбор – 6336 ц.</w:t>
      </w:r>
      <w:proofErr w:type="gramEnd"/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b/>
          <w:sz w:val="32"/>
          <w:szCs w:val="32"/>
        </w:rPr>
        <w:t xml:space="preserve">Использование органических и минеральных удобрений. </w:t>
      </w:r>
      <w:r w:rsidRPr="00E6071E">
        <w:rPr>
          <w:color w:val="000000"/>
          <w:sz w:val="32"/>
          <w:szCs w:val="32"/>
        </w:rPr>
        <w:t>Из органических удобрений в сельском хозяйстве используются навоз, навозная жижа, солома, торф, птичий помет, зеленое удо</w:t>
      </w:r>
      <w:r w:rsidRPr="00E6071E">
        <w:rPr>
          <w:color w:val="000000"/>
          <w:sz w:val="32"/>
          <w:szCs w:val="32"/>
        </w:rPr>
        <w:t>б</w:t>
      </w:r>
      <w:r w:rsidRPr="00E6071E">
        <w:rPr>
          <w:color w:val="000000"/>
          <w:sz w:val="32"/>
          <w:szCs w:val="32"/>
        </w:rPr>
        <w:t>рение, сапропель и др. виды. Наибольшее распространение им</w:t>
      </w:r>
      <w:r w:rsidRPr="00E6071E">
        <w:rPr>
          <w:color w:val="000000"/>
          <w:sz w:val="32"/>
          <w:szCs w:val="32"/>
        </w:rPr>
        <w:t>е</w:t>
      </w:r>
      <w:r w:rsidRPr="00E6071E">
        <w:rPr>
          <w:color w:val="000000"/>
          <w:sz w:val="32"/>
          <w:szCs w:val="32"/>
        </w:rPr>
        <w:t>ют навоз, солома, торф, зеленое удобрение и компосты.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>Накопление навоза в хозяйстве зависит от вида и количества скота, продолжительности стойлового периода, вида и количес</w:t>
      </w:r>
      <w:r w:rsidRPr="00E6071E">
        <w:rPr>
          <w:color w:val="000000"/>
          <w:sz w:val="32"/>
          <w:szCs w:val="32"/>
        </w:rPr>
        <w:t>т</w:t>
      </w:r>
      <w:r w:rsidRPr="00E6071E">
        <w:rPr>
          <w:color w:val="000000"/>
          <w:sz w:val="32"/>
          <w:szCs w:val="32"/>
        </w:rPr>
        <w:t xml:space="preserve">ва подстилки и используемых кормов. 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>При отсутствии данных по количеству скармливаемого ко</w:t>
      </w:r>
      <w:r w:rsidRPr="00E6071E">
        <w:rPr>
          <w:color w:val="000000"/>
          <w:sz w:val="32"/>
          <w:szCs w:val="32"/>
        </w:rPr>
        <w:t>р</w:t>
      </w:r>
      <w:r w:rsidRPr="00E6071E">
        <w:rPr>
          <w:color w:val="000000"/>
          <w:sz w:val="32"/>
          <w:szCs w:val="32"/>
        </w:rPr>
        <w:t xml:space="preserve">ма и использованной подстилки выход навоза определяется по специальным таблицам, составленным с учетом выхода навоза и нормативного количества подстилки на одну голову скота. При этом количество навоза, накапливаемого от одного животного за стойловый период </w:t>
      </w:r>
      <w:r w:rsidRPr="001230F1">
        <w:rPr>
          <w:color w:val="000000"/>
          <w:sz w:val="32"/>
          <w:szCs w:val="32"/>
        </w:rPr>
        <w:t xml:space="preserve">(приложение </w:t>
      </w:r>
      <w:r w:rsidR="001230F1">
        <w:rPr>
          <w:color w:val="000000"/>
          <w:sz w:val="32"/>
          <w:szCs w:val="32"/>
        </w:rPr>
        <w:t>7</w:t>
      </w:r>
      <w:r w:rsidRPr="00E6071E">
        <w:rPr>
          <w:color w:val="000000"/>
          <w:sz w:val="32"/>
          <w:szCs w:val="32"/>
        </w:rPr>
        <w:t>), пересчитывается на все пог</w:t>
      </w:r>
      <w:r w:rsidRPr="00E6071E">
        <w:rPr>
          <w:color w:val="000000"/>
          <w:sz w:val="32"/>
          <w:szCs w:val="32"/>
        </w:rPr>
        <w:t>о</w:t>
      </w:r>
      <w:r w:rsidRPr="00E6071E">
        <w:rPr>
          <w:color w:val="000000"/>
          <w:sz w:val="32"/>
          <w:szCs w:val="32"/>
        </w:rPr>
        <w:t xml:space="preserve">ловье </w:t>
      </w:r>
      <w:r w:rsidRPr="001230F1">
        <w:rPr>
          <w:color w:val="000000"/>
          <w:sz w:val="32"/>
          <w:szCs w:val="32"/>
        </w:rPr>
        <w:t xml:space="preserve">(приложение </w:t>
      </w:r>
      <w:r w:rsidR="001230F1" w:rsidRPr="001230F1">
        <w:rPr>
          <w:color w:val="000000"/>
          <w:sz w:val="32"/>
          <w:szCs w:val="32"/>
        </w:rPr>
        <w:t>6</w:t>
      </w:r>
      <w:r w:rsidRPr="001230F1">
        <w:rPr>
          <w:color w:val="000000"/>
          <w:sz w:val="32"/>
          <w:szCs w:val="32"/>
        </w:rPr>
        <w:t>).</w:t>
      </w:r>
      <w:r w:rsidRPr="00E6071E">
        <w:rPr>
          <w:color w:val="000000"/>
          <w:sz w:val="32"/>
          <w:szCs w:val="32"/>
        </w:rPr>
        <w:t xml:space="preserve"> Полученные данные заносятся в таблицу </w:t>
      </w:r>
      <w:r w:rsidR="00CC7760">
        <w:rPr>
          <w:color w:val="000000"/>
          <w:sz w:val="32"/>
          <w:szCs w:val="32"/>
        </w:rPr>
        <w:t>8</w:t>
      </w:r>
      <w:r w:rsidRPr="00E6071E">
        <w:rPr>
          <w:color w:val="000000"/>
          <w:sz w:val="32"/>
          <w:szCs w:val="32"/>
        </w:rPr>
        <w:t>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E6071E" w:rsidRPr="00E6071E" w:rsidRDefault="00E6071E" w:rsidP="000C3284">
      <w:pPr>
        <w:spacing w:after="120" w:line="240" w:lineRule="auto"/>
        <w:ind w:firstLine="709"/>
        <w:jc w:val="both"/>
        <w:rPr>
          <w:i/>
          <w:color w:val="000000"/>
          <w:sz w:val="32"/>
          <w:szCs w:val="32"/>
        </w:rPr>
      </w:pPr>
      <w:r w:rsidRPr="00E6071E">
        <w:rPr>
          <w:i/>
          <w:color w:val="000000"/>
          <w:sz w:val="32"/>
          <w:szCs w:val="32"/>
        </w:rPr>
        <w:t xml:space="preserve">Таблица </w:t>
      </w:r>
      <w:r w:rsidR="00CC7760">
        <w:rPr>
          <w:i/>
          <w:color w:val="000000"/>
          <w:sz w:val="32"/>
          <w:szCs w:val="32"/>
        </w:rPr>
        <w:t>8</w:t>
      </w:r>
      <w:r w:rsidRPr="00E6071E">
        <w:rPr>
          <w:i/>
          <w:color w:val="000000"/>
          <w:sz w:val="32"/>
          <w:szCs w:val="32"/>
        </w:rPr>
        <w:t xml:space="preserve"> – Накопление навоза в хозяйстве</w:t>
      </w:r>
    </w:p>
    <w:tbl>
      <w:tblPr>
        <w:tblStyle w:val="a3"/>
        <w:tblW w:w="5000" w:type="pct"/>
        <w:tblLook w:val="04A0"/>
      </w:tblPr>
      <w:tblGrid>
        <w:gridCol w:w="2906"/>
        <w:gridCol w:w="1469"/>
        <w:gridCol w:w="1603"/>
        <w:gridCol w:w="1612"/>
        <w:gridCol w:w="1696"/>
      </w:tblGrid>
      <w:tr w:rsidR="00E6071E" w:rsidRPr="00334EC5" w:rsidTr="00334EC5">
        <w:tc>
          <w:tcPr>
            <w:tcW w:w="1565" w:type="pct"/>
            <w:vAlign w:val="center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Вид животных </w:t>
            </w:r>
          </w:p>
        </w:tc>
        <w:tc>
          <w:tcPr>
            <w:tcW w:w="791" w:type="pct"/>
            <w:vAlign w:val="center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Поголовье скота</w:t>
            </w:r>
          </w:p>
        </w:tc>
        <w:tc>
          <w:tcPr>
            <w:tcW w:w="863" w:type="pct"/>
            <w:vAlign w:val="center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Выход </w:t>
            </w:r>
          </w:p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навоза в год от одного животного, </w:t>
            </w:r>
            <w:proofErr w:type="gramStart"/>
            <w:r w:rsidRPr="00334EC5">
              <w:rPr>
                <w:color w:val="000000"/>
                <w:sz w:val="26"/>
                <w:szCs w:val="26"/>
              </w:rPr>
              <w:t>т</w:t>
            </w:r>
            <w:proofErr w:type="gramEnd"/>
          </w:p>
        </w:tc>
        <w:tc>
          <w:tcPr>
            <w:tcW w:w="868" w:type="pct"/>
            <w:vAlign w:val="center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Накопление навоза, </w:t>
            </w:r>
            <w:proofErr w:type="gramStart"/>
            <w:r w:rsidRPr="00334EC5">
              <w:rPr>
                <w:color w:val="000000"/>
                <w:sz w:val="26"/>
                <w:szCs w:val="26"/>
              </w:rPr>
              <w:t>т</w:t>
            </w:r>
            <w:proofErr w:type="gramEnd"/>
          </w:p>
        </w:tc>
        <w:tc>
          <w:tcPr>
            <w:tcW w:w="913" w:type="pct"/>
            <w:vAlign w:val="center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Выход </w:t>
            </w:r>
          </w:p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 xml:space="preserve">навоза после хранения, </w:t>
            </w:r>
            <w:proofErr w:type="gramStart"/>
            <w:r w:rsidRPr="00334EC5">
              <w:rPr>
                <w:color w:val="000000"/>
                <w:sz w:val="26"/>
                <w:szCs w:val="26"/>
              </w:rPr>
              <w:t>т</w:t>
            </w:r>
            <w:proofErr w:type="gramEnd"/>
          </w:p>
        </w:tc>
      </w:tr>
      <w:tr w:rsidR="00E6071E" w:rsidRPr="00334EC5" w:rsidTr="00334EC5">
        <w:tc>
          <w:tcPr>
            <w:tcW w:w="5000" w:type="pct"/>
            <w:gridSpan w:val="5"/>
          </w:tcPr>
          <w:p w:rsidR="00E6071E" w:rsidRPr="00334EC5" w:rsidRDefault="00CC7760" w:rsidP="00E607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4EC5">
              <w:rPr>
                <w:sz w:val="26"/>
                <w:szCs w:val="26"/>
              </w:rPr>
              <w:t xml:space="preserve">Рабочий участок </w:t>
            </w:r>
            <w:r w:rsidR="00E6071E" w:rsidRPr="00334EC5">
              <w:rPr>
                <w:color w:val="000000"/>
                <w:sz w:val="26"/>
                <w:szCs w:val="26"/>
              </w:rPr>
              <w:t>№ 1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Крупный рогатый скот: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коровы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4800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3600,0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молодняк до 1 года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580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1160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870,0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молодняк свыше 1 года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470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982,5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Лошади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67,5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Овцы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375,0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7860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5895,0</w:t>
            </w:r>
          </w:p>
        </w:tc>
      </w:tr>
      <w:tr w:rsidR="00E6071E" w:rsidRPr="00334EC5" w:rsidTr="00334EC5">
        <w:tc>
          <w:tcPr>
            <w:tcW w:w="5000" w:type="pct"/>
            <w:gridSpan w:val="5"/>
          </w:tcPr>
          <w:p w:rsidR="00E6071E" w:rsidRPr="00334EC5" w:rsidRDefault="00CC7760" w:rsidP="00E607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4EC5">
              <w:rPr>
                <w:sz w:val="26"/>
                <w:szCs w:val="26"/>
              </w:rPr>
              <w:t xml:space="preserve">Рабочий участок </w:t>
            </w:r>
            <w:r w:rsidR="00E6071E" w:rsidRPr="00334EC5">
              <w:rPr>
                <w:color w:val="000000"/>
                <w:sz w:val="26"/>
                <w:szCs w:val="26"/>
              </w:rPr>
              <w:t>№ 2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Крупный рогатый скот: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коровы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8,0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3200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2400,0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молодняк до 1 года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390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780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585,0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молодняк свыше 1 года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675,0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Лошади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135,0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Овцы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750,0</w:t>
            </w:r>
          </w:p>
        </w:tc>
      </w:tr>
      <w:tr w:rsidR="00E6071E" w:rsidRPr="00334EC5" w:rsidTr="00334EC5">
        <w:tc>
          <w:tcPr>
            <w:tcW w:w="1565" w:type="pct"/>
          </w:tcPr>
          <w:p w:rsidR="00E6071E" w:rsidRPr="00334EC5" w:rsidRDefault="00E6071E" w:rsidP="00E6071E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91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8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6060</w:t>
            </w:r>
          </w:p>
        </w:tc>
        <w:tc>
          <w:tcPr>
            <w:tcW w:w="913" w:type="pct"/>
          </w:tcPr>
          <w:p w:rsidR="00E6071E" w:rsidRPr="00334EC5" w:rsidRDefault="00E6071E" w:rsidP="00E6071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34EC5">
              <w:rPr>
                <w:color w:val="000000"/>
                <w:sz w:val="26"/>
                <w:szCs w:val="26"/>
              </w:rPr>
              <w:t>4545,0</w:t>
            </w:r>
          </w:p>
        </w:tc>
      </w:tr>
    </w:tbl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16"/>
          <w:szCs w:val="16"/>
        </w:rPr>
      </w:pPr>
    </w:p>
    <w:p w:rsidR="00E6071E" w:rsidRPr="00890360" w:rsidRDefault="00E6071E" w:rsidP="00E6071E">
      <w:pPr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890360">
        <w:rPr>
          <w:color w:val="000000"/>
          <w:sz w:val="32"/>
          <w:szCs w:val="32"/>
        </w:rPr>
        <w:lastRenderedPageBreak/>
        <w:t xml:space="preserve">Например, поголовье скота </w:t>
      </w:r>
      <w:r w:rsidR="00CC7760" w:rsidRPr="00890360">
        <w:rPr>
          <w:color w:val="000000"/>
          <w:sz w:val="32"/>
          <w:szCs w:val="32"/>
        </w:rPr>
        <w:t>на рабочем участке</w:t>
      </w:r>
      <w:r w:rsidRPr="00890360">
        <w:rPr>
          <w:color w:val="000000"/>
          <w:sz w:val="32"/>
          <w:szCs w:val="32"/>
        </w:rPr>
        <w:t xml:space="preserve"> № 1 сл</w:t>
      </w:r>
      <w:r w:rsidRPr="00890360">
        <w:rPr>
          <w:color w:val="000000"/>
          <w:sz w:val="32"/>
          <w:szCs w:val="32"/>
        </w:rPr>
        <w:t>е</w:t>
      </w:r>
      <w:r w:rsidRPr="00890360">
        <w:rPr>
          <w:color w:val="000000"/>
          <w:sz w:val="32"/>
          <w:szCs w:val="32"/>
        </w:rPr>
        <w:t xml:space="preserve">дующее: КРС 1650 голов, лошади 20 голов, овцы 500 голов. </w:t>
      </w:r>
      <w:proofErr w:type="gramStart"/>
      <w:r w:rsidRPr="00890360">
        <w:rPr>
          <w:color w:val="000000"/>
          <w:sz w:val="32"/>
          <w:szCs w:val="32"/>
        </w:rPr>
        <w:t>В</w:t>
      </w:r>
      <w:r w:rsidRPr="00890360">
        <w:rPr>
          <w:color w:val="000000"/>
          <w:sz w:val="32"/>
          <w:szCs w:val="32"/>
        </w:rPr>
        <w:t>ы</w:t>
      </w:r>
      <w:r w:rsidRPr="00890360">
        <w:rPr>
          <w:color w:val="000000"/>
          <w:sz w:val="32"/>
          <w:szCs w:val="32"/>
        </w:rPr>
        <w:t>ход навоза с одной головы взрослого КРС за стойловый период 180</w:t>
      </w:r>
      <w:r w:rsidRPr="00890360">
        <w:rPr>
          <w:sz w:val="32"/>
          <w:szCs w:val="32"/>
        </w:rPr>
        <w:t>–200 дне</w:t>
      </w:r>
      <w:r w:rsidRPr="00890360">
        <w:rPr>
          <w:spacing w:val="-4"/>
          <w:sz w:val="32"/>
          <w:szCs w:val="32"/>
        </w:rPr>
        <w:t>й составляет 8 т, от одной головы молодняка КРС – 2–3 т, от одной головы лошади – 4,5 т, от одной овцы – 1 т. Таким о</w:t>
      </w:r>
      <w:r w:rsidRPr="00890360">
        <w:rPr>
          <w:spacing w:val="-4"/>
          <w:sz w:val="32"/>
          <w:szCs w:val="32"/>
        </w:rPr>
        <w:t>б</w:t>
      </w:r>
      <w:r w:rsidRPr="00890360">
        <w:rPr>
          <w:spacing w:val="-4"/>
          <w:sz w:val="32"/>
          <w:szCs w:val="32"/>
        </w:rPr>
        <w:t>разом, общий выход навоза составит: 600 голов взрослого КРС × 8,0 т + 580 голов молодняка КРС до 1 года × 2 т +470 голов моло</w:t>
      </w:r>
      <w:r w:rsidRPr="00890360">
        <w:rPr>
          <w:spacing w:val="-4"/>
          <w:sz w:val="32"/>
          <w:szCs w:val="32"/>
        </w:rPr>
        <w:t>д</w:t>
      </w:r>
      <w:r w:rsidRPr="00890360">
        <w:rPr>
          <w:spacing w:val="-4"/>
          <w:sz w:val="32"/>
          <w:szCs w:val="32"/>
        </w:rPr>
        <w:t>няка КРС свыше 1</w:t>
      </w:r>
      <w:proofErr w:type="gramEnd"/>
      <w:r w:rsidRPr="00890360">
        <w:rPr>
          <w:spacing w:val="-4"/>
          <w:sz w:val="32"/>
          <w:szCs w:val="32"/>
        </w:rPr>
        <w:t xml:space="preserve"> года × 3 т + 20 голов лошадей × 4,5 т + 500 голов овец × 1,0 т = 7860 т. Следовательно, за стойловый период нако</w:t>
      </w:r>
      <w:r w:rsidRPr="00890360">
        <w:rPr>
          <w:spacing w:val="-4"/>
          <w:sz w:val="32"/>
          <w:szCs w:val="32"/>
        </w:rPr>
        <w:t>п</w:t>
      </w:r>
      <w:r w:rsidRPr="00890360">
        <w:rPr>
          <w:spacing w:val="-4"/>
          <w:sz w:val="32"/>
          <w:szCs w:val="32"/>
        </w:rPr>
        <w:t>ление навоза в бригаде № 1 составит 7860 т, в бригаде № 2 – 6060 т.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>При приготовлении подстилочного навоза для внесения и</w:t>
      </w:r>
      <w:r w:rsidRPr="00E6071E">
        <w:rPr>
          <w:color w:val="000000"/>
          <w:sz w:val="32"/>
          <w:szCs w:val="32"/>
        </w:rPr>
        <w:t>с</w:t>
      </w:r>
      <w:r w:rsidRPr="00E6071E">
        <w:rPr>
          <w:color w:val="000000"/>
          <w:sz w:val="32"/>
          <w:szCs w:val="32"/>
        </w:rPr>
        <w:t>пользуются различные способы хранения, но все они предпол</w:t>
      </w:r>
      <w:r w:rsidRPr="00E6071E">
        <w:rPr>
          <w:color w:val="000000"/>
          <w:sz w:val="32"/>
          <w:szCs w:val="32"/>
        </w:rPr>
        <w:t>а</w:t>
      </w:r>
      <w:r w:rsidRPr="00E6071E">
        <w:rPr>
          <w:color w:val="000000"/>
          <w:sz w:val="32"/>
          <w:szCs w:val="32"/>
        </w:rPr>
        <w:t>гают наличие трех взаимосвязанных параметров: а) аэрация; б) влажность; в) температура. Интенсивность этих процессов и пр</w:t>
      </w:r>
      <w:r w:rsidRPr="00E6071E">
        <w:rPr>
          <w:color w:val="000000"/>
          <w:sz w:val="32"/>
          <w:szCs w:val="32"/>
        </w:rPr>
        <w:t>е</w:t>
      </w:r>
      <w:r w:rsidRPr="00E6071E">
        <w:rPr>
          <w:color w:val="000000"/>
          <w:sz w:val="32"/>
          <w:szCs w:val="32"/>
        </w:rPr>
        <w:t>допределяет необходимый выбор способов хранения. Наиболее интенсивно навоз разлагается при доступе кислорода воздуха, влажности 55</w:t>
      </w:r>
      <w:r w:rsidRPr="00E6071E">
        <w:rPr>
          <w:i/>
          <w:iCs/>
          <w:color w:val="000000"/>
          <w:sz w:val="32"/>
          <w:szCs w:val="32"/>
        </w:rPr>
        <w:t>–</w:t>
      </w:r>
      <w:r w:rsidRPr="00E6071E">
        <w:rPr>
          <w:color w:val="000000"/>
          <w:sz w:val="32"/>
          <w:szCs w:val="32"/>
        </w:rPr>
        <w:t>75 % и температуре свыше 60 °С.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 w:rsidRPr="00E6071E">
        <w:rPr>
          <w:color w:val="000000"/>
          <w:sz w:val="32"/>
          <w:szCs w:val="32"/>
        </w:rPr>
        <w:t>Плотный способ хранения предусматривает немедленное уплотнение в штабеле каждого слоя навоза, что обеспечивает н</w:t>
      </w:r>
      <w:r w:rsidRPr="00E6071E">
        <w:rPr>
          <w:color w:val="000000"/>
          <w:sz w:val="32"/>
          <w:szCs w:val="32"/>
        </w:rPr>
        <w:t>а</w:t>
      </w:r>
      <w:r w:rsidRPr="00E6071E">
        <w:rPr>
          <w:color w:val="000000"/>
          <w:sz w:val="32"/>
          <w:szCs w:val="32"/>
        </w:rPr>
        <w:t xml:space="preserve">сыщение бурта парами воды и углекислым газом, температуру в пределах 30-35°. В этих условиях потери органического вещества за 4 месяца достигают 12 %, азота </w:t>
      </w:r>
      <w:r w:rsidRPr="00E6071E">
        <w:rPr>
          <w:i/>
          <w:iCs/>
          <w:color w:val="000000"/>
          <w:sz w:val="32"/>
          <w:szCs w:val="32"/>
        </w:rPr>
        <w:t>–</w:t>
      </w:r>
      <w:r w:rsidRPr="00E6071E">
        <w:rPr>
          <w:color w:val="000000"/>
          <w:sz w:val="32"/>
          <w:szCs w:val="32"/>
        </w:rPr>
        <w:t xml:space="preserve"> около 10 %. К недостаткам данного способа следует отнести полную выживаемость семян сорняков и вредных микроорганизмов.</w:t>
      </w:r>
      <w:proofErr w:type="gramEnd"/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>Рыхлый способ предусматривает хранение навоза без у</w:t>
      </w:r>
      <w:r w:rsidRPr="00E6071E">
        <w:rPr>
          <w:color w:val="000000"/>
          <w:sz w:val="32"/>
          <w:szCs w:val="32"/>
        </w:rPr>
        <w:t>п</w:t>
      </w:r>
      <w:r w:rsidRPr="00E6071E">
        <w:rPr>
          <w:color w:val="000000"/>
          <w:sz w:val="32"/>
          <w:szCs w:val="32"/>
        </w:rPr>
        <w:t>лотнения. При этом разложение происходит при высокой темп</w:t>
      </w:r>
      <w:r w:rsidRPr="00E6071E">
        <w:rPr>
          <w:color w:val="000000"/>
          <w:sz w:val="32"/>
          <w:szCs w:val="32"/>
        </w:rPr>
        <w:t>е</w:t>
      </w:r>
      <w:r w:rsidRPr="00E6071E">
        <w:rPr>
          <w:color w:val="000000"/>
          <w:sz w:val="32"/>
          <w:szCs w:val="32"/>
        </w:rPr>
        <w:t xml:space="preserve">ратуре </w:t>
      </w:r>
      <w:r w:rsidRPr="00E6071E">
        <w:rPr>
          <w:i/>
          <w:iCs/>
          <w:color w:val="000000"/>
          <w:sz w:val="32"/>
          <w:szCs w:val="32"/>
        </w:rPr>
        <w:t>–</w:t>
      </w:r>
      <w:r w:rsidRPr="00E6071E">
        <w:rPr>
          <w:color w:val="000000"/>
          <w:sz w:val="32"/>
          <w:szCs w:val="32"/>
        </w:rPr>
        <w:t xml:space="preserve"> 60</w:t>
      </w:r>
      <w:r w:rsidRPr="00E6071E">
        <w:rPr>
          <w:i/>
          <w:iCs/>
          <w:color w:val="000000"/>
          <w:sz w:val="32"/>
          <w:szCs w:val="32"/>
        </w:rPr>
        <w:t>–</w:t>
      </w:r>
      <w:r w:rsidRPr="00E6071E">
        <w:rPr>
          <w:color w:val="000000"/>
          <w:sz w:val="32"/>
          <w:szCs w:val="32"/>
        </w:rPr>
        <w:t>70</w:t>
      </w:r>
      <w:proofErr w:type="gramStart"/>
      <w:r w:rsidRPr="00E6071E">
        <w:rPr>
          <w:color w:val="000000"/>
          <w:sz w:val="32"/>
          <w:szCs w:val="32"/>
        </w:rPr>
        <w:t>°С</w:t>
      </w:r>
      <w:proofErr w:type="gramEnd"/>
      <w:r w:rsidRPr="00E6071E">
        <w:rPr>
          <w:color w:val="000000"/>
          <w:sz w:val="32"/>
          <w:szCs w:val="32"/>
        </w:rPr>
        <w:t xml:space="preserve"> и сопровождается большими потерями орган</w:t>
      </w:r>
      <w:r w:rsidRPr="00E6071E">
        <w:rPr>
          <w:color w:val="000000"/>
          <w:sz w:val="32"/>
          <w:szCs w:val="32"/>
        </w:rPr>
        <w:t>и</w:t>
      </w:r>
      <w:r w:rsidRPr="00E6071E">
        <w:rPr>
          <w:color w:val="000000"/>
          <w:sz w:val="32"/>
          <w:szCs w:val="32"/>
        </w:rPr>
        <w:t>ческого вещества и азота, которые за 4 месяца хранения достиг</w:t>
      </w:r>
      <w:r w:rsidRPr="00E6071E">
        <w:rPr>
          <w:color w:val="000000"/>
          <w:sz w:val="32"/>
          <w:szCs w:val="32"/>
        </w:rPr>
        <w:t>а</w:t>
      </w:r>
      <w:r w:rsidRPr="00E6071E">
        <w:rPr>
          <w:color w:val="000000"/>
          <w:sz w:val="32"/>
          <w:szCs w:val="32"/>
        </w:rPr>
        <w:t xml:space="preserve">ют 32 %, а при увеличении сроков хранения до 6 месяцев </w:t>
      </w:r>
      <w:r w:rsidRPr="00E6071E">
        <w:rPr>
          <w:i/>
          <w:iCs/>
          <w:color w:val="000000"/>
          <w:sz w:val="32"/>
          <w:szCs w:val="32"/>
        </w:rPr>
        <w:t>–</w:t>
      </w:r>
      <w:r w:rsidRPr="00E6071E">
        <w:rPr>
          <w:color w:val="000000"/>
          <w:sz w:val="32"/>
          <w:szCs w:val="32"/>
        </w:rPr>
        <w:t xml:space="preserve"> 40</w:t>
      </w:r>
      <w:r w:rsidRPr="00E6071E">
        <w:rPr>
          <w:i/>
          <w:iCs/>
          <w:color w:val="000000"/>
          <w:sz w:val="32"/>
          <w:szCs w:val="32"/>
        </w:rPr>
        <w:t>–</w:t>
      </w:r>
      <w:r w:rsidRPr="00E6071E">
        <w:rPr>
          <w:color w:val="000000"/>
          <w:sz w:val="32"/>
          <w:szCs w:val="32"/>
        </w:rPr>
        <w:t>50 %. Данным способом рекомендуется хранить навоз на торфяной подстилке и по рекомендациям ветеринарной службы.</w:t>
      </w:r>
    </w:p>
    <w:p w:rsidR="00E6071E" w:rsidRPr="00890360" w:rsidRDefault="00E6071E" w:rsidP="00E6071E">
      <w:pPr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890360">
        <w:rPr>
          <w:color w:val="000000"/>
          <w:spacing w:val="-4"/>
          <w:sz w:val="32"/>
          <w:szCs w:val="32"/>
        </w:rPr>
        <w:t>Наиболее предпочтительным является рыхло-плотный способ хранения. При этом способе первый слой штабеля навоза (80</w:t>
      </w:r>
      <w:r w:rsidRPr="00890360">
        <w:rPr>
          <w:i/>
          <w:iCs/>
          <w:color w:val="000000"/>
          <w:spacing w:val="-4"/>
          <w:sz w:val="32"/>
          <w:szCs w:val="32"/>
        </w:rPr>
        <w:t>–</w:t>
      </w:r>
      <w:r w:rsidRPr="00890360">
        <w:rPr>
          <w:color w:val="000000"/>
          <w:spacing w:val="-4"/>
          <w:sz w:val="32"/>
          <w:szCs w:val="32"/>
        </w:rPr>
        <w:t>100 см) укладывается рыхло и через 3</w:t>
      </w:r>
      <w:r w:rsidRPr="00890360">
        <w:rPr>
          <w:i/>
          <w:iCs/>
          <w:color w:val="000000"/>
          <w:spacing w:val="-4"/>
          <w:sz w:val="32"/>
          <w:szCs w:val="32"/>
        </w:rPr>
        <w:t>–</w:t>
      </w:r>
      <w:r w:rsidRPr="00890360">
        <w:rPr>
          <w:color w:val="000000"/>
          <w:spacing w:val="-4"/>
          <w:sz w:val="32"/>
          <w:szCs w:val="32"/>
        </w:rPr>
        <w:t>4 дня, когда температура пов</w:t>
      </w:r>
      <w:r w:rsidRPr="00890360">
        <w:rPr>
          <w:color w:val="000000"/>
          <w:spacing w:val="-4"/>
          <w:sz w:val="32"/>
          <w:szCs w:val="32"/>
        </w:rPr>
        <w:t>ы</w:t>
      </w:r>
      <w:r w:rsidRPr="00890360">
        <w:rPr>
          <w:color w:val="000000"/>
          <w:spacing w:val="-4"/>
          <w:sz w:val="32"/>
          <w:szCs w:val="32"/>
        </w:rPr>
        <w:t>сится до 60</w:t>
      </w:r>
      <w:proofErr w:type="gramStart"/>
      <w:r w:rsidRPr="00890360">
        <w:rPr>
          <w:color w:val="000000"/>
          <w:spacing w:val="-4"/>
          <w:sz w:val="32"/>
          <w:szCs w:val="32"/>
        </w:rPr>
        <w:t>°С</w:t>
      </w:r>
      <w:proofErr w:type="gramEnd"/>
      <w:r w:rsidRPr="00890360">
        <w:rPr>
          <w:color w:val="000000"/>
          <w:spacing w:val="-4"/>
          <w:sz w:val="32"/>
          <w:szCs w:val="32"/>
        </w:rPr>
        <w:t>, слой уплотняется. Затем на этот слой накладывается новый, который после разогрева вновь уплотняется. Потери орг</w:t>
      </w:r>
      <w:r w:rsidRPr="00890360">
        <w:rPr>
          <w:color w:val="000000"/>
          <w:spacing w:val="-4"/>
          <w:sz w:val="32"/>
          <w:szCs w:val="32"/>
        </w:rPr>
        <w:t>а</w:t>
      </w:r>
      <w:r w:rsidRPr="00890360">
        <w:rPr>
          <w:color w:val="000000"/>
          <w:spacing w:val="-4"/>
          <w:sz w:val="32"/>
          <w:szCs w:val="32"/>
        </w:rPr>
        <w:t xml:space="preserve">нического вещества и азота </w:t>
      </w:r>
      <w:r w:rsidRPr="00890360">
        <w:rPr>
          <w:i/>
          <w:iCs/>
          <w:color w:val="000000"/>
          <w:spacing w:val="-4"/>
          <w:sz w:val="32"/>
          <w:szCs w:val="32"/>
        </w:rPr>
        <w:t>–</w:t>
      </w:r>
      <w:r w:rsidRPr="00890360">
        <w:rPr>
          <w:color w:val="000000"/>
          <w:spacing w:val="-4"/>
          <w:sz w:val="32"/>
          <w:szCs w:val="32"/>
        </w:rPr>
        <w:t xml:space="preserve"> средние между рыхлым и плотным хранением и достигают за четыре месяца 25 и 21 % соответственно.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lastRenderedPageBreak/>
        <w:t>В соответствии с нашим примером, где накопление навоза за стойловый период составляет 7860 т, при рыхло-плотном хр</w:t>
      </w:r>
      <w:r w:rsidRPr="00E6071E">
        <w:rPr>
          <w:color w:val="000000"/>
          <w:sz w:val="32"/>
          <w:szCs w:val="32"/>
        </w:rPr>
        <w:t>а</w:t>
      </w:r>
      <w:r w:rsidRPr="00E6071E">
        <w:rPr>
          <w:color w:val="000000"/>
          <w:sz w:val="32"/>
          <w:szCs w:val="32"/>
        </w:rPr>
        <w:t>нении за 4 месяца теряется 25 %, или 1964 т. Таким образом, в</w:t>
      </w:r>
      <w:r w:rsidRPr="00E6071E">
        <w:rPr>
          <w:color w:val="000000"/>
          <w:sz w:val="32"/>
          <w:szCs w:val="32"/>
        </w:rPr>
        <w:t>ы</w:t>
      </w:r>
      <w:r w:rsidRPr="00E6071E">
        <w:rPr>
          <w:color w:val="000000"/>
          <w:sz w:val="32"/>
          <w:szCs w:val="32"/>
        </w:rPr>
        <w:t xml:space="preserve">ход навоза после хранения </w:t>
      </w:r>
      <w:r w:rsidR="00A94AE6">
        <w:rPr>
          <w:color w:val="000000"/>
          <w:sz w:val="32"/>
          <w:szCs w:val="32"/>
        </w:rPr>
        <w:t>на рабочем участке</w:t>
      </w:r>
      <w:r w:rsidRPr="00E6071E">
        <w:rPr>
          <w:color w:val="000000"/>
          <w:sz w:val="32"/>
          <w:szCs w:val="32"/>
        </w:rPr>
        <w:t xml:space="preserve"> № 1 составит 5895 т, в бригаде № 2 – 4545 т (таблица </w:t>
      </w:r>
      <w:r w:rsidR="00CC7760">
        <w:rPr>
          <w:color w:val="000000"/>
          <w:sz w:val="32"/>
          <w:szCs w:val="32"/>
        </w:rPr>
        <w:t>8</w:t>
      </w:r>
      <w:r w:rsidRPr="00E6071E">
        <w:rPr>
          <w:color w:val="000000"/>
          <w:sz w:val="32"/>
          <w:szCs w:val="32"/>
        </w:rPr>
        <w:t>).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 xml:space="preserve">Согласно рекомендациям приложения 5 </w:t>
      </w:r>
      <w:r w:rsidR="00A94AE6">
        <w:rPr>
          <w:color w:val="000000"/>
          <w:sz w:val="32"/>
          <w:szCs w:val="32"/>
        </w:rPr>
        <w:t>на рабочем участке</w:t>
      </w:r>
      <w:r w:rsidRPr="00E6071E">
        <w:rPr>
          <w:color w:val="000000"/>
          <w:sz w:val="32"/>
          <w:szCs w:val="32"/>
        </w:rPr>
        <w:t xml:space="preserve"> № 1 под зерновые культуры и однолетние травы (вико-овес) сл</w:t>
      </w:r>
      <w:r w:rsidRPr="00E6071E">
        <w:rPr>
          <w:color w:val="000000"/>
          <w:sz w:val="32"/>
          <w:szCs w:val="32"/>
        </w:rPr>
        <w:t>е</w:t>
      </w:r>
      <w:r w:rsidRPr="00E6071E">
        <w:rPr>
          <w:color w:val="000000"/>
          <w:sz w:val="32"/>
          <w:szCs w:val="32"/>
        </w:rPr>
        <w:t>дует вносить следующие дозы минеральных удобрений N</w:t>
      </w:r>
      <w:r w:rsidRPr="00E6071E">
        <w:rPr>
          <w:color w:val="000000"/>
          <w:sz w:val="32"/>
          <w:szCs w:val="32"/>
          <w:vertAlign w:val="subscript"/>
        </w:rPr>
        <w:t>30</w:t>
      </w:r>
      <w:r w:rsidRPr="00E6071E">
        <w:rPr>
          <w:color w:val="000000"/>
          <w:sz w:val="32"/>
          <w:szCs w:val="32"/>
          <w:lang w:val="en-US"/>
        </w:rPr>
        <w:t>P</w:t>
      </w:r>
      <w:r w:rsidRPr="00E6071E">
        <w:rPr>
          <w:color w:val="000000"/>
          <w:sz w:val="32"/>
          <w:szCs w:val="32"/>
          <w:vertAlign w:val="subscript"/>
        </w:rPr>
        <w:t>20</w:t>
      </w:r>
      <w:r w:rsidRPr="00E6071E">
        <w:rPr>
          <w:color w:val="000000"/>
          <w:sz w:val="32"/>
          <w:szCs w:val="32"/>
          <w:lang w:val="en-US"/>
        </w:rPr>
        <w:t>K</w:t>
      </w:r>
      <w:r w:rsidRPr="00E6071E">
        <w:rPr>
          <w:color w:val="000000"/>
          <w:sz w:val="32"/>
          <w:szCs w:val="32"/>
          <w:vertAlign w:val="subscript"/>
        </w:rPr>
        <w:t>20</w:t>
      </w:r>
      <w:r w:rsidRPr="00E6071E">
        <w:rPr>
          <w:color w:val="000000"/>
          <w:sz w:val="32"/>
          <w:szCs w:val="32"/>
        </w:rPr>
        <w:t xml:space="preserve"> кг д.</w:t>
      </w:r>
      <w:proofErr w:type="gramStart"/>
      <w:r w:rsidRPr="00E6071E">
        <w:rPr>
          <w:color w:val="000000"/>
          <w:sz w:val="32"/>
          <w:szCs w:val="32"/>
        </w:rPr>
        <w:t>в</w:t>
      </w:r>
      <w:proofErr w:type="gramEnd"/>
      <w:r w:rsidRPr="00E6071E">
        <w:rPr>
          <w:color w:val="000000"/>
          <w:sz w:val="32"/>
          <w:szCs w:val="32"/>
        </w:rPr>
        <w:t xml:space="preserve">., </w:t>
      </w:r>
      <w:proofErr w:type="gramStart"/>
      <w:r w:rsidRPr="00E6071E">
        <w:rPr>
          <w:color w:val="000000"/>
          <w:sz w:val="32"/>
          <w:szCs w:val="32"/>
        </w:rPr>
        <w:t>под</w:t>
      </w:r>
      <w:proofErr w:type="gramEnd"/>
      <w:r w:rsidRPr="00E6071E">
        <w:rPr>
          <w:color w:val="000000"/>
          <w:sz w:val="32"/>
          <w:szCs w:val="32"/>
        </w:rPr>
        <w:t xml:space="preserve"> пропашные культуры (картофель, кукуруза) – N</w:t>
      </w:r>
      <w:r w:rsidRPr="00E6071E">
        <w:rPr>
          <w:color w:val="000000"/>
          <w:sz w:val="32"/>
          <w:szCs w:val="32"/>
          <w:vertAlign w:val="subscript"/>
        </w:rPr>
        <w:t>60</w:t>
      </w:r>
      <w:r w:rsidRPr="00E6071E">
        <w:rPr>
          <w:color w:val="000000"/>
          <w:sz w:val="32"/>
          <w:szCs w:val="32"/>
          <w:lang w:val="en-US"/>
        </w:rPr>
        <w:t>P</w:t>
      </w:r>
      <w:r w:rsidRPr="00E6071E">
        <w:rPr>
          <w:color w:val="000000"/>
          <w:sz w:val="32"/>
          <w:szCs w:val="32"/>
          <w:vertAlign w:val="subscript"/>
        </w:rPr>
        <w:t>50</w:t>
      </w:r>
      <w:r w:rsidRPr="00E6071E">
        <w:rPr>
          <w:color w:val="000000"/>
          <w:sz w:val="32"/>
          <w:szCs w:val="32"/>
          <w:lang w:val="en-US"/>
        </w:rPr>
        <w:t>K</w:t>
      </w:r>
      <w:r w:rsidRPr="00E6071E">
        <w:rPr>
          <w:color w:val="000000"/>
          <w:sz w:val="32"/>
          <w:szCs w:val="32"/>
          <w:vertAlign w:val="subscript"/>
        </w:rPr>
        <w:t>70</w:t>
      </w:r>
      <w:r w:rsidRPr="00E6071E">
        <w:rPr>
          <w:color w:val="000000"/>
          <w:sz w:val="32"/>
          <w:szCs w:val="32"/>
        </w:rPr>
        <w:t xml:space="preserve">. </w:t>
      </w:r>
      <w:r w:rsidR="00A94AE6">
        <w:rPr>
          <w:color w:val="000000"/>
          <w:sz w:val="32"/>
          <w:szCs w:val="32"/>
        </w:rPr>
        <w:t>На рабочем участке</w:t>
      </w:r>
      <w:r w:rsidRPr="00E6071E">
        <w:rPr>
          <w:color w:val="000000"/>
          <w:sz w:val="32"/>
          <w:szCs w:val="32"/>
        </w:rPr>
        <w:t xml:space="preserve"> № 2 под зерновые культуры рек</w:t>
      </w:r>
      <w:r w:rsidRPr="00E6071E">
        <w:rPr>
          <w:color w:val="000000"/>
          <w:sz w:val="32"/>
          <w:szCs w:val="32"/>
        </w:rPr>
        <w:t>о</w:t>
      </w:r>
      <w:r w:rsidRPr="00E6071E">
        <w:rPr>
          <w:color w:val="000000"/>
          <w:sz w:val="32"/>
          <w:szCs w:val="32"/>
        </w:rPr>
        <w:t>мендуется вносить N</w:t>
      </w:r>
      <w:r w:rsidRPr="00E6071E">
        <w:rPr>
          <w:color w:val="000000"/>
          <w:sz w:val="32"/>
          <w:szCs w:val="32"/>
          <w:vertAlign w:val="subscript"/>
        </w:rPr>
        <w:t>30</w:t>
      </w:r>
      <w:r w:rsidRPr="00E6071E">
        <w:rPr>
          <w:color w:val="000000"/>
          <w:sz w:val="32"/>
          <w:szCs w:val="32"/>
          <w:lang w:val="en-US"/>
        </w:rPr>
        <w:t>P</w:t>
      </w:r>
      <w:r w:rsidRPr="00E6071E">
        <w:rPr>
          <w:color w:val="000000"/>
          <w:sz w:val="32"/>
          <w:szCs w:val="32"/>
          <w:vertAlign w:val="subscript"/>
        </w:rPr>
        <w:t>10</w:t>
      </w:r>
      <w:r w:rsidRPr="00E6071E">
        <w:rPr>
          <w:color w:val="000000"/>
          <w:sz w:val="32"/>
          <w:szCs w:val="32"/>
          <w:lang w:val="en-US"/>
        </w:rPr>
        <w:t>K</w:t>
      </w:r>
      <w:r w:rsidRPr="00E6071E">
        <w:rPr>
          <w:color w:val="000000"/>
          <w:sz w:val="32"/>
          <w:szCs w:val="32"/>
          <w:vertAlign w:val="subscript"/>
        </w:rPr>
        <w:t>20</w:t>
      </w:r>
      <w:r w:rsidRPr="00E6071E">
        <w:rPr>
          <w:color w:val="000000"/>
          <w:sz w:val="32"/>
          <w:szCs w:val="32"/>
        </w:rPr>
        <w:t xml:space="preserve">, </w:t>
      </w:r>
      <w:proofErr w:type="gramStart"/>
      <w:r w:rsidRPr="00E6071E">
        <w:rPr>
          <w:color w:val="000000"/>
          <w:sz w:val="32"/>
          <w:szCs w:val="32"/>
        </w:rPr>
        <w:t>под</w:t>
      </w:r>
      <w:proofErr w:type="gramEnd"/>
      <w:r w:rsidRPr="00E6071E">
        <w:rPr>
          <w:color w:val="000000"/>
          <w:sz w:val="32"/>
          <w:szCs w:val="32"/>
        </w:rPr>
        <w:t xml:space="preserve"> пропашные (сахарная свекла) – N</w:t>
      </w:r>
      <w:r w:rsidRPr="00E6071E">
        <w:rPr>
          <w:color w:val="000000"/>
          <w:sz w:val="32"/>
          <w:szCs w:val="32"/>
          <w:vertAlign w:val="subscript"/>
        </w:rPr>
        <w:t>40</w:t>
      </w:r>
      <w:r w:rsidRPr="00E6071E">
        <w:rPr>
          <w:color w:val="000000"/>
          <w:sz w:val="32"/>
          <w:szCs w:val="32"/>
          <w:lang w:val="en-US"/>
        </w:rPr>
        <w:t>P</w:t>
      </w:r>
      <w:r w:rsidRPr="00E6071E">
        <w:rPr>
          <w:color w:val="000000"/>
          <w:sz w:val="32"/>
          <w:szCs w:val="32"/>
          <w:vertAlign w:val="subscript"/>
        </w:rPr>
        <w:t>40</w:t>
      </w:r>
      <w:r w:rsidRPr="00E6071E">
        <w:rPr>
          <w:color w:val="000000"/>
          <w:sz w:val="32"/>
          <w:szCs w:val="32"/>
          <w:lang w:val="en-US"/>
        </w:rPr>
        <w:t>K</w:t>
      </w:r>
      <w:r w:rsidRPr="00E6071E">
        <w:rPr>
          <w:color w:val="000000"/>
          <w:sz w:val="32"/>
          <w:szCs w:val="32"/>
          <w:vertAlign w:val="subscript"/>
        </w:rPr>
        <w:t>60</w:t>
      </w:r>
      <w:r w:rsidRPr="00E6071E">
        <w:rPr>
          <w:color w:val="000000"/>
          <w:sz w:val="32"/>
          <w:szCs w:val="32"/>
        </w:rPr>
        <w:t>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t>Пользуясь рекомендациями приложения 5, минеральные удобрения распределяются под культуры соответствующих сев</w:t>
      </w:r>
      <w:r w:rsidRPr="00E6071E">
        <w:rPr>
          <w:color w:val="000000"/>
          <w:sz w:val="32"/>
          <w:szCs w:val="32"/>
        </w:rPr>
        <w:t>о</w:t>
      </w:r>
      <w:r w:rsidRPr="00E6071E">
        <w:rPr>
          <w:color w:val="000000"/>
          <w:sz w:val="32"/>
          <w:szCs w:val="32"/>
        </w:rPr>
        <w:t xml:space="preserve">оборотов (таблица </w:t>
      </w:r>
      <w:r w:rsidR="00CC7760">
        <w:rPr>
          <w:color w:val="000000"/>
          <w:sz w:val="32"/>
          <w:szCs w:val="32"/>
        </w:rPr>
        <w:t>9</w:t>
      </w:r>
      <w:r w:rsidRPr="00E6071E">
        <w:rPr>
          <w:color w:val="000000"/>
          <w:sz w:val="32"/>
          <w:szCs w:val="32"/>
        </w:rPr>
        <w:t>).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16"/>
          <w:szCs w:val="16"/>
        </w:rPr>
      </w:pPr>
    </w:p>
    <w:p w:rsidR="00E6071E" w:rsidRPr="00E6071E" w:rsidRDefault="00E6071E" w:rsidP="00E6071E">
      <w:pPr>
        <w:spacing w:line="240" w:lineRule="auto"/>
        <w:ind w:firstLine="709"/>
        <w:jc w:val="both"/>
        <w:rPr>
          <w:i/>
          <w:sz w:val="32"/>
          <w:szCs w:val="32"/>
        </w:rPr>
      </w:pPr>
      <w:r w:rsidRPr="00E6071E">
        <w:rPr>
          <w:i/>
          <w:sz w:val="32"/>
          <w:szCs w:val="32"/>
        </w:rPr>
        <w:t xml:space="preserve">Таблица </w:t>
      </w:r>
      <w:r w:rsidR="00CC7760">
        <w:rPr>
          <w:i/>
          <w:sz w:val="32"/>
          <w:szCs w:val="32"/>
        </w:rPr>
        <w:t>9</w:t>
      </w:r>
      <w:r w:rsidRPr="00E6071E">
        <w:rPr>
          <w:i/>
          <w:sz w:val="32"/>
          <w:szCs w:val="32"/>
        </w:rPr>
        <w:t xml:space="preserve"> – Распределение минеральных удобрений </w:t>
      </w:r>
    </w:p>
    <w:p w:rsidR="00E6071E" w:rsidRPr="00E6071E" w:rsidRDefault="00E6071E" w:rsidP="00AA282D">
      <w:pPr>
        <w:spacing w:after="120" w:line="240" w:lineRule="auto"/>
        <w:ind w:firstLine="2552"/>
        <w:jc w:val="both"/>
        <w:rPr>
          <w:sz w:val="16"/>
          <w:szCs w:val="16"/>
        </w:rPr>
      </w:pPr>
      <w:r w:rsidRPr="00E6071E">
        <w:rPr>
          <w:i/>
          <w:sz w:val="32"/>
          <w:szCs w:val="32"/>
        </w:rPr>
        <w:t xml:space="preserve">под культуры севооборота </w:t>
      </w:r>
    </w:p>
    <w:tbl>
      <w:tblPr>
        <w:tblW w:w="5000" w:type="pct"/>
        <w:tblLayout w:type="fixed"/>
        <w:tblLook w:val="04A0"/>
      </w:tblPr>
      <w:tblGrid>
        <w:gridCol w:w="2238"/>
        <w:gridCol w:w="938"/>
        <w:gridCol w:w="934"/>
        <w:gridCol w:w="1103"/>
        <w:gridCol w:w="1020"/>
        <w:gridCol w:w="947"/>
        <w:gridCol w:w="1088"/>
        <w:gridCol w:w="1018"/>
      </w:tblGrid>
      <w:tr w:rsidR="00E6071E" w:rsidRPr="00E6071E" w:rsidTr="00E6071E">
        <w:trPr>
          <w:trHeight w:val="175"/>
        </w:trPr>
        <w:tc>
          <w:tcPr>
            <w:tcW w:w="120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Севооборот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Пл</w:t>
            </w:r>
            <w:r w:rsidRPr="00E6071E">
              <w:rPr>
                <w:sz w:val="26"/>
                <w:szCs w:val="26"/>
              </w:rPr>
              <w:t>о</w:t>
            </w:r>
            <w:r w:rsidRPr="00E6071E">
              <w:rPr>
                <w:sz w:val="26"/>
                <w:szCs w:val="26"/>
              </w:rPr>
              <w:t xml:space="preserve">щадь, </w:t>
            </w:r>
            <w:proofErr w:type="gramStart"/>
            <w:r w:rsidRPr="00E6071E">
              <w:rPr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6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Дозы удобрений, кг д.</w:t>
            </w:r>
            <w:proofErr w:type="gramStart"/>
            <w:r w:rsidRPr="00E6071E">
              <w:rPr>
                <w:sz w:val="26"/>
                <w:szCs w:val="26"/>
              </w:rPr>
              <w:t>в</w:t>
            </w:r>
            <w:proofErr w:type="gramEnd"/>
            <w:r w:rsidRPr="00E6071E">
              <w:rPr>
                <w:sz w:val="26"/>
                <w:szCs w:val="26"/>
              </w:rPr>
              <w:t>.</w:t>
            </w:r>
          </w:p>
        </w:tc>
        <w:tc>
          <w:tcPr>
            <w:tcW w:w="1644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Потребность, т д.</w:t>
            </w:r>
            <w:proofErr w:type="gramStart"/>
            <w:r w:rsidRPr="00E6071E">
              <w:rPr>
                <w:sz w:val="26"/>
                <w:szCs w:val="26"/>
              </w:rPr>
              <w:t>в</w:t>
            </w:r>
            <w:proofErr w:type="gramEnd"/>
            <w:r w:rsidRPr="00E6071E">
              <w:rPr>
                <w:sz w:val="26"/>
                <w:szCs w:val="26"/>
              </w:rPr>
              <w:t>.</w:t>
            </w:r>
          </w:p>
        </w:tc>
      </w:tr>
      <w:tr w:rsidR="00E6071E" w:rsidRPr="00E6071E" w:rsidTr="00E6071E">
        <w:trPr>
          <w:trHeight w:val="322"/>
        </w:trPr>
        <w:tc>
          <w:tcPr>
            <w:tcW w:w="120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азо</w:t>
            </w:r>
            <w:r w:rsidRPr="00E6071E">
              <w:rPr>
                <w:sz w:val="26"/>
                <w:szCs w:val="26"/>
              </w:rPr>
              <w:t>т</w:t>
            </w:r>
            <w:r w:rsidRPr="00E6071E">
              <w:rPr>
                <w:sz w:val="26"/>
                <w:szCs w:val="26"/>
              </w:rPr>
              <w:t>ные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фо</w:t>
            </w:r>
            <w:r w:rsidRPr="00E6071E">
              <w:rPr>
                <w:sz w:val="26"/>
                <w:szCs w:val="26"/>
              </w:rPr>
              <w:t>с</w:t>
            </w:r>
            <w:r w:rsidRPr="00E6071E">
              <w:rPr>
                <w:sz w:val="26"/>
                <w:szCs w:val="26"/>
              </w:rPr>
              <w:t>форные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кали</w:t>
            </w:r>
            <w:r w:rsidRPr="00E6071E">
              <w:rPr>
                <w:sz w:val="26"/>
                <w:szCs w:val="26"/>
              </w:rPr>
              <w:t>й</w:t>
            </w:r>
            <w:r w:rsidRPr="00E6071E">
              <w:rPr>
                <w:sz w:val="26"/>
                <w:szCs w:val="26"/>
              </w:rPr>
              <w:t>ные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азо</w:t>
            </w:r>
            <w:r w:rsidRPr="00E6071E">
              <w:rPr>
                <w:sz w:val="26"/>
                <w:szCs w:val="26"/>
              </w:rPr>
              <w:t>т</w:t>
            </w:r>
            <w:r w:rsidRPr="00E6071E">
              <w:rPr>
                <w:sz w:val="26"/>
                <w:szCs w:val="26"/>
              </w:rPr>
              <w:t>ные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фо</w:t>
            </w:r>
            <w:r w:rsidRPr="00E6071E">
              <w:rPr>
                <w:sz w:val="26"/>
                <w:szCs w:val="26"/>
              </w:rPr>
              <w:t>с</w:t>
            </w:r>
            <w:r w:rsidRPr="00E6071E">
              <w:rPr>
                <w:sz w:val="26"/>
                <w:szCs w:val="26"/>
              </w:rPr>
              <w:t>форные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кали</w:t>
            </w:r>
            <w:r w:rsidRPr="00E6071E">
              <w:rPr>
                <w:sz w:val="26"/>
                <w:szCs w:val="26"/>
              </w:rPr>
              <w:t>й</w:t>
            </w:r>
            <w:r w:rsidRPr="00E6071E">
              <w:rPr>
                <w:sz w:val="26"/>
                <w:szCs w:val="26"/>
              </w:rPr>
              <w:t>ные</w:t>
            </w:r>
          </w:p>
        </w:tc>
      </w:tr>
      <w:tr w:rsidR="00E6071E" w:rsidRPr="00E6071E" w:rsidTr="00E6071E">
        <w:trPr>
          <w:trHeight w:val="322"/>
        </w:trPr>
        <w:tc>
          <w:tcPr>
            <w:tcW w:w="120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6071E" w:rsidRPr="00CC7760" w:rsidTr="00E6071E">
        <w:trPr>
          <w:trHeight w:val="322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CC7760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CC7760">
              <w:rPr>
                <w:sz w:val="26"/>
                <w:szCs w:val="26"/>
              </w:rPr>
              <w:t xml:space="preserve">Рабочий участок </w:t>
            </w:r>
            <w:r w:rsidR="00E6071E" w:rsidRPr="00CC7760">
              <w:rPr>
                <w:sz w:val="26"/>
                <w:szCs w:val="26"/>
              </w:rPr>
              <w:t>№ 1 (севооборот № 1)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Вико-овес (з/м)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7,2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4,8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4,8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Оз. пшеница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220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6,6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4,4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Картофель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239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60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14,3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14,8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16,7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Ячмень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248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7,4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5,0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5,0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Кукуруза (силос)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234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60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14,0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11,7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16,4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Яр</w:t>
            </w:r>
            <w:proofErr w:type="gramStart"/>
            <w:r w:rsidRPr="00E6071E">
              <w:rPr>
                <w:sz w:val="26"/>
                <w:szCs w:val="26"/>
              </w:rPr>
              <w:t>.</w:t>
            </w:r>
            <w:proofErr w:type="gramEnd"/>
            <w:r w:rsidRPr="00E6071E">
              <w:rPr>
                <w:sz w:val="26"/>
                <w:szCs w:val="26"/>
              </w:rPr>
              <w:t xml:space="preserve"> </w:t>
            </w:r>
            <w:proofErr w:type="gramStart"/>
            <w:r w:rsidRPr="00E6071E">
              <w:rPr>
                <w:sz w:val="26"/>
                <w:szCs w:val="26"/>
              </w:rPr>
              <w:t>п</w:t>
            </w:r>
            <w:proofErr w:type="gramEnd"/>
            <w:r w:rsidRPr="00E6071E">
              <w:rPr>
                <w:sz w:val="26"/>
                <w:szCs w:val="26"/>
              </w:rPr>
              <w:t>шеница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7,3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4,9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4,9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Овес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236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4,7</w:t>
            </w:r>
          </w:p>
        </w:tc>
      </w:tr>
      <w:tr w:rsidR="00E6071E" w:rsidRPr="00E6071E" w:rsidTr="00E6071E">
        <w:tc>
          <w:tcPr>
            <w:tcW w:w="33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63,9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50,3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56,9</w:t>
            </w:r>
          </w:p>
        </w:tc>
      </w:tr>
      <w:tr w:rsidR="00E6071E" w:rsidRPr="00CC7760" w:rsidTr="00E6071E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CC7760" w:rsidRDefault="00CC7760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CC7760">
              <w:rPr>
                <w:sz w:val="26"/>
                <w:szCs w:val="26"/>
              </w:rPr>
              <w:t xml:space="preserve">Рабочий участок </w:t>
            </w:r>
            <w:r w:rsidR="00E6071E" w:rsidRPr="00CC7760">
              <w:rPr>
                <w:sz w:val="26"/>
                <w:szCs w:val="26"/>
              </w:rPr>
              <w:t>№ 2 (севооборот № 2)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Чистый пар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iCs/>
                <w:color w:val="000000"/>
                <w:sz w:val="26"/>
                <w:szCs w:val="26"/>
              </w:rPr>
              <w:t>–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iCs/>
                <w:color w:val="000000"/>
                <w:sz w:val="26"/>
                <w:szCs w:val="26"/>
              </w:rPr>
              <w:t>–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iCs/>
                <w:color w:val="000000"/>
                <w:sz w:val="26"/>
                <w:szCs w:val="26"/>
              </w:rPr>
              <w:t>–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iCs/>
                <w:color w:val="000000"/>
                <w:sz w:val="26"/>
                <w:szCs w:val="26"/>
              </w:rPr>
              <w:t>–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iCs/>
                <w:color w:val="000000"/>
                <w:sz w:val="26"/>
                <w:szCs w:val="26"/>
              </w:rPr>
              <w:t>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iCs/>
                <w:color w:val="000000"/>
                <w:sz w:val="26"/>
                <w:szCs w:val="26"/>
              </w:rPr>
              <w:t>–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Оз. пшеница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236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2,4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4,7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Сах. свекла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60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9,7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9,7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14,6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Ячмень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7,4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2,5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4,9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Горох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239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7,2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2,4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4,8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Оз. рожь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248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7,4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2,5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5,0</w:t>
            </w:r>
          </w:p>
        </w:tc>
      </w:tr>
      <w:tr w:rsidR="00E6071E" w:rsidRPr="00E6071E" w:rsidTr="00E6071E"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Гречиха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264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7,9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2,6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5,3</w:t>
            </w:r>
          </w:p>
        </w:tc>
      </w:tr>
      <w:tr w:rsidR="00E6071E" w:rsidRPr="00E6071E" w:rsidTr="00E6071E">
        <w:tc>
          <w:tcPr>
            <w:tcW w:w="33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46,7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22,1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39,3</w:t>
            </w:r>
          </w:p>
        </w:tc>
      </w:tr>
      <w:tr w:rsidR="00E6071E" w:rsidRPr="00E6071E" w:rsidTr="00E6071E">
        <w:tc>
          <w:tcPr>
            <w:tcW w:w="33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Итого по сельскохозяйственному предприятию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110,6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77,4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6"/>
                <w:szCs w:val="26"/>
              </w:rPr>
            </w:pPr>
            <w:r w:rsidRPr="00E6071E">
              <w:rPr>
                <w:sz w:val="26"/>
                <w:szCs w:val="26"/>
              </w:rPr>
              <w:t>84,5</w:t>
            </w:r>
          </w:p>
        </w:tc>
      </w:tr>
    </w:tbl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16"/>
          <w:szCs w:val="16"/>
        </w:rPr>
      </w:pP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E6071E">
        <w:rPr>
          <w:color w:val="000000"/>
          <w:sz w:val="32"/>
          <w:szCs w:val="32"/>
        </w:rPr>
        <w:lastRenderedPageBreak/>
        <w:t xml:space="preserve">В таблице </w:t>
      </w:r>
      <w:r w:rsidR="00A94AE6">
        <w:rPr>
          <w:color w:val="000000"/>
          <w:sz w:val="32"/>
          <w:szCs w:val="32"/>
        </w:rPr>
        <w:t>10</w:t>
      </w:r>
      <w:r w:rsidRPr="00E6071E">
        <w:rPr>
          <w:color w:val="000000"/>
          <w:sz w:val="32"/>
          <w:szCs w:val="32"/>
        </w:rPr>
        <w:t xml:space="preserve"> приведены данные по использованию орган</w:t>
      </w:r>
      <w:r w:rsidRPr="00E6071E">
        <w:rPr>
          <w:color w:val="000000"/>
          <w:sz w:val="32"/>
          <w:szCs w:val="32"/>
        </w:rPr>
        <w:t>и</w:t>
      </w:r>
      <w:r w:rsidRPr="00E6071E">
        <w:rPr>
          <w:color w:val="000000"/>
          <w:sz w:val="32"/>
          <w:szCs w:val="32"/>
        </w:rPr>
        <w:t>ческих и минеральных удобрений в целом по сельскохозяйстве</w:t>
      </w:r>
      <w:r w:rsidRPr="00E6071E">
        <w:rPr>
          <w:color w:val="000000"/>
          <w:sz w:val="32"/>
          <w:szCs w:val="32"/>
        </w:rPr>
        <w:t>н</w:t>
      </w:r>
      <w:r w:rsidRPr="00E6071E">
        <w:rPr>
          <w:color w:val="000000"/>
          <w:sz w:val="32"/>
          <w:szCs w:val="32"/>
        </w:rPr>
        <w:t>ному предприятию и в разрезе подразделений хозяйства.</w:t>
      </w:r>
    </w:p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E6071E" w:rsidRPr="00E6071E" w:rsidRDefault="00E6071E" w:rsidP="00E6071E">
      <w:pPr>
        <w:keepNext/>
        <w:spacing w:line="240" w:lineRule="auto"/>
        <w:ind w:firstLine="720"/>
        <w:jc w:val="both"/>
        <w:outlineLvl w:val="2"/>
        <w:rPr>
          <w:i/>
          <w:iCs/>
          <w:color w:val="000000"/>
          <w:sz w:val="32"/>
          <w:szCs w:val="32"/>
        </w:rPr>
      </w:pPr>
      <w:r w:rsidRPr="00E6071E">
        <w:rPr>
          <w:i/>
          <w:iCs/>
          <w:color w:val="000000"/>
          <w:sz w:val="32"/>
          <w:szCs w:val="32"/>
        </w:rPr>
        <w:t xml:space="preserve">Таблица </w:t>
      </w:r>
      <w:r w:rsidR="00A94AE6">
        <w:rPr>
          <w:i/>
          <w:iCs/>
          <w:color w:val="000000"/>
          <w:sz w:val="32"/>
          <w:szCs w:val="32"/>
        </w:rPr>
        <w:t>10</w:t>
      </w:r>
      <w:r w:rsidRPr="00E6071E">
        <w:rPr>
          <w:i/>
          <w:iCs/>
          <w:color w:val="000000"/>
          <w:sz w:val="32"/>
          <w:szCs w:val="32"/>
        </w:rPr>
        <w:t xml:space="preserve"> – Использование </w:t>
      </w:r>
      <w:proofErr w:type="gramStart"/>
      <w:r w:rsidRPr="00E6071E">
        <w:rPr>
          <w:i/>
          <w:iCs/>
          <w:color w:val="000000"/>
          <w:sz w:val="32"/>
          <w:szCs w:val="32"/>
        </w:rPr>
        <w:t>органических</w:t>
      </w:r>
      <w:proofErr w:type="gramEnd"/>
      <w:r w:rsidRPr="00E6071E">
        <w:rPr>
          <w:i/>
          <w:iCs/>
          <w:color w:val="000000"/>
          <w:sz w:val="32"/>
          <w:szCs w:val="32"/>
        </w:rPr>
        <w:t xml:space="preserve"> и минеральных </w:t>
      </w:r>
    </w:p>
    <w:p w:rsidR="00E6071E" w:rsidRPr="00E6071E" w:rsidRDefault="00E6071E" w:rsidP="00AA282D">
      <w:pPr>
        <w:spacing w:after="120" w:line="240" w:lineRule="auto"/>
        <w:ind w:firstLine="2552"/>
        <w:jc w:val="both"/>
        <w:rPr>
          <w:i/>
          <w:iCs/>
          <w:color w:val="000000"/>
          <w:sz w:val="32"/>
          <w:szCs w:val="32"/>
        </w:rPr>
      </w:pPr>
      <w:r w:rsidRPr="00E6071E">
        <w:rPr>
          <w:i/>
          <w:iCs/>
          <w:color w:val="000000"/>
          <w:sz w:val="32"/>
          <w:szCs w:val="32"/>
        </w:rPr>
        <w:t>удобрений</w:t>
      </w:r>
    </w:p>
    <w:tbl>
      <w:tblPr>
        <w:tblW w:w="5000" w:type="pct"/>
        <w:tblLook w:val="0000"/>
      </w:tblPr>
      <w:tblGrid>
        <w:gridCol w:w="3183"/>
        <w:gridCol w:w="1606"/>
        <w:gridCol w:w="1499"/>
        <w:gridCol w:w="1499"/>
        <w:gridCol w:w="1499"/>
      </w:tblGrid>
      <w:tr w:rsidR="00E6071E" w:rsidRPr="00E6071E" w:rsidTr="00334EC5">
        <w:trPr>
          <w:cantSplit/>
        </w:trPr>
        <w:tc>
          <w:tcPr>
            <w:tcW w:w="17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Виды удобрений</w:t>
            </w:r>
          </w:p>
        </w:tc>
        <w:tc>
          <w:tcPr>
            <w:tcW w:w="8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Ед. </w:t>
            </w:r>
          </w:p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измерения</w:t>
            </w:r>
          </w:p>
        </w:tc>
        <w:tc>
          <w:tcPr>
            <w:tcW w:w="2421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Количество</w:t>
            </w:r>
          </w:p>
        </w:tc>
      </w:tr>
      <w:tr w:rsidR="00E6071E" w:rsidRPr="00E6071E" w:rsidTr="00334EC5">
        <w:trPr>
          <w:cantSplit/>
        </w:trPr>
        <w:tc>
          <w:tcPr>
            <w:tcW w:w="17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71E" w:rsidRPr="00E6071E" w:rsidRDefault="00A94AE6" w:rsidP="00A94AE6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>
              <w:rPr>
                <w:color w:val="000000"/>
                <w:spacing w:val="-10"/>
                <w:sz w:val="32"/>
                <w:szCs w:val="32"/>
              </w:rPr>
              <w:t>рабочий участок</w:t>
            </w:r>
          </w:p>
          <w:p w:rsidR="00E6071E" w:rsidRPr="00E6071E" w:rsidRDefault="00E6071E" w:rsidP="00A94AE6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№ 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AE6" w:rsidRDefault="00A94AE6" w:rsidP="00A94AE6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>
              <w:rPr>
                <w:color w:val="000000"/>
                <w:spacing w:val="-10"/>
                <w:sz w:val="32"/>
                <w:szCs w:val="32"/>
              </w:rPr>
              <w:t>рабочий участок</w:t>
            </w:r>
          </w:p>
          <w:p w:rsidR="00E6071E" w:rsidRPr="00E6071E" w:rsidRDefault="00E6071E" w:rsidP="00A94AE6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№ 2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071E" w:rsidRPr="00E6071E" w:rsidRDefault="00E6071E" w:rsidP="00A94AE6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итого по хозяйству</w:t>
            </w:r>
          </w:p>
        </w:tc>
      </w:tr>
      <w:tr w:rsidR="00E6071E" w:rsidRPr="00E6071E" w:rsidTr="00334EC5">
        <w:trPr>
          <w:cantSplit/>
        </w:trPr>
        <w:tc>
          <w:tcPr>
            <w:tcW w:w="17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proofErr w:type="gramStart"/>
            <w:r w:rsidRPr="00E6071E">
              <w:rPr>
                <w:color w:val="000000"/>
                <w:spacing w:val="-10"/>
                <w:sz w:val="32"/>
                <w:szCs w:val="32"/>
              </w:rPr>
              <w:t>Органические</w:t>
            </w:r>
            <w:proofErr w:type="gramEnd"/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– всего</w:t>
            </w:r>
          </w:p>
        </w:tc>
        <w:tc>
          <w:tcPr>
            <w:tcW w:w="865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</w:p>
        </w:tc>
        <w:tc>
          <w:tcPr>
            <w:tcW w:w="80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5895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4545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10440</w:t>
            </w:r>
          </w:p>
        </w:tc>
      </w:tr>
      <w:tr w:rsidR="00E6071E" w:rsidRPr="00E6071E" w:rsidTr="00334EC5">
        <w:trPr>
          <w:cantSplit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6071E">
                <w:rPr>
                  <w:color w:val="000000"/>
                  <w:spacing w:val="-10"/>
                  <w:sz w:val="32"/>
                  <w:szCs w:val="32"/>
                </w:rPr>
                <w:t>1 га</w:t>
              </w:r>
            </w:smartTag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пашни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3,5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2,6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3,1</w:t>
            </w:r>
          </w:p>
        </w:tc>
      </w:tr>
      <w:tr w:rsidR="00E6071E" w:rsidRPr="00E6071E" w:rsidTr="00334EC5">
        <w:trPr>
          <w:cantSplit/>
          <w:trHeight w:val="720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proofErr w:type="gramStart"/>
            <w:r w:rsidRPr="00E6071E">
              <w:rPr>
                <w:color w:val="000000"/>
                <w:spacing w:val="-10"/>
                <w:sz w:val="32"/>
                <w:szCs w:val="32"/>
              </w:rPr>
              <w:t>Минеральные</w:t>
            </w:r>
            <w:proofErr w:type="gramEnd"/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в дейс</w:t>
            </w: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вующем веществе (д.в.):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</w:p>
        </w:tc>
      </w:tr>
      <w:tr w:rsidR="00E6071E" w:rsidRPr="00E6071E" w:rsidTr="00334EC5">
        <w:trPr>
          <w:cantSplit/>
          <w:trHeight w:val="420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всего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171,1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108,1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279,2</w:t>
            </w:r>
          </w:p>
        </w:tc>
      </w:tr>
      <w:tr w:rsidR="00E6071E" w:rsidRPr="00E6071E" w:rsidTr="00334EC5">
        <w:trPr>
          <w:cantSplit/>
          <w:trHeight w:val="360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в т.ч. азотных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63,9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46,7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110,6</w:t>
            </w:r>
          </w:p>
        </w:tc>
      </w:tr>
      <w:tr w:rsidR="00E6071E" w:rsidRPr="00E6071E" w:rsidTr="00334EC5">
        <w:trPr>
          <w:cantSplit/>
          <w:trHeight w:val="375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          фосфорных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50,3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22,1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72,4</w:t>
            </w:r>
          </w:p>
        </w:tc>
      </w:tr>
      <w:tr w:rsidR="00E6071E" w:rsidRPr="00E6071E" w:rsidTr="00334EC5">
        <w:trPr>
          <w:cantSplit/>
          <w:trHeight w:val="390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          калийных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56,9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39,3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96,2</w:t>
            </w:r>
          </w:p>
        </w:tc>
      </w:tr>
      <w:tr w:rsidR="00E6071E" w:rsidRPr="00E6071E" w:rsidTr="00334EC5">
        <w:trPr>
          <w:cantSplit/>
          <w:trHeight w:val="360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6071E">
                <w:rPr>
                  <w:color w:val="000000"/>
                  <w:spacing w:val="-10"/>
                  <w:sz w:val="32"/>
                  <w:szCs w:val="32"/>
                </w:rPr>
                <w:t>1 га</w:t>
              </w:r>
            </w:smartTag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пашни – всего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кг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103,1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62,8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82,6</w:t>
            </w:r>
          </w:p>
        </w:tc>
      </w:tr>
      <w:tr w:rsidR="00E6071E" w:rsidRPr="00E6071E" w:rsidTr="00334EC5">
        <w:trPr>
          <w:cantSplit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в т.ч. азотных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кг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38,5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27,2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32,7</w:t>
            </w:r>
          </w:p>
        </w:tc>
      </w:tr>
      <w:tr w:rsidR="00E6071E" w:rsidRPr="00E6071E" w:rsidTr="00334EC5">
        <w:trPr>
          <w:cantSplit/>
          <w:trHeight w:val="90"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         фосфорных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кг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30,3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12,8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21,4</w:t>
            </w:r>
          </w:p>
        </w:tc>
      </w:tr>
      <w:tr w:rsidR="00E6071E" w:rsidRPr="00E6071E" w:rsidTr="00334EC5">
        <w:trPr>
          <w:cantSplit/>
        </w:trPr>
        <w:tc>
          <w:tcPr>
            <w:tcW w:w="17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 xml:space="preserve">          калийных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кг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34,3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22,8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071E" w:rsidRPr="00E6071E" w:rsidRDefault="00E6071E" w:rsidP="00E6071E">
            <w:pPr>
              <w:spacing w:line="240" w:lineRule="auto"/>
              <w:jc w:val="center"/>
              <w:rPr>
                <w:color w:val="000000"/>
                <w:spacing w:val="-10"/>
                <w:sz w:val="32"/>
                <w:szCs w:val="32"/>
              </w:rPr>
            </w:pPr>
            <w:r w:rsidRPr="00E6071E">
              <w:rPr>
                <w:color w:val="000000"/>
                <w:spacing w:val="-10"/>
                <w:sz w:val="32"/>
                <w:szCs w:val="32"/>
              </w:rPr>
              <w:t>28,5</w:t>
            </w:r>
          </w:p>
        </w:tc>
      </w:tr>
    </w:tbl>
    <w:p w:rsidR="00E6071E" w:rsidRPr="00E6071E" w:rsidRDefault="00E6071E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E6071E" w:rsidRPr="00E6071E" w:rsidRDefault="00A94AE6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рабочем участке</w:t>
      </w:r>
      <w:r w:rsidR="00E6071E" w:rsidRPr="00E6071E">
        <w:rPr>
          <w:color w:val="000000"/>
          <w:sz w:val="32"/>
          <w:szCs w:val="32"/>
        </w:rPr>
        <w:t xml:space="preserve"> № 1 (севооборот № 1) под культуры с</w:t>
      </w:r>
      <w:r w:rsidR="00E6071E" w:rsidRPr="00E6071E">
        <w:rPr>
          <w:color w:val="000000"/>
          <w:sz w:val="32"/>
          <w:szCs w:val="32"/>
        </w:rPr>
        <w:t>е</w:t>
      </w:r>
      <w:r w:rsidR="00E6071E" w:rsidRPr="00E6071E">
        <w:rPr>
          <w:color w:val="000000"/>
          <w:sz w:val="32"/>
          <w:szCs w:val="32"/>
        </w:rPr>
        <w:t>вооборота внесено 5895 т навоза, или 3,5 т на один гектар сев</w:t>
      </w:r>
      <w:r w:rsidR="00E6071E" w:rsidRPr="00E6071E">
        <w:rPr>
          <w:color w:val="000000"/>
          <w:sz w:val="32"/>
          <w:szCs w:val="32"/>
        </w:rPr>
        <w:t>о</w:t>
      </w:r>
      <w:r w:rsidR="00E6071E" w:rsidRPr="00E6071E">
        <w:rPr>
          <w:color w:val="000000"/>
          <w:sz w:val="32"/>
          <w:szCs w:val="32"/>
        </w:rPr>
        <w:t xml:space="preserve">оборотной пашни, </w:t>
      </w:r>
      <w:r>
        <w:rPr>
          <w:color w:val="000000"/>
          <w:sz w:val="32"/>
          <w:szCs w:val="32"/>
        </w:rPr>
        <w:t>на рабочем участке</w:t>
      </w:r>
      <w:r w:rsidR="00E6071E" w:rsidRPr="00E6071E">
        <w:rPr>
          <w:color w:val="000000"/>
          <w:sz w:val="32"/>
          <w:szCs w:val="32"/>
        </w:rPr>
        <w:t xml:space="preserve"> № 2 (севооборот № 2) – 4545 т навоза, или 2,6 т на один гектар севооборотной пашни. В целом под культуры севооборотов сельскохозяйственного пре</w:t>
      </w:r>
      <w:r w:rsidR="00E6071E" w:rsidRPr="00E6071E">
        <w:rPr>
          <w:color w:val="000000"/>
          <w:sz w:val="32"/>
          <w:szCs w:val="32"/>
        </w:rPr>
        <w:t>д</w:t>
      </w:r>
      <w:r w:rsidR="00E6071E" w:rsidRPr="00E6071E">
        <w:rPr>
          <w:color w:val="000000"/>
          <w:sz w:val="32"/>
          <w:szCs w:val="32"/>
        </w:rPr>
        <w:t>приятия было внесено 10440 т навоза, что составляет 3,1 т на ге</w:t>
      </w:r>
      <w:r w:rsidR="00E6071E" w:rsidRPr="00E6071E">
        <w:rPr>
          <w:color w:val="000000"/>
          <w:sz w:val="32"/>
          <w:szCs w:val="32"/>
        </w:rPr>
        <w:t>к</w:t>
      </w:r>
      <w:r w:rsidR="00E6071E" w:rsidRPr="00E6071E">
        <w:rPr>
          <w:color w:val="000000"/>
          <w:sz w:val="32"/>
          <w:szCs w:val="32"/>
        </w:rPr>
        <w:t xml:space="preserve">тар пашни. </w:t>
      </w:r>
    </w:p>
    <w:p w:rsidR="00E6071E" w:rsidRPr="00E6071E" w:rsidRDefault="00A94AE6" w:rsidP="00E6071E">
      <w:pPr>
        <w:spacing w:line="24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На рабочем участке</w:t>
      </w:r>
      <w:r w:rsidR="00E6071E" w:rsidRPr="00E6071E">
        <w:rPr>
          <w:color w:val="000000"/>
          <w:sz w:val="32"/>
          <w:szCs w:val="32"/>
        </w:rPr>
        <w:t xml:space="preserve"> № 1 под культуры севооборота № 1 б</w:t>
      </w:r>
      <w:r w:rsidR="00E6071E" w:rsidRPr="00E6071E">
        <w:rPr>
          <w:color w:val="000000"/>
          <w:sz w:val="32"/>
          <w:szCs w:val="32"/>
        </w:rPr>
        <w:t>ы</w:t>
      </w:r>
      <w:r w:rsidR="00E6071E" w:rsidRPr="00E6071E">
        <w:rPr>
          <w:color w:val="000000"/>
          <w:sz w:val="32"/>
          <w:szCs w:val="32"/>
        </w:rPr>
        <w:t xml:space="preserve">ло внесено 171,1 т д.в. минеральных удобрений, в том числе азотных – 63,9 т д.в., фосфорных – 50,3 т д.в., калийных – 56,9 т д.в. </w:t>
      </w:r>
      <w:r>
        <w:rPr>
          <w:color w:val="000000"/>
          <w:sz w:val="32"/>
          <w:szCs w:val="32"/>
        </w:rPr>
        <w:t>На рабочем участке</w:t>
      </w:r>
      <w:r w:rsidR="00E6071E" w:rsidRPr="00E6071E">
        <w:rPr>
          <w:color w:val="000000"/>
          <w:sz w:val="32"/>
          <w:szCs w:val="32"/>
        </w:rPr>
        <w:t xml:space="preserve"> № 2 под культуры севооборота № 2 было внесено 108,1 т д.в. минеральных удобрений, в том числе азотных – 46,7 т д.в., фосфорных – 22,1</w:t>
      </w:r>
      <w:proofErr w:type="gramEnd"/>
      <w:r w:rsidR="00E6071E" w:rsidRPr="00E6071E">
        <w:rPr>
          <w:color w:val="000000"/>
          <w:sz w:val="32"/>
          <w:szCs w:val="32"/>
        </w:rPr>
        <w:t xml:space="preserve"> </w:t>
      </w:r>
      <w:proofErr w:type="gramStart"/>
      <w:r w:rsidR="00E6071E" w:rsidRPr="00E6071E">
        <w:rPr>
          <w:color w:val="000000"/>
          <w:sz w:val="32"/>
          <w:szCs w:val="32"/>
        </w:rPr>
        <w:t xml:space="preserve">т д.в., калийных – 39,3 т д.в. На </w:t>
      </w:r>
      <w:r w:rsidR="00E6071E" w:rsidRPr="00E6071E">
        <w:rPr>
          <w:color w:val="000000"/>
          <w:sz w:val="32"/>
          <w:szCs w:val="32"/>
        </w:rPr>
        <w:lastRenderedPageBreak/>
        <w:t xml:space="preserve">один гектар севооборотной пашни </w:t>
      </w:r>
      <w:r>
        <w:rPr>
          <w:color w:val="000000"/>
          <w:sz w:val="32"/>
          <w:szCs w:val="32"/>
        </w:rPr>
        <w:t>на рабочем участке</w:t>
      </w:r>
      <w:r w:rsidR="00E6071E" w:rsidRPr="00E6071E">
        <w:rPr>
          <w:color w:val="000000"/>
          <w:sz w:val="32"/>
          <w:szCs w:val="32"/>
        </w:rPr>
        <w:t xml:space="preserve"> № 1 было внесено 103,1 кг минеральных удобрений, в том числе азотных – 38,5 кг д.в., фосфорных – 30,3 кг д.в., калийных – 34,3 кг д.в. </w:t>
      </w:r>
      <w:r>
        <w:rPr>
          <w:color w:val="000000"/>
          <w:sz w:val="32"/>
          <w:szCs w:val="32"/>
        </w:rPr>
        <w:t>На рабочем участке</w:t>
      </w:r>
      <w:r w:rsidR="00E6071E" w:rsidRPr="00E6071E">
        <w:rPr>
          <w:color w:val="000000"/>
          <w:sz w:val="32"/>
          <w:szCs w:val="32"/>
        </w:rPr>
        <w:t xml:space="preserve"> № 2 на один гектар севооборотной пашни было внесено 62,8 кг д.в. минеральных удобрений, в том</w:t>
      </w:r>
      <w:proofErr w:type="gramEnd"/>
      <w:r w:rsidR="00E6071E" w:rsidRPr="00E6071E">
        <w:rPr>
          <w:color w:val="000000"/>
          <w:sz w:val="32"/>
          <w:szCs w:val="32"/>
        </w:rPr>
        <w:t xml:space="preserve"> </w:t>
      </w:r>
      <w:proofErr w:type="gramStart"/>
      <w:r w:rsidR="00E6071E" w:rsidRPr="00E6071E">
        <w:rPr>
          <w:color w:val="000000"/>
          <w:sz w:val="32"/>
          <w:szCs w:val="32"/>
        </w:rPr>
        <w:t>числе азотных – 27,2 кг д.в., фосфорных – 12,8 кг д.в., калийных – 22,8 кг д.в. В целом в полевых севооборотах сельскохозяйственного предпр</w:t>
      </w:r>
      <w:r w:rsidR="00E6071E" w:rsidRPr="00E6071E">
        <w:rPr>
          <w:color w:val="000000"/>
          <w:sz w:val="32"/>
          <w:szCs w:val="32"/>
        </w:rPr>
        <w:t>и</w:t>
      </w:r>
      <w:r w:rsidR="00E6071E" w:rsidRPr="00E6071E">
        <w:rPr>
          <w:color w:val="000000"/>
          <w:sz w:val="32"/>
          <w:szCs w:val="32"/>
        </w:rPr>
        <w:t>ятия было использовано 279,2 т д.в. минеральных удобрений, в том числе азотных – 110,6 т д.в., фосфорных – 72,4 т д.в., кали</w:t>
      </w:r>
      <w:r w:rsidR="00E6071E" w:rsidRPr="00E6071E">
        <w:rPr>
          <w:color w:val="000000"/>
          <w:sz w:val="32"/>
          <w:szCs w:val="32"/>
        </w:rPr>
        <w:t>й</w:t>
      </w:r>
      <w:r w:rsidR="00E6071E" w:rsidRPr="00E6071E">
        <w:rPr>
          <w:color w:val="000000"/>
          <w:sz w:val="32"/>
          <w:szCs w:val="32"/>
        </w:rPr>
        <w:t>ных – 96,2 т д.в. На гектар пашни было израсходовано 82,6 кг д.в. минеральных удобрений</w:t>
      </w:r>
      <w:proofErr w:type="gramEnd"/>
      <w:r w:rsidR="00E6071E" w:rsidRPr="00E6071E">
        <w:rPr>
          <w:color w:val="000000"/>
          <w:sz w:val="32"/>
          <w:szCs w:val="32"/>
        </w:rPr>
        <w:t xml:space="preserve">, </w:t>
      </w:r>
      <w:proofErr w:type="gramStart"/>
      <w:r w:rsidR="00E6071E" w:rsidRPr="00E6071E">
        <w:rPr>
          <w:color w:val="000000"/>
          <w:sz w:val="32"/>
          <w:szCs w:val="32"/>
        </w:rPr>
        <w:t>в том числе азотных – 32,7 кг д.в., фо</w:t>
      </w:r>
      <w:r w:rsidR="00E6071E" w:rsidRPr="00E6071E">
        <w:rPr>
          <w:color w:val="000000"/>
          <w:sz w:val="32"/>
          <w:szCs w:val="32"/>
        </w:rPr>
        <w:t>с</w:t>
      </w:r>
      <w:r w:rsidR="00E6071E" w:rsidRPr="00E6071E">
        <w:rPr>
          <w:color w:val="000000"/>
          <w:sz w:val="32"/>
          <w:szCs w:val="32"/>
        </w:rPr>
        <w:t>форных – 21,4 кг д.в., калийных – 28,5 кг д.в.</w:t>
      </w:r>
      <w:proofErr w:type="gramEnd"/>
    </w:p>
    <w:p w:rsidR="00CD7336" w:rsidRDefault="00CD7336" w:rsidP="002F683C">
      <w:pPr>
        <w:spacing w:line="240" w:lineRule="auto"/>
        <w:jc w:val="center"/>
        <w:rPr>
          <w:b/>
          <w:sz w:val="32"/>
          <w:szCs w:val="32"/>
        </w:rPr>
      </w:pPr>
    </w:p>
    <w:p w:rsidR="00E04F6C" w:rsidRPr="00DF0D0A" w:rsidRDefault="00914E49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3.3.</w:t>
      </w:r>
      <w:r w:rsidR="00CD7336">
        <w:rPr>
          <w:b/>
          <w:sz w:val="32"/>
          <w:szCs w:val="32"/>
        </w:rPr>
        <w:t>5</w:t>
      </w:r>
      <w:r w:rsidR="00E04F6C" w:rsidRPr="00DF0D0A">
        <w:rPr>
          <w:b/>
          <w:sz w:val="32"/>
          <w:szCs w:val="32"/>
        </w:rPr>
        <w:t xml:space="preserve"> Группировка почв по составу и свойствам</w:t>
      </w:r>
    </w:p>
    <w:p w:rsidR="00D5790C" w:rsidRPr="00DF0D0A" w:rsidRDefault="00D5790C" w:rsidP="002F683C">
      <w:pPr>
        <w:spacing w:line="240" w:lineRule="auto"/>
        <w:jc w:val="center"/>
        <w:rPr>
          <w:b/>
          <w:sz w:val="32"/>
          <w:szCs w:val="32"/>
        </w:rPr>
      </w:pPr>
    </w:p>
    <w:p w:rsidR="00D5790C" w:rsidRPr="002927D6" w:rsidRDefault="00C37BB5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2927D6">
        <w:rPr>
          <w:b/>
          <w:sz w:val="32"/>
          <w:szCs w:val="32"/>
        </w:rPr>
        <w:t>Группировка почв по гранулометрическому составу.</w:t>
      </w:r>
      <w:r w:rsidRPr="002927D6">
        <w:rPr>
          <w:sz w:val="32"/>
          <w:szCs w:val="32"/>
        </w:rPr>
        <w:t xml:space="preserve"> В состав почв и почвообразующих пород входят частицы </w:t>
      </w:r>
      <w:r w:rsidR="00DD55BE" w:rsidRPr="002927D6">
        <w:rPr>
          <w:sz w:val="32"/>
          <w:szCs w:val="32"/>
        </w:rPr>
        <w:t xml:space="preserve">горных пород и минералов различные по размеру, которые называются механическими элементами. Различают три типа механических элементов – минеральные, органические и </w:t>
      </w:r>
      <w:proofErr w:type="gramStart"/>
      <w:r w:rsidR="00DD55BE" w:rsidRPr="002927D6">
        <w:rPr>
          <w:sz w:val="32"/>
          <w:szCs w:val="32"/>
        </w:rPr>
        <w:t>органо</w:t>
      </w:r>
      <w:r w:rsidR="007F1FF3">
        <w:rPr>
          <w:sz w:val="32"/>
          <w:szCs w:val="32"/>
        </w:rPr>
        <w:t>-</w:t>
      </w:r>
      <w:r w:rsidR="00DD55BE" w:rsidRPr="002927D6">
        <w:rPr>
          <w:sz w:val="32"/>
          <w:szCs w:val="32"/>
        </w:rPr>
        <w:t>минеральные</w:t>
      </w:r>
      <w:proofErr w:type="gramEnd"/>
      <w:r w:rsidR="00DD55BE" w:rsidRPr="002927D6">
        <w:rPr>
          <w:sz w:val="32"/>
          <w:szCs w:val="32"/>
        </w:rPr>
        <w:t>. Основная масса</w:t>
      </w:r>
      <w:r w:rsidR="009824A6" w:rsidRPr="002927D6">
        <w:rPr>
          <w:sz w:val="32"/>
          <w:szCs w:val="32"/>
        </w:rPr>
        <w:t xml:space="preserve"> почвообразующих пород и почв состоит из м</w:t>
      </w:r>
      <w:r w:rsidR="009824A6" w:rsidRPr="002927D6">
        <w:rPr>
          <w:sz w:val="32"/>
          <w:szCs w:val="32"/>
        </w:rPr>
        <w:t>и</w:t>
      </w:r>
      <w:r w:rsidR="0093304E" w:rsidRPr="002927D6">
        <w:rPr>
          <w:sz w:val="32"/>
          <w:szCs w:val="32"/>
        </w:rPr>
        <w:t>неральных механических элементов. Свойства механических элементов определяются их размером. Группировка механич</w:t>
      </w:r>
      <w:r w:rsidR="0093304E" w:rsidRPr="002927D6">
        <w:rPr>
          <w:sz w:val="32"/>
          <w:szCs w:val="32"/>
        </w:rPr>
        <w:t>е</w:t>
      </w:r>
      <w:r w:rsidR="0093304E" w:rsidRPr="002927D6">
        <w:rPr>
          <w:sz w:val="32"/>
          <w:szCs w:val="32"/>
        </w:rPr>
        <w:t>ских элементов во фракции по размерам и свойствам называется классификацией механических элементов.</w:t>
      </w:r>
    </w:p>
    <w:p w:rsidR="0093304E" w:rsidRPr="007F1FF3" w:rsidRDefault="00E5533A" w:rsidP="002F683C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7F1FF3">
        <w:rPr>
          <w:spacing w:val="2"/>
          <w:sz w:val="32"/>
          <w:szCs w:val="32"/>
        </w:rPr>
        <w:t xml:space="preserve">Сумму всех механических элементов размером &lt; </w:t>
      </w:r>
      <w:smartTag w:uri="urn:schemas-microsoft-com:office:smarttags" w:element="metricconverter">
        <w:smartTagPr>
          <w:attr w:name="ProductID" w:val="0,01 мм"/>
        </w:smartTagPr>
        <w:r w:rsidRPr="007F1FF3">
          <w:rPr>
            <w:spacing w:val="2"/>
            <w:sz w:val="32"/>
            <w:szCs w:val="32"/>
          </w:rPr>
          <w:t>0,01 мм</w:t>
        </w:r>
      </w:smartTag>
      <w:r w:rsidRPr="007F1FF3">
        <w:rPr>
          <w:spacing w:val="2"/>
          <w:sz w:val="32"/>
          <w:szCs w:val="32"/>
        </w:rPr>
        <w:t xml:space="preserve"> называют физической глиной, а сумму частиц &gt; </w:t>
      </w:r>
      <w:smartTag w:uri="urn:schemas-microsoft-com:office:smarttags" w:element="metricconverter">
        <w:smartTagPr>
          <w:attr w:name="ProductID" w:val="0,01 мм"/>
        </w:smartTagPr>
        <w:r w:rsidRPr="007F1FF3">
          <w:rPr>
            <w:spacing w:val="2"/>
            <w:sz w:val="32"/>
            <w:szCs w:val="32"/>
          </w:rPr>
          <w:t>0,01 мм</w:t>
        </w:r>
      </w:smartTag>
      <w:r w:rsidRPr="007F1FF3">
        <w:rPr>
          <w:spacing w:val="2"/>
          <w:sz w:val="32"/>
          <w:szCs w:val="32"/>
        </w:rPr>
        <w:t xml:space="preserve"> – физ</w:t>
      </w:r>
      <w:r w:rsidRPr="007F1FF3">
        <w:rPr>
          <w:spacing w:val="2"/>
          <w:sz w:val="32"/>
          <w:szCs w:val="32"/>
        </w:rPr>
        <w:t>и</w:t>
      </w:r>
      <w:r w:rsidRPr="007F1FF3">
        <w:rPr>
          <w:spacing w:val="2"/>
          <w:sz w:val="32"/>
          <w:szCs w:val="32"/>
        </w:rPr>
        <w:t xml:space="preserve">ческим песком. Кроме того, выделяют мелкозем – сумма частиц &lt; </w:t>
      </w:r>
      <w:smartTag w:uri="urn:schemas-microsoft-com:office:smarttags" w:element="metricconverter">
        <w:smartTagPr>
          <w:attr w:name="ProductID" w:val="1 мм"/>
        </w:smartTagPr>
        <w:r w:rsidRPr="007F1FF3">
          <w:rPr>
            <w:spacing w:val="2"/>
            <w:sz w:val="32"/>
            <w:szCs w:val="32"/>
          </w:rPr>
          <w:t>1 мм</w:t>
        </w:r>
      </w:smartTag>
      <w:r w:rsidRPr="007F1FF3">
        <w:rPr>
          <w:spacing w:val="2"/>
          <w:sz w:val="32"/>
          <w:szCs w:val="32"/>
        </w:rPr>
        <w:t xml:space="preserve"> и почвенный скелет – сумма частиц &gt; </w:t>
      </w:r>
      <w:smartTag w:uri="urn:schemas-microsoft-com:office:smarttags" w:element="metricconverter">
        <w:smartTagPr>
          <w:attr w:name="ProductID" w:val="1 мм"/>
        </w:smartTagPr>
        <w:r w:rsidRPr="007F1FF3">
          <w:rPr>
            <w:spacing w:val="2"/>
            <w:sz w:val="32"/>
            <w:szCs w:val="32"/>
          </w:rPr>
          <w:t>1 мм</w:t>
        </w:r>
      </w:smartTag>
      <w:r w:rsidRPr="007F1FF3">
        <w:rPr>
          <w:spacing w:val="2"/>
          <w:sz w:val="32"/>
          <w:szCs w:val="32"/>
        </w:rPr>
        <w:t>.</w:t>
      </w:r>
    </w:p>
    <w:p w:rsidR="00BA3CBE" w:rsidRPr="00DF0D0A" w:rsidRDefault="00BA3CBE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Относительное содержание в почвообразующей породе и почве фракций механических элементов называется грануломе</w:t>
      </w:r>
      <w:r w:rsidRPr="00DF0D0A">
        <w:rPr>
          <w:sz w:val="32"/>
          <w:szCs w:val="32"/>
        </w:rPr>
        <w:t>т</w:t>
      </w:r>
      <w:r w:rsidRPr="00DF0D0A">
        <w:rPr>
          <w:sz w:val="32"/>
          <w:szCs w:val="32"/>
        </w:rPr>
        <w:t>рическим составом.</w:t>
      </w:r>
    </w:p>
    <w:p w:rsidR="00BA3CBE" w:rsidRPr="002927D6" w:rsidRDefault="00BA3CBE" w:rsidP="002F683C">
      <w:pPr>
        <w:spacing w:line="240" w:lineRule="auto"/>
        <w:ind w:firstLine="709"/>
        <w:jc w:val="both"/>
        <w:rPr>
          <w:spacing w:val="-8"/>
          <w:sz w:val="32"/>
          <w:szCs w:val="32"/>
        </w:rPr>
      </w:pPr>
      <w:r w:rsidRPr="002927D6">
        <w:rPr>
          <w:spacing w:val="-8"/>
          <w:sz w:val="32"/>
          <w:szCs w:val="32"/>
        </w:rPr>
        <w:t>В основу разделения почв и пород по гранулометрическому с</w:t>
      </w:r>
      <w:r w:rsidRPr="002927D6">
        <w:rPr>
          <w:spacing w:val="-8"/>
          <w:sz w:val="32"/>
          <w:szCs w:val="32"/>
        </w:rPr>
        <w:t>о</w:t>
      </w:r>
      <w:r w:rsidRPr="002927D6">
        <w:rPr>
          <w:spacing w:val="-8"/>
          <w:sz w:val="32"/>
          <w:szCs w:val="32"/>
        </w:rPr>
        <w:t xml:space="preserve">ставу положено содержание в них физической глины и физического песка. </w:t>
      </w:r>
      <w:r w:rsidR="009E41AF" w:rsidRPr="002927D6">
        <w:rPr>
          <w:spacing w:val="-8"/>
          <w:sz w:val="32"/>
          <w:szCs w:val="32"/>
        </w:rPr>
        <w:t>По классификации Н.А. Качинского выделяют девять разн</w:t>
      </w:r>
      <w:r w:rsidR="009E41AF" w:rsidRPr="002927D6">
        <w:rPr>
          <w:spacing w:val="-8"/>
          <w:sz w:val="32"/>
          <w:szCs w:val="32"/>
        </w:rPr>
        <w:t>о</w:t>
      </w:r>
      <w:r w:rsidR="009E41AF" w:rsidRPr="002927D6">
        <w:rPr>
          <w:spacing w:val="-8"/>
          <w:sz w:val="32"/>
          <w:szCs w:val="32"/>
        </w:rPr>
        <w:t xml:space="preserve">видностей почв по гранулометрическому составу </w:t>
      </w:r>
      <w:r w:rsidR="009E41AF" w:rsidRPr="00962280">
        <w:rPr>
          <w:spacing w:val="-8"/>
          <w:sz w:val="32"/>
          <w:szCs w:val="32"/>
        </w:rPr>
        <w:t xml:space="preserve">(приложение </w:t>
      </w:r>
      <w:r w:rsidR="00962280" w:rsidRPr="00962280">
        <w:rPr>
          <w:spacing w:val="-8"/>
          <w:sz w:val="32"/>
          <w:szCs w:val="32"/>
        </w:rPr>
        <w:t>11</w:t>
      </w:r>
      <w:r w:rsidR="009E41AF" w:rsidRPr="00962280">
        <w:rPr>
          <w:spacing w:val="-8"/>
          <w:sz w:val="32"/>
          <w:szCs w:val="32"/>
        </w:rPr>
        <w:t>)</w:t>
      </w:r>
      <w:r w:rsidR="0033053C" w:rsidRPr="00962280">
        <w:rPr>
          <w:spacing w:val="-8"/>
          <w:sz w:val="32"/>
          <w:szCs w:val="32"/>
        </w:rPr>
        <w:t>.</w:t>
      </w:r>
    </w:p>
    <w:p w:rsidR="0033053C" w:rsidRPr="002927D6" w:rsidRDefault="00606DB0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2927D6">
        <w:rPr>
          <w:spacing w:val="-4"/>
          <w:sz w:val="32"/>
          <w:szCs w:val="32"/>
        </w:rPr>
        <w:t xml:space="preserve">Гранулометрический состав почв и пород оказывает большое влияние на почвообразование и агропроизводственные свойства </w:t>
      </w:r>
      <w:r w:rsidRPr="002927D6">
        <w:rPr>
          <w:spacing w:val="-4"/>
          <w:sz w:val="32"/>
          <w:szCs w:val="32"/>
        </w:rPr>
        <w:lastRenderedPageBreak/>
        <w:t xml:space="preserve">почв. </w:t>
      </w:r>
      <w:proofErr w:type="gramStart"/>
      <w:r w:rsidRPr="002927D6">
        <w:rPr>
          <w:spacing w:val="-4"/>
          <w:sz w:val="32"/>
          <w:szCs w:val="32"/>
        </w:rPr>
        <w:t xml:space="preserve">От гранулометрического </w:t>
      </w:r>
      <w:r w:rsidR="002728D5" w:rsidRPr="002927D6">
        <w:rPr>
          <w:spacing w:val="-4"/>
          <w:sz w:val="32"/>
          <w:szCs w:val="32"/>
        </w:rPr>
        <w:t>состава почвообразующих пород и почв в значительной степени зависит интенсивность многих почв</w:t>
      </w:r>
      <w:r w:rsidR="002728D5" w:rsidRPr="002927D6">
        <w:rPr>
          <w:spacing w:val="-4"/>
          <w:sz w:val="32"/>
          <w:szCs w:val="32"/>
        </w:rPr>
        <w:t>о</w:t>
      </w:r>
      <w:r w:rsidR="002728D5" w:rsidRPr="002927D6">
        <w:rPr>
          <w:spacing w:val="-4"/>
          <w:sz w:val="32"/>
          <w:szCs w:val="32"/>
        </w:rPr>
        <w:t>образовательных процессов, связанных с превращением, перем</w:t>
      </w:r>
      <w:r w:rsidR="002728D5" w:rsidRPr="002927D6">
        <w:rPr>
          <w:spacing w:val="-4"/>
          <w:sz w:val="32"/>
          <w:szCs w:val="32"/>
        </w:rPr>
        <w:t>е</w:t>
      </w:r>
      <w:r w:rsidR="002728D5" w:rsidRPr="002927D6">
        <w:rPr>
          <w:spacing w:val="-4"/>
          <w:sz w:val="32"/>
          <w:szCs w:val="32"/>
        </w:rPr>
        <w:t>щением и накоплением веществ (</w:t>
      </w:r>
      <w:r w:rsidR="00FE35E6" w:rsidRPr="002927D6">
        <w:rPr>
          <w:spacing w:val="-4"/>
          <w:sz w:val="32"/>
          <w:szCs w:val="32"/>
        </w:rPr>
        <w:t>разрушение и синтез органич</w:t>
      </w:r>
      <w:r w:rsidR="00FE35E6" w:rsidRPr="002927D6">
        <w:rPr>
          <w:spacing w:val="-4"/>
          <w:sz w:val="32"/>
          <w:szCs w:val="32"/>
        </w:rPr>
        <w:t>е</w:t>
      </w:r>
      <w:r w:rsidR="00FE35E6" w:rsidRPr="002927D6">
        <w:rPr>
          <w:spacing w:val="-4"/>
          <w:sz w:val="32"/>
          <w:szCs w:val="32"/>
        </w:rPr>
        <w:t>ских и минеральных веществ, их аккумуляция, вымывание и т.</w:t>
      </w:r>
      <w:r w:rsidR="007F1FF3">
        <w:rPr>
          <w:spacing w:val="-4"/>
          <w:sz w:val="32"/>
          <w:szCs w:val="32"/>
        </w:rPr>
        <w:t xml:space="preserve"> </w:t>
      </w:r>
      <w:r w:rsidR="00FE35E6" w:rsidRPr="002927D6">
        <w:rPr>
          <w:spacing w:val="-4"/>
          <w:sz w:val="32"/>
          <w:szCs w:val="32"/>
        </w:rPr>
        <w:t>д.</w:t>
      </w:r>
      <w:r w:rsidR="002728D5" w:rsidRPr="002927D6">
        <w:rPr>
          <w:spacing w:val="-4"/>
          <w:sz w:val="32"/>
          <w:szCs w:val="32"/>
        </w:rPr>
        <w:t>)</w:t>
      </w:r>
      <w:r w:rsidR="00FE35E6" w:rsidRPr="002927D6">
        <w:rPr>
          <w:spacing w:val="-4"/>
          <w:sz w:val="32"/>
          <w:szCs w:val="32"/>
        </w:rPr>
        <w:t xml:space="preserve">, в результате чего в одних и тех же природных условиях на породах разного </w:t>
      </w:r>
      <w:r w:rsidR="00773281">
        <w:rPr>
          <w:spacing w:val="-4"/>
          <w:sz w:val="32"/>
          <w:szCs w:val="32"/>
        </w:rPr>
        <w:t>гра</w:t>
      </w:r>
      <w:r w:rsidR="00BC7055">
        <w:rPr>
          <w:spacing w:val="-4"/>
          <w:sz w:val="32"/>
          <w:szCs w:val="32"/>
        </w:rPr>
        <w:t>н</w:t>
      </w:r>
      <w:r w:rsidR="00773281">
        <w:rPr>
          <w:spacing w:val="-4"/>
          <w:sz w:val="32"/>
          <w:szCs w:val="32"/>
        </w:rPr>
        <w:t>улометрического</w:t>
      </w:r>
      <w:r w:rsidR="00FE35E6" w:rsidRPr="002927D6">
        <w:rPr>
          <w:spacing w:val="-4"/>
          <w:sz w:val="32"/>
          <w:szCs w:val="32"/>
        </w:rPr>
        <w:t xml:space="preserve"> состава формируются почвы с ра</w:t>
      </w:r>
      <w:r w:rsidR="00FE35E6" w:rsidRPr="002927D6">
        <w:rPr>
          <w:spacing w:val="-4"/>
          <w:sz w:val="32"/>
          <w:szCs w:val="32"/>
        </w:rPr>
        <w:t>з</w:t>
      </w:r>
      <w:r w:rsidR="00FE35E6" w:rsidRPr="002927D6">
        <w:rPr>
          <w:spacing w:val="-4"/>
          <w:sz w:val="32"/>
          <w:szCs w:val="32"/>
        </w:rPr>
        <w:t>ными свойствами.</w:t>
      </w:r>
      <w:proofErr w:type="gramEnd"/>
      <w:r w:rsidR="00FE35E6" w:rsidRPr="002927D6">
        <w:rPr>
          <w:spacing w:val="-4"/>
          <w:sz w:val="32"/>
          <w:szCs w:val="32"/>
        </w:rPr>
        <w:t xml:space="preserve"> </w:t>
      </w:r>
      <w:r w:rsidR="00142A12" w:rsidRPr="002927D6">
        <w:rPr>
          <w:spacing w:val="-4"/>
          <w:sz w:val="32"/>
          <w:szCs w:val="32"/>
        </w:rPr>
        <w:t>От гранулометрического состава почвы зависят физические, физико</w:t>
      </w:r>
      <w:r w:rsidR="0052690C">
        <w:rPr>
          <w:spacing w:val="-4"/>
          <w:sz w:val="32"/>
          <w:szCs w:val="32"/>
        </w:rPr>
        <w:t>-</w:t>
      </w:r>
      <w:r w:rsidR="00142A12" w:rsidRPr="002927D6">
        <w:rPr>
          <w:spacing w:val="-4"/>
          <w:sz w:val="32"/>
          <w:szCs w:val="32"/>
        </w:rPr>
        <w:t>механические и водные свойства почвы; п</w:t>
      </w:r>
      <w:r w:rsidR="00142A12" w:rsidRPr="002927D6">
        <w:rPr>
          <w:spacing w:val="-4"/>
          <w:sz w:val="32"/>
          <w:szCs w:val="32"/>
        </w:rPr>
        <w:t>о</w:t>
      </w:r>
      <w:r w:rsidR="00142A12" w:rsidRPr="002927D6">
        <w:rPr>
          <w:spacing w:val="-4"/>
          <w:sz w:val="32"/>
          <w:szCs w:val="32"/>
        </w:rPr>
        <w:t>ристость, влагоемкость, водопроницаемость, водоподъемная сп</w:t>
      </w:r>
      <w:r w:rsidR="00142A12" w:rsidRPr="002927D6">
        <w:rPr>
          <w:spacing w:val="-4"/>
          <w:sz w:val="32"/>
          <w:szCs w:val="32"/>
        </w:rPr>
        <w:t>о</w:t>
      </w:r>
      <w:r w:rsidR="00142A12" w:rsidRPr="002927D6">
        <w:rPr>
          <w:spacing w:val="-4"/>
          <w:sz w:val="32"/>
          <w:szCs w:val="32"/>
        </w:rPr>
        <w:t xml:space="preserve">собность, структурность, </w:t>
      </w:r>
      <w:proofErr w:type="gramStart"/>
      <w:r w:rsidR="00142A12" w:rsidRPr="002927D6">
        <w:rPr>
          <w:spacing w:val="-4"/>
          <w:sz w:val="32"/>
          <w:szCs w:val="32"/>
        </w:rPr>
        <w:t>воздушный</w:t>
      </w:r>
      <w:proofErr w:type="gramEnd"/>
      <w:r w:rsidR="00142A12" w:rsidRPr="002927D6">
        <w:rPr>
          <w:spacing w:val="-4"/>
          <w:sz w:val="32"/>
          <w:szCs w:val="32"/>
        </w:rPr>
        <w:t xml:space="preserve"> и тепловой режимы и др.</w:t>
      </w:r>
    </w:p>
    <w:p w:rsidR="00142A12" w:rsidRPr="002927D6" w:rsidRDefault="00DB55DA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2927D6">
        <w:rPr>
          <w:sz w:val="32"/>
          <w:szCs w:val="32"/>
        </w:rPr>
        <w:t>С гранулометрическим составом связано также содержание в почве зольных элементов и азота, необходимых для питания растений.</w:t>
      </w:r>
    </w:p>
    <w:p w:rsidR="00DB55DA" w:rsidRPr="002927D6" w:rsidRDefault="00DB55DA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2927D6">
        <w:rPr>
          <w:spacing w:val="-4"/>
          <w:sz w:val="32"/>
          <w:szCs w:val="32"/>
        </w:rPr>
        <w:t>Почвы легкого гранулометрического состава – песчаные и с</w:t>
      </w:r>
      <w:r w:rsidRPr="002927D6">
        <w:rPr>
          <w:spacing w:val="-4"/>
          <w:sz w:val="32"/>
          <w:szCs w:val="32"/>
        </w:rPr>
        <w:t>у</w:t>
      </w:r>
      <w:r w:rsidRPr="002927D6">
        <w:rPr>
          <w:spacing w:val="-4"/>
          <w:sz w:val="32"/>
          <w:szCs w:val="32"/>
        </w:rPr>
        <w:t>песчаные – легко поддаются обработке, обладают хорошей вод</w:t>
      </w:r>
      <w:r w:rsidRPr="002927D6">
        <w:rPr>
          <w:spacing w:val="-4"/>
          <w:sz w:val="32"/>
          <w:szCs w:val="32"/>
        </w:rPr>
        <w:t>о</w:t>
      </w:r>
      <w:r w:rsidRPr="002927D6">
        <w:rPr>
          <w:spacing w:val="-4"/>
          <w:sz w:val="32"/>
          <w:szCs w:val="32"/>
        </w:rPr>
        <w:t xml:space="preserve">проницаемостью и благоприятным воздушным режимом, но бедны гумусом, элементами питания и имеют </w:t>
      </w:r>
      <w:proofErr w:type="gramStart"/>
      <w:r w:rsidRPr="002927D6">
        <w:rPr>
          <w:spacing w:val="-4"/>
          <w:sz w:val="32"/>
          <w:szCs w:val="32"/>
        </w:rPr>
        <w:t>низкую</w:t>
      </w:r>
      <w:proofErr w:type="gramEnd"/>
      <w:r w:rsidRPr="002927D6">
        <w:rPr>
          <w:spacing w:val="-4"/>
          <w:sz w:val="32"/>
          <w:szCs w:val="32"/>
        </w:rPr>
        <w:t xml:space="preserve"> влагоемкость.</w:t>
      </w:r>
    </w:p>
    <w:p w:rsidR="00DB55DA" w:rsidRPr="002927D6" w:rsidRDefault="00DB55DA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2927D6">
        <w:rPr>
          <w:spacing w:val="-2"/>
          <w:sz w:val="32"/>
          <w:szCs w:val="32"/>
        </w:rPr>
        <w:t xml:space="preserve">Почвы суглинистые и глинистые отличаются от </w:t>
      </w:r>
      <w:proofErr w:type="gramStart"/>
      <w:r w:rsidR="00BF4129" w:rsidRPr="002927D6">
        <w:rPr>
          <w:spacing w:val="-2"/>
          <w:sz w:val="32"/>
          <w:szCs w:val="32"/>
        </w:rPr>
        <w:t>песчаных</w:t>
      </w:r>
      <w:proofErr w:type="gramEnd"/>
      <w:r w:rsidR="00BF4129" w:rsidRPr="002927D6">
        <w:rPr>
          <w:spacing w:val="-2"/>
          <w:sz w:val="32"/>
          <w:szCs w:val="32"/>
        </w:rPr>
        <w:t xml:space="preserve"> и супесчаных более высокой связностью и влагоемкостью, меньшей водопроницаемостью. Обработка суглинистых и глинистых почв </w:t>
      </w:r>
      <w:r w:rsidR="004A4A47" w:rsidRPr="002927D6">
        <w:rPr>
          <w:spacing w:val="-2"/>
          <w:sz w:val="32"/>
          <w:szCs w:val="32"/>
        </w:rPr>
        <w:t>требует больше энергетических затрат, поэтому их принято наз</w:t>
      </w:r>
      <w:r w:rsidR="004A4A47" w:rsidRPr="002927D6">
        <w:rPr>
          <w:spacing w:val="-2"/>
          <w:sz w:val="32"/>
          <w:szCs w:val="32"/>
        </w:rPr>
        <w:t>ы</w:t>
      </w:r>
      <w:r w:rsidR="004A4A47" w:rsidRPr="002927D6">
        <w:rPr>
          <w:spacing w:val="-2"/>
          <w:sz w:val="32"/>
          <w:szCs w:val="32"/>
        </w:rPr>
        <w:t>вать тяжелыми почвами, а песчаные и супесчаные – легкими.</w:t>
      </w:r>
    </w:p>
    <w:p w:rsidR="004A4A47" w:rsidRPr="00DF0D0A" w:rsidRDefault="004A4A47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>В бесструктурном состоянии тяжелые почвы легко запл</w:t>
      </w:r>
      <w:r w:rsidRPr="00DF0D0A">
        <w:rPr>
          <w:sz w:val="32"/>
          <w:szCs w:val="32"/>
        </w:rPr>
        <w:t>ы</w:t>
      </w:r>
      <w:r w:rsidRPr="00DF0D0A">
        <w:rPr>
          <w:sz w:val="32"/>
          <w:szCs w:val="32"/>
        </w:rPr>
        <w:t xml:space="preserve">вают, образуют корку, труднопроницаемую для воды и воздуха, воздушный и </w:t>
      </w:r>
      <w:r w:rsidR="005A1103" w:rsidRPr="00DF0D0A">
        <w:rPr>
          <w:sz w:val="32"/>
          <w:szCs w:val="32"/>
        </w:rPr>
        <w:t xml:space="preserve">тепловой режимы у них неблагоприятные, но </w:t>
      </w:r>
      <w:proofErr w:type="gramStart"/>
      <w:r w:rsidR="005A1103" w:rsidRPr="00DF0D0A">
        <w:rPr>
          <w:sz w:val="32"/>
          <w:szCs w:val="32"/>
        </w:rPr>
        <w:t>в</w:t>
      </w:r>
      <w:proofErr w:type="gramEnd"/>
      <w:r w:rsidR="005A1103" w:rsidRPr="00DF0D0A">
        <w:rPr>
          <w:sz w:val="32"/>
          <w:szCs w:val="32"/>
        </w:rPr>
        <w:t xml:space="preserve"> то же время тяжелые почвы обычно лучше обеспечены элементами питания, чем почвы легкого гранулометрического </w:t>
      </w:r>
      <w:r w:rsidR="00411398" w:rsidRPr="00DF0D0A">
        <w:rPr>
          <w:sz w:val="32"/>
          <w:szCs w:val="32"/>
        </w:rPr>
        <w:t>состава.</w:t>
      </w:r>
    </w:p>
    <w:p w:rsidR="00411398" w:rsidRDefault="00411398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DF0D0A">
        <w:rPr>
          <w:sz w:val="32"/>
          <w:szCs w:val="32"/>
        </w:rPr>
        <w:t xml:space="preserve">На основании данных </w:t>
      </w:r>
      <w:r w:rsidRPr="00BC7055">
        <w:rPr>
          <w:sz w:val="32"/>
          <w:szCs w:val="32"/>
        </w:rPr>
        <w:t xml:space="preserve">таблиц </w:t>
      </w:r>
      <w:r w:rsidR="00BC7055" w:rsidRPr="00BC7055">
        <w:rPr>
          <w:sz w:val="32"/>
          <w:szCs w:val="32"/>
        </w:rPr>
        <w:t>1</w:t>
      </w:r>
      <w:r w:rsidRPr="00BC7055">
        <w:rPr>
          <w:sz w:val="32"/>
          <w:szCs w:val="32"/>
        </w:rPr>
        <w:t xml:space="preserve"> и </w:t>
      </w:r>
      <w:r w:rsidR="00BC7055">
        <w:rPr>
          <w:sz w:val="32"/>
          <w:szCs w:val="32"/>
        </w:rPr>
        <w:t>2</w:t>
      </w:r>
      <w:r w:rsidRPr="00DF0D0A">
        <w:rPr>
          <w:sz w:val="32"/>
          <w:szCs w:val="32"/>
        </w:rPr>
        <w:t xml:space="preserve"> студент производит группировку почв пашни по </w:t>
      </w:r>
      <w:r w:rsidR="00101B2F">
        <w:rPr>
          <w:sz w:val="32"/>
          <w:szCs w:val="32"/>
        </w:rPr>
        <w:t>гранулометрическому составу</w:t>
      </w:r>
      <w:r w:rsidR="00D76568">
        <w:rPr>
          <w:sz w:val="32"/>
          <w:szCs w:val="32"/>
        </w:rPr>
        <w:t>, по степени эродированности, по кислотности</w:t>
      </w:r>
      <w:r w:rsidR="00BC7055">
        <w:rPr>
          <w:sz w:val="32"/>
          <w:szCs w:val="32"/>
        </w:rPr>
        <w:t>, по степени насыще</w:t>
      </w:r>
      <w:r w:rsidR="00BC7055">
        <w:rPr>
          <w:sz w:val="32"/>
          <w:szCs w:val="32"/>
        </w:rPr>
        <w:t>н</w:t>
      </w:r>
      <w:r w:rsidR="00BC7055">
        <w:rPr>
          <w:sz w:val="32"/>
          <w:szCs w:val="32"/>
        </w:rPr>
        <w:t>ности почв основаниями</w:t>
      </w:r>
      <w:r w:rsidR="00D76568">
        <w:rPr>
          <w:sz w:val="32"/>
          <w:szCs w:val="32"/>
        </w:rPr>
        <w:t xml:space="preserve"> и по содержанию азота, фосфора и к</w:t>
      </w:r>
      <w:r w:rsidR="00D76568">
        <w:rPr>
          <w:sz w:val="32"/>
          <w:szCs w:val="32"/>
        </w:rPr>
        <w:t>а</w:t>
      </w:r>
      <w:r w:rsidR="00D76568">
        <w:rPr>
          <w:sz w:val="32"/>
          <w:szCs w:val="32"/>
        </w:rPr>
        <w:t xml:space="preserve">лия. Данные заносятся в </w:t>
      </w:r>
      <w:r w:rsidR="00D76568" w:rsidRPr="00BC7055">
        <w:rPr>
          <w:sz w:val="32"/>
          <w:szCs w:val="32"/>
        </w:rPr>
        <w:t>таблицы 11, 12, 13</w:t>
      </w:r>
      <w:r w:rsidR="00BC7055" w:rsidRPr="00BC7055">
        <w:rPr>
          <w:sz w:val="32"/>
          <w:szCs w:val="32"/>
        </w:rPr>
        <w:t>, 14, 15, 16, 17</w:t>
      </w:r>
      <w:r w:rsidR="00D76568" w:rsidRPr="00BC7055">
        <w:rPr>
          <w:sz w:val="32"/>
          <w:szCs w:val="32"/>
        </w:rPr>
        <w:t>.</w:t>
      </w:r>
      <w:r w:rsidR="00D76568">
        <w:rPr>
          <w:sz w:val="32"/>
          <w:szCs w:val="32"/>
        </w:rPr>
        <w:t xml:space="preserve"> </w:t>
      </w:r>
      <w:r w:rsidR="00846126">
        <w:rPr>
          <w:sz w:val="32"/>
          <w:szCs w:val="32"/>
        </w:rPr>
        <w:t>Пол</w:t>
      </w:r>
      <w:r w:rsidR="00846126">
        <w:rPr>
          <w:sz w:val="32"/>
          <w:szCs w:val="32"/>
        </w:rPr>
        <w:t>у</w:t>
      </w:r>
      <w:r w:rsidR="00846126">
        <w:rPr>
          <w:sz w:val="32"/>
          <w:szCs w:val="32"/>
        </w:rPr>
        <w:t>ченные результаты используются при характеристике пашни в разрезе рабочих участков и в целом по хозяйству.</w:t>
      </w:r>
    </w:p>
    <w:p w:rsidR="00890360" w:rsidRPr="004C614D" w:rsidRDefault="00846126" w:rsidP="00890360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4C614D">
        <w:rPr>
          <w:spacing w:val="-4"/>
          <w:sz w:val="32"/>
          <w:szCs w:val="32"/>
        </w:rPr>
        <w:t>Группировка почв пашни по гранулометрическому составу показала, что на территории рабочего участка № 1 супесчаные по</w:t>
      </w:r>
      <w:r w:rsidRPr="004C614D">
        <w:rPr>
          <w:spacing w:val="-4"/>
          <w:sz w:val="32"/>
          <w:szCs w:val="32"/>
        </w:rPr>
        <w:t>ч</w:t>
      </w:r>
      <w:r w:rsidRPr="004C614D">
        <w:rPr>
          <w:spacing w:val="-4"/>
          <w:sz w:val="32"/>
          <w:szCs w:val="32"/>
        </w:rPr>
        <w:t xml:space="preserve">вы занимают </w:t>
      </w:r>
      <w:smartTag w:uri="urn:schemas-microsoft-com:office:smarttags" w:element="metricconverter">
        <w:smartTagPr>
          <w:attr w:name="ProductID" w:val="464 га"/>
        </w:smartTagPr>
        <w:r w:rsidRPr="004C614D">
          <w:rPr>
            <w:spacing w:val="-4"/>
            <w:sz w:val="32"/>
            <w:szCs w:val="32"/>
          </w:rPr>
          <w:t>464 га</w:t>
        </w:r>
      </w:smartTag>
      <w:r w:rsidRPr="004C614D">
        <w:rPr>
          <w:spacing w:val="-4"/>
          <w:sz w:val="32"/>
          <w:szCs w:val="32"/>
        </w:rPr>
        <w:t xml:space="preserve">, или 13,7 % от площади пашни </w:t>
      </w:r>
      <w:r w:rsidR="005A15CE">
        <w:rPr>
          <w:spacing w:val="-4"/>
          <w:sz w:val="32"/>
          <w:szCs w:val="32"/>
        </w:rPr>
        <w:t>предприятия</w:t>
      </w:r>
      <w:r w:rsidRPr="004C614D">
        <w:rPr>
          <w:spacing w:val="-4"/>
          <w:sz w:val="32"/>
          <w:szCs w:val="32"/>
        </w:rPr>
        <w:t xml:space="preserve"> и </w:t>
      </w:r>
      <w:r w:rsidRPr="004C614D">
        <w:rPr>
          <w:spacing w:val="-4"/>
          <w:sz w:val="32"/>
          <w:szCs w:val="32"/>
        </w:rPr>
        <w:lastRenderedPageBreak/>
        <w:t xml:space="preserve">представлены </w:t>
      </w:r>
      <w:r w:rsidR="000D2F24">
        <w:rPr>
          <w:spacing w:val="-4"/>
          <w:sz w:val="32"/>
          <w:szCs w:val="32"/>
        </w:rPr>
        <w:t>светло-</w:t>
      </w:r>
      <w:r w:rsidRPr="004C614D">
        <w:rPr>
          <w:spacing w:val="-4"/>
          <w:sz w:val="32"/>
          <w:szCs w:val="32"/>
        </w:rPr>
        <w:t>серыми</w:t>
      </w:r>
      <w:r w:rsidR="00A1675B" w:rsidRPr="004C614D">
        <w:rPr>
          <w:spacing w:val="-4"/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220 га"/>
        </w:smartTagPr>
        <w:r w:rsidR="00A1675B" w:rsidRPr="004C614D">
          <w:rPr>
            <w:spacing w:val="-4"/>
            <w:sz w:val="32"/>
            <w:szCs w:val="32"/>
          </w:rPr>
          <w:t>220 га</w:t>
        </w:r>
      </w:smartTag>
      <w:r w:rsidR="00A1675B" w:rsidRPr="004C614D">
        <w:rPr>
          <w:spacing w:val="-4"/>
          <w:sz w:val="32"/>
          <w:szCs w:val="32"/>
        </w:rPr>
        <w:t xml:space="preserve">) и </w:t>
      </w:r>
      <w:r w:rsidR="000D2F24">
        <w:rPr>
          <w:spacing w:val="-4"/>
          <w:sz w:val="32"/>
          <w:szCs w:val="32"/>
        </w:rPr>
        <w:t>темно-</w:t>
      </w:r>
      <w:r w:rsidR="00A1675B" w:rsidRPr="004C614D">
        <w:rPr>
          <w:spacing w:val="-4"/>
          <w:sz w:val="32"/>
          <w:szCs w:val="32"/>
        </w:rPr>
        <w:t>серыми лесными почвами (</w:t>
      </w:r>
      <w:smartTag w:uri="urn:schemas-microsoft-com:office:smarttags" w:element="metricconverter">
        <w:smartTagPr>
          <w:attr w:name="ProductID" w:val="244 га"/>
        </w:smartTagPr>
        <w:r w:rsidR="00A1675B" w:rsidRPr="004C614D">
          <w:rPr>
            <w:spacing w:val="-4"/>
            <w:sz w:val="32"/>
            <w:szCs w:val="32"/>
          </w:rPr>
          <w:t>244 га</w:t>
        </w:r>
      </w:smartTag>
      <w:r w:rsidR="00A1675B" w:rsidRPr="004C614D">
        <w:rPr>
          <w:spacing w:val="-4"/>
          <w:sz w:val="32"/>
          <w:szCs w:val="32"/>
        </w:rPr>
        <w:t>). Легкосуглинистые почвы, представленные сер</w:t>
      </w:r>
      <w:r w:rsidR="00A1675B" w:rsidRPr="004C614D">
        <w:rPr>
          <w:spacing w:val="-4"/>
          <w:sz w:val="32"/>
          <w:szCs w:val="32"/>
        </w:rPr>
        <w:t>ы</w:t>
      </w:r>
      <w:r w:rsidR="00A1675B" w:rsidRPr="004C614D">
        <w:rPr>
          <w:spacing w:val="-4"/>
          <w:sz w:val="32"/>
          <w:szCs w:val="32"/>
        </w:rPr>
        <w:t xml:space="preserve">ми лесными почвами, занимают </w:t>
      </w:r>
      <w:smartTag w:uri="urn:schemas-microsoft-com:office:smarttags" w:element="metricconverter">
        <w:smartTagPr>
          <w:attr w:name="ProductID" w:val="487 га"/>
        </w:smartTagPr>
        <w:r w:rsidR="00722974" w:rsidRPr="004C614D">
          <w:rPr>
            <w:spacing w:val="-4"/>
            <w:sz w:val="32"/>
            <w:szCs w:val="32"/>
          </w:rPr>
          <w:t>487 га</w:t>
        </w:r>
      </w:smartTag>
      <w:r w:rsidR="00722974" w:rsidRPr="004C614D">
        <w:rPr>
          <w:spacing w:val="-4"/>
          <w:sz w:val="32"/>
          <w:szCs w:val="32"/>
        </w:rPr>
        <w:t xml:space="preserve">, или 14,4 % (таблица </w:t>
      </w:r>
      <w:r w:rsidR="00334EC5">
        <w:rPr>
          <w:spacing w:val="-4"/>
          <w:sz w:val="32"/>
          <w:szCs w:val="32"/>
        </w:rPr>
        <w:t>11</w:t>
      </w:r>
      <w:r w:rsidR="00722974" w:rsidRPr="004C614D">
        <w:rPr>
          <w:spacing w:val="-4"/>
          <w:sz w:val="32"/>
          <w:szCs w:val="32"/>
        </w:rPr>
        <w:t>). Среднесуглинистые почвы, представленные чернозем</w:t>
      </w:r>
      <w:r w:rsidR="006C618B">
        <w:rPr>
          <w:spacing w:val="-4"/>
          <w:sz w:val="32"/>
          <w:szCs w:val="32"/>
        </w:rPr>
        <w:t>ом</w:t>
      </w:r>
      <w:r w:rsidR="00722974" w:rsidRPr="004C614D">
        <w:rPr>
          <w:spacing w:val="-4"/>
          <w:sz w:val="32"/>
          <w:szCs w:val="32"/>
        </w:rPr>
        <w:t xml:space="preserve"> оподз</w:t>
      </w:r>
      <w:r w:rsidR="00722974" w:rsidRPr="004C614D">
        <w:rPr>
          <w:spacing w:val="-4"/>
          <w:sz w:val="32"/>
          <w:szCs w:val="32"/>
        </w:rPr>
        <w:t>о</w:t>
      </w:r>
      <w:r w:rsidR="00722974" w:rsidRPr="004C614D">
        <w:rPr>
          <w:spacing w:val="-4"/>
          <w:sz w:val="32"/>
          <w:szCs w:val="32"/>
        </w:rPr>
        <w:t xml:space="preserve">ленным, занимают </w:t>
      </w:r>
      <w:smartTag w:uri="urn:schemas-microsoft-com:office:smarttags" w:element="metricconverter">
        <w:smartTagPr>
          <w:attr w:name="ProductID" w:val="236 га"/>
        </w:smartTagPr>
        <w:r w:rsidR="00722974" w:rsidRPr="004C614D">
          <w:rPr>
            <w:spacing w:val="-4"/>
            <w:sz w:val="32"/>
            <w:szCs w:val="32"/>
          </w:rPr>
          <w:t>236 га</w:t>
        </w:r>
      </w:smartTag>
      <w:r w:rsidR="00722974" w:rsidRPr="004C614D">
        <w:rPr>
          <w:spacing w:val="-4"/>
          <w:sz w:val="32"/>
          <w:szCs w:val="32"/>
        </w:rPr>
        <w:t xml:space="preserve">, или 7,0 % от площади пашни </w:t>
      </w:r>
      <w:r w:rsidR="005A15CE">
        <w:rPr>
          <w:spacing w:val="-4"/>
          <w:sz w:val="32"/>
          <w:szCs w:val="32"/>
        </w:rPr>
        <w:t>предпр</w:t>
      </w:r>
      <w:r w:rsidR="005A15CE">
        <w:rPr>
          <w:spacing w:val="-4"/>
          <w:sz w:val="32"/>
          <w:szCs w:val="32"/>
        </w:rPr>
        <w:t>и</w:t>
      </w:r>
      <w:r w:rsidR="005A15CE">
        <w:rPr>
          <w:spacing w:val="-4"/>
          <w:sz w:val="32"/>
          <w:szCs w:val="32"/>
        </w:rPr>
        <w:t>ятия</w:t>
      </w:r>
      <w:r w:rsidR="00722974" w:rsidRPr="004C614D">
        <w:rPr>
          <w:spacing w:val="-4"/>
          <w:sz w:val="32"/>
          <w:szCs w:val="32"/>
        </w:rPr>
        <w:t xml:space="preserve">. На долю </w:t>
      </w:r>
      <w:r w:rsidR="00890360">
        <w:rPr>
          <w:spacing w:val="-4"/>
          <w:sz w:val="32"/>
          <w:szCs w:val="32"/>
        </w:rPr>
        <w:t>тяжелосуглинистых</w:t>
      </w:r>
      <w:r w:rsidR="00FC7121">
        <w:rPr>
          <w:spacing w:val="-4"/>
          <w:sz w:val="32"/>
          <w:szCs w:val="32"/>
        </w:rPr>
        <w:t xml:space="preserve"> </w:t>
      </w:r>
      <w:r w:rsidR="00722974" w:rsidRPr="004C614D">
        <w:rPr>
          <w:spacing w:val="-4"/>
          <w:sz w:val="32"/>
          <w:szCs w:val="32"/>
        </w:rPr>
        <w:t>почв</w:t>
      </w:r>
      <w:r w:rsidR="00FC7121">
        <w:rPr>
          <w:spacing w:val="-4"/>
          <w:sz w:val="32"/>
          <w:szCs w:val="32"/>
        </w:rPr>
        <w:t xml:space="preserve"> </w:t>
      </w:r>
      <w:r w:rsidR="00890360">
        <w:rPr>
          <w:spacing w:val="-4"/>
          <w:sz w:val="32"/>
          <w:szCs w:val="32"/>
        </w:rPr>
        <w:t>приходится</w:t>
      </w:r>
      <w:r w:rsidR="00FC7121">
        <w:rPr>
          <w:spacing w:val="-4"/>
          <w:sz w:val="32"/>
          <w:szCs w:val="32"/>
        </w:rPr>
        <w:t xml:space="preserve"> </w:t>
      </w:r>
      <w:r w:rsidR="00890360">
        <w:rPr>
          <w:spacing w:val="-4"/>
          <w:sz w:val="32"/>
          <w:szCs w:val="32"/>
        </w:rPr>
        <w:t>474</w:t>
      </w:r>
      <w:r w:rsidR="00FC7121">
        <w:rPr>
          <w:spacing w:val="-4"/>
          <w:sz w:val="32"/>
          <w:szCs w:val="32"/>
        </w:rPr>
        <w:t xml:space="preserve"> </w:t>
      </w:r>
      <w:r w:rsidR="00292231" w:rsidRPr="004C614D">
        <w:rPr>
          <w:spacing w:val="-4"/>
          <w:sz w:val="32"/>
          <w:szCs w:val="32"/>
        </w:rPr>
        <w:t>га, или</w:t>
      </w:r>
      <w:r w:rsidR="00890360">
        <w:rPr>
          <w:spacing w:val="-4"/>
          <w:sz w:val="32"/>
          <w:szCs w:val="32"/>
        </w:rPr>
        <w:t xml:space="preserve"> </w:t>
      </w:r>
      <w:r w:rsidR="00890360" w:rsidRPr="004C614D">
        <w:rPr>
          <w:spacing w:val="-4"/>
          <w:sz w:val="32"/>
          <w:szCs w:val="32"/>
        </w:rPr>
        <w:t xml:space="preserve">14,0 % от площади пашни </w:t>
      </w:r>
      <w:r w:rsidR="00890360">
        <w:rPr>
          <w:spacing w:val="-4"/>
          <w:sz w:val="32"/>
          <w:szCs w:val="32"/>
        </w:rPr>
        <w:t>предприятия</w:t>
      </w:r>
      <w:r w:rsidR="00890360" w:rsidRPr="004C614D">
        <w:rPr>
          <w:spacing w:val="-4"/>
          <w:sz w:val="32"/>
          <w:szCs w:val="32"/>
        </w:rPr>
        <w:t>. Данные почвы представл</w:t>
      </w:r>
      <w:r w:rsidR="00890360" w:rsidRPr="004C614D">
        <w:rPr>
          <w:spacing w:val="-4"/>
          <w:sz w:val="32"/>
          <w:szCs w:val="32"/>
        </w:rPr>
        <w:t>е</w:t>
      </w:r>
      <w:r w:rsidR="00890360" w:rsidRPr="004C614D">
        <w:rPr>
          <w:spacing w:val="-4"/>
          <w:sz w:val="32"/>
          <w:szCs w:val="32"/>
        </w:rPr>
        <w:t xml:space="preserve">ны двумя подтипами: </w:t>
      </w:r>
      <w:r w:rsidR="00890360">
        <w:rPr>
          <w:spacing w:val="-4"/>
          <w:sz w:val="32"/>
          <w:szCs w:val="32"/>
        </w:rPr>
        <w:t>светло-</w:t>
      </w:r>
      <w:r w:rsidR="00890360" w:rsidRPr="004C614D">
        <w:rPr>
          <w:spacing w:val="-4"/>
          <w:sz w:val="32"/>
          <w:szCs w:val="32"/>
        </w:rPr>
        <w:t>серыми (</w:t>
      </w:r>
      <w:smartTag w:uri="urn:schemas-microsoft-com:office:smarttags" w:element="metricconverter">
        <w:smartTagPr>
          <w:attr w:name="ProductID" w:val="240 га"/>
        </w:smartTagPr>
        <w:r w:rsidR="00890360" w:rsidRPr="004C614D">
          <w:rPr>
            <w:spacing w:val="-4"/>
            <w:sz w:val="32"/>
            <w:szCs w:val="32"/>
          </w:rPr>
          <w:t>240 га</w:t>
        </w:r>
      </w:smartTag>
      <w:r w:rsidR="00890360" w:rsidRPr="004C614D">
        <w:rPr>
          <w:spacing w:val="-4"/>
          <w:sz w:val="32"/>
          <w:szCs w:val="32"/>
        </w:rPr>
        <w:t xml:space="preserve">) и </w:t>
      </w:r>
      <w:r w:rsidR="00890360">
        <w:rPr>
          <w:spacing w:val="-4"/>
          <w:sz w:val="32"/>
          <w:szCs w:val="32"/>
        </w:rPr>
        <w:t>темно-</w:t>
      </w:r>
      <w:r w:rsidR="00890360" w:rsidRPr="004C614D">
        <w:rPr>
          <w:spacing w:val="-4"/>
          <w:sz w:val="32"/>
          <w:szCs w:val="32"/>
        </w:rPr>
        <w:t>серыми ле</w:t>
      </w:r>
      <w:r w:rsidR="00890360" w:rsidRPr="004C614D">
        <w:rPr>
          <w:spacing w:val="-4"/>
          <w:sz w:val="32"/>
          <w:szCs w:val="32"/>
        </w:rPr>
        <w:t>с</w:t>
      </w:r>
      <w:r w:rsidR="00890360" w:rsidRPr="004C614D">
        <w:rPr>
          <w:spacing w:val="-4"/>
          <w:sz w:val="32"/>
          <w:szCs w:val="32"/>
        </w:rPr>
        <w:t>ными почвами (</w:t>
      </w:r>
      <w:smartTag w:uri="urn:schemas-microsoft-com:office:smarttags" w:element="metricconverter">
        <w:smartTagPr>
          <w:attr w:name="ProductID" w:val="234 га"/>
        </w:smartTagPr>
        <w:r w:rsidR="00890360" w:rsidRPr="004C614D">
          <w:rPr>
            <w:spacing w:val="-4"/>
            <w:sz w:val="32"/>
            <w:szCs w:val="32"/>
          </w:rPr>
          <w:t>234 га</w:t>
        </w:r>
      </w:smartTag>
      <w:r w:rsidR="00890360" w:rsidRPr="004C614D">
        <w:rPr>
          <w:spacing w:val="-4"/>
          <w:sz w:val="32"/>
          <w:szCs w:val="32"/>
        </w:rPr>
        <w:t>).</w:t>
      </w:r>
    </w:p>
    <w:p w:rsidR="00890360" w:rsidRPr="002927D6" w:rsidRDefault="00890360" w:rsidP="00890360">
      <w:pPr>
        <w:spacing w:line="240" w:lineRule="auto"/>
        <w:ind w:firstLine="709"/>
        <w:jc w:val="both"/>
        <w:rPr>
          <w:sz w:val="32"/>
          <w:szCs w:val="32"/>
        </w:rPr>
      </w:pPr>
      <w:r w:rsidRPr="002927D6">
        <w:rPr>
          <w:sz w:val="32"/>
          <w:szCs w:val="32"/>
        </w:rPr>
        <w:t xml:space="preserve">Как свидетельствуют данные таблицы </w:t>
      </w:r>
      <w:r>
        <w:rPr>
          <w:sz w:val="32"/>
          <w:szCs w:val="32"/>
        </w:rPr>
        <w:t>11</w:t>
      </w:r>
      <w:r w:rsidRPr="002927D6">
        <w:rPr>
          <w:sz w:val="32"/>
          <w:szCs w:val="32"/>
        </w:rPr>
        <w:t>, легкосуглинистые по гранулометрическому составу почвы на территории рабочего участка №</w:t>
      </w:r>
      <w:r>
        <w:rPr>
          <w:sz w:val="32"/>
          <w:szCs w:val="32"/>
        </w:rPr>
        <w:t xml:space="preserve"> </w:t>
      </w:r>
      <w:r w:rsidRPr="002927D6">
        <w:rPr>
          <w:sz w:val="32"/>
          <w:szCs w:val="32"/>
        </w:rPr>
        <w:t xml:space="preserve">2 занимают </w:t>
      </w:r>
      <w:smartTag w:uri="urn:schemas-microsoft-com:office:smarttags" w:element="metricconverter">
        <w:smartTagPr>
          <w:attr w:name="ProductID" w:val="248 га"/>
        </w:smartTagPr>
        <w:r w:rsidRPr="002927D6">
          <w:rPr>
            <w:sz w:val="32"/>
            <w:szCs w:val="32"/>
          </w:rPr>
          <w:t>248 га</w:t>
        </w:r>
      </w:smartTag>
      <w:r w:rsidRPr="002927D6">
        <w:rPr>
          <w:sz w:val="32"/>
          <w:szCs w:val="32"/>
        </w:rPr>
        <w:t>, или 7,3 % от площади пашни пре</w:t>
      </w:r>
      <w:r w:rsidRPr="002927D6">
        <w:rPr>
          <w:sz w:val="32"/>
          <w:szCs w:val="32"/>
        </w:rPr>
        <w:t>д</w:t>
      </w:r>
      <w:r w:rsidRPr="002927D6">
        <w:rPr>
          <w:sz w:val="32"/>
          <w:szCs w:val="32"/>
        </w:rPr>
        <w:t>приятия. Данная разновидность представлена чернозем</w:t>
      </w:r>
      <w:r>
        <w:rPr>
          <w:sz w:val="32"/>
          <w:szCs w:val="32"/>
        </w:rPr>
        <w:t>ом</w:t>
      </w:r>
      <w:r w:rsidRPr="002927D6">
        <w:rPr>
          <w:sz w:val="32"/>
          <w:szCs w:val="32"/>
        </w:rPr>
        <w:t xml:space="preserve"> выщ</w:t>
      </w:r>
      <w:r w:rsidRPr="002927D6">
        <w:rPr>
          <w:sz w:val="32"/>
          <w:szCs w:val="32"/>
        </w:rPr>
        <w:t>е</w:t>
      </w:r>
      <w:r w:rsidRPr="002927D6">
        <w:rPr>
          <w:sz w:val="32"/>
          <w:szCs w:val="32"/>
        </w:rPr>
        <w:t>лоченным. Тяжелосуглинистые почвы представлены чернозем</w:t>
      </w:r>
      <w:r>
        <w:rPr>
          <w:sz w:val="32"/>
          <w:szCs w:val="32"/>
        </w:rPr>
        <w:t>ом</w:t>
      </w:r>
      <w:r w:rsidRPr="002927D6">
        <w:rPr>
          <w:sz w:val="32"/>
          <w:szCs w:val="32"/>
        </w:rPr>
        <w:t xml:space="preserve"> оподзоленным (</w:t>
      </w:r>
      <w:smartTag w:uri="urn:schemas-microsoft-com:office:smarttags" w:element="metricconverter">
        <w:smartTagPr>
          <w:attr w:name="ProductID" w:val="244 га"/>
        </w:smartTagPr>
        <w:r w:rsidRPr="002927D6">
          <w:rPr>
            <w:sz w:val="32"/>
            <w:szCs w:val="32"/>
          </w:rPr>
          <w:t>244 га</w:t>
        </w:r>
      </w:smartTag>
      <w:r w:rsidRPr="002927D6">
        <w:rPr>
          <w:sz w:val="32"/>
          <w:szCs w:val="32"/>
        </w:rPr>
        <w:t>) и чернозем</w:t>
      </w:r>
      <w:r>
        <w:rPr>
          <w:sz w:val="32"/>
          <w:szCs w:val="32"/>
        </w:rPr>
        <w:t>ом</w:t>
      </w:r>
      <w:r w:rsidRPr="002927D6">
        <w:rPr>
          <w:sz w:val="32"/>
          <w:szCs w:val="32"/>
        </w:rPr>
        <w:t xml:space="preserve"> выщелоченным (</w:t>
      </w:r>
      <w:smartTag w:uri="urn:schemas-microsoft-com:office:smarttags" w:element="metricconverter">
        <w:smartTagPr>
          <w:attr w:name="ProductID" w:val="239 га"/>
        </w:smartTagPr>
        <w:r w:rsidRPr="002927D6">
          <w:rPr>
            <w:sz w:val="32"/>
            <w:szCs w:val="32"/>
          </w:rPr>
          <w:t>239 га</w:t>
        </w:r>
      </w:smartTag>
      <w:r w:rsidRPr="002927D6">
        <w:rPr>
          <w:sz w:val="32"/>
          <w:szCs w:val="32"/>
        </w:rPr>
        <w:t>). Общая площадь данной разновидности по</w:t>
      </w:r>
      <w:proofErr w:type="gramStart"/>
      <w:r w:rsidRPr="002927D6">
        <w:rPr>
          <w:sz w:val="32"/>
          <w:szCs w:val="32"/>
        </w:rPr>
        <w:t>чв в гр</w:t>
      </w:r>
      <w:proofErr w:type="gramEnd"/>
      <w:r w:rsidRPr="002927D6">
        <w:rPr>
          <w:sz w:val="32"/>
          <w:szCs w:val="32"/>
        </w:rPr>
        <w:t xml:space="preserve">аницах рабочего участка № 2 составляет </w:t>
      </w:r>
      <w:smartTag w:uri="urn:schemas-microsoft-com:office:smarttags" w:element="metricconverter">
        <w:smartTagPr>
          <w:attr w:name="ProductID" w:val="483 га"/>
        </w:smartTagPr>
        <w:r w:rsidRPr="002927D6">
          <w:rPr>
            <w:sz w:val="32"/>
            <w:szCs w:val="32"/>
          </w:rPr>
          <w:t>483 га</w:t>
        </w:r>
      </w:smartTag>
      <w:r w:rsidRPr="002927D6">
        <w:rPr>
          <w:sz w:val="32"/>
          <w:szCs w:val="32"/>
        </w:rPr>
        <w:t>, или 14,3 % от площади обслед</w:t>
      </w:r>
      <w:r w:rsidRPr="002927D6">
        <w:rPr>
          <w:sz w:val="32"/>
          <w:szCs w:val="32"/>
        </w:rPr>
        <w:t>о</w:t>
      </w:r>
      <w:r w:rsidRPr="002927D6">
        <w:rPr>
          <w:sz w:val="32"/>
          <w:szCs w:val="32"/>
        </w:rPr>
        <w:t>ванной пашни. Глинистые почвы, представленные чернозем</w:t>
      </w:r>
      <w:r>
        <w:rPr>
          <w:sz w:val="32"/>
          <w:szCs w:val="32"/>
        </w:rPr>
        <w:t>ом</w:t>
      </w:r>
      <w:r w:rsidRPr="002927D6">
        <w:rPr>
          <w:sz w:val="32"/>
          <w:szCs w:val="32"/>
        </w:rPr>
        <w:t xml:space="preserve"> выщелоченным, занимают </w:t>
      </w:r>
      <w:smartTag w:uri="urn:schemas-microsoft-com:office:smarttags" w:element="metricconverter">
        <w:smartTagPr>
          <w:attr w:name="ProductID" w:val="246 га"/>
        </w:smartTagPr>
        <w:r w:rsidRPr="002927D6">
          <w:rPr>
            <w:sz w:val="32"/>
            <w:szCs w:val="32"/>
          </w:rPr>
          <w:t>246 га</w:t>
        </w:r>
      </w:smartTag>
      <w:r w:rsidRPr="002927D6">
        <w:rPr>
          <w:sz w:val="32"/>
          <w:szCs w:val="32"/>
        </w:rPr>
        <w:t>, или 7,3 % от площади обслед</w:t>
      </w:r>
      <w:r w:rsidRPr="002927D6">
        <w:rPr>
          <w:sz w:val="32"/>
          <w:szCs w:val="32"/>
        </w:rPr>
        <w:t>о</w:t>
      </w:r>
      <w:r w:rsidRPr="002927D6">
        <w:rPr>
          <w:sz w:val="32"/>
          <w:szCs w:val="32"/>
        </w:rPr>
        <w:t>ванной пашни. Наибольший удельный вес на территории рабоч</w:t>
      </w:r>
      <w:r w:rsidRPr="002927D6">
        <w:rPr>
          <w:sz w:val="32"/>
          <w:szCs w:val="32"/>
        </w:rPr>
        <w:t>е</w:t>
      </w:r>
      <w:r w:rsidRPr="002927D6">
        <w:rPr>
          <w:sz w:val="32"/>
          <w:szCs w:val="32"/>
        </w:rPr>
        <w:t>го участка № 2 приходится на среднесуглинистые по грануломе</w:t>
      </w:r>
      <w:r w:rsidRPr="002927D6">
        <w:rPr>
          <w:sz w:val="32"/>
          <w:szCs w:val="32"/>
        </w:rPr>
        <w:t>т</w:t>
      </w:r>
      <w:r w:rsidRPr="002927D6">
        <w:rPr>
          <w:sz w:val="32"/>
          <w:szCs w:val="32"/>
        </w:rPr>
        <w:t xml:space="preserve">рическому составу почвы. Доля их участия составляет </w:t>
      </w:r>
      <w:smartTag w:uri="urn:schemas-microsoft-com:office:smarttags" w:element="metricconverter">
        <w:smartTagPr>
          <w:attr w:name="ProductID" w:val="743 га"/>
        </w:smartTagPr>
        <w:r w:rsidRPr="002927D6">
          <w:rPr>
            <w:sz w:val="32"/>
            <w:szCs w:val="32"/>
          </w:rPr>
          <w:t>743 га</w:t>
        </w:r>
      </w:smartTag>
      <w:r w:rsidRPr="002927D6">
        <w:rPr>
          <w:sz w:val="32"/>
          <w:szCs w:val="32"/>
        </w:rPr>
        <w:t>, или 22,0 % от обследованной пашни.</w:t>
      </w:r>
    </w:p>
    <w:p w:rsidR="00890360" w:rsidRDefault="00890360" w:rsidP="00890360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Анализ таблицы 11 показывает, что максимальную площадь пашни в хозяйстве занимают среднесуглинистые и тяжелосугл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нистые по гранулометрическому составу почвы. Общая площадь данных разновидностей равняется </w:t>
      </w:r>
      <w:smartTag w:uri="urn:schemas-microsoft-com:office:smarttags" w:element="metricconverter">
        <w:smartTagPr>
          <w:attr w:name="ProductID" w:val="1936 га"/>
        </w:smartTagPr>
        <w:r>
          <w:rPr>
            <w:sz w:val="32"/>
            <w:szCs w:val="32"/>
          </w:rPr>
          <w:t>1936 га</w:t>
        </w:r>
      </w:smartTag>
      <w:r>
        <w:rPr>
          <w:sz w:val="32"/>
          <w:szCs w:val="32"/>
        </w:rPr>
        <w:t xml:space="preserve">, что составляет 57,3 % от площади пашни </w:t>
      </w:r>
      <w:r>
        <w:rPr>
          <w:spacing w:val="-4"/>
          <w:sz w:val="32"/>
          <w:szCs w:val="32"/>
        </w:rPr>
        <w:t>предприятия</w:t>
      </w:r>
      <w:r>
        <w:rPr>
          <w:sz w:val="32"/>
          <w:szCs w:val="32"/>
        </w:rPr>
        <w:t>. Доля участия в пашне супесч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ных почв составляет </w:t>
      </w:r>
      <w:smartTag w:uri="urn:schemas-microsoft-com:office:smarttags" w:element="metricconverter">
        <w:smartTagPr>
          <w:attr w:name="ProductID" w:val="464 га"/>
        </w:smartTagPr>
        <w:r>
          <w:rPr>
            <w:sz w:val="32"/>
            <w:szCs w:val="32"/>
          </w:rPr>
          <w:t>464 га</w:t>
        </w:r>
      </w:smartTag>
      <w:r>
        <w:rPr>
          <w:sz w:val="32"/>
          <w:szCs w:val="32"/>
        </w:rPr>
        <w:t xml:space="preserve">, или 13,7 %, легкосуглинистых почв – </w:t>
      </w:r>
      <w:smartTag w:uri="urn:schemas-microsoft-com:office:smarttags" w:element="metricconverter">
        <w:smartTagPr>
          <w:attr w:name="ProductID" w:val="735 га"/>
        </w:smartTagPr>
        <w:r>
          <w:rPr>
            <w:sz w:val="32"/>
            <w:szCs w:val="32"/>
          </w:rPr>
          <w:t>735 га</w:t>
        </w:r>
      </w:smartTag>
      <w:r>
        <w:rPr>
          <w:sz w:val="32"/>
          <w:szCs w:val="32"/>
        </w:rPr>
        <w:t xml:space="preserve">, или 21,7 %, глинистых почв – </w:t>
      </w:r>
      <w:smartTag w:uri="urn:schemas-microsoft-com:office:smarttags" w:element="metricconverter">
        <w:smartTagPr>
          <w:attr w:name="ProductID" w:val="246 га"/>
        </w:smartTagPr>
        <w:r>
          <w:rPr>
            <w:sz w:val="32"/>
            <w:szCs w:val="32"/>
          </w:rPr>
          <w:t>246 га</w:t>
        </w:r>
      </w:smartTag>
      <w:r>
        <w:rPr>
          <w:sz w:val="32"/>
          <w:szCs w:val="32"/>
        </w:rPr>
        <w:t>, или 7,3 %.</w:t>
      </w:r>
    </w:p>
    <w:p w:rsidR="00890360" w:rsidRPr="000E5B0D" w:rsidRDefault="00890360" w:rsidP="00890360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E5B0D">
        <w:rPr>
          <w:b/>
          <w:spacing w:val="-6"/>
          <w:sz w:val="32"/>
          <w:szCs w:val="32"/>
        </w:rPr>
        <w:t>Группировка почв по степени эродированности.</w:t>
      </w:r>
      <w:r w:rsidRPr="000E5B0D">
        <w:rPr>
          <w:spacing w:val="-6"/>
          <w:sz w:val="32"/>
          <w:szCs w:val="32"/>
        </w:rPr>
        <w:t xml:space="preserve"> Под эроз</w:t>
      </w:r>
      <w:r w:rsidRPr="000E5B0D">
        <w:rPr>
          <w:spacing w:val="-6"/>
          <w:sz w:val="32"/>
          <w:szCs w:val="32"/>
        </w:rPr>
        <w:t>и</w:t>
      </w:r>
      <w:r w:rsidRPr="000E5B0D">
        <w:rPr>
          <w:spacing w:val="-6"/>
          <w:sz w:val="32"/>
          <w:szCs w:val="32"/>
        </w:rPr>
        <w:t>ей почв понимают разрушение почв и снос продуктов разрушения водой и ветром. В зависимости от факторов, вызывающих эрозию почв, различают два вида ее: водную и ветровую, или дефляцию.</w:t>
      </w:r>
    </w:p>
    <w:p w:rsidR="00890360" w:rsidRDefault="00890360" w:rsidP="00890360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Почвы, в той или иной мере разрушенные эрозией, назыв</w:t>
      </w:r>
      <w:r>
        <w:rPr>
          <w:sz w:val="32"/>
          <w:szCs w:val="32"/>
        </w:rPr>
        <w:t>а</w:t>
      </w:r>
      <w:r>
        <w:rPr>
          <w:sz w:val="32"/>
          <w:szCs w:val="32"/>
        </w:rPr>
        <w:t>ются эродированными.</w:t>
      </w:r>
    </w:p>
    <w:p w:rsidR="00890360" w:rsidRDefault="00890360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Водная эрозия может быть плоскостной, или поверхнос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ной, и линейной, или овражной.</w:t>
      </w:r>
    </w:p>
    <w:p w:rsidR="00D9085F" w:rsidRDefault="00D9085F" w:rsidP="002F683C">
      <w:pPr>
        <w:spacing w:line="240" w:lineRule="auto"/>
        <w:ind w:firstLine="709"/>
        <w:jc w:val="both"/>
        <w:rPr>
          <w:sz w:val="32"/>
          <w:szCs w:val="32"/>
        </w:rPr>
        <w:sectPr w:rsidR="00D9085F" w:rsidSect="00DE64D5">
          <w:footerReference w:type="default" r:id="rId12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4C3214" w:rsidRPr="00AF45AF" w:rsidRDefault="003347D0" w:rsidP="00AF45AF">
      <w:pPr>
        <w:spacing w:line="240" w:lineRule="auto"/>
        <w:ind w:firstLine="709"/>
        <w:rPr>
          <w:i/>
          <w:sz w:val="32"/>
          <w:szCs w:val="32"/>
        </w:rPr>
      </w:pPr>
      <w:r w:rsidRPr="00AF45AF">
        <w:rPr>
          <w:i/>
          <w:sz w:val="32"/>
          <w:szCs w:val="32"/>
        </w:rPr>
        <w:lastRenderedPageBreak/>
        <w:t xml:space="preserve">Таблица </w:t>
      </w:r>
      <w:r w:rsidR="00334EC5">
        <w:rPr>
          <w:i/>
          <w:sz w:val="32"/>
          <w:szCs w:val="32"/>
        </w:rPr>
        <w:t>11</w:t>
      </w:r>
      <w:r w:rsidRPr="00AF45AF">
        <w:rPr>
          <w:i/>
          <w:sz w:val="32"/>
          <w:szCs w:val="32"/>
        </w:rPr>
        <w:t xml:space="preserve"> – Группировка почв пашни по гранулометрическому составу</w:t>
      </w:r>
    </w:p>
    <w:p w:rsidR="003347D0" w:rsidRPr="003347D0" w:rsidRDefault="003347D0" w:rsidP="002F683C">
      <w:pPr>
        <w:spacing w:line="240" w:lineRule="auto"/>
        <w:ind w:firstLine="709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"/>
        <w:gridCol w:w="4907"/>
        <w:gridCol w:w="819"/>
        <w:gridCol w:w="953"/>
        <w:gridCol w:w="683"/>
        <w:gridCol w:w="953"/>
        <w:gridCol w:w="953"/>
        <w:gridCol w:w="819"/>
        <w:gridCol w:w="953"/>
        <w:gridCol w:w="819"/>
        <w:gridCol w:w="819"/>
        <w:gridCol w:w="756"/>
      </w:tblGrid>
      <w:tr w:rsidR="007A362C" w:rsidRPr="002927D6" w:rsidTr="00FC7121">
        <w:tc>
          <w:tcPr>
            <w:tcW w:w="276" w:type="pct"/>
            <w:vMerge w:val="restart"/>
            <w:textDirection w:val="btLr"/>
            <w:vAlign w:val="center"/>
          </w:tcPr>
          <w:p w:rsidR="006C70A8" w:rsidRPr="002927D6" w:rsidRDefault="002101E8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№ разновидн</w:t>
            </w:r>
            <w:r w:rsidRPr="002927D6">
              <w:rPr>
                <w:sz w:val="26"/>
                <w:szCs w:val="26"/>
              </w:rPr>
              <w:t>о</w:t>
            </w:r>
            <w:r w:rsidRPr="002927D6">
              <w:rPr>
                <w:sz w:val="26"/>
                <w:szCs w:val="26"/>
              </w:rPr>
              <w:t>стей</w:t>
            </w:r>
          </w:p>
        </w:tc>
        <w:tc>
          <w:tcPr>
            <w:tcW w:w="1726" w:type="pct"/>
            <w:vMerge w:val="restart"/>
            <w:vAlign w:val="center"/>
          </w:tcPr>
          <w:p w:rsidR="006C70A8" w:rsidRPr="002927D6" w:rsidRDefault="002101E8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Почва</w:t>
            </w:r>
          </w:p>
        </w:tc>
        <w:tc>
          <w:tcPr>
            <w:tcW w:w="2998" w:type="pct"/>
            <w:gridSpan w:val="10"/>
            <w:vAlign w:val="center"/>
          </w:tcPr>
          <w:p w:rsidR="006C70A8" w:rsidRPr="002927D6" w:rsidRDefault="00E2339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Гранулометрический состав</w:t>
            </w:r>
          </w:p>
        </w:tc>
      </w:tr>
      <w:tr w:rsidR="00BB40B7" w:rsidRPr="002927D6" w:rsidTr="00AF45AF">
        <w:trPr>
          <w:trHeight w:val="975"/>
        </w:trPr>
        <w:tc>
          <w:tcPr>
            <w:tcW w:w="276" w:type="pct"/>
            <w:vMerge/>
          </w:tcPr>
          <w:p w:rsidR="006C70A8" w:rsidRPr="002927D6" w:rsidRDefault="006C70A8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6" w:type="pct"/>
            <w:vMerge/>
          </w:tcPr>
          <w:p w:rsidR="006C70A8" w:rsidRPr="002927D6" w:rsidRDefault="006C70A8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AF45AF" w:rsidRDefault="00E2339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песчаные </w:t>
            </w:r>
          </w:p>
          <w:p w:rsidR="006C70A8" w:rsidRPr="002927D6" w:rsidRDefault="00E2339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и супесчаные</w:t>
            </w:r>
          </w:p>
        </w:tc>
        <w:tc>
          <w:tcPr>
            <w:tcW w:w="575" w:type="pct"/>
            <w:gridSpan w:val="2"/>
            <w:vAlign w:val="center"/>
          </w:tcPr>
          <w:p w:rsidR="006C70A8" w:rsidRPr="002927D6" w:rsidRDefault="00DA5CE3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легко-</w:t>
            </w:r>
            <w:r w:rsidR="00E2339F" w:rsidRPr="002927D6">
              <w:rPr>
                <w:sz w:val="26"/>
                <w:szCs w:val="26"/>
              </w:rPr>
              <w:t>суглинистые</w:t>
            </w:r>
            <w:proofErr w:type="gramEnd"/>
          </w:p>
        </w:tc>
        <w:tc>
          <w:tcPr>
            <w:tcW w:w="623" w:type="pct"/>
            <w:gridSpan w:val="2"/>
            <w:vAlign w:val="center"/>
          </w:tcPr>
          <w:p w:rsidR="006C70A8" w:rsidRPr="002927D6" w:rsidRDefault="00DA5CE3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средне-</w:t>
            </w:r>
            <w:r w:rsidR="00E2339F" w:rsidRPr="002927D6">
              <w:rPr>
                <w:sz w:val="26"/>
                <w:szCs w:val="26"/>
              </w:rPr>
              <w:t>суглинистые</w:t>
            </w:r>
            <w:proofErr w:type="gramEnd"/>
            <w:r w:rsidR="00E2339F" w:rsidRPr="002927D6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" w:type="pct"/>
            <w:gridSpan w:val="2"/>
            <w:vAlign w:val="center"/>
          </w:tcPr>
          <w:p w:rsidR="006C70A8" w:rsidRPr="002927D6" w:rsidRDefault="00DA5CE3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тяжело-</w:t>
            </w:r>
            <w:r w:rsidR="00E2339F" w:rsidRPr="002927D6">
              <w:rPr>
                <w:sz w:val="26"/>
                <w:szCs w:val="26"/>
              </w:rPr>
              <w:t>суглинистые</w:t>
            </w:r>
            <w:proofErr w:type="gramEnd"/>
          </w:p>
        </w:tc>
        <w:tc>
          <w:tcPr>
            <w:tcW w:w="554" w:type="pct"/>
            <w:gridSpan w:val="2"/>
            <w:vAlign w:val="center"/>
          </w:tcPr>
          <w:p w:rsidR="006C70A8" w:rsidRPr="002927D6" w:rsidRDefault="00E2339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глинистые</w:t>
            </w:r>
          </w:p>
        </w:tc>
      </w:tr>
      <w:tr w:rsidR="00772890" w:rsidRPr="002927D6" w:rsidTr="00C34589">
        <w:trPr>
          <w:trHeight w:val="832"/>
        </w:trPr>
        <w:tc>
          <w:tcPr>
            <w:tcW w:w="276" w:type="pct"/>
            <w:vMerge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6" w:type="pct"/>
            <w:vMerge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га</w:t>
            </w:r>
          </w:p>
        </w:tc>
        <w:tc>
          <w:tcPr>
            <w:tcW w:w="335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%</w:t>
            </w:r>
          </w:p>
        </w:tc>
        <w:tc>
          <w:tcPr>
            <w:tcW w:w="240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га</w:t>
            </w:r>
          </w:p>
        </w:tc>
        <w:tc>
          <w:tcPr>
            <w:tcW w:w="335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%</w:t>
            </w:r>
          </w:p>
        </w:tc>
        <w:tc>
          <w:tcPr>
            <w:tcW w:w="335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га</w:t>
            </w:r>
          </w:p>
        </w:tc>
        <w:tc>
          <w:tcPr>
            <w:tcW w:w="288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%</w:t>
            </w:r>
          </w:p>
        </w:tc>
        <w:tc>
          <w:tcPr>
            <w:tcW w:w="335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га</w:t>
            </w:r>
          </w:p>
        </w:tc>
        <w:tc>
          <w:tcPr>
            <w:tcW w:w="288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%</w:t>
            </w:r>
          </w:p>
        </w:tc>
        <w:tc>
          <w:tcPr>
            <w:tcW w:w="288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га</w:t>
            </w:r>
          </w:p>
        </w:tc>
        <w:tc>
          <w:tcPr>
            <w:tcW w:w="266" w:type="pct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%</w:t>
            </w:r>
          </w:p>
        </w:tc>
      </w:tr>
      <w:tr w:rsidR="00B90E37" w:rsidRPr="002927D6" w:rsidTr="00AF45AF">
        <w:trPr>
          <w:trHeight w:val="261"/>
        </w:trPr>
        <w:tc>
          <w:tcPr>
            <w:tcW w:w="276" w:type="pct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6" w:type="pct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5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5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35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8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5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8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8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6" w:type="pct"/>
            <w:vAlign w:val="center"/>
          </w:tcPr>
          <w:p w:rsidR="00B90E37" w:rsidRPr="002927D6" w:rsidRDefault="00B90E37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72890" w:rsidRPr="002927D6" w:rsidTr="00FC7121">
        <w:tc>
          <w:tcPr>
            <w:tcW w:w="5000" w:type="pct"/>
            <w:gridSpan w:val="12"/>
            <w:vAlign w:val="center"/>
          </w:tcPr>
          <w:p w:rsidR="00772890" w:rsidRPr="002927D6" w:rsidRDefault="0077289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Рабочий участок № 1</w:t>
            </w: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726" w:type="pct"/>
            <w:vAlign w:val="center"/>
          </w:tcPr>
          <w:p w:rsidR="00450291" w:rsidRPr="002927D6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450291" w:rsidRPr="002927D6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E145F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240</w:t>
            </w:r>
          </w:p>
        </w:tc>
        <w:tc>
          <w:tcPr>
            <w:tcW w:w="288" w:type="pct"/>
            <w:vAlign w:val="center"/>
          </w:tcPr>
          <w:p w:rsidR="00450291" w:rsidRPr="002927D6" w:rsidRDefault="00E145F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7,1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726" w:type="pct"/>
            <w:vAlign w:val="center"/>
          </w:tcPr>
          <w:p w:rsidR="00AF45AF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450291" w:rsidRPr="002927D6">
              <w:rPr>
                <w:sz w:val="26"/>
                <w:szCs w:val="26"/>
              </w:rPr>
              <w:t xml:space="preserve">серая лесная супесчаная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288" w:type="pct"/>
            <w:vAlign w:val="center"/>
          </w:tcPr>
          <w:p w:rsidR="00450291" w:rsidRPr="002927D6" w:rsidRDefault="00E145F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220</w:t>
            </w:r>
          </w:p>
        </w:tc>
        <w:tc>
          <w:tcPr>
            <w:tcW w:w="335" w:type="pct"/>
            <w:vAlign w:val="center"/>
          </w:tcPr>
          <w:p w:rsidR="00450291" w:rsidRPr="002927D6" w:rsidRDefault="00E145F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6,5</w:t>
            </w: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40" style="position:absolute;left:0;text-align:left;margin-left:-51.35pt;margin-top:12.6pt;width:34.2pt;height:33.45pt;z-index:251667456;mso-position-horizontal-relative:text;mso-position-vertical-relative:text" stroked="f">
                  <v:textbox style="layout-flow:vertical">
                    <w:txbxContent>
                      <w:p w:rsidR="005B4A7E" w:rsidRDefault="005B4A7E" w:rsidP="009D4C88">
                        <w:pPr>
                          <w:jc w:val="right"/>
                        </w:pPr>
                        <w:r>
                          <w:t>127</w:t>
                        </w:r>
                      </w:p>
                    </w:txbxContent>
                  </v:textbox>
                </v:rect>
              </w:pict>
            </w:r>
            <w:r w:rsidR="00450291" w:rsidRPr="002927D6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726" w:type="pct"/>
            <w:vAlign w:val="center"/>
          </w:tcPr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E145F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239</w:t>
            </w:r>
          </w:p>
        </w:tc>
        <w:tc>
          <w:tcPr>
            <w:tcW w:w="335" w:type="pct"/>
            <w:vAlign w:val="center"/>
          </w:tcPr>
          <w:p w:rsidR="00450291" w:rsidRPr="002927D6" w:rsidRDefault="00E145F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7,1</w:t>
            </w: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726" w:type="pct"/>
            <w:vAlign w:val="center"/>
          </w:tcPr>
          <w:p w:rsidR="00AF45AF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AF45AF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слабощебневатая легкосуглинистая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248</w:t>
            </w: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7,3</w:t>
            </w: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726" w:type="pct"/>
            <w:vAlign w:val="center"/>
          </w:tcPr>
          <w:p w:rsidR="00AF45AF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450291" w:rsidRPr="002927D6">
              <w:rPr>
                <w:sz w:val="26"/>
                <w:szCs w:val="26"/>
              </w:rPr>
              <w:t xml:space="preserve">серая лесная слабокаменистая слабощебневатая тяжелосуглинистая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слабосмытая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243</w:t>
            </w:r>
          </w:p>
        </w:tc>
        <w:tc>
          <w:tcPr>
            <w:tcW w:w="288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6,9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726" w:type="pct"/>
            <w:vAlign w:val="center"/>
          </w:tcPr>
          <w:p w:rsidR="00AF45AF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450291" w:rsidRPr="002927D6">
              <w:rPr>
                <w:sz w:val="26"/>
                <w:szCs w:val="26"/>
              </w:rPr>
              <w:t xml:space="preserve">серая лесная супесчаная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288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244</w:t>
            </w: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7,2</w:t>
            </w: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726" w:type="pct"/>
            <w:vAlign w:val="center"/>
          </w:tcPr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Чернозем оподзоленный среднегумусный среднемощный среднесуглинистый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236</w:t>
            </w:r>
          </w:p>
        </w:tc>
        <w:tc>
          <w:tcPr>
            <w:tcW w:w="288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7,0</w:t>
            </w: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6" w:type="pct"/>
            <w:vAlign w:val="center"/>
          </w:tcPr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288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464</w:t>
            </w: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13,7</w:t>
            </w:r>
          </w:p>
        </w:tc>
        <w:tc>
          <w:tcPr>
            <w:tcW w:w="240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487</w:t>
            </w: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14,4</w:t>
            </w: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236</w:t>
            </w:r>
          </w:p>
        </w:tc>
        <w:tc>
          <w:tcPr>
            <w:tcW w:w="288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7,0</w:t>
            </w:r>
          </w:p>
        </w:tc>
        <w:tc>
          <w:tcPr>
            <w:tcW w:w="335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474</w:t>
            </w:r>
          </w:p>
        </w:tc>
        <w:tc>
          <w:tcPr>
            <w:tcW w:w="288" w:type="pct"/>
            <w:vAlign w:val="center"/>
          </w:tcPr>
          <w:p w:rsidR="00450291" w:rsidRPr="002927D6" w:rsidRDefault="001348E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14,0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FC7121">
        <w:tc>
          <w:tcPr>
            <w:tcW w:w="5000" w:type="pct"/>
            <w:gridSpan w:val="12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Рабочий участок № 2</w:t>
            </w:r>
          </w:p>
        </w:tc>
      </w:tr>
      <w:tr w:rsidR="00450291" w:rsidRPr="002927D6" w:rsidTr="00AF45AF">
        <w:tc>
          <w:tcPr>
            <w:tcW w:w="276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726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Чернозем оподзоленный среднегумусный маломощный тяжелосуглинистый</w:t>
            </w:r>
          </w:p>
        </w:tc>
        <w:tc>
          <w:tcPr>
            <w:tcW w:w="288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244</w:t>
            </w:r>
          </w:p>
        </w:tc>
        <w:tc>
          <w:tcPr>
            <w:tcW w:w="288" w:type="pct"/>
            <w:tcBorders>
              <w:bottom w:val="nil"/>
            </w:tcBorders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7,2</w:t>
            </w:r>
          </w:p>
        </w:tc>
        <w:tc>
          <w:tcPr>
            <w:tcW w:w="288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1C2E3B" w:rsidRPr="002927D6" w:rsidTr="00AF45AF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726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88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1C2E3B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65" w:type="pct"/>
            <w:gridSpan w:val="5"/>
            <w:tcBorders>
              <w:top w:val="nil"/>
              <w:left w:val="nil"/>
              <w:right w:val="nil"/>
            </w:tcBorders>
          </w:tcPr>
          <w:p w:rsidR="001C2E3B" w:rsidRPr="008A46CF" w:rsidRDefault="001C2E3B" w:rsidP="00334EC5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8A46CF">
              <w:rPr>
                <w:i/>
                <w:sz w:val="32"/>
                <w:szCs w:val="32"/>
              </w:rPr>
              <w:t xml:space="preserve">Окончание таблицы </w:t>
            </w:r>
            <w:r w:rsidR="00334EC5" w:rsidRPr="008A46CF">
              <w:rPr>
                <w:i/>
                <w:sz w:val="32"/>
                <w:szCs w:val="32"/>
              </w:rPr>
              <w:t>11</w:t>
            </w:r>
          </w:p>
        </w:tc>
      </w:tr>
      <w:tr w:rsidR="00334831" w:rsidRPr="002927D6" w:rsidTr="00AF45AF">
        <w:tc>
          <w:tcPr>
            <w:tcW w:w="276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26" w:type="pct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5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5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35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8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5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8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8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6" w:type="pct"/>
            <w:vAlign w:val="center"/>
          </w:tcPr>
          <w:p w:rsidR="00334831" w:rsidRPr="002927D6" w:rsidRDefault="001C2E3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4C614D" w:rsidRPr="002927D6" w:rsidTr="00AF45AF">
        <w:tc>
          <w:tcPr>
            <w:tcW w:w="276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726" w:type="pct"/>
            <w:vAlign w:val="center"/>
          </w:tcPr>
          <w:p w:rsidR="00C34589" w:rsidRDefault="004C614D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Чернозем оподзоленный малогумусный среднемощный слабосмытый </w:t>
            </w:r>
          </w:p>
          <w:p w:rsidR="004C614D" w:rsidRPr="002927D6" w:rsidRDefault="004C614D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288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236</w:t>
            </w:r>
          </w:p>
        </w:tc>
        <w:tc>
          <w:tcPr>
            <w:tcW w:w="288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7,0</w:t>
            </w:r>
          </w:p>
        </w:tc>
        <w:tc>
          <w:tcPr>
            <w:tcW w:w="335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C614D" w:rsidRPr="002927D6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726" w:type="pct"/>
            <w:vAlign w:val="center"/>
          </w:tcPr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Чернозем оподзоленный малогумусный маломощный среднесмытый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243</w:t>
            </w:r>
          </w:p>
        </w:tc>
        <w:tc>
          <w:tcPr>
            <w:tcW w:w="288" w:type="pct"/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7,2</w:t>
            </w: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726" w:type="pct"/>
            <w:vAlign w:val="center"/>
          </w:tcPr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Чернозем выщелоченный </w:t>
            </w:r>
          </w:p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среднегумусный среднемощный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глинистый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246</w:t>
            </w:r>
          </w:p>
        </w:tc>
        <w:tc>
          <w:tcPr>
            <w:tcW w:w="266" w:type="pct"/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7,3</w:t>
            </w: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726" w:type="pct"/>
            <w:vAlign w:val="center"/>
          </w:tcPr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Чернозем выщелоченный </w:t>
            </w:r>
          </w:p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среднегумусный среднемощный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слабосмытый тяжелосуглинистый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239</w:t>
            </w:r>
          </w:p>
        </w:tc>
        <w:tc>
          <w:tcPr>
            <w:tcW w:w="288" w:type="pct"/>
            <w:vAlign w:val="center"/>
          </w:tcPr>
          <w:p w:rsidR="00450291" w:rsidRPr="002927D6" w:rsidRDefault="008A440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7,1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41" style="position:absolute;left:0;text-align:left;margin-left:-56.75pt;margin-top:-10.85pt;width:34.2pt;height:33.45pt;z-index:251668480;mso-position-horizontal-relative:text;mso-position-vertical-relative:text" stroked="f">
                  <v:textbox style="layout-flow:vertical">
                    <w:txbxContent>
                      <w:p w:rsidR="005B4A7E" w:rsidRDefault="005B4A7E" w:rsidP="009D4C88">
                        <w:pPr>
                          <w:jc w:val="right"/>
                        </w:pPr>
                        <w:r>
                          <w:t>128</w:t>
                        </w:r>
                      </w:p>
                    </w:txbxContent>
                  </v:textbox>
                </v:rect>
              </w:pict>
            </w:r>
            <w:r w:rsidR="00450291" w:rsidRPr="002927D6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726" w:type="pct"/>
            <w:vAlign w:val="center"/>
          </w:tcPr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Чернозем выщелоченный малогумусный среднемощный слабосмытый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легкосуглинистый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248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7,3</w:t>
            </w: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2927D6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726" w:type="pct"/>
            <w:vAlign w:val="center"/>
          </w:tcPr>
          <w:p w:rsidR="00C34589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Чернозем выщелоченный малогумусный маломощный среднесмытый </w:t>
            </w:r>
          </w:p>
          <w:p w:rsidR="00450291" w:rsidRPr="002927D6" w:rsidRDefault="00450291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264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7,8</w:t>
            </w: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6" w:type="pct"/>
            <w:vAlign w:val="center"/>
          </w:tcPr>
          <w:p w:rsidR="00450291" w:rsidRPr="002927D6" w:rsidRDefault="00E145F5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Итого</w:t>
            </w:r>
          </w:p>
        </w:tc>
        <w:tc>
          <w:tcPr>
            <w:tcW w:w="288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248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7,3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743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22,0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483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14,3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246</w:t>
            </w:r>
          </w:p>
        </w:tc>
        <w:tc>
          <w:tcPr>
            <w:tcW w:w="266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7,3</w:t>
            </w:r>
          </w:p>
        </w:tc>
      </w:tr>
      <w:tr w:rsidR="00450291" w:rsidRPr="002927D6" w:rsidTr="00AF45AF">
        <w:tc>
          <w:tcPr>
            <w:tcW w:w="276" w:type="pct"/>
            <w:vAlign w:val="center"/>
          </w:tcPr>
          <w:p w:rsidR="00450291" w:rsidRPr="002927D6" w:rsidRDefault="0045029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6" w:type="pct"/>
            <w:vAlign w:val="center"/>
          </w:tcPr>
          <w:p w:rsidR="00450291" w:rsidRPr="002927D6" w:rsidRDefault="00E145F5" w:rsidP="002F683C">
            <w:pPr>
              <w:spacing w:line="240" w:lineRule="auto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 xml:space="preserve">Итого по </w:t>
            </w:r>
            <w:r w:rsidR="00D706E7" w:rsidRPr="002927D6">
              <w:rPr>
                <w:spacing w:val="-4"/>
                <w:sz w:val="26"/>
                <w:szCs w:val="26"/>
              </w:rPr>
              <w:t>предприятию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464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13,7</w:t>
            </w:r>
          </w:p>
        </w:tc>
        <w:tc>
          <w:tcPr>
            <w:tcW w:w="240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735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21,7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979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29,0</w:t>
            </w:r>
          </w:p>
        </w:tc>
        <w:tc>
          <w:tcPr>
            <w:tcW w:w="335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957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28,3</w:t>
            </w:r>
          </w:p>
        </w:tc>
        <w:tc>
          <w:tcPr>
            <w:tcW w:w="288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246</w:t>
            </w:r>
          </w:p>
        </w:tc>
        <w:tc>
          <w:tcPr>
            <w:tcW w:w="266" w:type="pct"/>
            <w:vAlign w:val="center"/>
          </w:tcPr>
          <w:p w:rsidR="00450291" w:rsidRPr="002927D6" w:rsidRDefault="001614E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927D6">
              <w:rPr>
                <w:sz w:val="26"/>
                <w:szCs w:val="26"/>
              </w:rPr>
              <w:t>7,3</w:t>
            </w:r>
          </w:p>
        </w:tc>
      </w:tr>
    </w:tbl>
    <w:p w:rsidR="00D9085F" w:rsidRPr="00DF0D0A" w:rsidRDefault="00D9085F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D9085F" w:rsidRDefault="00D9085F" w:rsidP="002F683C">
      <w:pPr>
        <w:spacing w:line="240" w:lineRule="auto"/>
        <w:jc w:val="right"/>
        <w:rPr>
          <w:sz w:val="32"/>
          <w:szCs w:val="32"/>
        </w:rPr>
        <w:sectPr w:rsidR="00D9085F" w:rsidSect="00DE64D5">
          <w:footerReference w:type="defaul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830AF" w:rsidRDefault="00425277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Плоскостная эрозия – смыв верхних горизонтов почвы. Она наблюдается на склонах при стекании по ним талых и дождевых вод сплошным слоем или мелкими струйками и ручейками, кот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рые, увлекая почвенные частицы, образуют</w:t>
      </w:r>
      <w:r w:rsidR="00E369BC">
        <w:rPr>
          <w:sz w:val="32"/>
          <w:szCs w:val="32"/>
        </w:rPr>
        <w:t xml:space="preserve"> на поверхности по</w:t>
      </w:r>
      <w:r w:rsidR="00E369BC">
        <w:rPr>
          <w:sz w:val="32"/>
          <w:szCs w:val="32"/>
        </w:rPr>
        <w:t>ч</w:t>
      </w:r>
      <w:r w:rsidR="00E369BC">
        <w:rPr>
          <w:sz w:val="32"/>
          <w:szCs w:val="32"/>
        </w:rPr>
        <w:t>вы небольшие, иногда еле заметные промоины. Так как все н</w:t>
      </w:r>
      <w:r w:rsidR="00E369BC">
        <w:rPr>
          <w:sz w:val="32"/>
          <w:szCs w:val="32"/>
        </w:rPr>
        <w:t>е</w:t>
      </w:r>
      <w:r w:rsidR="00E369BC">
        <w:rPr>
          <w:sz w:val="32"/>
          <w:szCs w:val="32"/>
        </w:rPr>
        <w:t xml:space="preserve">ровности, созданные плоскостной эрозией, </w:t>
      </w:r>
      <w:r w:rsidR="003A3788">
        <w:rPr>
          <w:sz w:val="32"/>
          <w:szCs w:val="32"/>
        </w:rPr>
        <w:t>при обработке почв заравниваются гумусовым слоем почвы, мощность последнего постепенно уменьшается. Плоскостная эрозия – наиболее распр</w:t>
      </w:r>
      <w:r w:rsidR="003A3788">
        <w:rPr>
          <w:sz w:val="32"/>
          <w:szCs w:val="32"/>
        </w:rPr>
        <w:t>о</w:t>
      </w:r>
      <w:r w:rsidR="003A3788">
        <w:rPr>
          <w:sz w:val="32"/>
          <w:szCs w:val="32"/>
        </w:rPr>
        <w:t>страненный вид водной эрозии</w:t>
      </w:r>
      <w:r w:rsidR="0087770B">
        <w:rPr>
          <w:sz w:val="32"/>
          <w:szCs w:val="32"/>
        </w:rPr>
        <w:t xml:space="preserve"> и вместе с тем наиболее опасны</w:t>
      </w:r>
      <w:r w:rsidR="00C16E1C">
        <w:rPr>
          <w:sz w:val="32"/>
          <w:szCs w:val="32"/>
        </w:rPr>
        <w:t>й</w:t>
      </w:r>
      <w:r w:rsidR="0087770B">
        <w:rPr>
          <w:sz w:val="32"/>
          <w:szCs w:val="32"/>
        </w:rPr>
        <w:t>, поскольку она протекает незаметно и часто обнаруживается лишь тогда, когда значительная часть плодородного гумусового слоя смыта и начинают подпахиваться нижележащие малоплодоро</w:t>
      </w:r>
      <w:r w:rsidR="0087770B">
        <w:rPr>
          <w:sz w:val="32"/>
          <w:szCs w:val="32"/>
        </w:rPr>
        <w:t>д</w:t>
      </w:r>
      <w:r w:rsidR="0087770B">
        <w:rPr>
          <w:sz w:val="32"/>
          <w:szCs w:val="32"/>
        </w:rPr>
        <w:t>ные генетические горизонты (</w:t>
      </w:r>
      <w:r w:rsidR="006A7E56">
        <w:rPr>
          <w:sz w:val="32"/>
          <w:szCs w:val="32"/>
        </w:rPr>
        <w:t>переходный, иллювиальный, ин</w:t>
      </w:r>
      <w:r w:rsidR="006A7E56">
        <w:rPr>
          <w:sz w:val="32"/>
          <w:szCs w:val="32"/>
        </w:rPr>
        <w:t>о</w:t>
      </w:r>
      <w:r w:rsidR="006A7E56">
        <w:rPr>
          <w:sz w:val="32"/>
          <w:szCs w:val="32"/>
        </w:rPr>
        <w:t>гда даже материнская порода</w:t>
      </w:r>
      <w:r w:rsidR="0087770B">
        <w:rPr>
          <w:sz w:val="32"/>
          <w:szCs w:val="32"/>
        </w:rPr>
        <w:t>)</w:t>
      </w:r>
      <w:r w:rsidR="006A7E56">
        <w:rPr>
          <w:sz w:val="32"/>
          <w:szCs w:val="32"/>
        </w:rPr>
        <w:t xml:space="preserve">. </w:t>
      </w:r>
    </w:p>
    <w:p w:rsidR="008C6EEA" w:rsidRPr="000E5B0D" w:rsidRDefault="008C6EEA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0E5B0D">
        <w:rPr>
          <w:spacing w:val="-4"/>
          <w:sz w:val="32"/>
          <w:szCs w:val="32"/>
        </w:rPr>
        <w:t xml:space="preserve">Линейная эрозия вызывается талыми и дождевыми водами, стекающими значительной массой, </w:t>
      </w:r>
      <w:r w:rsidR="0025668D" w:rsidRPr="000E5B0D">
        <w:rPr>
          <w:spacing w:val="-4"/>
          <w:sz w:val="32"/>
          <w:szCs w:val="32"/>
        </w:rPr>
        <w:t>сконцентрированной</w:t>
      </w:r>
      <w:r w:rsidRPr="000E5B0D">
        <w:rPr>
          <w:spacing w:val="-4"/>
          <w:sz w:val="32"/>
          <w:szCs w:val="32"/>
        </w:rPr>
        <w:t xml:space="preserve"> в узких пределах</w:t>
      </w:r>
      <w:r w:rsidR="0025668D" w:rsidRPr="000E5B0D">
        <w:rPr>
          <w:spacing w:val="-4"/>
          <w:sz w:val="32"/>
          <w:szCs w:val="32"/>
        </w:rPr>
        <w:t xml:space="preserve"> участка склона. Это влечет за собой размыв почвы в гл</w:t>
      </w:r>
      <w:r w:rsidR="0025668D" w:rsidRPr="000E5B0D">
        <w:rPr>
          <w:spacing w:val="-4"/>
          <w:sz w:val="32"/>
          <w:szCs w:val="32"/>
        </w:rPr>
        <w:t>у</w:t>
      </w:r>
      <w:r w:rsidR="0025668D" w:rsidRPr="000E5B0D">
        <w:rPr>
          <w:spacing w:val="-4"/>
          <w:sz w:val="32"/>
          <w:szCs w:val="32"/>
        </w:rPr>
        <w:t>бину, образование рытвин и глубоких промоин, которые не подд</w:t>
      </w:r>
      <w:r w:rsidR="0025668D" w:rsidRPr="000E5B0D">
        <w:rPr>
          <w:spacing w:val="-4"/>
          <w:sz w:val="32"/>
          <w:szCs w:val="32"/>
        </w:rPr>
        <w:t>а</w:t>
      </w:r>
      <w:r w:rsidR="0025668D" w:rsidRPr="000E5B0D">
        <w:rPr>
          <w:spacing w:val="-4"/>
          <w:sz w:val="32"/>
          <w:szCs w:val="32"/>
        </w:rPr>
        <w:t>ются сглаживанию обычной обработкой почвы.</w:t>
      </w:r>
      <w:r w:rsidR="0072120B" w:rsidRPr="000E5B0D">
        <w:rPr>
          <w:spacing w:val="-4"/>
          <w:sz w:val="32"/>
          <w:szCs w:val="32"/>
        </w:rPr>
        <w:t xml:space="preserve"> Нередко крупные рытвины возникают в результате однократного выпадения ливн</w:t>
      </w:r>
      <w:r w:rsidR="0072120B" w:rsidRPr="000E5B0D">
        <w:rPr>
          <w:spacing w:val="-4"/>
          <w:sz w:val="32"/>
          <w:szCs w:val="32"/>
        </w:rPr>
        <w:t>е</w:t>
      </w:r>
      <w:r w:rsidR="0072120B" w:rsidRPr="000E5B0D">
        <w:rPr>
          <w:spacing w:val="-4"/>
          <w:sz w:val="32"/>
          <w:szCs w:val="32"/>
        </w:rPr>
        <w:t xml:space="preserve">вого дождя. Этот </w:t>
      </w:r>
      <w:r w:rsidR="00C578C9" w:rsidRPr="000E5B0D">
        <w:rPr>
          <w:spacing w:val="-4"/>
          <w:sz w:val="32"/>
          <w:szCs w:val="32"/>
        </w:rPr>
        <w:t>вид водной эрозии особенно сильно проявляется по разъемным бороздам, когда вспашка произведена вдоль склона.</w:t>
      </w:r>
    </w:p>
    <w:p w:rsidR="00C578C9" w:rsidRDefault="00C736C1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Рытвины могут постепенно перерастать в овраги; при этом происходит разрушение не только почвы, но и нижележащего грунта</w:t>
      </w:r>
      <w:r w:rsidR="00AD62B2">
        <w:rPr>
          <w:sz w:val="32"/>
          <w:szCs w:val="32"/>
        </w:rPr>
        <w:t xml:space="preserve">. </w:t>
      </w:r>
      <w:r w:rsidR="00E82261">
        <w:rPr>
          <w:sz w:val="32"/>
          <w:szCs w:val="32"/>
        </w:rPr>
        <w:t xml:space="preserve">Овраги обычно </w:t>
      </w:r>
      <w:r w:rsidR="00A9371F">
        <w:rPr>
          <w:sz w:val="32"/>
          <w:szCs w:val="32"/>
        </w:rPr>
        <w:t xml:space="preserve">образуются на склонах речных долин и балок (суходолов); на днищах и вершинах балок </w:t>
      </w:r>
      <w:r w:rsidR="00F00C67">
        <w:rPr>
          <w:sz w:val="32"/>
          <w:szCs w:val="32"/>
        </w:rPr>
        <w:t>(береговые, до</w:t>
      </w:r>
      <w:r w:rsidR="00F00C67">
        <w:rPr>
          <w:sz w:val="32"/>
          <w:szCs w:val="32"/>
        </w:rPr>
        <w:t>н</w:t>
      </w:r>
      <w:r w:rsidR="00F00C67">
        <w:rPr>
          <w:sz w:val="32"/>
          <w:szCs w:val="32"/>
        </w:rPr>
        <w:t xml:space="preserve">ные и вершинные овражные </w:t>
      </w:r>
      <w:proofErr w:type="gramStart"/>
      <w:r w:rsidR="00F00C67">
        <w:rPr>
          <w:sz w:val="32"/>
          <w:szCs w:val="32"/>
        </w:rPr>
        <w:t xml:space="preserve">размывы) </w:t>
      </w:r>
      <w:proofErr w:type="gramEnd"/>
      <w:r w:rsidR="00F00C67">
        <w:rPr>
          <w:sz w:val="32"/>
          <w:szCs w:val="32"/>
        </w:rPr>
        <w:t>отдельные овраги выходят за пределы речных и балочных долин и распространяются на склоны водоразделов.</w:t>
      </w:r>
    </w:p>
    <w:p w:rsidR="00F00C67" w:rsidRDefault="001413B6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районах орошаемого земледелия часто наблюдается так называемая ирригационная эрозия, при которой почва смывается оросительной водой аналогично смыву атмосферными осадками.</w:t>
      </w:r>
    </w:p>
    <w:p w:rsidR="003A26D1" w:rsidRPr="000E5B0D" w:rsidRDefault="003A26D1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0E5B0D">
        <w:rPr>
          <w:spacing w:val="-2"/>
          <w:sz w:val="32"/>
          <w:szCs w:val="32"/>
        </w:rPr>
        <w:t>По характеру проявления и наносимого народному хозяйству вреда в развитии эрозионных процессов различают нормальную, или геологическую, и ускоренную</w:t>
      </w:r>
      <w:r w:rsidR="009016BB" w:rsidRPr="000E5B0D">
        <w:rPr>
          <w:spacing w:val="-2"/>
          <w:sz w:val="32"/>
          <w:szCs w:val="32"/>
        </w:rPr>
        <w:t>, или антропогенную, эрозию.</w:t>
      </w:r>
    </w:p>
    <w:p w:rsidR="009016BB" w:rsidRDefault="009016BB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Нормальная эрозия протекает повсеместно под естественной лесной и травянистой растительностью</w:t>
      </w:r>
      <w:r w:rsidR="00C32AEA">
        <w:rPr>
          <w:sz w:val="32"/>
          <w:szCs w:val="32"/>
        </w:rPr>
        <w:t xml:space="preserve">. Проявляется она очень слабо, и происходящая вследствие ее потеря почвы полностью </w:t>
      </w:r>
      <w:r w:rsidR="00C32AEA">
        <w:rPr>
          <w:sz w:val="32"/>
          <w:szCs w:val="32"/>
        </w:rPr>
        <w:lastRenderedPageBreak/>
        <w:t>восстанавливается продолжающимся почвообразовательным процессом. Поэтому нормальная эрозия никакого вреда народн</w:t>
      </w:r>
      <w:r w:rsidR="00C32AEA">
        <w:rPr>
          <w:sz w:val="32"/>
          <w:szCs w:val="32"/>
        </w:rPr>
        <w:t>о</w:t>
      </w:r>
      <w:r w:rsidR="00C32AEA">
        <w:rPr>
          <w:sz w:val="32"/>
          <w:szCs w:val="32"/>
        </w:rPr>
        <w:t>му хозяйству не приносит.</w:t>
      </w:r>
    </w:p>
    <w:p w:rsidR="00C32AEA" w:rsidRDefault="00C32AEA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Ускоренная эрозия наблюдается там, где естественная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тительность в той или иной мере </w:t>
      </w:r>
      <w:proofErr w:type="gramStart"/>
      <w:r>
        <w:rPr>
          <w:sz w:val="32"/>
          <w:szCs w:val="32"/>
        </w:rPr>
        <w:t>уничтожена</w:t>
      </w:r>
      <w:proofErr w:type="gramEnd"/>
      <w:r>
        <w:rPr>
          <w:sz w:val="32"/>
          <w:szCs w:val="32"/>
        </w:rPr>
        <w:t xml:space="preserve"> и территория в х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зяйственном отношении используется нерационально, без учета ее природных особенностей (свойств почвы, рельефа, климата), в результате чего процесс </w:t>
      </w:r>
      <w:r w:rsidR="008600EB">
        <w:rPr>
          <w:sz w:val="32"/>
          <w:szCs w:val="32"/>
        </w:rPr>
        <w:t>нормальной эрозии усиливается во мн</w:t>
      </w:r>
      <w:r w:rsidR="008600EB">
        <w:rPr>
          <w:sz w:val="32"/>
          <w:szCs w:val="32"/>
        </w:rPr>
        <w:t>о</w:t>
      </w:r>
      <w:r w:rsidR="008600EB">
        <w:rPr>
          <w:sz w:val="32"/>
          <w:szCs w:val="32"/>
        </w:rPr>
        <w:t>го раз. При ускоренной эрозии в течение одного года или даже одного дня может произойти такое разрушение и перемещение верхних слоев почвы</w:t>
      </w:r>
      <w:r w:rsidR="001B7681">
        <w:rPr>
          <w:sz w:val="32"/>
          <w:szCs w:val="32"/>
        </w:rPr>
        <w:t>, которое при нормальном эрозионном пр</w:t>
      </w:r>
      <w:r w:rsidR="001B7681">
        <w:rPr>
          <w:sz w:val="32"/>
          <w:szCs w:val="32"/>
        </w:rPr>
        <w:t>о</w:t>
      </w:r>
      <w:r w:rsidR="001B7681">
        <w:rPr>
          <w:sz w:val="32"/>
          <w:szCs w:val="32"/>
        </w:rPr>
        <w:t>цессе потребовало бы столетий или даже тысячелетий.</w:t>
      </w:r>
    </w:p>
    <w:p w:rsidR="001B7681" w:rsidRDefault="001B7681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Ускоренная эрозия не является неотвратимым процессом; она может </w:t>
      </w:r>
      <w:r w:rsidR="00E10BC3">
        <w:rPr>
          <w:sz w:val="32"/>
          <w:szCs w:val="32"/>
        </w:rPr>
        <w:t xml:space="preserve">и </w:t>
      </w:r>
      <w:r>
        <w:rPr>
          <w:sz w:val="32"/>
          <w:szCs w:val="32"/>
        </w:rPr>
        <w:t>д</w:t>
      </w:r>
      <w:r w:rsidR="00E10BC3">
        <w:rPr>
          <w:sz w:val="32"/>
          <w:szCs w:val="32"/>
        </w:rPr>
        <w:t>о</w:t>
      </w:r>
      <w:r>
        <w:rPr>
          <w:sz w:val="32"/>
          <w:szCs w:val="32"/>
        </w:rPr>
        <w:t xml:space="preserve">лжна </w:t>
      </w:r>
      <w:r w:rsidR="00E10BC3">
        <w:rPr>
          <w:sz w:val="32"/>
          <w:szCs w:val="32"/>
        </w:rPr>
        <w:t>быть приостановлена, а плодородие эрод</w:t>
      </w:r>
      <w:r w:rsidR="00E10BC3">
        <w:rPr>
          <w:sz w:val="32"/>
          <w:szCs w:val="32"/>
        </w:rPr>
        <w:t>и</w:t>
      </w:r>
      <w:r w:rsidR="00E10BC3">
        <w:rPr>
          <w:sz w:val="32"/>
          <w:szCs w:val="32"/>
        </w:rPr>
        <w:t>рованных почв восстановлено и повышено.</w:t>
      </w:r>
    </w:p>
    <w:p w:rsidR="00E10BC3" w:rsidRPr="008A46CF" w:rsidRDefault="00E10BC3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8A46CF">
        <w:rPr>
          <w:spacing w:val="-2"/>
          <w:sz w:val="32"/>
          <w:szCs w:val="32"/>
        </w:rPr>
        <w:t xml:space="preserve">Студент, пользуясь данными таблицы </w:t>
      </w:r>
      <w:r w:rsidR="00BC7055" w:rsidRPr="008A46CF">
        <w:rPr>
          <w:spacing w:val="-2"/>
          <w:sz w:val="32"/>
          <w:szCs w:val="32"/>
        </w:rPr>
        <w:t>1</w:t>
      </w:r>
      <w:r w:rsidRPr="008A46CF">
        <w:rPr>
          <w:spacing w:val="-2"/>
          <w:sz w:val="32"/>
          <w:szCs w:val="32"/>
        </w:rPr>
        <w:t xml:space="preserve"> и приложения 2, проводит группировку почв по степени смытости. Полученные данные заносятся в таблицу </w:t>
      </w:r>
      <w:r w:rsidR="00334EC5" w:rsidRPr="008A46CF">
        <w:rPr>
          <w:spacing w:val="-2"/>
          <w:sz w:val="32"/>
          <w:szCs w:val="32"/>
        </w:rPr>
        <w:t>12</w:t>
      </w:r>
      <w:r w:rsidR="00235DC2" w:rsidRPr="008A46CF">
        <w:rPr>
          <w:spacing w:val="-2"/>
          <w:sz w:val="32"/>
          <w:szCs w:val="32"/>
        </w:rPr>
        <w:t>,</w:t>
      </w:r>
      <w:r w:rsidRPr="008A46CF">
        <w:rPr>
          <w:spacing w:val="-2"/>
          <w:sz w:val="32"/>
          <w:szCs w:val="32"/>
        </w:rPr>
        <w:t xml:space="preserve"> </w:t>
      </w:r>
      <w:r w:rsidR="00235DC2" w:rsidRPr="008A46CF">
        <w:rPr>
          <w:spacing w:val="-2"/>
          <w:sz w:val="32"/>
          <w:szCs w:val="32"/>
        </w:rPr>
        <w:t>и приводится их текстовый анализ.</w:t>
      </w:r>
    </w:p>
    <w:p w:rsidR="00235DC2" w:rsidRDefault="00235DC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Ниже </w:t>
      </w:r>
      <w:r w:rsidR="00C16E1C">
        <w:rPr>
          <w:sz w:val="32"/>
          <w:szCs w:val="32"/>
        </w:rPr>
        <w:t>дан</w:t>
      </w:r>
      <w:r>
        <w:rPr>
          <w:sz w:val="32"/>
          <w:szCs w:val="32"/>
        </w:rPr>
        <w:t xml:space="preserve"> фрагмент описания результатов группировки почв по степени смытости.</w:t>
      </w:r>
    </w:p>
    <w:p w:rsidR="00235DC2" w:rsidRDefault="00235DC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территории рабочего участка № 1 несмытые почвы зан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мают </w:t>
      </w:r>
      <w:smartTag w:uri="urn:schemas-microsoft-com:office:smarttags" w:element="metricconverter">
        <w:smartTagPr>
          <w:attr w:name="ProductID" w:val="479 га"/>
        </w:smartTagPr>
        <w:r w:rsidR="002E384E">
          <w:rPr>
            <w:sz w:val="32"/>
            <w:szCs w:val="32"/>
          </w:rPr>
          <w:t>479 га</w:t>
        </w:r>
      </w:smartTag>
      <w:r w:rsidR="002E384E">
        <w:rPr>
          <w:sz w:val="32"/>
          <w:szCs w:val="32"/>
        </w:rPr>
        <w:t xml:space="preserve">, или 14,2 % от общей площади пашни. Эти почвы представлены двумя подтипами: </w:t>
      </w:r>
      <w:r w:rsidR="000D2F24">
        <w:rPr>
          <w:sz w:val="32"/>
          <w:szCs w:val="32"/>
        </w:rPr>
        <w:t>светло-</w:t>
      </w:r>
      <w:r w:rsidR="002E384E">
        <w:rPr>
          <w:sz w:val="32"/>
          <w:szCs w:val="32"/>
        </w:rPr>
        <w:t>серыми и серыми лесн</w:t>
      </w:r>
      <w:r w:rsidR="002E384E">
        <w:rPr>
          <w:sz w:val="32"/>
          <w:szCs w:val="32"/>
        </w:rPr>
        <w:t>ы</w:t>
      </w:r>
      <w:r w:rsidR="002E384E">
        <w:rPr>
          <w:sz w:val="32"/>
          <w:szCs w:val="32"/>
        </w:rPr>
        <w:t>ми почвами.</w:t>
      </w:r>
    </w:p>
    <w:p w:rsidR="000E5B0D" w:rsidRPr="00040238" w:rsidRDefault="002E384E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proofErr w:type="gramStart"/>
      <w:r w:rsidRPr="00040238">
        <w:rPr>
          <w:spacing w:val="-4"/>
          <w:sz w:val="32"/>
          <w:szCs w:val="32"/>
        </w:rPr>
        <w:t xml:space="preserve">Почвы, подверженные воздействию водной эрозии, занимают </w:t>
      </w:r>
      <w:smartTag w:uri="urn:schemas-microsoft-com:office:smarttags" w:element="metricconverter">
        <w:smartTagPr>
          <w:attr w:name="ProductID" w:val="1182 га"/>
        </w:smartTagPr>
        <w:r w:rsidRPr="00040238">
          <w:rPr>
            <w:spacing w:val="-4"/>
            <w:sz w:val="32"/>
            <w:szCs w:val="32"/>
          </w:rPr>
          <w:t>1182 га</w:t>
        </w:r>
      </w:smartTag>
      <w:r w:rsidRPr="00040238">
        <w:rPr>
          <w:spacing w:val="-4"/>
          <w:sz w:val="32"/>
          <w:szCs w:val="32"/>
        </w:rPr>
        <w:t xml:space="preserve">, или 34,9 % от площади пашни, в том числе </w:t>
      </w:r>
      <w:r w:rsidR="00AA3B83" w:rsidRPr="00040238">
        <w:rPr>
          <w:spacing w:val="-4"/>
          <w:sz w:val="32"/>
          <w:szCs w:val="32"/>
        </w:rPr>
        <w:t>слабосмы</w:t>
      </w:r>
      <w:r w:rsidR="000E5B0D" w:rsidRPr="00040238">
        <w:rPr>
          <w:spacing w:val="-4"/>
          <w:sz w:val="32"/>
          <w:szCs w:val="32"/>
        </w:rPr>
        <w:t>тые почвы,</w:t>
      </w:r>
      <w:r w:rsidR="00EE1780" w:rsidRPr="00040238">
        <w:rPr>
          <w:spacing w:val="-4"/>
          <w:sz w:val="32"/>
          <w:szCs w:val="32"/>
        </w:rPr>
        <w:t xml:space="preserve"> </w:t>
      </w:r>
      <w:r w:rsidR="00AA3B83" w:rsidRPr="00040238">
        <w:rPr>
          <w:spacing w:val="-4"/>
          <w:sz w:val="32"/>
          <w:szCs w:val="32"/>
        </w:rPr>
        <w:t xml:space="preserve">представленные серыми и </w:t>
      </w:r>
      <w:r w:rsidR="000D2F24">
        <w:rPr>
          <w:spacing w:val="-4"/>
          <w:sz w:val="32"/>
          <w:szCs w:val="32"/>
        </w:rPr>
        <w:t>темно-</w:t>
      </w:r>
      <w:r w:rsidR="00AA3B83" w:rsidRPr="00040238">
        <w:rPr>
          <w:spacing w:val="-4"/>
          <w:sz w:val="32"/>
          <w:szCs w:val="32"/>
        </w:rPr>
        <w:t xml:space="preserve">серыми лесными почвами, </w:t>
      </w:r>
      <w:r w:rsidR="000E5B0D" w:rsidRPr="00040238">
        <w:rPr>
          <w:spacing w:val="-4"/>
          <w:sz w:val="32"/>
          <w:szCs w:val="32"/>
        </w:rPr>
        <w:t xml:space="preserve">занимают </w:t>
      </w:r>
      <w:smartTag w:uri="urn:schemas-microsoft-com:office:smarttags" w:element="metricconverter">
        <w:smartTagPr>
          <w:attr w:name="ProductID" w:val="234 га"/>
        </w:smartTagPr>
        <w:r w:rsidR="000E5B0D" w:rsidRPr="00040238">
          <w:rPr>
            <w:spacing w:val="-4"/>
            <w:sz w:val="32"/>
            <w:szCs w:val="32"/>
          </w:rPr>
          <w:t>234 га</w:t>
        </w:r>
      </w:smartTag>
      <w:r w:rsidR="000E5B0D" w:rsidRPr="00040238">
        <w:rPr>
          <w:spacing w:val="-4"/>
          <w:sz w:val="32"/>
          <w:szCs w:val="32"/>
        </w:rPr>
        <w:t xml:space="preserve">, или 6,9 %, среднесмытые почвы, представленные </w:t>
      </w:r>
      <w:r w:rsidR="000D2F24">
        <w:rPr>
          <w:spacing w:val="-4"/>
          <w:sz w:val="32"/>
          <w:szCs w:val="32"/>
        </w:rPr>
        <w:t>темно-</w:t>
      </w:r>
      <w:r w:rsidR="000E5B0D" w:rsidRPr="00040238">
        <w:rPr>
          <w:spacing w:val="-4"/>
          <w:sz w:val="32"/>
          <w:szCs w:val="32"/>
        </w:rPr>
        <w:t>серыми лесными почвами и чернозем</w:t>
      </w:r>
      <w:r w:rsidR="003C2484">
        <w:rPr>
          <w:spacing w:val="-4"/>
          <w:sz w:val="32"/>
          <w:szCs w:val="32"/>
        </w:rPr>
        <w:t>ом</w:t>
      </w:r>
      <w:r w:rsidR="000E5B0D" w:rsidRPr="00040238">
        <w:rPr>
          <w:spacing w:val="-4"/>
          <w:sz w:val="32"/>
          <w:szCs w:val="32"/>
        </w:rPr>
        <w:t xml:space="preserve"> оподзоленным, з</w:t>
      </w:r>
      <w:r w:rsidR="000E5B0D" w:rsidRPr="00040238">
        <w:rPr>
          <w:spacing w:val="-4"/>
          <w:sz w:val="32"/>
          <w:szCs w:val="32"/>
        </w:rPr>
        <w:t>а</w:t>
      </w:r>
      <w:r w:rsidR="000E5B0D" w:rsidRPr="00040238">
        <w:rPr>
          <w:spacing w:val="-4"/>
          <w:sz w:val="32"/>
          <w:szCs w:val="32"/>
        </w:rPr>
        <w:t xml:space="preserve">нимают </w:t>
      </w:r>
      <w:smartTag w:uri="urn:schemas-microsoft-com:office:smarttags" w:element="metricconverter">
        <w:smartTagPr>
          <w:attr w:name="ProductID" w:val="948 га"/>
        </w:smartTagPr>
        <w:r w:rsidR="000E5B0D" w:rsidRPr="00040238">
          <w:rPr>
            <w:spacing w:val="-4"/>
            <w:sz w:val="32"/>
            <w:szCs w:val="32"/>
          </w:rPr>
          <w:t>948 га</w:t>
        </w:r>
      </w:smartTag>
      <w:r w:rsidR="000E5B0D" w:rsidRPr="00040238">
        <w:rPr>
          <w:spacing w:val="-4"/>
          <w:sz w:val="32"/>
          <w:szCs w:val="32"/>
        </w:rPr>
        <w:t xml:space="preserve">, или 28,0 % от общей площади пашни. </w:t>
      </w:r>
      <w:proofErr w:type="gramEnd"/>
    </w:p>
    <w:p w:rsidR="000E5B0D" w:rsidRPr="00544AAE" w:rsidRDefault="000E5B0D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544AAE">
        <w:rPr>
          <w:spacing w:val="-4"/>
          <w:sz w:val="32"/>
          <w:szCs w:val="32"/>
        </w:rPr>
        <w:t>Площад</w:t>
      </w:r>
      <w:r w:rsidR="003C2484" w:rsidRPr="00544AAE">
        <w:rPr>
          <w:spacing w:val="-4"/>
          <w:sz w:val="32"/>
          <w:szCs w:val="32"/>
        </w:rPr>
        <w:t>и</w:t>
      </w:r>
      <w:r w:rsidRPr="00544AAE">
        <w:rPr>
          <w:spacing w:val="-4"/>
          <w:sz w:val="32"/>
          <w:szCs w:val="32"/>
        </w:rPr>
        <w:t xml:space="preserve"> почв, подверженных воздействию водной эрозии, на территории рабочего участка № 2</w:t>
      </w:r>
      <w:r w:rsidR="003C2484" w:rsidRPr="00544AAE">
        <w:rPr>
          <w:spacing w:val="-4"/>
          <w:sz w:val="32"/>
          <w:szCs w:val="32"/>
        </w:rPr>
        <w:t>,</w:t>
      </w:r>
      <w:r w:rsidRPr="00544AAE">
        <w:rPr>
          <w:spacing w:val="-4"/>
          <w:sz w:val="32"/>
          <w:szCs w:val="32"/>
        </w:rPr>
        <w:t xml:space="preserve"> занимают </w:t>
      </w:r>
      <w:smartTag w:uri="urn:schemas-microsoft-com:office:smarttags" w:element="metricconverter">
        <w:smartTagPr>
          <w:attr w:name="ProductID" w:val="1230 га"/>
        </w:smartTagPr>
        <w:r w:rsidRPr="00544AAE">
          <w:rPr>
            <w:spacing w:val="-4"/>
            <w:sz w:val="32"/>
            <w:szCs w:val="32"/>
          </w:rPr>
          <w:t>1230 га</w:t>
        </w:r>
      </w:smartTag>
      <w:r w:rsidRPr="00544AAE">
        <w:rPr>
          <w:spacing w:val="-4"/>
          <w:sz w:val="32"/>
          <w:szCs w:val="32"/>
        </w:rPr>
        <w:t xml:space="preserve">, или 36,4 % от площади пашни предприятия, в том числе слабосмытые занимают </w:t>
      </w:r>
      <w:smartTag w:uri="urn:schemas-microsoft-com:office:smarttags" w:element="metricconverter">
        <w:smartTagPr>
          <w:attr w:name="ProductID" w:val="723 га"/>
        </w:smartTagPr>
        <w:r w:rsidRPr="00544AAE">
          <w:rPr>
            <w:spacing w:val="-4"/>
            <w:sz w:val="32"/>
            <w:szCs w:val="32"/>
          </w:rPr>
          <w:t>723 га</w:t>
        </w:r>
      </w:smartTag>
      <w:r w:rsidRPr="00544AAE">
        <w:rPr>
          <w:spacing w:val="-4"/>
          <w:sz w:val="32"/>
          <w:szCs w:val="32"/>
        </w:rPr>
        <w:t xml:space="preserve">, или 21,4 %, среднесмытые – </w:t>
      </w:r>
      <w:smartTag w:uri="urn:schemas-microsoft-com:office:smarttags" w:element="metricconverter">
        <w:smartTagPr>
          <w:attr w:name="ProductID" w:val="507 га"/>
        </w:smartTagPr>
        <w:r w:rsidRPr="00544AAE">
          <w:rPr>
            <w:spacing w:val="-4"/>
            <w:sz w:val="32"/>
            <w:szCs w:val="32"/>
          </w:rPr>
          <w:t>507 га</w:t>
        </w:r>
      </w:smartTag>
      <w:r w:rsidRPr="00544AAE">
        <w:rPr>
          <w:spacing w:val="-4"/>
          <w:sz w:val="32"/>
          <w:szCs w:val="32"/>
        </w:rPr>
        <w:t>, или 15,0 %. Почвенный покров смытых почв пашни в границах рабочего участка № 2 пре</w:t>
      </w:r>
      <w:r w:rsidRPr="00544AAE">
        <w:rPr>
          <w:spacing w:val="-4"/>
          <w:sz w:val="32"/>
          <w:szCs w:val="32"/>
        </w:rPr>
        <w:t>д</w:t>
      </w:r>
      <w:r w:rsidRPr="00544AAE">
        <w:rPr>
          <w:spacing w:val="-4"/>
          <w:sz w:val="32"/>
          <w:szCs w:val="32"/>
        </w:rPr>
        <w:t>ставлен чернозем</w:t>
      </w:r>
      <w:r w:rsidR="000B0D21" w:rsidRPr="00544AAE">
        <w:rPr>
          <w:spacing w:val="-4"/>
          <w:sz w:val="32"/>
          <w:szCs w:val="32"/>
        </w:rPr>
        <w:t>ом</w:t>
      </w:r>
      <w:r w:rsidRPr="00544AAE">
        <w:rPr>
          <w:spacing w:val="-4"/>
          <w:sz w:val="32"/>
          <w:szCs w:val="32"/>
        </w:rPr>
        <w:t xml:space="preserve"> оподзоленным и чернозем</w:t>
      </w:r>
      <w:r w:rsidR="000B0D21" w:rsidRPr="00544AAE">
        <w:rPr>
          <w:spacing w:val="-4"/>
          <w:sz w:val="32"/>
          <w:szCs w:val="32"/>
        </w:rPr>
        <w:t>ом</w:t>
      </w:r>
      <w:r w:rsidRPr="00544AAE">
        <w:rPr>
          <w:spacing w:val="-4"/>
          <w:sz w:val="32"/>
          <w:szCs w:val="32"/>
        </w:rPr>
        <w:t xml:space="preserve"> выщелоченным.</w:t>
      </w:r>
    </w:p>
    <w:p w:rsidR="000439BD" w:rsidRDefault="00544AAE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Несмытые почвы пашни рабочего участка № 2 занимают </w:t>
      </w:r>
      <w:smartTag w:uri="urn:schemas-microsoft-com:office:smarttags" w:element="metricconverter">
        <w:smartTagPr>
          <w:attr w:name="ProductID" w:val="490 га"/>
        </w:smartTagPr>
        <w:r>
          <w:rPr>
            <w:sz w:val="32"/>
            <w:szCs w:val="32"/>
          </w:rPr>
          <w:t>490 га</w:t>
        </w:r>
      </w:smartTag>
      <w:r>
        <w:rPr>
          <w:sz w:val="32"/>
          <w:szCs w:val="32"/>
        </w:rPr>
        <w:t xml:space="preserve">, или 14,5 % от площади пашни </w:t>
      </w:r>
      <w:r>
        <w:rPr>
          <w:spacing w:val="-4"/>
          <w:sz w:val="32"/>
          <w:szCs w:val="32"/>
        </w:rPr>
        <w:t>предприятия</w:t>
      </w:r>
      <w:r>
        <w:rPr>
          <w:sz w:val="32"/>
          <w:szCs w:val="32"/>
        </w:rPr>
        <w:t>.</w:t>
      </w:r>
    </w:p>
    <w:p w:rsidR="000439BD" w:rsidRDefault="000439BD" w:rsidP="002F683C">
      <w:pPr>
        <w:spacing w:line="240" w:lineRule="auto"/>
        <w:ind w:firstLine="709"/>
        <w:jc w:val="both"/>
        <w:rPr>
          <w:sz w:val="32"/>
          <w:szCs w:val="32"/>
        </w:rPr>
        <w:sectPr w:rsidR="000439BD" w:rsidSect="00DE64D5">
          <w:footerReference w:type="default" r:id="rId14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0439BD" w:rsidRPr="008E275D" w:rsidRDefault="000439BD" w:rsidP="008E275D">
      <w:pPr>
        <w:spacing w:line="240" w:lineRule="auto"/>
        <w:ind w:firstLine="709"/>
        <w:jc w:val="both"/>
        <w:rPr>
          <w:i/>
          <w:sz w:val="32"/>
          <w:szCs w:val="32"/>
        </w:rPr>
      </w:pPr>
      <w:r w:rsidRPr="008E275D">
        <w:rPr>
          <w:i/>
          <w:sz w:val="32"/>
          <w:szCs w:val="32"/>
        </w:rPr>
        <w:lastRenderedPageBreak/>
        <w:t xml:space="preserve">Таблица </w:t>
      </w:r>
      <w:r w:rsidR="00334EC5">
        <w:rPr>
          <w:i/>
          <w:sz w:val="32"/>
          <w:szCs w:val="32"/>
        </w:rPr>
        <w:t>12</w:t>
      </w:r>
      <w:r w:rsidRPr="008E275D">
        <w:rPr>
          <w:i/>
          <w:sz w:val="32"/>
          <w:szCs w:val="32"/>
        </w:rPr>
        <w:t xml:space="preserve"> – Группировка почв пашни по степени смытости</w:t>
      </w:r>
    </w:p>
    <w:p w:rsidR="000439BD" w:rsidRPr="000439BD" w:rsidRDefault="000439BD" w:rsidP="002F683C">
      <w:pPr>
        <w:spacing w:line="240" w:lineRule="auto"/>
        <w:ind w:firstLine="709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5745"/>
        <w:gridCol w:w="924"/>
        <w:gridCol w:w="924"/>
        <w:gridCol w:w="924"/>
        <w:gridCol w:w="924"/>
        <w:gridCol w:w="921"/>
        <w:gridCol w:w="921"/>
        <w:gridCol w:w="1032"/>
        <w:gridCol w:w="1015"/>
      </w:tblGrid>
      <w:tr w:rsidR="00E2324E" w:rsidRPr="00040238" w:rsidTr="00FA7BCD">
        <w:tc>
          <w:tcPr>
            <w:tcW w:w="312" w:type="pct"/>
            <w:vMerge w:val="restart"/>
            <w:textDirection w:val="btLr"/>
          </w:tcPr>
          <w:p w:rsidR="00E2324E" w:rsidRPr="00040238" w:rsidRDefault="00E2324E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№ разн</w:t>
            </w:r>
            <w:r w:rsidRPr="00040238">
              <w:rPr>
                <w:sz w:val="26"/>
                <w:szCs w:val="26"/>
              </w:rPr>
              <w:t>о</w:t>
            </w:r>
            <w:r w:rsidRPr="00040238">
              <w:rPr>
                <w:sz w:val="26"/>
                <w:szCs w:val="26"/>
              </w:rPr>
              <w:t>видностей</w:t>
            </w:r>
          </w:p>
        </w:tc>
        <w:tc>
          <w:tcPr>
            <w:tcW w:w="2020" w:type="pct"/>
            <w:vMerge w:val="restar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Почва</w:t>
            </w:r>
          </w:p>
        </w:tc>
        <w:tc>
          <w:tcPr>
            <w:tcW w:w="2667" w:type="pct"/>
            <w:gridSpan w:val="8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Степень проявления</w:t>
            </w:r>
          </w:p>
        </w:tc>
      </w:tr>
      <w:tr w:rsidR="00E2324E" w:rsidRPr="00040238" w:rsidTr="00FA7BCD">
        <w:tc>
          <w:tcPr>
            <w:tcW w:w="312" w:type="pct"/>
            <w:vMerge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pct"/>
            <w:vMerge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несмытая</w:t>
            </w:r>
          </w:p>
        </w:tc>
        <w:tc>
          <w:tcPr>
            <w:tcW w:w="650" w:type="pct"/>
            <w:gridSpan w:val="2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слабосмытая</w:t>
            </w:r>
          </w:p>
        </w:tc>
        <w:tc>
          <w:tcPr>
            <w:tcW w:w="648" w:type="pct"/>
            <w:gridSpan w:val="2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720" w:type="pct"/>
            <w:gridSpan w:val="2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сильносмытая</w:t>
            </w:r>
          </w:p>
        </w:tc>
      </w:tr>
      <w:tr w:rsidR="00DA0264" w:rsidRPr="00040238" w:rsidTr="00FA7BCD">
        <w:trPr>
          <w:trHeight w:val="950"/>
        </w:trPr>
        <w:tc>
          <w:tcPr>
            <w:tcW w:w="312" w:type="pct"/>
            <w:vMerge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pct"/>
            <w:vMerge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га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%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га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%</w:t>
            </w: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га</w:t>
            </w: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%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га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%</w:t>
            </w:r>
          </w:p>
        </w:tc>
      </w:tr>
      <w:tr w:rsidR="00DA0264" w:rsidRPr="00040238" w:rsidTr="00FA7BCD">
        <w:trPr>
          <w:trHeight w:val="128"/>
        </w:trPr>
        <w:tc>
          <w:tcPr>
            <w:tcW w:w="312" w:type="pct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0" w:type="pct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5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5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5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5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4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4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3" w:type="pct"/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040238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2324E" w:rsidRPr="00040238" w:rsidTr="00FA7BCD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Рабочий участок № 1</w:t>
            </w: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2020" w:type="pct"/>
            <w:vAlign w:val="center"/>
          </w:tcPr>
          <w:p w:rsidR="00E2324E" w:rsidRPr="00040238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E2324E" w:rsidRPr="00040238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325" w:type="pct"/>
            <w:vAlign w:val="center"/>
          </w:tcPr>
          <w:p w:rsidR="00E2324E" w:rsidRPr="00040238" w:rsidRDefault="0046363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240</w:t>
            </w:r>
          </w:p>
        </w:tc>
        <w:tc>
          <w:tcPr>
            <w:tcW w:w="325" w:type="pct"/>
            <w:vAlign w:val="center"/>
          </w:tcPr>
          <w:p w:rsidR="00E2324E" w:rsidRPr="00040238" w:rsidRDefault="0046363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7,1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2020" w:type="pct"/>
            <w:vAlign w:val="center"/>
          </w:tcPr>
          <w:p w:rsidR="00E2324E" w:rsidRPr="00040238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E2324E" w:rsidRPr="00040238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46363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220</w:t>
            </w:r>
          </w:p>
        </w:tc>
        <w:tc>
          <w:tcPr>
            <w:tcW w:w="324" w:type="pct"/>
            <w:vAlign w:val="center"/>
          </w:tcPr>
          <w:p w:rsidR="00E2324E" w:rsidRPr="00040238" w:rsidRDefault="0046363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6,5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2020" w:type="pct"/>
            <w:vAlign w:val="center"/>
          </w:tcPr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325" w:type="pct"/>
            <w:vAlign w:val="center"/>
          </w:tcPr>
          <w:p w:rsidR="00E2324E" w:rsidRPr="00040238" w:rsidRDefault="0046363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239</w:t>
            </w:r>
          </w:p>
        </w:tc>
        <w:tc>
          <w:tcPr>
            <w:tcW w:w="325" w:type="pct"/>
            <w:vAlign w:val="center"/>
          </w:tcPr>
          <w:p w:rsidR="00E2324E" w:rsidRPr="00040238" w:rsidRDefault="0046363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7,1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2020" w:type="pct"/>
            <w:vAlign w:val="center"/>
          </w:tcPr>
          <w:p w:rsidR="00E2324E" w:rsidRPr="00040238" w:rsidRDefault="00E2324E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Серая лесная слабокаменистая слабощебневатая легкосуглинистая среднесмытая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E178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248</w:t>
            </w:r>
          </w:p>
        </w:tc>
        <w:tc>
          <w:tcPr>
            <w:tcW w:w="324" w:type="pct"/>
            <w:vAlign w:val="center"/>
          </w:tcPr>
          <w:p w:rsidR="00E2324E" w:rsidRPr="00040238" w:rsidRDefault="00EE178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7,3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42" style="position:absolute;left:0;text-align:left;margin-left:-46.15pt;margin-top:5.55pt;width:34.2pt;height:33.45pt;z-index:251669504;mso-position-horizontal-relative:text;mso-position-vertical-relative:text" stroked="f">
                  <v:textbox style="layout-flow:vertical">
                    <w:txbxContent>
                      <w:p w:rsidR="005B4A7E" w:rsidRDefault="005B4A7E" w:rsidP="009D4C88">
                        <w:pPr>
                          <w:jc w:val="right"/>
                        </w:pPr>
                        <w:r>
                          <w:t>131</w:t>
                        </w:r>
                      </w:p>
                    </w:txbxContent>
                  </v:textbox>
                </v:rect>
              </w:pict>
            </w:r>
            <w:r w:rsidR="00E2324E" w:rsidRPr="00040238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2020" w:type="pct"/>
            <w:vAlign w:val="center"/>
          </w:tcPr>
          <w:p w:rsidR="00FA7BCD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E2324E" w:rsidRPr="00040238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E2324E" w:rsidRPr="00040238" w:rsidRDefault="00E2324E" w:rsidP="00FA7BCD">
            <w:pPr>
              <w:spacing w:line="240" w:lineRule="auto"/>
              <w:ind w:right="-104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слабощебневатая тяжелосуглинистая слабосмытая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6B431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243</w:t>
            </w:r>
          </w:p>
        </w:tc>
        <w:tc>
          <w:tcPr>
            <w:tcW w:w="325" w:type="pct"/>
            <w:vAlign w:val="center"/>
          </w:tcPr>
          <w:p w:rsidR="00E2324E" w:rsidRPr="00040238" w:rsidRDefault="006B431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6,9</w:t>
            </w: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2020" w:type="pct"/>
            <w:vAlign w:val="center"/>
          </w:tcPr>
          <w:p w:rsidR="00E2324E" w:rsidRPr="00040238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E2324E" w:rsidRPr="00040238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6B431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244</w:t>
            </w:r>
          </w:p>
        </w:tc>
        <w:tc>
          <w:tcPr>
            <w:tcW w:w="324" w:type="pct"/>
            <w:vAlign w:val="center"/>
          </w:tcPr>
          <w:p w:rsidR="00E2324E" w:rsidRPr="00040238" w:rsidRDefault="006B431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7,2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2020" w:type="pct"/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оподзоленный среднегумусный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среднемощный среднесуглинистый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E178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236</w:t>
            </w:r>
          </w:p>
        </w:tc>
        <w:tc>
          <w:tcPr>
            <w:tcW w:w="324" w:type="pct"/>
            <w:vAlign w:val="center"/>
          </w:tcPr>
          <w:p w:rsidR="00E2324E" w:rsidRPr="00040238" w:rsidRDefault="00EE178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7,0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pct"/>
            <w:vAlign w:val="center"/>
          </w:tcPr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479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14,2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234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6,9</w:t>
            </w:r>
          </w:p>
        </w:tc>
        <w:tc>
          <w:tcPr>
            <w:tcW w:w="324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948</w:t>
            </w:r>
          </w:p>
        </w:tc>
        <w:tc>
          <w:tcPr>
            <w:tcW w:w="324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28,0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2324E" w:rsidRPr="00040238" w:rsidTr="00FA7BCD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Рабочий участок № 2</w:t>
            </w: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2020" w:type="pct"/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оподзоленный среднегумусный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маломощный тяжелосуглинистый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244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7,2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2020" w:type="pct"/>
            <w:vAlign w:val="center"/>
          </w:tcPr>
          <w:p w:rsidR="00FA7BCD" w:rsidRDefault="004C614D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4C614D" w:rsidRPr="00040238" w:rsidRDefault="004C614D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среднемощный слабосмытый среднесуглинистый</w:t>
            </w:r>
          </w:p>
        </w:tc>
        <w:tc>
          <w:tcPr>
            <w:tcW w:w="325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236</w:t>
            </w:r>
          </w:p>
        </w:tc>
        <w:tc>
          <w:tcPr>
            <w:tcW w:w="324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7,0</w:t>
            </w:r>
          </w:p>
        </w:tc>
        <w:tc>
          <w:tcPr>
            <w:tcW w:w="324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4C614D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2020" w:type="pct"/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маломощный среднесмытый среднесуглинистый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243</w:t>
            </w:r>
          </w:p>
        </w:tc>
        <w:tc>
          <w:tcPr>
            <w:tcW w:w="324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7,2</w:t>
            </w: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2020" w:type="pct"/>
            <w:tcBorders>
              <w:bottom w:val="nil"/>
            </w:tcBorders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выщелоченный среднегумусный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среднемощный глинистый</w:t>
            </w:r>
          </w:p>
        </w:tc>
        <w:tc>
          <w:tcPr>
            <w:tcW w:w="325" w:type="pct"/>
            <w:tcBorders>
              <w:bottom w:val="nil"/>
            </w:tcBorders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246</w:t>
            </w:r>
          </w:p>
        </w:tc>
        <w:tc>
          <w:tcPr>
            <w:tcW w:w="325" w:type="pct"/>
            <w:tcBorders>
              <w:bottom w:val="nil"/>
            </w:tcBorders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7,3</w:t>
            </w:r>
          </w:p>
        </w:tc>
        <w:tc>
          <w:tcPr>
            <w:tcW w:w="325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tcBorders>
              <w:bottom w:val="nil"/>
            </w:tcBorders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10709" w:rsidRPr="00040238" w:rsidTr="00FA7BCD">
        <w:tc>
          <w:tcPr>
            <w:tcW w:w="312" w:type="pct"/>
            <w:tcBorders>
              <w:top w:val="nil"/>
              <w:left w:val="nil"/>
              <w:right w:val="nil"/>
            </w:tcBorders>
            <w:vAlign w:val="center"/>
          </w:tcPr>
          <w:p w:rsidR="00C10709" w:rsidRPr="00040238" w:rsidRDefault="00C10709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020" w:type="pct"/>
            <w:tcBorders>
              <w:top w:val="nil"/>
              <w:left w:val="nil"/>
              <w:right w:val="nil"/>
            </w:tcBorders>
            <w:vAlign w:val="center"/>
          </w:tcPr>
          <w:p w:rsidR="00C10709" w:rsidRPr="00040238" w:rsidRDefault="00C10709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vAlign w:val="center"/>
          </w:tcPr>
          <w:p w:rsidR="00C10709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vAlign w:val="center"/>
          </w:tcPr>
          <w:p w:rsidR="00C10709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vAlign w:val="center"/>
          </w:tcPr>
          <w:p w:rsidR="00C10709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vAlign w:val="center"/>
          </w:tcPr>
          <w:p w:rsidR="00C10709" w:rsidRPr="00040238" w:rsidRDefault="00C1070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68" w:type="pct"/>
            <w:gridSpan w:val="4"/>
            <w:tcBorders>
              <w:top w:val="nil"/>
              <w:left w:val="nil"/>
              <w:right w:val="nil"/>
            </w:tcBorders>
          </w:tcPr>
          <w:p w:rsidR="00C10709" w:rsidRPr="008A46CF" w:rsidRDefault="00C10709" w:rsidP="00334EC5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8A46CF">
              <w:rPr>
                <w:i/>
                <w:sz w:val="32"/>
                <w:szCs w:val="32"/>
              </w:rPr>
              <w:t xml:space="preserve">Окончание таблицы </w:t>
            </w:r>
            <w:r w:rsidR="00334EC5" w:rsidRPr="008A46CF">
              <w:rPr>
                <w:i/>
                <w:sz w:val="32"/>
                <w:szCs w:val="32"/>
              </w:rPr>
              <w:t>12</w:t>
            </w:r>
          </w:p>
        </w:tc>
      </w:tr>
      <w:tr w:rsidR="00C10709" w:rsidRPr="00040238" w:rsidTr="00FA7BCD">
        <w:tc>
          <w:tcPr>
            <w:tcW w:w="312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2020" w:type="pct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5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5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5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5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4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4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3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7" w:type="pct"/>
            <w:vAlign w:val="center"/>
          </w:tcPr>
          <w:p w:rsidR="00C10709" w:rsidRPr="00040238" w:rsidRDefault="00EB282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2020" w:type="pct"/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выщелоченный среднегумусный </w:t>
            </w:r>
          </w:p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среднемощный слабосмытый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239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7,1</w:t>
            </w: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2020" w:type="pct"/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выщелоченный малогумусный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среднемощный слабосмытый легкосуглинистый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248</w:t>
            </w:r>
          </w:p>
        </w:tc>
        <w:tc>
          <w:tcPr>
            <w:tcW w:w="325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7,3</w:t>
            </w: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040238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2020" w:type="pct"/>
            <w:vAlign w:val="center"/>
          </w:tcPr>
          <w:p w:rsidR="00FA7BCD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Чернозем выщелоченный малогумусный </w:t>
            </w:r>
          </w:p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маломощный среднесмытый среднесуглинистый</w:t>
            </w: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264</w:t>
            </w:r>
          </w:p>
        </w:tc>
        <w:tc>
          <w:tcPr>
            <w:tcW w:w="324" w:type="pct"/>
            <w:vAlign w:val="center"/>
          </w:tcPr>
          <w:p w:rsidR="00E2324E" w:rsidRPr="00040238" w:rsidRDefault="00B1377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7,8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pct"/>
            <w:vAlign w:val="center"/>
          </w:tcPr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Итого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490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14,5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723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21,4</w:t>
            </w:r>
          </w:p>
        </w:tc>
        <w:tc>
          <w:tcPr>
            <w:tcW w:w="324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507</w:t>
            </w:r>
          </w:p>
        </w:tc>
        <w:tc>
          <w:tcPr>
            <w:tcW w:w="324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15,0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A0264" w:rsidRPr="00040238" w:rsidTr="00FA7BCD">
        <w:tc>
          <w:tcPr>
            <w:tcW w:w="312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pct"/>
            <w:vAlign w:val="center"/>
          </w:tcPr>
          <w:p w:rsidR="00E2324E" w:rsidRPr="00040238" w:rsidRDefault="00E2324E" w:rsidP="002F683C">
            <w:pPr>
              <w:spacing w:line="240" w:lineRule="auto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 xml:space="preserve">Итого по </w:t>
            </w:r>
            <w:r w:rsidR="00D706E7" w:rsidRPr="00040238">
              <w:rPr>
                <w:spacing w:val="-4"/>
                <w:sz w:val="26"/>
                <w:szCs w:val="26"/>
              </w:rPr>
              <w:t>предприятию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969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28,7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957</w:t>
            </w:r>
          </w:p>
        </w:tc>
        <w:tc>
          <w:tcPr>
            <w:tcW w:w="325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28,3</w:t>
            </w:r>
          </w:p>
        </w:tc>
        <w:tc>
          <w:tcPr>
            <w:tcW w:w="324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1275</w:t>
            </w:r>
          </w:p>
        </w:tc>
        <w:tc>
          <w:tcPr>
            <w:tcW w:w="324" w:type="pct"/>
            <w:vAlign w:val="center"/>
          </w:tcPr>
          <w:p w:rsidR="00E2324E" w:rsidRPr="00040238" w:rsidRDefault="004C614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40238">
              <w:rPr>
                <w:sz w:val="26"/>
                <w:szCs w:val="26"/>
              </w:rPr>
              <w:t>43,0</w:t>
            </w:r>
          </w:p>
        </w:tc>
        <w:tc>
          <w:tcPr>
            <w:tcW w:w="363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pct"/>
            <w:vAlign w:val="center"/>
          </w:tcPr>
          <w:p w:rsidR="00E2324E" w:rsidRPr="00040238" w:rsidRDefault="00E2324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0439BD" w:rsidRDefault="000439BD" w:rsidP="002F683C">
      <w:pPr>
        <w:spacing w:line="240" w:lineRule="auto"/>
        <w:ind w:firstLine="709"/>
        <w:jc w:val="center"/>
        <w:rPr>
          <w:sz w:val="32"/>
          <w:szCs w:val="32"/>
        </w:rPr>
      </w:pPr>
    </w:p>
    <w:p w:rsidR="000439BD" w:rsidRDefault="00F62CC4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43" style="position:absolute;left:0;text-align:left;margin-left:-51.4pt;margin-top:36.25pt;width:34.2pt;height:33.45pt;z-index:251670528" stroked="f">
            <v:textbox style="layout-flow:vertical">
              <w:txbxContent>
                <w:p w:rsidR="005B4A7E" w:rsidRDefault="005B4A7E" w:rsidP="009D4C88">
                  <w:pPr>
                    <w:jc w:val="right"/>
                  </w:pPr>
                  <w:r>
                    <w:t>132</w:t>
                  </w:r>
                </w:p>
              </w:txbxContent>
            </v:textbox>
          </v:rect>
        </w:pict>
      </w:r>
    </w:p>
    <w:p w:rsidR="000439BD" w:rsidRDefault="000439BD" w:rsidP="002F683C">
      <w:pPr>
        <w:spacing w:line="240" w:lineRule="auto"/>
        <w:jc w:val="both"/>
        <w:rPr>
          <w:sz w:val="32"/>
          <w:szCs w:val="32"/>
        </w:rPr>
        <w:sectPr w:rsidR="000439BD" w:rsidSect="00DE64D5"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A46CF" w:rsidRDefault="008A46CF" w:rsidP="008A46CF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Общая площадь пашни, подверженная воздействию водной эрозии, занимает </w:t>
      </w:r>
      <w:smartTag w:uri="urn:schemas-microsoft-com:office:smarttags" w:element="metricconverter">
        <w:smartTagPr>
          <w:attr w:name="ProductID" w:val="2412 га"/>
        </w:smartTagPr>
        <w:r>
          <w:rPr>
            <w:sz w:val="32"/>
            <w:szCs w:val="32"/>
          </w:rPr>
          <w:t>2412 га</w:t>
        </w:r>
      </w:smartTag>
      <w:r>
        <w:rPr>
          <w:sz w:val="32"/>
          <w:szCs w:val="32"/>
        </w:rPr>
        <w:t xml:space="preserve">, или 71,3 % площади пашни. Площадь несмытых почв составляет </w:t>
      </w:r>
      <w:smartTag w:uri="urn:schemas-microsoft-com:office:smarttags" w:element="metricconverter">
        <w:smartTagPr>
          <w:attr w:name="ProductID" w:val="969 га"/>
        </w:smartTagPr>
        <w:r>
          <w:rPr>
            <w:sz w:val="32"/>
            <w:szCs w:val="32"/>
          </w:rPr>
          <w:t>969 га</w:t>
        </w:r>
      </w:smartTag>
      <w:r>
        <w:rPr>
          <w:sz w:val="32"/>
          <w:szCs w:val="32"/>
        </w:rPr>
        <w:t>, или 28,7 % от площади пашни.</w:t>
      </w:r>
    </w:p>
    <w:p w:rsidR="00F67440" w:rsidRDefault="00F67440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Группировка почв по кислотности и степени солонцев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тости. </w:t>
      </w:r>
      <w:r w:rsidR="0057433E">
        <w:rPr>
          <w:sz w:val="32"/>
          <w:szCs w:val="32"/>
        </w:rPr>
        <w:t>Кислотность почвы обусловлена наличием в ней орган</w:t>
      </w:r>
      <w:r w:rsidR="0057433E">
        <w:rPr>
          <w:sz w:val="32"/>
          <w:szCs w:val="32"/>
        </w:rPr>
        <w:t>и</w:t>
      </w:r>
      <w:r w:rsidR="0057433E">
        <w:rPr>
          <w:sz w:val="32"/>
          <w:szCs w:val="32"/>
        </w:rPr>
        <w:t>ческих и минеральных кислот и коллоидов, обладающих кисло</w:t>
      </w:r>
      <w:r w:rsidR="0057433E">
        <w:rPr>
          <w:sz w:val="32"/>
          <w:szCs w:val="32"/>
        </w:rPr>
        <w:t>т</w:t>
      </w:r>
      <w:r w:rsidR="0057433E">
        <w:rPr>
          <w:sz w:val="32"/>
          <w:szCs w:val="32"/>
        </w:rPr>
        <w:t>ными свойствами. Различают актуальную (активную) и потенц</w:t>
      </w:r>
      <w:r w:rsidR="0057433E">
        <w:rPr>
          <w:sz w:val="32"/>
          <w:szCs w:val="32"/>
        </w:rPr>
        <w:t>и</w:t>
      </w:r>
      <w:r w:rsidR="0057433E">
        <w:rPr>
          <w:sz w:val="32"/>
          <w:szCs w:val="32"/>
        </w:rPr>
        <w:t>альную (скрытую) виды кислотности.</w:t>
      </w:r>
    </w:p>
    <w:p w:rsidR="0057433E" w:rsidRDefault="0057433E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Актуальная кислотность обусловлена наличием ионов Н</w:t>
      </w:r>
      <w:r>
        <w:rPr>
          <w:sz w:val="32"/>
          <w:szCs w:val="32"/>
          <w:vertAlign w:val="superscript"/>
        </w:rPr>
        <w:t>+</w:t>
      </w:r>
      <w:r w:rsidR="006A0390">
        <w:rPr>
          <w:sz w:val="32"/>
          <w:szCs w:val="32"/>
        </w:rPr>
        <w:t xml:space="preserve"> и активностью водорода (протонов) в почвенном растворе. Измер</w:t>
      </w:r>
      <w:r w:rsidR="006A0390">
        <w:rPr>
          <w:sz w:val="32"/>
          <w:szCs w:val="32"/>
        </w:rPr>
        <w:t>я</w:t>
      </w:r>
      <w:r w:rsidR="006A0390">
        <w:rPr>
          <w:sz w:val="32"/>
          <w:szCs w:val="32"/>
        </w:rPr>
        <w:t xml:space="preserve">ется она величиной рН водной вытяжки или водной суспензии </w:t>
      </w:r>
      <w:r w:rsidR="00133E46">
        <w:rPr>
          <w:sz w:val="32"/>
          <w:szCs w:val="32"/>
        </w:rPr>
        <w:t>при соотношении почва – вода 1</w:t>
      </w:r>
      <w:proofErr w:type="gramStart"/>
      <w:r w:rsidR="00133E46">
        <w:rPr>
          <w:sz w:val="32"/>
          <w:szCs w:val="32"/>
        </w:rPr>
        <w:t xml:space="preserve"> :</w:t>
      </w:r>
      <w:proofErr w:type="gramEnd"/>
      <w:r w:rsidR="00133E46">
        <w:rPr>
          <w:sz w:val="32"/>
          <w:szCs w:val="32"/>
        </w:rPr>
        <w:t xml:space="preserve"> 2,5. В разных почвах показ</w:t>
      </w:r>
      <w:r w:rsidR="00133E46">
        <w:rPr>
          <w:sz w:val="32"/>
          <w:szCs w:val="32"/>
        </w:rPr>
        <w:t>а</w:t>
      </w:r>
      <w:r w:rsidR="00133E46">
        <w:rPr>
          <w:sz w:val="32"/>
          <w:szCs w:val="32"/>
        </w:rPr>
        <w:t xml:space="preserve">тель актуальной </w:t>
      </w:r>
      <w:r w:rsidR="00D703F2">
        <w:rPr>
          <w:sz w:val="32"/>
          <w:szCs w:val="32"/>
        </w:rPr>
        <w:t>кислотности колеблется от 3 до 7.</w:t>
      </w:r>
    </w:p>
    <w:p w:rsidR="00D703F2" w:rsidRPr="005B1A01" w:rsidRDefault="009D755C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5B1A01">
        <w:rPr>
          <w:spacing w:val="-2"/>
          <w:sz w:val="32"/>
          <w:szCs w:val="32"/>
        </w:rPr>
        <w:t>Потенциальная кислотность обусловлена (в основном) нал</w:t>
      </w:r>
      <w:r w:rsidRPr="005B1A01">
        <w:rPr>
          <w:spacing w:val="-2"/>
          <w:sz w:val="32"/>
          <w:szCs w:val="32"/>
        </w:rPr>
        <w:t>и</w:t>
      </w:r>
      <w:r w:rsidRPr="005B1A01">
        <w:rPr>
          <w:spacing w:val="-2"/>
          <w:sz w:val="32"/>
          <w:szCs w:val="32"/>
        </w:rPr>
        <w:t>чием ионов водорода и алюминия в поглощенном состоянии в с</w:t>
      </w:r>
      <w:r w:rsidRPr="005B1A01">
        <w:rPr>
          <w:spacing w:val="-2"/>
          <w:sz w:val="32"/>
          <w:szCs w:val="32"/>
        </w:rPr>
        <w:t>о</w:t>
      </w:r>
      <w:r w:rsidRPr="005B1A01">
        <w:rPr>
          <w:spacing w:val="-2"/>
          <w:sz w:val="32"/>
          <w:szCs w:val="32"/>
        </w:rPr>
        <w:t xml:space="preserve">ставе ППК. Она подразделяется на </w:t>
      </w:r>
      <w:proofErr w:type="gramStart"/>
      <w:r w:rsidRPr="005B1A01">
        <w:rPr>
          <w:spacing w:val="-2"/>
          <w:sz w:val="32"/>
          <w:szCs w:val="32"/>
        </w:rPr>
        <w:t>обменную</w:t>
      </w:r>
      <w:proofErr w:type="gramEnd"/>
      <w:r w:rsidRPr="005B1A01">
        <w:rPr>
          <w:spacing w:val="-2"/>
          <w:sz w:val="32"/>
          <w:szCs w:val="32"/>
        </w:rPr>
        <w:t xml:space="preserve"> и гидролитическую.</w:t>
      </w:r>
    </w:p>
    <w:p w:rsidR="009D755C" w:rsidRDefault="009D755C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Обменная кислотность обусловлена количеством ионов </w:t>
      </w:r>
      <w:r w:rsidR="00ED6C9C">
        <w:rPr>
          <w:sz w:val="32"/>
          <w:szCs w:val="32"/>
        </w:rPr>
        <w:t>в</w:t>
      </w:r>
      <w:r w:rsidR="00ED6C9C">
        <w:rPr>
          <w:sz w:val="32"/>
          <w:szCs w:val="32"/>
        </w:rPr>
        <w:t>о</w:t>
      </w:r>
      <w:r w:rsidR="00ED6C9C">
        <w:rPr>
          <w:sz w:val="32"/>
          <w:szCs w:val="32"/>
        </w:rPr>
        <w:t>дорода и алюминия, находящихся в обменном состоянии в сост</w:t>
      </w:r>
      <w:r w:rsidR="00ED6C9C">
        <w:rPr>
          <w:sz w:val="32"/>
          <w:szCs w:val="32"/>
        </w:rPr>
        <w:t>а</w:t>
      </w:r>
      <w:r w:rsidR="00ED6C9C">
        <w:rPr>
          <w:sz w:val="32"/>
          <w:szCs w:val="32"/>
        </w:rPr>
        <w:t>ве ППК, которые извлекаются из почвы раствором нейтральной соли. Обычно для определения обменной кислотности почв и</w:t>
      </w:r>
      <w:r w:rsidR="00ED6C9C">
        <w:rPr>
          <w:sz w:val="32"/>
          <w:szCs w:val="32"/>
        </w:rPr>
        <w:t>с</w:t>
      </w:r>
      <w:r w:rsidR="00ED6C9C">
        <w:rPr>
          <w:sz w:val="32"/>
          <w:szCs w:val="32"/>
        </w:rPr>
        <w:t xml:space="preserve">пользуют </w:t>
      </w:r>
      <w:r w:rsidR="00962E98">
        <w:rPr>
          <w:sz w:val="32"/>
          <w:szCs w:val="32"/>
        </w:rPr>
        <w:t xml:space="preserve">1н. раствор </w:t>
      </w:r>
      <w:r w:rsidR="00962E98">
        <w:rPr>
          <w:sz w:val="32"/>
          <w:szCs w:val="32"/>
          <w:lang w:val="en-US"/>
        </w:rPr>
        <w:t>KCl</w:t>
      </w:r>
      <w:r w:rsidR="00962E98" w:rsidRPr="00962E98">
        <w:rPr>
          <w:sz w:val="32"/>
          <w:szCs w:val="32"/>
        </w:rPr>
        <w:t xml:space="preserve"> (</w:t>
      </w:r>
      <w:r w:rsidR="00962E98">
        <w:rPr>
          <w:sz w:val="32"/>
          <w:szCs w:val="32"/>
        </w:rPr>
        <w:t>рН около 6</w:t>
      </w:r>
      <w:r w:rsidR="00962E98" w:rsidRPr="00962E98">
        <w:rPr>
          <w:sz w:val="32"/>
          <w:szCs w:val="32"/>
        </w:rPr>
        <w:t>)</w:t>
      </w:r>
      <w:r w:rsidR="00962E98">
        <w:rPr>
          <w:sz w:val="32"/>
          <w:szCs w:val="32"/>
        </w:rPr>
        <w:t xml:space="preserve">. </w:t>
      </w:r>
      <w:r w:rsidR="00A43953">
        <w:rPr>
          <w:sz w:val="32"/>
          <w:szCs w:val="32"/>
        </w:rPr>
        <w:t>Измеряется обменная к</w:t>
      </w:r>
      <w:r w:rsidR="00A43953">
        <w:rPr>
          <w:sz w:val="32"/>
          <w:szCs w:val="32"/>
        </w:rPr>
        <w:t>и</w:t>
      </w:r>
      <w:r w:rsidR="00A43953">
        <w:rPr>
          <w:sz w:val="32"/>
          <w:szCs w:val="32"/>
        </w:rPr>
        <w:t>слотность величиной рН солевой вытяжки (</w:t>
      </w:r>
      <w:proofErr w:type="gramStart"/>
      <w:r w:rsidR="00A43953">
        <w:rPr>
          <w:sz w:val="32"/>
          <w:szCs w:val="32"/>
        </w:rPr>
        <w:t>рН</w:t>
      </w:r>
      <w:proofErr w:type="gramEnd"/>
      <w:r w:rsidR="00A43953" w:rsidRPr="00A43953">
        <w:rPr>
          <w:sz w:val="32"/>
          <w:szCs w:val="32"/>
          <w:vertAlign w:val="subscript"/>
          <w:lang w:val="en-US"/>
        </w:rPr>
        <w:t>KC</w:t>
      </w:r>
      <w:r w:rsidR="00AA282D">
        <w:rPr>
          <w:sz w:val="32"/>
          <w:szCs w:val="32"/>
          <w:vertAlign w:val="subscript"/>
          <w:lang w:val="en-US"/>
        </w:rPr>
        <w:t>l</w:t>
      </w:r>
      <w:r w:rsidR="00A43953">
        <w:rPr>
          <w:sz w:val="32"/>
          <w:szCs w:val="32"/>
        </w:rPr>
        <w:t>)</w:t>
      </w:r>
      <w:r w:rsidR="00E565A0">
        <w:rPr>
          <w:sz w:val="32"/>
          <w:szCs w:val="32"/>
        </w:rPr>
        <w:t>. При взаим</w:t>
      </w:r>
      <w:r w:rsidR="00E565A0">
        <w:rPr>
          <w:sz w:val="32"/>
          <w:szCs w:val="32"/>
        </w:rPr>
        <w:t>о</w:t>
      </w:r>
      <w:r w:rsidR="00E565A0">
        <w:rPr>
          <w:sz w:val="32"/>
          <w:szCs w:val="32"/>
        </w:rPr>
        <w:t xml:space="preserve">действии почвы с раствором </w:t>
      </w:r>
      <w:r w:rsidR="00E565A0">
        <w:rPr>
          <w:sz w:val="32"/>
          <w:szCs w:val="32"/>
          <w:lang w:val="en-US"/>
        </w:rPr>
        <w:t>KCl</w:t>
      </w:r>
      <w:r w:rsidR="00E565A0">
        <w:rPr>
          <w:sz w:val="32"/>
          <w:szCs w:val="32"/>
        </w:rPr>
        <w:t xml:space="preserve"> в результате обмена калия на водород в растворе появляется соляная кислота, а при обмене на алюминий – хлорид алюминия. Хлорид алюминия – это соль сл</w:t>
      </w:r>
      <w:r w:rsidR="00E565A0">
        <w:rPr>
          <w:sz w:val="32"/>
          <w:szCs w:val="32"/>
        </w:rPr>
        <w:t>а</w:t>
      </w:r>
      <w:r w:rsidR="00E565A0">
        <w:rPr>
          <w:sz w:val="32"/>
          <w:szCs w:val="32"/>
        </w:rPr>
        <w:t xml:space="preserve">бого основания и сильной кислоты, </w:t>
      </w:r>
      <w:r w:rsidR="00F66C6F">
        <w:rPr>
          <w:sz w:val="32"/>
          <w:szCs w:val="32"/>
        </w:rPr>
        <w:t>которая при взаимодействии с водой образует гидроксид алюминия и соляную кислоту:</w:t>
      </w:r>
    </w:p>
    <w:p w:rsidR="00F66C6F" w:rsidRPr="00031164" w:rsidRDefault="00F66C6F" w:rsidP="002F683C">
      <w:pPr>
        <w:spacing w:line="240" w:lineRule="auto"/>
        <w:jc w:val="center"/>
        <w:rPr>
          <w:sz w:val="32"/>
          <w:szCs w:val="32"/>
        </w:rPr>
      </w:pPr>
      <w:r w:rsidRPr="00BA7085">
        <w:rPr>
          <w:sz w:val="32"/>
          <w:szCs w:val="32"/>
        </w:rPr>
        <w:t>[</w:t>
      </w:r>
      <w:r w:rsidR="0071040E">
        <w:rPr>
          <w:sz w:val="32"/>
          <w:szCs w:val="32"/>
        </w:rPr>
        <w:t>ППК</w:t>
      </w:r>
      <w:r w:rsidR="0071040E">
        <w:rPr>
          <w:sz w:val="32"/>
          <w:szCs w:val="32"/>
          <w:vertAlign w:val="superscript"/>
        </w:rPr>
        <w:t>3</w:t>
      </w:r>
      <w:r w:rsidR="00F166E2">
        <w:rPr>
          <w:sz w:val="32"/>
          <w:szCs w:val="32"/>
          <w:vertAlign w:val="superscript"/>
        </w:rPr>
        <w:t>–</w:t>
      </w:r>
      <w:r w:rsidRPr="00BA7085">
        <w:rPr>
          <w:sz w:val="32"/>
          <w:szCs w:val="32"/>
        </w:rPr>
        <w:t>]</w:t>
      </w:r>
      <w:r w:rsidR="0071040E">
        <w:rPr>
          <w:sz w:val="32"/>
          <w:szCs w:val="32"/>
          <w:lang w:val="en-US"/>
        </w:rPr>
        <w:t>Al</w:t>
      </w:r>
      <w:r w:rsidR="0071040E" w:rsidRPr="00BA7085">
        <w:rPr>
          <w:sz w:val="32"/>
          <w:szCs w:val="32"/>
          <w:vertAlign w:val="superscript"/>
        </w:rPr>
        <w:t>3+</w:t>
      </w:r>
      <w:r w:rsidR="00BA7085" w:rsidRPr="00BA7085">
        <w:rPr>
          <w:sz w:val="32"/>
          <w:szCs w:val="32"/>
        </w:rPr>
        <w:t xml:space="preserve"> + 3</w:t>
      </w:r>
      <w:r w:rsidR="0071040E">
        <w:rPr>
          <w:sz w:val="32"/>
          <w:szCs w:val="32"/>
          <w:lang w:val="en-US"/>
        </w:rPr>
        <w:t>KCl</w:t>
      </w:r>
      <w:r w:rsidR="00BA7085" w:rsidRPr="00BA7085">
        <w:rPr>
          <w:sz w:val="32"/>
          <w:szCs w:val="32"/>
        </w:rPr>
        <w:t xml:space="preserve"> = [</w:t>
      </w:r>
      <w:r w:rsidR="00BA7085">
        <w:rPr>
          <w:sz w:val="32"/>
          <w:szCs w:val="32"/>
        </w:rPr>
        <w:t>ППК</w:t>
      </w:r>
      <w:r w:rsidR="00BA7085">
        <w:rPr>
          <w:sz w:val="32"/>
          <w:szCs w:val="32"/>
          <w:vertAlign w:val="superscript"/>
        </w:rPr>
        <w:t>3</w:t>
      </w:r>
      <w:r w:rsidR="00F166E2">
        <w:rPr>
          <w:sz w:val="32"/>
          <w:szCs w:val="32"/>
          <w:vertAlign w:val="superscript"/>
        </w:rPr>
        <w:t>–</w:t>
      </w:r>
      <w:r w:rsidR="00BA7085" w:rsidRPr="00BA7085">
        <w:rPr>
          <w:sz w:val="32"/>
          <w:szCs w:val="32"/>
        </w:rPr>
        <w:t>]</w:t>
      </w:r>
      <w:r w:rsidR="000B0D21">
        <w:rPr>
          <w:sz w:val="32"/>
          <w:szCs w:val="32"/>
        </w:rPr>
        <w:t>3</w:t>
      </w:r>
      <w:r w:rsidR="00BA7085">
        <w:rPr>
          <w:sz w:val="32"/>
          <w:szCs w:val="32"/>
          <w:lang w:val="en-US"/>
        </w:rPr>
        <w:t>K</w:t>
      </w:r>
      <w:r w:rsidR="00BA7085" w:rsidRPr="00BA7085">
        <w:rPr>
          <w:sz w:val="32"/>
          <w:szCs w:val="32"/>
        </w:rPr>
        <w:t xml:space="preserve"> + </w:t>
      </w:r>
      <w:r w:rsidR="00BA7085">
        <w:rPr>
          <w:sz w:val="32"/>
          <w:szCs w:val="32"/>
          <w:lang w:val="en-US"/>
        </w:rPr>
        <w:t>AlCl</w:t>
      </w:r>
      <w:r w:rsidR="00BA7085" w:rsidRPr="00BA7085">
        <w:rPr>
          <w:sz w:val="32"/>
          <w:szCs w:val="32"/>
          <w:vertAlign w:val="subscript"/>
        </w:rPr>
        <w:t>3</w:t>
      </w:r>
    </w:p>
    <w:p w:rsidR="00BA7085" w:rsidRPr="00031164" w:rsidRDefault="003A3090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AlCl</w:t>
      </w:r>
      <w:r w:rsidRPr="00031164">
        <w:rPr>
          <w:sz w:val="32"/>
          <w:szCs w:val="32"/>
          <w:vertAlign w:val="subscript"/>
        </w:rPr>
        <w:t>3</w:t>
      </w:r>
      <w:r w:rsidRPr="00031164">
        <w:rPr>
          <w:sz w:val="32"/>
          <w:szCs w:val="32"/>
        </w:rPr>
        <w:t xml:space="preserve"> + </w:t>
      </w:r>
      <w:r w:rsidR="000B0D21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H</w:t>
      </w:r>
      <w:r w:rsidRPr="00031164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O</w:t>
      </w:r>
      <w:r w:rsidRPr="00031164">
        <w:rPr>
          <w:sz w:val="32"/>
          <w:szCs w:val="32"/>
        </w:rPr>
        <w:t xml:space="preserve"> = </w:t>
      </w:r>
      <w:proofErr w:type="gramStart"/>
      <w:r>
        <w:rPr>
          <w:sz w:val="32"/>
          <w:szCs w:val="32"/>
          <w:lang w:val="en-US"/>
        </w:rPr>
        <w:t>Al</w:t>
      </w:r>
      <w:r w:rsidRPr="00031164">
        <w:rPr>
          <w:sz w:val="32"/>
          <w:szCs w:val="32"/>
        </w:rPr>
        <w:t>(</w:t>
      </w:r>
      <w:proofErr w:type="gramEnd"/>
      <w:r>
        <w:rPr>
          <w:sz w:val="32"/>
          <w:szCs w:val="32"/>
          <w:lang w:val="en-US"/>
        </w:rPr>
        <w:t>OH</w:t>
      </w:r>
      <w:r w:rsidRPr="00031164">
        <w:rPr>
          <w:sz w:val="32"/>
          <w:szCs w:val="32"/>
        </w:rPr>
        <w:t>)</w:t>
      </w:r>
      <w:r w:rsidRPr="00031164">
        <w:rPr>
          <w:sz w:val="32"/>
          <w:szCs w:val="32"/>
          <w:vertAlign w:val="subscript"/>
        </w:rPr>
        <w:t>3</w:t>
      </w:r>
      <w:r w:rsidRPr="00031164">
        <w:rPr>
          <w:sz w:val="32"/>
          <w:szCs w:val="32"/>
        </w:rPr>
        <w:t xml:space="preserve"> + 3</w:t>
      </w:r>
      <w:r w:rsidR="00647477">
        <w:rPr>
          <w:sz w:val="32"/>
          <w:szCs w:val="32"/>
          <w:lang w:val="en-US"/>
        </w:rPr>
        <w:t>H</w:t>
      </w:r>
      <w:r>
        <w:rPr>
          <w:sz w:val="32"/>
          <w:szCs w:val="32"/>
          <w:lang w:val="en-US"/>
        </w:rPr>
        <w:t>Cl</w:t>
      </w:r>
    </w:p>
    <w:p w:rsidR="00BA7085" w:rsidRDefault="00647477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Образующуюся в растворе  с</w:t>
      </w:r>
      <w:r w:rsidR="00437ED5">
        <w:rPr>
          <w:sz w:val="32"/>
          <w:szCs w:val="32"/>
        </w:rPr>
        <w:t>оляную кислоту можно отти</w:t>
      </w:r>
      <w:r w:rsidR="00437ED5">
        <w:rPr>
          <w:sz w:val="32"/>
          <w:szCs w:val="32"/>
        </w:rPr>
        <w:t>т</w:t>
      </w:r>
      <w:r w:rsidR="00437ED5">
        <w:rPr>
          <w:sz w:val="32"/>
          <w:szCs w:val="32"/>
        </w:rPr>
        <w:t xml:space="preserve">ровывать щелочью и выражать кислотность в </w:t>
      </w:r>
      <w:r w:rsidR="00F63D3D">
        <w:rPr>
          <w:sz w:val="32"/>
          <w:szCs w:val="32"/>
        </w:rPr>
        <w:t>мг-экв.</w:t>
      </w:r>
      <w:r w:rsidR="0079239E">
        <w:rPr>
          <w:sz w:val="32"/>
          <w:szCs w:val="32"/>
        </w:rPr>
        <w:t>./</w:t>
      </w:r>
      <w:r w:rsidR="00437ED5">
        <w:rPr>
          <w:sz w:val="32"/>
          <w:szCs w:val="32"/>
        </w:rPr>
        <w:t xml:space="preserve">100 г или измерять рН солевой вытяжки. </w:t>
      </w:r>
      <w:r w:rsidR="0048176A">
        <w:rPr>
          <w:sz w:val="32"/>
          <w:szCs w:val="32"/>
        </w:rPr>
        <w:t xml:space="preserve">Показатель </w:t>
      </w:r>
      <w:proofErr w:type="gramStart"/>
      <w:r w:rsidR="0048176A">
        <w:rPr>
          <w:sz w:val="32"/>
          <w:szCs w:val="32"/>
        </w:rPr>
        <w:t>рН</w:t>
      </w:r>
      <w:proofErr w:type="gramEnd"/>
      <w:r w:rsidR="0048176A" w:rsidRPr="00A43953">
        <w:rPr>
          <w:sz w:val="32"/>
          <w:szCs w:val="32"/>
          <w:vertAlign w:val="subscript"/>
          <w:lang w:val="en-US"/>
        </w:rPr>
        <w:t>KCl</w:t>
      </w:r>
      <w:r w:rsidR="0048176A">
        <w:rPr>
          <w:sz w:val="32"/>
          <w:szCs w:val="32"/>
        </w:rPr>
        <w:t xml:space="preserve"> колеблется в разных почвах от 2,5 до 6,5. В почвах, насыщенных основаниями, обменная кислотность не определяется.</w:t>
      </w:r>
    </w:p>
    <w:p w:rsidR="0048176A" w:rsidRPr="005B1A01" w:rsidRDefault="0048176A" w:rsidP="002F683C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proofErr w:type="gramStart"/>
      <w:r w:rsidRPr="005B1A01">
        <w:rPr>
          <w:spacing w:val="2"/>
          <w:sz w:val="32"/>
          <w:szCs w:val="32"/>
        </w:rPr>
        <w:t>Гидролитическая кислотность (Н</w:t>
      </w:r>
      <w:r w:rsidRPr="005B1A01">
        <w:rPr>
          <w:spacing w:val="2"/>
          <w:sz w:val="32"/>
          <w:szCs w:val="32"/>
          <w:vertAlign w:val="subscript"/>
        </w:rPr>
        <w:t>Г</w:t>
      </w:r>
      <w:r w:rsidRPr="005B1A01">
        <w:rPr>
          <w:spacing w:val="2"/>
          <w:sz w:val="32"/>
          <w:szCs w:val="32"/>
        </w:rPr>
        <w:t>) обусловлена количес</w:t>
      </w:r>
      <w:r w:rsidRPr="005B1A01">
        <w:rPr>
          <w:spacing w:val="2"/>
          <w:sz w:val="32"/>
          <w:szCs w:val="32"/>
        </w:rPr>
        <w:t>т</w:t>
      </w:r>
      <w:r w:rsidRPr="005B1A01">
        <w:rPr>
          <w:spacing w:val="2"/>
          <w:sz w:val="32"/>
          <w:szCs w:val="32"/>
        </w:rPr>
        <w:t>вом ионов водорода и алюминия, находящихся в обменном (ча</w:t>
      </w:r>
      <w:r w:rsidRPr="005B1A01">
        <w:rPr>
          <w:spacing w:val="2"/>
          <w:sz w:val="32"/>
          <w:szCs w:val="32"/>
        </w:rPr>
        <w:t>с</w:t>
      </w:r>
      <w:r w:rsidRPr="005B1A01">
        <w:rPr>
          <w:spacing w:val="2"/>
          <w:sz w:val="32"/>
          <w:szCs w:val="32"/>
        </w:rPr>
        <w:t xml:space="preserve">тично в необменном) состоянии в ППК, </w:t>
      </w:r>
      <w:r w:rsidR="00413BEE" w:rsidRPr="005B1A01">
        <w:rPr>
          <w:spacing w:val="2"/>
          <w:sz w:val="32"/>
          <w:szCs w:val="32"/>
        </w:rPr>
        <w:t>которые извлекаются из ППК раствором гидролитически щелочной соли сильного осн</w:t>
      </w:r>
      <w:r w:rsidR="00413BEE" w:rsidRPr="005B1A01">
        <w:rPr>
          <w:spacing w:val="2"/>
          <w:sz w:val="32"/>
          <w:szCs w:val="32"/>
        </w:rPr>
        <w:t>о</w:t>
      </w:r>
      <w:r w:rsidR="00413BEE" w:rsidRPr="005B1A01">
        <w:rPr>
          <w:spacing w:val="2"/>
          <w:sz w:val="32"/>
          <w:szCs w:val="32"/>
        </w:rPr>
        <w:lastRenderedPageBreak/>
        <w:t>вания и слабой кислоты (обычно используется 1н. раствор ац</w:t>
      </w:r>
      <w:r w:rsidR="00413BEE" w:rsidRPr="005B1A01">
        <w:rPr>
          <w:spacing w:val="2"/>
          <w:sz w:val="32"/>
          <w:szCs w:val="32"/>
        </w:rPr>
        <w:t>е</w:t>
      </w:r>
      <w:r w:rsidR="00413BEE" w:rsidRPr="005B1A01">
        <w:rPr>
          <w:spacing w:val="2"/>
          <w:sz w:val="32"/>
          <w:szCs w:val="32"/>
        </w:rPr>
        <w:t xml:space="preserve">тата натрия </w:t>
      </w:r>
      <w:r w:rsidR="00454221" w:rsidRPr="005B1A01">
        <w:rPr>
          <w:spacing w:val="2"/>
          <w:sz w:val="32"/>
          <w:szCs w:val="32"/>
        </w:rPr>
        <w:t>СН</w:t>
      </w:r>
      <w:r w:rsidR="00454221" w:rsidRPr="005B1A01">
        <w:rPr>
          <w:spacing w:val="2"/>
          <w:sz w:val="32"/>
          <w:szCs w:val="32"/>
          <w:vertAlign w:val="subscript"/>
        </w:rPr>
        <w:t>3</w:t>
      </w:r>
      <w:r w:rsidR="00454221" w:rsidRPr="005B1A01">
        <w:rPr>
          <w:spacing w:val="2"/>
          <w:sz w:val="32"/>
          <w:szCs w:val="32"/>
        </w:rPr>
        <w:t>СОО</w:t>
      </w:r>
      <w:r w:rsidR="00454221" w:rsidRPr="005B1A01">
        <w:rPr>
          <w:spacing w:val="2"/>
          <w:sz w:val="32"/>
          <w:szCs w:val="32"/>
          <w:lang w:val="en-US"/>
        </w:rPr>
        <w:t>Na</w:t>
      </w:r>
      <w:r w:rsidR="00454221" w:rsidRPr="005B1A01">
        <w:rPr>
          <w:spacing w:val="2"/>
          <w:sz w:val="32"/>
          <w:szCs w:val="32"/>
        </w:rPr>
        <w:t xml:space="preserve"> с рН 8,2</w:t>
      </w:r>
      <w:r w:rsidR="00413BEE" w:rsidRPr="005B1A01">
        <w:rPr>
          <w:spacing w:val="2"/>
          <w:sz w:val="32"/>
          <w:szCs w:val="32"/>
        </w:rPr>
        <w:t>)</w:t>
      </w:r>
      <w:r w:rsidR="00454221" w:rsidRPr="005B1A01">
        <w:rPr>
          <w:spacing w:val="2"/>
          <w:sz w:val="32"/>
          <w:szCs w:val="32"/>
        </w:rPr>
        <w:t>.</w:t>
      </w:r>
      <w:proofErr w:type="gramEnd"/>
      <w:r w:rsidR="00454221" w:rsidRPr="005B1A01">
        <w:rPr>
          <w:spacing w:val="2"/>
          <w:sz w:val="32"/>
          <w:szCs w:val="32"/>
        </w:rPr>
        <w:t xml:space="preserve"> При взаимодействии щело</w:t>
      </w:r>
      <w:r w:rsidR="00454221" w:rsidRPr="005B1A01">
        <w:rPr>
          <w:spacing w:val="2"/>
          <w:sz w:val="32"/>
          <w:szCs w:val="32"/>
        </w:rPr>
        <w:t>ч</w:t>
      </w:r>
      <w:r w:rsidR="00454221" w:rsidRPr="005B1A01">
        <w:rPr>
          <w:spacing w:val="2"/>
          <w:sz w:val="32"/>
          <w:szCs w:val="32"/>
        </w:rPr>
        <w:t xml:space="preserve">ного раствора  ацетата натрия с ППК происходит более полное вытеснение </w:t>
      </w:r>
      <w:r w:rsidR="004C4295" w:rsidRPr="005B1A01">
        <w:rPr>
          <w:spacing w:val="2"/>
          <w:sz w:val="32"/>
          <w:szCs w:val="32"/>
        </w:rPr>
        <w:t>ионов водорода и алюминия натрием, чем при опр</w:t>
      </w:r>
      <w:r w:rsidR="004C4295" w:rsidRPr="005B1A01">
        <w:rPr>
          <w:spacing w:val="2"/>
          <w:sz w:val="32"/>
          <w:szCs w:val="32"/>
        </w:rPr>
        <w:t>е</w:t>
      </w:r>
      <w:r w:rsidR="004C4295" w:rsidRPr="005B1A01">
        <w:rPr>
          <w:spacing w:val="2"/>
          <w:sz w:val="32"/>
          <w:szCs w:val="32"/>
        </w:rPr>
        <w:t>делении обменной кислотности с нейтральной солью, а в ра</w:t>
      </w:r>
      <w:r w:rsidR="004C4295" w:rsidRPr="005B1A01">
        <w:rPr>
          <w:spacing w:val="2"/>
          <w:sz w:val="32"/>
          <w:szCs w:val="32"/>
        </w:rPr>
        <w:t>с</w:t>
      </w:r>
      <w:r w:rsidR="004C4295" w:rsidRPr="005B1A01">
        <w:rPr>
          <w:spacing w:val="2"/>
          <w:sz w:val="32"/>
          <w:szCs w:val="32"/>
        </w:rPr>
        <w:t>творе образуется уксусная кислота, которая оттитровывается щелочью</w:t>
      </w:r>
      <w:r w:rsidR="004B4572" w:rsidRPr="005B1A01">
        <w:rPr>
          <w:spacing w:val="2"/>
          <w:sz w:val="32"/>
          <w:szCs w:val="32"/>
        </w:rPr>
        <w:t>. Количество образующейся уксусной кислоты, опред</w:t>
      </w:r>
      <w:r w:rsidR="004B4572" w:rsidRPr="005B1A01">
        <w:rPr>
          <w:spacing w:val="2"/>
          <w:sz w:val="32"/>
          <w:szCs w:val="32"/>
        </w:rPr>
        <w:t>е</w:t>
      </w:r>
      <w:r w:rsidR="004B4572" w:rsidRPr="005B1A01">
        <w:rPr>
          <w:spacing w:val="2"/>
          <w:sz w:val="32"/>
          <w:szCs w:val="32"/>
        </w:rPr>
        <w:t xml:space="preserve">ляемое титрованием или потенциометрически, </w:t>
      </w:r>
      <w:r w:rsidR="00D43F7C" w:rsidRPr="005B1A01">
        <w:rPr>
          <w:spacing w:val="2"/>
          <w:sz w:val="32"/>
          <w:szCs w:val="32"/>
        </w:rPr>
        <w:t xml:space="preserve">характеризует гидролитическую кислотность почв, которая выражается в </w:t>
      </w:r>
      <w:r w:rsidR="004D3D1A">
        <w:rPr>
          <w:spacing w:val="2"/>
          <w:sz w:val="32"/>
          <w:szCs w:val="32"/>
        </w:rPr>
        <w:t>мг-экв</w:t>
      </w:r>
      <w:r w:rsidR="0079239E">
        <w:rPr>
          <w:spacing w:val="2"/>
          <w:sz w:val="32"/>
          <w:szCs w:val="32"/>
        </w:rPr>
        <w:t>./</w:t>
      </w:r>
      <w:r w:rsidR="00D43F7C" w:rsidRPr="005B1A01">
        <w:rPr>
          <w:spacing w:val="2"/>
          <w:sz w:val="32"/>
          <w:szCs w:val="32"/>
        </w:rPr>
        <w:t>100 г абсолютно сухой почвы.</w:t>
      </w:r>
    </w:p>
    <w:p w:rsidR="00D43F7C" w:rsidRDefault="00D43F7C" w:rsidP="002F683C">
      <w:pPr>
        <w:spacing w:line="240" w:lineRule="auto"/>
        <w:ind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Гидролитическая кислотность является суммарной, учит</w:t>
      </w:r>
      <w:r>
        <w:rPr>
          <w:sz w:val="32"/>
          <w:szCs w:val="32"/>
        </w:rPr>
        <w:t>ы</w:t>
      </w:r>
      <w:r>
        <w:rPr>
          <w:sz w:val="32"/>
          <w:szCs w:val="32"/>
        </w:rPr>
        <w:t>вающей обменную и актуальную.</w:t>
      </w:r>
      <w:proofErr w:type="gramEnd"/>
      <w:r>
        <w:rPr>
          <w:sz w:val="32"/>
          <w:szCs w:val="32"/>
        </w:rPr>
        <w:t xml:space="preserve"> Показатели гидролитической кислотности используются в расчетах дозы извести, необходимой для нейтрализации кислотности освоенных почв.</w:t>
      </w:r>
    </w:p>
    <w:p w:rsidR="00D43F7C" w:rsidRDefault="00B06ACE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оптимизации реакции среды кислых почв проводят х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мическую мелиорацию – известкование. При внесении извести кальций замещает водород в ППК и нейтрализует свободные </w:t>
      </w:r>
      <w:r w:rsidR="000C5C26">
        <w:rPr>
          <w:sz w:val="32"/>
          <w:szCs w:val="32"/>
        </w:rPr>
        <w:t>о</w:t>
      </w:r>
      <w:r w:rsidR="000C5C26">
        <w:rPr>
          <w:sz w:val="32"/>
          <w:szCs w:val="32"/>
        </w:rPr>
        <w:t>р</w:t>
      </w:r>
      <w:r w:rsidR="000C5C26">
        <w:rPr>
          <w:sz w:val="32"/>
          <w:szCs w:val="32"/>
        </w:rPr>
        <w:t xml:space="preserve">ганические и </w:t>
      </w:r>
      <w:r>
        <w:rPr>
          <w:sz w:val="32"/>
          <w:szCs w:val="32"/>
        </w:rPr>
        <w:t xml:space="preserve">минеральные </w:t>
      </w:r>
      <w:r w:rsidR="000C5C26">
        <w:rPr>
          <w:sz w:val="32"/>
          <w:szCs w:val="32"/>
        </w:rPr>
        <w:t>кислоты почвенного раствора.</w:t>
      </w:r>
    </w:p>
    <w:p w:rsidR="00F93792" w:rsidRDefault="00F9379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Различают актуальную (активную) и потенциальную щ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лочность почв.</w:t>
      </w:r>
    </w:p>
    <w:p w:rsidR="00F93792" w:rsidRDefault="00570C3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Актуальная щелочность обусловлена наличием в почвенном растворе гидролитически щелочных солей (</w:t>
      </w:r>
      <w:r>
        <w:rPr>
          <w:sz w:val="32"/>
          <w:szCs w:val="32"/>
          <w:lang w:val="en-US"/>
        </w:rPr>
        <w:t>Na</w:t>
      </w:r>
      <w:r w:rsidRPr="00570C32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CO</w:t>
      </w:r>
      <w:r w:rsidRPr="00570C32">
        <w:rPr>
          <w:sz w:val="32"/>
          <w:szCs w:val="32"/>
          <w:vertAlign w:val="subscript"/>
        </w:rPr>
        <w:t>3</w:t>
      </w:r>
      <w:r w:rsidRPr="00570C32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NaHCO</w:t>
      </w:r>
      <w:r w:rsidRPr="00570C32">
        <w:rPr>
          <w:sz w:val="32"/>
          <w:szCs w:val="32"/>
          <w:vertAlign w:val="subscript"/>
        </w:rPr>
        <w:t>3</w:t>
      </w:r>
      <w:r w:rsidRPr="00570C32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Ca</w:t>
      </w:r>
      <w:r w:rsidRPr="00570C32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HCO</w:t>
      </w:r>
      <w:r w:rsidRPr="00570C32">
        <w:rPr>
          <w:sz w:val="32"/>
          <w:szCs w:val="32"/>
          <w:vertAlign w:val="subscript"/>
        </w:rPr>
        <w:t>3</w:t>
      </w:r>
      <w:r w:rsidRPr="00570C32">
        <w:rPr>
          <w:sz w:val="32"/>
          <w:szCs w:val="32"/>
        </w:rPr>
        <w:t>)</w:t>
      </w:r>
      <w:r w:rsidRPr="00570C32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)</w:t>
      </w:r>
      <w:r w:rsidRPr="00570C32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при диссоциации которых образуется гидроксильный ион. </w:t>
      </w:r>
      <w:proofErr w:type="gramStart"/>
      <w:r>
        <w:rPr>
          <w:sz w:val="32"/>
          <w:szCs w:val="32"/>
        </w:rPr>
        <w:t>Различают общую щелочность от</w:t>
      </w:r>
      <w:proofErr w:type="gramEnd"/>
      <w:r>
        <w:rPr>
          <w:sz w:val="32"/>
          <w:szCs w:val="32"/>
        </w:rPr>
        <w:t xml:space="preserve"> </w:t>
      </w:r>
      <w:r w:rsidR="00E202A7">
        <w:rPr>
          <w:sz w:val="32"/>
          <w:szCs w:val="32"/>
        </w:rPr>
        <w:t>нормальных карбонатов и от гидрокарбонатов, по граничным значениям рН.</w:t>
      </w:r>
    </w:p>
    <w:p w:rsidR="00E202A7" w:rsidRPr="005B1A01" w:rsidRDefault="00E202A7" w:rsidP="002F683C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5B1A01">
        <w:rPr>
          <w:spacing w:val="-6"/>
          <w:sz w:val="32"/>
          <w:szCs w:val="32"/>
        </w:rPr>
        <w:t>Потенциальная щелочность обусловлена наличием в ППК о</w:t>
      </w:r>
      <w:r w:rsidRPr="005B1A01">
        <w:rPr>
          <w:spacing w:val="-6"/>
          <w:sz w:val="32"/>
          <w:szCs w:val="32"/>
        </w:rPr>
        <w:t>б</w:t>
      </w:r>
      <w:r w:rsidRPr="005B1A01">
        <w:rPr>
          <w:spacing w:val="-6"/>
          <w:sz w:val="32"/>
          <w:szCs w:val="32"/>
        </w:rPr>
        <w:t>менного натрия, который может вытесняться водородом углекисл</w:t>
      </w:r>
      <w:r w:rsidRPr="005B1A01">
        <w:rPr>
          <w:spacing w:val="-6"/>
          <w:sz w:val="32"/>
          <w:szCs w:val="32"/>
        </w:rPr>
        <w:t>о</w:t>
      </w:r>
      <w:r w:rsidRPr="005B1A01">
        <w:rPr>
          <w:spacing w:val="-6"/>
          <w:sz w:val="32"/>
          <w:szCs w:val="32"/>
        </w:rPr>
        <w:t>ты</w:t>
      </w:r>
      <w:r w:rsidR="008D12DB" w:rsidRPr="005B1A01">
        <w:rPr>
          <w:spacing w:val="-6"/>
          <w:sz w:val="32"/>
          <w:szCs w:val="32"/>
        </w:rPr>
        <w:t>, а образующаяся в почвенном растворе сода подщелачивает его.</w:t>
      </w:r>
    </w:p>
    <w:p w:rsidR="008D12DB" w:rsidRDefault="008D12DB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Щелочность почв принято оценивать только по значениям актуальной </w:t>
      </w:r>
      <w:r w:rsidR="00164490">
        <w:rPr>
          <w:sz w:val="32"/>
          <w:szCs w:val="32"/>
        </w:rPr>
        <w:t>щелочности, которую определяют в водной вытяжке или суспензии потенциометрически, при этом она выражается в единицах рН.</w:t>
      </w:r>
    </w:p>
    <w:p w:rsidR="00164490" w:rsidRPr="005B1A01" w:rsidRDefault="00BB046C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5B1A01">
        <w:rPr>
          <w:sz w:val="32"/>
          <w:szCs w:val="32"/>
        </w:rPr>
        <w:t>По величине рН различают слабощелочные почвы (рН 7,0</w:t>
      </w:r>
      <w:r w:rsidR="00F166E2">
        <w:rPr>
          <w:sz w:val="32"/>
          <w:szCs w:val="32"/>
        </w:rPr>
        <w:t>–</w:t>
      </w:r>
      <w:r w:rsidRPr="005B1A01">
        <w:rPr>
          <w:sz w:val="32"/>
          <w:szCs w:val="32"/>
        </w:rPr>
        <w:t>7,5), щелочные (рН 7,5</w:t>
      </w:r>
      <w:r w:rsidR="00F166E2">
        <w:rPr>
          <w:sz w:val="32"/>
          <w:szCs w:val="32"/>
        </w:rPr>
        <w:t>–</w:t>
      </w:r>
      <w:r w:rsidRPr="005B1A01">
        <w:rPr>
          <w:sz w:val="32"/>
          <w:szCs w:val="32"/>
        </w:rPr>
        <w:t xml:space="preserve">8,5) и сильнощелочные (рН 8,5 и выше). </w:t>
      </w:r>
      <w:r w:rsidR="00C53ABC" w:rsidRPr="005B1A01">
        <w:rPr>
          <w:sz w:val="32"/>
          <w:szCs w:val="32"/>
        </w:rPr>
        <w:t>Щелочность снижает плодородие почв в большей степени, чем кислотность. Почвы со щелочной реакцией среды (солонцы и с</w:t>
      </w:r>
      <w:r w:rsidR="00C53ABC" w:rsidRPr="005B1A01">
        <w:rPr>
          <w:sz w:val="32"/>
          <w:szCs w:val="32"/>
        </w:rPr>
        <w:t>о</w:t>
      </w:r>
      <w:r w:rsidR="00C53ABC" w:rsidRPr="005B1A01">
        <w:rPr>
          <w:sz w:val="32"/>
          <w:szCs w:val="32"/>
        </w:rPr>
        <w:t>лонцеватые почвы) характеризуются неудовлетворительными водно</w:t>
      </w:r>
      <w:r w:rsidR="004D3D1A">
        <w:rPr>
          <w:sz w:val="32"/>
          <w:szCs w:val="32"/>
        </w:rPr>
        <w:t>-</w:t>
      </w:r>
      <w:r w:rsidR="00C53ABC" w:rsidRPr="005B1A01">
        <w:rPr>
          <w:sz w:val="32"/>
          <w:szCs w:val="32"/>
        </w:rPr>
        <w:t>физическими свойствами из</w:t>
      </w:r>
      <w:r w:rsidR="004D3D1A">
        <w:rPr>
          <w:sz w:val="32"/>
          <w:szCs w:val="32"/>
        </w:rPr>
        <w:t>-</w:t>
      </w:r>
      <w:r w:rsidR="00C53ABC" w:rsidRPr="005B1A01">
        <w:rPr>
          <w:sz w:val="32"/>
          <w:szCs w:val="32"/>
        </w:rPr>
        <w:t xml:space="preserve">за пептизации коллоидов. Они </w:t>
      </w:r>
      <w:r w:rsidR="00C53ABC" w:rsidRPr="005B1A01">
        <w:rPr>
          <w:sz w:val="32"/>
          <w:szCs w:val="32"/>
        </w:rPr>
        <w:lastRenderedPageBreak/>
        <w:t xml:space="preserve">бесструктурны, после дождей на поверхности образуется </w:t>
      </w:r>
      <w:r w:rsidR="0024048E" w:rsidRPr="005B1A01">
        <w:rPr>
          <w:sz w:val="32"/>
          <w:szCs w:val="32"/>
        </w:rPr>
        <w:t xml:space="preserve">плотная </w:t>
      </w:r>
      <w:r w:rsidR="00C53ABC" w:rsidRPr="005B1A01">
        <w:rPr>
          <w:sz w:val="32"/>
          <w:szCs w:val="32"/>
        </w:rPr>
        <w:t>кор</w:t>
      </w:r>
      <w:r w:rsidR="0024048E" w:rsidRPr="005B1A01">
        <w:rPr>
          <w:sz w:val="32"/>
          <w:szCs w:val="32"/>
        </w:rPr>
        <w:t>ка. Урожай растений на почвах со щелочной реакцией среды резко снижается. Для снижения щелочности применяют химич</w:t>
      </w:r>
      <w:r w:rsidR="0024048E" w:rsidRPr="005B1A01">
        <w:rPr>
          <w:sz w:val="32"/>
          <w:szCs w:val="32"/>
        </w:rPr>
        <w:t>е</w:t>
      </w:r>
      <w:r w:rsidR="0024048E" w:rsidRPr="005B1A01">
        <w:rPr>
          <w:sz w:val="32"/>
          <w:szCs w:val="32"/>
        </w:rPr>
        <w:t>ские мелиорации.</w:t>
      </w:r>
    </w:p>
    <w:p w:rsidR="002629B3" w:rsidRDefault="00133DC2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Студент, используя данные </w:t>
      </w:r>
      <w:r w:rsidRPr="0025556A">
        <w:rPr>
          <w:sz w:val="32"/>
          <w:szCs w:val="32"/>
        </w:rPr>
        <w:t xml:space="preserve">таблицы </w:t>
      </w:r>
      <w:r w:rsidR="0025556A" w:rsidRPr="0025556A">
        <w:rPr>
          <w:sz w:val="32"/>
          <w:szCs w:val="32"/>
        </w:rPr>
        <w:t>2</w:t>
      </w:r>
      <w:r w:rsidRPr="0025556A">
        <w:rPr>
          <w:sz w:val="32"/>
          <w:szCs w:val="32"/>
        </w:rPr>
        <w:t xml:space="preserve"> и </w:t>
      </w:r>
      <w:r w:rsidRPr="00962280">
        <w:rPr>
          <w:sz w:val="32"/>
          <w:szCs w:val="32"/>
        </w:rPr>
        <w:t>приложения</w:t>
      </w:r>
      <w:r w:rsidR="00BE59FB" w:rsidRPr="00962280">
        <w:rPr>
          <w:sz w:val="32"/>
          <w:szCs w:val="32"/>
        </w:rPr>
        <w:t xml:space="preserve"> </w:t>
      </w:r>
      <w:r w:rsidR="00962280" w:rsidRPr="00962280">
        <w:rPr>
          <w:sz w:val="32"/>
          <w:szCs w:val="32"/>
        </w:rPr>
        <w:t>12</w:t>
      </w:r>
      <w:r w:rsidRPr="00962280">
        <w:rPr>
          <w:sz w:val="32"/>
          <w:szCs w:val="32"/>
        </w:rPr>
        <w:t>,</w:t>
      </w:r>
      <w:r>
        <w:rPr>
          <w:sz w:val="32"/>
          <w:szCs w:val="32"/>
        </w:rPr>
        <w:t xml:space="preserve"> проводит группировку почв по кислотности и степени солонцев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тости. </w:t>
      </w:r>
      <w:r w:rsidR="007B0C59">
        <w:rPr>
          <w:sz w:val="32"/>
          <w:szCs w:val="32"/>
        </w:rPr>
        <w:t>Результаты группировки вносятся в таблицу 1</w:t>
      </w:r>
      <w:r w:rsidR="00334EC5">
        <w:rPr>
          <w:sz w:val="32"/>
          <w:szCs w:val="32"/>
        </w:rPr>
        <w:t>3</w:t>
      </w:r>
      <w:r w:rsidR="00962280">
        <w:rPr>
          <w:sz w:val="32"/>
          <w:szCs w:val="32"/>
        </w:rPr>
        <w:t>,</w:t>
      </w:r>
      <w:r w:rsidR="007B0C59">
        <w:rPr>
          <w:sz w:val="32"/>
          <w:szCs w:val="32"/>
        </w:rPr>
        <w:t xml:space="preserve"> и дается текстовый анализ.</w:t>
      </w:r>
      <w:r w:rsidR="002F2268">
        <w:rPr>
          <w:sz w:val="32"/>
          <w:szCs w:val="32"/>
        </w:rPr>
        <w:t xml:space="preserve"> </w:t>
      </w:r>
    </w:p>
    <w:p w:rsidR="002F2268" w:rsidRDefault="002F2268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том случае, когда на территории обследуемого сельскох</w:t>
      </w:r>
      <w:r>
        <w:rPr>
          <w:sz w:val="32"/>
          <w:szCs w:val="32"/>
        </w:rPr>
        <w:t>о</w:t>
      </w:r>
      <w:r>
        <w:rPr>
          <w:sz w:val="32"/>
          <w:szCs w:val="32"/>
        </w:rPr>
        <w:t>зяйственного предприятия кроме почв, обладающих кислой реа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цией среды, встречаются солонцеватые почвы, то для этих почв проводится группировка по степени солонцеватости, данные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торой заносятся в отдельную таблицу.</w:t>
      </w:r>
    </w:p>
    <w:p w:rsidR="007B0C59" w:rsidRDefault="007B0C59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Ниже приводится пример описания результатов </w:t>
      </w:r>
      <w:r w:rsidR="009248DA">
        <w:rPr>
          <w:sz w:val="32"/>
          <w:szCs w:val="32"/>
        </w:rPr>
        <w:t>группиро</w:t>
      </w:r>
      <w:r w:rsidR="009248DA">
        <w:rPr>
          <w:sz w:val="32"/>
          <w:szCs w:val="32"/>
        </w:rPr>
        <w:t>в</w:t>
      </w:r>
      <w:r w:rsidR="009248DA">
        <w:rPr>
          <w:sz w:val="32"/>
          <w:szCs w:val="32"/>
        </w:rPr>
        <w:t>ки почв по кислотности.</w:t>
      </w:r>
    </w:p>
    <w:p w:rsidR="009248DA" w:rsidRDefault="00EE3A35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Анализ результатов группировки почв по кислотности св</w:t>
      </w:r>
      <w:r>
        <w:rPr>
          <w:sz w:val="32"/>
          <w:szCs w:val="32"/>
        </w:rPr>
        <w:t>и</w:t>
      </w:r>
      <w:r>
        <w:rPr>
          <w:sz w:val="32"/>
          <w:szCs w:val="32"/>
        </w:rPr>
        <w:t>детельствует о том, что почвенный покров пашни рабочего уч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стка № 1 обладает кислой реакцией среды. </w:t>
      </w:r>
      <w:r w:rsidR="00523045">
        <w:rPr>
          <w:sz w:val="32"/>
          <w:szCs w:val="32"/>
        </w:rPr>
        <w:t>В данном случае на</w:t>
      </w:r>
      <w:r w:rsidR="00523045">
        <w:rPr>
          <w:sz w:val="32"/>
          <w:szCs w:val="32"/>
        </w:rPr>
        <w:t>и</w:t>
      </w:r>
      <w:r w:rsidR="00523045">
        <w:rPr>
          <w:sz w:val="32"/>
          <w:szCs w:val="32"/>
        </w:rPr>
        <w:t xml:space="preserve">больший удельный </w:t>
      </w:r>
      <w:r w:rsidR="000F4521">
        <w:rPr>
          <w:sz w:val="32"/>
          <w:szCs w:val="32"/>
        </w:rPr>
        <w:t>вес приходится на слабокислые (</w:t>
      </w:r>
      <w:smartTag w:uri="urn:schemas-microsoft-com:office:smarttags" w:element="metricconverter">
        <w:smartTagPr>
          <w:attr w:name="ProductID" w:val="714 га"/>
        </w:smartTagPr>
        <w:r w:rsidR="000F4521">
          <w:rPr>
            <w:sz w:val="32"/>
            <w:szCs w:val="32"/>
          </w:rPr>
          <w:t>714 га</w:t>
        </w:r>
      </w:smartTag>
      <w:r w:rsidR="000F4521">
        <w:rPr>
          <w:sz w:val="32"/>
          <w:szCs w:val="32"/>
        </w:rPr>
        <w:t>) и среднекислые почвы (</w:t>
      </w:r>
      <w:smartTag w:uri="urn:schemas-microsoft-com:office:smarttags" w:element="metricconverter">
        <w:smartTagPr>
          <w:attr w:name="ProductID" w:val="707 га"/>
        </w:smartTagPr>
        <w:r w:rsidR="000F4521">
          <w:rPr>
            <w:sz w:val="32"/>
            <w:szCs w:val="32"/>
          </w:rPr>
          <w:t>707 га</w:t>
        </w:r>
      </w:smartTag>
      <w:r w:rsidR="000F4521">
        <w:rPr>
          <w:sz w:val="32"/>
          <w:szCs w:val="32"/>
        </w:rPr>
        <w:t xml:space="preserve">). </w:t>
      </w:r>
      <w:r w:rsidR="000C46BA">
        <w:rPr>
          <w:sz w:val="32"/>
          <w:szCs w:val="32"/>
        </w:rPr>
        <w:t xml:space="preserve">Площадь </w:t>
      </w:r>
      <w:r w:rsidR="00765EBE">
        <w:rPr>
          <w:sz w:val="32"/>
          <w:szCs w:val="32"/>
        </w:rPr>
        <w:t>пашни,</w:t>
      </w:r>
      <w:r w:rsidR="000C46BA">
        <w:rPr>
          <w:sz w:val="32"/>
          <w:szCs w:val="32"/>
        </w:rPr>
        <w:t xml:space="preserve"> обладающая сильнокислой реакцией среды</w:t>
      </w:r>
      <w:r w:rsidR="00765EBE">
        <w:rPr>
          <w:sz w:val="32"/>
          <w:szCs w:val="32"/>
        </w:rPr>
        <w:t>,</w:t>
      </w:r>
      <w:r w:rsidR="000C46BA">
        <w:rPr>
          <w:sz w:val="32"/>
          <w:szCs w:val="32"/>
        </w:rPr>
        <w:t xml:space="preserve"> составляет </w:t>
      </w:r>
      <w:smartTag w:uri="urn:schemas-microsoft-com:office:smarttags" w:element="metricconverter">
        <w:smartTagPr>
          <w:attr w:name="ProductID" w:val="240 га"/>
        </w:smartTagPr>
        <w:r w:rsidR="000C46BA">
          <w:rPr>
            <w:sz w:val="32"/>
            <w:szCs w:val="32"/>
          </w:rPr>
          <w:t>240 га</w:t>
        </w:r>
      </w:smartTag>
      <w:r w:rsidR="000C46BA">
        <w:rPr>
          <w:sz w:val="32"/>
          <w:szCs w:val="32"/>
        </w:rPr>
        <w:t>, или 7,1 % от общей площади пашни предприятия.</w:t>
      </w:r>
    </w:p>
    <w:p w:rsidR="000C46BA" w:rsidRPr="00765EBE" w:rsidRDefault="000C46BA" w:rsidP="002F683C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765EBE">
        <w:rPr>
          <w:spacing w:val="2"/>
          <w:sz w:val="32"/>
          <w:szCs w:val="32"/>
        </w:rPr>
        <w:t>В границах рабочего участка № 1 слабокислые почвы пре</w:t>
      </w:r>
      <w:r w:rsidRPr="00765EBE">
        <w:rPr>
          <w:spacing w:val="2"/>
          <w:sz w:val="32"/>
          <w:szCs w:val="32"/>
        </w:rPr>
        <w:t>д</w:t>
      </w:r>
      <w:r w:rsidRPr="00765EBE">
        <w:rPr>
          <w:spacing w:val="2"/>
          <w:sz w:val="32"/>
          <w:szCs w:val="32"/>
        </w:rPr>
        <w:t>ставлены</w:t>
      </w:r>
      <w:r w:rsidR="003C1322" w:rsidRPr="00765EBE">
        <w:rPr>
          <w:spacing w:val="2"/>
          <w:sz w:val="32"/>
          <w:szCs w:val="32"/>
        </w:rPr>
        <w:t xml:space="preserve"> двумя подтипами: </w:t>
      </w:r>
      <w:r w:rsidR="000D2F24" w:rsidRPr="00765EBE">
        <w:rPr>
          <w:spacing w:val="2"/>
          <w:sz w:val="32"/>
          <w:szCs w:val="32"/>
        </w:rPr>
        <w:t>темно-</w:t>
      </w:r>
      <w:r w:rsidR="003C1322" w:rsidRPr="00765EBE">
        <w:rPr>
          <w:spacing w:val="2"/>
          <w:sz w:val="32"/>
          <w:szCs w:val="32"/>
        </w:rPr>
        <w:t>серыми лесными почвами (</w:t>
      </w:r>
      <w:smartTag w:uri="urn:schemas-microsoft-com:office:smarttags" w:element="metricconverter">
        <w:smartTagPr>
          <w:attr w:name="ProductID" w:val="478 га"/>
        </w:smartTagPr>
        <w:r w:rsidR="003C1322" w:rsidRPr="00765EBE">
          <w:rPr>
            <w:spacing w:val="2"/>
            <w:sz w:val="32"/>
            <w:szCs w:val="32"/>
          </w:rPr>
          <w:t>478 га</w:t>
        </w:r>
      </w:smartTag>
      <w:r w:rsidR="003C1322" w:rsidRPr="00765EBE">
        <w:rPr>
          <w:spacing w:val="2"/>
          <w:sz w:val="32"/>
          <w:szCs w:val="32"/>
        </w:rPr>
        <w:t>) и черноземами оподзоленными (</w:t>
      </w:r>
      <w:smartTag w:uri="urn:schemas-microsoft-com:office:smarttags" w:element="metricconverter">
        <w:smartTagPr>
          <w:attr w:name="ProductID" w:val="236 га"/>
        </w:smartTagPr>
        <w:r w:rsidR="003C1322" w:rsidRPr="00765EBE">
          <w:rPr>
            <w:spacing w:val="2"/>
            <w:sz w:val="32"/>
            <w:szCs w:val="32"/>
          </w:rPr>
          <w:t>236 га</w:t>
        </w:r>
      </w:smartTag>
      <w:r w:rsidR="003C1322" w:rsidRPr="00765EBE">
        <w:rPr>
          <w:spacing w:val="2"/>
          <w:sz w:val="32"/>
          <w:szCs w:val="32"/>
        </w:rPr>
        <w:t>). Почвенный п</w:t>
      </w:r>
      <w:r w:rsidR="003C1322" w:rsidRPr="00765EBE">
        <w:rPr>
          <w:spacing w:val="2"/>
          <w:sz w:val="32"/>
          <w:szCs w:val="32"/>
        </w:rPr>
        <w:t>о</w:t>
      </w:r>
      <w:r w:rsidR="003C1322" w:rsidRPr="00765EBE">
        <w:rPr>
          <w:spacing w:val="2"/>
          <w:sz w:val="32"/>
          <w:szCs w:val="32"/>
        </w:rPr>
        <w:t xml:space="preserve">кров среднекислых почв представлен </w:t>
      </w:r>
      <w:r w:rsidR="000D2F24" w:rsidRPr="00765EBE">
        <w:rPr>
          <w:spacing w:val="2"/>
          <w:sz w:val="32"/>
          <w:szCs w:val="32"/>
        </w:rPr>
        <w:t>светло-</w:t>
      </w:r>
      <w:r w:rsidR="003C1322" w:rsidRPr="00765EBE">
        <w:rPr>
          <w:spacing w:val="2"/>
          <w:sz w:val="32"/>
          <w:szCs w:val="32"/>
        </w:rPr>
        <w:t>серыми (</w:t>
      </w:r>
      <w:smartTag w:uri="urn:schemas-microsoft-com:office:smarttags" w:element="metricconverter">
        <w:smartTagPr>
          <w:attr w:name="ProductID" w:val="220 га"/>
        </w:smartTagPr>
        <w:r w:rsidR="003C1322" w:rsidRPr="00765EBE">
          <w:rPr>
            <w:spacing w:val="2"/>
            <w:sz w:val="32"/>
            <w:szCs w:val="32"/>
          </w:rPr>
          <w:t>220 га</w:t>
        </w:r>
      </w:smartTag>
      <w:r w:rsidR="003C1322" w:rsidRPr="00765EBE">
        <w:rPr>
          <w:spacing w:val="2"/>
          <w:sz w:val="32"/>
          <w:szCs w:val="32"/>
        </w:rPr>
        <w:t xml:space="preserve">) и серыми лесными </w:t>
      </w:r>
      <w:r w:rsidR="007A3543" w:rsidRPr="00765EBE">
        <w:rPr>
          <w:spacing w:val="2"/>
          <w:sz w:val="32"/>
          <w:szCs w:val="32"/>
        </w:rPr>
        <w:t>почвами (</w:t>
      </w:r>
      <w:smartTag w:uri="urn:schemas-microsoft-com:office:smarttags" w:element="metricconverter">
        <w:smartTagPr>
          <w:attr w:name="ProductID" w:val="487 га"/>
        </w:smartTagPr>
        <w:r w:rsidR="007A3543" w:rsidRPr="00765EBE">
          <w:rPr>
            <w:spacing w:val="2"/>
            <w:sz w:val="32"/>
            <w:szCs w:val="32"/>
          </w:rPr>
          <w:t>487 га</w:t>
        </w:r>
      </w:smartTag>
      <w:r w:rsidR="007A3543" w:rsidRPr="00765EBE">
        <w:rPr>
          <w:spacing w:val="2"/>
          <w:sz w:val="32"/>
          <w:szCs w:val="32"/>
        </w:rPr>
        <w:t>). Сильнокислой реакцией х</w:t>
      </w:r>
      <w:r w:rsidR="007A3543" w:rsidRPr="00765EBE">
        <w:rPr>
          <w:spacing w:val="2"/>
          <w:sz w:val="32"/>
          <w:szCs w:val="32"/>
        </w:rPr>
        <w:t>а</w:t>
      </w:r>
      <w:r w:rsidR="007A3543" w:rsidRPr="00765EBE">
        <w:rPr>
          <w:spacing w:val="2"/>
          <w:sz w:val="32"/>
          <w:szCs w:val="32"/>
        </w:rPr>
        <w:t xml:space="preserve">рактеризуется </w:t>
      </w:r>
      <w:r w:rsidR="000D2F24" w:rsidRPr="00765EBE">
        <w:rPr>
          <w:spacing w:val="2"/>
          <w:sz w:val="32"/>
          <w:szCs w:val="32"/>
        </w:rPr>
        <w:t>светло-</w:t>
      </w:r>
      <w:r w:rsidR="007A3543" w:rsidRPr="00765EBE">
        <w:rPr>
          <w:spacing w:val="2"/>
          <w:sz w:val="32"/>
          <w:szCs w:val="32"/>
        </w:rPr>
        <w:t xml:space="preserve">серая лесная тяжелосуглинистая почва. Эта почва в пределах рабочего участка № 1 занимает </w:t>
      </w:r>
      <w:smartTag w:uri="urn:schemas-microsoft-com:office:smarttags" w:element="metricconverter">
        <w:smartTagPr>
          <w:attr w:name="ProductID" w:val="240 га"/>
        </w:smartTagPr>
        <w:r w:rsidR="007A3543" w:rsidRPr="00765EBE">
          <w:rPr>
            <w:spacing w:val="2"/>
            <w:sz w:val="32"/>
            <w:szCs w:val="32"/>
          </w:rPr>
          <w:t>240 га</w:t>
        </w:r>
      </w:smartTag>
      <w:r w:rsidR="007A3543" w:rsidRPr="00765EBE">
        <w:rPr>
          <w:spacing w:val="2"/>
          <w:sz w:val="32"/>
          <w:szCs w:val="32"/>
        </w:rPr>
        <w:t>, или 7,1 % от площади пашни предприятия.</w:t>
      </w:r>
    </w:p>
    <w:p w:rsidR="00CD7A29" w:rsidRDefault="007A3543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Как свидетельствуют данные таблицы 1</w:t>
      </w:r>
      <w:r w:rsidR="00334EC5">
        <w:rPr>
          <w:sz w:val="32"/>
          <w:szCs w:val="32"/>
        </w:rPr>
        <w:t>3</w:t>
      </w:r>
      <w:r>
        <w:rPr>
          <w:sz w:val="32"/>
          <w:szCs w:val="32"/>
        </w:rPr>
        <w:t>, почвы пашни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бочего участка № 2 обладают близкой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нейтральной</w:t>
      </w:r>
      <w:proofErr w:type="gramEnd"/>
      <w:r>
        <w:rPr>
          <w:sz w:val="32"/>
          <w:szCs w:val="32"/>
        </w:rPr>
        <w:t xml:space="preserve"> </w:t>
      </w:r>
      <w:r w:rsidR="00AF200A">
        <w:rPr>
          <w:sz w:val="32"/>
          <w:szCs w:val="32"/>
        </w:rPr>
        <w:t>(</w:t>
      </w:r>
      <w:smartTag w:uri="urn:schemas-microsoft-com:office:smarttags" w:element="metricconverter">
        <w:smartTagPr>
          <w:attr w:name="ProductID" w:val="997 га"/>
        </w:smartTagPr>
        <w:r w:rsidR="00AF200A">
          <w:rPr>
            <w:sz w:val="32"/>
            <w:szCs w:val="32"/>
          </w:rPr>
          <w:t>997 га</w:t>
        </w:r>
      </w:smartTag>
      <w:r w:rsidR="00AF200A">
        <w:rPr>
          <w:sz w:val="32"/>
          <w:szCs w:val="32"/>
        </w:rPr>
        <w:t>) и слабокислой реакцией среды (</w:t>
      </w:r>
      <w:smartTag w:uri="urn:schemas-microsoft-com:office:smarttags" w:element="metricconverter">
        <w:smartTagPr>
          <w:attr w:name="ProductID" w:val="723 га"/>
        </w:smartTagPr>
        <w:r w:rsidR="00AF200A">
          <w:rPr>
            <w:sz w:val="32"/>
            <w:szCs w:val="32"/>
          </w:rPr>
          <w:t>723 га</w:t>
        </w:r>
      </w:smartTag>
      <w:r w:rsidR="00AF200A">
        <w:rPr>
          <w:sz w:val="32"/>
          <w:szCs w:val="32"/>
        </w:rPr>
        <w:t>). Почвенный покров, хара</w:t>
      </w:r>
      <w:r w:rsidR="00AF200A">
        <w:rPr>
          <w:sz w:val="32"/>
          <w:szCs w:val="32"/>
        </w:rPr>
        <w:t>к</w:t>
      </w:r>
      <w:r w:rsidR="00AF200A">
        <w:rPr>
          <w:sz w:val="32"/>
          <w:szCs w:val="32"/>
        </w:rPr>
        <w:t xml:space="preserve">теризующийся близкой </w:t>
      </w:r>
      <w:proofErr w:type="gramStart"/>
      <w:r w:rsidR="00AF200A">
        <w:rPr>
          <w:sz w:val="32"/>
          <w:szCs w:val="32"/>
        </w:rPr>
        <w:t>к</w:t>
      </w:r>
      <w:proofErr w:type="gramEnd"/>
      <w:r w:rsidR="00AF200A">
        <w:rPr>
          <w:sz w:val="32"/>
          <w:szCs w:val="32"/>
        </w:rPr>
        <w:t xml:space="preserve"> нейтральной</w:t>
      </w:r>
      <w:r w:rsidR="00123518">
        <w:rPr>
          <w:sz w:val="32"/>
          <w:szCs w:val="32"/>
        </w:rPr>
        <w:t xml:space="preserve"> </w:t>
      </w:r>
      <w:r w:rsidR="00AF200A">
        <w:rPr>
          <w:sz w:val="32"/>
          <w:szCs w:val="32"/>
        </w:rPr>
        <w:t>реакцией</w:t>
      </w:r>
      <w:r w:rsidR="00123518">
        <w:rPr>
          <w:sz w:val="32"/>
          <w:szCs w:val="32"/>
        </w:rPr>
        <w:t xml:space="preserve"> </w:t>
      </w:r>
      <w:r w:rsidR="00AF200A">
        <w:rPr>
          <w:sz w:val="32"/>
          <w:szCs w:val="32"/>
        </w:rPr>
        <w:t>среды, предста</w:t>
      </w:r>
      <w:r w:rsidR="00AF200A">
        <w:rPr>
          <w:sz w:val="32"/>
          <w:szCs w:val="32"/>
        </w:rPr>
        <w:t>в</w:t>
      </w:r>
      <w:r w:rsidR="00AF200A">
        <w:rPr>
          <w:sz w:val="32"/>
          <w:szCs w:val="32"/>
        </w:rPr>
        <w:t xml:space="preserve">лен </w:t>
      </w:r>
      <w:r w:rsidR="00CD7A29">
        <w:rPr>
          <w:sz w:val="32"/>
          <w:szCs w:val="32"/>
        </w:rPr>
        <w:t>черноземами выщелоченными, а почвенный покров со слаб</w:t>
      </w:r>
      <w:r w:rsidR="00CD7A29">
        <w:rPr>
          <w:sz w:val="32"/>
          <w:szCs w:val="32"/>
        </w:rPr>
        <w:t>о</w:t>
      </w:r>
      <w:r w:rsidR="00CD7A29">
        <w:rPr>
          <w:sz w:val="32"/>
          <w:szCs w:val="32"/>
        </w:rPr>
        <w:t>кислой реакцией – черноземами оподзоленными.</w:t>
      </w:r>
    </w:p>
    <w:p w:rsidR="00123518" w:rsidRDefault="00123518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0D6300" w:rsidRDefault="000D6300" w:rsidP="002F683C">
      <w:pPr>
        <w:spacing w:line="240" w:lineRule="auto"/>
        <w:ind w:firstLine="709"/>
        <w:jc w:val="both"/>
        <w:rPr>
          <w:sz w:val="32"/>
          <w:szCs w:val="32"/>
        </w:rPr>
        <w:sectPr w:rsidR="000D6300" w:rsidSect="00DE64D5">
          <w:footerReference w:type="default" r:id="rId1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123518" w:rsidRPr="00765EBE" w:rsidRDefault="000D6300" w:rsidP="00765EBE">
      <w:pPr>
        <w:spacing w:line="240" w:lineRule="auto"/>
        <w:ind w:firstLine="709"/>
        <w:rPr>
          <w:i/>
          <w:sz w:val="32"/>
          <w:szCs w:val="32"/>
        </w:rPr>
      </w:pPr>
      <w:r w:rsidRPr="00765EBE">
        <w:rPr>
          <w:i/>
          <w:sz w:val="32"/>
          <w:szCs w:val="32"/>
        </w:rPr>
        <w:lastRenderedPageBreak/>
        <w:t>Таблица 1</w:t>
      </w:r>
      <w:r w:rsidR="009F76F6">
        <w:rPr>
          <w:i/>
          <w:sz w:val="32"/>
          <w:szCs w:val="32"/>
        </w:rPr>
        <w:t>3</w:t>
      </w:r>
      <w:r w:rsidRPr="00765EBE">
        <w:rPr>
          <w:i/>
          <w:sz w:val="32"/>
          <w:szCs w:val="32"/>
        </w:rPr>
        <w:t xml:space="preserve"> – Группировка почв пашни по кислотности</w:t>
      </w:r>
    </w:p>
    <w:p w:rsidR="000D6300" w:rsidRPr="00765EBE" w:rsidRDefault="000D6300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5176"/>
        <w:gridCol w:w="1419"/>
        <w:gridCol w:w="1419"/>
        <w:gridCol w:w="910"/>
        <w:gridCol w:w="11"/>
        <w:gridCol w:w="901"/>
        <w:gridCol w:w="23"/>
        <w:gridCol w:w="839"/>
        <w:gridCol w:w="11"/>
        <w:gridCol w:w="853"/>
        <w:gridCol w:w="884"/>
        <w:gridCol w:w="884"/>
      </w:tblGrid>
      <w:tr w:rsidR="000D6300" w:rsidRPr="0091478D" w:rsidTr="00D0462A">
        <w:tc>
          <w:tcPr>
            <w:tcW w:w="312" w:type="pct"/>
            <w:vMerge w:val="restart"/>
            <w:textDirection w:val="btLr"/>
          </w:tcPr>
          <w:p w:rsidR="000D6300" w:rsidRPr="0091478D" w:rsidRDefault="000D6300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№ разн</w:t>
            </w:r>
            <w:r w:rsidRPr="0091478D">
              <w:rPr>
                <w:sz w:val="26"/>
                <w:szCs w:val="26"/>
              </w:rPr>
              <w:t>о</w:t>
            </w:r>
            <w:r w:rsidRPr="0091478D">
              <w:rPr>
                <w:sz w:val="26"/>
                <w:szCs w:val="26"/>
              </w:rPr>
              <w:t>видностей</w:t>
            </w:r>
          </w:p>
        </w:tc>
        <w:tc>
          <w:tcPr>
            <w:tcW w:w="1820" w:type="pct"/>
            <w:vMerge w:val="restar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Почва</w:t>
            </w:r>
          </w:p>
        </w:tc>
        <w:tc>
          <w:tcPr>
            <w:tcW w:w="2867" w:type="pct"/>
            <w:gridSpan w:val="11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Степень проявления</w:t>
            </w:r>
          </w:p>
        </w:tc>
      </w:tr>
      <w:tr w:rsidR="000D6300" w:rsidRPr="0091478D" w:rsidTr="00D0462A">
        <w:tc>
          <w:tcPr>
            <w:tcW w:w="312" w:type="pct"/>
            <w:vMerge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pct"/>
            <w:vMerge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0D6300" w:rsidRPr="0091478D" w:rsidRDefault="0092631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близкая к нейтральной и нейтральная</w:t>
            </w:r>
          </w:p>
        </w:tc>
        <w:tc>
          <w:tcPr>
            <w:tcW w:w="641" w:type="pct"/>
            <w:gridSpan w:val="3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слабо</w:t>
            </w:r>
            <w:r w:rsidR="0092631D" w:rsidRPr="0091478D">
              <w:rPr>
                <w:sz w:val="26"/>
                <w:szCs w:val="26"/>
              </w:rPr>
              <w:t>кислая</w:t>
            </w:r>
          </w:p>
        </w:tc>
        <w:tc>
          <w:tcPr>
            <w:tcW w:w="607" w:type="pct"/>
            <w:gridSpan w:val="4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</w:t>
            </w:r>
            <w:r w:rsidR="0092631D" w:rsidRPr="0091478D">
              <w:rPr>
                <w:sz w:val="26"/>
                <w:szCs w:val="26"/>
              </w:rPr>
              <w:t>кислая</w:t>
            </w:r>
          </w:p>
        </w:tc>
        <w:tc>
          <w:tcPr>
            <w:tcW w:w="622" w:type="pct"/>
            <w:gridSpan w:val="2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сильно</w:t>
            </w:r>
            <w:r w:rsidR="0092631D" w:rsidRPr="0091478D">
              <w:rPr>
                <w:sz w:val="26"/>
                <w:szCs w:val="26"/>
              </w:rPr>
              <w:t>кислая</w:t>
            </w:r>
          </w:p>
        </w:tc>
      </w:tr>
      <w:tr w:rsidR="00F265EF" w:rsidRPr="0091478D" w:rsidTr="00D0462A">
        <w:trPr>
          <w:trHeight w:val="616"/>
        </w:trPr>
        <w:tc>
          <w:tcPr>
            <w:tcW w:w="312" w:type="pct"/>
            <w:vMerge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pct"/>
            <w:vMerge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  <w:tc>
          <w:tcPr>
            <w:tcW w:w="32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</w:tr>
      <w:tr w:rsidR="00EC448B" w:rsidRPr="0091478D" w:rsidTr="00D0462A">
        <w:trPr>
          <w:trHeight w:val="205"/>
        </w:trPr>
        <w:tc>
          <w:tcPr>
            <w:tcW w:w="312" w:type="pct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0" w:type="pct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9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9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0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1" w:type="pct"/>
            <w:gridSpan w:val="2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3" w:type="pct"/>
            <w:gridSpan w:val="2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4" w:type="pct"/>
            <w:gridSpan w:val="2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D6300" w:rsidRPr="0091478D" w:rsidTr="00D0462A">
        <w:tc>
          <w:tcPr>
            <w:tcW w:w="5000" w:type="pct"/>
            <w:gridSpan w:val="13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Рабочий участок № 1</w:t>
            </w: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820" w:type="pct"/>
            <w:vAlign w:val="center"/>
          </w:tcPr>
          <w:p w:rsidR="000D6300" w:rsidRPr="0091478D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0D6300" w:rsidRPr="0091478D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820" w:type="pct"/>
            <w:vAlign w:val="center"/>
          </w:tcPr>
          <w:p w:rsidR="00D0462A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0D6300" w:rsidRPr="0091478D">
              <w:rPr>
                <w:sz w:val="26"/>
                <w:szCs w:val="26"/>
              </w:rPr>
              <w:t xml:space="preserve">серая лесная супесчаная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220</w:t>
            </w: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6,5</w:t>
            </w: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239</w:t>
            </w: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44" style="position:absolute;left:0;text-align:left;margin-left:-53.5pt;margin-top:.9pt;width:34.2pt;height:33.45pt;z-index:251671552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136</w:t>
                        </w:r>
                      </w:p>
                    </w:txbxContent>
                  </v:textbox>
                </v:rect>
              </w:pict>
            </w:r>
            <w:r w:rsidR="000D6300" w:rsidRPr="0091478D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820" w:type="pct"/>
            <w:vAlign w:val="center"/>
          </w:tcPr>
          <w:p w:rsidR="00D0462A" w:rsidRDefault="000D6300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D0462A" w:rsidRDefault="000D6300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слабощебневатая легкосуглинистая </w:t>
            </w:r>
          </w:p>
          <w:p w:rsidR="000D6300" w:rsidRPr="0091478D" w:rsidRDefault="000D6300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87CF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248</w:t>
            </w: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22564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820" w:type="pct"/>
            <w:vAlign w:val="center"/>
          </w:tcPr>
          <w:p w:rsidR="00D0462A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0D6300" w:rsidRPr="0091478D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слабощебневатая тяжелосуглинистая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слабосмытая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22564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234</w:t>
            </w: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22564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6,9</w:t>
            </w: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820" w:type="pct"/>
            <w:vAlign w:val="center"/>
          </w:tcPr>
          <w:p w:rsidR="000D6300" w:rsidRPr="00D0462A" w:rsidRDefault="000D2F24" w:rsidP="00D0462A">
            <w:pPr>
              <w:spacing w:line="240" w:lineRule="auto"/>
              <w:ind w:right="-106"/>
              <w:rPr>
                <w:spacing w:val="-4"/>
                <w:sz w:val="26"/>
                <w:szCs w:val="26"/>
              </w:rPr>
            </w:pPr>
            <w:r w:rsidRPr="00D0462A">
              <w:rPr>
                <w:spacing w:val="-4"/>
                <w:sz w:val="26"/>
                <w:szCs w:val="26"/>
              </w:rPr>
              <w:t>Темно-</w:t>
            </w:r>
            <w:r w:rsidR="000D6300" w:rsidRPr="00D0462A">
              <w:rPr>
                <w:spacing w:val="-4"/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244</w:t>
            </w: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оподзоленный среднегумусный среднемощный среднесуглинистый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236</w:t>
            </w: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7,0</w:t>
            </w: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714</w:t>
            </w:r>
          </w:p>
        </w:tc>
        <w:tc>
          <w:tcPr>
            <w:tcW w:w="321" w:type="pct"/>
            <w:gridSpan w:val="2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21,1</w:t>
            </w:r>
          </w:p>
        </w:tc>
        <w:tc>
          <w:tcPr>
            <w:tcW w:w="303" w:type="pct"/>
            <w:gridSpan w:val="2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707</w:t>
            </w:r>
          </w:p>
        </w:tc>
        <w:tc>
          <w:tcPr>
            <w:tcW w:w="304" w:type="pct"/>
            <w:gridSpan w:val="2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20,9</w:t>
            </w:r>
          </w:p>
        </w:tc>
        <w:tc>
          <w:tcPr>
            <w:tcW w:w="311" w:type="pct"/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B0541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</w:tr>
      <w:tr w:rsidR="000D6300" w:rsidRPr="0091478D" w:rsidTr="00D0462A">
        <w:tc>
          <w:tcPr>
            <w:tcW w:w="5000" w:type="pct"/>
            <w:gridSpan w:val="13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Рабочий участок № 2</w:t>
            </w: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оподзоленный среднегумусный маломощный тяжелосуглинистый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8D6E1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244</w:t>
            </w: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8D6E1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820" w:type="pct"/>
            <w:tcBorders>
              <w:bottom w:val="nil"/>
            </w:tcBorders>
            <w:vAlign w:val="center"/>
          </w:tcPr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оподзоленный малогумусный среднемощный слабосмытый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gridSpan w:val="2"/>
            <w:tcBorders>
              <w:bottom w:val="nil"/>
            </w:tcBorders>
            <w:vAlign w:val="center"/>
          </w:tcPr>
          <w:p w:rsidR="000D6300" w:rsidRPr="0091478D" w:rsidRDefault="008D6E1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236</w:t>
            </w:r>
          </w:p>
        </w:tc>
        <w:tc>
          <w:tcPr>
            <w:tcW w:w="325" w:type="pct"/>
            <w:gridSpan w:val="2"/>
            <w:tcBorders>
              <w:bottom w:val="nil"/>
            </w:tcBorders>
            <w:vAlign w:val="center"/>
          </w:tcPr>
          <w:p w:rsidR="000D6300" w:rsidRPr="0091478D" w:rsidRDefault="008D6E1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7,0</w:t>
            </w:r>
          </w:p>
        </w:tc>
        <w:tc>
          <w:tcPr>
            <w:tcW w:w="299" w:type="pct"/>
            <w:gridSpan w:val="2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tcBorders>
              <w:bottom w:val="nil"/>
            </w:tcBorders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C448B" w:rsidRPr="0091478D" w:rsidTr="00D0462A">
        <w:tc>
          <w:tcPr>
            <w:tcW w:w="312" w:type="pct"/>
            <w:tcBorders>
              <w:top w:val="nil"/>
              <w:left w:val="nil"/>
              <w:right w:val="nil"/>
            </w:tcBorders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20" w:type="pct"/>
            <w:tcBorders>
              <w:top w:val="nil"/>
              <w:left w:val="nil"/>
              <w:right w:val="nil"/>
            </w:tcBorders>
            <w:vAlign w:val="center"/>
          </w:tcPr>
          <w:p w:rsidR="00EC448B" w:rsidRPr="0091478D" w:rsidRDefault="00EC448B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6" w:type="pct"/>
            <w:gridSpan w:val="7"/>
            <w:tcBorders>
              <w:top w:val="nil"/>
              <w:left w:val="nil"/>
              <w:right w:val="nil"/>
            </w:tcBorders>
          </w:tcPr>
          <w:p w:rsidR="00EC448B" w:rsidRPr="008A46CF" w:rsidRDefault="00EC448B" w:rsidP="009F76F6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8A46CF">
              <w:rPr>
                <w:i/>
                <w:sz w:val="32"/>
                <w:szCs w:val="32"/>
              </w:rPr>
              <w:t>Окончание таблицы 1</w:t>
            </w:r>
            <w:r w:rsidR="009F76F6" w:rsidRPr="008A46CF">
              <w:rPr>
                <w:i/>
                <w:sz w:val="32"/>
                <w:szCs w:val="32"/>
              </w:rPr>
              <w:t>3</w:t>
            </w:r>
          </w:p>
        </w:tc>
      </w:tr>
      <w:tr w:rsidR="00EC448B" w:rsidRPr="0091478D" w:rsidTr="00D0462A">
        <w:tc>
          <w:tcPr>
            <w:tcW w:w="312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20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9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9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4" w:type="pct"/>
            <w:gridSpan w:val="2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5" w:type="pct"/>
            <w:gridSpan w:val="2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9" w:type="pct"/>
            <w:gridSpan w:val="2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0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" w:type="pct"/>
            <w:vAlign w:val="center"/>
          </w:tcPr>
          <w:p w:rsidR="00EC448B" w:rsidRPr="0091478D" w:rsidRDefault="00EC448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820" w:type="pct"/>
            <w:vAlign w:val="center"/>
          </w:tcPr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маломощный среднесмытый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8D6E1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243</w:t>
            </w: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8D6E1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выщелоченный среднегумусный среднемощный 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246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7,3</w:t>
            </w: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820" w:type="pct"/>
            <w:vAlign w:val="center"/>
          </w:tcPr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выщелоченный среднегумусный среднемощный слабосмытый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239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820" w:type="pct"/>
            <w:vAlign w:val="center"/>
          </w:tcPr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выщелоченный малогумусный среднемощный слабосмытый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легкосуглинистый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248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7,3</w:t>
            </w: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45" style="position:absolute;left:0;text-align:left;margin-left:-50.45pt;margin-top:2.25pt;width:34.2pt;height:33.45pt;z-index:251672576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137</w:t>
                        </w:r>
                      </w:p>
                    </w:txbxContent>
                  </v:textbox>
                </v:rect>
              </w:pict>
            </w:r>
            <w:r w:rsidR="000D6300" w:rsidRPr="0091478D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820" w:type="pct"/>
            <w:vAlign w:val="center"/>
          </w:tcPr>
          <w:p w:rsidR="00D0462A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выщелоченный малогумусный маломощный среднесмытый </w:t>
            </w:r>
          </w:p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264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7,8</w:t>
            </w: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Итого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997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29,5</w:t>
            </w: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723</w:t>
            </w: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21,4</w:t>
            </w: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265EF" w:rsidRPr="0091478D" w:rsidTr="00D0462A">
        <w:tc>
          <w:tcPr>
            <w:tcW w:w="312" w:type="pct"/>
            <w:vAlign w:val="center"/>
          </w:tcPr>
          <w:p w:rsidR="000D6300" w:rsidRPr="0091478D" w:rsidRDefault="000D630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pct"/>
            <w:vAlign w:val="center"/>
          </w:tcPr>
          <w:p w:rsidR="000D6300" w:rsidRPr="0091478D" w:rsidRDefault="000D6300" w:rsidP="002F683C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Итого по </w:t>
            </w:r>
            <w:r w:rsidR="00D706E7" w:rsidRPr="0091478D">
              <w:rPr>
                <w:spacing w:val="-4"/>
                <w:sz w:val="26"/>
                <w:szCs w:val="26"/>
              </w:rPr>
              <w:t>предприятию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997</w:t>
            </w:r>
          </w:p>
        </w:tc>
        <w:tc>
          <w:tcPr>
            <w:tcW w:w="499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29,5</w:t>
            </w:r>
          </w:p>
        </w:tc>
        <w:tc>
          <w:tcPr>
            <w:tcW w:w="324" w:type="pct"/>
            <w:gridSpan w:val="2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1437</w:t>
            </w:r>
          </w:p>
        </w:tc>
        <w:tc>
          <w:tcPr>
            <w:tcW w:w="325" w:type="pct"/>
            <w:gridSpan w:val="2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42,5</w:t>
            </w:r>
          </w:p>
        </w:tc>
        <w:tc>
          <w:tcPr>
            <w:tcW w:w="299" w:type="pct"/>
            <w:gridSpan w:val="2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707</w:t>
            </w:r>
          </w:p>
        </w:tc>
        <w:tc>
          <w:tcPr>
            <w:tcW w:w="300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20,9</w:t>
            </w:r>
          </w:p>
        </w:tc>
        <w:tc>
          <w:tcPr>
            <w:tcW w:w="311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240</w:t>
            </w:r>
          </w:p>
        </w:tc>
        <w:tc>
          <w:tcPr>
            <w:tcW w:w="311" w:type="pct"/>
            <w:vAlign w:val="center"/>
          </w:tcPr>
          <w:p w:rsidR="000D6300" w:rsidRPr="0091478D" w:rsidRDefault="00F62FD9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</w:tr>
    </w:tbl>
    <w:p w:rsidR="000D6300" w:rsidRDefault="000D6300" w:rsidP="002F683C">
      <w:pPr>
        <w:spacing w:line="240" w:lineRule="auto"/>
        <w:jc w:val="center"/>
        <w:rPr>
          <w:sz w:val="32"/>
          <w:szCs w:val="32"/>
        </w:rPr>
      </w:pPr>
    </w:p>
    <w:p w:rsidR="000D6300" w:rsidRDefault="000D6300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0D6300" w:rsidRDefault="000D6300" w:rsidP="002F683C">
      <w:pPr>
        <w:spacing w:line="240" w:lineRule="auto"/>
        <w:jc w:val="both"/>
        <w:rPr>
          <w:sz w:val="32"/>
          <w:szCs w:val="32"/>
        </w:rPr>
        <w:sectPr w:rsidR="000D6300" w:rsidSect="00DE64D5"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A46CF" w:rsidRPr="0091478D" w:rsidRDefault="008A46CF" w:rsidP="008A46CF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91478D">
        <w:rPr>
          <w:spacing w:val="-4"/>
          <w:sz w:val="32"/>
          <w:szCs w:val="32"/>
        </w:rPr>
        <w:lastRenderedPageBreak/>
        <w:t xml:space="preserve">В целом по хозяйству кислые почвы занимают </w:t>
      </w:r>
      <w:smartTag w:uri="urn:schemas-microsoft-com:office:smarttags" w:element="metricconverter">
        <w:smartTagPr>
          <w:attr w:name="ProductID" w:val="2384 га"/>
        </w:smartTagPr>
        <w:r w:rsidRPr="0091478D">
          <w:rPr>
            <w:spacing w:val="-4"/>
            <w:sz w:val="32"/>
            <w:szCs w:val="32"/>
          </w:rPr>
          <w:t>2384 га</w:t>
        </w:r>
      </w:smartTag>
      <w:r w:rsidRPr="0091478D">
        <w:rPr>
          <w:spacing w:val="-4"/>
          <w:sz w:val="32"/>
          <w:szCs w:val="32"/>
        </w:rPr>
        <w:t xml:space="preserve"> пашни, или 70,5 %, в том числе слабокислые </w:t>
      </w:r>
      <w:smartTag w:uri="urn:schemas-microsoft-com:office:smarttags" w:element="metricconverter">
        <w:smartTagPr>
          <w:attr w:name="ProductID" w:val="1437 га"/>
        </w:smartTagPr>
        <w:r w:rsidRPr="0091478D">
          <w:rPr>
            <w:spacing w:val="-4"/>
            <w:sz w:val="32"/>
            <w:szCs w:val="32"/>
          </w:rPr>
          <w:t>1437 га</w:t>
        </w:r>
      </w:smartTag>
      <w:r w:rsidRPr="0091478D">
        <w:rPr>
          <w:spacing w:val="-4"/>
          <w:sz w:val="32"/>
          <w:szCs w:val="32"/>
        </w:rPr>
        <w:t>, или 42,5 %, средн</w:t>
      </w:r>
      <w:r w:rsidRPr="0091478D">
        <w:rPr>
          <w:spacing w:val="-4"/>
          <w:sz w:val="32"/>
          <w:szCs w:val="32"/>
        </w:rPr>
        <w:t>е</w:t>
      </w:r>
      <w:r w:rsidRPr="0091478D">
        <w:rPr>
          <w:spacing w:val="-4"/>
          <w:sz w:val="32"/>
          <w:szCs w:val="32"/>
        </w:rPr>
        <w:t xml:space="preserve">кислые – </w:t>
      </w:r>
      <w:smartTag w:uri="urn:schemas-microsoft-com:office:smarttags" w:element="metricconverter">
        <w:smartTagPr>
          <w:attr w:name="ProductID" w:val="707 га"/>
        </w:smartTagPr>
        <w:r w:rsidRPr="0091478D">
          <w:rPr>
            <w:spacing w:val="-4"/>
            <w:sz w:val="32"/>
            <w:szCs w:val="32"/>
          </w:rPr>
          <w:t>707 га</w:t>
        </w:r>
      </w:smartTag>
      <w:r w:rsidRPr="0091478D">
        <w:rPr>
          <w:spacing w:val="-4"/>
          <w:sz w:val="32"/>
          <w:szCs w:val="32"/>
        </w:rPr>
        <w:t xml:space="preserve">, или 20,9 %, сильнокислые – </w:t>
      </w:r>
      <w:smartTag w:uri="urn:schemas-microsoft-com:office:smarttags" w:element="metricconverter">
        <w:smartTagPr>
          <w:attr w:name="ProductID" w:val="204 га"/>
        </w:smartTagPr>
        <w:r w:rsidRPr="0091478D">
          <w:rPr>
            <w:spacing w:val="-4"/>
            <w:sz w:val="32"/>
            <w:szCs w:val="32"/>
          </w:rPr>
          <w:t>204 га</w:t>
        </w:r>
      </w:smartTag>
      <w:r w:rsidRPr="0091478D">
        <w:rPr>
          <w:spacing w:val="-4"/>
          <w:sz w:val="32"/>
          <w:szCs w:val="32"/>
        </w:rPr>
        <w:t>, или 7,1 %.</w:t>
      </w:r>
    </w:p>
    <w:p w:rsidR="005446C7" w:rsidRPr="005446C7" w:rsidRDefault="0025556A" w:rsidP="002F2268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Группировка почв пашни по степени насыщенности почв основаниями.</w:t>
      </w:r>
      <w:r w:rsidR="005446C7">
        <w:rPr>
          <w:b/>
          <w:sz w:val="32"/>
          <w:szCs w:val="32"/>
        </w:rPr>
        <w:t xml:space="preserve"> </w:t>
      </w:r>
      <w:r w:rsidR="005446C7" w:rsidRPr="002F2268">
        <w:rPr>
          <w:sz w:val="32"/>
          <w:szCs w:val="32"/>
        </w:rPr>
        <w:t>Степень насыщенности почв основаниями</w:t>
      </w:r>
      <w:r w:rsidR="005446C7" w:rsidRPr="005446C7">
        <w:rPr>
          <w:sz w:val="32"/>
          <w:szCs w:val="32"/>
        </w:rPr>
        <w:t xml:space="preserve"> тесно связана с такими почвенными характеристиками, как реа</w:t>
      </w:r>
      <w:r w:rsidR="005446C7" w:rsidRPr="005446C7">
        <w:rPr>
          <w:sz w:val="32"/>
          <w:szCs w:val="32"/>
        </w:rPr>
        <w:t>к</w:t>
      </w:r>
      <w:r w:rsidR="005446C7" w:rsidRPr="005446C7">
        <w:rPr>
          <w:sz w:val="32"/>
          <w:szCs w:val="32"/>
        </w:rPr>
        <w:t>ция среды, степень оструктуренности, устойчивость почвенного поглощающего комплекса, биологическая активность и некот</w:t>
      </w:r>
      <w:r w:rsidR="005446C7" w:rsidRPr="005446C7">
        <w:rPr>
          <w:sz w:val="32"/>
          <w:szCs w:val="32"/>
        </w:rPr>
        <w:t>о</w:t>
      </w:r>
      <w:r w:rsidR="005446C7" w:rsidRPr="005446C7">
        <w:rPr>
          <w:sz w:val="32"/>
          <w:szCs w:val="32"/>
        </w:rPr>
        <w:t>рыми другими. Увеличение значения данного показателя оказ</w:t>
      </w:r>
      <w:r w:rsidR="005446C7" w:rsidRPr="005446C7">
        <w:rPr>
          <w:sz w:val="32"/>
          <w:szCs w:val="32"/>
        </w:rPr>
        <w:t>ы</w:t>
      </w:r>
      <w:r w:rsidR="005446C7" w:rsidRPr="005446C7">
        <w:rPr>
          <w:sz w:val="32"/>
          <w:szCs w:val="32"/>
        </w:rPr>
        <w:t>вает благоприятное воздействие на устойчивость почв.</w:t>
      </w:r>
    </w:p>
    <w:p w:rsidR="005446C7" w:rsidRPr="005446C7" w:rsidRDefault="005446C7" w:rsidP="005446C7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</w:rPr>
        <w:t>Степенью насыщенности почв основаниями называется о</w:t>
      </w:r>
      <w:r w:rsidRPr="005446C7">
        <w:rPr>
          <w:color w:val="000000"/>
          <w:sz w:val="32"/>
          <w:szCs w:val="32"/>
        </w:rPr>
        <w:t>т</w:t>
      </w:r>
      <w:r w:rsidRPr="005446C7">
        <w:rPr>
          <w:color w:val="000000"/>
          <w:sz w:val="32"/>
          <w:szCs w:val="32"/>
        </w:rPr>
        <w:t>ношение суммы обменных оснований к емкости поглощения.</w:t>
      </w:r>
    </w:p>
    <w:p w:rsidR="005446C7" w:rsidRPr="005446C7" w:rsidRDefault="005446C7" w:rsidP="005446C7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</w:rPr>
        <w:t>В состав обменных катионов кислых почв наряду с погл</w:t>
      </w:r>
      <w:r w:rsidRPr="005446C7">
        <w:rPr>
          <w:color w:val="000000"/>
          <w:sz w:val="32"/>
          <w:szCs w:val="32"/>
        </w:rPr>
        <w:t>о</w:t>
      </w:r>
      <w:r w:rsidRPr="005446C7">
        <w:rPr>
          <w:color w:val="000000"/>
          <w:sz w:val="32"/>
          <w:szCs w:val="32"/>
        </w:rPr>
        <w:t xml:space="preserve">щенными основаниями (главным образом Са и </w:t>
      </w:r>
      <w:r w:rsidRPr="005446C7">
        <w:rPr>
          <w:color w:val="000000"/>
          <w:sz w:val="32"/>
          <w:szCs w:val="32"/>
          <w:lang w:val="en-US"/>
        </w:rPr>
        <w:t>Mg</w:t>
      </w:r>
      <w:r w:rsidRPr="005446C7">
        <w:rPr>
          <w:color w:val="000000"/>
          <w:sz w:val="32"/>
          <w:szCs w:val="32"/>
        </w:rPr>
        <w:t>) входят п</w:t>
      </w:r>
      <w:r w:rsidRPr="005446C7">
        <w:rPr>
          <w:color w:val="000000"/>
          <w:sz w:val="32"/>
          <w:szCs w:val="32"/>
        </w:rPr>
        <w:t>о</w:t>
      </w:r>
      <w:r w:rsidRPr="005446C7">
        <w:rPr>
          <w:color w:val="000000"/>
          <w:sz w:val="32"/>
          <w:szCs w:val="32"/>
        </w:rPr>
        <w:t>глощенные ионы водорода и алюминия.</w:t>
      </w:r>
    </w:p>
    <w:p w:rsidR="005446C7" w:rsidRPr="005446C7" w:rsidRDefault="005446C7" w:rsidP="005446C7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</w:rPr>
        <w:t>Степень насыщенности показывает, какую часть всех п</w:t>
      </w:r>
      <w:r w:rsidRPr="005446C7">
        <w:rPr>
          <w:color w:val="000000"/>
          <w:sz w:val="32"/>
          <w:szCs w:val="32"/>
        </w:rPr>
        <w:t>о</w:t>
      </w:r>
      <w:r w:rsidRPr="005446C7">
        <w:rPr>
          <w:color w:val="000000"/>
          <w:sz w:val="32"/>
          <w:szCs w:val="32"/>
        </w:rPr>
        <w:t>глощенных катионов составляют поглощенные основания.</w:t>
      </w:r>
    </w:p>
    <w:p w:rsidR="005446C7" w:rsidRPr="005446C7" w:rsidRDefault="005446C7" w:rsidP="005446C7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</w:rPr>
        <w:t>При степени насыщенности меньше 100</w:t>
      </w:r>
      <w:r w:rsidR="00AA282D">
        <w:rPr>
          <w:color w:val="000000"/>
          <w:sz w:val="32"/>
          <w:szCs w:val="32"/>
        </w:rPr>
        <w:t xml:space="preserve"> </w:t>
      </w:r>
      <w:r w:rsidRPr="005446C7">
        <w:rPr>
          <w:color w:val="000000"/>
          <w:sz w:val="32"/>
          <w:szCs w:val="32"/>
        </w:rPr>
        <w:t xml:space="preserve">% почву относят к группе не </w:t>
      </w:r>
      <w:proofErr w:type="gramStart"/>
      <w:r w:rsidRPr="005446C7">
        <w:rPr>
          <w:color w:val="000000"/>
          <w:sz w:val="32"/>
          <w:szCs w:val="32"/>
        </w:rPr>
        <w:t>насыщенных</w:t>
      </w:r>
      <w:proofErr w:type="gramEnd"/>
      <w:r w:rsidRPr="005446C7">
        <w:rPr>
          <w:color w:val="000000"/>
          <w:sz w:val="32"/>
          <w:szCs w:val="32"/>
        </w:rPr>
        <w:t xml:space="preserve"> основаниями. </w:t>
      </w:r>
    </w:p>
    <w:p w:rsidR="005446C7" w:rsidRPr="005446C7" w:rsidRDefault="005446C7" w:rsidP="005446C7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</w:rPr>
        <w:t>Степень насыщенности необходимо вычислять для опред</w:t>
      </w:r>
      <w:r w:rsidRPr="005446C7">
        <w:rPr>
          <w:color w:val="000000"/>
          <w:sz w:val="32"/>
          <w:szCs w:val="32"/>
        </w:rPr>
        <w:t>е</w:t>
      </w:r>
      <w:r w:rsidRPr="005446C7">
        <w:rPr>
          <w:color w:val="000000"/>
          <w:sz w:val="32"/>
          <w:szCs w:val="32"/>
        </w:rPr>
        <w:t>ления потребности почв в известковании.</w:t>
      </w:r>
    </w:p>
    <w:p w:rsidR="005446C7" w:rsidRPr="005446C7" w:rsidRDefault="005446C7" w:rsidP="005446C7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</w:t>
      </w:r>
      <w:r w:rsidRPr="005446C7">
        <w:rPr>
          <w:color w:val="000000"/>
          <w:sz w:val="32"/>
          <w:szCs w:val="32"/>
        </w:rPr>
        <w:t>отребность почв в известковании можно установить по рН солевой вытяжки (КС</w:t>
      </w:r>
      <w:proofErr w:type="gramStart"/>
      <w:r w:rsidRPr="005446C7">
        <w:rPr>
          <w:color w:val="000000"/>
          <w:sz w:val="32"/>
          <w:szCs w:val="32"/>
          <w:lang w:val="en-US"/>
        </w:rPr>
        <w:t>l</w:t>
      </w:r>
      <w:proofErr w:type="gramEnd"/>
      <w:r w:rsidRPr="005446C7">
        <w:rPr>
          <w:color w:val="000000"/>
          <w:sz w:val="32"/>
          <w:szCs w:val="32"/>
        </w:rPr>
        <w:t>) и степени насыщенности почв основ</w:t>
      </w:r>
      <w:r w:rsidRPr="005446C7">
        <w:rPr>
          <w:color w:val="000000"/>
          <w:sz w:val="32"/>
          <w:szCs w:val="32"/>
        </w:rPr>
        <w:t>а</w:t>
      </w:r>
      <w:r w:rsidRPr="005446C7">
        <w:rPr>
          <w:color w:val="000000"/>
          <w:sz w:val="32"/>
          <w:szCs w:val="32"/>
        </w:rPr>
        <w:t>ниями, руководствуясь следующими данными:</w:t>
      </w:r>
    </w:p>
    <w:p w:rsidR="005446C7" w:rsidRPr="00517E24" w:rsidRDefault="005446C7" w:rsidP="001230F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517E24">
        <w:rPr>
          <w:color w:val="000000"/>
          <w:spacing w:val="-6"/>
          <w:sz w:val="32"/>
          <w:szCs w:val="32"/>
          <w:lang w:val="en-US"/>
        </w:rPr>
        <w:t>I</w:t>
      </w:r>
      <w:r w:rsidRPr="00517E24">
        <w:rPr>
          <w:color w:val="000000"/>
          <w:spacing w:val="-6"/>
          <w:sz w:val="32"/>
          <w:szCs w:val="32"/>
        </w:rPr>
        <w:t xml:space="preserve"> – почва сильно нуждается в известковании, рН&lt;4</w:t>
      </w:r>
      <w:proofErr w:type="gramStart"/>
      <w:r w:rsidRPr="00517E24">
        <w:rPr>
          <w:color w:val="000000"/>
          <w:spacing w:val="-6"/>
          <w:sz w:val="32"/>
          <w:szCs w:val="32"/>
        </w:rPr>
        <w:t>,5</w:t>
      </w:r>
      <w:proofErr w:type="gramEnd"/>
      <w:r w:rsidRPr="00517E24">
        <w:rPr>
          <w:color w:val="000000"/>
          <w:spacing w:val="-6"/>
          <w:sz w:val="32"/>
          <w:szCs w:val="32"/>
        </w:rPr>
        <w:t xml:space="preserve">; </w:t>
      </w:r>
      <w:r w:rsidRPr="00517E24">
        <w:rPr>
          <w:color w:val="000000"/>
          <w:spacing w:val="-6"/>
          <w:sz w:val="32"/>
          <w:szCs w:val="32"/>
          <w:lang w:val="en-US"/>
        </w:rPr>
        <w:t>V</w:t>
      </w:r>
      <w:r w:rsidRPr="00517E24">
        <w:rPr>
          <w:color w:val="000000"/>
          <w:spacing w:val="-6"/>
          <w:sz w:val="32"/>
          <w:szCs w:val="32"/>
        </w:rPr>
        <w:t xml:space="preserve"> &lt; 50 %; </w:t>
      </w:r>
    </w:p>
    <w:p w:rsidR="005446C7" w:rsidRPr="005446C7" w:rsidRDefault="005446C7" w:rsidP="001230F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  <w:lang w:val="en-US"/>
        </w:rPr>
        <w:t>II</w:t>
      </w:r>
      <w:r w:rsidRPr="005446C7">
        <w:rPr>
          <w:color w:val="000000"/>
          <w:sz w:val="32"/>
          <w:szCs w:val="32"/>
        </w:rPr>
        <w:t xml:space="preserve"> – почва средне нуждается в известковании, рН 4</w:t>
      </w:r>
      <w:proofErr w:type="gramStart"/>
      <w:r w:rsidRPr="005446C7">
        <w:rPr>
          <w:color w:val="000000"/>
          <w:sz w:val="32"/>
          <w:szCs w:val="32"/>
        </w:rPr>
        <w:t>,5</w:t>
      </w:r>
      <w:proofErr w:type="gramEnd"/>
      <w:r w:rsidRPr="005446C7">
        <w:rPr>
          <w:color w:val="000000"/>
          <w:sz w:val="32"/>
          <w:szCs w:val="32"/>
        </w:rPr>
        <w:t xml:space="preserve">–5,0; </w:t>
      </w:r>
      <w:r w:rsidRPr="005446C7">
        <w:rPr>
          <w:color w:val="000000"/>
          <w:sz w:val="32"/>
          <w:szCs w:val="32"/>
          <w:lang w:val="en-US"/>
        </w:rPr>
        <w:t>V</w:t>
      </w:r>
      <w:r w:rsidRPr="005446C7">
        <w:rPr>
          <w:color w:val="000000"/>
          <w:sz w:val="32"/>
          <w:szCs w:val="32"/>
        </w:rPr>
        <w:t xml:space="preserve"> 51–70 %;</w:t>
      </w:r>
    </w:p>
    <w:p w:rsidR="005446C7" w:rsidRPr="005446C7" w:rsidRDefault="005446C7" w:rsidP="001230F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  <w:lang w:val="en-US"/>
        </w:rPr>
        <w:t>III</w:t>
      </w:r>
      <w:r w:rsidRPr="005446C7">
        <w:rPr>
          <w:color w:val="000000"/>
          <w:sz w:val="32"/>
          <w:szCs w:val="32"/>
        </w:rPr>
        <w:t xml:space="preserve"> – почва слабо нуждается в известковании, рН 5</w:t>
      </w:r>
      <w:proofErr w:type="gramStart"/>
      <w:r w:rsidRPr="005446C7">
        <w:rPr>
          <w:color w:val="000000"/>
          <w:sz w:val="32"/>
          <w:szCs w:val="32"/>
        </w:rPr>
        <w:t>,1</w:t>
      </w:r>
      <w:proofErr w:type="gramEnd"/>
      <w:r w:rsidRPr="005446C7">
        <w:rPr>
          <w:color w:val="000000"/>
          <w:sz w:val="32"/>
          <w:szCs w:val="32"/>
        </w:rPr>
        <w:t xml:space="preserve">–5,5; </w:t>
      </w:r>
      <w:r w:rsidRPr="005446C7">
        <w:rPr>
          <w:color w:val="000000"/>
          <w:sz w:val="32"/>
          <w:szCs w:val="32"/>
          <w:lang w:val="en-US"/>
        </w:rPr>
        <w:t>V</w:t>
      </w:r>
      <w:r w:rsidRPr="005446C7">
        <w:rPr>
          <w:color w:val="000000"/>
          <w:sz w:val="32"/>
          <w:szCs w:val="32"/>
        </w:rPr>
        <w:t xml:space="preserve"> 71–80 %;</w:t>
      </w:r>
    </w:p>
    <w:p w:rsidR="005446C7" w:rsidRPr="005446C7" w:rsidRDefault="005446C7" w:rsidP="001230F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5446C7">
        <w:rPr>
          <w:color w:val="000000"/>
          <w:sz w:val="32"/>
          <w:szCs w:val="32"/>
          <w:lang w:val="en-US"/>
        </w:rPr>
        <w:t>IV</w:t>
      </w:r>
      <w:r w:rsidRPr="005446C7">
        <w:rPr>
          <w:color w:val="000000"/>
          <w:sz w:val="32"/>
          <w:szCs w:val="32"/>
        </w:rPr>
        <w:t xml:space="preserve"> – почва не нуждается в известковании, рН&gt;5</w:t>
      </w:r>
      <w:proofErr w:type="gramStart"/>
      <w:r w:rsidRPr="005446C7">
        <w:rPr>
          <w:color w:val="000000"/>
          <w:sz w:val="32"/>
          <w:szCs w:val="32"/>
        </w:rPr>
        <w:t>,5</w:t>
      </w:r>
      <w:proofErr w:type="gramEnd"/>
      <w:r w:rsidRPr="005446C7">
        <w:rPr>
          <w:color w:val="000000"/>
          <w:sz w:val="32"/>
          <w:szCs w:val="32"/>
        </w:rPr>
        <w:t xml:space="preserve">; </w:t>
      </w:r>
      <w:r w:rsidRPr="005446C7">
        <w:rPr>
          <w:color w:val="000000"/>
          <w:sz w:val="32"/>
          <w:szCs w:val="32"/>
          <w:lang w:val="en-US"/>
        </w:rPr>
        <w:t>V</w:t>
      </w:r>
      <w:r w:rsidRPr="005446C7">
        <w:rPr>
          <w:color w:val="000000"/>
          <w:sz w:val="32"/>
          <w:szCs w:val="32"/>
        </w:rPr>
        <w:t xml:space="preserve"> &gt; 80 %.</w:t>
      </w:r>
    </w:p>
    <w:p w:rsidR="0025556A" w:rsidRDefault="005446C7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Студент, используя данные таблицы 4, проводит группиро</w:t>
      </w:r>
      <w:r>
        <w:rPr>
          <w:sz w:val="32"/>
          <w:szCs w:val="32"/>
        </w:rPr>
        <w:t>в</w:t>
      </w:r>
      <w:r>
        <w:rPr>
          <w:sz w:val="32"/>
          <w:szCs w:val="32"/>
        </w:rPr>
        <w:t>ку почв по степени насыщенности основаниями. Результаты группировки вносятся в таблицу</w:t>
      </w:r>
      <w:r w:rsidR="008A1B75">
        <w:rPr>
          <w:sz w:val="32"/>
          <w:szCs w:val="32"/>
        </w:rPr>
        <w:t xml:space="preserve"> </w:t>
      </w:r>
      <w:r>
        <w:rPr>
          <w:sz w:val="32"/>
          <w:szCs w:val="32"/>
        </w:rPr>
        <w:t>14.</w:t>
      </w:r>
      <w:r w:rsidR="008E0767">
        <w:rPr>
          <w:sz w:val="32"/>
          <w:szCs w:val="32"/>
        </w:rPr>
        <w:t xml:space="preserve"> Ниже приводится пример описания группировки почв по степени насыщенности основ</w:t>
      </w:r>
      <w:r w:rsidR="008E0767">
        <w:rPr>
          <w:sz w:val="32"/>
          <w:szCs w:val="32"/>
        </w:rPr>
        <w:t>а</w:t>
      </w:r>
      <w:r w:rsidR="008E0767">
        <w:rPr>
          <w:sz w:val="32"/>
          <w:szCs w:val="32"/>
        </w:rPr>
        <w:t>ниями.</w:t>
      </w:r>
    </w:p>
    <w:p w:rsidR="008A1B75" w:rsidRDefault="008A1B75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Анализ результатов группировки почв по степени насыще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ности основаниями показал, что почвы с насыщенностью основ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ниями от 50 до 70 % в почвенном покрове пашни рабочего учас</w:t>
      </w:r>
      <w:r>
        <w:rPr>
          <w:sz w:val="32"/>
          <w:szCs w:val="32"/>
        </w:rPr>
        <w:t>т</w:t>
      </w:r>
      <w:r>
        <w:rPr>
          <w:sz w:val="32"/>
          <w:szCs w:val="32"/>
        </w:rPr>
        <w:lastRenderedPageBreak/>
        <w:t>ка № 1 занимают 947 га, или 27,9 % от площади пашни хозяйства. Представлены эти почвы двумя подтипами: светло-серыми и с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рыми лесными (таблица 14). </w:t>
      </w:r>
    </w:p>
    <w:p w:rsidR="005446C7" w:rsidRDefault="008A1B75" w:rsidP="002F683C">
      <w:pPr>
        <w:spacing w:line="240" w:lineRule="auto"/>
        <w:ind w:firstLine="720"/>
        <w:jc w:val="both"/>
        <w:rPr>
          <w:sz w:val="32"/>
          <w:szCs w:val="32"/>
        </w:rPr>
      </w:pPr>
      <w:r w:rsidRPr="008A46CF">
        <w:rPr>
          <w:spacing w:val="-4"/>
          <w:sz w:val="32"/>
          <w:szCs w:val="32"/>
        </w:rPr>
        <w:t>Почвы со степенью насыщенности основаниями от 71 до 80 %</w:t>
      </w:r>
      <w:r>
        <w:rPr>
          <w:sz w:val="32"/>
          <w:szCs w:val="32"/>
        </w:rPr>
        <w:t xml:space="preserve"> занимают на рабочем участке № 1 478 га пашни, или 14,1 % и представлены темно-серыми лесными. </w:t>
      </w:r>
    </w:p>
    <w:p w:rsidR="008A1B75" w:rsidRDefault="008A1B75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Почвы с насыщенностью основаниями </w:t>
      </w:r>
      <w:r w:rsidRPr="008A1B75">
        <w:rPr>
          <w:sz w:val="32"/>
          <w:szCs w:val="32"/>
        </w:rPr>
        <w:t>&gt;</w:t>
      </w:r>
      <w:r>
        <w:rPr>
          <w:sz w:val="32"/>
          <w:szCs w:val="32"/>
        </w:rPr>
        <w:t xml:space="preserve"> 80 % представлены в пашне рабочего участка № 1 </w:t>
      </w:r>
      <w:r w:rsidR="00AB4399">
        <w:rPr>
          <w:sz w:val="32"/>
          <w:szCs w:val="32"/>
        </w:rPr>
        <w:t>черноземом оподзоленным, пл</w:t>
      </w:r>
      <w:r w:rsidR="00AB4399">
        <w:rPr>
          <w:sz w:val="32"/>
          <w:szCs w:val="32"/>
        </w:rPr>
        <w:t>о</w:t>
      </w:r>
      <w:r w:rsidR="00AB4399">
        <w:rPr>
          <w:sz w:val="32"/>
          <w:szCs w:val="32"/>
        </w:rPr>
        <w:t>щадь которого составляет 236 га, или 7,0 %.</w:t>
      </w:r>
    </w:p>
    <w:p w:rsidR="00AB4399" w:rsidRDefault="00AB4399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территории рабочего участка № 2 1477 га пашни, или 43,7 % занято почвами со степенью насыщенности основаниями </w:t>
      </w:r>
      <w:r w:rsidRPr="008A1B75">
        <w:rPr>
          <w:sz w:val="32"/>
          <w:szCs w:val="32"/>
        </w:rPr>
        <w:t>&gt;</w:t>
      </w:r>
      <w:r>
        <w:rPr>
          <w:sz w:val="32"/>
          <w:szCs w:val="32"/>
        </w:rPr>
        <w:t xml:space="preserve"> 80 %. В пашне эти почвы представлены черноземами выщел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ченными и оподзоленными. </w:t>
      </w:r>
    </w:p>
    <w:p w:rsidR="00AB4399" w:rsidRDefault="00AB4399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Чернозем оподзоленный малогумусный маломощный сре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несмытый среднесуглинистый площадью 243 га входит в группу почв </w:t>
      </w:r>
      <w:r w:rsidR="002F2268">
        <w:rPr>
          <w:sz w:val="32"/>
          <w:szCs w:val="32"/>
        </w:rPr>
        <w:t>со степенью насыщенности основаниями от 71 до 80 %.</w:t>
      </w:r>
    </w:p>
    <w:p w:rsidR="008A46CF" w:rsidRPr="00BB2196" w:rsidRDefault="008A46CF" w:rsidP="008A46CF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Группировка почв пашни по обеспеченности азотом.</w:t>
      </w:r>
      <w:r w:rsidRPr="00BB2196">
        <w:rPr>
          <w:sz w:val="32"/>
          <w:szCs w:val="32"/>
        </w:rPr>
        <w:t xml:space="preserve"> Азот – один из основных элементов, необходимых для растений. Он входит в состав всех простых и сложных белков, в состав нуклеиновых кислот. Азот содержится в хлорофилле, фосфот</w:t>
      </w:r>
      <w:r w:rsidRPr="00BB2196">
        <w:rPr>
          <w:sz w:val="32"/>
          <w:szCs w:val="32"/>
        </w:rPr>
        <w:t>и</w:t>
      </w:r>
      <w:r w:rsidRPr="00BB2196">
        <w:rPr>
          <w:sz w:val="32"/>
          <w:szCs w:val="32"/>
        </w:rPr>
        <w:t>дах, алкалоидах, ферментах и во многих других органических веществах растительных клеток.</w:t>
      </w:r>
    </w:p>
    <w:p w:rsidR="008A46CF" w:rsidRPr="0087366C" w:rsidRDefault="008A46CF" w:rsidP="008A46CF">
      <w:pPr>
        <w:spacing w:line="240" w:lineRule="auto"/>
        <w:ind w:firstLine="720"/>
        <w:jc w:val="both"/>
        <w:rPr>
          <w:spacing w:val="-4"/>
          <w:sz w:val="32"/>
          <w:szCs w:val="32"/>
        </w:rPr>
      </w:pPr>
      <w:r w:rsidRPr="0087366C">
        <w:rPr>
          <w:spacing w:val="-4"/>
          <w:sz w:val="32"/>
          <w:szCs w:val="32"/>
        </w:rPr>
        <w:t>В пахотном горизонте разных почв содержание азота коле</w:t>
      </w:r>
      <w:r w:rsidRPr="0087366C">
        <w:rPr>
          <w:spacing w:val="-4"/>
          <w:sz w:val="32"/>
          <w:szCs w:val="32"/>
        </w:rPr>
        <w:t>б</w:t>
      </w:r>
      <w:r w:rsidRPr="0087366C">
        <w:rPr>
          <w:spacing w:val="-4"/>
          <w:sz w:val="32"/>
          <w:szCs w:val="32"/>
        </w:rPr>
        <w:t>лется в широких пределах (от 0,05 до 0,50 %). Основная масса азота в почвах содержится в различных органических соединениях и ра</w:t>
      </w:r>
      <w:r w:rsidRPr="0087366C">
        <w:rPr>
          <w:spacing w:val="-4"/>
          <w:sz w:val="32"/>
          <w:szCs w:val="32"/>
        </w:rPr>
        <w:t>с</w:t>
      </w:r>
      <w:r w:rsidRPr="0087366C">
        <w:rPr>
          <w:spacing w:val="-4"/>
          <w:sz w:val="32"/>
          <w:szCs w:val="32"/>
        </w:rPr>
        <w:t>тениям не доступна. Только малое количество азота (около 1 %) содержится в легкоусвояемых растениями минеральных формах. В связи с этим нормальное обеспечение растений азотом зависит от скорости минерализации азотистых органических веществ.</w:t>
      </w:r>
    </w:p>
    <w:p w:rsidR="008A46CF" w:rsidRPr="00BB2196" w:rsidRDefault="008A46CF" w:rsidP="008A46CF">
      <w:pPr>
        <w:spacing w:line="240" w:lineRule="auto"/>
        <w:ind w:firstLine="720"/>
        <w:jc w:val="both"/>
        <w:rPr>
          <w:sz w:val="32"/>
          <w:szCs w:val="32"/>
        </w:rPr>
      </w:pPr>
      <w:r w:rsidRPr="00BB2196">
        <w:rPr>
          <w:sz w:val="32"/>
          <w:szCs w:val="32"/>
        </w:rPr>
        <w:t>Наибольшее количество почвенного азота входит в состав гумуса. По подсчетам профессора М.В. Федорова, запасы азота (в килограммах на гектар) в 30</w:t>
      </w:r>
      <w:r>
        <w:rPr>
          <w:sz w:val="32"/>
          <w:szCs w:val="32"/>
        </w:rPr>
        <w:t>–</w:t>
      </w:r>
      <w:r w:rsidRPr="00BB2196">
        <w:rPr>
          <w:sz w:val="32"/>
          <w:szCs w:val="32"/>
        </w:rPr>
        <w:t xml:space="preserve">сантиметровом слое колеблются от </w:t>
      </w:r>
      <w:smartTag w:uri="urn:schemas-microsoft-com:office:smarttags" w:element="metricconverter">
        <w:smartTagPr>
          <w:attr w:name="ProductID" w:val="3510 кг"/>
        </w:smartTagPr>
        <w:r w:rsidRPr="00BB2196">
          <w:rPr>
            <w:sz w:val="32"/>
            <w:szCs w:val="32"/>
          </w:rPr>
          <w:t>3510 кг</w:t>
        </w:r>
      </w:smartTag>
      <w:r w:rsidRPr="00BB2196">
        <w:rPr>
          <w:sz w:val="32"/>
          <w:szCs w:val="32"/>
        </w:rPr>
        <w:t xml:space="preserve"> (каштановая почва) до </w:t>
      </w:r>
      <w:smartTag w:uri="urn:schemas-microsoft-com:office:smarttags" w:element="metricconverter">
        <w:smartTagPr>
          <w:attr w:name="ProductID" w:val="15720 кг"/>
        </w:smartTagPr>
        <w:r w:rsidRPr="00BB2196">
          <w:rPr>
            <w:sz w:val="32"/>
            <w:szCs w:val="32"/>
          </w:rPr>
          <w:t>15720 кг</w:t>
        </w:r>
      </w:smartTag>
      <w:r w:rsidRPr="00BB2196">
        <w:rPr>
          <w:sz w:val="32"/>
          <w:szCs w:val="32"/>
        </w:rPr>
        <w:t xml:space="preserve"> (черноземная почва).</w:t>
      </w:r>
    </w:p>
    <w:p w:rsidR="008E0767" w:rsidRPr="005446C7" w:rsidRDefault="008A46CF" w:rsidP="002F683C">
      <w:pPr>
        <w:spacing w:line="240" w:lineRule="auto"/>
        <w:ind w:firstLine="720"/>
        <w:jc w:val="both"/>
        <w:rPr>
          <w:sz w:val="32"/>
          <w:szCs w:val="32"/>
        </w:rPr>
      </w:pPr>
      <w:r w:rsidRPr="00BB2196">
        <w:rPr>
          <w:sz w:val="32"/>
          <w:szCs w:val="32"/>
        </w:rPr>
        <w:t>Щелочногидролизуемый азот в почве представляет собой совокупность минерального азота, представленного аммиачной и нитратной формами, некоторым количеством азота органических веществ, входящих в состав аминокислот и амидов, которые ле</w:t>
      </w:r>
      <w:r w:rsidRPr="00BB2196">
        <w:rPr>
          <w:sz w:val="32"/>
          <w:szCs w:val="32"/>
        </w:rPr>
        <w:t>г</w:t>
      </w:r>
      <w:r w:rsidRPr="00BB2196">
        <w:rPr>
          <w:sz w:val="32"/>
          <w:szCs w:val="32"/>
        </w:rPr>
        <w:t>ко могут быть минерализованы.</w:t>
      </w:r>
    </w:p>
    <w:p w:rsidR="00256F7B" w:rsidRPr="005446C7" w:rsidRDefault="00256F7B" w:rsidP="002F683C">
      <w:pPr>
        <w:spacing w:line="240" w:lineRule="auto"/>
        <w:ind w:firstLine="720"/>
        <w:jc w:val="both"/>
        <w:rPr>
          <w:b/>
          <w:sz w:val="32"/>
          <w:szCs w:val="32"/>
        </w:rPr>
        <w:sectPr w:rsidR="00256F7B" w:rsidRPr="005446C7" w:rsidSect="00DE64D5">
          <w:footerReference w:type="default" r:id="rId1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256F7B" w:rsidRPr="00765EBE" w:rsidRDefault="00256F7B" w:rsidP="00256F7B">
      <w:pPr>
        <w:spacing w:line="240" w:lineRule="auto"/>
        <w:ind w:firstLine="709"/>
        <w:rPr>
          <w:i/>
          <w:sz w:val="32"/>
          <w:szCs w:val="32"/>
        </w:rPr>
      </w:pPr>
      <w:r w:rsidRPr="00765EBE">
        <w:rPr>
          <w:i/>
          <w:sz w:val="32"/>
          <w:szCs w:val="32"/>
        </w:rPr>
        <w:lastRenderedPageBreak/>
        <w:t>Таблица 1</w:t>
      </w:r>
      <w:r w:rsidRPr="00256F7B">
        <w:rPr>
          <w:i/>
          <w:sz w:val="32"/>
          <w:szCs w:val="32"/>
        </w:rPr>
        <w:t>4</w:t>
      </w:r>
      <w:r w:rsidRPr="00765EBE">
        <w:rPr>
          <w:i/>
          <w:sz w:val="32"/>
          <w:szCs w:val="32"/>
        </w:rPr>
        <w:t xml:space="preserve"> – Группировка почв пашни по </w:t>
      </w:r>
      <w:r>
        <w:rPr>
          <w:i/>
          <w:sz w:val="32"/>
          <w:szCs w:val="32"/>
        </w:rPr>
        <w:t>степени насыщенности основаниями</w:t>
      </w:r>
    </w:p>
    <w:p w:rsidR="00256F7B" w:rsidRPr="00765EBE" w:rsidRDefault="00256F7B" w:rsidP="00256F7B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249"/>
        <w:gridCol w:w="1018"/>
        <w:gridCol w:w="401"/>
        <w:gridCol w:w="620"/>
        <w:gridCol w:w="799"/>
        <w:gridCol w:w="219"/>
        <w:gridCol w:w="702"/>
        <w:gridCol w:w="318"/>
        <w:gridCol w:w="1018"/>
        <w:gridCol w:w="1021"/>
        <w:gridCol w:w="1018"/>
        <w:gridCol w:w="1018"/>
      </w:tblGrid>
      <w:tr w:rsidR="00256F7B" w:rsidRPr="0091478D" w:rsidTr="00CA02B7">
        <w:tc>
          <w:tcPr>
            <w:tcW w:w="287" w:type="pct"/>
            <w:vMerge w:val="restart"/>
            <w:textDirection w:val="btLr"/>
          </w:tcPr>
          <w:p w:rsidR="00256F7B" w:rsidRPr="0091478D" w:rsidRDefault="00256F7B" w:rsidP="00256F7B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№ разн</w:t>
            </w:r>
            <w:r w:rsidRPr="0091478D">
              <w:rPr>
                <w:sz w:val="26"/>
                <w:szCs w:val="26"/>
              </w:rPr>
              <w:t>о</w:t>
            </w:r>
            <w:r w:rsidRPr="0091478D">
              <w:rPr>
                <w:sz w:val="26"/>
                <w:szCs w:val="26"/>
              </w:rPr>
              <w:t>видностей</w:t>
            </w:r>
          </w:p>
        </w:tc>
        <w:tc>
          <w:tcPr>
            <w:tcW w:w="1846" w:type="pct"/>
            <w:vMerge w:val="restar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Почва</w:t>
            </w:r>
          </w:p>
        </w:tc>
        <w:tc>
          <w:tcPr>
            <w:tcW w:w="2867" w:type="pct"/>
            <w:gridSpan w:val="11"/>
            <w:tcBorders>
              <w:right w:val="single" w:sz="4" w:space="0" w:color="auto"/>
            </w:tcBorders>
            <w:vAlign w:val="center"/>
          </w:tcPr>
          <w:p w:rsidR="00256F7B" w:rsidRPr="0091478D" w:rsidRDefault="00AB4399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Градация по степени насыщенности основаниями</w:t>
            </w:r>
            <w:r w:rsidR="00CA02B7">
              <w:rPr>
                <w:sz w:val="26"/>
                <w:szCs w:val="26"/>
              </w:rPr>
              <w:t>, %</w:t>
            </w:r>
          </w:p>
        </w:tc>
      </w:tr>
      <w:tr w:rsidR="00256F7B" w:rsidRPr="0091478D" w:rsidTr="00CA02B7">
        <w:tc>
          <w:tcPr>
            <w:tcW w:w="287" w:type="pct"/>
            <w:vMerge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pct"/>
            <w:vMerge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256F7B" w:rsidRPr="00CA02B7" w:rsidRDefault="00CA02B7" w:rsidP="00256F7B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&lt; 50</w:t>
            </w:r>
          </w:p>
        </w:tc>
        <w:tc>
          <w:tcPr>
            <w:tcW w:w="717" w:type="pct"/>
            <w:gridSpan w:val="4"/>
            <w:vAlign w:val="center"/>
          </w:tcPr>
          <w:p w:rsidR="00256F7B" w:rsidRPr="00CA02B7" w:rsidRDefault="00CA02B7" w:rsidP="00256F7B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CA02B7">
              <w:rPr>
                <w:sz w:val="26"/>
                <w:szCs w:val="26"/>
                <w:lang w:val="en-US"/>
              </w:rPr>
              <w:t>50</w:t>
            </w:r>
            <w:r w:rsidRPr="00CA02B7">
              <w:rPr>
                <w:sz w:val="26"/>
                <w:szCs w:val="26"/>
              </w:rPr>
              <w:t>–</w:t>
            </w:r>
            <w:r w:rsidRPr="00CA02B7"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717" w:type="pct"/>
            <w:gridSpan w:val="2"/>
            <w:vAlign w:val="center"/>
          </w:tcPr>
          <w:p w:rsidR="00256F7B" w:rsidRPr="00CA02B7" w:rsidRDefault="00CA02B7" w:rsidP="00256F7B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  <w:r w:rsidRPr="00CA02B7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  <w:lang w:val="en-US"/>
              </w:rPr>
              <w:t>80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vAlign w:val="center"/>
          </w:tcPr>
          <w:p w:rsidR="00256F7B" w:rsidRPr="00CA02B7" w:rsidRDefault="00CA02B7" w:rsidP="00256F7B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&gt; 80</w:t>
            </w:r>
          </w:p>
        </w:tc>
      </w:tr>
      <w:tr w:rsidR="00256F7B" w:rsidRPr="0091478D" w:rsidTr="00CA02B7">
        <w:trPr>
          <w:trHeight w:val="937"/>
        </w:trPr>
        <w:tc>
          <w:tcPr>
            <w:tcW w:w="287" w:type="pct"/>
            <w:vMerge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pct"/>
            <w:vMerge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59" w:type="pct"/>
            <w:gridSpan w:val="2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  <w:tc>
          <w:tcPr>
            <w:tcW w:w="358" w:type="pct"/>
            <w:gridSpan w:val="2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59" w:type="pct"/>
            <w:gridSpan w:val="2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  <w:tc>
          <w:tcPr>
            <w:tcW w:w="358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59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  <w:tc>
          <w:tcPr>
            <w:tcW w:w="358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га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%</w:t>
            </w:r>
          </w:p>
        </w:tc>
      </w:tr>
      <w:tr w:rsidR="00256F7B" w:rsidRPr="0091478D" w:rsidTr="00CA02B7">
        <w:trPr>
          <w:trHeight w:val="205"/>
        </w:trPr>
        <w:tc>
          <w:tcPr>
            <w:tcW w:w="287" w:type="pct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6" w:type="pct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8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9" w:type="pct"/>
            <w:gridSpan w:val="2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8" w:type="pct"/>
            <w:gridSpan w:val="2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9" w:type="pct"/>
            <w:gridSpan w:val="2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8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9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8" w:type="pct"/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56F7B" w:rsidRPr="0091478D" w:rsidTr="00256F7B">
        <w:tc>
          <w:tcPr>
            <w:tcW w:w="5000" w:type="pct"/>
            <w:gridSpan w:val="13"/>
            <w:tcBorders>
              <w:right w:val="single" w:sz="4" w:space="0" w:color="auto"/>
            </w:tcBorders>
            <w:vAlign w:val="center"/>
          </w:tcPr>
          <w:p w:rsidR="00256F7B" w:rsidRPr="0091478D" w:rsidRDefault="00256F7B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Рабочий участок № 1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91478D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240</w:t>
            </w: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Pr="0091478D">
              <w:rPr>
                <w:sz w:val="26"/>
                <w:szCs w:val="26"/>
              </w:rPr>
              <w:t xml:space="preserve">серая лесная супесчаная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220</w:t>
            </w: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6,5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239</w:t>
            </w: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F62CC4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46" style="position:absolute;left:0;text-align:left;margin-left:-49.5pt;margin-top:5.2pt;width:34.2pt;height:33.45pt;z-index:251673600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140</w:t>
                        </w:r>
                      </w:p>
                    </w:txbxContent>
                  </v:textbox>
                </v:rect>
              </w:pict>
            </w:r>
            <w:r w:rsidR="00CA02B7" w:rsidRPr="0091478D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CA02B7" w:rsidRDefault="00CA02B7" w:rsidP="00256F7B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слабощебневатая легкосуглинистая </w:t>
            </w:r>
          </w:p>
          <w:p w:rsidR="00CA02B7" w:rsidRPr="0091478D" w:rsidRDefault="00CA02B7" w:rsidP="00256F7B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248</w:t>
            </w: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Pr="0091478D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слабощебневатая тяжелосуглинистая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слабосмытая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234</w:t>
            </w:r>
          </w:p>
        </w:tc>
        <w:tc>
          <w:tcPr>
            <w:tcW w:w="359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6,9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846" w:type="pct"/>
            <w:vAlign w:val="center"/>
          </w:tcPr>
          <w:p w:rsidR="00CA02B7" w:rsidRPr="00D0462A" w:rsidRDefault="00CA02B7" w:rsidP="00256F7B">
            <w:pPr>
              <w:spacing w:line="240" w:lineRule="auto"/>
              <w:ind w:right="-106"/>
              <w:rPr>
                <w:spacing w:val="-4"/>
                <w:sz w:val="26"/>
                <w:szCs w:val="26"/>
              </w:rPr>
            </w:pPr>
            <w:r w:rsidRPr="00D0462A">
              <w:rPr>
                <w:spacing w:val="-4"/>
                <w:sz w:val="26"/>
                <w:szCs w:val="26"/>
              </w:rPr>
              <w:t>Темно-серая лесная супесчаная среднесмытая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244</w:t>
            </w:r>
          </w:p>
        </w:tc>
        <w:tc>
          <w:tcPr>
            <w:tcW w:w="359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оподзоленный среднегумусный среднемощный среднесуглинистый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236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7,0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CA02B7" w:rsidRDefault="00CA02B7" w:rsidP="00256F7B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947</w:t>
            </w:r>
          </w:p>
        </w:tc>
        <w:tc>
          <w:tcPr>
            <w:tcW w:w="359" w:type="pct"/>
            <w:gridSpan w:val="2"/>
            <w:vAlign w:val="center"/>
          </w:tcPr>
          <w:p w:rsidR="00CA02B7" w:rsidRPr="00CA02B7" w:rsidRDefault="00CA02B7" w:rsidP="00CA02B7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236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7,0</w:t>
            </w:r>
          </w:p>
        </w:tc>
      </w:tr>
      <w:tr w:rsidR="00CA02B7" w:rsidRPr="0091478D" w:rsidTr="00256F7B">
        <w:tc>
          <w:tcPr>
            <w:tcW w:w="5000" w:type="pct"/>
            <w:gridSpan w:val="13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Рабочий участок № 2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оподзоленный среднегумусный маломощный тяжелосуглинистый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244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</w:tr>
      <w:tr w:rsidR="00CA02B7" w:rsidRPr="0091478D" w:rsidTr="00CA02B7">
        <w:tc>
          <w:tcPr>
            <w:tcW w:w="287" w:type="pct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846" w:type="pct"/>
            <w:tcBorders>
              <w:bottom w:val="nil"/>
            </w:tcBorders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оподзоленный малогумусный среднемощный слабосмытый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tcBorders>
              <w:bottom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236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7,0</w:t>
            </w:r>
          </w:p>
        </w:tc>
      </w:tr>
      <w:tr w:rsidR="00CA02B7" w:rsidRPr="0091478D" w:rsidTr="00CA02B7">
        <w:tc>
          <w:tcPr>
            <w:tcW w:w="287" w:type="pct"/>
            <w:tcBorders>
              <w:top w:val="nil"/>
              <w:left w:val="nil"/>
              <w:right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pct"/>
            <w:gridSpan w:val="5"/>
            <w:tcBorders>
              <w:top w:val="nil"/>
              <w:left w:val="nil"/>
              <w:right w:val="nil"/>
            </w:tcBorders>
          </w:tcPr>
          <w:p w:rsidR="00CA02B7" w:rsidRPr="00AA282D" w:rsidRDefault="00CA02B7" w:rsidP="005446C7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AA282D">
              <w:rPr>
                <w:i/>
                <w:sz w:val="32"/>
                <w:szCs w:val="32"/>
              </w:rPr>
              <w:t>Окончание таблицы 1</w:t>
            </w:r>
            <w:r w:rsidR="005446C7" w:rsidRPr="00AA282D">
              <w:rPr>
                <w:i/>
                <w:sz w:val="32"/>
                <w:szCs w:val="32"/>
              </w:rPr>
              <w:t>4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маломощный среднесмытый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243</w:t>
            </w:r>
          </w:p>
        </w:tc>
        <w:tc>
          <w:tcPr>
            <w:tcW w:w="359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выщелоченный среднегумусный среднемощный 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246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7,3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выщелоченный среднегумусный среднемощный слабосмытый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239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7,1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91478D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Чернозем выщелоченный малогумусный среднемощный слабосмытый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легкосуглинистый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248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7,3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F62CC4" w:rsidP="00256F7B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b/>
                <w:noProof/>
                <w:sz w:val="32"/>
                <w:szCs w:val="32"/>
              </w:rPr>
              <w:pict>
                <v:rect id="_x0000_s1047" style="position:absolute;left:0;text-align:left;margin-left:-52.25pt;margin-top:2.4pt;width:34.2pt;height:33.45pt;z-index:251674624;mso-position-horizontal-relative:text;mso-position-vertical-relative:text" stroked="f">
                  <v:textbox style="layout-flow:vertical;mso-next-textbox:#_x0000_s1047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141</w:t>
                        </w:r>
                      </w:p>
                    </w:txbxContent>
                  </v:textbox>
                </v:rect>
              </w:pict>
            </w:r>
            <w:r w:rsidR="00CA02B7" w:rsidRPr="0091478D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846" w:type="pct"/>
            <w:vAlign w:val="center"/>
          </w:tcPr>
          <w:p w:rsidR="00CA02B7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Чернозем выщелоченный малогумусный м</w:t>
            </w:r>
            <w:r w:rsidRPr="0091478D">
              <w:rPr>
                <w:sz w:val="26"/>
                <w:szCs w:val="26"/>
              </w:rPr>
              <w:t>а</w:t>
            </w:r>
            <w:r w:rsidRPr="0091478D">
              <w:rPr>
                <w:sz w:val="26"/>
                <w:szCs w:val="26"/>
              </w:rPr>
              <w:t xml:space="preserve">ломощный среднесмытый </w:t>
            </w:r>
          </w:p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264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7,8</w:t>
            </w:r>
          </w:p>
        </w:tc>
      </w:tr>
      <w:tr w:rsidR="00CA02B7" w:rsidRPr="0091478D" w:rsidTr="00CA02B7">
        <w:tc>
          <w:tcPr>
            <w:tcW w:w="287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pct"/>
            <w:vAlign w:val="center"/>
          </w:tcPr>
          <w:p w:rsidR="00CA02B7" w:rsidRPr="0091478D" w:rsidRDefault="00CA02B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Итого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243</w:t>
            </w:r>
          </w:p>
        </w:tc>
        <w:tc>
          <w:tcPr>
            <w:tcW w:w="359" w:type="pct"/>
            <w:vAlign w:val="center"/>
          </w:tcPr>
          <w:p w:rsidR="00CA02B7" w:rsidRPr="0091478D" w:rsidRDefault="00CA02B7" w:rsidP="008A1B7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>7,2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CA02B7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1477</w:t>
            </w:r>
          </w:p>
        </w:tc>
        <w:tc>
          <w:tcPr>
            <w:tcW w:w="358" w:type="pct"/>
            <w:vAlign w:val="center"/>
          </w:tcPr>
          <w:p w:rsidR="00CA02B7" w:rsidRPr="0091478D" w:rsidRDefault="00CA02B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</w:t>
            </w:r>
          </w:p>
        </w:tc>
      </w:tr>
      <w:tr w:rsidR="005446C7" w:rsidRPr="0091478D" w:rsidTr="00CA02B7">
        <w:tc>
          <w:tcPr>
            <w:tcW w:w="287" w:type="pct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6" w:type="pct"/>
            <w:vAlign w:val="center"/>
          </w:tcPr>
          <w:p w:rsidR="005446C7" w:rsidRPr="0091478D" w:rsidRDefault="005446C7" w:rsidP="00256F7B">
            <w:pPr>
              <w:spacing w:line="240" w:lineRule="auto"/>
              <w:rPr>
                <w:sz w:val="26"/>
                <w:szCs w:val="26"/>
              </w:rPr>
            </w:pPr>
            <w:r w:rsidRPr="0091478D">
              <w:rPr>
                <w:sz w:val="26"/>
                <w:szCs w:val="26"/>
              </w:rPr>
              <w:t xml:space="preserve">Итого по </w:t>
            </w:r>
            <w:r w:rsidRPr="0091478D">
              <w:rPr>
                <w:spacing w:val="-4"/>
                <w:sz w:val="26"/>
                <w:szCs w:val="26"/>
              </w:rPr>
              <w:t>предприятию</w:t>
            </w:r>
          </w:p>
        </w:tc>
        <w:tc>
          <w:tcPr>
            <w:tcW w:w="358" w:type="pct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5446C7" w:rsidRPr="00CA02B7" w:rsidRDefault="005446C7" w:rsidP="008A1B75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947</w:t>
            </w:r>
          </w:p>
        </w:tc>
        <w:tc>
          <w:tcPr>
            <w:tcW w:w="359" w:type="pct"/>
            <w:gridSpan w:val="2"/>
            <w:vAlign w:val="center"/>
          </w:tcPr>
          <w:p w:rsidR="005446C7" w:rsidRPr="00CA02B7" w:rsidRDefault="005446C7" w:rsidP="008A1B75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58" w:type="pct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  <w:tc>
          <w:tcPr>
            <w:tcW w:w="359" w:type="pct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</w:t>
            </w:r>
          </w:p>
        </w:tc>
        <w:tc>
          <w:tcPr>
            <w:tcW w:w="358" w:type="pct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1713</w:t>
            </w:r>
          </w:p>
        </w:tc>
        <w:tc>
          <w:tcPr>
            <w:tcW w:w="358" w:type="pct"/>
            <w:vAlign w:val="center"/>
          </w:tcPr>
          <w:p w:rsidR="005446C7" w:rsidRPr="0091478D" w:rsidRDefault="005446C7" w:rsidP="00256F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</w:tr>
    </w:tbl>
    <w:p w:rsidR="00256F7B" w:rsidRDefault="00256F7B" w:rsidP="00256F7B">
      <w:pPr>
        <w:spacing w:line="240" w:lineRule="auto"/>
        <w:jc w:val="center"/>
        <w:rPr>
          <w:sz w:val="32"/>
          <w:szCs w:val="32"/>
        </w:rPr>
      </w:pPr>
    </w:p>
    <w:p w:rsidR="00256F7B" w:rsidRDefault="00256F7B" w:rsidP="002F683C">
      <w:pPr>
        <w:spacing w:line="240" w:lineRule="auto"/>
        <w:ind w:firstLine="720"/>
        <w:jc w:val="both"/>
        <w:rPr>
          <w:b/>
          <w:sz w:val="32"/>
          <w:szCs w:val="32"/>
          <w:lang w:val="en-US"/>
        </w:rPr>
      </w:pPr>
    </w:p>
    <w:p w:rsidR="00256F7B" w:rsidRDefault="00256F7B" w:rsidP="002F683C">
      <w:pPr>
        <w:spacing w:line="240" w:lineRule="auto"/>
        <w:ind w:firstLine="720"/>
        <w:jc w:val="both"/>
        <w:rPr>
          <w:b/>
          <w:sz w:val="32"/>
          <w:szCs w:val="32"/>
          <w:lang w:val="en-US"/>
        </w:rPr>
      </w:pPr>
    </w:p>
    <w:p w:rsidR="00256F7B" w:rsidRDefault="00256F7B" w:rsidP="002F683C">
      <w:pPr>
        <w:spacing w:line="240" w:lineRule="auto"/>
        <w:ind w:firstLine="720"/>
        <w:jc w:val="both"/>
        <w:rPr>
          <w:b/>
          <w:sz w:val="32"/>
          <w:szCs w:val="32"/>
        </w:rPr>
        <w:sectPr w:rsidR="00256F7B" w:rsidSect="00256F7B">
          <w:footerReference w:type="default" r:id="rId1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E59FB" w:rsidRDefault="00BE59FB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На основании данных </w:t>
      </w:r>
      <w:r w:rsidRPr="0025556A">
        <w:rPr>
          <w:sz w:val="32"/>
          <w:szCs w:val="32"/>
        </w:rPr>
        <w:t xml:space="preserve">таблицы </w:t>
      </w:r>
      <w:r w:rsidR="0025556A" w:rsidRPr="0025556A">
        <w:rPr>
          <w:sz w:val="32"/>
          <w:szCs w:val="32"/>
        </w:rPr>
        <w:t>2</w:t>
      </w:r>
      <w:r w:rsidRPr="0025556A">
        <w:rPr>
          <w:sz w:val="32"/>
          <w:szCs w:val="32"/>
        </w:rPr>
        <w:t xml:space="preserve"> и </w:t>
      </w:r>
      <w:r w:rsidRPr="00962280">
        <w:rPr>
          <w:sz w:val="32"/>
          <w:szCs w:val="32"/>
        </w:rPr>
        <w:t>приложения</w:t>
      </w:r>
      <w:r w:rsidR="00D379B6" w:rsidRPr="00962280">
        <w:rPr>
          <w:sz w:val="32"/>
          <w:szCs w:val="32"/>
        </w:rPr>
        <w:t xml:space="preserve"> </w:t>
      </w:r>
      <w:r w:rsidR="00962280">
        <w:rPr>
          <w:sz w:val="32"/>
          <w:szCs w:val="32"/>
        </w:rPr>
        <w:t>1</w:t>
      </w:r>
      <w:r w:rsidR="00517E24">
        <w:rPr>
          <w:sz w:val="32"/>
          <w:szCs w:val="32"/>
        </w:rPr>
        <w:t>3</w:t>
      </w:r>
      <w:r w:rsidR="00D379B6">
        <w:rPr>
          <w:sz w:val="32"/>
          <w:szCs w:val="32"/>
        </w:rPr>
        <w:t xml:space="preserve"> студент производит группировку почв пашни по обеспеченности гидр</w:t>
      </w:r>
      <w:r w:rsidR="00D379B6">
        <w:rPr>
          <w:sz w:val="32"/>
          <w:szCs w:val="32"/>
        </w:rPr>
        <w:t>о</w:t>
      </w:r>
      <w:r w:rsidR="00D379B6">
        <w:rPr>
          <w:sz w:val="32"/>
          <w:szCs w:val="32"/>
        </w:rPr>
        <w:t xml:space="preserve">лизуемым </w:t>
      </w:r>
      <w:r w:rsidR="008063E5">
        <w:rPr>
          <w:sz w:val="32"/>
          <w:szCs w:val="32"/>
        </w:rPr>
        <w:t>азотом. Полученные данные заносят в таблицу 1</w:t>
      </w:r>
      <w:r w:rsidR="00962280">
        <w:rPr>
          <w:sz w:val="32"/>
          <w:szCs w:val="32"/>
        </w:rPr>
        <w:t>5</w:t>
      </w:r>
      <w:r w:rsidR="008063E5">
        <w:rPr>
          <w:sz w:val="32"/>
          <w:szCs w:val="32"/>
        </w:rPr>
        <w:t xml:space="preserve"> и проводят их анализ, фрагмент которого </w:t>
      </w:r>
      <w:r w:rsidR="00830736">
        <w:rPr>
          <w:sz w:val="32"/>
          <w:szCs w:val="32"/>
        </w:rPr>
        <w:t>представлен ниже.</w:t>
      </w:r>
    </w:p>
    <w:p w:rsidR="00830736" w:rsidRDefault="00830736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Данные таблицы 1</w:t>
      </w:r>
      <w:r w:rsidR="0025556A">
        <w:rPr>
          <w:sz w:val="32"/>
          <w:szCs w:val="32"/>
        </w:rPr>
        <w:t>5</w:t>
      </w:r>
      <w:r>
        <w:rPr>
          <w:sz w:val="32"/>
          <w:szCs w:val="32"/>
        </w:rPr>
        <w:t xml:space="preserve"> свидетельствуют о том, что пашня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бочего участка № 1 в основном характеризуется низкой обесп</w:t>
      </w:r>
      <w:r>
        <w:rPr>
          <w:sz w:val="32"/>
          <w:szCs w:val="32"/>
        </w:rPr>
        <w:t>е</w:t>
      </w:r>
      <w:r>
        <w:rPr>
          <w:sz w:val="32"/>
          <w:szCs w:val="32"/>
        </w:rPr>
        <w:t>ченностью гидролизуемым азотом</w:t>
      </w:r>
      <w:r w:rsidR="009D788D">
        <w:rPr>
          <w:sz w:val="32"/>
          <w:szCs w:val="32"/>
        </w:rPr>
        <w:t xml:space="preserve">. Площадь пашни с низкой обеспеченностью составляет </w:t>
      </w:r>
      <w:smartTag w:uri="urn:schemas-microsoft-com:office:smarttags" w:element="metricconverter">
        <w:smartTagPr>
          <w:attr w:name="ProductID" w:val="236 га"/>
        </w:smartTagPr>
        <w:r w:rsidR="009D788D">
          <w:rPr>
            <w:sz w:val="32"/>
            <w:szCs w:val="32"/>
          </w:rPr>
          <w:t>236 га</w:t>
        </w:r>
      </w:smartTag>
      <w:r w:rsidR="009D788D">
        <w:rPr>
          <w:sz w:val="32"/>
          <w:szCs w:val="32"/>
        </w:rPr>
        <w:t xml:space="preserve">, или 7,0 %, а с очень </w:t>
      </w:r>
      <w:r w:rsidR="00766B22">
        <w:rPr>
          <w:sz w:val="32"/>
          <w:szCs w:val="32"/>
        </w:rPr>
        <w:t xml:space="preserve">низкой обеспеченностью – </w:t>
      </w:r>
      <w:smartTag w:uri="urn:schemas-microsoft-com:office:smarttags" w:element="metricconverter">
        <w:smartTagPr>
          <w:attr w:name="ProductID" w:val="220 га"/>
        </w:smartTagPr>
        <w:r w:rsidR="00766B22">
          <w:rPr>
            <w:sz w:val="32"/>
            <w:szCs w:val="32"/>
          </w:rPr>
          <w:t>220 га</w:t>
        </w:r>
      </w:smartTag>
      <w:r w:rsidR="00766B22">
        <w:rPr>
          <w:sz w:val="32"/>
          <w:szCs w:val="32"/>
        </w:rPr>
        <w:t xml:space="preserve">, или 6,5 % от площади </w:t>
      </w:r>
      <w:r w:rsidR="008F2062">
        <w:rPr>
          <w:sz w:val="32"/>
          <w:szCs w:val="32"/>
        </w:rPr>
        <w:t>предприятия.</w:t>
      </w:r>
    </w:p>
    <w:p w:rsidR="008A46CF" w:rsidRDefault="00A94826" w:rsidP="008A46CF">
      <w:pPr>
        <w:spacing w:line="240" w:lineRule="auto"/>
        <w:ind w:firstLine="709"/>
        <w:jc w:val="both"/>
        <w:rPr>
          <w:sz w:val="32"/>
          <w:szCs w:val="32"/>
        </w:rPr>
      </w:pPr>
      <w:r w:rsidRPr="00D82082">
        <w:rPr>
          <w:spacing w:val="-2"/>
          <w:sz w:val="32"/>
          <w:szCs w:val="32"/>
        </w:rPr>
        <w:t xml:space="preserve">Среднюю обеспеченность </w:t>
      </w:r>
      <w:r w:rsidR="004F75B9" w:rsidRPr="00D82082">
        <w:rPr>
          <w:spacing w:val="-2"/>
          <w:sz w:val="32"/>
          <w:szCs w:val="32"/>
        </w:rPr>
        <w:t xml:space="preserve">азотом имеют </w:t>
      </w:r>
      <w:r w:rsidR="000D2F24">
        <w:rPr>
          <w:spacing w:val="-2"/>
          <w:sz w:val="32"/>
          <w:szCs w:val="32"/>
        </w:rPr>
        <w:t>темно-</w:t>
      </w:r>
      <w:r w:rsidR="004F75B9" w:rsidRPr="00D82082">
        <w:rPr>
          <w:spacing w:val="-2"/>
          <w:sz w:val="32"/>
          <w:szCs w:val="32"/>
        </w:rPr>
        <w:t>серая лесная слабокаменистая слабощебневатая слабосмытая тяжелосуглин</w:t>
      </w:r>
      <w:r w:rsidR="004F75B9" w:rsidRPr="00D82082">
        <w:rPr>
          <w:spacing w:val="-2"/>
          <w:sz w:val="32"/>
          <w:szCs w:val="32"/>
        </w:rPr>
        <w:t>и</w:t>
      </w:r>
      <w:r w:rsidR="004F75B9" w:rsidRPr="00D82082">
        <w:rPr>
          <w:spacing w:val="-2"/>
          <w:sz w:val="32"/>
          <w:szCs w:val="32"/>
        </w:rPr>
        <w:t>стая почва (</w:t>
      </w:r>
      <w:smartTag w:uri="urn:schemas-microsoft-com:office:smarttags" w:element="metricconverter">
        <w:smartTagPr>
          <w:attr w:name="ProductID" w:val="234 га"/>
        </w:smartTagPr>
        <w:r w:rsidR="004F75B9" w:rsidRPr="00D82082">
          <w:rPr>
            <w:spacing w:val="-2"/>
            <w:sz w:val="32"/>
            <w:szCs w:val="32"/>
          </w:rPr>
          <w:t>234 га</w:t>
        </w:r>
      </w:smartTag>
      <w:r w:rsidR="004F75B9" w:rsidRPr="00D82082">
        <w:rPr>
          <w:spacing w:val="-2"/>
          <w:sz w:val="32"/>
          <w:szCs w:val="32"/>
        </w:rPr>
        <w:t>)</w:t>
      </w:r>
      <w:r w:rsidR="00F03FC3" w:rsidRPr="00D82082">
        <w:rPr>
          <w:spacing w:val="-2"/>
          <w:sz w:val="32"/>
          <w:szCs w:val="32"/>
        </w:rPr>
        <w:t xml:space="preserve"> и чернозем оподзоленный среднегумусный средне</w:t>
      </w:r>
      <w:r w:rsidR="00D82082" w:rsidRPr="00D82082">
        <w:rPr>
          <w:spacing w:val="-2"/>
          <w:sz w:val="32"/>
          <w:szCs w:val="32"/>
        </w:rPr>
        <w:t>мощный тяжелосуглинистый (</w:t>
      </w:r>
      <w:smartTag w:uri="urn:schemas-microsoft-com:office:smarttags" w:element="metricconverter">
        <w:smartTagPr>
          <w:attr w:name="ProductID" w:val="236 га"/>
        </w:smartTagPr>
        <w:r w:rsidR="00D82082" w:rsidRPr="00D82082">
          <w:rPr>
            <w:spacing w:val="-2"/>
            <w:sz w:val="32"/>
            <w:szCs w:val="32"/>
          </w:rPr>
          <w:t>236 га</w:t>
        </w:r>
      </w:smartTag>
      <w:r w:rsidR="00D82082" w:rsidRPr="00D82082">
        <w:rPr>
          <w:spacing w:val="-2"/>
          <w:sz w:val="32"/>
          <w:szCs w:val="32"/>
        </w:rPr>
        <w:t>). Низкой обеспеченн</w:t>
      </w:r>
      <w:r w:rsidR="00D82082" w:rsidRPr="00D82082">
        <w:rPr>
          <w:spacing w:val="-2"/>
          <w:sz w:val="32"/>
          <w:szCs w:val="32"/>
        </w:rPr>
        <w:t>о</w:t>
      </w:r>
      <w:r w:rsidR="00D82082" w:rsidRPr="00D82082">
        <w:rPr>
          <w:spacing w:val="-2"/>
          <w:sz w:val="32"/>
          <w:szCs w:val="32"/>
        </w:rPr>
        <w:t xml:space="preserve">стью азотом обладают </w:t>
      </w:r>
      <w:r w:rsidR="000D2F24">
        <w:rPr>
          <w:spacing w:val="-2"/>
          <w:sz w:val="32"/>
          <w:szCs w:val="32"/>
        </w:rPr>
        <w:t>светло-</w:t>
      </w:r>
      <w:r w:rsidR="00D82082" w:rsidRPr="00D82082">
        <w:rPr>
          <w:spacing w:val="-2"/>
          <w:sz w:val="32"/>
          <w:szCs w:val="32"/>
        </w:rPr>
        <w:t>серая лесная тяжелосуглинистая почва (</w:t>
      </w:r>
      <w:smartTag w:uri="urn:schemas-microsoft-com:office:smarttags" w:element="metricconverter">
        <w:smartTagPr>
          <w:attr w:name="ProductID" w:val="240 га"/>
        </w:smartTagPr>
        <w:r w:rsidR="00D82082" w:rsidRPr="00D82082">
          <w:rPr>
            <w:spacing w:val="-2"/>
            <w:sz w:val="32"/>
            <w:szCs w:val="32"/>
          </w:rPr>
          <w:t>240 га</w:t>
        </w:r>
      </w:smartTag>
      <w:r w:rsidR="00D82082" w:rsidRPr="00D82082">
        <w:rPr>
          <w:spacing w:val="-2"/>
          <w:sz w:val="32"/>
          <w:szCs w:val="32"/>
        </w:rPr>
        <w:t>), серая лесная легкосуглинистая почва (</w:t>
      </w:r>
      <w:smartTag w:uri="urn:schemas-microsoft-com:office:smarttags" w:element="metricconverter">
        <w:smartTagPr>
          <w:attr w:name="ProductID" w:val="239 га"/>
        </w:smartTagPr>
        <w:r w:rsidR="00D82082" w:rsidRPr="00D82082">
          <w:rPr>
            <w:spacing w:val="-2"/>
            <w:sz w:val="32"/>
            <w:szCs w:val="32"/>
          </w:rPr>
          <w:t>239 га</w:t>
        </w:r>
      </w:smartTag>
      <w:r w:rsidR="00D82082" w:rsidRPr="00D82082">
        <w:rPr>
          <w:spacing w:val="-2"/>
          <w:sz w:val="32"/>
          <w:szCs w:val="32"/>
        </w:rPr>
        <w:t>), серая</w:t>
      </w:r>
      <w:r w:rsidR="008A46CF" w:rsidRPr="008A46CF">
        <w:rPr>
          <w:sz w:val="32"/>
          <w:szCs w:val="32"/>
        </w:rPr>
        <w:t xml:space="preserve"> </w:t>
      </w:r>
      <w:r w:rsidR="008A46CF">
        <w:rPr>
          <w:sz w:val="32"/>
          <w:szCs w:val="32"/>
        </w:rPr>
        <w:t>лесная слабокаменистая слабощебневатая среднесмытая легк</w:t>
      </w:r>
      <w:r w:rsidR="008A46CF">
        <w:rPr>
          <w:sz w:val="32"/>
          <w:szCs w:val="32"/>
        </w:rPr>
        <w:t>о</w:t>
      </w:r>
      <w:r w:rsidR="008A46CF">
        <w:rPr>
          <w:sz w:val="32"/>
          <w:szCs w:val="32"/>
        </w:rPr>
        <w:t>суглинистая почва (</w:t>
      </w:r>
      <w:smartTag w:uri="urn:schemas-microsoft-com:office:smarttags" w:element="metricconverter">
        <w:smartTagPr>
          <w:attr w:name="ProductID" w:val="248 га"/>
        </w:smartTagPr>
        <w:r w:rsidR="008A46CF">
          <w:rPr>
            <w:sz w:val="32"/>
            <w:szCs w:val="32"/>
          </w:rPr>
          <w:t>248 га</w:t>
        </w:r>
      </w:smartTag>
      <w:r w:rsidR="008A46CF">
        <w:rPr>
          <w:sz w:val="32"/>
          <w:szCs w:val="32"/>
        </w:rPr>
        <w:t>) и темно-серая лесная супесчаная по</w:t>
      </w:r>
      <w:r w:rsidR="008A46CF">
        <w:rPr>
          <w:sz w:val="32"/>
          <w:szCs w:val="32"/>
        </w:rPr>
        <w:t>ч</w:t>
      </w:r>
      <w:r w:rsidR="008A46CF">
        <w:rPr>
          <w:sz w:val="32"/>
          <w:szCs w:val="32"/>
        </w:rPr>
        <w:t>ва (</w:t>
      </w:r>
      <w:smartTag w:uri="urn:schemas-microsoft-com:office:smarttags" w:element="metricconverter">
        <w:smartTagPr>
          <w:attr w:name="ProductID" w:val="220 га"/>
        </w:smartTagPr>
        <w:r w:rsidR="008A46CF">
          <w:rPr>
            <w:sz w:val="32"/>
            <w:szCs w:val="32"/>
          </w:rPr>
          <w:t>220 га</w:t>
        </w:r>
      </w:smartTag>
      <w:r w:rsidR="008A46CF">
        <w:rPr>
          <w:sz w:val="32"/>
          <w:szCs w:val="32"/>
        </w:rPr>
        <w:t>).</w:t>
      </w:r>
    </w:p>
    <w:p w:rsidR="008A46CF" w:rsidRDefault="008A46CF" w:rsidP="008A46CF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пределах рабочего участка № 2 доминирующее место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нимают среднеобеспеченные азотом почвы. Площадь пашни, з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нятая такими почвами, составляет </w:t>
      </w:r>
      <w:smartTag w:uri="urn:schemas-microsoft-com:office:smarttags" w:element="metricconverter">
        <w:smartTagPr>
          <w:attr w:name="ProductID" w:val="965 га"/>
        </w:smartTagPr>
        <w:r>
          <w:rPr>
            <w:sz w:val="32"/>
            <w:szCs w:val="32"/>
          </w:rPr>
          <w:t>965 га</w:t>
        </w:r>
      </w:smartTag>
      <w:r>
        <w:rPr>
          <w:sz w:val="32"/>
          <w:szCs w:val="32"/>
        </w:rPr>
        <w:t xml:space="preserve">, или 28,5 % от площади пашни предприятия. Почвы с низкой обеспеченностью занимают </w:t>
      </w:r>
      <w:smartTag w:uri="urn:schemas-microsoft-com:office:smarttags" w:element="metricconverter">
        <w:smartTagPr>
          <w:attr w:name="ProductID" w:val="755 га"/>
        </w:smartTagPr>
        <w:r>
          <w:rPr>
            <w:sz w:val="32"/>
            <w:szCs w:val="32"/>
          </w:rPr>
          <w:t>755 га</w:t>
        </w:r>
      </w:smartTag>
      <w:r>
        <w:rPr>
          <w:sz w:val="32"/>
          <w:szCs w:val="32"/>
        </w:rPr>
        <w:t xml:space="preserve"> пашни, или 22,3 % от общей площади пашни.</w:t>
      </w:r>
    </w:p>
    <w:p w:rsidR="008A46CF" w:rsidRDefault="008A46CF" w:rsidP="008A46CF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88551B">
        <w:rPr>
          <w:spacing w:val="-2"/>
          <w:sz w:val="32"/>
          <w:szCs w:val="32"/>
        </w:rPr>
        <w:t>Средней обеспеченностью азотом характеризуются: черн</w:t>
      </w:r>
      <w:r w:rsidRPr="0088551B">
        <w:rPr>
          <w:spacing w:val="-2"/>
          <w:sz w:val="32"/>
          <w:szCs w:val="32"/>
        </w:rPr>
        <w:t>о</w:t>
      </w:r>
      <w:r w:rsidRPr="0088551B">
        <w:rPr>
          <w:spacing w:val="-2"/>
          <w:sz w:val="32"/>
          <w:szCs w:val="32"/>
        </w:rPr>
        <w:t>зем оподзоленный среднегумусный маломощный тяжелосуглин</w:t>
      </w:r>
      <w:r w:rsidRPr="0088551B">
        <w:rPr>
          <w:spacing w:val="-2"/>
          <w:sz w:val="32"/>
          <w:szCs w:val="32"/>
        </w:rPr>
        <w:t>и</w:t>
      </w:r>
      <w:r w:rsidRPr="0088551B">
        <w:rPr>
          <w:spacing w:val="-2"/>
          <w:sz w:val="32"/>
          <w:szCs w:val="32"/>
        </w:rPr>
        <w:t>стый (</w:t>
      </w:r>
      <w:smartTag w:uri="urn:schemas-microsoft-com:office:smarttags" w:element="metricconverter">
        <w:smartTagPr>
          <w:attr w:name="ProductID" w:val="244 га"/>
        </w:smartTagPr>
        <w:r w:rsidRPr="0088551B">
          <w:rPr>
            <w:spacing w:val="-2"/>
            <w:sz w:val="32"/>
            <w:szCs w:val="32"/>
          </w:rPr>
          <w:t>244 га</w:t>
        </w:r>
      </w:smartTag>
      <w:r w:rsidRPr="0088551B">
        <w:rPr>
          <w:spacing w:val="-2"/>
          <w:sz w:val="32"/>
          <w:szCs w:val="32"/>
        </w:rPr>
        <w:t>); чернозем оподзоленный малогумусный среднемо</w:t>
      </w:r>
      <w:r w:rsidRPr="0088551B">
        <w:rPr>
          <w:spacing w:val="-2"/>
          <w:sz w:val="32"/>
          <w:szCs w:val="32"/>
        </w:rPr>
        <w:t>щ</w:t>
      </w:r>
      <w:r w:rsidRPr="0088551B">
        <w:rPr>
          <w:spacing w:val="-2"/>
          <w:sz w:val="32"/>
          <w:szCs w:val="32"/>
        </w:rPr>
        <w:t>ный среднесуглинистый слабосмытый (</w:t>
      </w:r>
      <w:smartTag w:uri="urn:schemas-microsoft-com:office:smarttags" w:element="metricconverter">
        <w:smartTagPr>
          <w:attr w:name="ProductID" w:val="236 га"/>
        </w:smartTagPr>
        <w:r w:rsidRPr="0088551B">
          <w:rPr>
            <w:spacing w:val="-2"/>
            <w:sz w:val="32"/>
            <w:szCs w:val="32"/>
          </w:rPr>
          <w:t>236 га</w:t>
        </w:r>
      </w:smartTag>
      <w:r w:rsidRPr="0088551B">
        <w:rPr>
          <w:spacing w:val="-2"/>
          <w:sz w:val="32"/>
          <w:szCs w:val="32"/>
        </w:rPr>
        <w:t xml:space="preserve">); </w:t>
      </w:r>
      <w:proofErr w:type="gramStart"/>
      <w:r w:rsidRPr="0088551B">
        <w:rPr>
          <w:spacing w:val="-2"/>
          <w:sz w:val="32"/>
          <w:szCs w:val="32"/>
        </w:rPr>
        <w:t>чернозем</w:t>
      </w:r>
      <w:proofErr w:type="gramEnd"/>
      <w:r w:rsidRPr="0088551B">
        <w:rPr>
          <w:spacing w:val="-2"/>
          <w:sz w:val="32"/>
          <w:szCs w:val="32"/>
        </w:rPr>
        <w:t xml:space="preserve"> выщел</w:t>
      </w:r>
      <w:r w:rsidRPr="0088551B">
        <w:rPr>
          <w:spacing w:val="-2"/>
          <w:sz w:val="32"/>
          <w:szCs w:val="32"/>
        </w:rPr>
        <w:t>о</w:t>
      </w:r>
      <w:r w:rsidRPr="0088551B">
        <w:rPr>
          <w:spacing w:val="-2"/>
          <w:sz w:val="32"/>
          <w:szCs w:val="32"/>
        </w:rPr>
        <w:t>ченный среднегумусный среднемощный глинистый (</w:t>
      </w:r>
      <w:smartTag w:uri="urn:schemas-microsoft-com:office:smarttags" w:element="metricconverter">
        <w:smartTagPr>
          <w:attr w:name="ProductID" w:val="246 га"/>
        </w:smartTagPr>
        <w:r w:rsidRPr="0088551B">
          <w:rPr>
            <w:spacing w:val="-2"/>
            <w:sz w:val="32"/>
            <w:szCs w:val="32"/>
          </w:rPr>
          <w:t>246 га</w:t>
        </w:r>
      </w:smartTag>
      <w:r w:rsidRPr="0088551B">
        <w:rPr>
          <w:spacing w:val="-2"/>
          <w:sz w:val="32"/>
          <w:szCs w:val="32"/>
        </w:rPr>
        <w:t>) и чернозем выщелоченный среднегумусный среднемощный тяжел</w:t>
      </w:r>
      <w:r w:rsidRPr="0088551B">
        <w:rPr>
          <w:spacing w:val="-2"/>
          <w:sz w:val="32"/>
          <w:szCs w:val="32"/>
        </w:rPr>
        <w:t>о</w:t>
      </w:r>
      <w:r w:rsidRPr="0088551B">
        <w:rPr>
          <w:spacing w:val="-2"/>
          <w:sz w:val="32"/>
          <w:szCs w:val="32"/>
        </w:rPr>
        <w:t>суглинистый слабосмытый (</w:t>
      </w:r>
      <w:smartTag w:uri="urn:schemas-microsoft-com:office:smarttags" w:element="metricconverter">
        <w:smartTagPr>
          <w:attr w:name="ProductID" w:val="239 га"/>
        </w:smartTagPr>
        <w:r w:rsidRPr="0088551B">
          <w:rPr>
            <w:spacing w:val="-2"/>
            <w:sz w:val="32"/>
            <w:szCs w:val="32"/>
          </w:rPr>
          <w:t>239 га</w:t>
        </w:r>
      </w:smartTag>
      <w:r w:rsidRPr="0088551B">
        <w:rPr>
          <w:spacing w:val="-2"/>
          <w:sz w:val="32"/>
          <w:szCs w:val="32"/>
        </w:rPr>
        <w:t>). Низкой обеспеченностью аз</w:t>
      </w:r>
      <w:r w:rsidRPr="0088551B">
        <w:rPr>
          <w:spacing w:val="-2"/>
          <w:sz w:val="32"/>
          <w:szCs w:val="32"/>
        </w:rPr>
        <w:t>о</w:t>
      </w:r>
      <w:r w:rsidRPr="0088551B">
        <w:rPr>
          <w:spacing w:val="-2"/>
          <w:sz w:val="32"/>
          <w:szCs w:val="32"/>
        </w:rPr>
        <w:t>том в пределах рабочего участка № 2 характеризуются: чернозем оподзоленный малогумусный маломощный среднесмытый сре</w:t>
      </w:r>
      <w:r w:rsidRPr="0088551B">
        <w:rPr>
          <w:spacing w:val="-2"/>
          <w:sz w:val="32"/>
          <w:szCs w:val="32"/>
        </w:rPr>
        <w:t>д</w:t>
      </w:r>
      <w:r w:rsidRPr="0088551B">
        <w:rPr>
          <w:spacing w:val="-2"/>
          <w:sz w:val="32"/>
          <w:szCs w:val="32"/>
        </w:rPr>
        <w:t>несуглинистый (</w:t>
      </w:r>
      <w:smartTag w:uri="urn:schemas-microsoft-com:office:smarttags" w:element="metricconverter">
        <w:smartTagPr>
          <w:attr w:name="ProductID" w:val="243 га"/>
        </w:smartTagPr>
        <w:r w:rsidRPr="0088551B">
          <w:rPr>
            <w:spacing w:val="-2"/>
            <w:sz w:val="32"/>
            <w:szCs w:val="32"/>
          </w:rPr>
          <w:t>243 га</w:t>
        </w:r>
      </w:smartTag>
      <w:r w:rsidRPr="0088551B">
        <w:rPr>
          <w:spacing w:val="-2"/>
          <w:sz w:val="32"/>
          <w:szCs w:val="32"/>
        </w:rPr>
        <w:t xml:space="preserve">), </w:t>
      </w:r>
      <w:proofErr w:type="gramStart"/>
      <w:r w:rsidRPr="0088551B">
        <w:rPr>
          <w:spacing w:val="-2"/>
          <w:sz w:val="32"/>
          <w:szCs w:val="32"/>
        </w:rPr>
        <w:t>чернозем</w:t>
      </w:r>
      <w:proofErr w:type="gramEnd"/>
      <w:r w:rsidRPr="0088551B">
        <w:rPr>
          <w:spacing w:val="-2"/>
          <w:sz w:val="32"/>
          <w:szCs w:val="32"/>
        </w:rPr>
        <w:t xml:space="preserve"> выщелоченный малогумусный среднемощный слабосмытый легкосуглинистый (</w:t>
      </w:r>
      <w:smartTag w:uri="urn:schemas-microsoft-com:office:smarttags" w:element="metricconverter">
        <w:smartTagPr>
          <w:attr w:name="ProductID" w:val="248 га"/>
        </w:smartTagPr>
        <w:r w:rsidRPr="0088551B">
          <w:rPr>
            <w:spacing w:val="-2"/>
            <w:sz w:val="32"/>
            <w:szCs w:val="32"/>
          </w:rPr>
          <w:t>248 га</w:t>
        </w:r>
      </w:smartTag>
      <w:r w:rsidRPr="0088551B">
        <w:rPr>
          <w:spacing w:val="-2"/>
          <w:sz w:val="32"/>
          <w:szCs w:val="32"/>
        </w:rPr>
        <w:t>) и черн</w:t>
      </w:r>
      <w:r w:rsidRPr="0088551B">
        <w:rPr>
          <w:spacing w:val="-2"/>
          <w:sz w:val="32"/>
          <w:szCs w:val="32"/>
        </w:rPr>
        <w:t>о</w:t>
      </w:r>
      <w:r w:rsidRPr="0088551B">
        <w:rPr>
          <w:spacing w:val="-2"/>
          <w:sz w:val="32"/>
          <w:szCs w:val="32"/>
        </w:rPr>
        <w:t>зем выщелоченный малогумусный маломощный среднесмытый среднесуглинистый (</w:t>
      </w:r>
      <w:smartTag w:uri="urn:schemas-microsoft-com:office:smarttags" w:element="metricconverter">
        <w:smartTagPr>
          <w:attr w:name="ProductID" w:val="264 га"/>
        </w:smartTagPr>
        <w:r w:rsidRPr="0088551B">
          <w:rPr>
            <w:spacing w:val="-2"/>
            <w:sz w:val="32"/>
            <w:szCs w:val="32"/>
          </w:rPr>
          <w:t>264 га</w:t>
        </w:r>
      </w:smartTag>
      <w:r w:rsidRPr="0088551B">
        <w:rPr>
          <w:spacing w:val="-2"/>
          <w:sz w:val="32"/>
          <w:szCs w:val="32"/>
        </w:rPr>
        <w:t>).</w:t>
      </w:r>
    </w:p>
    <w:p w:rsidR="00AE1920" w:rsidRPr="00D82082" w:rsidRDefault="00AE1920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</w:p>
    <w:p w:rsidR="00AE1920" w:rsidRDefault="00AE1920" w:rsidP="002F683C">
      <w:pPr>
        <w:spacing w:line="240" w:lineRule="auto"/>
        <w:ind w:firstLine="709"/>
        <w:jc w:val="both"/>
        <w:rPr>
          <w:sz w:val="32"/>
          <w:szCs w:val="32"/>
        </w:rPr>
        <w:sectPr w:rsidR="00AE1920" w:rsidSect="00DE64D5">
          <w:footerReference w:type="default" r:id="rId2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8F2062" w:rsidRPr="0087366C" w:rsidRDefault="001D576E" w:rsidP="0087366C">
      <w:pPr>
        <w:spacing w:line="240" w:lineRule="auto"/>
        <w:ind w:firstLine="709"/>
        <w:jc w:val="both"/>
        <w:rPr>
          <w:i/>
          <w:sz w:val="32"/>
          <w:szCs w:val="32"/>
        </w:rPr>
      </w:pPr>
      <w:r w:rsidRPr="0087366C">
        <w:rPr>
          <w:i/>
          <w:sz w:val="32"/>
          <w:szCs w:val="32"/>
        </w:rPr>
        <w:lastRenderedPageBreak/>
        <w:t>Таблица 1</w:t>
      </w:r>
      <w:r w:rsidR="0025556A">
        <w:rPr>
          <w:i/>
          <w:sz w:val="32"/>
          <w:szCs w:val="32"/>
        </w:rPr>
        <w:t>5</w:t>
      </w:r>
      <w:r w:rsidRPr="0087366C">
        <w:rPr>
          <w:i/>
          <w:sz w:val="32"/>
          <w:szCs w:val="32"/>
        </w:rPr>
        <w:t xml:space="preserve"> – Группировка почв пашни по обеспеч</w:t>
      </w:r>
      <w:r w:rsidR="00810EC1" w:rsidRPr="0087366C">
        <w:rPr>
          <w:i/>
          <w:sz w:val="32"/>
          <w:szCs w:val="32"/>
        </w:rPr>
        <w:t>енности гидролизуемым азотом</w:t>
      </w:r>
    </w:p>
    <w:p w:rsidR="00F408C6" w:rsidRPr="00D82082" w:rsidRDefault="00F408C6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9"/>
        <w:gridCol w:w="3970"/>
        <w:gridCol w:w="984"/>
        <w:gridCol w:w="1166"/>
        <w:gridCol w:w="1166"/>
        <w:gridCol w:w="1166"/>
        <w:gridCol w:w="1166"/>
        <w:gridCol w:w="1166"/>
        <w:gridCol w:w="1166"/>
        <w:gridCol w:w="1169"/>
      </w:tblGrid>
      <w:tr w:rsidR="00F408C6" w:rsidRPr="00D82082" w:rsidTr="00890AA4">
        <w:tc>
          <w:tcPr>
            <w:tcW w:w="386" w:type="pct"/>
            <w:vMerge w:val="restart"/>
            <w:vAlign w:val="center"/>
          </w:tcPr>
          <w:p w:rsidR="00F408C6" w:rsidRPr="00D82082" w:rsidRDefault="00F408C6" w:rsidP="00890AA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№ ра</w:t>
            </w:r>
            <w:r w:rsidRPr="00D82082">
              <w:rPr>
                <w:sz w:val="26"/>
                <w:szCs w:val="26"/>
              </w:rPr>
              <w:t>з</w:t>
            </w:r>
            <w:r w:rsidRPr="00D82082">
              <w:rPr>
                <w:sz w:val="26"/>
                <w:szCs w:val="26"/>
              </w:rPr>
              <w:t>нови</w:t>
            </w:r>
            <w:r w:rsidRPr="00D82082">
              <w:rPr>
                <w:sz w:val="26"/>
                <w:szCs w:val="26"/>
              </w:rPr>
              <w:t>д</w:t>
            </w:r>
            <w:r w:rsidRPr="00D82082">
              <w:rPr>
                <w:sz w:val="26"/>
                <w:szCs w:val="26"/>
              </w:rPr>
              <w:t>ностей</w:t>
            </w:r>
          </w:p>
        </w:tc>
        <w:tc>
          <w:tcPr>
            <w:tcW w:w="1396" w:type="pct"/>
            <w:vMerge w:val="restar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Почва</w:t>
            </w:r>
          </w:p>
        </w:tc>
        <w:tc>
          <w:tcPr>
            <w:tcW w:w="3217" w:type="pct"/>
            <w:gridSpan w:val="8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Степень обеспеченности</w:t>
            </w:r>
          </w:p>
        </w:tc>
      </w:tr>
      <w:tr w:rsidR="00F408C6" w:rsidRPr="00D82082" w:rsidTr="00CE5922">
        <w:tc>
          <w:tcPr>
            <w:tcW w:w="386" w:type="pct"/>
            <w:vMerge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pct"/>
            <w:vMerge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повышенная</w:t>
            </w:r>
          </w:p>
        </w:tc>
        <w:tc>
          <w:tcPr>
            <w:tcW w:w="820" w:type="pct"/>
            <w:gridSpan w:val="2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средняя</w:t>
            </w:r>
          </w:p>
        </w:tc>
        <w:tc>
          <w:tcPr>
            <w:tcW w:w="820" w:type="pct"/>
            <w:gridSpan w:val="2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низкая</w:t>
            </w:r>
          </w:p>
        </w:tc>
        <w:tc>
          <w:tcPr>
            <w:tcW w:w="821" w:type="pct"/>
            <w:gridSpan w:val="2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очень низкая</w:t>
            </w:r>
          </w:p>
        </w:tc>
      </w:tr>
      <w:tr w:rsidR="00F408C6" w:rsidRPr="00D82082" w:rsidTr="00CE5922">
        <w:trPr>
          <w:trHeight w:val="525"/>
        </w:trPr>
        <w:tc>
          <w:tcPr>
            <w:tcW w:w="386" w:type="pct"/>
            <w:vMerge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pct"/>
            <w:vMerge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</w:tr>
      <w:tr w:rsidR="00D82082" w:rsidRPr="00D82082" w:rsidTr="00CE5922">
        <w:trPr>
          <w:trHeight w:val="269"/>
        </w:trPr>
        <w:tc>
          <w:tcPr>
            <w:tcW w:w="386" w:type="pct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6" w:type="pct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6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" w:type="pct"/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82082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408C6" w:rsidRPr="00D82082" w:rsidTr="00CE5922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Рабочий участок № 1</w:t>
            </w: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396" w:type="pct"/>
            <w:vAlign w:val="center"/>
          </w:tcPr>
          <w:p w:rsidR="0087366C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F408C6" w:rsidRPr="00D82082">
              <w:rPr>
                <w:sz w:val="26"/>
                <w:szCs w:val="26"/>
              </w:rPr>
              <w:t xml:space="preserve">серая лесная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тяжелосуглинистая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D1F2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240</w:t>
            </w:r>
          </w:p>
        </w:tc>
        <w:tc>
          <w:tcPr>
            <w:tcW w:w="410" w:type="pct"/>
            <w:vAlign w:val="center"/>
          </w:tcPr>
          <w:p w:rsidR="00F408C6" w:rsidRPr="00D82082" w:rsidRDefault="002D1F2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396" w:type="pct"/>
            <w:vAlign w:val="center"/>
          </w:tcPr>
          <w:p w:rsidR="00F408C6" w:rsidRPr="00D82082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F408C6" w:rsidRPr="00D82082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D1F2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220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08C6" w:rsidRPr="00D82082" w:rsidRDefault="002D1F2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6,5</w:t>
            </w: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396" w:type="pct"/>
            <w:vAlign w:val="center"/>
          </w:tcPr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D1F2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239</w:t>
            </w:r>
          </w:p>
        </w:tc>
        <w:tc>
          <w:tcPr>
            <w:tcW w:w="410" w:type="pct"/>
            <w:vAlign w:val="center"/>
          </w:tcPr>
          <w:p w:rsidR="00F408C6" w:rsidRPr="00D82082" w:rsidRDefault="002D1F2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48" style="position:absolute;left:0;text-align:left;margin-left:-50.3pt;margin-top:6.7pt;width:34.2pt;height:33.45pt;z-index:251675648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143</w:t>
                        </w:r>
                      </w:p>
                    </w:txbxContent>
                  </v:textbox>
                </v:rect>
              </w:pict>
            </w:r>
            <w:r w:rsidR="00F408C6" w:rsidRPr="00D82082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396" w:type="pct"/>
            <w:vAlign w:val="center"/>
          </w:tcPr>
          <w:p w:rsidR="00CE5922" w:rsidRDefault="00F408C6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87366C" w:rsidRDefault="00F408C6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слабощебневатая </w:t>
            </w:r>
          </w:p>
          <w:p w:rsidR="00F408C6" w:rsidRPr="00D82082" w:rsidRDefault="00F408C6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легкосуглинистая среднесмытая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58551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248</w:t>
            </w:r>
          </w:p>
        </w:tc>
        <w:tc>
          <w:tcPr>
            <w:tcW w:w="410" w:type="pct"/>
            <w:vAlign w:val="center"/>
          </w:tcPr>
          <w:p w:rsidR="00F408C6" w:rsidRPr="00D82082" w:rsidRDefault="0058551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7,3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396" w:type="pct"/>
            <w:vAlign w:val="center"/>
          </w:tcPr>
          <w:p w:rsidR="0087366C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F408C6" w:rsidRPr="00D82082">
              <w:rPr>
                <w:sz w:val="26"/>
                <w:szCs w:val="26"/>
              </w:rPr>
              <w:t xml:space="preserve">серая лесная </w:t>
            </w:r>
          </w:p>
          <w:p w:rsidR="0087366C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слабокаменистая </w:t>
            </w:r>
          </w:p>
          <w:p w:rsidR="0087366C" w:rsidRDefault="00F408C6" w:rsidP="0087366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слабощебневатая </w:t>
            </w:r>
          </w:p>
          <w:p w:rsidR="00F408C6" w:rsidRPr="00D82082" w:rsidRDefault="00F408C6" w:rsidP="0087366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тяжелосуглинистая слабосмытая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58551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234</w:t>
            </w:r>
          </w:p>
        </w:tc>
        <w:tc>
          <w:tcPr>
            <w:tcW w:w="410" w:type="pct"/>
            <w:vAlign w:val="center"/>
          </w:tcPr>
          <w:p w:rsidR="00F408C6" w:rsidRPr="00D82082" w:rsidRDefault="0058551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6,9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396" w:type="pct"/>
            <w:vAlign w:val="center"/>
          </w:tcPr>
          <w:p w:rsidR="00F408C6" w:rsidRPr="00D82082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F408C6" w:rsidRPr="00D82082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58551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244</w:t>
            </w:r>
          </w:p>
        </w:tc>
        <w:tc>
          <w:tcPr>
            <w:tcW w:w="410" w:type="pct"/>
            <w:vAlign w:val="center"/>
          </w:tcPr>
          <w:p w:rsidR="00F408C6" w:rsidRPr="00D82082" w:rsidRDefault="0058551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7,2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396" w:type="pct"/>
            <w:vAlign w:val="center"/>
          </w:tcPr>
          <w:p w:rsidR="00CE592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среднегумусный среднемощный среднесуглинистый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236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7,0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pct"/>
            <w:vAlign w:val="center"/>
          </w:tcPr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470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13,9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971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28,7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220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6,5</w:t>
            </w:r>
          </w:p>
        </w:tc>
      </w:tr>
      <w:tr w:rsidR="00F408C6" w:rsidRPr="00D82082" w:rsidTr="00CE5922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Рабочий участок № 2</w:t>
            </w:r>
          </w:p>
        </w:tc>
      </w:tr>
      <w:tr w:rsidR="00F408C6" w:rsidRPr="00D82082" w:rsidTr="00CE5922">
        <w:tc>
          <w:tcPr>
            <w:tcW w:w="387" w:type="pct"/>
            <w:tcBorders>
              <w:bottom w:val="nil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395" w:type="pct"/>
            <w:tcBorders>
              <w:bottom w:val="nil"/>
            </w:tcBorders>
            <w:vAlign w:val="center"/>
          </w:tcPr>
          <w:p w:rsidR="00CE592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среднегумусный маломощный тяжелосуглинистый</w:t>
            </w:r>
          </w:p>
        </w:tc>
        <w:tc>
          <w:tcPr>
            <w:tcW w:w="346" w:type="pct"/>
            <w:tcBorders>
              <w:bottom w:val="nil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244</w:t>
            </w: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7,2</w:t>
            </w: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bottom w:val="nil"/>
              <w:right w:val="single" w:sz="4" w:space="0" w:color="auto"/>
            </w:tcBorders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D3B20" w:rsidRPr="00AA282D" w:rsidTr="00CE5922">
        <w:tc>
          <w:tcPr>
            <w:tcW w:w="387" w:type="pct"/>
            <w:tcBorders>
              <w:top w:val="nil"/>
              <w:left w:val="nil"/>
              <w:right w:val="nil"/>
            </w:tcBorders>
            <w:vAlign w:val="center"/>
          </w:tcPr>
          <w:p w:rsidR="003D3B20" w:rsidRPr="00D82082" w:rsidRDefault="003D3B20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395" w:type="pct"/>
            <w:tcBorders>
              <w:top w:val="nil"/>
              <w:left w:val="nil"/>
              <w:right w:val="nil"/>
            </w:tcBorders>
            <w:vAlign w:val="center"/>
          </w:tcPr>
          <w:p w:rsidR="003D3B20" w:rsidRPr="00D82082" w:rsidRDefault="003D3B20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vAlign w:val="center"/>
          </w:tcPr>
          <w:p w:rsidR="003D3B20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vAlign w:val="center"/>
          </w:tcPr>
          <w:p w:rsidR="003D3B20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vAlign w:val="center"/>
          </w:tcPr>
          <w:p w:rsidR="003D3B20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vAlign w:val="center"/>
          </w:tcPr>
          <w:p w:rsidR="003D3B20" w:rsidRPr="00D82082" w:rsidRDefault="003D3B2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1" w:type="pct"/>
            <w:gridSpan w:val="4"/>
            <w:tcBorders>
              <w:top w:val="nil"/>
              <w:left w:val="nil"/>
              <w:right w:val="nil"/>
            </w:tcBorders>
          </w:tcPr>
          <w:p w:rsidR="003D3B20" w:rsidRPr="00AA282D" w:rsidRDefault="003D3B20" w:rsidP="0025556A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AA282D">
              <w:rPr>
                <w:i/>
                <w:sz w:val="32"/>
                <w:szCs w:val="32"/>
              </w:rPr>
              <w:t>Окончание таблицы 1</w:t>
            </w:r>
            <w:r w:rsidR="0025556A" w:rsidRPr="00AA282D">
              <w:rPr>
                <w:i/>
                <w:sz w:val="32"/>
                <w:szCs w:val="32"/>
              </w:rPr>
              <w:t>5</w:t>
            </w:r>
          </w:p>
        </w:tc>
      </w:tr>
      <w:tr w:rsidR="003D3B20" w:rsidRPr="00D82082" w:rsidTr="00CE5922">
        <w:tc>
          <w:tcPr>
            <w:tcW w:w="387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395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6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" w:type="pct"/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3D3B20" w:rsidRPr="00D82082" w:rsidRDefault="00BD49B5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395" w:type="pct"/>
            <w:vAlign w:val="center"/>
          </w:tcPr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среднемощный слабосмытый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236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7,0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395" w:type="pct"/>
            <w:vAlign w:val="center"/>
          </w:tcPr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маломощный среднесмытый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243</w:t>
            </w:r>
          </w:p>
        </w:tc>
        <w:tc>
          <w:tcPr>
            <w:tcW w:w="410" w:type="pct"/>
            <w:vAlign w:val="center"/>
          </w:tcPr>
          <w:p w:rsidR="00F408C6" w:rsidRPr="00D82082" w:rsidRDefault="000B2A8F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7,2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395" w:type="pct"/>
            <w:vAlign w:val="center"/>
          </w:tcPr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среднегумусный среднемощный 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246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7,3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49" style="position:absolute;left:0;text-align:left;margin-left:-51.35pt;margin-top:-6pt;width:34.2pt;height:33.45pt;z-index:251676672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144</w:t>
                        </w:r>
                      </w:p>
                    </w:txbxContent>
                  </v:textbox>
                </v:rect>
              </w:pict>
            </w:r>
            <w:r w:rsidR="00F408C6" w:rsidRPr="00D82082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395" w:type="pct"/>
            <w:vAlign w:val="center"/>
          </w:tcPr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среднегумусный среднемощный слабосмытый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239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395" w:type="pct"/>
            <w:vAlign w:val="center"/>
          </w:tcPr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малогумусный среднемощный слабосмытый легкосуглинистый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248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7,3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395" w:type="pct"/>
            <w:vAlign w:val="center"/>
          </w:tcPr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890AA4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маломощный среднесмытый </w:t>
            </w:r>
          </w:p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264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7,8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pct"/>
            <w:vAlign w:val="center"/>
          </w:tcPr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Итого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965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28,6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755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22,3</w:t>
            </w: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08C6" w:rsidRPr="00D82082" w:rsidTr="00CE5922">
        <w:tc>
          <w:tcPr>
            <w:tcW w:w="387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pct"/>
            <w:vAlign w:val="center"/>
          </w:tcPr>
          <w:p w:rsidR="00F408C6" w:rsidRPr="00D82082" w:rsidRDefault="00F408C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Итого по </w:t>
            </w:r>
            <w:r w:rsidR="00D706E7" w:rsidRPr="00D82082">
              <w:rPr>
                <w:spacing w:val="-4"/>
                <w:sz w:val="26"/>
                <w:szCs w:val="26"/>
              </w:rPr>
              <w:t>предприятию</w:t>
            </w:r>
          </w:p>
        </w:tc>
        <w:tc>
          <w:tcPr>
            <w:tcW w:w="346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F408C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1435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42,5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1726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51,0</w:t>
            </w:r>
          </w:p>
        </w:tc>
        <w:tc>
          <w:tcPr>
            <w:tcW w:w="410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220</w:t>
            </w:r>
          </w:p>
        </w:tc>
        <w:tc>
          <w:tcPr>
            <w:tcW w:w="411" w:type="pct"/>
            <w:vAlign w:val="center"/>
          </w:tcPr>
          <w:p w:rsidR="00F408C6" w:rsidRPr="00D82082" w:rsidRDefault="00223ED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6,5</w:t>
            </w:r>
          </w:p>
        </w:tc>
      </w:tr>
    </w:tbl>
    <w:p w:rsidR="00F408C6" w:rsidRDefault="00F408C6" w:rsidP="002F683C">
      <w:pPr>
        <w:spacing w:line="240" w:lineRule="auto"/>
        <w:jc w:val="center"/>
        <w:rPr>
          <w:sz w:val="32"/>
          <w:szCs w:val="32"/>
        </w:rPr>
      </w:pPr>
    </w:p>
    <w:p w:rsidR="00AE1920" w:rsidRPr="00BE59FB" w:rsidRDefault="00AE1920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AE1920" w:rsidRDefault="00AE1920" w:rsidP="002F683C">
      <w:pPr>
        <w:spacing w:line="240" w:lineRule="auto"/>
        <w:jc w:val="right"/>
        <w:rPr>
          <w:sz w:val="32"/>
          <w:szCs w:val="32"/>
        </w:rPr>
        <w:sectPr w:rsidR="00AE1920" w:rsidSect="00DE64D5">
          <w:footerReference w:type="default" r:id="rId2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A46CF" w:rsidRPr="00A80D3A" w:rsidRDefault="008A46CF" w:rsidP="008A46CF">
      <w:pPr>
        <w:spacing w:line="240" w:lineRule="auto"/>
        <w:ind w:firstLine="709"/>
        <w:jc w:val="both"/>
        <w:rPr>
          <w:sz w:val="32"/>
          <w:szCs w:val="32"/>
        </w:rPr>
      </w:pPr>
      <w:r w:rsidRPr="00A80D3A">
        <w:rPr>
          <w:sz w:val="32"/>
          <w:szCs w:val="32"/>
        </w:rPr>
        <w:lastRenderedPageBreak/>
        <w:t>Таким образом, в пашне обследованного предприятия на</w:t>
      </w:r>
      <w:r w:rsidRPr="00A80D3A">
        <w:rPr>
          <w:sz w:val="32"/>
          <w:szCs w:val="32"/>
        </w:rPr>
        <w:t>и</w:t>
      </w:r>
      <w:r w:rsidRPr="00A80D3A">
        <w:rPr>
          <w:sz w:val="32"/>
          <w:szCs w:val="32"/>
        </w:rPr>
        <w:t>больший удельный вес составляют низкообеспеченные азотом почвы (</w:t>
      </w:r>
      <w:smartTag w:uri="urn:schemas-microsoft-com:office:smarttags" w:element="metricconverter">
        <w:smartTagPr>
          <w:attr w:name="ProductID" w:val="1726 га"/>
        </w:smartTagPr>
        <w:r w:rsidRPr="00A80D3A">
          <w:rPr>
            <w:sz w:val="32"/>
            <w:szCs w:val="32"/>
          </w:rPr>
          <w:t>1726 га</w:t>
        </w:r>
      </w:smartTag>
      <w:r w:rsidRPr="00A80D3A">
        <w:rPr>
          <w:sz w:val="32"/>
          <w:szCs w:val="32"/>
        </w:rPr>
        <w:t xml:space="preserve">, или 51 %). Почвы со средней обеспеченностью занимают </w:t>
      </w:r>
      <w:smartTag w:uri="urn:schemas-microsoft-com:office:smarttags" w:element="metricconverter">
        <w:smartTagPr>
          <w:attr w:name="ProductID" w:val="1435 га"/>
        </w:smartTagPr>
        <w:r w:rsidRPr="00A80D3A">
          <w:rPr>
            <w:sz w:val="32"/>
            <w:szCs w:val="32"/>
          </w:rPr>
          <w:t>1435 га</w:t>
        </w:r>
      </w:smartTag>
      <w:r w:rsidRPr="00A80D3A">
        <w:rPr>
          <w:sz w:val="32"/>
          <w:szCs w:val="32"/>
        </w:rPr>
        <w:t xml:space="preserve"> пашни, или 42,5 %, а с очень низкой – </w:t>
      </w:r>
      <w:smartTag w:uri="urn:schemas-microsoft-com:office:smarttags" w:element="metricconverter">
        <w:smartTagPr>
          <w:attr w:name="ProductID" w:val="220 га"/>
        </w:smartTagPr>
        <w:r w:rsidRPr="00A80D3A">
          <w:rPr>
            <w:sz w:val="32"/>
            <w:szCs w:val="32"/>
          </w:rPr>
          <w:t>220 га</w:t>
        </w:r>
      </w:smartTag>
      <w:r w:rsidRPr="00A80D3A">
        <w:rPr>
          <w:sz w:val="32"/>
          <w:szCs w:val="32"/>
        </w:rPr>
        <w:t>, или 6,5 %.</w:t>
      </w:r>
    </w:p>
    <w:p w:rsidR="00E23A19" w:rsidRPr="00E23A19" w:rsidRDefault="00814E2F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Группировка почв пашни по обеспеченности подви</w:t>
      </w:r>
      <w:r>
        <w:rPr>
          <w:b/>
          <w:sz w:val="32"/>
          <w:szCs w:val="32"/>
        </w:rPr>
        <w:t>ж</w:t>
      </w:r>
      <w:r>
        <w:rPr>
          <w:b/>
          <w:sz w:val="32"/>
          <w:szCs w:val="32"/>
        </w:rPr>
        <w:t>ным фосфором.</w:t>
      </w:r>
      <w:r w:rsidR="00E23A19" w:rsidRPr="00E23A19">
        <w:rPr>
          <w:sz w:val="32"/>
          <w:szCs w:val="32"/>
        </w:rPr>
        <w:t xml:space="preserve"> Эффективное плодородие почв в отношении фосфора определяется запасом его подвижных форм. К этой группе относятся различные формы почвенных фосфатов, учас</w:t>
      </w:r>
      <w:r w:rsidR="00E23A19" w:rsidRPr="00E23A19">
        <w:rPr>
          <w:sz w:val="32"/>
          <w:szCs w:val="32"/>
        </w:rPr>
        <w:t>т</w:t>
      </w:r>
      <w:r w:rsidR="00E23A19" w:rsidRPr="00E23A19">
        <w:rPr>
          <w:sz w:val="32"/>
          <w:szCs w:val="32"/>
        </w:rPr>
        <w:t xml:space="preserve">вующих в динамическом равновесии между твердой фазой почвы и ее раствором, то есть </w:t>
      </w:r>
      <w:r w:rsidR="00A80D3A">
        <w:rPr>
          <w:sz w:val="32"/>
          <w:szCs w:val="32"/>
        </w:rPr>
        <w:t xml:space="preserve">в </w:t>
      </w:r>
      <w:r w:rsidR="00E23A19" w:rsidRPr="00E23A19">
        <w:rPr>
          <w:sz w:val="32"/>
          <w:szCs w:val="32"/>
        </w:rPr>
        <w:t>процессах перехода из твердой фазы в раствор и обратно. Подвижными соединениями фосфора принято считать, как непосредственно доступные растениям, так и формы фосфорных соединений, которые могут сравнительно быстро п</w:t>
      </w:r>
      <w:r w:rsidR="00E23A19" w:rsidRPr="00E23A19">
        <w:rPr>
          <w:sz w:val="32"/>
          <w:szCs w:val="32"/>
        </w:rPr>
        <w:t>е</w:t>
      </w:r>
      <w:r w:rsidR="00E23A19" w:rsidRPr="00E23A19">
        <w:rPr>
          <w:sz w:val="32"/>
          <w:szCs w:val="32"/>
        </w:rPr>
        <w:t>реходить в почвенный раствор. Количество подвижных форм фосфора обусловливается генетическими особенностями почв, содержанием органического вещества, особенностями матери</w:t>
      </w:r>
      <w:r w:rsidR="00E23A19" w:rsidRPr="00E23A19">
        <w:rPr>
          <w:sz w:val="32"/>
          <w:szCs w:val="32"/>
        </w:rPr>
        <w:t>н</w:t>
      </w:r>
      <w:r w:rsidR="00E23A19" w:rsidRPr="00E23A19">
        <w:rPr>
          <w:sz w:val="32"/>
          <w:szCs w:val="32"/>
        </w:rPr>
        <w:t>ской породы, степенью окультуренности и другими факторами (А.В. Соколов, 1950; К.Е. Гинзбург, 1981).</w:t>
      </w:r>
    </w:p>
    <w:p w:rsidR="00E23A19" w:rsidRPr="00C44EDE" w:rsidRDefault="00E23A19" w:rsidP="002F683C">
      <w:pPr>
        <w:spacing w:line="240" w:lineRule="auto"/>
        <w:ind w:firstLine="720"/>
        <w:jc w:val="both"/>
        <w:rPr>
          <w:sz w:val="32"/>
          <w:szCs w:val="32"/>
        </w:rPr>
      </w:pPr>
      <w:r w:rsidRPr="00C44EDE">
        <w:rPr>
          <w:sz w:val="32"/>
          <w:szCs w:val="32"/>
        </w:rPr>
        <w:t>Влияние фосфора на жизнедеятельность растений весьма многообразно. Хорошее фосфорное питание не только знач</w:t>
      </w:r>
      <w:r w:rsidRPr="00C44EDE">
        <w:rPr>
          <w:sz w:val="32"/>
          <w:szCs w:val="32"/>
        </w:rPr>
        <w:t>и</w:t>
      </w:r>
      <w:r w:rsidRPr="00C44EDE">
        <w:rPr>
          <w:sz w:val="32"/>
          <w:szCs w:val="32"/>
        </w:rPr>
        <w:t>тельно повышает урожайность сельскохозяйственных культур, но и значительно улучшает его качество. У хлебов увеличивается доля зерна в общей массе, зерно становится более богатым кра</w:t>
      </w:r>
      <w:r w:rsidRPr="00C44EDE">
        <w:rPr>
          <w:sz w:val="32"/>
          <w:szCs w:val="32"/>
        </w:rPr>
        <w:t>х</w:t>
      </w:r>
      <w:r w:rsidRPr="00C44EDE">
        <w:rPr>
          <w:sz w:val="32"/>
          <w:szCs w:val="32"/>
        </w:rPr>
        <w:t>малом, а иногда и белками. В плодах и корнеплодах накапливае</w:t>
      </w:r>
      <w:r w:rsidRPr="00C44EDE">
        <w:rPr>
          <w:sz w:val="32"/>
          <w:szCs w:val="32"/>
        </w:rPr>
        <w:t>т</w:t>
      </w:r>
      <w:r w:rsidRPr="00C44EDE">
        <w:rPr>
          <w:sz w:val="32"/>
          <w:szCs w:val="32"/>
        </w:rPr>
        <w:t>ся больше углеводов.</w:t>
      </w:r>
    </w:p>
    <w:p w:rsidR="00E23A19" w:rsidRPr="00E23A19" w:rsidRDefault="00E23A19" w:rsidP="002F683C">
      <w:pPr>
        <w:spacing w:line="240" w:lineRule="auto"/>
        <w:ind w:firstLine="720"/>
        <w:jc w:val="both"/>
        <w:rPr>
          <w:sz w:val="32"/>
          <w:szCs w:val="32"/>
        </w:rPr>
      </w:pPr>
      <w:r w:rsidRPr="00E23A19">
        <w:rPr>
          <w:sz w:val="32"/>
          <w:szCs w:val="32"/>
        </w:rPr>
        <w:t>В противоположность азоту фосфор ускоряет развитие культур, повышает их зимостойкость и стойкость к полеганию.</w:t>
      </w:r>
    </w:p>
    <w:p w:rsidR="00814E2F" w:rsidRDefault="0019174A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Используя данные </w:t>
      </w:r>
      <w:r w:rsidRPr="0025556A">
        <w:rPr>
          <w:sz w:val="32"/>
          <w:szCs w:val="32"/>
        </w:rPr>
        <w:t xml:space="preserve">таблицы </w:t>
      </w:r>
      <w:r w:rsidR="0025556A" w:rsidRPr="0025556A">
        <w:rPr>
          <w:sz w:val="32"/>
          <w:szCs w:val="32"/>
        </w:rPr>
        <w:t>2</w:t>
      </w:r>
      <w:r w:rsidRPr="0025556A">
        <w:rPr>
          <w:sz w:val="32"/>
          <w:szCs w:val="32"/>
        </w:rPr>
        <w:t xml:space="preserve"> </w:t>
      </w:r>
      <w:r w:rsidRPr="00962280">
        <w:rPr>
          <w:sz w:val="32"/>
          <w:szCs w:val="32"/>
        </w:rPr>
        <w:t xml:space="preserve">и приложения </w:t>
      </w:r>
      <w:r w:rsidR="00962280">
        <w:rPr>
          <w:sz w:val="32"/>
          <w:szCs w:val="32"/>
        </w:rPr>
        <w:t>1</w:t>
      </w:r>
      <w:r w:rsidR="00517E24">
        <w:rPr>
          <w:sz w:val="32"/>
          <w:szCs w:val="32"/>
        </w:rPr>
        <w:t>3</w:t>
      </w:r>
      <w:r w:rsidRPr="0025556A">
        <w:rPr>
          <w:sz w:val="32"/>
          <w:szCs w:val="32"/>
        </w:rPr>
        <w:t>,</w:t>
      </w:r>
      <w:r>
        <w:rPr>
          <w:sz w:val="32"/>
          <w:szCs w:val="32"/>
        </w:rPr>
        <w:t xml:space="preserve"> проводят группировку почв пашни по обеспеченности подвижным фосф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ром в разрезе рабочих участков и в целом по предприятию</w:t>
      </w:r>
      <w:r w:rsidR="00915398">
        <w:rPr>
          <w:sz w:val="32"/>
          <w:szCs w:val="32"/>
        </w:rPr>
        <w:t>. П</w:t>
      </w:r>
      <w:r w:rsidR="00915398">
        <w:rPr>
          <w:sz w:val="32"/>
          <w:szCs w:val="32"/>
        </w:rPr>
        <w:t>о</w:t>
      </w:r>
      <w:r w:rsidR="00915398">
        <w:rPr>
          <w:sz w:val="32"/>
          <w:szCs w:val="32"/>
        </w:rPr>
        <w:t xml:space="preserve">лученные данные заносятся в таблицу </w:t>
      </w:r>
      <w:r w:rsidR="00A80D3A">
        <w:rPr>
          <w:sz w:val="32"/>
          <w:szCs w:val="32"/>
        </w:rPr>
        <w:t>1</w:t>
      </w:r>
      <w:r w:rsidR="00962280">
        <w:rPr>
          <w:sz w:val="32"/>
          <w:szCs w:val="32"/>
        </w:rPr>
        <w:t>6</w:t>
      </w:r>
      <w:r w:rsidR="00A80D3A">
        <w:rPr>
          <w:sz w:val="32"/>
          <w:szCs w:val="32"/>
        </w:rPr>
        <w:t>,</w:t>
      </w:r>
      <w:r w:rsidR="00915398">
        <w:rPr>
          <w:sz w:val="32"/>
          <w:szCs w:val="32"/>
        </w:rPr>
        <w:t xml:space="preserve"> и дается текстовый анализ, фрагмент которого приведен ниже.</w:t>
      </w:r>
    </w:p>
    <w:p w:rsidR="008A46CF" w:rsidRPr="008A46CF" w:rsidRDefault="00071F6F" w:rsidP="008A46CF">
      <w:pPr>
        <w:spacing w:line="240" w:lineRule="auto"/>
        <w:ind w:firstLine="709"/>
        <w:jc w:val="both"/>
        <w:rPr>
          <w:spacing w:val="2"/>
          <w:sz w:val="32"/>
          <w:szCs w:val="32"/>
        </w:rPr>
      </w:pPr>
      <w:r w:rsidRPr="008A46CF">
        <w:rPr>
          <w:spacing w:val="2"/>
          <w:sz w:val="32"/>
          <w:szCs w:val="32"/>
        </w:rPr>
        <w:t>Как свидетельствуют данные таблицы 1</w:t>
      </w:r>
      <w:r w:rsidR="00962280" w:rsidRPr="008A46CF">
        <w:rPr>
          <w:spacing w:val="2"/>
          <w:sz w:val="32"/>
          <w:szCs w:val="32"/>
        </w:rPr>
        <w:t>6</w:t>
      </w:r>
      <w:r w:rsidRPr="008A46CF">
        <w:rPr>
          <w:spacing w:val="2"/>
          <w:sz w:val="32"/>
          <w:szCs w:val="32"/>
        </w:rPr>
        <w:t>, основные масс</w:t>
      </w:r>
      <w:r w:rsidRPr="008A46CF">
        <w:rPr>
          <w:spacing w:val="2"/>
          <w:sz w:val="32"/>
          <w:szCs w:val="32"/>
        </w:rPr>
        <w:t>и</w:t>
      </w:r>
      <w:r w:rsidRPr="008A46CF">
        <w:rPr>
          <w:spacing w:val="2"/>
          <w:sz w:val="32"/>
          <w:szCs w:val="32"/>
        </w:rPr>
        <w:t>вы пашни рабочего участка № 1 характеризуются низкой обе</w:t>
      </w:r>
      <w:r w:rsidRPr="008A46CF">
        <w:rPr>
          <w:spacing w:val="2"/>
          <w:sz w:val="32"/>
          <w:szCs w:val="32"/>
        </w:rPr>
        <w:t>с</w:t>
      </w:r>
      <w:r w:rsidRPr="008A46CF">
        <w:rPr>
          <w:spacing w:val="2"/>
          <w:sz w:val="32"/>
          <w:szCs w:val="32"/>
        </w:rPr>
        <w:t xml:space="preserve">печенностью подвижным фосфором. Площадь данных почв в границах рабочего участка № 1 составляет </w:t>
      </w:r>
      <w:smartTag w:uri="urn:schemas-microsoft-com:office:smarttags" w:element="metricconverter">
        <w:smartTagPr>
          <w:attr w:name="ProductID" w:val="1205 га"/>
        </w:smartTagPr>
        <w:r w:rsidRPr="008A46CF">
          <w:rPr>
            <w:spacing w:val="2"/>
            <w:sz w:val="32"/>
            <w:szCs w:val="32"/>
          </w:rPr>
          <w:t>1205 га</w:t>
        </w:r>
      </w:smartTag>
      <w:r w:rsidRPr="008A46CF">
        <w:rPr>
          <w:spacing w:val="2"/>
          <w:sz w:val="32"/>
          <w:szCs w:val="32"/>
        </w:rPr>
        <w:t xml:space="preserve">, или 35,6 % </w:t>
      </w:r>
      <w:proofErr w:type="gramStart"/>
      <w:r w:rsidRPr="008A46CF">
        <w:rPr>
          <w:spacing w:val="2"/>
          <w:sz w:val="32"/>
          <w:szCs w:val="32"/>
        </w:rPr>
        <w:t>от</w:t>
      </w:r>
      <w:proofErr w:type="gramEnd"/>
      <w:r w:rsidRPr="008A46CF">
        <w:rPr>
          <w:spacing w:val="2"/>
          <w:sz w:val="32"/>
          <w:szCs w:val="32"/>
        </w:rPr>
        <w:t xml:space="preserve"> </w:t>
      </w:r>
    </w:p>
    <w:p w:rsidR="00810EC1" w:rsidRPr="00E73787" w:rsidRDefault="00810EC1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</w:p>
    <w:p w:rsidR="00810EC1" w:rsidRDefault="00810EC1" w:rsidP="002F683C">
      <w:pPr>
        <w:spacing w:line="240" w:lineRule="auto"/>
        <w:ind w:firstLine="709"/>
        <w:jc w:val="both"/>
        <w:rPr>
          <w:sz w:val="32"/>
          <w:szCs w:val="32"/>
        </w:rPr>
        <w:sectPr w:rsidR="00810EC1" w:rsidSect="00DE64D5">
          <w:footerReference w:type="default" r:id="rId22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810EC1" w:rsidRPr="00114CA7" w:rsidRDefault="00810EC1" w:rsidP="00114CA7">
      <w:pPr>
        <w:spacing w:line="240" w:lineRule="auto"/>
        <w:ind w:firstLine="709"/>
        <w:rPr>
          <w:i/>
          <w:sz w:val="32"/>
          <w:szCs w:val="32"/>
        </w:rPr>
      </w:pPr>
      <w:r w:rsidRPr="00114CA7">
        <w:rPr>
          <w:i/>
          <w:sz w:val="32"/>
          <w:szCs w:val="32"/>
        </w:rPr>
        <w:lastRenderedPageBreak/>
        <w:t>Таблица 1</w:t>
      </w:r>
      <w:r w:rsidR="00962280">
        <w:rPr>
          <w:i/>
          <w:sz w:val="32"/>
          <w:szCs w:val="32"/>
        </w:rPr>
        <w:t>6</w:t>
      </w:r>
      <w:r w:rsidRPr="00114CA7">
        <w:rPr>
          <w:i/>
          <w:sz w:val="32"/>
          <w:szCs w:val="32"/>
        </w:rPr>
        <w:t xml:space="preserve"> – Группировка почв пашни по обеспеченности подвижным фосфором</w:t>
      </w:r>
    </w:p>
    <w:p w:rsidR="00B04506" w:rsidRPr="00114CA7" w:rsidRDefault="00B04506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2"/>
        <w:gridCol w:w="5326"/>
        <w:gridCol w:w="1260"/>
        <w:gridCol w:w="1254"/>
        <w:gridCol w:w="1678"/>
        <w:gridCol w:w="1265"/>
        <w:gridCol w:w="1265"/>
        <w:gridCol w:w="1228"/>
      </w:tblGrid>
      <w:tr w:rsidR="00B04506" w:rsidRPr="00523286">
        <w:tc>
          <w:tcPr>
            <w:tcW w:w="331" w:type="pct"/>
            <w:vMerge w:val="restart"/>
            <w:textDirection w:val="btLr"/>
          </w:tcPr>
          <w:p w:rsidR="00B04506" w:rsidRPr="00523286" w:rsidRDefault="00B04506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№ разн</w:t>
            </w:r>
            <w:r w:rsidRPr="00523286">
              <w:rPr>
                <w:sz w:val="26"/>
                <w:szCs w:val="26"/>
              </w:rPr>
              <w:t>о</w:t>
            </w:r>
            <w:r w:rsidRPr="00523286">
              <w:rPr>
                <w:sz w:val="26"/>
                <w:szCs w:val="26"/>
              </w:rPr>
              <w:t>видностей</w:t>
            </w:r>
          </w:p>
        </w:tc>
        <w:tc>
          <w:tcPr>
            <w:tcW w:w="1873" w:type="pct"/>
            <w:vMerge w:val="restart"/>
            <w:vAlign w:val="center"/>
          </w:tcPr>
          <w:p w:rsidR="00B04506" w:rsidRPr="00523286" w:rsidRDefault="00B0450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Почва</w:t>
            </w:r>
          </w:p>
        </w:tc>
        <w:tc>
          <w:tcPr>
            <w:tcW w:w="2796" w:type="pct"/>
            <w:gridSpan w:val="6"/>
            <w:tcBorders>
              <w:right w:val="single" w:sz="4" w:space="0" w:color="auto"/>
            </w:tcBorders>
            <w:vAlign w:val="center"/>
          </w:tcPr>
          <w:p w:rsidR="00B04506" w:rsidRPr="00523286" w:rsidRDefault="00B0450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Степень обеспеченности</w:t>
            </w:r>
          </w:p>
        </w:tc>
      </w:tr>
      <w:tr w:rsidR="00523286" w:rsidRPr="00523286" w:rsidTr="00B66473">
        <w:trPr>
          <w:trHeight w:val="1117"/>
        </w:trPr>
        <w:tc>
          <w:tcPr>
            <w:tcW w:w="331" w:type="pct"/>
            <w:vMerge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pct"/>
            <w:vMerge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:rsidR="0050579A" w:rsidRPr="00523286" w:rsidRDefault="00C6452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очень </w:t>
            </w:r>
            <w:proofErr w:type="gramStart"/>
            <w:r w:rsidRPr="00523286">
              <w:rPr>
                <w:sz w:val="26"/>
                <w:szCs w:val="26"/>
              </w:rPr>
              <w:t>высокая</w:t>
            </w:r>
            <w:proofErr w:type="gramEnd"/>
            <w:r w:rsidR="005D38C1" w:rsidRPr="00523286">
              <w:rPr>
                <w:sz w:val="26"/>
                <w:szCs w:val="26"/>
              </w:rPr>
              <w:t>,</w:t>
            </w:r>
            <w:r w:rsidRPr="00523286">
              <w:rPr>
                <w:sz w:val="26"/>
                <w:szCs w:val="26"/>
              </w:rPr>
              <w:t xml:space="preserve"> га/%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50579A" w:rsidRPr="00523286" w:rsidRDefault="005D38C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523286">
              <w:rPr>
                <w:sz w:val="26"/>
                <w:szCs w:val="26"/>
              </w:rPr>
              <w:t>высокая</w:t>
            </w:r>
            <w:proofErr w:type="gramEnd"/>
            <w:r w:rsidRPr="00523286">
              <w:rPr>
                <w:sz w:val="26"/>
                <w:szCs w:val="26"/>
              </w:rPr>
              <w:t>, га/%</w:t>
            </w:r>
          </w:p>
        </w:tc>
        <w:tc>
          <w:tcPr>
            <w:tcW w:w="590" w:type="pct"/>
            <w:tcBorders>
              <w:right w:val="single" w:sz="4" w:space="0" w:color="auto"/>
            </w:tcBorders>
            <w:vAlign w:val="center"/>
          </w:tcPr>
          <w:p w:rsidR="0050579A" w:rsidRPr="00523286" w:rsidRDefault="005D38C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523286">
              <w:rPr>
                <w:sz w:val="26"/>
                <w:szCs w:val="26"/>
              </w:rPr>
              <w:t>повышенная</w:t>
            </w:r>
            <w:proofErr w:type="gramEnd"/>
            <w:r w:rsidRPr="00523286">
              <w:rPr>
                <w:sz w:val="26"/>
                <w:szCs w:val="26"/>
              </w:rPr>
              <w:t>, га/%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50579A" w:rsidRPr="00523286" w:rsidRDefault="005D38C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523286">
              <w:rPr>
                <w:sz w:val="26"/>
                <w:szCs w:val="26"/>
              </w:rPr>
              <w:t>средняя</w:t>
            </w:r>
            <w:proofErr w:type="gramEnd"/>
            <w:r w:rsidRPr="00523286">
              <w:rPr>
                <w:sz w:val="26"/>
                <w:szCs w:val="26"/>
              </w:rPr>
              <w:t>, га/%</w:t>
            </w:r>
          </w:p>
        </w:tc>
        <w:tc>
          <w:tcPr>
            <w:tcW w:w="445" w:type="pct"/>
            <w:vAlign w:val="center"/>
          </w:tcPr>
          <w:p w:rsidR="0050579A" w:rsidRPr="00523286" w:rsidRDefault="005D38C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523286">
              <w:rPr>
                <w:sz w:val="26"/>
                <w:szCs w:val="26"/>
              </w:rPr>
              <w:t>низкая</w:t>
            </w:r>
            <w:proofErr w:type="gramEnd"/>
            <w:r w:rsidRPr="00523286">
              <w:rPr>
                <w:sz w:val="26"/>
                <w:szCs w:val="26"/>
              </w:rPr>
              <w:t>, га/%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3F711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очень </w:t>
            </w:r>
            <w:proofErr w:type="gramStart"/>
            <w:r w:rsidRPr="00523286">
              <w:rPr>
                <w:sz w:val="26"/>
                <w:szCs w:val="26"/>
              </w:rPr>
              <w:t>низкая</w:t>
            </w:r>
            <w:proofErr w:type="gramEnd"/>
            <w:r w:rsidRPr="00523286">
              <w:rPr>
                <w:sz w:val="26"/>
                <w:szCs w:val="26"/>
              </w:rPr>
              <w:t>, га/%</w:t>
            </w:r>
          </w:p>
        </w:tc>
      </w:tr>
      <w:tr w:rsidR="00523286" w:rsidRPr="00523286">
        <w:trPr>
          <w:trHeight w:val="303"/>
        </w:trPr>
        <w:tc>
          <w:tcPr>
            <w:tcW w:w="331" w:type="pct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73" w:type="pct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0" w:type="pct"/>
            <w:tcBorders>
              <w:right w:val="single" w:sz="4" w:space="0" w:color="auto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5" w:type="pct"/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04506" w:rsidRPr="00523286"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04506" w:rsidRPr="00523286" w:rsidRDefault="00B0450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Рабочий участок № 1</w:t>
            </w: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873" w:type="pct"/>
            <w:vAlign w:val="center"/>
          </w:tcPr>
          <w:p w:rsidR="0050579A" w:rsidRPr="00523286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50579A" w:rsidRPr="00523286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3F711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240/7,1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873" w:type="pct"/>
            <w:vAlign w:val="center"/>
          </w:tcPr>
          <w:p w:rsidR="00B66473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50579A" w:rsidRPr="00523286">
              <w:rPr>
                <w:sz w:val="26"/>
                <w:szCs w:val="26"/>
              </w:rPr>
              <w:t xml:space="preserve">серая лесная супесчаная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3F711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220/</w:t>
            </w:r>
            <w:r w:rsidR="0020199C" w:rsidRPr="00523286">
              <w:rPr>
                <w:sz w:val="26"/>
                <w:szCs w:val="26"/>
              </w:rPr>
              <w:t>6,5</w:t>
            </w: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20199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239/7,1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50" style="position:absolute;left:0;text-align:left;margin-left:-51.55pt;margin-top:18.7pt;width:34.2pt;height:33.45pt;z-index:251677696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146</w:t>
                        </w:r>
                      </w:p>
                    </w:txbxContent>
                  </v:textbox>
                </v:rect>
              </w:pict>
            </w:r>
            <w:r w:rsidR="0050579A" w:rsidRPr="00523286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873" w:type="pct"/>
            <w:vAlign w:val="center"/>
          </w:tcPr>
          <w:p w:rsidR="00B66473" w:rsidRDefault="0050579A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B66473" w:rsidRDefault="0050579A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слабощебневатая легкосуглинистая </w:t>
            </w:r>
          </w:p>
          <w:p w:rsidR="0050579A" w:rsidRPr="00523286" w:rsidRDefault="0050579A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20199C" w:rsidRPr="00523286" w:rsidRDefault="0020199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248/7,3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873" w:type="pct"/>
            <w:vAlign w:val="center"/>
          </w:tcPr>
          <w:p w:rsidR="00B66473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50579A" w:rsidRPr="00523286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B66473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слабощебневатая тяжелосуглинистая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слабосмытая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20199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234/6,9</w:t>
            </w: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873" w:type="pct"/>
            <w:vAlign w:val="center"/>
          </w:tcPr>
          <w:p w:rsidR="0050579A" w:rsidRPr="00523286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50579A" w:rsidRPr="00523286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20199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244/7,2</w:t>
            </w: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Чернозем оподзоленный среднегумусный среднемощный среднесуглинистый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236/7,0</w:t>
            </w: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236/7,0</w:t>
            </w: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1205/35,6</w:t>
            </w: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220/6,5</w:t>
            </w:r>
          </w:p>
        </w:tc>
      </w:tr>
      <w:tr w:rsidR="00B04506" w:rsidRPr="00523286"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04506" w:rsidRPr="00523286" w:rsidRDefault="00B0450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Рабочий участок № 2</w:t>
            </w: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Чернозем оподзоленный среднегумусный маломощный тяжелосуглинистый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244/7,2</w:t>
            </w: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tcBorders>
              <w:bottom w:val="nil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873" w:type="pct"/>
            <w:tcBorders>
              <w:bottom w:val="nil"/>
            </w:tcBorders>
            <w:vAlign w:val="center"/>
          </w:tcPr>
          <w:p w:rsidR="00B66473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Чернозем оподзоленный малогумусный среднемощный слабосмытый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bottom w:val="nil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tcBorders>
              <w:bottom w:val="nil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tcBorders>
              <w:bottom w:val="nil"/>
            </w:tcBorders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236/7,0</w:t>
            </w:r>
          </w:p>
        </w:tc>
        <w:tc>
          <w:tcPr>
            <w:tcW w:w="445" w:type="pct"/>
            <w:tcBorders>
              <w:bottom w:val="nil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AF9" w:rsidRPr="00523286" w:rsidRDefault="00FC5AF9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286" w:rsidRPr="00523286" w:rsidRDefault="0052328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A552E" w:rsidRPr="00AA282D">
        <w:tc>
          <w:tcPr>
            <w:tcW w:w="331" w:type="pct"/>
            <w:tcBorders>
              <w:top w:val="nil"/>
              <w:left w:val="nil"/>
              <w:right w:val="nil"/>
            </w:tcBorders>
            <w:vAlign w:val="center"/>
          </w:tcPr>
          <w:p w:rsidR="003A552E" w:rsidRPr="00523286" w:rsidRDefault="003A55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73" w:type="pct"/>
            <w:tcBorders>
              <w:top w:val="nil"/>
              <w:left w:val="nil"/>
              <w:right w:val="nil"/>
            </w:tcBorders>
            <w:vAlign w:val="center"/>
          </w:tcPr>
          <w:p w:rsidR="003A552E" w:rsidRPr="00523286" w:rsidRDefault="003A552E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nil"/>
              <w:left w:val="nil"/>
              <w:right w:val="nil"/>
            </w:tcBorders>
            <w:vAlign w:val="center"/>
          </w:tcPr>
          <w:p w:rsidR="003A552E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vAlign w:val="center"/>
          </w:tcPr>
          <w:p w:rsidR="003A552E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nil"/>
              <w:left w:val="nil"/>
              <w:right w:val="nil"/>
            </w:tcBorders>
            <w:vAlign w:val="center"/>
          </w:tcPr>
          <w:p w:rsidR="003A552E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A552E" w:rsidRPr="00AA282D" w:rsidRDefault="003A552E" w:rsidP="00962280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AA282D">
              <w:rPr>
                <w:i/>
                <w:sz w:val="32"/>
                <w:szCs w:val="32"/>
              </w:rPr>
              <w:t>Окончание таблицы 1</w:t>
            </w:r>
            <w:r w:rsidR="00962280" w:rsidRPr="00AA282D">
              <w:rPr>
                <w:i/>
                <w:sz w:val="32"/>
                <w:szCs w:val="32"/>
              </w:rPr>
              <w:t>6</w:t>
            </w:r>
          </w:p>
        </w:tc>
      </w:tr>
      <w:tr w:rsidR="00523286" w:rsidRPr="00523286">
        <w:tc>
          <w:tcPr>
            <w:tcW w:w="331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73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0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5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5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" w:type="pct"/>
            <w:vAlign w:val="center"/>
          </w:tcPr>
          <w:p w:rsidR="00523286" w:rsidRPr="00523286" w:rsidRDefault="003A55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873" w:type="pct"/>
            <w:vAlign w:val="center"/>
          </w:tcPr>
          <w:p w:rsidR="00110AA9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110AA9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маломощный среднесмытый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243/7,2</w:t>
            </w: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Чернозем выщелоченный среднегумусный среднемощный 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246/7,3</w:t>
            </w: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873" w:type="pct"/>
            <w:vAlign w:val="center"/>
          </w:tcPr>
          <w:p w:rsidR="00110AA9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Чернозем выщелоченный среднегумусный среднемощный слабосмытый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F35F3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239/7,1</w:t>
            </w: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523286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873" w:type="pct"/>
            <w:vAlign w:val="center"/>
          </w:tcPr>
          <w:p w:rsidR="00110AA9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Чернозем выщелоченный малогумусный среднемощный слабосмытый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легкосуглинистый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248/7,3</w:t>
            </w: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51" style="position:absolute;left:0;text-align:left;margin-left:-54.6pt;margin-top:-2.15pt;width:34.2pt;height:33.45pt;z-index:251678720;mso-position-horizontal-relative:text;mso-position-vertical-relative:text" stroked="f">
                  <v:textbox style="layout-flow:vertical;mso-next-textbox:#_x0000_s1051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147</w:t>
                        </w:r>
                      </w:p>
                    </w:txbxContent>
                  </v:textbox>
                </v:rect>
              </w:pict>
            </w:r>
            <w:r w:rsidR="0050579A" w:rsidRPr="00523286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873" w:type="pct"/>
            <w:vAlign w:val="center"/>
          </w:tcPr>
          <w:p w:rsidR="00110AA9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Чернозем выщелоченный малогумусный </w:t>
            </w:r>
          </w:p>
          <w:p w:rsidR="00110AA9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маломощный среднесмытый </w:t>
            </w:r>
          </w:p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264/7,8</w:t>
            </w: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Итого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1456/43,1</w:t>
            </w:r>
          </w:p>
        </w:tc>
        <w:tc>
          <w:tcPr>
            <w:tcW w:w="445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264/7,8</w:t>
            </w:r>
          </w:p>
        </w:tc>
        <w:tc>
          <w:tcPr>
            <w:tcW w:w="432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23286" w:rsidRPr="00523286">
        <w:tc>
          <w:tcPr>
            <w:tcW w:w="33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pct"/>
            <w:vAlign w:val="center"/>
          </w:tcPr>
          <w:p w:rsidR="0050579A" w:rsidRPr="00523286" w:rsidRDefault="0050579A" w:rsidP="002F683C">
            <w:pPr>
              <w:spacing w:line="240" w:lineRule="auto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 xml:space="preserve">Итого по </w:t>
            </w:r>
            <w:r w:rsidR="00FC43D5" w:rsidRPr="00523286">
              <w:rPr>
                <w:sz w:val="26"/>
                <w:szCs w:val="26"/>
              </w:rPr>
              <w:t>предприятию</w:t>
            </w:r>
          </w:p>
        </w:tc>
        <w:tc>
          <w:tcPr>
            <w:tcW w:w="443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:rsidR="0050579A" w:rsidRPr="00523286" w:rsidRDefault="0050579A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16</w:t>
            </w:r>
            <w:r w:rsidR="00745258">
              <w:rPr>
                <w:sz w:val="26"/>
                <w:szCs w:val="26"/>
              </w:rPr>
              <w:t>92</w:t>
            </w:r>
            <w:r w:rsidRPr="00523286">
              <w:rPr>
                <w:sz w:val="26"/>
                <w:szCs w:val="26"/>
              </w:rPr>
              <w:t>/50,1</w:t>
            </w:r>
          </w:p>
        </w:tc>
        <w:tc>
          <w:tcPr>
            <w:tcW w:w="445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1469/43,4</w:t>
            </w:r>
          </w:p>
        </w:tc>
        <w:tc>
          <w:tcPr>
            <w:tcW w:w="432" w:type="pct"/>
            <w:vAlign w:val="center"/>
          </w:tcPr>
          <w:p w:rsidR="0050579A" w:rsidRPr="00523286" w:rsidRDefault="00BA1644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23286">
              <w:rPr>
                <w:sz w:val="26"/>
                <w:szCs w:val="26"/>
              </w:rPr>
              <w:t>220/6,5</w:t>
            </w:r>
          </w:p>
        </w:tc>
      </w:tr>
    </w:tbl>
    <w:p w:rsidR="00B04506" w:rsidRDefault="00B04506" w:rsidP="002F683C">
      <w:pPr>
        <w:spacing w:line="240" w:lineRule="auto"/>
        <w:jc w:val="center"/>
        <w:rPr>
          <w:sz w:val="32"/>
          <w:szCs w:val="32"/>
        </w:rPr>
      </w:pPr>
    </w:p>
    <w:p w:rsidR="00810EC1" w:rsidRDefault="00810EC1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810EC1" w:rsidRDefault="00810EC1" w:rsidP="002F683C">
      <w:pPr>
        <w:spacing w:line="240" w:lineRule="auto"/>
        <w:jc w:val="both"/>
        <w:rPr>
          <w:sz w:val="32"/>
          <w:szCs w:val="32"/>
        </w:rPr>
        <w:sectPr w:rsidR="00810EC1" w:rsidSect="00DE64D5">
          <w:footerReference w:type="default" r:id="rId2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A46CF" w:rsidRDefault="008A46CF" w:rsidP="008A46C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площади пашни предприятия. Площадь пашни со средней обе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печенностью подвижным фосфором равняется </w:t>
      </w:r>
      <w:smartTag w:uri="urn:schemas-microsoft-com:office:smarttags" w:element="metricconverter">
        <w:smartTagPr>
          <w:attr w:name="ProductID" w:val="236 га"/>
        </w:smartTagPr>
        <w:r>
          <w:rPr>
            <w:sz w:val="32"/>
            <w:szCs w:val="32"/>
          </w:rPr>
          <w:t>236 га</w:t>
        </w:r>
      </w:smartTag>
      <w:r>
        <w:rPr>
          <w:sz w:val="32"/>
          <w:szCs w:val="32"/>
        </w:rPr>
        <w:t xml:space="preserve">, или 7,0 % от площади пашни предприятия, а площадь пашни с очень низкой обеспеченностью – </w:t>
      </w:r>
      <w:smartTag w:uri="urn:schemas-microsoft-com:office:smarttags" w:element="metricconverter">
        <w:smartTagPr>
          <w:attr w:name="ProductID" w:val="220 га"/>
        </w:smartTagPr>
        <w:r>
          <w:rPr>
            <w:sz w:val="32"/>
            <w:szCs w:val="32"/>
          </w:rPr>
          <w:t>220 га</w:t>
        </w:r>
      </w:smartTag>
      <w:r>
        <w:rPr>
          <w:sz w:val="32"/>
          <w:szCs w:val="32"/>
        </w:rPr>
        <w:t>, или 6,5 %.</w:t>
      </w:r>
    </w:p>
    <w:p w:rsidR="008A46CF" w:rsidRPr="000C3284" w:rsidRDefault="008A46CF" w:rsidP="008A46CF">
      <w:pPr>
        <w:spacing w:line="240" w:lineRule="auto"/>
        <w:ind w:firstLine="709"/>
        <w:jc w:val="both"/>
        <w:rPr>
          <w:spacing w:val="-6"/>
          <w:sz w:val="32"/>
          <w:szCs w:val="32"/>
        </w:rPr>
      </w:pPr>
      <w:r w:rsidRPr="000C3284">
        <w:rPr>
          <w:spacing w:val="-6"/>
          <w:sz w:val="32"/>
          <w:szCs w:val="32"/>
        </w:rPr>
        <w:t>Почвы со средней обеспеченностью представлены черноземом оподзоленным среднегумусным среднемощным среднесуглинистым (</w:t>
      </w:r>
      <w:smartTag w:uri="urn:schemas-microsoft-com:office:smarttags" w:element="metricconverter">
        <w:smartTagPr>
          <w:attr w:name="ProductID" w:val="236 га"/>
        </w:smartTagPr>
        <w:r w:rsidRPr="000C3284">
          <w:rPr>
            <w:spacing w:val="-6"/>
            <w:sz w:val="32"/>
            <w:szCs w:val="32"/>
          </w:rPr>
          <w:t>236 га</w:t>
        </w:r>
      </w:smartTag>
      <w:r w:rsidRPr="000C3284">
        <w:rPr>
          <w:spacing w:val="-6"/>
          <w:sz w:val="32"/>
          <w:szCs w:val="32"/>
        </w:rPr>
        <w:t xml:space="preserve">). </w:t>
      </w:r>
      <w:proofErr w:type="gramStart"/>
      <w:r w:rsidRPr="000C3284">
        <w:rPr>
          <w:spacing w:val="-6"/>
          <w:sz w:val="32"/>
          <w:szCs w:val="32"/>
        </w:rPr>
        <w:t>Почвы с низкой обеспеченностью представлены: светло-серой лесной глинистой почвой (</w:t>
      </w:r>
      <w:smartTag w:uri="urn:schemas-microsoft-com:office:smarttags" w:element="metricconverter">
        <w:smartTagPr>
          <w:attr w:name="ProductID" w:val="240 га"/>
        </w:smartTagPr>
        <w:r w:rsidRPr="000C3284">
          <w:rPr>
            <w:spacing w:val="-6"/>
            <w:sz w:val="32"/>
            <w:szCs w:val="32"/>
          </w:rPr>
          <w:t>240 га</w:t>
        </w:r>
      </w:smartTag>
      <w:r w:rsidRPr="000C3284">
        <w:rPr>
          <w:spacing w:val="-6"/>
          <w:sz w:val="32"/>
          <w:szCs w:val="32"/>
        </w:rPr>
        <w:t>), серой лесной легкосугл</w:t>
      </w:r>
      <w:r w:rsidRPr="000C3284">
        <w:rPr>
          <w:spacing w:val="-6"/>
          <w:sz w:val="32"/>
          <w:szCs w:val="32"/>
        </w:rPr>
        <w:t>и</w:t>
      </w:r>
      <w:r w:rsidRPr="000C3284">
        <w:rPr>
          <w:spacing w:val="-6"/>
          <w:sz w:val="32"/>
          <w:szCs w:val="32"/>
        </w:rPr>
        <w:t>нистой (</w:t>
      </w:r>
      <w:smartTag w:uri="urn:schemas-microsoft-com:office:smarttags" w:element="metricconverter">
        <w:smartTagPr>
          <w:attr w:name="ProductID" w:val="239 га"/>
        </w:smartTagPr>
        <w:r w:rsidRPr="000C3284">
          <w:rPr>
            <w:spacing w:val="-6"/>
            <w:sz w:val="32"/>
            <w:szCs w:val="32"/>
          </w:rPr>
          <w:t>239 га</w:t>
        </w:r>
      </w:smartTag>
      <w:r w:rsidRPr="000C3284">
        <w:rPr>
          <w:spacing w:val="-6"/>
          <w:sz w:val="32"/>
          <w:szCs w:val="32"/>
        </w:rPr>
        <w:t>), серой лесной слабокаменистой слабощебневатой среднесмытой легкосуглинистой почвой (</w:t>
      </w:r>
      <w:smartTag w:uri="urn:schemas-microsoft-com:office:smarttags" w:element="metricconverter">
        <w:smartTagPr>
          <w:attr w:name="ProductID" w:val="248 га"/>
        </w:smartTagPr>
        <w:r w:rsidRPr="000C3284">
          <w:rPr>
            <w:spacing w:val="-6"/>
            <w:sz w:val="32"/>
            <w:szCs w:val="32"/>
          </w:rPr>
          <w:t>248 га</w:t>
        </w:r>
      </w:smartTag>
      <w:r w:rsidRPr="000C3284">
        <w:rPr>
          <w:spacing w:val="-6"/>
          <w:sz w:val="32"/>
          <w:szCs w:val="32"/>
        </w:rPr>
        <w:t>), темно-серой ле</w:t>
      </w:r>
      <w:r w:rsidRPr="000C3284">
        <w:rPr>
          <w:spacing w:val="-6"/>
          <w:sz w:val="32"/>
          <w:szCs w:val="32"/>
        </w:rPr>
        <w:t>с</w:t>
      </w:r>
      <w:r w:rsidRPr="000C3284">
        <w:rPr>
          <w:spacing w:val="-6"/>
          <w:sz w:val="32"/>
          <w:szCs w:val="32"/>
        </w:rPr>
        <w:t>ной слабокаменистой слабощебневатой слабосмытой тяжелосугл</w:t>
      </w:r>
      <w:r w:rsidRPr="000C3284">
        <w:rPr>
          <w:spacing w:val="-6"/>
          <w:sz w:val="32"/>
          <w:szCs w:val="32"/>
        </w:rPr>
        <w:t>и</w:t>
      </w:r>
      <w:r w:rsidRPr="000C3284">
        <w:rPr>
          <w:spacing w:val="-6"/>
          <w:sz w:val="32"/>
          <w:szCs w:val="32"/>
        </w:rPr>
        <w:t>нистой почвой (</w:t>
      </w:r>
      <w:smartTag w:uri="urn:schemas-microsoft-com:office:smarttags" w:element="metricconverter">
        <w:smartTagPr>
          <w:attr w:name="ProductID" w:val="234 га"/>
        </w:smartTagPr>
        <w:r w:rsidRPr="000C3284">
          <w:rPr>
            <w:spacing w:val="-6"/>
            <w:sz w:val="32"/>
            <w:szCs w:val="32"/>
          </w:rPr>
          <w:t>234 га</w:t>
        </w:r>
      </w:smartTag>
      <w:r w:rsidRPr="000C3284">
        <w:rPr>
          <w:spacing w:val="-6"/>
          <w:sz w:val="32"/>
          <w:szCs w:val="32"/>
        </w:rPr>
        <w:t>) и темно-серой лесной супесчаной почвой (</w:t>
      </w:r>
      <w:smartTag w:uri="urn:schemas-microsoft-com:office:smarttags" w:element="metricconverter">
        <w:smartTagPr>
          <w:attr w:name="ProductID" w:val="244 га"/>
        </w:smartTagPr>
        <w:r w:rsidRPr="000C3284">
          <w:rPr>
            <w:spacing w:val="-6"/>
            <w:sz w:val="32"/>
            <w:szCs w:val="32"/>
          </w:rPr>
          <w:t>244 га</w:t>
        </w:r>
      </w:smartTag>
      <w:r w:rsidRPr="000C3284">
        <w:rPr>
          <w:spacing w:val="-6"/>
          <w:sz w:val="32"/>
          <w:szCs w:val="32"/>
        </w:rPr>
        <w:t>).</w:t>
      </w:r>
      <w:proofErr w:type="gramEnd"/>
      <w:r w:rsidRPr="000C3284">
        <w:rPr>
          <w:spacing w:val="-6"/>
          <w:sz w:val="32"/>
          <w:szCs w:val="32"/>
        </w:rPr>
        <w:t xml:space="preserve"> Очень низкой обеспеченностью подвижным фосфором о</w:t>
      </w:r>
      <w:r w:rsidRPr="000C3284">
        <w:rPr>
          <w:spacing w:val="-6"/>
          <w:sz w:val="32"/>
          <w:szCs w:val="32"/>
        </w:rPr>
        <w:t>б</w:t>
      </w:r>
      <w:r w:rsidRPr="000C3284">
        <w:rPr>
          <w:spacing w:val="-6"/>
          <w:sz w:val="32"/>
          <w:szCs w:val="32"/>
        </w:rPr>
        <w:t>ладает светло-серая лесная среднесмытая супесчаная почва (</w:t>
      </w:r>
      <w:smartTag w:uri="urn:schemas-microsoft-com:office:smarttags" w:element="metricconverter">
        <w:smartTagPr>
          <w:attr w:name="ProductID" w:val="220 га"/>
        </w:smartTagPr>
        <w:r w:rsidRPr="000C3284">
          <w:rPr>
            <w:spacing w:val="-6"/>
            <w:sz w:val="32"/>
            <w:szCs w:val="32"/>
          </w:rPr>
          <w:t>220 га</w:t>
        </w:r>
      </w:smartTag>
      <w:r w:rsidRPr="000C3284">
        <w:rPr>
          <w:spacing w:val="-6"/>
          <w:sz w:val="32"/>
          <w:szCs w:val="32"/>
        </w:rPr>
        <w:t>).</w:t>
      </w:r>
    </w:p>
    <w:p w:rsidR="0002066E" w:rsidRPr="00E73787" w:rsidRDefault="008A46CF" w:rsidP="008A46CF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E73787">
        <w:rPr>
          <w:spacing w:val="-2"/>
          <w:sz w:val="32"/>
          <w:szCs w:val="32"/>
        </w:rPr>
        <w:t>В пашне рабочего участка № 2 ведущее место занимают по</w:t>
      </w:r>
      <w:r w:rsidRPr="00E73787">
        <w:rPr>
          <w:spacing w:val="-2"/>
          <w:sz w:val="32"/>
          <w:szCs w:val="32"/>
        </w:rPr>
        <w:t>ч</w:t>
      </w:r>
      <w:r w:rsidRPr="00E73787">
        <w:rPr>
          <w:spacing w:val="-2"/>
          <w:sz w:val="32"/>
          <w:szCs w:val="32"/>
        </w:rPr>
        <w:t>вы со средней обеспеченностью подвижным фосфором. Площадь пашни</w:t>
      </w:r>
      <w:r>
        <w:rPr>
          <w:spacing w:val="-2"/>
          <w:sz w:val="32"/>
          <w:szCs w:val="32"/>
        </w:rPr>
        <w:t>,</w:t>
      </w:r>
      <w:r w:rsidRPr="00E73787">
        <w:rPr>
          <w:spacing w:val="-2"/>
          <w:sz w:val="32"/>
          <w:szCs w:val="32"/>
        </w:rPr>
        <w:t xml:space="preserve"> занятая</w:t>
      </w:r>
      <w:r>
        <w:rPr>
          <w:spacing w:val="-2"/>
          <w:sz w:val="32"/>
          <w:szCs w:val="32"/>
        </w:rPr>
        <w:t xml:space="preserve"> </w:t>
      </w:r>
      <w:r w:rsidRPr="00E73787">
        <w:rPr>
          <w:spacing w:val="-2"/>
          <w:sz w:val="32"/>
          <w:szCs w:val="32"/>
        </w:rPr>
        <w:t>этими почвами</w:t>
      </w:r>
      <w:r>
        <w:rPr>
          <w:spacing w:val="-2"/>
          <w:sz w:val="32"/>
          <w:szCs w:val="32"/>
        </w:rPr>
        <w:t>,</w:t>
      </w:r>
      <w:r w:rsidRPr="00E73787">
        <w:rPr>
          <w:spacing w:val="-2"/>
          <w:sz w:val="32"/>
          <w:szCs w:val="32"/>
        </w:rPr>
        <w:t xml:space="preserve"> составляет </w:t>
      </w:r>
      <w:smartTag w:uri="urn:schemas-microsoft-com:office:smarttags" w:element="metricconverter">
        <w:smartTagPr>
          <w:attr w:name="ProductID" w:val="1456 га"/>
        </w:smartTagPr>
        <w:r w:rsidRPr="00E73787">
          <w:rPr>
            <w:spacing w:val="-2"/>
            <w:sz w:val="32"/>
            <w:szCs w:val="32"/>
          </w:rPr>
          <w:t>1456 га</w:t>
        </w:r>
      </w:smartTag>
      <w:r w:rsidRPr="00E73787">
        <w:rPr>
          <w:spacing w:val="-2"/>
          <w:sz w:val="32"/>
          <w:szCs w:val="32"/>
        </w:rPr>
        <w:t xml:space="preserve">, или 43,1 % от </w:t>
      </w:r>
      <w:r w:rsidR="00E73787" w:rsidRPr="00E73787">
        <w:rPr>
          <w:spacing w:val="-4"/>
          <w:sz w:val="32"/>
          <w:szCs w:val="32"/>
        </w:rPr>
        <w:t>площади пашни предприятия. Площадь пашни с низкой обесп</w:t>
      </w:r>
      <w:r w:rsidR="00E73787" w:rsidRPr="00E73787">
        <w:rPr>
          <w:spacing w:val="-4"/>
          <w:sz w:val="32"/>
          <w:szCs w:val="32"/>
        </w:rPr>
        <w:t>е</w:t>
      </w:r>
      <w:r w:rsidR="00E73787" w:rsidRPr="00E73787">
        <w:rPr>
          <w:spacing w:val="-4"/>
          <w:sz w:val="32"/>
          <w:szCs w:val="32"/>
        </w:rPr>
        <w:t xml:space="preserve">ченностью равняется </w:t>
      </w:r>
      <w:smartTag w:uri="urn:schemas-microsoft-com:office:smarttags" w:element="metricconverter">
        <w:smartTagPr>
          <w:attr w:name="ProductID" w:val="264 га"/>
        </w:smartTagPr>
        <w:r w:rsidR="00E73787" w:rsidRPr="00E73787">
          <w:rPr>
            <w:spacing w:val="-4"/>
            <w:sz w:val="32"/>
            <w:szCs w:val="32"/>
          </w:rPr>
          <w:t>264 га</w:t>
        </w:r>
      </w:smartTag>
      <w:r w:rsidR="00E73787" w:rsidRPr="00E73787">
        <w:rPr>
          <w:spacing w:val="-4"/>
          <w:sz w:val="32"/>
          <w:szCs w:val="32"/>
        </w:rPr>
        <w:t xml:space="preserve">, или 7,8 % от площади пашни. </w:t>
      </w:r>
      <w:r w:rsidR="00C44EDE" w:rsidRPr="00E73787">
        <w:rPr>
          <w:spacing w:val="-4"/>
          <w:sz w:val="32"/>
          <w:szCs w:val="32"/>
        </w:rPr>
        <w:t>Почве</w:t>
      </w:r>
      <w:r w:rsidR="00C44EDE" w:rsidRPr="00E73787">
        <w:rPr>
          <w:spacing w:val="-4"/>
          <w:sz w:val="32"/>
          <w:szCs w:val="32"/>
        </w:rPr>
        <w:t>н</w:t>
      </w:r>
      <w:r w:rsidR="00C44EDE" w:rsidRPr="00E73787">
        <w:rPr>
          <w:spacing w:val="-4"/>
          <w:sz w:val="32"/>
          <w:szCs w:val="32"/>
        </w:rPr>
        <w:t xml:space="preserve">ный </w:t>
      </w:r>
      <w:r w:rsidR="00E918F7" w:rsidRPr="00E73787">
        <w:rPr>
          <w:spacing w:val="-4"/>
          <w:sz w:val="32"/>
          <w:szCs w:val="32"/>
        </w:rPr>
        <w:t>покров пашни со средней обеспеченностью представлен двумя под</w:t>
      </w:r>
      <w:r w:rsidR="005A5904" w:rsidRPr="00E73787">
        <w:rPr>
          <w:spacing w:val="-4"/>
          <w:sz w:val="32"/>
          <w:szCs w:val="32"/>
        </w:rPr>
        <w:t xml:space="preserve">типами: </w:t>
      </w:r>
      <w:r w:rsidR="003D4E71" w:rsidRPr="00E73787">
        <w:rPr>
          <w:spacing w:val="-4"/>
          <w:sz w:val="32"/>
          <w:szCs w:val="32"/>
        </w:rPr>
        <w:t>черноземом оподзоленным (</w:t>
      </w:r>
      <w:smartTag w:uri="urn:schemas-microsoft-com:office:smarttags" w:element="metricconverter">
        <w:smartTagPr>
          <w:attr w:name="ProductID" w:val="723 га"/>
        </w:smartTagPr>
        <w:r w:rsidR="003D4E71" w:rsidRPr="00E73787">
          <w:rPr>
            <w:spacing w:val="-4"/>
            <w:sz w:val="32"/>
            <w:szCs w:val="32"/>
          </w:rPr>
          <w:t>723 га</w:t>
        </w:r>
      </w:smartTag>
      <w:r w:rsidR="003D4E71" w:rsidRPr="00E73787">
        <w:rPr>
          <w:spacing w:val="-4"/>
          <w:sz w:val="32"/>
          <w:szCs w:val="32"/>
        </w:rPr>
        <w:t>) и черноземом в</w:t>
      </w:r>
      <w:r w:rsidR="003D4E71" w:rsidRPr="00E73787">
        <w:rPr>
          <w:spacing w:val="-4"/>
          <w:sz w:val="32"/>
          <w:szCs w:val="32"/>
        </w:rPr>
        <w:t>ы</w:t>
      </w:r>
      <w:r w:rsidR="003D4E71" w:rsidRPr="00E73787">
        <w:rPr>
          <w:spacing w:val="-4"/>
          <w:sz w:val="32"/>
          <w:szCs w:val="32"/>
        </w:rPr>
        <w:t>щелоченным (</w:t>
      </w:r>
      <w:smartTag w:uri="urn:schemas-microsoft-com:office:smarttags" w:element="metricconverter">
        <w:smartTagPr>
          <w:attr w:name="ProductID" w:val="733 га"/>
        </w:smartTagPr>
        <w:r w:rsidR="003D4E71" w:rsidRPr="00E73787">
          <w:rPr>
            <w:spacing w:val="-4"/>
            <w:sz w:val="32"/>
            <w:szCs w:val="32"/>
          </w:rPr>
          <w:t>733 га</w:t>
        </w:r>
      </w:smartTag>
      <w:r w:rsidR="003D4E71" w:rsidRPr="00E73787">
        <w:rPr>
          <w:spacing w:val="-4"/>
          <w:sz w:val="32"/>
          <w:szCs w:val="32"/>
        </w:rPr>
        <w:t xml:space="preserve">). Низкообеспеченные подвижным фосфором </w:t>
      </w:r>
      <w:r w:rsidR="005A34D9" w:rsidRPr="00E73787">
        <w:rPr>
          <w:spacing w:val="-4"/>
          <w:sz w:val="32"/>
          <w:szCs w:val="32"/>
        </w:rPr>
        <w:t xml:space="preserve">почвы представлены </w:t>
      </w:r>
      <w:proofErr w:type="gramStart"/>
      <w:r w:rsidR="005A34D9" w:rsidRPr="00E73787">
        <w:rPr>
          <w:spacing w:val="-4"/>
          <w:sz w:val="32"/>
          <w:szCs w:val="32"/>
        </w:rPr>
        <w:t>черноземом</w:t>
      </w:r>
      <w:proofErr w:type="gramEnd"/>
      <w:r w:rsidR="005A34D9" w:rsidRPr="00E73787">
        <w:rPr>
          <w:spacing w:val="-4"/>
          <w:sz w:val="32"/>
          <w:szCs w:val="32"/>
        </w:rPr>
        <w:t xml:space="preserve"> выщелоченным малогумусным маломощным среднесмытым среднесуглинистым (</w:t>
      </w:r>
      <w:smartTag w:uri="urn:schemas-microsoft-com:office:smarttags" w:element="metricconverter">
        <w:smartTagPr>
          <w:attr w:name="ProductID" w:val="264 га"/>
        </w:smartTagPr>
        <w:r w:rsidR="005A34D9" w:rsidRPr="00E73787">
          <w:rPr>
            <w:spacing w:val="-4"/>
            <w:sz w:val="32"/>
            <w:szCs w:val="32"/>
          </w:rPr>
          <w:t>264 га</w:t>
        </w:r>
      </w:smartTag>
      <w:r w:rsidR="005A34D9" w:rsidRPr="00E73787">
        <w:rPr>
          <w:spacing w:val="-4"/>
          <w:sz w:val="32"/>
          <w:szCs w:val="32"/>
        </w:rPr>
        <w:t>).</w:t>
      </w:r>
    </w:p>
    <w:p w:rsidR="005A34D9" w:rsidRDefault="00346CCF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целом по предприятию почвы пашни со средней обесп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ченностью подвижным фосфором занимают </w:t>
      </w:r>
      <w:smartTag w:uri="urn:schemas-microsoft-com:office:smarttags" w:element="metricconverter">
        <w:smartTagPr>
          <w:attr w:name="ProductID" w:val="1692 га"/>
        </w:smartTagPr>
        <w:r>
          <w:rPr>
            <w:sz w:val="32"/>
            <w:szCs w:val="32"/>
          </w:rPr>
          <w:t>1692 га</w:t>
        </w:r>
      </w:smartTag>
      <w:r>
        <w:rPr>
          <w:sz w:val="32"/>
          <w:szCs w:val="32"/>
        </w:rPr>
        <w:t xml:space="preserve">, или 50,1 %, с низкой обеспеченностью – </w:t>
      </w:r>
      <w:smartTag w:uri="urn:schemas-microsoft-com:office:smarttags" w:element="metricconverter">
        <w:smartTagPr>
          <w:attr w:name="ProductID" w:val="1469 га"/>
        </w:smartTagPr>
        <w:r>
          <w:rPr>
            <w:sz w:val="32"/>
            <w:szCs w:val="32"/>
          </w:rPr>
          <w:t>1469 га</w:t>
        </w:r>
      </w:smartTag>
      <w:r>
        <w:rPr>
          <w:sz w:val="32"/>
          <w:szCs w:val="32"/>
        </w:rPr>
        <w:t xml:space="preserve">, или 43,4 % и с очень низкой обеспеченностью – </w:t>
      </w:r>
      <w:smartTag w:uri="urn:schemas-microsoft-com:office:smarttags" w:element="metricconverter">
        <w:smartTagPr>
          <w:attr w:name="ProductID" w:val="220 га"/>
        </w:smartTagPr>
        <w:r>
          <w:rPr>
            <w:sz w:val="32"/>
            <w:szCs w:val="32"/>
          </w:rPr>
          <w:t>220 га</w:t>
        </w:r>
      </w:smartTag>
      <w:r>
        <w:rPr>
          <w:sz w:val="32"/>
          <w:szCs w:val="32"/>
        </w:rPr>
        <w:t>, или 6,5 %.</w:t>
      </w:r>
    </w:p>
    <w:p w:rsidR="00E918F7" w:rsidRPr="00E918F7" w:rsidRDefault="005B7DC6" w:rsidP="002F683C">
      <w:pPr>
        <w:spacing w:line="240" w:lineRule="auto"/>
        <w:ind w:firstLine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Группировка почв пашни по обеспеченности обменным калием.</w:t>
      </w:r>
      <w:r>
        <w:rPr>
          <w:sz w:val="32"/>
          <w:szCs w:val="32"/>
        </w:rPr>
        <w:t xml:space="preserve"> </w:t>
      </w:r>
      <w:r w:rsidR="00E918F7" w:rsidRPr="00E918F7">
        <w:rPr>
          <w:sz w:val="32"/>
          <w:szCs w:val="32"/>
        </w:rPr>
        <w:t>Калий осуществляет важные физиологические функции в растениях. Калий в растениях находится в ионной форме и не входит в состав органических соединений. Около 20 % калия удерживается в клетках растений в обменно</w:t>
      </w:r>
      <w:r w:rsidR="0025556A">
        <w:rPr>
          <w:sz w:val="32"/>
          <w:szCs w:val="32"/>
        </w:rPr>
        <w:t>-</w:t>
      </w:r>
      <w:r w:rsidR="00E918F7" w:rsidRPr="00E918F7">
        <w:rPr>
          <w:sz w:val="32"/>
          <w:szCs w:val="32"/>
        </w:rPr>
        <w:t>поглощенном с</w:t>
      </w:r>
      <w:r w:rsidR="00E918F7" w:rsidRPr="00E918F7">
        <w:rPr>
          <w:sz w:val="32"/>
          <w:szCs w:val="32"/>
        </w:rPr>
        <w:t>о</w:t>
      </w:r>
      <w:r w:rsidR="00E918F7" w:rsidRPr="00E918F7">
        <w:rPr>
          <w:sz w:val="32"/>
          <w:szCs w:val="32"/>
        </w:rPr>
        <w:t>стоянии, до 1 % – в необменно</w:t>
      </w:r>
      <w:r w:rsidR="0025556A">
        <w:rPr>
          <w:sz w:val="32"/>
          <w:szCs w:val="32"/>
        </w:rPr>
        <w:t>-</w:t>
      </w:r>
      <w:r w:rsidR="00E918F7" w:rsidRPr="00E918F7">
        <w:rPr>
          <w:sz w:val="32"/>
          <w:szCs w:val="32"/>
        </w:rPr>
        <w:t>поглощенном состоянии, а осно</w:t>
      </w:r>
      <w:r w:rsidR="00E918F7" w:rsidRPr="00E918F7">
        <w:rPr>
          <w:sz w:val="32"/>
          <w:szCs w:val="32"/>
        </w:rPr>
        <w:t>в</w:t>
      </w:r>
      <w:r w:rsidR="00E918F7" w:rsidRPr="00E918F7">
        <w:rPr>
          <w:sz w:val="32"/>
          <w:szCs w:val="32"/>
        </w:rPr>
        <w:t>ная часть находится в клеточном соке и легко вымывается оса</w:t>
      </w:r>
      <w:r w:rsidR="00E918F7" w:rsidRPr="00E918F7">
        <w:rPr>
          <w:sz w:val="32"/>
          <w:szCs w:val="32"/>
        </w:rPr>
        <w:t>д</w:t>
      </w:r>
      <w:r w:rsidR="00E918F7" w:rsidRPr="00E918F7">
        <w:rPr>
          <w:sz w:val="32"/>
          <w:szCs w:val="32"/>
        </w:rPr>
        <w:t>ками, особенно из старых листьев.</w:t>
      </w:r>
    </w:p>
    <w:p w:rsidR="00E918F7" w:rsidRPr="00E918F7" w:rsidRDefault="00E918F7" w:rsidP="002F683C">
      <w:pPr>
        <w:spacing w:line="240" w:lineRule="auto"/>
        <w:ind w:firstLine="720"/>
        <w:jc w:val="both"/>
        <w:rPr>
          <w:sz w:val="32"/>
          <w:szCs w:val="32"/>
        </w:rPr>
      </w:pPr>
      <w:r w:rsidRPr="00E918F7">
        <w:rPr>
          <w:sz w:val="32"/>
          <w:szCs w:val="32"/>
        </w:rPr>
        <w:t>Калий влияет, прежде всего, на усиление гидратации ко</w:t>
      </w:r>
      <w:r w:rsidRPr="00E918F7">
        <w:rPr>
          <w:sz w:val="32"/>
          <w:szCs w:val="32"/>
        </w:rPr>
        <w:t>л</w:t>
      </w:r>
      <w:r w:rsidRPr="00E918F7">
        <w:rPr>
          <w:sz w:val="32"/>
          <w:szCs w:val="32"/>
        </w:rPr>
        <w:t>лоидов цитоплазмы, повышая степень их дисперсности, что п</w:t>
      </w:r>
      <w:r w:rsidRPr="00E918F7">
        <w:rPr>
          <w:sz w:val="32"/>
          <w:szCs w:val="32"/>
        </w:rPr>
        <w:t>о</w:t>
      </w:r>
      <w:r w:rsidRPr="00E918F7">
        <w:rPr>
          <w:sz w:val="32"/>
          <w:szCs w:val="32"/>
        </w:rPr>
        <w:lastRenderedPageBreak/>
        <w:t>могает растению лучше удерживать воду и переносить ветреные засухи. Под влиянием калия усиливается накопление крахмала и сахаров, он повышает холодоустойчивость и зимостойкость ра</w:t>
      </w:r>
      <w:r w:rsidRPr="00E918F7">
        <w:rPr>
          <w:sz w:val="32"/>
          <w:szCs w:val="32"/>
        </w:rPr>
        <w:t>с</w:t>
      </w:r>
      <w:r w:rsidRPr="00E918F7">
        <w:rPr>
          <w:sz w:val="32"/>
          <w:szCs w:val="32"/>
        </w:rPr>
        <w:t>тений, устойчивость растений к грибным и бактериальным б</w:t>
      </w:r>
      <w:r w:rsidRPr="00E918F7">
        <w:rPr>
          <w:sz w:val="32"/>
          <w:szCs w:val="32"/>
        </w:rPr>
        <w:t>о</w:t>
      </w:r>
      <w:r w:rsidRPr="00E918F7">
        <w:rPr>
          <w:sz w:val="32"/>
          <w:szCs w:val="32"/>
        </w:rPr>
        <w:t>лезням, повышает устойчивость хлебов к полеганию.</w:t>
      </w:r>
    </w:p>
    <w:p w:rsidR="00E918F7" w:rsidRPr="00E918F7" w:rsidRDefault="00E918F7" w:rsidP="002F683C">
      <w:pPr>
        <w:spacing w:line="240" w:lineRule="auto"/>
        <w:ind w:firstLine="720"/>
        <w:jc w:val="both"/>
        <w:rPr>
          <w:sz w:val="32"/>
          <w:szCs w:val="32"/>
        </w:rPr>
      </w:pPr>
      <w:r w:rsidRPr="00E918F7">
        <w:rPr>
          <w:sz w:val="32"/>
          <w:szCs w:val="32"/>
        </w:rPr>
        <w:t>Дефицит калия в почве вызывает нарушения в углеводном и белковом обменах в растениях, увеличивает затраты сахаров на дыхание, ведет к образованию щуплого зерна, снижению всхож</w:t>
      </w:r>
      <w:r w:rsidRPr="00E918F7">
        <w:rPr>
          <w:sz w:val="32"/>
          <w:szCs w:val="32"/>
        </w:rPr>
        <w:t>е</w:t>
      </w:r>
      <w:r w:rsidRPr="00E918F7">
        <w:rPr>
          <w:sz w:val="32"/>
          <w:szCs w:val="32"/>
        </w:rPr>
        <w:t>сти и жизнестойкости семян.</w:t>
      </w:r>
    </w:p>
    <w:p w:rsidR="005B7DC6" w:rsidRDefault="005B7DC6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Используя данные </w:t>
      </w:r>
      <w:r w:rsidRPr="0025556A">
        <w:rPr>
          <w:sz w:val="32"/>
          <w:szCs w:val="32"/>
        </w:rPr>
        <w:t xml:space="preserve">таблицы </w:t>
      </w:r>
      <w:r w:rsidR="0025556A" w:rsidRPr="0025556A">
        <w:rPr>
          <w:sz w:val="32"/>
          <w:szCs w:val="32"/>
        </w:rPr>
        <w:t>2</w:t>
      </w:r>
      <w:r w:rsidRPr="0025556A">
        <w:rPr>
          <w:sz w:val="32"/>
          <w:szCs w:val="32"/>
        </w:rPr>
        <w:t xml:space="preserve"> и </w:t>
      </w:r>
      <w:r w:rsidRPr="00962280">
        <w:rPr>
          <w:sz w:val="32"/>
          <w:szCs w:val="32"/>
        </w:rPr>
        <w:t xml:space="preserve">приложения </w:t>
      </w:r>
      <w:r w:rsidR="00962280">
        <w:rPr>
          <w:sz w:val="32"/>
          <w:szCs w:val="32"/>
        </w:rPr>
        <w:t>1</w:t>
      </w:r>
      <w:r w:rsidR="00517E24">
        <w:rPr>
          <w:sz w:val="32"/>
          <w:szCs w:val="32"/>
        </w:rPr>
        <w:t>3</w:t>
      </w:r>
      <w:r>
        <w:rPr>
          <w:sz w:val="32"/>
          <w:szCs w:val="32"/>
        </w:rPr>
        <w:t xml:space="preserve">, проводят </w:t>
      </w:r>
      <w:r w:rsidR="00A9540D">
        <w:rPr>
          <w:sz w:val="32"/>
          <w:szCs w:val="32"/>
        </w:rPr>
        <w:t xml:space="preserve">группировку почв пашни по обеспеченности обменным калием. Данные по группировке заносятся в таблицу </w:t>
      </w:r>
      <w:r w:rsidR="00110AA9">
        <w:rPr>
          <w:sz w:val="32"/>
          <w:szCs w:val="32"/>
        </w:rPr>
        <w:t>1</w:t>
      </w:r>
      <w:r w:rsidR="00962280">
        <w:rPr>
          <w:sz w:val="32"/>
          <w:szCs w:val="32"/>
        </w:rPr>
        <w:t>7</w:t>
      </w:r>
      <w:r w:rsidR="00110AA9">
        <w:rPr>
          <w:sz w:val="32"/>
          <w:szCs w:val="32"/>
        </w:rPr>
        <w:t>,</w:t>
      </w:r>
      <w:r w:rsidR="00A9540D">
        <w:rPr>
          <w:sz w:val="32"/>
          <w:szCs w:val="32"/>
        </w:rPr>
        <w:t xml:space="preserve"> и дается </w:t>
      </w:r>
      <w:r w:rsidR="007D3987">
        <w:rPr>
          <w:sz w:val="32"/>
          <w:szCs w:val="32"/>
        </w:rPr>
        <w:t>их те</w:t>
      </w:r>
      <w:r w:rsidR="007D3987">
        <w:rPr>
          <w:sz w:val="32"/>
          <w:szCs w:val="32"/>
        </w:rPr>
        <w:t>к</w:t>
      </w:r>
      <w:r w:rsidR="007D3987">
        <w:rPr>
          <w:sz w:val="32"/>
          <w:szCs w:val="32"/>
        </w:rPr>
        <w:t>стовый анализ, пример которого приведен ниже.</w:t>
      </w:r>
    </w:p>
    <w:p w:rsidR="000C3284" w:rsidRDefault="007D3987" w:rsidP="000C3284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Данные группировк</w:t>
      </w:r>
      <w:r w:rsidR="00110AA9">
        <w:rPr>
          <w:sz w:val="32"/>
          <w:szCs w:val="32"/>
        </w:rPr>
        <w:t>и</w:t>
      </w:r>
      <w:r>
        <w:rPr>
          <w:sz w:val="32"/>
          <w:szCs w:val="32"/>
        </w:rPr>
        <w:t xml:space="preserve"> почв пашни свидетельствуют, что по</w:t>
      </w:r>
      <w:r>
        <w:rPr>
          <w:sz w:val="32"/>
          <w:szCs w:val="32"/>
        </w:rPr>
        <w:t>ч</w:t>
      </w:r>
      <w:r>
        <w:rPr>
          <w:sz w:val="32"/>
          <w:szCs w:val="32"/>
        </w:rPr>
        <w:t>венный покров рабочего участка № 1 характеризуется повыше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ной и средней обеспеченностью обменным калием. Площадь пашни </w:t>
      </w:r>
      <w:r w:rsidR="00272AB8">
        <w:rPr>
          <w:sz w:val="32"/>
          <w:szCs w:val="32"/>
        </w:rPr>
        <w:t>с</w:t>
      </w:r>
      <w:r w:rsidR="001135B9">
        <w:rPr>
          <w:sz w:val="32"/>
          <w:szCs w:val="32"/>
        </w:rPr>
        <w:t xml:space="preserve"> </w:t>
      </w:r>
      <w:r w:rsidR="000C3284">
        <w:rPr>
          <w:sz w:val="32"/>
          <w:szCs w:val="32"/>
        </w:rPr>
        <w:t>повышенной</w:t>
      </w:r>
      <w:r w:rsidR="001135B9">
        <w:rPr>
          <w:sz w:val="32"/>
          <w:szCs w:val="32"/>
        </w:rPr>
        <w:t xml:space="preserve"> </w:t>
      </w:r>
      <w:r w:rsidR="00272AB8">
        <w:rPr>
          <w:sz w:val="32"/>
          <w:szCs w:val="32"/>
        </w:rPr>
        <w:t xml:space="preserve">обеспеченностью составляет </w:t>
      </w:r>
      <w:smartTag w:uri="urn:schemas-microsoft-com:office:smarttags" w:element="metricconverter">
        <w:smartTagPr>
          <w:attr w:name="ProductID" w:val="709 га"/>
        </w:smartTagPr>
        <w:r w:rsidR="00272AB8">
          <w:rPr>
            <w:sz w:val="32"/>
            <w:szCs w:val="32"/>
          </w:rPr>
          <w:t>709 га</w:t>
        </w:r>
      </w:smartTag>
      <w:r w:rsidR="000C3284">
        <w:rPr>
          <w:sz w:val="32"/>
          <w:szCs w:val="32"/>
        </w:rPr>
        <w:t>,</w:t>
      </w:r>
      <w:r w:rsidR="001135B9">
        <w:rPr>
          <w:sz w:val="32"/>
          <w:szCs w:val="32"/>
        </w:rPr>
        <w:t xml:space="preserve"> </w:t>
      </w:r>
      <w:r w:rsidR="00272AB8">
        <w:rPr>
          <w:sz w:val="32"/>
          <w:szCs w:val="32"/>
        </w:rPr>
        <w:t xml:space="preserve">или </w:t>
      </w:r>
      <w:r w:rsidR="000C3284">
        <w:rPr>
          <w:sz w:val="32"/>
          <w:szCs w:val="32"/>
        </w:rPr>
        <w:t xml:space="preserve">21,0 % от площади пашни предприятия, а площадь пашни со средней обеспеченностью – </w:t>
      </w:r>
      <w:smartTag w:uri="urn:schemas-microsoft-com:office:smarttags" w:element="metricconverter">
        <w:smartTagPr>
          <w:attr w:name="ProductID" w:val="952 га"/>
        </w:smartTagPr>
        <w:r w:rsidR="000C3284">
          <w:rPr>
            <w:sz w:val="32"/>
            <w:szCs w:val="32"/>
          </w:rPr>
          <w:t>952 га</w:t>
        </w:r>
      </w:smartTag>
      <w:r w:rsidR="000C3284">
        <w:rPr>
          <w:sz w:val="32"/>
          <w:szCs w:val="32"/>
        </w:rPr>
        <w:t>, или 28,1 %.</w:t>
      </w:r>
    </w:p>
    <w:p w:rsidR="000C3284" w:rsidRDefault="000C3284" w:rsidP="000C3284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Почвенный покров пашни с повышенной обеспеченностью обменным калием представлен тремя подтипами: серой лесной легкосуглинистой почвой (</w:t>
      </w:r>
      <w:smartTag w:uri="urn:schemas-microsoft-com:office:smarttags" w:element="metricconverter">
        <w:smartTagPr>
          <w:attr w:name="ProductID" w:val="239 га"/>
        </w:smartTagPr>
        <w:r>
          <w:rPr>
            <w:sz w:val="32"/>
            <w:szCs w:val="32"/>
          </w:rPr>
          <w:t>239 га</w:t>
        </w:r>
      </w:smartTag>
      <w:r>
        <w:rPr>
          <w:sz w:val="32"/>
          <w:szCs w:val="32"/>
        </w:rPr>
        <w:t>), темно-серой лесной слабок</w:t>
      </w:r>
      <w:r>
        <w:rPr>
          <w:sz w:val="32"/>
          <w:szCs w:val="32"/>
        </w:rPr>
        <w:t>а</w:t>
      </w:r>
      <w:r>
        <w:rPr>
          <w:sz w:val="32"/>
          <w:szCs w:val="32"/>
        </w:rPr>
        <w:t>менистой слабощебневатой слабосмытой тяжелосуглинистой почвой (</w:t>
      </w:r>
      <w:smartTag w:uri="urn:schemas-microsoft-com:office:smarttags" w:element="metricconverter">
        <w:smartTagPr>
          <w:attr w:name="ProductID" w:val="234 га"/>
        </w:smartTagPr>
        <w:r>
          <w:rPr>
            <w:sz w:val="32"/>
            <w:szCs w:val="32"/>
          </w:rPr>
          <w:t>234 га</w:t>
        </w:r>
      </w:smartTag>
      <w:r>
        <w:rPr>
          <w:sz w:val="32"/>
          <w:szCs w:val="32"/>
        </w:rPr>
        <w:t>) и черноземом оподзоленным среднегумусным среднемощным среднесуглинистым (</w:t>
      </w:r>
      <w:smartTag w:uri="urn:schemas-microsoft-com:office:smarttags" w:element="metricconverter">
        <w:smartTagPr>
          <w:attr w:name="ProductID" w:val="236 га"/>
        </w:smartTagPr>
        <w:r>
          <w:rPr>
            <w:sz w:val="32"/>
            <w:szCs w:val="32"/>
          </w:rPr>
          <w:t>236 га</w:t>
        </w:r>
      </w:smartTag>
      <w:r>
        <w:rPr>
          <w:sz w:val="32"/>
          <w:szCs w:val="32"/>
        </w:rPr>
        <w:t>).</w:t>
      </w:r>
    </w:p>
    <w:p w:rsidR="000C3284" w:rsidRDefault="000C3284" w:rsidP="000C3284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границах рабочего участка № 2 ведущее место в пашне занимают почвы с повышенной обеспеченностью обменным к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лием. Площадь этих почв составляет </w:t>
      </w:r>
      <w:smartTag w:uri="urn:schemas-microsoft-com:office:smarttags" w:element="metricconverter">
        <w:smartTagPr>
          <w:attr w:name="ProductID" w:val="1226 га"/>
        </w:smartTagPr>
        <w:r>
          <w:rPr>
            <w:sz w:val="32"/>
            <w:szCs w:val="32"/>
          </w:rPr>
          <w:t>1226 га</w:t>
        </w:r>
      </w:smartTag>
      <w:r>
        <w:rPr>
          <w:sz w:val="32"/>
          <w:szCs w:val="32"/>
        </w:rPr>
        <w:t>, или 36,3 % от пл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щади пашни предприятия. Почвы с высокой обеспеченностью обменным калием занимают </w:t>
      </w:r>
      <w:smartTag w:uri="urn:schemas-microsoft-com:office:smarttags" w:element="metricconverter">
        <w:smartTagPr>
          <w:attr w:name="ProductID" w:val="246 га"/>
        </w:smartTagPr>
        <w:r>
          <w:rPr>
            <w:sz w:val="32"/>
            <w:szCs w:val="32"/>
          </w:rPr>
          <w:t>246 га</w:t>
        </w:r>
      </w:smartTag>
      <w:r>
        <w:rPr>
          <w:sz w:val="32"/>
          <w:szCs w:val="32"/>
        </w:rPr>
        <w:t>, или 7,3 %, а со средней обе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печенностью </w:t>
      </w:r>
      <w:smartTag w:uri="urn:schemas-microsoft-com:office:smarttags" w:element="metricconverter">
        <w:smartTagPr>
          <w:attr w:name="ProductID" w:val="248 га"/>
        </w:smartTagPr>
        <w:r>
          <w:rPr>
            <w:sz w:val="32"/>
            <w:szCs w:val="32"/>
          </w:rPr>
          <w:t>248 га</w:t>
        </w:r>
      </w:smartTag>
      <w:r>
        <w:rPr>
          <w:sz w:val="32"/>
          <w:szCs w:val="32"/>
        </w:rPr>
        <w:t>, или 7,3 %.</w:t>
      </w:r>
    </w:p>
    <w:p w:rsidR="00A0142E" w:rsidRDefault="000C3284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Почвенный покров пашни с высокой обеспеченностью представлен </w:t>
      </w:r>
      <w:proofErr w:type="gramStart"/>
      <w:r>
        <w:rPr>
          <w:sz w:val="32"/>
          <w:szCs w:val="32"/>
        </w:rPr>
        <w:t>черноземом</w:t>
      </w:r>
      <w:proofErr w:type="gramEnd"/>
      <w:r>
        <w:rPr>
          <w:sz w:val="32"/>
          <w:szCs w:val="32"/>
        </w:rPr>
        <w:t xml:space="preserve"> выщелоченным среднегумусным сре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>немощным глинистым (</w:t>
      </w:r>
      <w:smartTag w:uri="urn:schemas-microsoft-com:office:smarttags" w:element="metricconverter">
        <w:smartTagPr>
          <w:attr w:name="ProductID" w:val="246 га"/>
        </w:smartTagPr>
        <w:r>
          <w:rPr>
            <w:sz w:val="32"/>
            <w:szCs w:val="32"/>
          </w:rPr>
          <w:t>246 га</w:t>
        </w:r>
      </w:smartTag>
      <w:r>
        <w:rPr>
          <w:sz w:val="32"/>
          <w:szCs w:val="32"/>
        </w:rPr>
        <w:t>). Почвенный покров пашни с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вышенной обеспеченностью обменным калием представлен: че</w:t>
      </w:r>
      <w:r>
        <w:rPr>
          <w:sz w:val="32"/>
          <w:szCs w:val="32"/>
        </w:rPr>
        <w:t>р</w:t>
      </w:r>
      <w:r>
        <w:rPr>
          <w:sz w:val="32"/>
          <w:szCs w:val="32"/>
        </w:rPr>
        <w:t>ноземом оподзоленным среднегумусным маломощным тяжел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суглинистым  (</w:t>
      </w:r>
      <w:smartTag w:uri="urn:schemas-microsoft-com:office:smarttags" w:element="metricconverter">
        <w:smartTagPr>
          <w:attr w:name="ProductID" w:val="244 га"/>
        </w:smartTagPr>
        <w:r>
          <w:rPr>
            <w:sz w:val="32"/>
            <w:szCs w:val="32"/>
          </w:rPr>
          <w:t>244 га</w:t>
        </w:r>
      </w:smartTag>
      <w:r>
        <w:rPr>
          <w:sz w:val="32"/>
          <w:szCs w:val="32"/>
        </w:rPr>
        <w:t>); черноземом оподзоленным малогумусным</w:t>
      </w:r>
    </w:p>
    <w:p w:rsidR="00A0142E" w:rsidRDefault="00A0142E" w:rsidP="002F683C">
      <w:pPr>
        <w:spacing w:line="240" w:lineRule="auto"/>
        <w:ind w:firstLine="709"/>
        <w:jc w:val="both"/>
        <w:rPr>
          <w:sz w:val="32"/>
          <w:szCs w:val="32"/>
        </w:rPr>
        <w:sectPr w:rsidR="00A0142E" w:rsidSect="00DE64D5">
          <w:footerReference w:type="default" r:id="rId24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A0142E" w:rsidRPr="002167A0" w:rsidRDefault="00A0142E" w:rsidP="002167A0">
      <w:pPr>
        <w:spacing w:line="240" w:lineRule="auto"/>
        <w:ind w:firstLine="709"/>
        <w:rPr>
          <w:i/>
          <w:sz w:val="32"/>
          <w:szCs w:val="32"/>
        </w:rPr>
      </w:pPr>
      <w:r w:rsidRPr="002167A0">
        <w:rPr>
          <w:i/>
          <w:sz w:val="32"/>
          <w:szCs w:val="32"/>
        </w:rPr>
        <w:lastRenderedPageBreak/>
        <w:t>Таблица 1</w:t>
      </w:r>
      <w:r w:rsidR="00962280">
        <w:rPr>
          <w:i/>
          <w:sz w:val="32"/>
          <w:szCs w:val="32"/>
        </w:rPr>
        <w:t>7</w:t>
      </w:r>
      <w:r w:rsidRPr="002167A0">
        <w:rPr>
          <w:i/>
          <w:sz w:val="32"/>
          <w:szCs w:val="32"/>
        </w:rPr>
        <w:t xml:space="preserve"> – Группировка почв пашни по обеспеченности обменным калием</w:t>
      </w:r>
    </w:p>
    <w:p w:rsidR="00A0142E" w:rsidRPr="002167A0" w:rsidRDefault="00A0142E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"/>
        <w:gridCol w:w="5357"/>
        <w:gridCol w:w="1416"/>
        <w:gridCol w:w="1278"/>
        <w:gridCol w:w="1703"/>
        <w:gridCol w:w="1278"/>
        <w:gridCol w:w="1278"/>
        <w:gridCol w:w="1203"/>
      </w:tblGrid>
      <w:tr w:rsidR="00A0142E" w:rsidRPr="001135B9" w:rsidTr="00C96A40">
        <w:tc>
          <w:tcPr>
            <w:tcW w:w="326" w:type="pct"/>
            <w:vMerge w:val="restart"/>
            <w:textDirection w:val="btLr"/>
          </w:tcPr>
          <w:p w:rsidR="00A0142E" w:rsidRPr="001135B9" w:rsidRDefault="00A0142E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№ разн</w:t>
            </w:r>
            <w:r w:rsidRPr="001135B9">
              <w:rPr>
                <w:sz w:val="26"/>
                <w:szCs w:val="26"/>
              </w:rPr>
              <w:t>о</w:t>
            </w:r>
            <w:r w:rsidRPr="001135B9">
              <w:rPr>
                <w:sz w:val="26"/>
                <w:szCs w:val="26"/>
              </w:rPr>
              <w:t>видностей</w:t>
            </w:r>
          </w:p>
        </w:tc>
        <w:tc>
          <w:tcPr>
            <w:tcW w:w="1853" w:type="pct"/>
            <w:vMerge w:val="restar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Почва</w:t>
            </w:r>
          </w:p>
        </w:tc>
        <w:tc>
          <w:tcPr>
            <w:tcW w:w="2821" w:type="pct"/>
            <w:gridSpan w:val="6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Степень обеспеченности</w:t>
            </w:r>
          </w:p>
        </w:tc>
      </w:tr>
      <w:tr w:rsidR="00D2236C" w:rsidRPr="001135B9" w:rsidTr="00C96A40">
        <w:trPr>
          <w:trHeight w:val="1219"/>
        </w:trPr>
        <w:tc>
          <w:tcPr>
            <w:tcW w:w="326" w:type="pct"/>
            <w:vMerge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pct"/>
            <w:vMerge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A9644D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очень </w:t>
            </w:r>
          </w:p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1135B9">
              <w:rPr>
                <w:sz w:val="26"/>
                <w:szCs w:val="26"/>
              </w:rPr>
              <w:t>высо</w:t>
            </w:r>
            <w:r w:rsidR="00A9644D">
              <w:rPr>
                <w:sz w:val="26"/>
                <w:szCs w:val="26"/>
              </w:rPr>
              <w:t>кая</w:t>
            </w:r>
            <w:proofErr w:type="gramEnd"/>
            <w:r w:rsidR="00A9644D">
              <w:rPr>
                <w:sz w:val="26"/>
                <w:szCs w:val="26"/>
              </w:rPr>
              <w:t xml:space="preserve">, </w:t>
            </w:r>
            <w:r w:rsidRPr="001135B9">
              <w:rPr>
                <w:sz w:val="26"/>
                <w:szCs w:val="26"/>
              </w:rPr>
              <w:t>га/%</w:t>
            </w:r>
          </w:p>
        </w:tc>
        <w:tc>
          <w:tcPr>
            <w:tcW w:w="442" w:type="pct"/>
            <w:tcBorders>
              <w:lef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1135B9">
              <w:rPr>
                <w:sz w:val="26"/>
                <w:szCs w:val="26"/>
              </w:rPr>
              <w:t>высокая</w:t>
            </w:r>
            <w:proofErr w:type="gramEnd"/>
            <w:r w:rsidRPr="001135B9">
              <w:rPr>
                <w:sz w:val="26"/>
                <w:szCs w:val="26"/>
              </w:rPr>
              <w:t>, га/%</w:t>
            </w: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1135B9">
              <w:rPr>
                <w:sz w:val="26"/>
                <w:szCs w:val="26"/>
              </w:rPr>
              <w:t>повышенная</w:t>
            </w:r>
            <w:proofErr w:type="gramEnd"/>
            <w:r w:rsidRPr="001135B9">
              <w:rPr>
                <w:sz w:val="26"/>
                <w:szCs w:val="26"/>
              </w:rPr>
              <w:t>, га/%</w:t>
            </w:r>
          </w:p>
        </w:tc>
        <w:tc>
          <w:tcPr>
            <w:tcW w:w="442" w:type="pct"/>
            <w:tcBorders>
              <w:lef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1135B9">
              <w:rPr>
                <w:sz w:val="26"/>
                <w:szCs w:val="26"/>
              </w:rPr>
              <w:t>средняя</w:t>
            </w:r>
            <w:proofErr w:type="gramEnd"/>
            <w:r w:rsidRPr="001135B9">
              <w:rPr>
                <w:sz w:val="26"/>
                <w:szCs w:val="26"/>
              </w:rPr>
              <w:t>, га/%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1135B9">
              <w:rPr>
                <w:sz w:val="26"/>
                <w:szCs w:val="26"/>
              </w:rPr>
              <w:t>низкая</w:t>
            </w:r>
            <w:proofErr w:type="gramEnd"/>
            <w:r w:rsidRPr="001135B9">
              <w:rPr>
                <w:sz w:val="26"/>
                <w:szCs w:val="26"/>
              </w:rPr>
              <w:t>, га/%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очень </w:t>
            </w:r>
            <w:proofErr w:type="gramStart"/>
            <w:r w:rsidRPr="001135B9">
              <w:rPr>
                <w:sz w:val="26"/>
                <w:szCs w:val="26"/>
              </w:rPr>
              <w:t>низкая</w:t>
            </w:r>
            <w:proofErr w:type="gramEnd"/>
            <w:r w:rsidRPr="001135B9">
              <w:rPr>
                <w:sz w:val="26"/>
                <w:szCs w:val="26"/>
              </w:rPr>
              <w:t>, га/%</w:t>
            </w:r>
          </w:p>
        </w:tc>
      </w:tr>
      <w:tr w:rsidR="00A9644D" w:rsidRPr="001135B9" w:rsidTr="00C96A40">
        <w:trPr>
          <w:trHeight w:val="159"/>
        </w:trPr>
        <w:tc>
          <w:tcPr>
            <w:tcW w:w="326" w:type="pct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53" w:type="pct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2" w:type="pct"/>
            <w:tcBorders>
              <w:left w:val="single" w:sz="4" w:space="0" w:color="auto"/>
            </w:tcBorders>
            <w:vAlign w:val="center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2" w:type="pct"/>
            <w:tcBorders>
              <w:left w:val="single" w:sz="4" w:space="0" w:color="auto"/>
            </w:tcBorders>
            <w:vAlign w:val="center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2" w:type="pct"/>
            <w:vAlign w:val="center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1135B9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0142E" w:rsidRPr="001135B9" w:rsidTr="00C96A40"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Рабочий участок № 1</w:t>
            </w: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853" w:type="pct"/>
            <w:vAlign w:val="center"/>
          </w:tcPr>
          <w:p w:rsidR="00A0142E" w:rsidRPr="001135B9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A0142E" w:rsidRPr="001135B9">
              <w:rPr>
                <w:sz w:val="26"/>
                <w:szCs w:val="26"/>
              </w:rPr>
              <w:t>серая лесная тяжелосуглинистая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240/7,1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853" w:type="pct"/>
            <w:vAlign w:val="center"/>
          </w:tcPr>
          <w:p w:rsidR="002167A0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A0142E" w:rsidRPr="001135B9">
              <w:rPr>
                <w:sz w:val="26"/>
                <w:szCs w:val="26"/>
              </w:rPr>
              <w:t xml:space="preserve">серая лесная супесчаная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220/6,5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853" w:type="pct"/>
            <w:vAlign w:val="center"/>
          </w:tcPr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239/7,1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52" style="position:absolute;left:0;text-align:left;margin-left:-51.8pt;margin-top:1.25pt;width:34.2pt;height:33.45pt;z-index:251679744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150</w:t>
                        </w:r>
                      </w:p>
                    </w:txbxContent>
                  </v:textbox>
                </v:rect>
              </w:pict>
            </w:r>
            <w:r w:rsidR="00A0142E" w:rsidRPr="001135B9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853" w:type="pct"/>
            <w:vAlign w:val="center"/>
          </w:tcPr>
          <w:p w:rsidR="002167A0" w:rsidRDefault="00A0142E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2167A0" w:rsidRDefault="00A0142E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слабощебневатая легкосуглинистая </w:t>
            </w:r>
          </w:p>
          <w:p w:rsidR="00A0142E" w:rsidRPr="001135B9" w:rsidRDefault="00A0142E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среднесмытая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248/7,3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853" w:type="pct"/>
            <w:vAlign w:val="center"/>
          </w:tcPr>
          <w:p w:rsidR="002167A0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A0142E" w:rsidRPr="001135B9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2167A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слабощебневатая тяжелосуглинистая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слабосмытая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234/6,9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853" w:type="pct"/>
            <w:vAlign w:val="center"/>
          </w:tcPr>
          <w:p w:rsidR="00A0142E" w:rsidRPr="001135B9" w:rsidRDefault="000D2F24" w:rsidP="002167A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A0142E" w:rsidRPr="001135B9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244/7,2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853" w:type="pct"/>
            <w:vAlign w:val="center"/>
          </w:tcPr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Чернозем оподзоленный среднегумусный среднемощный среднесуглинистый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156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236/7,0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9644D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pct"/>
            <w:vAlign w:val="center"/>
          </w:tcPr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709/21,0</w:t>
            </w:r>
          </w:p>
        </w:tc>
        <w:tc>
          <w:tcPr>
            <w:tcW w:w="442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952/28,1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Рабочий участок № 2</w:t>
            </w: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853" w:type="pct"/>
            <w:vAlign w:val="center"/>
          </w:tcPr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Чернозем оподзоленный среднегумусный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маломощный тяжелосуглинистый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244/7,2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tcBorders>
              <w:bottom w:val="nil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853" w:type="pct"/>
            <w:tcBorders>
              <w:bottom w:val="nil"/>
            </w:tcBorders>
            <w:vAlign w:val="center"/>
          </w:tcPr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среднемощный слабосмытый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90" w:type="pct"/>
            <w:tcBorders>
              <w:bottom w:val="nil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tcBorders>
              <w:bottom w:val="nil"/>
            </w:tcBorders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236/7,0</w:t>
            </w: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4ABB" w:rsidRPr="00AA282D" w:rsidTr="00C96A40">
        <w:tc>
          <w:tcPr>
            <w:tcW w:w="326" w:type="pct"/>
            <w:tcBorders>
              <w:top w:val="nil"/>
              <w:left w:val="nil"/>
              <w:right w:val="nil"/>
            </w:tcBorders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53" w:type="pct"/>
            <w:tcBorders>
              <w:top w:val="nil"/>
              <w:left w:val="nil"/>
              <w:right w:val="nil"/>
            </w:tcBorders>
            <w:vAlign w:val="center"/>
          </w:tcPr>
          <w:p w:rsidR="003E4ABB" w:rsidRPr="001135B9" w:rsidRDefault="003E4ABB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nil"/>
              <w:left w:val="nil"/>
              <w:right w:val="nil"/>
            </w:tcBorders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nil"/>
              <w:left w:val="nil"/>
              <w:right w:val="nil"/>
            </w:tcBorders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right w:val="nil"/>
            </w:tcBorders>
          </w:tcPr>
          <w:p w:rsidR="003E4ABB" w:rsidRPr="00AA282D" w:rsidRDefault="003E4ABB" w:rsidP="00962280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AA282D">
              <w:rPr>
                <w:i/>
                <w:sz w:val="32"/>
                <w:szCs w:val="32"/>
              </w:rPr>
              <w:t>Окончание таблицы 1</w:t>
            </w:r>
            <w:r w:rsidR="00962280" w:rsidRPr="00AA282D">
              <w:rPr>
                <w:i/>
                <w:sz w:val="32"/>
                <w:szCs w:val="32"/>
              </w:rPr>
              <w:t>7</w:t>
            </w:r>
          </w:p>
        </w:tc>
      </w:tr>
      <w:tr w:rsidR="003E4ABB" w:rsidRPr="001135B9" w:rsidTr="00C96A40">
        <w:tc>
          <w:tcPr>
            <w:tcW w:w="326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53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0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2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9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2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2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" w:type="pct"/>
            <w:vAlign w:val="center"/>
          </w:tcPr>
          <w:p w:rsidR="003E4ABB" w:rsidRPr="001135B9" w:rsidRDefault="003E4ABB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853" w:type="pct"/>
            <w:vAlign w:val="center"/>
          </w:tcPr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Чернозем оподзоленный малогумусный </w:t>
            </w:r>
          </w:p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маломощный среднесмытый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243/7,2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853" w:type="pct"/>
            <w:vAlign w:val="center"/>
          </w:tcPr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Чернозем выщелоченный среднегумусный среднемощный 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246/7,3</w:t>
            </w:r>
          </w:p>
        </w:tc>
        <w:tc>
          <w:tcPr>
            <w:tcW w:w="589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853" w:type="pct"/>
            <w:vAlign w:val="center"/>
          </w:tcPr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Чернозем выщелоченный среднегумусный среднемощный слабосмытый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239/7,1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1135B9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853" w:type="pct"/>
            <w:vAlign w:val="center"/>
          </w:tcPr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Чернозем выщелоченный малогумусный среднемощный слабосмытый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легкосуглинистый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248/7,3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53" style="position:absolute;left:0;text-align:left;margin-left:-50.15pt;margin-top:-6.75pt;width:34.2pt;height:33.45pt;z-index:251680768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151</w:t>
                        </w:r>
                      </w:p>
                    </w:txbxContent>
                  </v:textbox>
                </v:rect>
              </w:pict>
            </w:r>
            <w:r w:rsidR="00A0142E" w:rsidRPr="001135B9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853" w:type="pct"/>
            <w:vAlign w:val="center"/>
          </w:tcPr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Чернозем выщелоченный малогумусный </w:t>
            </w:r>
          </w:p>
          <w:p w:rsidR="00C96A40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 xml:space="preserve">маломощный среднесмытый </w:t>
            </w:r>
          </w:p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среднесуглинистый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9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264/7,8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pct"/>
            <w:vAlign w:val="center"/>
          </w:tcPr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Итого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246/7,3</w:t>
            </w:r>
          </w:p>
        </w:tc>
        <w:tc>
          <w:tcPr>
            <w:tcW w:w="589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1226/36,3</w:t>
            </w:r>
          </w:p>
        </w:tc>
        <w:tc>
          <w:tcPr>
            <w:tcW w:w="442" w:type="pct"/>
            <w:vAlign w:val="center"/>
          </w:tcPr>
          <w:p w:rsidR="00A0142E" w:rsidRPr="001135B9" w:rsidRDefault="008E2610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248/7,3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0142E" w:rsidRPr="001135B9" w:rsidTr="00C96A40">
        <w:tc>
          <w:tcPr>
            <w:tcW w:w="326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3" w:type="pct"/>
            <w:vAlign w:val="center"/>
          </w:tcPr>
          <w:p w:rsidR="00A0142E" w:rsidRPr="001135B9" w:rsidRDefault="00A0142E" w:rsidP="002F683C">
            <w:pPr>
              <w:spacing w:line="240" w:lineRule="auto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Итого по предприятию</w:t>
            </w:r>
          </w:p>
        </w:tc>
        <w:tc>
          <w:tcPr>
            <w:tcW w:w="490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2" w:type="pct"/>
            <w:vAlign w:val="center"/>
          </w:tcPr>
          <w:p w:rsidR="00A0142E" w:rsidRPr="001135B9" w:rsidRDefault="00523D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246/7,3</w:t>
            </w:r>
          </w:p>
        </w:tc>
        <w:tc>
          <w:tcPr>
            <w:tcW w:w="589" w:type="pct"/>
            <w:vAlign w:val="center"/>
          </w:tcPr>
          <w:p w:rsidR="00A0142E" w:rsidRPr="001135B9" w:rsidRDefault="00523D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1935/57,3</w:t>
            </w:r>
          </w:p>
        </w:tc>
        <w:tc>
          <w:tcPr>
            <w:tcW w:w="442" w:type="pct"/>
            <w:vAlign w:val="center"/>
          </w:tcPr>
          <w:p w:rsidR="00A0142E" w:rsidRPr="001135B9" w:rsidRDefault="00523DFD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1135B9">
              <w:rPr>
                <w:sz w:val="26"/>
                <w:szCs w:val="26"/>
              </w:rPr>
              <w:t>1200/35,4</w:t>
            </w:r>
          </w:p>
        </w:tc>
        <w:tc>
          <w:tcPr>
            <w:tcW w:w="442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7" w:type="pct"/>
            <w:vAlign w:val="center"/>
          </w:tcPr>
          <w:p w:rsidR="00A0142E" w:rsidRPr="001135B9" w:rsidRDefault="00A0142E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A0142E" w:rsidRDefault="00A0142E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A0142E" w:rsidRDefault="00A0142E" w:rsidP="002F683C">
      <w:pPr>
        <w:spacing w:line="240" w:lineRule="auto"/>
        <w:ind w:firstLine="709"/>
        <w:jc w:val="both"/>
        <w:rPr>
          <w:sz w:val="32"/>
          <w:szCs w:val="32"/>
        </w:rPr>
      </w:pPr>
    </w:p>
    <w:p w:rsidR="00A0142E" w:rsidRDefault="00A0142E" w:rsidP="002F683C">
      <w:pPr>
        <w:spacing w:line="240" w:lineRule="auto"/>
        <w:jc w:val="both"/>
        <w:rPr>
          <w:sz w:val="32"/>
          <w:szCs w:val="32"/>
        </w:rPr>
        <w:sectPr w:rsidR="00A0142E" w:rsidSect="00DE64D5">
          <w:footerReference w:type="default" r:id="rId2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B2BEE" w:rsidRDefault="00E918F7" w:rsidP="000C3284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среднемощным</w:t>
      </w:r>
      <w:r w:rsidR="00C96A40">
        <w:rPr>
          <w:sz w:val="32"/>
          <w:szCs w:val="32"/>
        </w:rPr>
        <w:t xml:space="preserve"> </w:t>
      </w:r>
      <w:r w:rsidR="00A51E8D">
        <w:rPr>
          <w:sz w:val="32"/>
          <w:szCs w:val="32"/>
        </w:rPr>
        <w:t>слабосмытым среднесуглинистым (</w:t>
      </w:r>
      <w:smartTag w:uri="urn:schemas-microsoft-com:office:smarttags" w:element="metricconverter">
        <w:smartTagPr>
          <w:attr w:name="ProductID" w:val="236 га"/>
        </w:smartTagPr>
        <w:r w:rsidR="00A51E8D">
          <w:rPr>
            <w:sz w:val="32"/>
            <w:szCs w:val="32"/>
          </w:rPr>
          <w:t>236 га</w:t>
        </w:r>
      </w:smartTag>
      <w:r w:rsidR="00A51E8D">
        <w:rPr>
          <w:sz w:val="32"/>
          <w:szCs w:val="32"/>
        </w:rPr>
        <w:t>); че</w:t>
      </w:r>
      <w:r w:rsidR="00A51E8D">
        <w:rPr>
          <w:sz w:val="32"/>
          <w:szCs w:val="32"/>
        </w:rPr>
        <w:t>р</w:t>
      </w:r>
      <w:r w:rsidR="00A51E8D">
        <w:rPr>
          <w:sz w:val="32"/>
          <w:szCs w:val="32"/>
        </w:rPr>
        <w:t>ноземом оподзоленным малогумусным маломощным среднесм</w:t>
      </w:r>
      <w:r w:rsidR="00A51E8D">
        <w:rPr>
          <w:sz w:val="32"/>
          <w:szCs w:val="32"/>
        </w:rPr>
        <w:t>ы</w:t>
      </w:r>
      <w:r w:rsidR="00A51E8D">
        <w:rPr>
          <w:sz w:val="32"/>
          <w:szCs w:val="32"/>
        </w:rPr>
        <w:t>тым среднесуглинистым (</w:t>
      </w:r>
      <w:smartTag w:uri="urn:schemas-microsoft-com:office:smarttags" w:element="metricconverter">
        <w:smartTagPr>
          <w:attr w:name="ProductID" w:val="234 га"/>
        </w:smartTagPr>
        <w:r w:rsidR="00A51E8D">
          <w:rPr>
            <w:sz w:val="32"/>
            <w:szCs w:val="32"/>
          </w:rPr>
          <w:t>234 га</w:t>
        </w:r>
      </w:smartTag>
      <w:r w:rsidR="00A51E8D">
        <w:rPr>
          <w:sz w:val="32"/>
          <w:szCs w:val="32"/>
        </w:rPr>
        <w:t xml:space="preserve">); </w:t>
      </w:r>
      <w:proofErr w:type="gramStart"/>
      <w:r w:rsidR="00195FC8">
        <w:rPr>
          <w:sz w:val="32"/>
          <w:szCs w:val="32"/>
        </w:rPr>
        <w:t>черноземом</w:t>
      </w:r>
      <w:proofErr w:type="gramEnd"/>
      <w:r w:rsidR="00195FC8">
        <w:rPr>
          <w:sz w:val="32"/>
          <w:szCs w:val="32"/>
        </w:rPr>
        <w:t xml:space="preserve"> выщелоченным среднегумусным среднемощным слабосмытым тяжелосуглин</w:t>
      </w:r>
      <w:r w:rsidR="00195FC8">
        <w:rPr>
          <w:sz w:val="32"/>
          <w:szCs w:val="32"/>
        </w:rPr>
        <w:t>и</w:t>
      </w:r>
      <w:r w:rsidR="00195FC8">
        <w:rPr>
          <w:sz w:val="32"/>
          <w:szCs w:val="32"/>
        </w:rPr>
        <w:t>стым (</w:t>
      </w:r>
      <w:smartTag w:uri="urn:schemas-microsoft-com:office:smarttags" w:element="metricconverter">
        <w:smartTagPr>
          <w:attr w:name="ProductID" w:val="239 га"/>
        </w:smartTagPr>
        <w:r w:rsidR="00195FC8">
          <w:rPr>
            <w:sz w:val="32"/>
            <w:szCs w:val="32"/>
          </w:rPr>
          <w:t>239 га</w:t>
        </w:r>
      </w:smartTag>
      <w:r w:rsidR="00195FC8">
        <w:rPr>
          <w:sz w:val="32"/>
          <w:szCs w:val="32"/>
        </w:rPr>
        <w:t>) и черноземом выщелоченным малогумусным м</w:t>
      </w:r>
      <w:r w:rsidR="00195FC8">
        <w:rPr>
          <w:sz w:val="32"/>
          <w:szCs w:val="32"/>
        </w:rPr>
        <w:t>а</w:t>
      </w:r>
      <w:r w:rsidR="00195FC8">
        <w:rPr>
          <w:sz w:val="32"/>
          <w:szCs w:val="32"/>
        </w:rPr>
        <w:t>ломощным среднесмытым среднесуглинистым (</w:t>
      </w:r>
      <w:smartTag w:uri="urn:schemas-microsoft-com:office:smarttags" w:element="metricconverter">
        <w:smartTagPr>
          <w:attr w:name="ProductID" w:val="264 га"/>
        </w:smartTagPr>
        <w:r w:rsidR="00195FC8">
          <w:rPr>
            <w:sz w:val="32"/>
            <w:szCs w:val="32"/>
          </w:rPr>
          <w:t>264 га</w:t>
        </w:r>
      </w:smartTag>
      <w:r w:rsidR="00195FC8">
        <w:rPr>
          <w:sz w:val="32"/>
          <w:szCs w:val="32"/>
        </w:rPr>
        <w:t>).</w:t>
      </w:r>
    </w:p>
    <w:p w:rsidR="00195FC8" w:rsidRPr="003010E7" w:rsidRDefault="00195FC8" w:rsidP="002F683C">
      <w:pPr>
        <w:spacing w:line="240" w:lineRule="auto"/>
        <w:ind w:firstLine="709"/>
        <w:jc w:val="both"/>
        <w:rPr>
          <w:spacing w:val="-2"/>
          <w:sz w:val="32"/>
          <w:szCs w:val="32"/>
        </w:rPr>
      </w:pPr>
      <w:r w:rsidRPr="003010E7">
        <w:rPr>
          <w:spacing w:val="-2"/>
          <w:sz w:val="32"/>
          <w:szCs w:val="32"/>
        </w:rPr>
        <w:t xml:space="preserve">Почвенный покров пашни </w:t>
      </w:r>
      <w:r w:rsidR="005143D0" w:rsidRPr="003010E7">
        <w:rPr>
          <w:spacing w:val="-2"/>
          <w:sz w:val="32"/>
          <w:szCs w:val="32"/>
        </w:rPr>
        <w:t>со средней обеспеченностью о</w:t>
      </w:r>
      <w:r w:rsidR="005143D0" w:rsidRPr="003010E7">
        <w:rPr>
          <w:spacing w:val="-2"/>
          <w:sz w:val="32"/>
          <w:szCs w:val="32"/>
        </w:rPr>
        <w:t>б</w:t>
      </w:r>
      <w:r w:rsidR="005143D0" w:rsidRPr="003010E7">
        <w:rPr>
          <w:spacing w:val="-2"/>
          <w:sz w:val="32"/>
          <w:szCs w:val="32"/>
        </w:rPr>
        <w:t xml:space="preserve">менным калием представлен </w:t>
      </w:r>
      <w:proofErr w:type="gramStart"/>
      <w:r w:rsidR="005143D0" w:rsidRPr="003010E7">
        <w:rPr>
          <w:spacing w:val="-2"/>
          <w:sz w:val="32"/>
          <w:szCs w:val="32"/>
        </w:rPr>
        <w:t>черноземом</w:t>
      </w:r>
      <w:proofErr w:type="gramEnd"/>
      <w:r w:rsidR="005143D0" w:rsidRPr="003010E7">
        <w:rPr>
          <w:spacing w:val="-2"/>
          <w:sz w:val="32"/>
          <w:szCs w:val="32"/>
        </w:rPr>
        <w:t xml:space="preserve"> выщелоченным малог</w:t>
      </w:r>
      <w:r w:rsidR="005143D0" w:rsidRPr="003010E7">
        <w:rPr>
          <w:spacing w:val="-2"/>
          <w:sz w:val="32"/>
          <w:szCs w:val="32"/>
        </w:rPr>
        <w:t>у</w:t>
      </w:r>
      <w:r w:rsidR="005143D0" w:rsidRPr="003010E7">
        <w:rPr>
          <w:spacing w:val="-2"/>
          <w:sz w:val="32"/>
          <w:szCs w:val="32"/>
        </w:rPr>
        <w:t>мусным среднемощным слабосмытым легкосуглинистым (</w:t>
      </w:r>
      <w:smartTag w:uri="urn:schemas-microsoft-com:office:smarttags" w:element="metricconverter">
        <w:smartTagPr>
          <w:attr w:name="ProductID" w:val="248 га"/>
        </w:smartTagPr>
        <w:r w:rsidR="005143D0" w:rsidRPr="003010E7">
          <w:rPr>
            <w:spacing w:val="-2"/>
            <w:sz w:val="32"/>
            <w:szCs w:val="32"/>
          </w:rPr>
          <w:t>248 га</w:t>
        </w:r>
      </w:smartTag>
      <w:r w:rsidR="005143D0" w:rsidRPr="003010E7">
        <w:rPr>
          <w:spacing w:val="-2"/>
          <w:sz w:val="32"/>
          <w:szCs w:val="32"/>
        </w:rPr>
        <w:t>).</w:t>
      </w:r>
    </w:p>
    <w:p w:rsidR="005143D0" w:rsidRPr="003010E7" w:rsidRDefault="005143D0" w:rsidP="002F683C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3010E7">
        <w:rPr>
          <w:spacing w:val="-4"/>
          <w:sz w:val="32"/>
          <w:szCs w:val="32"/>
        </w:rPr>
        <w:t>В целом по предприятию почвы пашни с высокой обеспече</w:t>
      </w:r>
      <w:r w:rsidRPr="003010E7">
        <w:rPr>
          <w:spacing w:val="-4"/>
          <w:sz w:val="32"/>
          <w:szCs w:val="32"/>
        </w:rPr>
        <w:t>н</w:t>
      </w:r>
      <w:r w:rsidRPr="003010E7">
        <w:rPr>
          <w:spacing w:val="-4"/>
          <w:sz w:val="32"/>
          <w:szCs w:val="32"/>
        </w:rPr>
        <w:t xml:space="preserve">ностью обменным калием занимают </w:t>
      </w:r>
      <w:smartTag w:uri="urn:schemas-microsoft-com:office:smarttags" w:element="metricconverter">
        <w:smartTagPr>
          <w:attr w:name="ProductID" w:val="246 га"/>
        </w:smartTagPr>
        <w:r w:rsidRPr="003010E7">
          <w:rPr>
            <w:spacing w:val="-4"/>
            <w:sz w:val="32"/>
            <w:szCs w:val="32"/>
          </w:rPr>
          <w:t>246 га</w:t>
        </w:r>
      </w:smartTag>
      <w:r w:rsidRPr="003010E7">
        <w:rPr>
          <w:spacing w:val="-4"/>
          <w:sz w:val="32"/>
          <w:szCs w:val="32"/>
        </w:rPr>
        <w:t>, или 7,3 %, с повыше</w:t>
      </w:r>
      <w:r w:rsidRPr="003010E7">
        <w:rPr>
          <w:spacing w:val="-4"/>
          <w:sz w:val="32"/>
          <w:szCs w:val="32"/>
        </w:rPr>
        <w:t>н</w:t>
      </w:r>
      <w:r w:rsidRPr="003010E7">
        <w:rPr>
          <w:spacing w:val="-4"/>
          <w:sz w:val="32"/>
          <w:szCs w:val="32"/>
        </w:rPr>
        <w:t xml:space="preserve">ной обеспеченностью </w:t>
      </w:r>
      <w:r w:rsidR="006D437E" w:rsidRPr="003010E7">
        <w:rPr>
          <w:spacing w:val="-4"/>
          <w:sz w:val="32"/>
          <w:szCs w:val="32"/>
        </w:rPr>
        <w:t>–</w:t>
      </w:r>
      <w:r w:rsidRPr="003010E7">
        <w:rPr>
          <w:spacing w:val="-4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935 га"/>
        </w:smartTagPr>
        <w:r w:rsidR="006D437E" w:rsidRPr="003010E7">
          <w:rPr>
            <w:spacing w:val="-4"/>
            <w:sz w:val="32"/>
            <w:szCs w:val="32"/>
          </w:rPr>
          <w:t>1935 га</w:t>
        </w:r>
      </w:smartTag>
      <w:r w:rsidR="006D437E" w:rsidRPr="003010E7">
        <w:rPr>
          <w:spacing w:val="-4"/>
          <w:sz w:val="32"/>
          <w:szCs w:val="32"/>
        </w:rPr>
        <w:t>, или 57,3 % и со средней обесп</w:t>
      </w:r>
      <w:r w:rsidR="006D437E" w:rsidRPr="003010E7">
        <w:rPr>
          <w:spacing w:val="-4"/>
          <w:sz w:val="32"/>
          <w:szCs w:val="32"/>
        </w:rPr>
        <w:t>е</w:t>
      </w:r>
      <w:r w:rsidR="006D437E" w:rsidRPr="003010E7">
        <w:rPr>
          <w:spacing w:val="-4"/>
          <w:sz w:val="32"/>
          <w:szCs w:val="32"/>
        </w:rPr>
        <w:t xml:space="preserve">ченностью – </w:t>
      </w:r>
      <w:smartTag w:uri="urn:schemas-microsoft-com:office:smarttags" w:element="metricconverter">
        <w:smartTagPr>
          <w:attr w:name="ProductID" w:val="1200 га"/>
        </w:smartTagPr>
        <w:r w:rsidR="006D437E" w:rsidRPr="003010E7">
          <w:rPr>
            <w:spacing w:val="-4"/>
            <w:sz w:val="32"/>
            <w:szCs w:val="32"/>
          </w:rPr>
          <w:t>1200 га</w:t>
        </w:r>
      </w:smartTag>
      <w:r w:rsidR="006D437E" w:rsidRPr="003010E7">
        <w:rPr>
          <w:spacing w:val="-4"/>
          <w:sz w:val="32"/>
          <w:szCs w:val="32"/>
        </w:rPr>
        <w:t>, или 35,4 % от площади пашни предприятия.</w:t>
      </w:r>
    </w:p>
    <w:p w:rsidR="00D56164" w:rsidRPr="000C3284" w:rsidRDefault="00D5616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723CD2" w:rsidRDefault="00723CD2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3.3.</w:t>
      </w:r>
      <w:r w:rsidR="00A94AE6">
        <w:rPr>
          <w:b/>
          <w:bCs/>
          <w:color w:val="000000"/>
          <w:sz w:val="34"/>
          <w:szCs w:val="34"/>
        </w:rPr>
        <w:t>6</w:t>
      </w:r>
      <w:r>
        <w:rPr>
          <w:b/>
          <w:bCs/>
          <w:color w:val="000000"/>
          <w:sz w:val="34"/>
          <w:szCs w:val="34"/>
        </w:rPr>
        <w:t xml:space="preserve"> Разработка мероприятий по сохранению </w:t>
      </w:r>
    </w:p>
    <w:p w:rsidR="00723CD2" w:rsidRDefault="00723CD2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и повышению плодородия почв</w:t>
      </w:r>
    </w:p>
    <w:p w:rsidR="00C96A40" w:rsidRDefault="00C96A40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color w:val="000000"/>
          <w:sz w:val="34"/>
          <w:szCs w:val="34"/>
        </w:rPr>
      </w:pPr>
    </w:p>
    <w:p w:rsidR="00E647B9" w:rsidRDefault="00943130" w:rsidP="002F68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3.3.</w:t>
      </w:r>
      <w:r w:rsidR="00A94AE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A94AE6">
        <w:rPr>
          <w:b/>
          <w:sz w:val="32"/>
          <w:szCs w:val="32"/>
        </w:rPr>
        <w:t>1</w:t>
      </w:r>
      <w:r w:rsidR="003A552E">
        <w:rPr>
          <w:b/>
          <w:sz w:val="32"/>
          <w:szCs w:val="32"/>
        </w:rPr>
        <w:t xml:space="preserve"> Проект химической мелиорации почв</w:t>
      </w:r>
    </w:p>
    <w:p w:rsidR="003A552E" w:rsidRDefault="003A552E" w:rsidP="002F683C">
      <w:pPr>
        <w:spacing w:line="240" w:lineRule="auto"/>
        <w:jc w:val="center"/>
        <w:rPr>
          <w:b/>
          <w:sz w:val="32"/>
          <w:szCs w:val="32"/>
        </w:rPr>
      </w:pPr>
    </w:p>
    <w:p w:rsidR="003A552E" w:rsidRPr="00D21609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bCs/>
          <w:color w:val="000000"/>
          <w:spacing w:val="-4"/>
          <w:sz w:val="32"/>
          <w:szCs w:val="32"/>
        </w:rPr>
      </w:pPr>
      <w:r w:rsidRPr="00D21609">
        <w:rPr>
          <w:bCs/>
          <w:color w:val="000000"/>
          <w:spacing w:val="-4"/>
          <w:sz w:val="32"/>
          <w:szCs w:val="32"/>
        </w:rPr>
        <w:t>При разработке плана известкования кислых почв студент должен сначала определить нуждаемость почв севооборота в и</w:t>
      </w:r>
      <w:r w:rsidRPr="00D21609">
        <w:rPr>
          <w:bCs/>
          <w:color w:val="000000"/>
          <w:spacing w:val="-4"/>
          <w:sz w:val="32"/>
          <w:szCs w:val="32"/>
        </w:rPr>
        <w:t>з</w:t>
      </w:r>
      <w:r w:rsidRPr="00D21609">
        <w:rPr>
          <w:bCs/>
          <w:color w:val="000000"/>
          <w:spacing w:val="-4"/>
          <w:sz w:val="32"/>
          <w:szCs w:val="32"/>
        </w:rPr>
        <w:t xml:space="preserve">вестковании; </w:t>
      </w:r>
      <w:r w:rsidRPr="00517E24">
        <w:rPr>
          <w:bCs/>
          <w:color w:val="000000"/>
          <w:spacing w:val="-4"/>
          <w:sz w:val="32"/>
          <w:szCs w:val="32"/>
        </w:rPr>
        <w:t>(</w:t>
      </w:r>
      <w:r w:rsidR="00B95F4A" w:rsidRPr="00517E24">
        <w:rPr>
          <w:bCs/>
          <w:color w:val="000000"/>
          <w:spacing w:val="-4"/>
          <w:sz w:val="32"/>
          <w:szCs w:val="32"/>
        </w:rPr>
        <w:t>п</w:t>
      </w:r>
      <w:r w:rsidRPr="00517E24">
        <w:rPr>
          <w:bCs/>
          <w:color w:val="000000"/>
          <w:spacing w:val="-4"/>
          <w:sz w:val="32"/>
          <w:szCs w:val="32"/>
        </w:rPr>
        <w:t xml:space="preserve">риложение </w:t>
      </w:r>
      <w:r w:rsidR="00D21609" w:rsidRPr="00517E24">
        <w:rPr>
          <w:bCs/>
          <w:color w:val="000000"/>
          <w:spacing w:val="-4"/>
          <w:sz w:val="32"/>
          <w:szCs w:val="32"/>
        </w:rPr>
        <w:t>1</w:t>
      </w:r>
      <w:r w:rsidR="00517E24">
        <w:rPr>
          <w:bCs/>
          <w:color w:val="000000"/>
          <w:spacing w:val="-4"/>
          <w:sz w:val="32"/>
          <w:szCs w:val="32"/>
        </w:rPr>
        <w:t>4</w:t>
      </w:r>
      <w:r w:rsidRPr="00517E24">
        <w:rPr>
          <w:bCs/>
          <w:color w:val="000000"/>
          <w:spacing w:val="-4"/>
          <w:sz w:val="32"/>
          <w:szCs w:val="32"/>
        </w:rPr>
        <w:t>)</w:t>
      </w:r>
      <w:r w:rsidRPr="00D21609">
        <w:rPr>
          <w:bCs/>
          <w:color w:val="000000"/>
          <w:spacing w:val="-4"/>
          <w:sz w:val="32"/>
          <w:szCs w:val="32"/>
        </w:rPr>
        <w:t xml:space="preserve"> установить норму </w:t>
      </w:r>
      <w:r w:rsidRPr="00D21609">
        <w:rPr>
          <w:bCs/>
          <w:color w:val="000000"/>
          <w:spacing w:val="-4"/>
          <w:sz w:val="32"/>
          <w:szCs w:val="32"/>
          <w:lang w:val="en-US"/>
        </w:rPr>
        <w:t>CaCO</w:t>
      </w:r>
      <w:r w:rsidRPr="00D21609">
        <w:rPr>
          <w:bCs/>
          <w:color w:val="000000"/>
          <w:spacing w:val="-4"/>
          <w:sz w:val="32"/>
          <w:szCs w:val="32"/>
          <w:vertAlign w:val="subscript"/>
        </w:rPr>
        <w:t>3</w:t>
      </w:r>
      <w:r w:rsidRPr="00D21609">
        <w:rPr>
          <w:bCs/>
          <w:color w:val="000000"/>
          <w:spacing w:val="-4"/>
          <w:sz w:val="32"/>
          <w:szCs w:val="32"/>
        </w:rPr>
        <w:t xml:space="preserve">, одним из указанных ниже способов; выбрать известковый материал </w:t>
      </w:r>
      <w:r w:rsidRPr="00517E24">
        <w:rPr>
          <w:bCs/>
          <w:color w:val="000000"/>
          <w:spacing w:val="-4"/>
          <w:sz w:val="32"/>
          <w:szCs w:val="32"/>
        </w:rPr>
        <w:t>(</w:t>
      </w:r>
      <w:r w:rsidR="00B95F4A" w:rsidRPr="00517E24">
        <w:rPr>
          <w:bCs/>
          <w:color w:val="000000"/>
          <w:spacing w:val="-4"/>
          <w:sz w:val="32"/>
          <w:szCs w:val="32"/>
        </w:rPr>
        <w:t>п</w:t>
      </w:r>
      <w:r w:rsidRPr="00517E24">
        <w:rPr>
          <w:bCs/>
          <w:color w:val="000000"/>
          <w:spacing w:val="-4"/>
          <w:sz w:val="32"/>
          <w:szCs w:val="32"/>
        </w:rPr>
        <w:t>рил</w:t>
      </w:r>
      <w:r w:rsidRPr="00517E24">
        <w:rPr>
          <w:bCs/>
          <w:color w:val="000000"/>
          <w:spacing w:val="-4"/>
          <w:sz w:val="32"/>
          <w:szCs w:val="32"/>
        </w:rPr>
        <w:t>о</w:t>
      </w:r>
      <w:r w:rsidRPr="00517E24">
        <w:rPr>
          <w:bCs/>
          <w:color w:val="000000"/>
          <w:spacing w:val="-4"/>
          <w:sz w:val="32"/>
          <w:szCs w:val="32"/>
        </w:rPr>
        <w:t xml:space="preserve">жение </w:t>
      </w:r>
      <w:r w:rsidR="00D21609" w:rsidRPr="00517E24">
        <w:rPr>
          <w:bCs/>
          <w:color w:val="000000"/>
          <w:spacing w:val="-4"/>
          <w:sz w:val="32"/>
          <w:szCs w:val="32"/>
        </w:rPr>
        <w:t>1</w:t>
      </w:r>
      <w:r w:rsidR="00517E24" w:rsidRPr="00517E24">
        <w:rPr>
          <w:bCs/>
          <w:color w:val="000000"/>
          <w:spacing w:val="-4"/>
          <w:sz w:val="32"/>
          <w:szCs w:val="32"/>
        </w:rPr>
        <w:t>7</w:t>
      </w:r>
      <w:r w:rsidRPr="00517E24">
        <w:rPr>
          <w:bCs/>
          <w:color w:val="000000"/>
          <w:spacing w:val="-4"/>
          <w:sz w:val="32"/>
          <w:szCs w:val="32"/>
        </w:rPr>
        <w:t>)</w:t>
      </w:r>
      <w:r w:rsidRPr="00D21609">
        <w:rPr>
          <w:bCs/>
          <w:color w:val="000000"/>
          <w:spacing w:val="-4"/>
          <w:sz w:val="32"/>
          <w:szCs w:val="32"/>
        </w:rPr>
        <w:t xml:space="preserve"> соответствующий требованиям культур севооборота и ГОСТ; определить место размещения мелиоранта, выбрать срок внесения, учитывая экологические ограничения при известковании. 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 w:rsidRPr="003A552E">
        <w:rPr>
          <w:b/>
          <w:bCs/>
          <w:color w:val="000000"/>
          <w:sz w:val="32"/>
          <w:szCs w:val="32"/>
        </w:rPr>
        <w:t>Установление необходимости известкования</w:t>
      </w:r>
      <w:r w:rsidR="00D21609">
        <w:rPr>
          <w:b/>
          <w:bCs/>
          <w:color w:val="000000"/>
          <w:sz w:val="32"/>
          <w:szCs w:val="32"/>
        </w:rPr>
        <w:t xml:space="preserve">. </w:t>
      </w:r>
      <w:proofErr w:type="gramStart"/>
      <w:r>
        <w:rPr>
          <w:color w:val="000000"/>
          <w:sz w:val="32"/>
          <w:szCs w:val="32"/>
        </w:rPr>
        <w:t>Для опр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деления необходимости известкования используется несколько способов: 1) визуальный; 2) агрохимический; 3) до</w:t>
      </w:r>
      <w:r w:rsidR="00D21609">
        <w:rPr>
          <w:color w:val="000000"/>
          <w:sz w:val="32"/>
          <w:szCs w:val="32"/>
        </w:rPr>
        <w:t>полни</w:t>
      </w:r>
      <w:r>
        <w:rPr>
          <w:color w:val="000000"/>
          <w:sz w:val="32"/>
          <w:szCs w:val="32"/>
        </w:rPr>
        <w:t>тельный, который подтверждает агрохимический и визуальный.</w:t>
      </w:r>
      <w:proofErr w:type="gramEnd"/>
    </w:p>
    <w:p w:rsidR="003A552E" w:rsidRPr="002D5A00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</w:rPr>
      </w:pPr>
      <w:r w:rsidRPr="002D5A00">
        <w:rPr>
          <w:i/>
          <w:iCs/>
          <w:color w:val="000000"/>
          <w:spacing w:val="-4"/>
          <w:sz w:val="32"/>
          <w:szCs w:val="32"/>
        </w:rPr>
        <w:t xml:space="preserve">Визуальный способ </w:t>
      </w:r>
      <w:r w:rsidRPr="002D5A00">
        <w:rPr>
          <w:color w:val="000000"/>
          <w:spacing w:val="-4"/>
          <w:sz w:val="32"/>
          <w:szCs w:val="32"/>
        </w:rPr>
        <w:t>основан на субъективной оценке внешних признаков, характерных для кислых почв. Кислые почвы, как пр</w:t>
      </w:r>
      <w:r w:rsidRPr="002D5A00">
        <w:rPr>
          <w:color w:val="000000"/>
          <w:spacing w:val="-4"/>
          <w:sz w:val="32"/>
          <w:szCs w:val="32"/>
        </w:rPr>
        <w:t>а</w:t>
      </w:r>
      <w:r w:rsidRPr="002D5A00">
        <w:rPr>
          <w:color w:val="000000"/>
          <w:spacing w:val="-4"/>
          <w:sz w:val="32"/>
          <w:szCs w:val="32"/>
        </w:rPr>
        <w:t>ви</w:t>
      </w:r>
      <w:r w:rsidRPr="002D5A00">
        <w:rPr>
          <w:color w:val="000000"/>
          <w:spacing w:val="-4"/>
          <w:sz w:val="32"/>
          <w:szCs w:val="32"/>
        </w:rPr>
        <w:softHyphen/>
        <w:t xml:space="preserve">ло, образуются в результате подзолообразовательного процесса, при этом, чем сильнее он выражен, тем мощнее подзолистый слой и выше кислотность. В светлых лесных почвах, под более темным пахотным слоем нередко можно обнаружить белесый подзолистый горизонт, достигающий </w:t>
      </w:r>
      <w:smartTag w:uri="urn:schemas-microsoft-com:office:smarttags" w:element="metricconverter">
        <w:smartTagPr>
          <w:attr w:name="ProductID" w:val="10 см"/>
        </w:smartTagPr>
        <w:r w:rsidRPr="002D5A00">
          <w:rPr>
            <w:color w:val="000000"/>
            <w:spacing w:val="-4"/>
            <w:sz w:val="32"/>
            <w:szCs w:val="32"/>
          </w:rPr>
          <w:t>10 см</w:t>
        </w:r>
      </w:smartTag>
      <w:r w:rsidRPr="002D5A00">
        <w:rPr>
          <w:color w:val="000000"/>
          <w:spacing w:val="-4"/>
          <w:sz w:val="32"/>
          <w:szCs w:val="32"/>
        </w:rPr>
        <w:t xml:space="preserve"> и более. Однако</w:t>
      </w:r>
      <w:proofErr w:type="gramStart"/>
      <w:r w:rsidRPr="002D5A00">
        <w:rPr>
          <w:color w:val="000000"/>
          <w:spacing w:val="-4"/>
          <w:sz w:val="32"/>
          <w:szCs w:val="32"/>
        </w:rPr>
        <w:t>,</w:t>
      </w:r>
      <w:proofErr w:type="gramEnd"/>
      <w:r w:rsidRPr="002D5A00">
        <w:rPr>
          <w:color w:val="000000"/>
          <w:spacing w:val="-4"/>
          <w:sz w:val="32"/>
          <w:szCs w:val="32"/>
        </w:rPr>
        <w:t xml:space="preserve"> в черноземных по</w:t>
      </w:r>
      <w:r w:rsidRPr="002D5A00">
        <w:rPr>
          <w:color w:val="000000"/>
          <w:spacing w:val="-4"/>
          <w:sz w:val="32"/>
          <w:szCs w:val="32"/>
        </w:rPr>
        <w:t>ч</w:t>
      </w:r>
      <w:r w:rsidRPr="002D5A00">
        <w:rPr>
          <w:color w:val="000000"/>
          <w:spacing w:val="-4"/>
          <w:sz w:val="32"/>
          <w:szCs w:val="32"/>
        </w:rPr>
        <w:lastRenderedPageBreak/>
        <w:t>вах этот слой может отсутствовать. Для них признаком повыше</w:t>
      </w:r>
      <w:r w:rsidRPr="002D5A00">
        <w:rPr>
          <w:color w:val="000000"/>
          <w:spacing w:val="-4"/>
          <w:sz w:val="32"/>
          <w:szCs w:val="32"/>
        </w:rPr>
        <w:t>н</w:t>
      </w:r>
      <w:r w:rsidRPr="002D5A00">
        <w:rPr>
          <w:color w:val="000000"/>
          <w:spacing w:val="-4"/>
          <w:sz w:val="32"/>
          <w:szCs w:val="32"/>
        </w:rPr>
        <w:t>ной кислотности может служить белесая кремнеземистая присы</w:t>
      </w:r>
      <w:r w:rsidRPr="002D5A00">
        <w:rPr>
          <w:color w:val="000000"/>
          <w:spacing w:val="-4"/>
          <w:sz w:val="32"/>
          <w:szCs w:val="32"/>
        </w:rPr>
        <w:t>п</w:t>
      </w:r>
      <w:r w:rsidRPr="002D5A00">
        <w:rPr>
          <w:color w:val="000000"/>
          <w:spacing w:val="-4"/>
          <w:sz w:val="32"/>
          <w:szCs w:val="32"/>
        </w:rPr>
        <w:t>ка, образующаяся в связи с потерями кальция и магния из пахотн</w:t>
      </w:r>
      <w:r w:rsidRPr="002D5A00">
        <w:rPr>
          <w:color w:val="000000"/>
          <w:spacing w:val="-4"/>
          <w:sz w:val="32"/>
          <w:szCs w:val="32"/>
        </w:rPr>
        <w:t>о</w:t>
      </w:r>
      <w:r w:rsidRPr="002D5A00">
        <w:rPr>
          <w:color w:val="000000"/>
          <w:spacing w:val="-4"/>
          <w:sz w:val="32"/>
          <w:szCs w:val="32"/>
        </w:rPr>
        <w:t>го горизонта, а также связанная с потерями гумуса и миграцией илистых частиц. Вместе с тем, следует учитывать глубину залег</w:t>
      </w:r>
      <w:r w:rsidRPr="002D5A00">
        <w:rPr>
          <w:color w:val="000000"/>
          <w:spacing w:val="-4"/>
          <w:sz w:val="32"/>
          <w:szCs w:val="32"/>
        </w:rPr>
        <w:t>а</w:t>
      </w:r>
      <w:r w:rsidRPr="002D5A00">
        <w:rPr>
          <w:color w:val="000000"/>
          <w:spacing w:val="-4"/>
          <w:sz w:val="32"/>
          <w:szCs w:val="32"/>
        </w:rPr>
        <w:t>ния карбонатов. При неглубоком их расположении (40–50 см) ну</w:t>
      </w:r>
      <w:r w:rsidRPr="002D5A00">
        <w:rPr>
          <w:color w:val="000000"/>
          <w:spacing w:val="-4"/>
          <w:sz w:val="32"/>
          <w:szCs w:val="32"/>
        </w:rPr>
        <w:t>ж</w:t>
      </w:r>
      <w:r w:rsidRPr="002D5A00">
        <w:rPr>
          <w:color w:val="000000"/>
          <w:spacing w:val="-4"/>
          <w:sz w:val="32"/>
          <w:szCs w:val="32"/>
        </w:rPr>
        <w:t>даемость почв в известковании оказывается невысокой.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Агрохимический способ. </w:t>
      </w:r>
      <w:r>
        <w:rPr>
          <w:color w:val="000000"/>
          <w:sz w:val="32"/>
          <w:szCs w:val="32"/>
        </w:rPr>
        <w:t>Внешние признаки дают лишь пр</w:t>
      </w:r>
      <w:r>
        <w:rPr>
          <w:color w:val="000000"/>
          <w:sz w:val="32"/>
          <w:szCs w:val="32"/>
        </w:rPr>
        <w:t>и</w:t>
      </w:r>
      <w:r w:rsidR="00683CEB">
        <w:rPr>
          <w:color w:val="000000"/>
          <w:sz w:val="32"/>
          <w:szCs w:val="32"/>
        </w:rPr>
        <w:t>бли</w:t>
      </w:r>
      <w:r>
        <w:rPr>
          <w:color w:val="000000"/>
          <w:sz w:val="32"/>
          <w:szCs w:val="32"/>
        </w:rPr>
        <w:t>зительные указания на повышенную кислотность почв.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этому оценку нуждаемости почв в известковании можно дост</w:t>
      </w:r>
      <w:r>
        <w:rPr>
          <w:color w:val="000000"/>
          <w:sz w:val="32"/>
          <w:szCs w:val="32"/>
        </w:rPr>
        <w:t>о</w:t>
      </w:r>
      <w:r w:rsidR="00683CEB">
        <w:rPr>
          <w:color w:val="000000"/>
          <w:sz w:val="32"/>
          <w:szCs w:val="32"/>
        </w:rPr>
        <w:t>верно про</w:t>
      </w:r>
      <w:r>
        <w:rPr>
          <w:color w:val="000000"/>
          <w:sz w:val="32"/>
          <w:szCs w:val="32"/>
        </w:rPr>
        <w:t>вести лишь на основании агрохимических показателей.</w:t>
      </w:r>
    </w:p>
    <w:p w:rsidR="003A552E" w:rsidRPr="00683CEB" w:rsidRDefault="003A552E" w:rsidP="002F683C">
      <w:pPr>
        <w:spacing w:line="240" w:lineRule="auto"/>
        <w:ind w:firstLine="709"/>
        <w:jc w:val="both"/>
        <w:rPr>
          <w:sz w:val="32"/>
          <w:szCs w:val="32"/>
        </w:rPr>
      </w:pPr>
      <w:r w:rsidRPr="00683CEB">
        <w:rPr>
          <w:sz w:val="32"/>
          <w:szCs w:val="32"/>
        </w:rPr>
        <w:t>В практике известкования принята шкала по степени к</w:t>
      </w:r>
      <w:r w:rsidRPr="00683CEB">
        <w:rPr>
          <w:sz w:val="32"/>
          <w:szCs w:val="32"/>
        </w:rPr>
        <w:t>и</w:t>
      </w:r>
      <w:r w:rsidRPr="00683CEB">
        <w:rPr>
          <w:sz w:val="32"/>
          <w:szCs w:val="32"/>
        </w:rPr>
        <w:t>слотности почв и их нуждаемости в известковых удобрениях.</w:t>
      </w:r>
    </w:p>
    <w:p w:rsidR="003A552E" w:rsidRPr="003D0D5D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pacing w:val="-2"/>
          <w:sz w:val="32"/>
        </w:rPr>
      </w:pPr>
      <w:r w:rsidRPr="003D0D5D">
        <w:rPr>
          <w:spacing w:val="-2"/>
          <w:sz w:val="32"/>
        </w:rPr>
        <w:t>Нуждаемость почвы в известковании определяют, учитывая следующие показатели: рН солевой вытяжки, степень насыщенн</w:t>
      </w:r>
      <w:r w:rsidRPr="003D0D5D">
        <w:rPr>
          <w:spacing w:val="-2"/>
          <w:sz w:val="32"/>
        </w:rPr>
        <w:t>о</w:t>
      </w:r>
      <w:r w:rsidRPr="003D0D5D">
        <w:rPr>
          <w:spacing w:val="-2"/>
          <w:sz w:val="32"/>
        </w:rPr>
        <w:t>сти основаниями, гранулометриче</w:t>
      </w:r>
      <w:proofErr w:type="gramStart"/>
      <w:r w:rsidRPr="003D0D5D">
        <w:rPr>
          <w:spacing w:val="-2"/>
          <w:sz w:val="32"/>
          <w:lang w:val="en-US"/>
        </w:rPr>
        <w:t>c</w:t>
      </w:r>
      <w:proofErr w:type="gramEnd"/>
      <w:r w:rsidRPr="003D0D5D">
        <w:rPr>
          <w:spacing w:val="-2"/>
          <w:sz w:val="32"/>
        </w:rPr>
        <w:t xml:space="preserve">кий состав, чувствительность возделываемых растений к кислотности, содержание гумуса. 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 w:val="32"/>
        </w:rPr>
      </w:pPr>
      <w:r>
        <w:rPr>
          <w:sz w:val="32"/>
        </w:rPr>
        <w:t>В первом приближении потребность почв в известковании можно установить по рН солевой вытяжки (КС</w:t>
      </w:r>
      <w:proofErr w:type="gramStart"/>
      <w:r w:rsidR="00517E24">
        <w:rPr>
          <w:sz w:val="32"/>
          <w:lang w:val="en-US"/>
        </w:rPr>
        <w:t>l</w:t>
      </w:r>
      <w:proofErr w:type="gramEnd"/>
      <w:r>
        <w:rPr>
          <w:sz w:val="32"/>
        </w:rPr>
        <w:t>), руководствуясь следующими данными: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 w:val="32"/>
        </w:rPr>
      </w:pPr>
      <w:r>
        <w:rPr>
          <w:sz w:val="32"/>
          <w:lang w:val="en-US"/>
        </w:rPr>
        <w:t>I</w:t>
      </w:r>
      <w:r>
        <w:rPr>
          <w:sz w:val="32"/>
        </w:rPr>
        <w:t xml:space="preserve"> – почва сильно нуждается в известковании, рН&lt;4</w:t>
      </w:r>
      <w:proofErr w:type="gramStart"/>
      <w:r>
        <w:rPr>
          <w:sz w:val="32"/>
        </w:rPr>
        <w:t>,5</w:t>
      </w:r>
      <w:proofErr w:type="gramEnd"/>
      <w:r>
        <w:rPr>
          <w:sz w:val="32"/>
        </w:rPr>
        <w:t xml:space="preserve">; 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 w:val="32"/>
        </w:rPr>
      </w:pPr>
      <w:r>
        <w:rPr>
          <w:sz w:val="32"/>
          <w:lang w:val="en-US"/>
        </w:rPr>
        <w:t>II</w:t>
      </w:r>
      <w:r>
        <w:rPr>
          <w:sz w:val="32"/>
        </w:rPr>
        <w:t xml:space="preserve"> – почва средне нуждается в известковании, рН 4</w:t>
      </w:r>
      <w:proofErr w:type="gramStart"/>
      <w:r>
        <w:rPr>
          <w:sz w:val="32"/>
        </w:rPr>
        <w:t>,5</w:t>
      </w:r>
      <w:proofErr w:type="gramEnd"/>
      <w:r>
        <w:rPr>
          <w:sz w:val="32"/>
        </w:rPr>
        <w:t xml:space="preserve">–5,0; 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 w:val="32"/>
        </w:rPr>
      </w:pPr>
      <w:r>
        <w:rPr>
          <w:sz w:val="32"/>
          <w:lang w:val="en-US"/>
        </w:rPr>
        <w:t>III</w:t>
      </w:r>
      <w:r>
        <w:rPr>
          <w:sz w:val="32"/>
        </w:rPr>
        <w:t xml:space="preserve"> – почва слабо нуждается в известковании, рН 5</w:t>
      </w:r>
      <w:proofErr w:type="gramStart"/>
      <w:r>
        <w:rPr>
          <w:sz w:val="32"/>
        </w:rPr>
        <w:t>,1</w:t>
      </w:r>
      <w:proofErr w:type="gramEnd"/>
      <w:r>
        <w:rPr>
          <w:sz w:val="32"/>
        </w:rPr>
        <w:t xml:space="preserve">–5,5; 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 w:val="32"/>
        </w:rPr>
      </w:pPr>
      <w:r>
        <w:rPr>
          <w:sz w:val="32"/>
          <w:lang w:val="en-US"/>
        </w:rPr>
        <w:t>IV</w:t>
      </w:r>
      <w:r>
        <w:rPr>
          <w:sz w:val="32"/>
        </w:rPr>
        <w:t xml:space="preserve"> – почва не нуждается в известковании, рН&gt;5</w:t>
      </w:r>
      <w:proofErr w:type="gramStart"/>
      <w:r>
        <w:rPr>
          <w:sz w:val="32"/>
        </w:rPr>
        <w:t>,5</w:t>
      </w:r>
      <w:proofErr w:type="gramEnd"/>
      <w:r>
        <w:rPr>
          <w:sz w:val="32"/>
        </w:rPr>
        <w:t>.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 w:val="32"/>
        </w:rPr>
      </w:pPr>
      <w:r>
        <w:rPr>
          <w:sz w:val="32"/>
        </w:rPr>
        <w:t>При одних и тех же значениях кислотности легкие почвы меньше нуждаются в известковании, чем тяжелые.</w:t>
      </w:r>
    </w:p>
    <w:p w:rsidR="003A552E" w:rsidRDefault="003A552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Учитывая продолжительное действие известковых матери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лов и требования культурных растений к реакции почвенной ср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ды, известкование осуществляют в следующих случаях: а) в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левых севооборотах с бобово</w:t>
      </w:r>
      <w:r w:rsidR="004D434C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злаковыми травами на песчаных и супесчаных почвах при рН&lt;5,3; суглинистых – при рН&lt;5,5; гл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нистых – при рН&lt;6,5; б) в кормовых и овощных севооборотах на песчаных и супесчаных почвах при рН&lt;5,5;</w:t>
      </w:r>
      <w:proofErr w:type="gramEnd"/>
      <w:r>
        <w:rPr>
          <w:color w:val="000000"/>
          <w:sz w:val="32"/>
          <w:szCs w:val="32"/>
        </w:rPr>
        <w:t xml:space="preserve"> суглинистых </w:t>
      </w:r>
      <w:r w:rsidR="003D0D5D">
        <w:rPr>
          <w:color w:val="000000"/>
          <w:sz w:val="32"/>
          <w:szCs w:val="32"/>
        </w:rPr>
        <w:t xml:space="preserve">– </w:t>
      </w:r>
      <w:r>
        <w:rPr>
          <w:color w:val="000000"/>
          <w:sz w:val="32"/>
          <w:szCs w:val="32"/>
        </w:rPr>
        <w:t>при рН&lt;6,0; глинистых – при рН&lt;6,5.</w:t>
      </w:r>
    </w:p>
    <w:p w:rsidR="00F10E62" w:rsidRDefault="00F10E6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Студент должен определить необходимость известкования в севообороте, провести группировку почв по нуждаемости почвы в известковании, рассчитать нормы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, определить вид м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лиоранта, рассчитать его норму и потребность предприятия </w:t>
      </w:r>
      <w:proofErr w:type="gramStart"/>
      <w:r>
        <w:rPr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 х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lastRenderedPageBreak/>
        <w:t xml:space="preserve">мических мелиорантах. Результаты группировки и расчеты норм мелиорантов заносят в таблицы </w:t>
      </w:r>
      <w:r w:rsidR="004D434C">
        <w:rPr>
          <w:color w:val="000000"/>
          <w:sz w:val="32"/>
          <w:szCs w:val="32"/>
        </w:rPr>
        <w:t>18</w:t>
      </w:r>
      <w:r>
        <w:rPr>
          <w:color w:val="000000"/>
          <w:sz w:val="32"/>
          <w:szCs w:val="32"/>
        </w:rPr>
        <w:t xml:space="preserve"> и 1</w:t>
      </w:r>
      <w:r w:rsidR="004D434C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</w:t>
      </w:r>
    </w:p>
    <w:p w:rsidR="00F10E62" w:rsidRDefault="00F10E6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При наличии </w:t>
      </w:r>
      <w:r w:rsidR="00D047CA">
        <w:rPr>
          <w:color w:val="000000"/>
          <w:sz w:val="32"/>
          <w:szCs w:val="32"/>
        </w:rPr>
        <w:t>на территории предприятия солонцеватых почв, также проводится их группировка по нуждаемости в гипс</w:t>
      </w:r>
      <w:r w:rsidR="00D047CA">
        <w:rPr>
          <w:color w:val="000000"/>
          <w:sz w:val="32"/>
          <w:szCs w:val="32"/>
        </w:rPr>
        <w:t>о</w:t>
      </w:r>
      <w:r w:rsidR="00D047CA">
        <w:rPr>
          <w:color w:val="000000"/>
          <w:sz w:val="32"/>
          <w:szCs w:val="32"/>
        </w:rPr>
        <w:t>вании, рассчитывается норма гипса и его общая потребность.</w:t>
      </w:r>
    </w:p>
    <w:p w:rsidR="006362C1" w:rsidRDefault="00D047C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Ниже приводится фрагмент группировки почв обследова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 xml:space="preserve">ного сельскохозяйственного предприятия. </w:t>
      </w:r>
    </w:p>
    <w:p w:rsidR="00D047CA" w:rsidRDefault="00D047C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Результаты группировки почв свидетельству</w:t>
      </w:r>
      <w:r w:rsidR="00952FE7">
        <w:rPr>
          <w:color w:val="000000"/>
          <w:sz w:val="32"/>
          <w:szCs w:val="32"/>
        </w:rPr>
        <w:t>ю</w:t>
      </w:r>
      <w:r>
        <w:rPr>
          <w:color w:val="000000"/>
          <w:sz w:val="32"/>
          <w:szCs w:val="32"/>
        </w:rPr>
        <w:t xml:space="preserve">т о том, что площадь пашни с сильной нуждаемостью в известковании </w:t>
      </w:r>
      <w:r w:rsidR="006362C1">
        <w:rPr>
          <w:color w:val="000000"/>
          <w:sz w:val="32"/>
          <w:szCs w:val="32"/>
        </w:rPr>
        <w:t>зан</w:t>
      </w:r>
      <w:r w:rsidR="006362C1">
        <w:rPr>
          <w:color w:val="000000"/>
          <w:sz w:val="32"/>
          <w:szCs w:val="32"/>
        </w:rPr>
        <w:t>и</w:t>
      </w:r>
      <w:r w:rsidR="006362C1">
        <w:rPr>
          <w:color w:val="000000"/>
          <w:sz w:val="32"/>
          <w:szCs w:val="32"/>
        </w:rPr>
        <w:t xml:space="preserve">мает </w:t>
      </w:r>
      <w:smartTag w:uri="urn:schemas-microsoft-com:office:smarttags" w:element="metricconverter">
        <w:smartTagPr>
          <w:attr w:name="ProductID" w:val="240 га"/>
        </w:smartTagPr>
        <w:r w:rsidR="006362C1">
          <w:rPr>
            <w:color w:val="000000"/>
            <w:sz w:val="32"/>
            <w:szCs w:val="32"/>
          </w:rPr>
          <w:t>240 га</w:t>
        </w:r>
      </w:smartTag>
      <w:r w:rsidR="006362C1">
        <w:rPr>
          <w:color w:val="000000"/>
          <w:sz w:val="32"/>
          <w:szCs w:val="32"/>
        </w:rPr>
        <w:t xml:space="preserve">, или 7,1 %, со средней нуждаемостью – </w:t>
      </w:r>
      <w:smartTag w:uri="urn:schemas-microsoft-com:office:smarttags" w:element="metricconverter">
        <w:smartTagPr>
          <w:attr w:name="ProductID" w:val="707 га"/>
        </w:smartTagPr>
        <w:r w:rsidR="006362C1">
          <w:rPr>
            <w:color w:val="000000"/>
            <w:sz w:val="32"/>
            <w:szCs w:val="32"/>
          </w:rPr>
          <w:t>707 га</w:t>
        </w:r>
      </w:smartTag>
      <w:r w:rsidR="006362C1">
        <w:rPr>
          <w:color w:val="000000"/>
          <w:sz w:val="32"/>
          <w:szCs w:val="32"/>
        </w:rPr>
        <w:t xml:space="preserve">, или 20,9 % и со слабой нуждаемостью – </w:t>
      </w:r>
      <w:smartTag w:uri="urn:schemas-microsoft-com:office:smarttags" w:element="metricconverter">
        <w:smartTagPr>
          <w:attr w:name="ProductID" w:val="1437 га"/>
        </w:smartTagPr>
        <w:r w:rsidR="006362C1">
          <w:rPr>
            <w:color w:val="000000"/>
            <w:sz w:val="32"/>
            <w:szCs w:val="32"/>
          </w:rPr>
          <w:t>1437 га</w:t>
        </w:r>
      </w:smartTag>
      <w:r w:rsidR="006362C1">
        <w:rPr>
          <w:color w:val="000000"/>
          <w:sz w:val="32"/>
          <w:szCs w:val="32"/>
        </w:rPr>
        <w:t>, или 42,5 % от общей площади пашни сельскохозяйственного предприятия.</w:t>
      </w:r>
    </w:p>
    <w:p w:rsidR="000C3284" w:rsidRDefault="006362C1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Почвенный покров пашни с сильной нуждаемостью в и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 xml:space="preserve">вестковании представлен </w:t>
      </w:r>
      <w:r w:rsidR="000D2F24">
        <w:rPr>
          <w:color w:val="000000"/>
          <w:sz w:val="32"/>
          <w:szCs w:val="32"/>
        </w:rPr>
        <w:t>светло-</w:t>
      </w:r>
      <w:r>
        <w:rPr>
          <w:color w:val="000000"/>
          <w:sz w:val="32"/>
          <w:szCs w:val="32"/>
        </w:rPr>
        <w:t>серой лесной тяжелосуглин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стой почвой (</w:t>
      </w:r>
      <w:smartTag w:uri="urn:schemas-microsoft-com:office:smarttags" w:element="metricconverter">
        <w:smartTagPr>
          <w:attr w:name="ProductID" w:val="240 га"/>
        </w:smartTagPr>
        <w:r>
          <w:rPr>
            <w:color w:val="000000"/>
            <w:sz w:val="32"/>
            <w:szCs w:val="32"/>
          </w:rPr>
          <w:t>240 га</w:t>
        </w:r>
      </w:smartTag>
      <w:r>
        <w:rPr>
          <w:color w:val="000000"/>
          <w:sz w:val="32"/>
          <w:szCs w:val="32"/>
        </w:rPr>
        <w:t xml:space="preserve">). Данные почвы входят в состав почвенного </w:t>
      </w:r>
      <w:r w:rsidR="002D5A00">
        <w:rPr>
          <w:color w:val="000000"/>
          <w:sz w:val="32"/>
          <w:szCs w:val="32"/>
        </w:rPr>
        <w:t xml:space="preserve">покрова севооборота № 1. </w:t>
      </w:r>
      <w:proofErr w:type="gramStart"/>
      <w:r w:rsidR="002D5A00">
        <w:rPr>
          <w:color w:val="000000"/>
          <w:sz w:val="32"/>
          <w:szCs w:val="32"/>
        </w:rPr>
        <w:t xml:space="preserve">Почвенный покров пашни со средней нуждаемостью в известковании представлен: </w:t>
      </w:r>
      <w:r w:rsidR="000D2F24">
        <w:rPr>
          <w:color w:val="000000"/>
          <w:sz w:val="32"/>
          <w:szCs w:val="32"/>
        </w:rPr>
        <w:t>светло-</w:t>
      </w:r>
      <w:r w:rsidR="002D5A00">
        <w:rPr>
          <w:color w:val="000000"/>
          <w:sz w:val="32"/>
          <w:szCs w:val="32"/>
        </w:rPr>
        <w:t>серой ле</w:t>
      </w:r>
      <w:r w:rsidR="002D5A00">
        <w:rPr>
          <w:color w:val="000000"/>
          <w:sz w:val="32"/>
          <w:szCs w:val="32"/>
        </w:rPr>
        <w:t>с</w:t>
      </w:r>
      <w:r w:rsidR="002D5A00">
        <w:rPr>
          <w:color w:val="000000"/>
          <w:sz w:val="32"/>
          <w:szCs w:val="32"/>
        </w:rPr>
        <w:t>ной супесчаной среднесмытой (</w:t>
      </w:r>
      <w:smartTag w:uri="urn:schemas-microsoft-com:office:smarttags" w:element="metricconverter">
        <w:smartTagPr>
          <w:attr w:name="ProductID" w:val="220 га"/>
        </w:smartTagPr>
        <w:r w:rsidR="002D5A00">
          <w:rPr>
            <w:color w:val="000000"/>
            <w:sz w:val="32"/>
            <w:szCs w:val="32"/>
          </w:rPr>
          <w:t>220 га</w:t>
        </w:r>
      </w:smartTag>
      <w:r w:rsidR="002D5A00">
        <w:rPr>
          <w:color w:val="000000"/>
          <w:sz w:val="32"/>
          <w:szCs w:val="32"/>
        </w:rPr>
        <w:t>); серой лесной легкосуг</w:t>
      </w:r>
      <w:r w:rsidR="002D5A00">
        <w:rPr>
          <w:color w:val="000000"/>
          <w:sz w:val="32"/>
          <w:szCs w:val="32"/>
        </w:rPr>
        <w:t>и</w:t>
      </w:r>
      <w:r w:rsidR="002D5A00">
        <w:rPr>
          <w:color w:val="000000"/>
          <w:sz w:val="32"/>
          <w:szCs w:val="32"/>
        </w:rPr>
        <w:t>нистой (</w:t>
      </w:r>
      <w:smartTag w:uri="urn:schemas-microsoft-com:office:smarttags" w:element="metricconverter">
        <w:smartTagPr>
          <w:attr w:name="ProductID" w:val="239 га"/>
        </w:smartTagPr>
        <w:r w:rsidR="002D5A00">
          <w:rPr>
            <w:color w:val="000000"/>
            <w:sz w:val="32"/>
            <w:szCs w:val="32"/>
          </w:rPr>
          <w:t>239 га</w:t>
        </w:r>
      </w:smartTag>
      <w:r w:rsidR="002D5A00">
        <w:rPr>
          <w:color w:val="000000"/>
          <w:sz w:val="32"/>
          <w:szCs w:val="32"/>
        </w:rPr>
        <w:t>) и серой лесной слабокаменистой слабощебнев</w:t>
      </w:r>
      <w:r w:rsidR="002D5A00">
        <w:rPr>
          <w:color w:val="000000"/>
          <w:sz w:val="32"/>
          <w:szCs w:val="32"/>
        </w:rPr>
        <w:t>а</w:t>
      </w:r>
      <w:r w:rsidR="002D5A00">
        <w:rPr>
          <w:color w:val="000000"/>
          <w:sz w:val="32"/>
          <w:szCs w:val="32"/>
        </w:rPr>
        <w:t>той легкосуглинистой среднесмытой (</w:t>
      </w:r>
      <w:smartTag w:uri="urn:schemas-microsoft-com:office:smarttags" w:element="metricconverter">
        <w:smartTagPr>
          <w:attr w:name="ProductID" w:val="248 га"/>
        </w:smartTagPr>
        <w:r w:rsidR="002D5A00">
          <w:rPr>
            <w:color w:val="000000"/>
            <w:sz w:val="32"/>
            <w:szCs w:val="32"/>
          </w:rPr>
          <w:t>248 га</w:t>
        </w:r>
      </w:smartTag>
      <w:r w:rsidR="002D5A00">
        <w:rPr>
          <w:color w:val="000000"/>
          <w:sz w:val="32"/>
          <w:szCs w:val="32"/>
        </w:rPr>
        <w:t>).</w:t>
      </w:r>
      <w:proofErr w:type="gramEnd"/>
      <w:r w:rsidR="002D5A00">
        <w:rPr>
          <w:color w:val="000000"/>
          <w:sz w:val="32"/>
          <w:szCs w:val="32"/>
        </w:rPr>
        <w:t xml:space="preserve"> Данные почвы вх</w:t>
      </w:r>
      <w:r w:rsidR="002D5A00">
        <w:rPr>
          <w:color w:val="000000"/>
          <w:sz w:val="32"/>
          <w:szCs w:val="32"/>
        </w:rPr>
        <w:t>о</w:t>
      </w:r>
      <w:r w:rsidR="002D5A00">
        <w:rPr>
          <w:color w:val="000000"/>
          <w:sz w:val="32"/>
          <w:szCs w:val="32"/>
        </w:rPr>
        <w:t>дят в состав почвенного покрова севооборота № 1. Почвенный покров со слабой нуждаемостью</w:t>
      </w:r>
      <w:r w:rsidR="000C3284">
        <w:rPr>
          <w:color w:val="000000"/>
          <w:sz w:val="32"/>
          <w:szCs w:val="32"/>
        </w:rPr>
        <w:t xml:space="preserve"> в</w:t>
      </w:r>
      <w:r w:rsidR="0097401C">
        <w:rPr>
          <w:color w:val="000000"/>
          <w:sz w:val="32"/>
          <w:szCs w:val="32"/>
        </w:rPr>
        <w:t xml:space="preserve"> </w:t>
      </w:r>
      <w:r w:rsidR="002D5A00">
        <w:rPr>
          <w:color w:val="000000"/>
          <w:sz w:val="32"/>
          <w:szCs w:val="32"/>
        </w:rPr>
        <w:t>известковании</w:t>
      </w:r>
      <w:r w:rsidR="0097401C">
        <w:rPr>
          <w:color w:val="000000"/>
          <w:sz w:val="32"/>
          <w:szCs w:val="32"/>
        </w:rPr>
        <w:t xml:space="preserve"> </w:t>
      </w:r>
      <w:r w:rsidR="002D5A00">
        <w:rPr>
          <w:color w:val="000000"/>
          <w:sz w:val="32"/>
          <w:szCs w:val="32"/>
        </w:rPr>
        <w:t xml:space="preserve">представлен </w:t>
      </w:r>
      <w:r w:rsidR="000C3284">
        <w:rPr>
          <w:color w:val="000000"/>
          <w:sz w:val="32"/>
          <w:szCs w:val="32"/>
        </w:rPr>
        <w:t>двумя подтипами: темно-серыми лесными почвами (</w:t>
      </w:r>
      <w:smartTag w:uri="urn:schemas-microsoft-com:office:smarttags" w:element="metricconverter">
        <w:smartTagPr>
          <w:attr w:name="ProductID" w:val="478 га"/>
        </w:smartTagPr>
        <w:r w:rsidR="000C3284">
          <w:rPr>
            <w:color w:val="000000"/>
            <w:sz w:val="32"/>
            <w:szCs w:val="32"/>
          </w:rPr>
          <w:t>478 га</w:t>
        </w:r>
      </w:smartTag>
      <w:r w:rsidR="000C3284">
        <w:rPr>
          <w:color w:val="000000"/>
          <w:sz w:val="32"/>
          <w:szCs w:val="32"/>
        </w:rPr>
        <w:t>) и черноземами оподзоленными (</w:t>
      </w:r>
      <w:smartTag w:uri="urn:schemas-microsoft-com:office:smarttags" w:element="metricconverter">
        <w:smartTagPr>
          <w:attr w:name="ProductID" w:val="959 га"/>
        </w:smartTagPr>
        <w:r w:rsidR="000C3284">
          <w:rPr>
            <w:color w:val="000000"/>
            <w:sz w:val="32"/>
            <w:szCs w:val="32"/>
          </w:rPr>
          <w:t>959 га</w:t>
        </w:r>
      </w:smartTag>
      <w:r w:rsidR="000C3284">
        <w:rPr>
          <w:color w:val="000000"/>
          <w:sz w:val="32"/>
          <w:szCs w:val="32"/>
        </w:rPr>
        <w:t xml:space="preserve">). В севообороте № 1 данная группа почв занимает </w:t>
      </w:r>
      <w:smartTag w:uri="urn:schemas-microsoft-com:office:smarttags" w:element="metricconverter">
        <w:smartTagPr>
          <w:attr w:name="ProductID" w:val="714 га"/>
        </w:smartTagPr>
        <w:r w:rsidR="000C3284">
          <w:rPr>
            <w:color w:val="000000"/>
            <w:sz w:val="32"/>
            <w:szCs w:val="32"/>
          </w:rPr>
          <w:t>714 га</w:t>
        </w:r>
      </w:smartTag>
      <w:r w:rsidR="000C3284">
        <w:rPr>
          <w:color w:val="000000"/>
          <w:sz w:val="32"/>
          <w:szCs w:val="32"/>
        </w:rPr>
        <w:t xml:space="preserve">, а в севообороте № 2 – </w:t>
      </w:r>
      <w:smartTag w:uri="urn:schemas-microsoft-com:office:smarttags" w:element="metricconverter">
        <w:smartTagPr>
          <w:attr w:name="ProductID" w:val="723 га"/>
        </w:smartTagPr>
        <w:r w:rsidR="000C3284">
          <w:rPr>
            <w:color w:val="000000"/>
            <w:sz w:val="32"/>
            <w:szCs w:val="32"/>
          </w:rPr>
          <w:t>723 га</w:t>
        </w:r>
      </w:smartTag>
      <w:r w:rsidR="000C3284">
        <w:rPr>
          <w:color w:val="000000"/>
          <w:sz w:val="32"/>
          <w:szCs w:val="32"/>
        </w:rPr>
        <w:t>.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</w:pPr>
      <w:r w:rsidRPr="002D5C2C">
        <w:rPr>
          <w:b/>
          <w:bCs/>
          <w:color w:val="000000"/>
          <w:sz w:val="32"/>
          <w:szCs w:val="32"/>
        </w:rPr>
        <w:t xml:space="preserve">Определение норм </w:t>
      </w:r>
      <w:r>
        <w:rPr>
          <w:b/>
          <w:bCs/>
          <w:color w:val="000000"/>
          <w:sz w:val="32"/>
          <w:szCs w:val="32"/>
        </w:rPr>
        <w:t xml:space="preserve">мелиоранта. </w:t>
      </w:r>
      <w:r>
        <w:rPr>
          <w:color w:val="000000"/>
          <w:sz w:val="32"/>
          <w:szCs w:val="32"/>
        </w:rPr>
        <w:t>Для установления нормы карбоната кальция используются различные методы.</w:t>
      </w:r>
    </w:p>
    <w:p w:rsidR="000C3284" w:rsidRPr="00A81490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pacing w:val="2"/>
        </w:rPr>
      </w:pPr>
      <w:r w:rsidRPr="00A81490">
        <w:rPr>
          <w:color w:val="000000"/>
          <w:spacing w:val="2"/>
          <w:sz w:val="32"/>
          <w:szCs w:val="32"/>
        </w:rPr>
        <w:t>Дозы карбоната кальция можно определить по затратам СаСО</w:t>
      </w:r>
      <w:r w:rsidRPr="00A81490">
        <w:rPr>
          <w:color w:val="000000"/>
          <w:spacing w:val="2"/>
          <w:sz w:val="32"/>
          <w:szCs w:val="32"/>
          <w:vertAlign w:val="subscript"/>
        </w:rPr>
        <w:t xml:space="preserve">3 </w:t>
      </w:r>
      <w:r w:rsidRPr="00A81490">
        <w:rPr>
          <w:color w:val="000000"/>
          <w:spacing w:val="2"/>
          <w:sz w:val="32"/>
          <w:szCs w:val="32"/>
        </w:rPr>
        <w:t>на смещение определенной величины рН. Эти затраты у</w:t>
      </w:r>
      <w:r w:rsidRPr="00A81490">
        <w:rPr>
          <w:color w:val="000000"/>
          <w:spacing w:val="2"/>
          <w:sz w:val="32"/>
          <w:szCs w:val="32"/>
        </w:rPr>
        <w:t>с</w:t>
      </w:r>
      <w:r w:rsidRPr="00A81490">
        <w:rPr>
          <w:color w:val="000000"/>
          <w:spacing w:val="2"/>
          <w:sz w:val="32"/>
          <w:szCs w:val="32"/>
        </w:rPr>
        <w:t>танавливаются на основе результатов полевых опытов, пров</w:t>
      </w:r>
      <w:r w:rsidRPr="00A81490">
        <w:rPr>
          <w:color w:val="000000"/>
          <w:spacing w:val="2"/>
          <w:sz w:val="32"/>
          <w:szCs w:val="32"/>
        </w:rPr>
        <w:t>о</w:t>
      </w:r>
      <w:r w:rsidRPr="00A81490">
        <w:rPr>
          <w:color w:val="000000"/>
          <w:spacing w:val="2"/>
          <w:sz w:val="32"/>
          <w:szCs w:val="32"/>
        </w:rPr>
        <w:t>димых в различных регионах, на различных почвах.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практике дозы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(т/га) рассчитывают по формуле: 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jc w:val="center"/>
      </w:pPr>
      <w:r w:rsidRPr="009D57BD">
        <w:rPr>
          <w:i/>
          <w:iCs/>
          <w:sz w:val="32"/>
          <w:szCs w:val="32"/>
        </w:rPr>
        <w:t>Д</w:t>
      </w:r>
      <w:r w:rsidRPr="009D57BD">
        <w:rPr>
          <w:color w:val="000000"/>
          <w:sz w:val="32"/>
          <w:szCs w:val="32"/>
        </w:rPr>
        <w:t xml:space="preserve"> </w:t>
      </w:r>
      <w:r w:rsidRPr="009D57BD">
        <w:rPr>
          <w:color w:val="000000"/>
          <w:sz w:val="32"/>
          <w:szCs w:val="32"/>
          <w:vertAlign w:val="subscript"/>
        </w:rPr>
        <w:t>СаСО3</w:t>
      </w:r>
      <w:r w:rsidRPr="009D57BD">
        <w:rPr>
          <w:i/>
          <w:iCs/>
          <w:color w:val="000000"/>
          <w:sz w:val="32"/>
          <w:szCs w:val="32"/>
        </w:rPr>
        <w:t xml:space="preserve"> =ΔрН ∙ А ∙ 10,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  <w:r w:rsidRPr="009D57BD">
        <w:rPr>
          <w:color w:val="000000"/>
          <w:sz w:val="32"/>
          <w:szCs w:val="32"/>
        </w:rPr>
        <w:t xml:space="preserve">где </w:t>
      </w:r>
      <w:r w:rsidRPr="009D57BD">
        <w:rPr>
          <w:i/>
          <w:iCs/>
          <w:color w:val="000000"/>
          <w:sz w:val="32"/>
          <w:szCs w:val="32"/>
        </w:rPr>
        <w:t xml:space="preserve">ΔрН –  </w:t>
      </w:r>
      <w:r w:rsidRPr="009D57BD">
        <w:rPr>
          <w:color w:val="000000"/>
          <w:sz w:val="32"/>
          <w:szCs w:val="32"/>
        </w:rPr>
        <w:t xml:space="preserve">планируемый сдвиг рН; 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      </w:t>
      </w:r>
      <w:r w:rsidRPr="009D57BD">
        <w:rPr>
          <w:i/>
          <w:iCs/>
          <w:color w:val="000000"/>
          <w:sz w:val="32"/>
          <w:szCs w:val="32"/>
        </w:rPr>
        <w:t xml:space="preserve">А – </w:t>
      </w:r>
      <w:r w:rsidRPr="009D57BD">
        <w:rPr>
          <w:color w:val="000000"/>
          <w:sz w:val="32"/>
          <w:szCs w:val="32"/>
        </w:rPr>
        <w:t>затраты СаСО</w:t>
      </w:r>
      <w:r w:rsidRPr="009D57BD">
        <w:rPr>
          <w:color w:val="000000"/>
          <w:sz w:val="32"/>
          <w:szCs w:val="32"/>
          <w:vertAlign w:val="subscript"/>
        </w:rPr>
        <w:t>3</w:t>
      </w:r>
      <w:r w:rsidRPr="009D57BD">
        <w:rPr>
          <w:color w:val="000000"/>
          <w:sz w:val="32"/>
          <w:szCs w:val="32"/>
        </w:rPr>
        <w:t xml:space="preserve"> для сдвига на 0,1 рН, т/га; </w:t>
      </w:r>
    </w:p>
    <w:p w:rsidR="000C3284" w:rsidRPr="009D57BD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     </w:t>
      </w:r>
      <w:r w:rsidRPr="009D57BD">
        <w:rPr>
          <w:i/>
          <w:iCs/>
          <w:color w:val="000000"/>
          <w:sz w:val="32"/>
          <w:szCs w:val="32"/>
        </w:rPr>
        <w:t xml:space="preserve">10 – </w:t>
      </w:r>
      <w:r w:rsidRPr="009D57BD">
        <w:rPr>
          <w:color w:val="000000"/>
          <w:sz w:val="32"/>
          <w:szCs w:val="32"/>
        </w:rPr>
        <w:t>коэффициент для пересчета в т/га.</w:t>
      </w:r>
    </w:p>
    <w:p w:rsidR="006362C1" w:rsidRDefault="006362C1" w:rsidP="0097401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 w:val="32"/>
          <w:szCs w:val="32"/>
        </w:rPr>
      </w:pPr>
    </w:p>
    <w:p w:rsidR="00F451D6" w:rsidRDefault="00F451D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  <w:sectPr w:rsidR="00F451D6" w:rsidSect="00DE64D5">
          <w:footerReference w:type="default" r:id="rId2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F451D6" w:rsidRPr="00DB643A" w:rsidRDefault="00F451D6" w:rsidP="00DB643A">
      <w:pPr>
        <w:spacing w:line="240" w:lineRule="auto"/>
        <w:ind w:firstLine="709"/>
        <w:rPr>
          <w:i/>
          <w:sz w:val="32"/>
          <w:szCs w:val="32"/>
        </w:rPr>
      </w:pPr>
      <w:r w:rsidRPr="00DB643A">
        <w:rPr>
          <w:i/>
          <w:sz w:val="32"/>
          <w:szCs w:val="32"/>
        </w:rPr>
        <w:lastRenderedPageBreak/>
        <w:t>Таблица 1</w:t>
      </w:r>
      <w:r w:rsidR="004D434C">
        <w:rPr>
          <w:i/>
          <w:sz w:val="32"/>
          <w:szCs w:val="32"/>
        </w:rPr>
        <w:t>8</w:t>
      </w:r>
      <w:r w:rsidRPr="00DB643A">
        <w:rPr>
          <w:i/>
          <w:sz w:val="32"/>
          <w:szCs w:val="32"/>
        </w:rPr>
        <w:t xml:space="preserve"> – Группировка почв пашни по </w:t>
      </w:r>
      <w:r w:rsidR="0080683C" w:rsidRPr="00DB643A">
        <w:rPr>
          <w:i/>
          <w:sz w:val="32"/>
          <w:szCs w:val="32"/>
        </w:rPr>
        <w:t>необходимости известкования</w:t>
      </w:r>
    </w:p>
    <w:p w:rsidR="00F451D6" w:rsidRPr="00D82082" w:rsidRDefault="00F451D6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6"/>
        <w:gridCol w:w="4325"/>
        <w:gridCol w:w="842"/>
        <w:gridCol w:w="1166"/>
        <w:gridCol w:w="1166"/>
        <w:gridCol w:w="1166"/>
        <w:gridCol w:w="1166"/>
        <w:gridCol w:w="1166"/>
        <w:gridCol w:w="1166"/>
        <w:gridCol w:w="1169"/>
      </w:tblGrid>
      <w:tr w:rsidR="00F451D6" w:rsidRPr="00D82082" w:rsidTr="00DB643A">
        <w:tc>
          <w:tcPr>
            <w:tcW w:w="312" w:type="pct"/>
            <w:vMerge w:val="restart"/>
            <w:textDirection w:val="btLr"/>
          </w:tcPr>
          <w:p w:rsidR="00F451D6" w:rsidRPr="00D82082" w:rsidRDefault="00F451D6" w:rsidP="002F683C">
            <w:pPr>
              <w:spacing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№ разн</w:t>
            </w:r>
            <w:r w:rsidRPr="00D82082">
              <w:rPr>
                <w:sz w:val="26"/>
                <w:szCs w:val="26"/>
              </w:rPr>
              <w:t>о</w:t>
            </w:r>
            <w:r w:rsidRPr="00D82082">
              <w:rPr>
                <w:sz w:val="26"/>
                <w:szCs w:val="26"/>
              </w:rPr>
              <w:t>видностей</w:t>
            </w:r>
          </w:p>
        </w:tc>
        <w:tc>
          <w:tcPr>
            <w:tcW w:w="1521" w:type="pct"/>
            <w:vMerge w:val="restar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Почва</w:t>
            </w:r>
          </w:p>
        </w:tc>
        <w:tc>
          <w:tcPr>
            <w:tcW w:w="3167" w:type="pct"/>
            <w:gridSpan w:val="8"/>
            <w:tcBorders>
              <w:right w:val="single" w:sz="4" w:space="0" w:color="auto"/>
            </w:tcBorders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Нуждаемость в известковании</w:t>
            </w:r>
          </w:p>
        </w:tc>
      </w:tr>
      <w:tr w:rsidR="00F451D6" w:rsidRPr="00D82082" w:rsidTr="00DB643A">
        <w:tc>
          <w:tcPr>
            <w:tcW w:w="312" w:type="pct"/>
            <w:vMerge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pct"/>
            <w:vMerge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сильная</w:t>
            </w:r>
          </w:p>
        </w:tc>
        <w:tc>
          <w:tcPr>
            <w:tcW w:w="820" w:type="pct"/>
            <w:gridSpan w:val="2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820" w:type="pct"/>
            <w:gridSpan w:val="2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слабая</w:t>
            </w:r>
          </w:p>
        </w:tc>
        <w:tc>
          <w:tcPr>
            <w:tcW w:w="821" w:type="pct"/>
            <w:gridSpan w:val="2"/>
            <w:tcBorders>
              <w:right w:val="single" w:sz="4" w:space="0" w:color="auto"/>
            </w:tcBorders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нуждается</w:t>
            </w:r>
          </w:p>
        </w:tc>
      </w:tr>
      <w:tr w:rsidR="00F451D6" w:rsidRPr="00D82082" w:rsidTr="00DB643A">
        <w:trPr>
          <w:trHeight w:val="795"/>
        </w:trPr>
        <w:tc>
          <w:tcPr>
            <w:tcW w:w="312" w:type="pct"/>
            <w:vMerge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pct"/>
            <w:vMerge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га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%</w:t>
            </w:r>
          </w:p>
        </w:tc>
      </w:tr>
      <w:tr w:rsidR="00F451D6" w:rsidRPr="00D82082" w:rsidTr="00DB643A">
        <w:trPr>
          <w:trHeight w:val="269"/>
        </w:trPr>
        <w:tc>
          <w:tcPr>
            <w:tcW w:w="312" w:type="pct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1" w:type="pct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451D6" w:rsidRPr="00D82082" w:rsidTr="00DB643A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Севооборот</w:t>
            </w:r>
            <w:r w:rsidR="00F451D6" w:rsidRPr="00D82082">
              <w:rPr>
                <w:sz w:val="26"/>
                <w:szCs w:val="26"/>
              </w:rPr>
              <w:t xml:space="preserve"> № 1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1521" w:type="pct"/>
            <w:vAlign w:val="center"/>
          </w:tcPr>
          <w:p w:rsidR="00DB643A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F451D6" w:rsidRPr="00D82082">
              <w:rPr>
                <w:sz w:val="26"/>
                <w:szCs w:val="26"/>
              </w:rPr>
              <w:t xml:space="preserve">серая лесная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тяжелосуглинистая</w:t>
            </w:r>
          </w:p>
        </w:tc>
        <w:tc>
          <w:tcPr>
            <w:tcW w:w="296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1521" w:type="pct"/>
            <w:vAlign w:val="center"/>
          </w:tcPr>
          <w:p w:rsidR="00F451D6" w:rsidRPr="00D82082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Светло-</w:t>
            </w:r>
            <w:r w:rsidR="00F451D6" w:rsidRPr="00D82082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1521" w:type="pct"/>
            <w:vAlign w:val="center"/>
          </w:tcPr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Серая лесная легкосуглинистая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i/>
                <w:noProof/>
                <w:sz w:val="32"/>
                <w:szCs w:val="32"/>
              </w:rPr>
              <w:pict>
                <v:rect id="_x0000_s1054" style="position:absolute;left:0;text-align:left;margin-left:-53.7pt;margin-top:6.1pt;width:34.2pt;height:33.45pt;z-index:251681792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155</w:t>
                        </w:r>
                      </w:p>
                    </w:txbxContent>
                  </v:textbox>
                </v:rect>
              </w:pict>
            </w:r>
            <w:r w:rsidR="00F451D6" w:rsidRPr="00D82082"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F451D6" w:rsidRPr="00D82082" w:rsidRDefault="00F451D6" w:rsidP="00DB643A">
            <w:pPr>
              <w:spacing w:line="240" w:lineRule="auto"/>
              <w:ind w:right="-92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слабощебневатая легкосуглинистая среднесмытая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26</w:t>
            </w:r>
          </w:p>
        </w:tc>
        <w:tc>
          <w:tcPr>
            <w:tcW w:w="1521" w:type="pct"/>
            <w:vAlign w:val="center"/>
          </w:tcPr>
          <w:p w:rsidR="00DB643A" w:rsidRDefault="000D2F24" w:rsidP="00DB643A">
            <w:pPr>
              <w:spacing w:line="240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F451D6" w:rsidRPr="00D82082">
              <w:rPr>
                <w:sz w:val="26"/>
                <w:szCs w:val="26"/>
              </w:rPr>
              <w:t xml:space="preserve">серая лесная слабокаменистая </w:t>
            </w:r>
          </w:p>
          <w:p w:rsidR="00DB643A" w:rsidRDefault="00F451D6" w:rsidP="00DB643A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слабощебневатая </w:t>
            </w:r>
          </w:p>
          <w:p w:rsidR="00F451D6" w:rsidRPr="00D82082" w:rsidRDefault="00F451D6" w:rsidP="00DB643A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тяжелосуглинистая слабосмытая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29</w:t>
            </w:r>
          </w:p>
        </w:tc>
        <w:tc>
          <w:tcPr>
            <w:tcW w:w="1521" w:type="pct"/>
            <w:vAlign w:val="center"/>
          </w:tcPr>
          <w:p w:rsidR="00F451D6" w:rsidRPr="00D82082" w:rsidRDefault="000D2F24" w:rsidP="002F683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Темно-</w:t>
            </w:r>
            <w:r w:rsidR="00F451D6" w:rsidRPr="00D82082">
              <w:rPr>
                <w:sz w:val="26"/>
                <w:szCs w:val="26"/>
              </w:rPr>
              <w:t>серая лесная супесчаная среднесмытая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36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среднегумусный среднемощный среднесуглинистый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pct"/>
            <w:vAlign w:val="center"/>
          </w:tcPr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296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Севооборот</w:t>
            </w:r>
            <w:r w:rsidR="00F451D6" w:rsidRPr="00D82082">
              <w:rPr>
                <w:sz w:val="26"/>
                <w:szCs w:val="26"/>
              </w:rPr>
              <w:t xml:space="preserve"> № 2</w:t>
            </w:r>
          </w:p>
        </w:tc>
      </w:tr>
      <w:tr w:rsidR="00F451D6" w:rsidRPr="00D82082" w:rsidTr="00DB643A">
        <w:tc>
          <w:tcPr>
            <w:tcW w:w="312" w:type="pct"/>
            <w:tcBorders>
              <w:bottom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40</w:t>
            </w:r>
          </w:p>
        </w:tc>
        <w:tc>
          <w:tcPr>
            <w:tcW w:w="1521" w:type="pct"/>
            <w:tcBorders>
              <w:bottom w:val="nil"/>
            </w:tcBorders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среднегумусный маломощный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тяжелосуглинистый</w:t>
            </w:r>
          </w:p>
        </w:tc>
        <w:tc>
          <w:tcPr>
            <w:tcW w:w="296" w:type="pct"/>
            <w:tcBorders>
              <w:bottom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  <w:tc>
          <w:tcPr>
            <w:tcW w:w="410" w:type="pct"/>
            <w:tcBorders>
              <w:bottom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tcBorders>
              <w:bottom w:val="nil"/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tcBorders>
              <w:top w:val="nil"/>
              <w:left w:val="nil"/>
              <w:right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nil"/>
              <w:left w:val="nil"/>
              <w:right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96" w:type="pct"/>
            <w:tcBorders>
              <w:top w:val="nil"/>
              <w:left w:val="nil"/>
              <w:right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1" w:type="pct"/>
            <w:gridSpan w:val="4"/>
            <w:tcBorders>
              <w:top w:val="nil"/>
              <w:left w:val="nil"/>
              <w:right w:val="nil"/>
            </w:tcBorders>
          </w:tcPr>
          <w:p w:rsidR="00F451D6" w:rsidRPr="00AA282D" w:rsidRDefault="00F451D6" w:rsidP="004D434C">
            <w:pPr>
              <w:spacing w:line="240" w:lineRule="auto"/>
              <w:jc w:val="right"/>
              <w:rPr>
                <w:i/>
                <w:sz w:val="32"/>
                <w:szCs w:val="32"/>
              </w:rPr>
            </w:pPr>
            <w:r w:rsidRPr="00AA282D">
              <w:rPr>
                <w:i/>
                <w:sz w:val="32"/>
                <w:szCs w:val="32"/>
              </w:rPr>
              <w:t xml:space="preserve">Окончание таблицы </w:t>
            </w:r>
            <w:r w:rsidR="0080683C" w:rsidRPr="00AA282D">
              <w:rPr>
                <w:i/>
                <w:sz w:val="32"/>
                <w:szCs w:val="32"/>
              </w:rPr>
              <w:t>1</w:t>
            </w:r>
            <w:r w:rsidR="004D434C" w:rsidRPr="00AA282D">
              <w:rPr>
                <w:i/>
                <w:sz w:val="32"/>
                <w:szCs w:val="32"/>
              </w:rPr>
              <w:t>8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521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42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среднемощный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слабосмытый среднесуглинистый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43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оподзоленный </w:t>
            </w:r>
          </w:p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маломощный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среднесмытый среднесуглинистый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49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среднегумусный среднемощный 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411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56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среднегумусный среднемощный слабосмытый тяжелосуглинистый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411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62CC4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F62CC4">
              <w:rPr>
                <w:noProof/>
                <w:color w:val="000000"/>
                <w:sz w:val="32"/>
                <w:szCs w:val="32"/>
              </w:rPr>
              <w:pict>
                <v:rect id="_x0000_s1055" style="position:absolute;left:0;text-align:left;margin-left:-45.95pt;margin-top:-14.7pt;width:34.2pt;height:33.45pt;z-index:251682816;mso-position-horizontal-relative:text;mso-position-vertical-relative:text" stroked="f">
                  <v:textbox style="layout-flow:vertical;mso-next-textbox:#_x0000_s1055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156</w:t>
                        </w:r>
                      </w:p>
                    </w:txbxContent>
                  </v:textbox>
                </v:rect>
              </w:pict>
            </w:r>
            <w:r w:rsidR="00F451D6" w:rsidRPr="00D82082">
              <w:rPr>
                <w:spacing w:val="-2"/>
                <w:sz w:val="26"/>
                <w:szCs w:val="26"/>
              </w:rPr>
              <w:t>60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среднемощный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слабосмытый легкосуглинистый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411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pacing w:val="-2"/>
                <w:sz w:val="26"/>
                <w:szCs w:val="26"/>
              </w:rPr>
            </w:pPr>
            <w:r w:rsidRPr="00D82082">
              <w:rPr>
                <w:spacing w:val="-2"/>
                <w:sz w:val="26"/>
                <w:szCs w:val="26"/>
              </w:rPr>
              <w:t>64</w:t>
            </w:r>
          </w:p>
        </w:tc>
        <w:tc>
          <w:tcPr>
            <w:tcW w:w="1521" w:type="pct"/>
            <w:vAlign w:val="center"/>
          </w:tcPr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Чернозем выщелоченный </w:t>
            </w:r>
          </w:p>
          <w:p w:rsidR="00DB643A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малогумусный маломощный </w:t>
            </w:r>
          </w:p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среднесмытый среднесуглинистый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411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pct"/>
            <w:vAlign w:val="center"/>
          </w:tcPr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>Итого</w:t>
            </w:r>
          </w:p>
        </w:tc>
        <w:tc>
          <w:tcPr>
            <w:tcW w:w="296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</w:t>
            </w:r>
          </w:p>
        </w:tc>
        <w:tc>
          <w:tcPr>
            <w:tcW w:w="411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</w:tr>
      <w:tr w:rsidR="00F451D6" w:rsidRPr="00D82082" w:rsidTr="00DB643A">
        <w:tc>
          <w:tcPr>
            <w:tcW w:w="312" w:type="pct"/>
            <w:vAlign w:val="center"/>
          </w:tcPr>
          <w:p w:rsidR="00F451D6" w:rsidRPr="00D82082" w:rsidRDefault="00F451D6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pct"/>
            <w:vAlign w:val="center"/>
          </w:tcPr>
          <w:p w:rsidR="00F451D6" w:rsidRPr="00D82082" w:rsidRDefault="00F451D6" w:rsidP="002F683C">
            <w:pPr>
              <w:spacing w:line="240" w:lineRule="auto"/>
              <w:rPr>
                <w:sz w:val="26"/>
                <w:szCs w:val="26"/>
              </w:rPr>
            </w:pPr>
            <w:r w:rsidRPr="00D82082">
              <w:rPr>
                <w:sz w:val="26"/>
                <w:szCs w:val="26"/>
              </w:rPr>
              <w:t xml:space="preserve">Итого по </w:t>
            </w:r>
            <w:r w:rsidRPr="00D82082">
              <w:rPr>
                <w:spacing w:val="-4"/>
                <w:sz w:val="26"/>
                <w:szCs w:val="26"/>
              </w:rPr>
              <w:t>предприятию</w:t>
            </w:r>
          </w:p>
        </w:tc>
        <w:tc>
          <w:tcPr>
            <w:tcW w:w="296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  <w:tc>
          <w:tcPr>
            <w:tcW w:w="410" w:type="pct"/>
            <w:vAlign w:val="center"/>
          </w:tcPr>
          <w:p w:rsidR="00F451D6" w:rsidRPr="00D82082" w:rsidRDefault="0080683C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410" w:type="pct"/>
            <w:vAlign w:val="center"/>
          </w:tcPr>
          <w:p w:rsidR="00F451D6" w:rsidRPr="00D82082" w:rsidRDefault="002A2CD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1437</w:t>
            </w:r>
          </w:p>
        </w:tc>
        <w:tc>
          <w:tcPr>
            <w:tcW w:w="410" w:type="pct"/>
            <w:vAlign w:val="center"/>
          </w:tcPr>
          <w:p w:rsidR="00F451D6" w:rsidRPr="00D82082" w:rsidRDefault="002A2CD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42,5</w:t>
            </w:r>
          </w:p>
        </w:tc>
        <w:tc>
          <w:tcPr>
            <w:tcW w:w="410" w:type="pct"/>
            <w:vAlign w:val="center"/>
          </w:tcPr>
          <w:p w:rsidR="00F451D6" w:rsidRPr="00D82082" w:rsidRDefault="002A2CD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</w:t>
            </w:r>
          </w:p>
        </w:tc>
        <w:tc>
          <w:tcPr>
            <w:tcW w:w="411" w:type="pct"/>
            <w:vAlign w:val="center"/>
          </w:tcPr>
          <w:p w:rsidR="00F451D6" w:rsidRPr="00D82082" w:rsidRDefault="002A2CD1" w:rsidP="002F683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</w:tr>
    </w:tbl>
    <w:p w:rsidR="002D5C2C" w:rsidRDefault="002D5C2C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</w:p>
    <w:p w:rsidR="00F451D6" w:rsidRDefault="00F451D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F451D6" w:rsidRDefault="00F451D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b/>
          <w:bCs/>
          <w:color w:val="000000"/>
          <w:sz w:val="32"/>
          <w:szCs w:val="32"/>
        </w:rPr>
        <w:sectPr w:rsidR="00F451D6" w:rsidSect="00F451D6">
          <w:footerReference w:type="default" r:id="rId2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>
        <w:rPr>
          <w:color w:val="000000"/>
          <w:sz w:val="32"/>
          <w:szCs w:val="32"/>
        </w:rPr>
        <w:lastRenderedPageBreak/>
        <w:t>На основании результатов исследований, осуществленных кафедрой почвоведения и агрохимии Пензенской ГСХА, уст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новлены следующие нормативы затрат: для изменения величины рН на 0,1 на черноземе выщелоченном тяжелосуглинистом тр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буется от 0,6 до 0,9 т/га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; черноземе оподзоленном тяжел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суглинистом – от 0,8 до 1,0 т/га; черноземе оподзоленном средн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суглинистом – от 0,3 до 0,6 т/га.</w:t>
      </w:r>
      <w:proofErr w:type="gramEnd"/>
    </w:p>
    <w:p w:rsidR="002D5C2C" w:rsidRDefault="002D5C2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Существуют другие методы. В нашей стране основным я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ляет</w:t>
      </w:r>
      <w:r>
        <w:rPr>
          <w:color w:val="000000"/>
          <w:sz w:val="32"/>
          <w:szCs w:val="32"/>
        </w:rPr>
        <w:softHyphen/>
        <w:t>ся метод установления норм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по гидролитической к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слотности. Он базируется на учении К.К. Гедройца о почвенном поглощающем комплексе, где за счет известкования происходит замена ионов, обусловливающих кислотность почв, на ионы кальция и магния. При этом норма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, позволяющая нейтр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лизовать гидролитическую кислотность, называется полной.</w:t>
      </w:r>
    </w:p>
    <w:p w:rsidR="002D5C2C" w:rsidRDefault="002D5C2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F32DD3">
        <w:rPr>
          <w:color w:val="000000"/>
          <w:spacing w:val="-2"/>
          <w:sz w:val="32"/>
          <w:szCs w:val="32"/>
        </w:rPr>
        <w:t>Для вычисления нормы СаСО</w:t>
      </w:r>
      <w:r w:rsidRPr="00F32DD3">
        <w:rPr>
          <w:color w:val="000000"/>
          <w:spacing w:val="-2"/>
          <w:sz w:val="32"/>
          <w:szCs w:val="32"/>
          <w:vertAlign w:val="subscript"/>
        </w:rPr>
        <w:t>3</w:t>
      </w:r>
      <w:r w:rsidRPr="00F32DD3">
        <w:rPr>
          <w:color w:val="000000"/>
          <w:spacing w:val="-2"/>
          <w:sz w:val="32"/>
          <w:szCs w:val="32"/>
        </w:rPr>
        <w:t xml:space="preserve"> т/га по этому методу велич</w:t>
      </w:r>
      <w:r w:rsidRPr="00F32DD3">
        <w:rPr>
          <w:color w:val="000000"/>
          <w:spacing w:val="-2"/>
          <w:sz w:val="32"/>
          <w:szCs w:val="32"/>
        </w:rPr>
        <w:t>и</w:t>
      </w:r>
      <w:r w:rsidRPr="00F32DD3">
        <w:rPr>
          <w:color w:val="000000"/>
          <w:spacing w:val="-2"/>
          <w:sz w:val="32"/>
          <w:szCs w:val="32"/>
        </w:rPr>
        <w:t xml:space="preserve">ну гидролитической кислотности (Нг), выраженную в </w:t>
      </w:r>
      <w:r w:rsidR="00F63D3D">
        <w:rPr>
          <w:color w:val="000000"/>
          <w:spacing w:val="-2"/>
          <w:sz w:val="32"/>
          <w:szCs w:val="32"/>
        </w:rPr>
        <w:t>мг-экв.</w:t>
      </w:r>
      <w:r w:rsidR="0079239E">
        <w:rPr>
          <w:color w:val="000000"/>
          <w:spacing w:val="-2"/>
          <w:sz w:val="32"/>
          <w:szCs w:val="32"/>
        </w:rPr>
        <w:t>./</w:t>
      </w:r>
      <w:smartTag w:uri="urn:schemas-microsoft-com:office:smarttags" w:element="metricconverter">
        <w:smartTagPr>
          <w:attr w:name="ProductID" w:val="100 г"/>
        </w:smartTagPr>
        <w:r w:rsidRPr="00F32DD3">
          <w:rPr>
            <w:color w:val="000000"/>
            <w:spacing w:val="-2"/>
            <w:sz w:val="32"/>
            <w:szCs w:val="32"/>
          </w:rPr>
          <w:t>100 г</w:t>
        </w:r>
      </w:smartTag>
      <w:r w:rsidRPr="00F32DD3">
        <w:rPr>
          <w:color w:val="000000"/>
          <w:spacing w:val="-2"/>
          <w:sz w:val="32"/>
          <w:szCs w:val="32"/>
        </w:rPr>
        <w:t xml:space="preserve"> почвы</w:t>
      </w:r>
      <w:r>
        <w:rPr>
          <w:color w:val="000000"/>
          <w:sz w:val="32"/>
          <w:szCs w:val="32"/>
        </w:rPr>
        <w:t>, умножают на коэффициент 1,5:</w:t>
      </w:r>
    </w:p>
    <w:p w:rsidR="002D5C2C" w:rsidRDefault="002D5C2C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i/>
          <w:iCs/>
          <w:color w:val="000000"/>
          <w:sz w:val="32"/>
          <w:szCs w:val="32"/>
        </w:rPr>
      </w:pPr>
      <w:r w:rsidRPr="001A4A17">
        <w:rPr>
          <w:i/>
          <w:iCs/>
          <w:color w:val="000000"/>
          <w:sz w:val="32"/>
          <w:szCs w:val="32"/>
        </w:rPr>
        <w:t>СаСО</w:t>
      </w:r>
      <w:r w:rsidRPr="001A4A17">
        <w:rPr>
          <w:i/>
          <w:iCs/>
          <w:color w:val="000000"/>
          <w:sz w:val="32"/>
          <w:szCs w:val="32"/>
          <w:vertAlign w:val="subscript"/>
        </w:rPr>
        <w:t>3</w:t>
      </w:r>
      <w:r w:rsidRPr="001A4A17">
        <w:rPr>
          <w:i/>
          <w:iCs/>
          <w:color w:val="000000"/>
          <w:sz w:val="32"/>
          <w:szCs w:val="32"/>
        </w:rPr>
        <w:t>=Н</w:t>
      </w:r>
      <w:r>
        <w:rPr>
          <w:i/>
          <w:iCs/>
          <w:color w:val="000000"/>
          <w:sz w:val="32"/>
          <w:szCs w:val="32"/>
        </w:rPr>
        <w:t xml:space="preserve">г </w:t>
      </w:r>
      <w:r w:rsidRPr="001A4A17">
        <w:rPr>
          <w:i/>
          <w:iCs/>
          <w:color w:val="000000"/>
          <w:sz w:val="32"/>
          <w:szCs w:val="32"/>
        </w:rPr>
        <w:t xml:space="preserve"> ∙ 1,5</w:t>
      </w:r>
    </w:p>
    <w:p w:rsidR="002D5C2C" w:rsidRDefault="002D5C2C" w:rsidP="008D64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mallCaps/>
          <w:color w:val="000000"/>
          <w:sz w:val="32"/>
          <w:szCs w:val="32"/>
        </w:rPr>
      </w:pPr>
      <w:r w:rsidRPr="0042700A">
        <w:rPr>
          <w:color w:val="000000"/>
          <w:sz w:val="31"/>
          <w:szCs w:val="31"/>
        </w:rPr>
        <w:t>Более точно норму СаС</w:t>
      </w:r>
      <w:r>
        <w:rPr>
          <w:color w:val="000000"/>
          <w:sz w:val="31"/>
          <w:szCs w:val="31"/>
        </w:rPr>
        <w:t>О</w:t>
      </w:r>
      <w:r w:rsidRPr="0042700A">
        <w:rPr>
          <w:color w:val="000000"/>
          <w:sz w:val="31"/>
          <w:szCs w:val="31"/>
          <w:vertAlign w:val="subscript"/>
        </w:rPr>
        <w:t>3</w:t>
      </w:r>
      <w:r w:rsidRPr="0042700A">
        <w:rPr>
          <w:color w:val="000000"/>
          <w:sz w:val="31"/>
          <w:szCs w:val="31"/>
        </w:rPr>
        <w:t xml:space="preserve"> (т/га) устанавливают с учетом гл</w:t>
      </w:r>
      <w:r w:rsidRPr="0042700A">
        <w:rPr>
          <w:color w:val="000000"/>
          <w:sz w:val="31"/>
          <w:szCs w:val="31"/>
        </w:rPr>
        <w:t>у</w:t>
      </w:r>
      <w:r>
        <w:rPr>
          <w:color w:val="000000"/>
          <w:sz w:val="31"/>
          <w:szCs w:val="31"/>
        </w:rPr>
        <w:t>бины известкуемого слоя (</w:t>
      </w:r>
      <w:r w:rsidRPr="00FD6672">
        <w:rPr>
          <w:i/>
          <w:color w:val="000000"/>
          <w:sz w:val="31"/>
          <w:szCs w:val="31"/>
          <w:lang w:val="en-US"/>
        </w:rPr>
        <w:t>h</w:t>
      </w:r>
      <w:r w:rsidRPr="0042700A">
        <w:rPr>
          <w:color w:val="000000"/>
          <w:sz w:val="31"/>
          <w:szCs w:val="31"/>
        </w:rPr>
        <w:t xml:space="preserve">, см) и плотности почвы </w:t>
      </w:r>
      <w:r w:rsidRPr="0042700A">
        <w:rPr>
          <w:i/>
          <w:iCs/>
          <w:color w:val="000000"/>
          <w:sz w:val="31"/>
          <w:szCs w:val="31"/>
        </w:rPr>
        <w:t>(</w:t>
      </w:r>
      <w:r w:rsidRPr="0042700A">
        <w:rPr>
          <w:i/>
          <w:iCs/>
          <w:color w:val="000000"/>
          <w:sz w:val="31"/>
          <w:szCs w:val="31"/>
          <w:lang w:val="en-US"/>
        </w:rPr>
        <w:t>d</w:t>
      </w:r>
      <w:r w:rsidRPr="0042700A">
        <w:rPr>
          <w:i/>
          <w:iCs/>
          <w:color w:val="000000"/>
          <w:sz w:val="31"/>
          <w:szCs w:val="31"/>
        </w:rPr>
        <w:t xml:space="preserve">, </w:t>
      </w:r>
      <w:r w:rsidRPr="0042700A">
        <w:rPr>
          <w:iCs/>
          <w:color w:val="000000"/>
          <w:sz w:val="31"/>
          <w:szCs w:val="31"/>
        </w:rPr>
        <w:t>г/см</w:t>
      </w:r>
      <w:r w:rsidRPr="0042700A">
        <w:rPr>
          <w:iCs/>
          <w:color w:val="000000"/>
          <w:sz w:val="31"/>
          <w:szCs w:val="31"/>
          <w:vertAlign w:val="superscript"/>
        </w:rPr>
        <w:t>3</w:t>
      </w:r>
      <w:r w:rsidRPr="0042700A">
        <w:rPr>
          <w:smallCaps/>
          <w:color w:val="000000"/>
          <w:sz w:val="31"/>
          <w:szCs w:val="31"/>
        </w:rPr>
        <w:t>)</w:t>
      </w:r>
      <w:r>
        <w:rPr>
          <w:smallCaps/>
          <w:color w:val="000000"/>
          <w:sz w:val="32"/>
          <w:szCs w:val="32"/>
        </w:rPr>
        <w:t xml:space="preserve">: </w:t>
      </w:r>
    </w:p>
    <w:p w:rsidR="002D5C2C" w:rsidRDefault="002D5C2C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СаСО</w:t>
      </w:r>
      <w:r>
        <w:rPr>
          <w:i/>
          <w:iCs/>
          <w:color w:val="000000"/>
          <w:sz w:val="32"/>
          <w:szCs w:val="32"/>
          <w:vertAlign w:val="subscript"/>
        </w:rPr>
        <w:t>3</w:t>
      </w:r>
      <w:r>
        <w:rPr>
          <w:i/>
          <w:iCs/>
          <w:color w:val="000000"/>
          <w:sz w:val="32"/>
          <w:szCs w:val="32"/>
        </w:rPr>
        <w:t xml:space="preserve"> = 0,05 ∙  Нг </w:t>
      </w:r>
      <w:r>
        <w:rPr>
          <w:color w:val="000000"/>
          <w:sz w:val="32"/>
          <w:szCs w:val="32"/>
        </w:rPr>
        <w:t xml:space="preserve">∙ </w:t>
      </w:r>
      <w:r>
        <w:rPr>
          <w:i/>
          <w:iCs/>
          <w:color w:val="000000"/>
          <w:sz w:val="32"/>
          <w:szCs w:val="32"/>
          <w:lang w:val="en-US"/>
        </w:rPr>
        <w:t>d</w:t>
      </w:r>
      <w:r w:rsidRPr="004475AB">
        <w:rPr>
          <w:i/>
          <w:iCs/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 xml:space="preserve">∙ </w:t>
      </w:r>
      <w:r>
        <w:rPr>
          <w:i/>
          <w:iCs/>
          <w:color w:val="000000"/>
          <w:sz w:val="32"/>
          <w:szCs w:val="32"/>
          <w:lang w:val="en-US"/>
        </w:rPr>
        <w:t>h</w:t>
      </w:r>
    </w:p>
    <w:p w:rsidR="002D5C2C" w:rsidRDefault="0070245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наличии в полях севооборотов солонцеватых почв ст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дент рассчитывает норму </w:t>
      </w:r>
      <w:proofErr w:type="gramStart"/>
      <w:r>
        <w:rPr>
          <w:color w:val="000000"/>
          <w:sz w:val="32"/>
          <w:szCs w:val="32"/>
        </w:rPr>
        <w:t>химического</w:t>
      </w:r>
      <w:proofErr w:type="gramEnd"/>
      <w:r>
        <w:rPr>
          <w:color w:val="000000"/>
          <w:sz w:val="32"/>
          <w:szCs w:val="32"/>
        </w:rPr>
        <w:t xml:space="preserve"> мелиоранта по следующей формуле:</w:t>
      </w:r>
    </w:p>
    <w:p w:rsidR="006E38E7" w:rsidRDefault="006E38E7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i/>
          <w:iCs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Д</w:t>
      </w:r>
      <w:r w:rsidRPr="006E38E7">
        <w:rPr>
          <w:i/>
          <w:iCs/>
          <w:color w:val="000000"/>
          <w:sz w:val="32"/>
          <w:szCs w:val="32"/>
          <w:vertAlign w:val="subscript"/>
        </w:rPr>
        <w:t>Са</w:t>
      </w:r>
      <w:r w:rsidRPr="006E38E7">
        <w:rPr>
          <w:i/>
          <w:iCs/>
          <w:color w:val="000000"/>
          <w:sz w:val="32"/>
          <w:szCs w:val="32"/>
          <w:vertAlign w:val="subscript"/>
          <w:lang w:val="en-US"/>
        </w:rPr>
        <w:t>S</w:t>
      </w:r>
      <w:r w:rsidRPr="006E38E7">
        <w:rPr>
          <w:i/>
          <w:iCs/>
          <w:color w:val="000000"/>
          <w:sz w:val="32"/>
          <w:szCs w:val="32"/>
          <w:vertAlign w:val="subscript"/>
        </w:rPr>
        <w:t>О</w:t>
      </w:r>
      <w:r w:rsidRPr="00031164">
        <w:rPr>
          <w:i/>
          <w:iCs/>
          <w:color w:val="000000"/>
          <w:sz w:val="32"/>
          <w:szCs w:val="32"/>
          <w:vertAlign w:val="subscript"/>
        </w:rPr>
        <w:t>4</w:t>
      </w:r>
      <w:r w:rsidRPr="00031164">
        <w:rPr>
          <w:i/>
          <w:iCs/>
          <w:color w:val="000000"/>
          <w:sz w:val="32"/>
          <w:szCs w:val="32"/>
        </w:rPr>
        <w:t xml:space="preserve"> = 0</w:t>
      </w:r>
      <w:r>
        <w:rPr>
          <w:i/>
          <w:iCs/>
          <w:color w:val="000000"/>
          <w:sz w:val="32"/>
          <w:szCs w:val="32"/>
        </w:rPr>
        <w:t>,</w:t>
      </w:r>
      <w:r w:rsidRPr="00031164">
        <w:rPr>
          <w:i/>
          <w:iCs/>
          <w:color w:val="000000"/>
          <w:sz w:val="32"/>
          <w:szCs w:val="32"/>
        </w:rPr>
        <w:t xml:space="preserve">086 </w:t>
      </w:r>
      <w:r>
        <w:rPr>
          <w:i/>
          <w:iCs/>
          <w:color w:val="000000"/>
          <w:sz w:val="32"/>
          <w:szCs w:val="32"/>
          <w:lang w:val="en-US"/>
        </w:rPr>
        <w:t>·</w:t>
      </w:r>
      <w:r w:rsidRPr="00031164">
        <w:rPr>
          <w:i/>
          <w:iCs/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  <w:lang w:val="en-US"/>
        </w:rPr>
        <w:t>H</w:t>
      </w:r>
      <w:r w:rsidRPr="00031164">
        <w:rPr>
          <w:i/>
          <w:iCs/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  <w:lang w:val="en-US"/>
        </w:rPr>
        <w:t>·</w:t>
      </w:r>
      <w:r w:rsidRPr="00031164">
        <w:rPr>
          <w:i/>
          <w:iCs/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  <w:lang w:val="en-US"/>
        </w:rPr>
        <w:t>d</w:t>
      </w:r>
      <w:r w:rsidR="00BD3D58">
        <w:rPr>
          <w:i/>
          <w:iCs/>
          <w:color w:val="000000"/>
          <w:sz w:val="32"/>
          <w:szCs w:val="32"/>
          <w:vertAlign w:val="subscript"/>
          <w:lang w:val="en-US"/>
        </w:rPr>
        <w:t>V</w:t>
      </w:r>
      <w:r w:rsidR="00BD3D58" w:rsidRPr="00031164">
        <w:rPr>
          <w:i/>
          <w:iCs/>
          <w:color w:val="000000"/>
          <w:sz w:val="32"/>
          <w:szCs w:val="32"/>
        </w:rPr>
        <w:t xml:space="preserve"> </w:t>
      </w:r>
      <w:r w:rsidR="00BD3D58">
        <w:rPr>
          <w:i/>
          <w:iCs/>
          <w:color w:val="000000"/>
          <w:sz w:val="32"/>
          <w:szCs w:val="32"/>
          <w:lang w:val="en-US"/>
        </w:rPr>
        <w:t>·</w:t>
      </w:r>
      <w:r w:rsidR="00BD3D58" w:rsidRPr="00031164">
        <w:rPr>
          <w:i/>
          <w:iCs/>
          <w:color w:val="000000"/>
          <w:sz w:val="32"/>
          <w:szCs w:val="32"/>
        </w:rPr>
        <w:t xml:space="preserve"> </w:t>
      </w:r>
      <w:r w:rsidR="00BD3D58">
        <w:rPr>
          <w:i/>
          <w:iCs/>
          <w:color w:val="000000"/>
          <w:sz w:val="32"/>
          <w:szCs w:val="32"/>
          <w:lang w:val="en-US"/>
        </w:rPr>
        <w:t>Na</w:t>
      </w:r>
      <w:r w:rsidR="00BD3D58">
        <w:rPr>
          <w:i/>
          <w:iCs/>
          <w:color w:val="000000"/>
          <w:sz w:val="32"/>
          <w:szCs w:val="32"/>
        </w:rPr>
        <w:t>,</w:t>
      </w:r>
    </w:p>
    <w:p w:rsidR="00BD3D58" w:rsidRDefault="00BD3D58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где</w:t>
      </w:r>
      <w:proofErr w:type="gramStart"/>
      <w:r>
        <w:rPr>
          <w:iCs/>
          <w:color w:val="000000"/>
          <w:sz w:val="32"/>
          <w:szCs w:val="32"/>
        </w:rPr>
        <w:t xml:space="preserve"> </w:t>
      </w:r>
      <w:r w:rsidRPr="00BD3D58">
        <w:rPr>
          <w:i/>
          <w:iCs/>
          <w:color w:val="000000"/>
          <w:sz w:val="32"/>
          <w:szCs w:val="32"/>
        </w:rPr>
        <w:t>Д</w:t>
      </w:r>
      <w:proofErr w:type="gramEnd"/>
      <w:r>
        <w:rPr>
          <w:iCs/>
          <w:color w:val="000000"/>
          <w:sz w:val="32"/>
          <w:szCs w:val="32"/>
        </w:rPr>
        <w:t xml:space="preserve"> – норма химического мелиоранта, т/га;</w:t>
      </w:r>
    </w:p>
    <w:p w:rsidR="00BD3D58" w:rsidRDefault="00BD3D58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1260"/>
        <w:jc w:val="both"/>
        <w:rPr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  <w:lang w:val="en-US"/>
        </w:rPr>
        <w:t>H</w:t>
      </w:r>
      <w:r>
        <w:rPr>
          <w:i/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t>–</w:t>
      </w:r>
      <w:r w:rsidRPr="00BD3D58">
        <w:rPr>
          <w:iCs/>
          <w:color w:val="000000"/>
          <w:sz w:val="32"/>
          <w:szCs w:val="32"/>
        </w:rPr>
        <w:t xml:space="preserve"> </w:t>
      </w:r>
      <w:proofErr w:type="gramStart"/>
      <w:r>
        <w:rPr>
          <w:iCs/>
          <w:color w:val="000000"/>
          <w:sz w:val="32"/>
          <w:szCs w:val="32"/>
        </w:rPr>
        <w:t>мощность</w:t>
      </w:r>
      <w:proofErr w:type="gramEnd"/>
      <w:r>
        <w:rPr>
          <w:iCs/>
          <w:color w:val="000000"/>
          <w:sz w:val="32"/>
          <w:szCs w:val="32"/>
        </w:rPr>
        <w:t xml:space="preserve"> слоя почвы, в котором проводят химич</w:t>
      </w:r>
      <w:r>
        <w:rPr>
          <w:iCs/>
          <w:color w:val="000000"/>
          <w:sz w:val="32"/>
          <w:szCs w:val="32"/>
        </w:rPr>
        <w:t>е</w:t>
      </w:r>
      <w:r>
        <w:rPr>
          <w:iCs/>
          <w:color w:val="000000"/>
          <w:sz w:val="32"/>
          <w:szCs w:val="32"/>
        </w:rPr>
        <w:t>скую мелиорацию, см;</w:t>
      </w:r>
    </w:p>
    <w:p w:rsidR="00BD3D58" w:rsidRDefault="00BD3D58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1260"/>
        <w:jc w:val="both"/>
        <w:rPr>
          <w:iCs/>
          <w:color w:val="000000"/>
          <w:sz w:val="32"/>
          <w:szCs w:val="32"/>
        </w:rPr>
      </w:pPr>
      <w:proofErr w:type="gramStart"/>
      <w:r>
        <w:rPr>
          <w:i/>
          <w:iCs/>
          <w:color w:val="000000"/>
          <w:sz w:val="32"/>
          <w:szCs w:val="32"/>
          <w:lang w:val="en-US"/>
        </w:rPr>
        <w:t>d</w:t>
      </w:r>
      <w:r>
        <w:rPr>
          <w:i/>
          <w:iCs/>
          <w:color w:val="000000"/>
          <w:sz w:val="32"/>
          <w:szCs w:val="32"/>
          <w:vertAlign w:val="subscript"/>
          <w:lang w:val="en-US"/>
        </w:rPr>
        <w:t>V</w:t>
      </w:r>
      <w:proofErr w:type="gramEnd"/>
      <w:r>
        <w:rPr>
          <w:iCs/>
          <w:color w:val="000000"/>
          <w:sz w:val="32"/>
          <w:szCs w:val="32"/>
        </w:rPr>
        <w:t xml:space="preserve"> – плотность мелиорируемого слоя почвы, г/см</w:t>
      </w:r>
      <w:r>
        <w:rPr>
          <w:iCs/>
          <w:color w:val="000000"/>
          <w:sz w:val="32"/>
          <w:szCs w:val="32"/>
          <w:vertAlign w:val="superscript"/>
        </w:rPr>
        <w:t>3</w:t>
      </w:r>
      <w:r>
        <w:rPr>
          <w:iCs/>
          <w:color w:val="000000"/>
          <w:sz w:val="32"/>
          <w:szCs w:val="32"/>
        </w:rPr>
        <w:t>;</w:t>
      </w:r>
    </w:p>
    <w:p w:rsidR="00BD3D58" w:rsidRDefault="00BD3D58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1260"/>
        <w:jc w:val="both"/>
        <w:rPr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  <w:lang w:val="en-US"/>
        </w:rPr>
        <w:t>Na</w:t>
      </w:r>
      <w:r>
        <w:rPr>
          <w:iCs/>
          <w:color w:val="000000"/>
          <w:sz w:val="32"/>
          <w:szCs w:val="32"/>
        </w:rPr>
        <w:t xml:space="preserve"> – содержание натрия в почвенном поглощающем комплексе, </w:t>
      </w:r>
      <w:r w:rsidR="00F63D3D">
        <w:rPr>
          <w:iCs/>
          <w:color w:val="000000"/>
          <w:sz w:val="32"/>
          <w:szCs w:val="32"/>
        </w:rPr>
        <w:t>мг-экв</w:t>
      </w:r>
      <w:proofErr w:type="gramStart"/>
      <w:r w:rsidR="00F63D3D">
        <w:rPr>
          <w:iCs/>
          <w:color w:val="000000"/>
          <w:sz w:val="32"/>
          <w:szCs w:val="32"/>
        </w:rPr>
        <w:t>.</w:t>
      </w:r>
      <w:r w:rsidR="0079239E">
        <w:rPr>
          <w:iCs/>
          <w:color w:val="000000"/>
          <w:sz w:val="32"/>
          <w:szCs w:val="32"/>
        </w:rPr>
        <w:t>.</w:t>
      </w:r>
      <w:proofErr w:type="gramEnd"/>
      <w:r w:rsidR="0079239E">
        <w:rPr>
          <w:iCs/>
          <w:color w:val="000000"/>
          <w:sz w:val="32"/>
          <w:szCs w:val="32"/>
        </w:rPr>
        <w:t>/</w:t>
      </w:r>
      <w:r>
        <w:rPr>
          <w:iCs/>
          <w:color w:val="000000"/>
          <w:sz w:val="32"/>
          <w:szCs w:val="32"/>
        </w:rPr>
        <w:t>100 г почвы</w:t>
      </w:r>
      <w:r w:rsidR="00F451D6">
        <w:rPr>
          <w:iCs/>
          <w:color w:val="000000"/>
          <w:sz w:val="32"/>
          <w:szCs w:val="32"/>
        </w:rPr>
        <w:t>;</w:t>
      </w:r>
    </w:p>
    <w:p w:rsidR="00F451D6" w:rsidRDefault="00F451D6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1260"/>
        <w:jc w:val="both"/>
        <w:rPr>
          <w:iCs/>
          <w:color w:val="000000"/>
          <w:sz w:val="32"/>
          <w:szCs w:val="32"/>
        </w:rPr>
      </w:pPr>
      <w:r w:rsidRPr="00F451D6">
        <w:rPr>
          <w:i/>
          <w:iCs/>
          <w:color w:val="000000"/>
          <w:sz w:val="32"/>
          <w:szCs w:val="32"/>
        </w:rPr>
        <w:t>0,086</w:t>
      </w:r>
      <w:r>
        <w:rPr>
          <w:iCs/>
          <w:color w:val="000000"/>
          <w:sz w:val="32"/>
          <w:szCs w:val="32"/>
        </w:rPr>
        <w:t xml:space="preserve"> – значение 1 </w:t>
      </w:r>
      <w:r w:rsidR="00F63D3D">
        <w:rPr>
          <w:iCs/>
          <w:color w:val="000000"/>
          <w:sz w:val="32"/>
          <w:szCs w:val="32"/>
        </w:rPr>
        <w:t>мг-экв.</w:t>
      </w:r>
      <w:r>
        <w:rPr>
          <w:iCs/>
          <w:color w:val="000000"/>
          <w:sz w:val="32"/>
          <w:szCs w:val="32"/>
        </w:rPr>
        <w:t xml:space="preserve"> гипса в </w:t>
      </w:r>
      <w:smartTag w:uri="urn:schemas-microsoft-com:office:smarttags" w:element="metricconverter">
        <w:smartTagPr>
          <w:attr w:name="ProductID" w:val="1 г"/>
        </w:smartTagPr>
        <w:r>
          <w:rPr>
            <w:iCs/>
            <w:color w:val="000000"/>
            <w:sz w:val="32"/>
            <w:szCs w:val="32"/>
          </w:rPr>
          <w:t>1 г</w:t>
        </w:r>
      </w:smartTag>
      <w:r>
        <w:rPr>
          <w:iCs/>
          <w:color w:val="000000"/>
          <w:sz w:val="32"/>
          <w:szCs w:val="32"/>
        </w:rPr>
        <w:t xml:space="preserve"> химического м</w:t>
      </w:r>
      <w:r>
        <w:rPr>
          <w:iCs/>
          <w:color w:val="000000"/>
          <w:sz w:val="32"/>
          <w:szCs w:val="32"/>
        </w:rPr>
        <w:t>е</w:t>
      </w:r>
      <w:r>
        <w:rPr>
          <w:iCs/>
          <w:color w:val="000000"/>
          <w:sz w:val="32"/>
          <w:szCs w:val="32"/>
        </w:rPr>
        <w:t>лиоранта.</w:t>
      </w:r>
    </w:p>
    <w:p w:rsidR="0084540C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color w:val="000000"/>
          <w:sz w:val="32"/>
          <w:szCs w:val="32"/>
        </w:rPr>
        <w:t>Однако химические мелиоранты характеризуются разли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>ной нейтрализующей способностью, которая зависит от содерж</w:t>
      </w:r>
      <w:r>
        <w:rPr>
          <w:color w:val="000000"/>
          <w:sz w:val="32"/>
          <w:szCs w:val="32"/>
        </w:rPr>
        <w:t>а</w:t>
      </w:r>
      <w:r w:rsidR="004D434C">
        <w:rPr>
          <w:color w:val="000000"/>
          <w:sz w:val="32"/>
          <w:szCs w:val="32"/>
        </w:rPr>
        <w:t>ния в них Са</w:t>
      </w:r>
      <w:r>
        <w:rPr>
          <w:color w:val="000000"/>
          <w:sz w:val="32"/>
          <w:szCs w:val="32"/>
        </w:rPr>
        <w:t>СО</w:t>
      </w:r>
      <w:r>
        <w:rPr>
          <w:color w:val="000000"/>
          <w:sz w:val="32"/>
          <w:szCs w:val="32"/>
          <w:vertAlign w:val="subscript"/>
        </w:rPr>
        <w:t>3</w:t>
      </w:r>
      <w:r w:rsidR="00945C2E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en-US"/>
        </w:rPr>
        <w:t>MgC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или Са</w:t>
      </w:r>
      <w:r>
        <w:rPr>
          <w:color w:val="000000"/>
          <w:sz w:val="32"/>
          <w:szCs w:val="32"/>
          <w:lang w:val="en-US"/>
        </w:rPr>
        <w:t>S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  <w:vertAlign w:val="subscript"/>
        </w:rPr>
        <w:t>4</w:t>
      </w:r>
      <w:r>
        <w:rPr>
          <w:color w:val="000000"/>
          <w:sz w:val="32"/>
          <w:szCs w:val="32"/>
        </w:rPr>
        <w:t>, а также количества неде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>тельных частиц (диаметром &gt;</w:t>
      </w:r>
      <w:smartTag w:uri="urn:schemas-microsoft-com:office:smarttags" w:element="metricconverter">
        <w:smartTagPr>
          <w:attr w:name="ProductID" w:val="1 мм"/>
        </w:smartTagPr>
        <w:r>
          <w:rPr>
            <w:color w:val="000000"/>
            <w:sz w:val="32"/>
            <w:szCs w:val="32"/>
          </w:rPr>
          <w:t>1 мм</w:t>
        </w:r>
      </w:smartTag>
      <w:r>
        <w:rPr>
          <w:color w:val="000000"/>
          <w:sz w:val="32"/>
          <w:szCs w:val="32"/>
        </w:rPr>
        <w:t>), примесей песка, глины,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держания влаги и др.</w:t>
      </w:r>
    </w:p>
    <w:p w:rsidR="0084540C" w:rsidRPr="00945C2E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8"/>
          <w:sz w:val="32"/>
          <w:szCs w:val="32"/>
        </w:rPr>
      </w:pPr>
      <w:r w:rsidRPr="00945C2E">
        <w:rPr>
          <w:color w:val="000000"/>
          <w:spacing w:val="-8"/>
          <w:sz w:val="32"/>
          <w:szCs w:val="32"/>
        </w:rPr>
        <w:lastRenderedPageBreak/>
        <w:t>Поэтому полученную норму СаСО</w:t>
      </w:r>
      <w:r w:rsidRPr="00945C2E">
        <w:rPr>
          <w:color w:val="000000"/>
          <w:spacing w:val="-8"/>
          <w:sz w:val="32"/>
          <w:szCs w:val="32"/>
          <w:vertAlign w:val="subscript"/>
        </w:rPr>
        <w:t>3</w:t>
      </w:r>
      <w:r w:rsidRPr="00945C2E">
        <w:rPr>
          <w:color w:val="000000"/>
          <w:spacing w:val="-8"/>
          <w:sz w:val="32"/>
          <w:szCs w:val="32"/>
        </w:rPr>
        <w:t xml:space="preserve"> (по Нг) или норму гипса (по </w:t>
      </w:r>
      <w:r w:rsidRPr="00945C2E">
        <w:rPr>
          <w:color w:val="000000"/>
          <w:spacing w:val="-8"/>
          <w:sz w:val="32"/>
          <w:szCs w:val="32"/>
          <w:lang w:val="en-US"/>
        </w:rPr>
        <w:t>Na</w:t>
      </w:r>
      <w:r w:rsidRPr="00945C2E">
        <w:rPr>
          <w:color w:val="000000"/>
          <w:spacing w:val="-8"/>
          <w:sz w:val="32"/>
          <w:szCs w:val="32"/>
        </w:rPr>
        <w:t xml:space="preserve">), уточняют на </w:t>
      </w:r>
      <w:proofErr w:type="gramStart"/>
      <w:r w:rsidRPr="00945C2E">
        <w:rPr>
          <w:color w:val="000000"/>
          <w:spacing w:val="-8"/>
          <w:sz w:val="32"/>
          <w:szCs w:val="32"/>
        </w:rPr>
        <w:t>конкретный</w:t>
      </w:r>
      <w:proofErr w:type="gramEnd"/>
      <w:r w:rsidRPr="00945C2E">
        <w:rPr>
          <w:color w:val="000000"/>
          <w:spacing w:val="-8"/>
          <w:sz w:val="32"/>
          <w:szCs w:val="32"/>
        </w:rPr>
        <w:t xml:space="preserve"> химический мелиорант по формуле: </w:t>
      </w:r>
    </w:p>
    <w:p w:rsidR="0084540C" w:rsidRDefault="000C3284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BB3102">
        <w:rPr>
          <w:color w:val="000000"/>
          <w:position w:val="-36"/>
          <w:sz w:val="32"/>
          <w:szCs w:val="32"/>
        </w:rPr>
        <w:object w:dxaOrig="3700" w:dyaOrig="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05pt;height:45.2pt" o:ole="">
            <v:imagedata r:id="rId28" o:title=""/>
          </v:shape>
          <o:OLEObject Type="Embed" ProgID="Equation.3" ShapeID="_x0000_i1025" DrawAspect="Content" ObjectID="_1624352116" r:id="rId29"/>
        </w:object>
      </w:r>
      <w:r w:rsidR="00945C2E">
        <w:rPr>
          <w:color w:val="000000"/>
          <w:sz w:val="32"/>
          <w:szCs w:val="32"/>
        </w:rPr>
        <w:t>,</w:t>
      </w:r>
    </w:p>
    <w:p w:rsidR="0084540C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  <w:r w:rsidRPr="00BB3102">
        <w:rPr>
          <w:color w:val="000000"/>
          <w:sz w:val="32"/>
          <w:szCs w:val="32"/>
        </w:rPr>
        <w:t>где</w:t>
      </w:r>
      <w:proofErr w:type="gramStart"/>
      <w:r w:rsidRPr="00BB3102">
        <w:rPr>
          <w:color w:val="000000"/>
          <w:sz w:val="32"/>
          <w:szCs w:val="32"/>
        </w:rPr>
        <w:t xml:space="preserve"> </w:t>
      </w:r>
      <w:r w:rsidRPr="00BB3102">
        <w:rPr>
          <w:i/>
          <w:iCs/>
          <w:color w:val="000000"/>
          <w:sz w:val="32"/>
          <w:szCs w:val="32"/>
        </w:rPr>
        <w:t>Д</w:t>
      </w:r>
      <w:proofErr w:type="gramEnd"/>
      <w:r w:rsidRPr="00BB3102">
        <w:rPr>
          <w:i/>
          <w:iCs/>
          <w:color w:val="000000"/>
          <w:sz w:val="32"/>
          <w:szCs w:val="32"/>
        </w:rPr>
        <w:t xml:space="preserve"> – </w:t>
      </w:r>
      <w:r w:rsidRPr="00BB3102">
        <w:rPr>
          <w:color w:val="000000"/>
          <w:sz w:val="32"/>
          <w:szCs w:val="32"/>
        </w:rPr>
        <w:t xml:space="preserve">норма </w:t>
      </w:r>
      <w:r w:rsidR="00945C2E">
        <w:rPr>
          <w:color w:val="000000"/>
          <w:sz w:val="32"/>
          <w:szCs w:val="32"/>
        </w:rPr>
        <w:t>химического мелиоранта</w:t>
      </w:r>
      <w:r w:rsidRPr="00BB3102">
        <w:rPr>
          <w:color w:val="000000"/>
          <w:sz w:val="32"/>
          <w:szCs w:val="32"/>
        </w:rPr>
        <w:t xml:space="preserve">, т/га; </w:t>
      </w:r>
    </w:p>
    <w:p w:rsidR="0084540C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32"/>
          <w:szCs w:val="32"/>
        </w:rPr>
      </w:pPr>
      <w:proofErr w:type="gramStart"/>
      <w:r w:rsidRPr="00BB3102">
        <w:rPr>
          <w:i/>
          <w:iCs/>
          <w:color w:val="000000"/>
          <w:sz w:val="32"/>
          <w:szCs w:val="32"/>
        </w:rPr>
        <w:t>В</w:t>
      </w:r>
      <w:proofErr w:type="gramEnd"/>
      <w:r w:rsidRPr="00BB3102">
        <w:rPr>
          <w:i/>
          <w:iCs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BB3102">
        <w:rPr>
          <w:color w:val="000000"/>
          <w:sz w:val="32"/>
          <w:szCs w:val="32"/>
        </w:rPr>
        <w:t xml:space="preserve"> влажность </w:t>
      </w:r>
      <w:r w:rsidR="00945C2E">
        <w:rPr>
          <w:color w:val="000000"/>
          <w:sz w:val="32"/>
          <w:szCs w:val="32"/>
        </w:rPr>
        <w:t>химического мелиоранта</w:t>
      </w:r>
      <w:r w:rsidRPr="00BB3102">
        <w:rPr>
          <w:color w:val="000000"/>
          <w:sz w:val="32"/>
          <w:szCs w:val="32"/>
        </w:rPr>
        <w:t xml:space="preserve">, </w:t>
      </w:r>
      <w:r w:rsidR="00B1302F">
        <w:rPr>
          <w:color w:val="000000"/>
          <w:sz w:val="32"/>
          <w:szCs w:val="32"/>
        </w:rPr>
        <w:t>проц.</w:t>
      </w:r>
      <w:r w:rsidRPr="00BB3102">
        <w:rPr>
          <w:color w:val="000000"/>
          <w:sz w:val="32"/>
          <w:szCs w:val="32"/>
        </w:rPr>
        <w:t xml:space="preserve">; </w:t>
      </w:r>
    </w:p>
    <w:p w:rsidR="0084540C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32"/>
          <w:szCs w:val="32"/>
        </w:rPr>
      </w:pPr>
      <w:proofErr w:type="gramStart"/>
      <w:r w:rsidRPr="00BB3102">
        <w:rPr>
          <w:i/>
          <w:iCs/>
          <w:color w:val="000000"/>
          <w:sz w:val="32"/>
          <w:szCs w:val="32"/>
        </w:rPr>
        <w:t>К</w:t>
      </w:r>
      <w:proofErr w:type="gramEnd"/>
      <w:r w:rsidRPr="00BB3102">
        <w:rPr>
          <w:i/>
          <w:iCs/>
          <w:color w:val="000000"/>
          <w:sz w:val="32"/>
          <w:szCs w:val="32"/>
        </w:rPr>
        <w:t xml:space="preserve"> </w:t>
      </w:r>
      <w:r w:rsidRPr="00BB3102">
        <w:rPr>
          <w:color w:val="000000"/>
          <w:sz w:val="32"/>
          <w:szCs w:val="32"/>
        </w:rPr>
        <w:t xml:space="preserve">– </w:t>
      </w:r>
      <w:proofErr w:type="gramStart"/>
      <w:r w:rsidRPr="00BB3102">
        <w:rPr>
          <w:color w:val="000000"/>
          <w:sz w:val="32"/>
          <w:szCs w:val="32"/>
        </w:rPr>
        <w:t>количество</w:t>
      </w:r>
      <w:proofErr w:type="gramEnd"/>
      <w:r w:rsidRPr="00BB3102">
        <w:rPr>
          <w:color w:val="000000"/>
          <w:sz w:val="32"/>
          <w:szCs w:val="32"/>
        </w:rPr>
        <w:t xml:space="preserve"> частиц крупнее </w:t>
      </w:r>
      <w:smartTag w:uri="urn:schemas-microsoft-com:office:smarttags" w:element="metricconverter">
        <w:smartTagPr>
          <w:attr w:name="ProductID" w:val="1 мм"/>
        </w:smartTagPr>
        <w:r w:rsidRPr="00BB3102">
          <w:rPr>
            <w:color w:val="000000"/>
            <w:sz w:val="32"/>
            <w:szCs w:val="32"/>
          </w:rPr>
          <w:t>1 мм</w:t>
        </w:r>
      </w:smartTag>
      <w:r w:rsidRPr="00BB3102">
        <w:rPr>
          <w:color w:val="000000"/>
          <w:sz w:val="32"/>
          <w:szCs w:val="32"/>
        </w:rPr>
        <w:t xml:space="preserve">, </w:t>
      </w:r>
      <w:r w:rsidR="00B1302F">
        <w:rPr>
          <w:color w:val="000000"/>
          <w:sz w:val="32"/>
          <w:szCs w:val="32"/>
        </w:rPr>
        <w:t>проц.</w:t>
      </w:r>
      <w:r w:rsidRPr="00BB3102">
        <w:rPr>
          <w:color w:val="000000"/>
          <w:sz w:val="32"/>
          <w:szCs w:val="32"/>
        </w:rPr>
        <w:t xml:space="preserve">; </w:t>
      </w:r>
    </w:p>
    <w:p w:rsidR="0084540C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i/>
          <w:iCs/>
          <w:color w:val="000000"/>
          <w:sz w:val="32"/>
          <w:szCs w:val="32"/>
        </w:rPr>
        <w:t>П</w:t>
      </w:r>
      <w:proofErr w:type="gramEnd"/>
      <w:r w:rsidRPr="00BB3102">
        <w:rPr>
          <w:i/>
          <w:iCs/>
          <w:color w:val="000000"/>
          <w:sz w:val="32"/>
          <w:szCs w:val="32"/>
        </w:rPr>
        <w:t xml:space="preserve"> </w:t>
      </w:r>
      <w:r w:rsidRPr="00BB3102">
        <w:rPr>
          <w:color w:val="000000"/>
          <w:sz w:val="32"/>
          <w:szCs w:val="32"/>
        </w:rPr>
        <w:t xml:space="preserve">– нейтрализующая способность </w:t>
      </w:r>
      <w:r w:rsidR="00945C2E">
        <w:rPr>
          <w:color w:val="000000"/>
          <w:sz w:val="32"/>
          <w:szCs w:val="32"/>
        </w:rPr>
        <w:t>химического мелиоранта</w:t>
      </w:r>
      <w:r w:rsidR="00945C2E" w:rsidRPr="00BB3102">
        <w:rPr>
          <w:color w:val="000000"/>
          <w:sz w:val="32"/>
          <w:szCs w:val="32"/>
        </w:rPr>
        <w:t xml:space="preserve"> </w:t>
      </w:r>
      <w:r w:rsidRPr="00BB3102">
        <w:rPr>
          <w:color w:val="000000"/>
          <w:sz w:val="32"/>
          <w:szCs w:val="32"/>
        </w:rPr>
        <w:t>в пересчете на СаСО</w:t>
      </w:r>
      <w:r w:rsidR="00945C2E">
        <w:rPr>
          <w:color w:val="000000"/>
          <w:sz w:val="32"/>
          <w:szCs w:val="32"/>
          <w:vertAlign w:val="subscript"/>
        </w:rPr>
        <w:t>3</w:t>
      </w:r>
      <w:r w:rsidR="00945C2E">
        <w:rPr>
          <w:color w:val="000000"/>
          <w:sz w:val="32"/>
          <w:szCs w:val="32"/>
        </w:rPr>
        <w:t>,</w:t>
      </w:r>
      <w:r w:rsidRPr="00BB3102">
        <w:rPr>
          <w:color w:val="000000"/>
          <w:sz w:val="32"/>
          <w:szCs w:val="32"/>
        </w:rPr>
        <w:t xml:space="preserve"> </w:t>
      </w:r>
      <w:r w:rsidRPr="00BB3102">
        <w:rPr>
          <w:color w:val="000000"/>
          <w:sz w:val="32"/>
          <w:szCs w:val="32"/>
          <w:lang w:val="en-US"/>
        </w:rPr>
        <w:t>MgC</w:t>
      </w:r>
      <w:r w:rsidRPr="00BB3102">
        <w:rPr>
          <w:color w:val="000000"/>
          <w:sz w:val="32"/>
          <w:szCs w:val="32"/>
        </w:rPr>
        <w:t>О</w:t>
      </w:r>
      <w:r w:rsidRPr="00BB3102">
        <w:rPr>
          <w:color w:val="000000"/>
          <w:sz w:val="32"/>
          <w:szCs w:val="32"/>
          <w:vertAlign w:val="subscript"/>
        </w:rPr>
        <w:t>3</w:t>
      </w:r>
      <w:r w:rsidR="00945C2E">
        <w:rPr>
          <w:color w:val="000000"/>
          <w:sz w:val="32"/>
          <w:szCs w:val="32"/>
        </w:rPr>
        <w:t xml:space="preserve"> или Са</w:t>
      </w:r>
      <w:r w:rsidR="00945C2E">
        <w:rPr>
          <w:color w:val="000000"/>
          <w:sz w:val="32"/>
          <w:szCs w:val="32"/>
          <w:lang w:val="en-US"/>
        </w:rPr>
        <w:t>S</w:t>
      </w:r>
      <w:r w:rsidR="00945C2E">
        <w:rPr>
          <w:color w:val="000000"/>
          <w:sz w:val="32"/>
          <w:szCs w:val="32"/>
        </w:rPr>
        <w:t>О</w:t>
      </w:r>
      <w:r w:rsidR="00945C2E">
        <w:rPr>
          <w:color w:val="000000"/>
          <w:sz w:val="32"/>
          <w:szCs w:val="32"/>
          <w:vertAlign w:val="subscript"/>
        </w:rPr>
        <w:t>4</w:t>
      </w:r>
      <w:r w:rsidR="00945C2E">
        <w:rPr>
          <w:color w:val="000000"/>
          <w:sz w:val="32"/>
          <w:szCs w:val="32"/>
        </w:rPr>
        <w:t xml:space="preserve">, </w:t>
      </w:r>
      <w:r w:rsidR="00B1302F">
        <w:rPr>
          <w:color w:val="000000"/>
          <w:sz w:val="32"/>
          <w:szCs w:val="32"/>
        </w:rPr>
        <w:t>проц.</w:t>
      </w:r>
      <w:r w:rsidRPr="00BB3102">
        <w:rPr>
          <w:color w:val="000000"/>
          <w:sz w:val="32"/>
          <w:szCs w:val="32"/>
        </w:rPr>
        <w:t xml:space="preserve">; </w:t>
      </w:r>
    </w:p>
    <w:p w:rsidR="0084540C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32"/>
          <w:szCs w:val="32"/>
        </w:rPr>
      </w:pPr>
      <w:r w:rsidRPr="00BB3102">
        <w:rPr>
          <w:i/>
          <w:iCs/>
          <w:color w:val="000000"/>
          <w:sz w:val="32"/>
          <w:szCs w:val="32"/>
        </w:rPr>
        <w:t>Д</w:t>
      </w:r>
      <w:r w:rsidRPr="00BB3102">
        <w:rPr>
          <w:i/>
          <w:iCs/>
          <w:color w:val="000000"/>
          <w:sz w:val="32"/>
          <w:szCs w:val="32"/>
          <w:vertAlign w:val="subscript"/>
        </w:rPr>
        <w:t>Нг</w:t>
      </w:r>
      <w:r w:rsidR="00945C2E">
        <w:rPr>
          <w:i/>
          <w:iCs/>
          <w:color w:val="000000"/>
          <w:sz w:val="32"/>
          <w:szCs w:val="32"/>
        </w:rPr>
        <w:t xml:space="preserve">, </w:t>
      </w:r>
      <w:proofErr w:type="gramStart"/>
      <w:r w:rsidR="00945C2E">
        <w:rPr>
          <w:i/>
          <w:iCs/>
          <w:color w:val="000000"/>
          <w:sz w:val="32"/>
          <w:szCs w:val="32"/>
        </w:rPr>
        <w:t>Д</w:t>
      </w:r>
      <w:proofErr w:type="gramEnd"/>
      <w:r w:rsidR="00945C2E">
        <w:rPr>
          <w:i/>
          <w:iCs/>
          <w:color w:val="000000"/>
          <w:sz w:val="32"/>
          <w:szCs w:val="32"/>
          <w:vertAlign w:val="subscript"/>
          <w:lang w:val="en-US"/>
        </w:rPr>
        <w:t>Na</w:t>
      </w:r>
      <w:r w:rsidRPr="00BB3102">
        <w:rPr>
          <w:i/>
          <w:iCs/>
          <w:color w:val="000000"/>
          <w:sz w:val="32"/>
          <w:szCs w:val="32"/>
        </w:rPr>
        <w:t xml:space="preserve"> – </w:t>
      </w:r>
      <w:r w:rsidR="00945C2E">
        <w:rPr>
          <w:color w:val="000000"/>
          <w:sz w:val="32"/>
          <w:szCs w:val="32"/>
        </w:rPr>
        <w:t>норма СаСО</w:t>
      </w:r>
      <w:r w:rsidR="00945C2E">
        <w:rPr>
          <w:color w:val="000000"/>
          <w:sz w:val="32"/>
          <w:szCs w:val="32"/>
          <w:vertAlign w:val="subscript"/>
        </w:rPr>
        <w:t>3</w:t>
      </w:r>
      <w:r w:rsidRPr="00BB3102">
        <w:rPr>
          <w:color w:val="000000"/>
          <w:sz w:val="32"/>
          <w:szCs w:val="32"/>
        </w:rPr>
        <w:t>, рассчитанная по гидролитической кислотно</w:t>
      </w:r>
      <w:r w:rsidRPr="00BB3102">
        <w:rPr>
          <w:color w:val="000000"/>
          <w:sz w:val="32"/>
          <w:szCs w:val="32"/>
        </w:rPr>
        <w:softHyphen/>
        <w:t>сти</w:t>
      </w:r>
      <w:r w:rsidR="00945C2E">
        <w:rPr>
          <w:color w:val="000000"/>
          <w:sz w:val="32"/>
          <w:szCs w:val="32"/>
        </w:rPr>
        <w:t xml:space="preserve"> или норма Са</w:t>
      </w:r>
      <w:r w:rsidR="00945C2E">
        <w:rPr>
          <w:color w:val="000000"/>
          <w:sz w:val="32"/>
          <w:szCs w:val="32"/>
          <w:lang w:val="en-US"/>
        </w:rPr>
        <w:t>S</w:t>
      </w:r>
      <w:r w:rsidR="00945C2E">
        <w:rPr>
          <w:color w:val="000000"/>
          <w:sz w:val="32"/>
          <w:szCs w:val="32"/>
        </w:rPr>
        <w:t>О</w:t>
      </w:r>
      <w:r w:rsidR="00945C2E">
        <w:rPr>
          <w:color w:val="000000"/>
          <w:sz w:val="32"/>
          <w:szCs w:val="32"/>
          <w:vertAlign w:val="subscript"/>
        </w:rPr>
        <w:t>4</w:t>
      </w:r>
      <w:r w:rsidRPr="00BB3102">
        <w:rPr>
          <w:color w:val="000000"/>
          <w:sz w:val="32"/>
          <w:szCs w:val="32"/>
        </w:rPr>
        <w:t>,</w:t>
      </w:r>
      <w:r w:rsidR="00945C2E">
        <w:rPr>
          <w:color w:val="000000"/>
          <w:sz w:val="32"/>
          <w:szCs w:val="32"/>
        </w:rPr>
        <w:t xml:space="preserve"> рассчитанная по содержанию н</w:t>
      </w:r>
      <w:r w:rsidR="00945C2E">
        <w:rPr>
          <w:color w:val="000000"/>
          <w:sz w:val="32"/>
          <w:szCs w:val="32"/>
        </w:rPr>
        <w:t>а</w:t>
      </w:r>
      <w:r w:rsidR="00945C2E">
        <w:rPr>
          <w:color w:val="000000"/>
          <w:sz w:val="32"/>
          <w:szCs w:val="32"/>
        </w:rPr>
        <w:t>трия в почве,</w:t>
      </w:r>
      <w:r w:rsidRPr="00BB3102">
        <w:rPr>
          <w:color w:val="000000"/>
          <w:sz w:val="32"/>
          <w:szCs w:val="32"/>
        </w:rPr>
        <w:t xml:space="preserve"> т/га.</w:t>
      </w:r>
    </w:p>
    <w:p w:rsidR="0084540C" w:rsidRPr="00B20740" w:rsidRDefault="0084540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Расчетные данные заносятся в таблицу </w:t>
      </w:r>
      <w:r w:rsidR="00945C2E">
        <w:rPr>
          <w:color w:val="000000"/>
          <w:sz w:val="32"/>
          <w:szCs w:val="32"/>
        </w:rPr>
        <w:t>1</w:t>
      </w:r>
      <w:r w:rsidR="004D434C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, и дается анализ вида мелиоранта и его применения.</w:t>
      </w:r>
    </w:p>
    <w:p w:rsidR="004A7F9B" w:rsidRPr="004A7F9B" w:rsidRDefault="00B41B5E" w:rsidP="002F683C">
      <w:pPr>
        <w:spacing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</w:t>
      </w:r>
      <w:r w:rsidR="004A7F9B" w:rsidRPr="004A7F9B">
        <w:rPr>
          <w:sz w:val="32"/>
          <w:szCs w:val="32"/>
        </w:rPr>
        <w:t xml:space="preserve"> наличи</w:t>
      </w:r>
      <w:r>
        <w:rPr>
          <w:sz w:val="32"/>
          <w:szCs w:val="32"/>
        </w:rPr>
        <w:t>и</w:t>
      </w:r>
      <w:r w:rsidR="004A7F9B" w:rsidRPr="004A7F9B">
        <w:rPr>
          <w:sz w:val="32"/>
          <w:szCs w:val="32"/>
        </w:rPr>
        <w:t xml:space="preserve"> в севообороте сахарной свеклы желательно использовать доломитовую муку, содержащую СаСО</w:t>
      </w:r>
      <w:r w:rsidR="004A7F9B" w:rsidRPr="004A7F9B">
        <w:rPr>
          <w:sz w:val="32"/>
          <w:szCs w:val="32"/>
          <w:vertAlign w:val="subscript"/>
        </w:rPr>
        <w:t>3</w:t>
      </w:r>
      <w:r w:rsidR="004A7F9B" w:rsidRPr="004A7F9B">
        <w:rPr>
          <w:sz w:val="32"/>
          <w:szCs w:val="32"/>
        </w:rPr>
        <w:t xml:space="preserve"> + </w:t>
      </w:r>
      <w:r w:rsidR="004A7F9B" w:rsidRPr="004A7F9B">
        <w:rPr>
          <w:sz w:val="32"/>
          <w:szCs w:val="32"/>
          <w:lang w:val="en-US"/>
        </w:rPr>
        <w:t>MgCO</w:t>
      </w:r>
      <w:r w:rsidR="004A7F9B" w:rsidRPr="004A7F9B">
        <w:rPr>
          <w:sz w:val="32"/>
          <w:szCs w:val="32"/>
          <w:vertAlign w:val="subscript"/>
        </w:rPr>
        <w:t>3</w:t>
      </w:r>
      <w:r w:rsidR="004A7F9B" w:rsidRPr="004A7F9B">
        <w:rPr>
          <w:sz w:val="32"/>
          <w:szCs w:val="32"/>
        </w:rPr>
        <w:t xml:space="preserve"> – 80 %. По техническим условиям она должна иметь не более 12 % влаги (</w:t>
      </w:r>
      <w:r w:rsidR="004A7F9B" w:rsidRPr="004A7F9B">
        <w:rPr>
          <w:i/>
          <w:sz w:val="32"/>
          <w:szCs w:val="32"/>
        </w:rPr>
        <w:t>В</w:t>
      </w:r>
      <w:r w:rsidR="004A7F9B" w:rsidRPr="004A7F9B">
        <w:rPr>
          <w:sz w:val="32"/>
          <w:szCs w:val="32"/>
        </w:rPr>
        <w:t>), количество недеятельных частиц (&gt;</w:t>
      </w:r>
      <w:smartTag w:uri="urn:schemas-microsoft-com:office:smarttags" w:element="metricconverter">
        <w:smartTagPr>
          <w:attr w:name="ProductID" w:val="1 мм"/>
        </w:smartTagPr>
        <w:r w:rsidR="004A7F9B" w:rsidRPr="004A7F9B">
          <w:rPr>
            <w:sz w:val="32"/>
            <w:szCs w:val="32"/>
          </w:rPr>
          <w:t>1 мм</w:t>
        </w:r>
      </w:smartTag>
      <w:r w:rsidR="004A7F9B" w:rsidRPr="004A7F9B">
        <w:rPr>
          <w:sz w:val="32"/>
          <w:szCs w:val="32"/>
        </w:rPr>
        <w:t>) не должно превышать 6 % (</w:t>
      </w:r>
      <w:r w:rsidR="004A7F9B" w:rsidRPr="004A7F9B">
        <w:rPr>
          <w:i/>
          <w:sz w:val="32"/>
          <w:szCs w:val="32"/>
        </w:rPr>
        <w:t>К</w:t>
      </w:r>
      <w:r w:rsidR="004A7F9B" w:rsidRPr="004A7F9B">
        <w:rPr>
          <w:sz w:val="32"/>
          <w:szCs w:val="32"/>
        </w:rPr>
        <w:t>). Тогда норма доломитовой муки составит:</w:t>
      </w:r>
    </w:p>
    <w:p w:rsidR="004A7F9B" w:rsidRPr="00FE7DFF" w:rsidRDefault="004A7F9B" w:rsidP="002F683C">
      <w:pPr>
        <w:spacing w:line="240" w:lineRule="auto"/>
        <w:ind w:firstLine="709"/>
        <w:jc w:val="both"/>
        <w:rPr>
          <w:sz w:val="16"/>
          <w:szCs w:val="16"/>
        </w:rPr>
      </w:pPr>
    </w:p>
    <w:p w:rsidR="00B41B5E" w:rsidRDefault="000C3284" w:rsidP="000C3284">
      <w:pPr>
        <w:spacing w:line="240" w:lineRule="auto"/>
        <w:jc w:val="center"/>
        <w:rPr>
          <w:sz w:val="32"/>
          <w:szCs w:val="32"/>
        </w:rPr>
      </w:pPr>
      <w:r w:rsidRPr="00E553CF">
        <w:rPr>
          <w:position w:val="-30"/>
          <w:sz w:val="32"/>
          <w:szCs w:val="32"/>
        </w:rPr>
        <w:object w:dxaOrig="5040" w:dyaOrig="680">
          <v:shape id="_x0000_i1026" type="#_x0000_t75" style="width:300.55pt;height:43.55pt" o:ole="">
            <v:imagedata r:id="rId30" o:title=""/>
          </v:shape>
          <o:OLEObject Type="Embed" ProgID="Equation.3" ShapeID="_x0000_i1026" DrawAspect="Content" ObjectID="_1624352117" r:id="rId31"/>
        </w:object>
      </w:r>
    </w:p>
    <w:p w:rsidR="000C3284" w:rsidRDefault="000C3284" w:rsidP="002F683C">
      <w:pPr>
        <w:spacing w:line="240" w:lineRule="auto"/>
        <w:ind w:firstLine="709"/>
        <w:jc w:val="center"/>
        <w:rPr>
          <w:sz w:val="16"/>
          <w:szCs w:val="16"/>
        </w:rPr>
      </w:pPr>
    </w:p>
    <w:p w:rsidR="000C3284" w:rsidRPr="00FE7DFF" w:rsidRDefault="000C3284" w:rsidP="000C3284">
      <w:pPr>
        <w:spacing w:line="240" w:lineRule="auto"/>
        <w:ind w:firstLine="709"/>
        <w:jc w:val="both"/>
        <w:rPr>
          <w:spacing w:val="-4"/>
          <w:sz w:val="32"/>
          <w:szCs w:val="32"/>
        </w:rPr>
      </w:pPr>
      <w:r w:rsidRPr="00FE7DFF">
        <w:rPr>
          <w:spacing w:val="-4"/>
          <w:sz w:val="32"/>
          <w:szCs w:val="32"/>
        </w:rPr>
        <w:t>Учитывая, что в семипольном севообороте известкуется тол</w:t>
      </w:r>
      <w:r w:rsidRPr="00FE7DFF">
        <w:rPr>
          <w:spacing w:val="-4"/>
          <w:sz w:val="32"/>
          <w:szCs w:val="32"/>
        </w:rPr>
        <w:t>ь</w:t>
      </w:r>
      <w:r w:rsidRPr="00FE7DFF">
        <w:rPr>
          <w:spacing w:val="-4"/>
          <w:sz w:val="32"/>
          <w:szCs w:val="32"/>
        </w:rPr>
        <w:t xml:space="preserve">ко одно поле, то очередность известкования не устанавливается, а лучшим сроком внесения является </w:t>
      </w:r>
      <w:proofErr w:type="gramStart"/>
      <w:r w:rsidRPr="00FE7DFF">
        <w:rPr>
          <w:spacing w:val="-4"/>
          <w:sz w:val="32"/>
          <w:szCs w:val="32"/>
        </w:rPr>
        <w:t>осенний</w:t>
      </w:r>
      <w:proofErr w:type="gramEnd"/>
      <w:r w:rsidRPr="00FE7DFF">
        <w:rPr>
          <w:spacing w:val="-4"/>
          <w:sz w:val="32"/>
          <w:szCs w:val="32"/>
        </w:rPr>
        <w:t xml:space="preserve"> под зяблевую вспашку.</w:t>
      </w:r>
    </w:p>
    <w:p w:rsidR="000C3284" w:rsidRPr="004A7F9B" w:rsidRDefault="000C3284" w:rsidP="000C3284">
      <w:pPr>
        <w:spacing w:line="240" w:lineRule="auto"/>
        <w:ind w:firstLine="709"/>
        <w:jc w:val="both"/>
        <w:rPr>
          <w:sz w:val="32"/>
          <w:szCs w:val="32"/>
        </w:rPr>
      </w:pPr>
      <w:r w:rsidRPr="004A7F9B">
        <w:rPr>
          <w:sz w:val="32"/>
          <w:szCs w:val="32"/>
        </w:rPr>
        <w:t>Такая доза теоретически должна довести реакцию среды до щелочной, однако в полевых условиях из</w:t>
      </w:r>
      <w:r>
        <w:rPr>
          <w:sz w:val="32"/>
          <w:szCs w:val="32"/>
        </w:rPr>
        <w:t>–</w:t>
      </w:r>
      <w:r w:rsidRPr="004A7F9B">
        <w:rPr>
          <w:sz w:val="32"/>
          <w:szCs w:val="32"/>
        </w:rPr>
        <w:t>за медленного взаим</w:t>
      </w:r>
      <w:r w:rsidRPr="004A7F9B">
        <w:rPr>
          <w:sz w:val="32"/>
          <w:szCs w:val="32"/>
        </w:rPr>
        <w:t>о</w:t>
      </w:r>
      <w:r w:rsidRPr="004A7F9B">
        <w:rPr>
          <w:sz w:val="32"/>
          <w:szCs w:val="32"/>
        </w:rPr>
        <w:t>действия известковых удобрений с почвой, недостаточного пер</w:t>
      </w:r>
      <w:r w:rsidRPr="004A7F9B">
        <w:rPr>
          <w:sz w:val="32"/>
          <w:szCs w:val="32"/>
        </w:rPr>
        <w:t>е</w:t>
      </w:r>
      <w:r>
        <w:rPr>
          <w:sz w:val="32"/>
          <w:szCs w:val="32"/>
        </w:rPr>
        <w:t>мешивания</w:t>
      </w:r>
      <w:r w:rsidRPr="004A7F9B">
        <w:rPr>
          <w:sz w:val="32"/>
          <w:szCs w:val="32"/>
        </w:rPr>
        <w:t xml:space="preserve"> реакция достигает значений рН близкой </w:t>
      </w:r>
      <w:proofErr w:type="gramStart"/>
      <w:r w:rsidRPr="004A7F9B">
        <w:rPr>
          <w:sz w:val="32"/>
          <w:szCs w:val="32"/>
        </w:rPr>
        <w:t>к</w:t>
      </w:r>
      <w:proofErr w:type="gramEnd"/>
      <w:r w:rsidRPr="004A7F9B">
        <w:rPr>
          <w:sz w:val="32"/>
          <w:szCs w:val="32"/>
        </w:rPr>
        <w:t xml:space="preserve"> нейтрал</w:t>
      </w:r>
      <w:r w:rsidRPr="004A7F9B">
        <w:rPr>
          <w:sz w:val="32"/>
          <w:szCs w:val="32"/>
        </w:rPr>
        <w:t>ь</w:t>
      </w:r>
      <w:r w:rsidRPr="004A7F9B">
        <w:rPr>
          <w:sz w:val="32"/>
          <w:szCs w:val="32"/>
        </w:rPr>
        <w:t>ной. Поэтому рассчитанная норма не для всех типов почв может быть оптимальной.</w:t>
      </w:r>
    </w:p>
    <w:p w:rsidR="00683ED7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Н</w:t>
      </w:r>
      <w:r w:rsidRPr="004A7F9B">
        <w:rPr>
          <w:sz w:val="32"/>
          <w:szCs w:val="32"/>
        </w:rPr>
        <w:t>а тяжелых почвах с высоким содержанием гумуса в пол</w:t>
      </w:r>
      <w:r w:rsidRPr="004A7F9B">
        <w:rPr>
          <w:sz w:val="32"/>
          <w:szCs w:val="32"/>
        </w:rPr>
        <w:t>е</w:t>
      </w:r>
      <w:r w:rsidRPr="004A7F9B">
        <w:rPr>
          <w:sz w:val="32"/>
          <w:szCs w:val="32"/>
        </w:rPr>
        <w:t>вых севооборотах оптимальной может быть полуторная норма СаСО</w:t>
      </w:r>
      <w:r w:rsidRPr="004A7F9B">
        <w:rPr>
          <w:sz w:val="32"/>
          <w:szCs w:val="32"/>
          <w:vertAlign w:val="subscript"/>
        </w:rPr>
        <w:t>3</w:t>
      </w:r>
      <w:r w:rsidRPr="004A7F9B">
        <w:rPr>
          <w:sz w:val="32"/>
          <w:szCs w:val="32"/>
        </w:rPr>
        <w:t>, рассчитанная по Нг. Наоборот, на легких почвах, с нев</w:t>
      </w:r>
      <w:r w:rsidRPr="004A7F9B">
        <w:rPr>
          <w:sz w:val="32"/>
          <w:szCs w:val="32"/>
        </w:rPr>
        <w:t>ы</w:t>
      </w:r>
      <w:r w:rsidRPr="004A7F9B">
        <w:rPr>
          <w:sz w:val="32"/>
          <w:szCs w:val="32"/>
        </w:rPr>
        <w:t>соким содержанием гумуса, обладающих меньшей сопротивля</w:t>
      </w:r>
      <w:r w:rsidRPr="004A7F9B">
        <w:rPr>
          <w:sz w:val="32"/>
          <w:szCs w:val="32"/>
        </w:rPr>
        <w:t>е</w:t>
      </w:r>
      <w:r w:rsidRPr="004A7F9B">
        <w:rPr>
          <w:sz w:val="32"/>
          <w:szCs w:val="32"/>
        </w:rPr>
        <w:t>мостью, эта норма может соответствовать гидролитической к</w:t>
      </w:r>
      <w:r w:rsidRPr="004A7F9B">
        <w:rPr>
          <w:sz w:val="32"/>
          <w:szCs w:val="32"/>
        </w:rPr>
        <w:t>и</w:t>
      </w:r>
      <w:r w:rsidRPr="004A7F9B">
        <w:rPr>
          <w:sz w:val="32"/>
          <w:szCs w:val="32"/>
        </w:rPr>
        <w:t>слотности или даже части ее.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b/>
          <w:i/>
          <w:color w:val="000000"/>
          <w:sz w:val="32"/>
          <w:szCs w:val="32"/>
        </w:rPr>
        <w:sectPr w:rsidR="000C3284" w:rsidSect="00DE64D5">
          <w:footerReference w:type="default" r:id="rId32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683ED7" w:rsidRPr="00E553CF" w:rsidRDefault="005D06F4" w:rsidP="00E553C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outlineLvl w:val="0"/>
        <w:rPr>
          <w:i/>
          <w:color w:val="000000"/>
          <w:sz w:val="32"/>
          <w:szCs w:val="32"/>
        </w:rPr>
      </w:pPr>
      <w:r w:rsidRPr="00E553CF">
        <w:rPr>
          <w:i/>
          <w:color w:val="000000"/>
          <w:sz w:val="32"/>
          <w:szCs w:val="32"/>
        </w:rPr>
        <w:lastRenderedPageBreak/>
        <w:t>Таблица 1</w:t>
      </w:r>
      <w:r w:rsidR="004D434C">
        <w:rPr>
          <w:i/>
          <w:color w:val="000000"/>
          <w:sz w:val="32"/>
          <w:szCs w:val="32"/>
        </w:rPr>
        <w:t>9</w:t>
      </w:r>
      <w:r w:rsidRPr="00E553CF">
        <w:rPr>
          <w:i/>
          <w:color w:val="000000"/>
          <w:sz w:val="32"/>
          <w:szCs w:val="32"/>
        </w:rPr>
        <w:t xml:space="preserve"> – Потребность в известковых материалах</w:t>
      </w:r>
    </w:p>
    <w:p w:rsidR="005D06F4" w:rsidRPr="00E553CF" w:rsidRDefault="005D06F4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119"/>
        <w:gridCol w:w="1559"/>
        <w:gridCol w:w="1559"/>
        <w:gridCol w:w="1701"/>
        <w:gridCol w:w="1560"/>
        <w:gridCol w:w="1984"/>
        <w:gridCol w:w="2061"/>
      </w:tblGrid>
      <w:tr w:rsidR="005D06F4" w:rsidRPr="00AE41B6" w:rsidTr="00157603">
        <w:trPr>
          <w:cantSplit/>
          <w:trHeight w:val="2376"/>
        </w:trPr>
        <w:tc>
          <w:tcPr>
            <w:tcW w:w="675" w:type="dxa"/>
            <w:textDirection w:val="btLr"/>
            <w:vAlign w:val="center"/>
          </w:tcPr>
          <w:p w:rsidR="005D06F4" w:rsidRPr="00AE41B6" w:rsidRDefault="00B746D0" w:rsidP="002F683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№ разновидности</w:t>
            </w:r>
          </w:p>
        </w:tc>
        <w:tc>
          <w:tcPr>
            <w:tcW w:w="3119" w:type="dxa"/>
            <w:vAlign w:val="center"/>
          </w:tcPr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Номер поля</w:t>
            </w:r>
          </w:p>
        </w:tc>
        <w:tc>
          <w:tcPr>
            <w:tcW w:w="1559" w:type="dxa"/>
            <w:vAlign w:val="center"/>
          </w:tcPr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Площадь, </w:t>
            </w:r>
            <w:proofErr w:type="gramStart"/>
            <w:r w:rsidRPr="00AE41B6">
              <w:rPr>
                <w:color w:val="000000"/>
                <w:szCs w:val="28"/>
              </w:rPr>
              <w:t>га</w:t>
            </w:r>
            <w:proofErr w:type="gramEnd"/>
          </w:p>
        </w:tc>
        <w:tc>
          <w:tcPr>
            <w:tcW w:w="1559" w:type="dxa"/>
            <w:vAlign w:val="center"/>
          </w:tcPr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  <w:vertAlign w:val="superscript"/>
              </w:rPr>
            </w:pPr>
            <w:r w:rsidRPr="00AE41B6">
              <w:rPr>
                <w:color w:val="000000"/>
                <w:szCs w:val="28"/>
              </w:rPr>
              <w:t>Н</w:t>
            </w:r>
            <w:r w:rsidRPr="00AE41B6">
              <w:rPr>
                <w:color w:val="000000"/>
                <w:szCs w:val="28"/>
                <w:vertAlign w:val="subscript"/>
              </w:rPr>
              <w:t>Г</w:t>
            </w:r>
            <w:r w:rsidRPr="00AE41B6">
              <w:rPr>
                <w:color w:val="000000"/>
                <w:szCs w:val="28"/>
              </w:rPr>
              <w:t xml:space="preserve">, </w:t>
            </w:r>
            <w:r w:rsidR="00F63D3D">
              <w:rPr>
                <w:color w:val="000000"/>
                <w:szCs w:val="28"/>
              </w:rPr>
              <w:t>мг-экв.</w:t>
            </w:r>
            <w:r w:rsidR="0079239E">
              <w:rPr>
                <w:color w:val="000000"/>
                <w:szCs w:val="28"/>
              </w:rPr>
              <w:t>./</w:t>
            </w:r>
            <w:r w:rsidRPr="00AE41B6">
              <w:rPr>
                <w:color w:val="000000"/>
                <w:szCs w:val="28"/>
              </w:rPr>
              <w:t>100 г почвы</w:t>
            </w:r>
          </w:p>
        </w:tc>
        <w:tc>
          <w:tcPr>
            <w:tcW w:w="1701" w:type="dxa"/>
            <w:vAlign w:val="center"/>
          </w:tcPr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Плотность почвы, </w:t>
            </w:r>
            <w:proofErr w:type="gramStart"/>
            <w:r w:rsidRPr="00AE41B6">
              <w:rPr>
                <w:color w:val="000000"/>
                <w:szCs w:val="28"/>
              </w:rPr>
              <w:t>г</w:t>
            </w:r>
            <w:proofErr w:type="gramEnd"/>
            <w:r w:rsidRPr="00AE41B6">
              <w:rPr>
                <w:color w:val="000000"/>
                <w:szCs w:val="28"/>
              </w:rPr>
              <w:t>/см</w:t>
            </w:r>
            <w:r w:rsidRPr="00AE41B6">
              <w:rPr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157603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Норма </w:t>
            </w:r>
          </w:p>
          <w:p w:rsidR="00157603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извести, </w:t>
            </w:r>
          </w:p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т/га д.</w:t>
            </w:r>
            <w:proofErr w:type="gramStart"/>
            <w:r w:rsidRPr="00AE41B6">
              <w:rPr>
                <w:color w:val="000000"/>
                <w:szCs w:val="28"/>
              </w:rPr>
              <w:t>в</w:t>
            </w:r>
            <w:proofErr w:type="gramEnd"/>
            <w:r w:rsidRPr="00AE41B6">
              <w:rPr>
                <w:color w:val="000000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157603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Норма </w:t>
            </w:r>
          </w:p>
          <w:p w:rsidR="00157603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извести, т/га </w:t>
            </w:r>
          </w:p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в физическом весе</w:t>
            </w:r>
          </w:p>
        </w:tc>
        <w:tc>
          <w:tcPr>
            <w:tcW w:w="2061" w:type="dxa"/>
            <w:vAlign w:val="center"/>
          </w:tcPr>
          <w:p w:rsidR="00157603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Общая п</w:t>
            </w:r>
            <w:r w:rsidRPr="00AE41B6">
              <w:rPr>
                <w:color w:val="000000"/>
                <w:szCs w:val="28"/>
              </w:rPr>
              <w:t>о</w:t>
            </w:r>
            <w:r w:rsidRPr="00AE41B6">
              <w:rPr>
                <w:color w:val="000000"/>
                <w:szCs w:val="28"/>
              </w:rPr>
              <w:t xml:space="preserve">требность </w:t>
            </w:r>
          </w:p>
          <w:p w:rsidR="005D06F4" w:rsidRPr="00AE41B6" w:rsidRDefault="002410D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 xml:space="preserve">в известковом материале, </w:t>
            </w:r>
            <w:proofErr w:type="gramStart"/>
            <w:r w:rsidRPr="00AE41B6">
              <w:rPr>
                <w:color w:val="000000"/>
                <w:szCs w:val="28"/>
              </w:rPr>
              <w:t>т</w:t>
            </w:r>
            <w:proofErr w:type="gramEnd"/>
          </w:p>
        </w:tc>
      </w:tr>
      <w:tr w:rsidR="002410DE" w:rsidRPr="00AE41B6">
        <w:tc>
          <w:tcPr>
            <w:tcW w:w="14218" w:type="dxa"/>
            <w:gridSpan w:val="8"/>
          </w:tcPr>
          <w:p w:rsidR="002410DE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Севооборот № 1</w:t>
            </w:r>
          </w:p>
        </w:tc>
      </w:tr>
      <w:tr w:rsidR="005D06F4" w:rsidRPr="00AE41B6" w:rsidTr="00157603">
        <w:tc>
          <w:tcPr>
            <w:tcW w:w="675" w:type="dxa"/>
          </w:tcPr>
          <w:p w:rsidR="005D06F4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</w:t>
            </w:r>
          </w:p>
        </w:tc>
        <w:tc>
          <w:tcPr>
            <w:tcW w:w="3119" w:type="dxa"/>
          </w:tcPr>
          <w:p w:rsidR="005D06F4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559" w:type="dxa"/>
          </w:tcPr>
          <w:p w:rsidR="005D06F4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240</w:t>
            </w:r>
          </w:p>
        </w:tc>
        <w:tc>
          <w:tcPr>
            <w:tcW w:w="1559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6,9</w:t>
            </w:r>
          </w:p>
        </w:tc>
        <w:tc>
          <w:tcPr>
            <w:tcW w:w="170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1,28</w:t>
            </w:r>
          </w:p>
        </w:tc>
        <w:tc>
          <w:tcPr>
            <w:tcW w:w="1560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11,0</w:t>
            </w:r>
          </w:p>
        </w:tc>
        <w:tc>
          <w:tcPr>
            <w:tcW w:w="1984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16,6</w:t>
            </w:r>
          </w:p>
        </w:tc>
        <w:tc>
          <w:tcPr>
            <w:tcW w:w="206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3984</w:t>
            </w:r>
          </w:p>
        </w:tc>
      </w:tr>
      <w:tr w:rsidR="005D06F4" w:rsidRPr="00AE41B6" w:rsidTr="00157603">
        <w:tc>
          <w:tcPr>
            <w:tcW w:w="675" w:type="dxa"/>
          </w:tcPr>
          <w:p w:rsidR="005D06F4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</w:t>
            </w:r>
          </w:p>
        </w:tc>
        <w:tc>
          <w:tcPr>
            <w:tcW w:w="3119" w:type="dxa"/>
          </w:tcPr>
          <w:p w:rsidR="005D06F4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559" w:type="dxa"/>
          </w:tcPr>
          <w:p w:rsidR="005D06F4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220</w:t>
            </w:r>
          </w:p>
        </w:tc>
        <w:tc>
          <w:tcPr>
            <w:tcW w:w="1559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5,8</w:t>
            </w:r>
          </w:p>
        </w:tc>
        <w:tc>
          <w:tcPr>
            <w:tcW w:w="170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1,28</w:t>
            </w:r>
          </w:p>
        </w:tc>
        <w:tc>
          <w:tcPr>
            <w:tcW w:w="1560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9,3</w:t>
            </w:r>
          </w:p>
        </w:tc>
        <w:tc>
          <w:tcPr>
            <w:tcW w:w="1984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14,1</w:t>
            </w:r>
          </w:p>
        </w:tc>
        <w:tc>
          <w:tcPr>
            <w:tcW w:w="206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3102</w:t>
            </w:r>
          </w:p>
        </w:tc>
      </w:tr>
      <w:tr w:rsidR="005D06F4" w:rsidRPr="00AE41B6" w:rsidTr="00157603">
        <w:tc>
          <w:tcPr>
            <w:tcW w:w="675" w:type="dxa"/>
          </w:tcPr>
          <w:p w:rsidR="005D06F4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10</w:t>
            </w:r>
          </w:p>
        </w:tc>
        <w:tc>
          <w:tcPr>
            <w:tcW w:w="3119" w:type="dxa"/>
          </w:tcPr>
          <w:p w:rsidR="005D06F4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559" w:type="dxa"/>
          </w:tcPr>
          <w:p w:rsidR="005D06F4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239</w:t>
            </w:r>
          </w:p>
        </w:tc>
        <w:tc>
          <w:tcPr>
            <w:tcW w:w="1559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6,0</w:t>
            </w:r>
          </w:p>
        </w:tc>
        <w:tc>
          <w:tcPr>
            <w:tcW w:w="170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1,27</w:t>
            </w:r>
          </w:p>
        </w:tc>
        <w:tc>
          <w:tcPr>
            <w:tcW w:w="1560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9,5</w:t>
            </w:r>
          </w:p>
        </w:tc>
        <w:tc>
          <w:tcPr>
            <w:tcW w:w="1984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14,3</w:t>
            </w:r>
          </w:p>
        </w:tc>
        <w:tc>
          <w:tcPr>
            <w:tcW w:w="206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3418</w:t>
            </w:r>
          </w:p>
        </w:tc>
      </w:tr>
      <w:tr w:rsidR="005D06F4" w:rsidRPr="00AE41B6" w:rsidTr="00157603">
        <w:tc>
          <w:tcPr>
            <w:tcW w:w="675" w:type="dxa"/>
          </w:tcPr>
          <w:p w:rsidR="005D06F4" w:rsidRPr="00AE41B6" w:rsidRDefault="00F62CC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F62CC4">
              <w:rPr>
                <w:i/>
                <w:noProof/>
                <w:color w:val="000000"/>
                <w:sz w:val="32"/>
                <w:szCs w:val="32"/>
              </w:rPr>
              <w:pict>
                <v:rect id="_x0000_s1056" style="position:absolute;left:0;text-align:left;margin-left:-54.4pt;margin-top:-.45pt;width:34.2pt;height:33.45pt;z-index:251683840;mso-position-horizontal-relative:text;mso-position-vertical-relative:text" stroked="f">
                  <v:textbox style="layout-flow:vertical">
                    <w:txbxContent>
                      <w:p w:rsidR="005B4A7E" w:rsidRDefault="005B4A7E" w:rsidP="004344D7">
                        <w:pPr>
                          <w:jc w:val="right"/>
                        </w:pPr>
                        <w:r>
                          <w:t>159</w:t>
                        </w:r>
                      </w:p>
                    </w:txbxContent>
                  </v:textbox>
                </v:rect>
              </w:pict>
            </w:r>
            <w:r w:rsidR="00D45291" w:rsidRPr="00AE41B6">
              <w:rPr>
                <w:color w:val="000000"/>
                <w:szCs w:val="28"/>
              </w:rPr>
              <w:t>15</w:t>
            </w:r>
          </w:p>
        </w:tc>
        <w:tc>
          <w:tcPr>
            <w:tcW w:w="3119" w:type="dxa"/>
          </w:tcPr>
          <w:p w:rsidR="005D06F4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559" w:type="dxa"/>
          </w:tcPr>
          <w:p w:rsidR="005D06F4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248</w:t>
            </w:r>
          </w:p>
        </w:tc>
        <w:tc>
          <w:tcPr>
            <w:tcW w:w="1559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5,6</w:t>
            </w:r>
          </w:p>
        </w:tc>
        <w:tc>
          <w:tcPr>
            <w:tcW w:w="170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1,28</w:t>
            </w:r>
          </w:p>
        </w:tc>
        <w:tc>
          <w:tcPr>
            <w:tcW w:w="1560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9,0</w:t>
            </w:r>
          </w:p>
        </w:tc>
        <w:tc>
          <w:tcPr>
            <w:tcW w:w="1984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13,6</w:t>
            </w:r>
          </w:p>
        </w:tc>
        <w:tc>
          <w:tcPr>
            <w:tcW w:w="206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3373</w:t>
            </w:r>
          </w:p>
        </w:tc>
      </w:tr>
      <w:tr w:rsidR="005D06F4" w:rsidRPr="00AE41B6" w:rsidTr="00157603">
        <w:tc>
          <w:tcPr>
            <w:tcW w:w="675" w:type="dxa"/>
          </w:tcPr>
          <w:p w:rsidR="005D06F4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26</w:t>
            </w:r>
          </w:p>
        </w:tc>
        <w:tc>
          <w:tcPr>
            <w:tcW w:w="3119" w:type="dxa"/>
          </w:tcPr>
          <w:p w:rsidR="005D06F4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559" w:type="dxa"/>
          </w:tcPr>
          <w:p w:rsidR="005D06F4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234</w:t>
            </w:r>
          </w:p>
        </w:tc>
        <w:tc>
          <w:tcPr>
            <w:tcW w:w="1559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5,2</w:t>
            </w:r>
          </w:p>
        </w:tc>
        <w:tc>
          <w:tcPr>
            <w:tcW w:w="170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1,28</w:t>
            </w:r>
          </w:p>
        </w:tc>
        <w:tc>
          <w:tcPr>
            <w:tcW w:w="1560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8,3</w:t>
            </w:r>
          </w:p>
        </w:tc>
        <w:tc>
          <w:tcPr>
            <w:tcW w:w="1984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12,5</w:t>
            </w:r>
          </w:p>
        </w:tc>
        <w:tc>
          <w:tcPr>
            <w:tcW w:w="2061" w:type="dxa"/>
          </w:tcPr>
          <w:p w:rsidR="005D06F4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2925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29</w:t>
            </w:r>
          </w:p>
        </w:tc>
        <w:tc>
          <w:tcPr>
            <w:tcW w:w="3119" w:type="dxa"/>
          </w:tcPr>
          <w:p w:rsidR="00D45291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559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244</w:t>
            </w:r>
          </w:p>
        </w:tc>
        <w:tc>
          <w:tcPr>
            <w:tcW w:w="1559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5,2</w:t>
            </w:r>
          </w:p>
        </w:tc>
        <w:tc>
          <w:tcPr>
            <w:tcW w:w="1701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1,28</w:t>
            </w:r>
          </w:p>
        </w:tc>
        <w:tc>
          <w:tcPr>
            <w:tcW w:w="1560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8,3</w:t>
            </w:r>
          </w:p>
        </w:tc>
        <w:tc>
          <w:tcPr>
            <w:tcW w:w="1984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12,5</w:t>
            </w:r>
          </w:p>
        </w:tc>
        <w:tc>
          <w:tcPr>
            <w:tcW w:w="2061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3050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36</w:t>
            </w:r>
          </w:p>
        </w:tc>
        <w:tc>
          <w:tcPr>
            <w:tcW w:w="3119" w:type="dxa"/>
          </w:tcPr>
          <w:p w:rsidR="00D45291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559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236</w:t>
            </w:r>
          </w:p>
        </w:tc>
        <w:tc>
          <w:tcPr>
            <w:tcW w:w="1559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5,4</w:t>
            </w:r>
          </w:p>
        </w:tc>
        <w:tc>
          <w:tcPr>
            <w:tcW w:w="1701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1,25</w:t>
            </w:r>
          </w:p>
        </w:tc>
        <w:tc>
          <w:tcPr>
            <w:tcW w:w="1560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8,4</w:t>
            </w:r>
          </w:p>
        </w:tc>
        <w:tc>
          <w:tcPr>
            <w:tcW w:w="1984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12,7</w:t>
            </w:r>
          </w:p>
        </w:tc>
        <w:tc>
          <w:tcPr>
            <w:tcW w:w="2061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2997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Итого</w:t>
            </w:r>
          </w:p>
        </w:tc>
        <w:tc>
          <w:tcPr>
            <w:tcW w:w="1559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1661</w:t>
            </w:r>
          </w:p>
        </w:tc>
        <w:tc>
          <w:tcPr>
            <w:tcW w:w="1559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061" w:type="dxa"/>
          </w:tcPr>
          <w:p w:rsidR="00D45291" w:rsidRPr="00AE41B6" w:rsidRDefault="00502F2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22849</w:t>
            </w:r>
          </w:p>
        </w:tc>
      </w:tr>
      <w:tr w:rsidR="00D45291" w:rsidRPr="00AE41B6">
        <w:tc>
          <w:tcPr>
            <w:tcW w:w="14218" w:type="dxa"/>
            <w:gridSpan w:val="8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Севооборот № 2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40</w:t>
            </w:r>
          </w:p>
        </w:tc>
        <w:tc>
          <w:tcPr>
            <w:tcW w:w="3119" w:type="dxa"/>
          </w:tcPr>
          <w:p w:rsidR="00D45291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244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5,3</w:t>
            </w:r>
          </w:p>
        </w:tc>
        <w:tc>
          <w:tcPr>
            <w:tcW w:w="170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1,26</w:t>
            </w:r>
          </w:p>
        </w:tc>
        <w:tc>
          <w:tcPr>
            <w:tcW w:w="1560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8,3</w:t>
            </w:r>
          </w:p>
        </w:tc>
        <w:tc>
          <w:tcPr>
            <w:tcW w:w="1984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12,5</w:t>
            </w:r>
          </w:p>
        </w:tc>
        <w:tc>
          <w:tcPr>
            <w:tcW w:w="206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3050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42</w:t>
            </w:r>
          </w:p>
        </w:tc>
        <w:tc>
          <w:tcPr>
            <w:tcW w:w="3119" w:type="dxa"/>
          </w:tcPr>
          <w:p w:rsidR="00D45291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236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5,7</w:t>
            </w:r>
          </w:p>
        </w:tc>
        <w:tc>
          <w:tcPr>
            <w:tcW w:w="170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1,26</w:t>
            </w:r>
          </w:p>
        </w:tc>
        <w:tc>
          <w:tcPr>
            <w:tcW w:w="1560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9,0</w:t>
            </w:r>
          </w:p>
        </w:tc>
        <w:tc>
          <w:tcPr>
            <w:tcW w:w="1984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13,6</w:t>
            </w:r>
          </w:p>
        </w:tc>
        <w:tc>
          <w:tcPr>
            <w:tcW w:w="206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3210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43</w:t>
            </w:r>
          </w:p>
        </w:tc>
        <w:tc>
          <w:tcPr>
            <w:tcW w:w="3119" w:type="dxa"/>
          </w:tcPr>
          <w:p w:rsidR="00D45291" w:rsidRPr="00AE41B6" w:rsidRDefault="003A3D0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243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5,6</w:t>
            </w:r>
          </w:p>
        </w:tc>
        <w:tc>
          <w:tcPr>
            <w:tcW w:w="170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1,26</w:t>
            </w:r>
          </w:p>
        </w:tc>
        <w:tc>
          <w:tcPr>
            <w:tcW w:w="1560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8,8</w:t>
            </w:r>
          </w:p>
        </w:tc>
        <w:tc>
          <w:tcPr>
            <w:tcW w:w="1984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13,3</w:t>
            </w:r>
          </w:p>
        </w:tc>
        <w:tc>
          <w:tcPr>
            <w:tcW w:w="206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3232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Итого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723</w:t>
            </w:r>
          </w:p>
        </w:tc>
        <w:tc>
          <w:tcPr>
            <w:tcW w:w="1559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06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9492</w:t>
            </w:r>
          </w:p>
        </w:tc>
      </w:tr>
      <w:tr w:rsidR="00D45291" w:rsidRPr="00AE41B6" w:rsidTr="00157603">
        <w:tc>
          <w:tcPr>
            <w:tcW w:w="675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45291" w:rsidRPr="00AE41B6" w:rsidRDefault="0046593D" w:rsidP="002F683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Итого по предприятию</w:t>
            </w:r>
          </w:p>
        </w:tc>
        <w:tc>
          <w:tcPr>
            <w:tcW w:w="1559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1437</w:t>
            </w:r>
          </w:p>
        </w:tc>
        <w:tc>
          <w:tcPr>
            <w:tcW w:w="1559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D45291" w:rsidRPr="00AE41B6" w:rsidRDefault="00D4529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061" w:type="dxa"/>
          </w:tcPr>
          <w:p w:rsidR="00D45291" w:rsidRPr="00AE41B6" w:rsidRDefault="00BA6F2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color w:val="000000"/>
                <w:szCs w:val="28"/>
              </w:rPr>
            </w:pPr>
            <w:r w:rsidRPr="00AE41B6">
              <w:rPr>
                <w:color w:val="000000"/>
                <w:szCs w:val="28"/>
              </w:rPr>
              <w:t>32341</w:t>
            </w:r>
          </w:p>
        </w:tc>
      </w:tr>
    </w:tbl>
    <w:p w:rsidR="005D06F4" w:rsidRPr="005D06F4" w:rsidRDefault="005D06F4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color w:val="000000"/>
          <w:sz w:val="32"/>
          <w:szCs w:val="32"/>
        </w:rPr>
      </w:pPr>
    </w:p>
    <w:p w:rsidR="00683ED7" w:rsidRDefault="00683ED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b/>
          <w:i/>
          <w:color w:val="000000"/>
          <w:sz w:val="32"/>
          <w:szCs w:val="32"/>
        </w:rPr>
      </w:pPr>
    </w:p>
    <w:p w:rsidR="00683ED7" w:rsidRDefault="00683ED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b/>
          <w:color w:val="000000"/>
          <w:sz w:val="32"/>
          <w:szCs w:val="32"/>
        </w:rPr>
        <w:sectPr w:rsidR="00683ED7" w:rsidSect="00683ED7">
          <w:footerReference w:type="default" r:id="rId3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A7F9B" w:rsidRPr="004A7F9B" w:rsidRDefault="004A7F9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 w:val="32"/>
          <w:szCs w:val="32"/>
        </w:rPr>
      </w:pPr>
      <w:r w:rsidRPr="004A7F9B">
        <w:rPr>
          <w:b/>
          <w:color w:val="000000"/>
          <w:sz w:val="32"/>
          <w:szCs w:val="32"/>
        </w:rPr>
        <w:lastRenderedPageBreak/>
        <w:t xml:space="preserve">Место извести </w:t>
      </w:r>
      <w:r w:rsidR="00F64042">
        <w:rPr>
          <w:b/>
          <w:color w:val="000000"/>
          <w:sz w:val="32"/>
          <w:szCs w:val="32"/>
        </w:rPr>
        <w:t xml:space="preserve">и гипса </w:t>
      </w:r>
      <w:r w:rsidRPr="004A7F9B">
        <w:rPr>
          <w:b/>
          <w:color w:val="000000"/>
          <w:sz w:val="32"/>
          <w:szCs w:val="32"/>
        </w:rPr>
        <w:t>в севообороте</w:t>
      </w:r>
      <w:r w:rsidR="003A3D00">
        <w:rPr>
          <w:b/>
          <w:color w:val="000000"/>
          <w:sz w:val="32"/>
          <w:szCs w:val="32"/>
        </w:rPr>
        <w:t xml:space="preserve">. </w:t>
      </w:r>
      <w:r w:rsidRPr="004A7F9B">
        <w:rPr>
          <w:color w:val="000000"/>
          <w:sz w:val="32"/>
          <w:szCs w:val="32"/>
        </w:rPr>
        <w:t>Выбор места извес</w:t>
      </w:r>
      <w:r w:rsidRPr="004A7F9B">
        <w:rPr>
          <w:color w:val="000000"/>
          <w:sz w:val="32"/>
          <w:szCs w:val="32"/>
        </w:rPr>
        <w:t>т</w:t>
      </w:r>
      <w:r w:rsidRPr="004A7F9B">
        <w:rPr>
          <w:color w:val="000000"/>
          <w:sz w:val="32"/>
          <w:szCs w:val="32"/>
        </w:rPr>
        <w:t xml:space="preserve">кования </w:t>
      </w:r>
      <w:r w:rsidR="00F64042">
        <w:rPr>
          <w:color w:val="000000"/>
          <w:sz w:val="32"/>
          <w:szCs w:val="32"/>
        </w:rPr>
        <w:t xml:space="preserve">и гипсования </w:t>
      </w:r>
      <w:r w:rsidRPr="004A7F9B">
        <w:rPr>
          <w:color w:val="000000"/>
          <w:sz w:val="32"/>
          <w:szCs w:val="32"/>
        </w:rPr>
        <w:t>в севообороте должен осуществляться с т</w:t>
      </w:r>
      <w:r w:rsidRPr="004A7F9B">
        <w:rPr>
          <w:color w:val="000000"/>
          <w:sz w:val="32"/>
          <w:szCs w:val="32"/>
        </w:rPr>
        <w:t>а</w:t>
      </w:r>
      <w:r w:rsidRPr="004A7F9B">
        <w:rPr>
          <w:color w:val="000000"/>
          <w:sz w:val="32"/>
          <w:szCs w:val="32"/>
        </w:rPr>
        <w:t>ким расчетом, чтобы наиболее отзывчивые на этот прием культ</w:t>
      </w:r>
      <w:r w:rsidRPr="004A7F9B">
        <w:rPr>
          <w:color w:val="000000"/>
          <w:sz w:val="32"/>
          <w:szCs w:val="32"/>
        </w:rPr>
        <w:t>у</w:t>
      </w:r>
      <w:r w:rsidRPr="004A7F9B">
        <w:rPr>
          <w:color w:val="000000"/>
          <w:sz w:val="32"/>
          <w:szCs w:val="32"/>
        </w:rPr>
        <w:t>ры попадали на произвесткованное поле через 2–3 года после внесения известковых удобрений.</w:t>
      </w:r>
    </w:p>
    <w:p w:rsidR="004A7F9B" w:rsidRPr="004A7F9B" w:rsidRDefault="004A7F9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4A7F9B">
        <w:rPr>
          <w:color w:val="000000"/>
          <w:sz w:val="32"/>
          <w:szCs w:val="32"/>
        </w:rPr>
        <w:t xml:space="preserve">Как правило, в полевых зернопаропропашных севооборотах </w:t>
      </w:r>
      <w:proofErr w:type="gramStart"/>
      <w:r w:rsidR="00F64042">
        <w:rPr>
          <w:color w:val="000000"/>
          <w:sz w:val="32"/>
          <w:szCs w:val="32"/>
        </w:rPr>
        <w:t>химические</w:t>
      </w:r>
      <w:proofErr w:type="gramEnd"/>
      <w:r w:rsidR="00F64042">
        <w:rPr>
          <w:color w:val="000000"/>
          <w:sz w:val="32"/>
          <w:szCs w:val="32"/>
        </w:rPr>
        <w:t xml:space="preserve"> мелиоранты</w:t>
      </w:r>
      <w:r w:rsidRPr="004A7F9B">
        <w:rPr>
          <w:color w:val="000000"/>
          <w:sz w:val="32"/>
          <w:szCs w:val="32"/>
        </w:rPr>
        <w:t xml:space="preserve"> вносятся в паровом поле. При отсутс</w:t>
      </w:r>
      <w:r w:rsidRPr="004A7F9B">
        <w:rPr>
          <w:color w:val="000000"/>
          <w:sz w:val="32"/>
          <w:szCs w:val="32"/>
        </w:rPr>
        <w:t>т</w:t>
      </w:r>
      <w:r w:rsidR="004D434C">
        <w:rPr>
          <w:color w:val="000000"/>
          <w:sz w:val="32"/>
          <w:szCs w:val="32"/>
        </w:rPr>
        <w:t xml:space="preserve">вии </w:t>
      </w:r>
      <w:r w:rsidRPr="004A7F9B">
        <w:rPr>
          <w:color w:val="000000"/>
          <w:sz w:val="32"/>
          <w:szCs w:val="32"/>
        </w:rPr>
        <w:t xml:space="preserve">такого поля известкование </w:t>
      </w:r>
      <w:r w:rsidR="00F64042">
        <w:rPr>
          <w:color w:val="000000"/>
          <w:sz w:val="32"/>
          <w:szCs w:val="32"/>
        </w:rPr>
        <w:t xml:space="preserve">или гипсование </w:t>
      </w:r>
      <w:r w:rsidRPr="004A7F9B">
        <w:rPr>
          <w:color w:val="000000"/>
          <w:sz w:val="32"/>
          <w:szCs w:val="32"/>
        </w:rPr>
        <w:t>можно осущест</w:t>
      </w:r>
      <w:r w:rsidRPr="004A7F9B">
        <w:rPr>
          <w:color w:val="000000"/>
          <w:sz w:val="32"/>
          <w:szCs w:val="32"/>
        </w:rPr>
        <w:t>в</w:t>
      </w:r>
      <w:r w:rsidRPr="004A7F9B">
        <w:rPr>
          <w:color w:val="000000"/>
          <w:sz w:val="32"/>
          <w:szCs w:val="32"/>
        </w:rPr>
        <w:t>лять под пропашные и зернобобовые культуры.</w:t>
      </w:r>
    </w:p>
    <w:p w:rsidR="004A7F9B" w:rsidRPr="004A7F9B" w:rsidRDefault="004A7F9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4A7F9B">
        <w:rPr>
          <w:color w:val="000000"/>
          <w:sz w:val="32"/>
          <w:szCs w:val="32"/>
        </w:rPr>
        <w:t>При наличии в севообороте карто</w:t>
      </w:r>
      <w:r w:rsidR="00157603">
        <w:rPr>
          <w:color w:val="000000"/>
          <w:sz w:val="32"/>
          <w:szCs w:val="32"/>
        </w:rPr>
        <w:t>феля</w:t>
      </w:r>
      <w:r w:rsidRPr="004A7F9B">
        <w:rPr>
          <w:color w:val="000000"/>
          <w:sz w:val="32"/>
          <w:szCs w:val="32"/>
        </w:rPr>
        <w:t xml:space="preserve"> известкование </w:t>
      </w:r>
      <w:r w:rsidR="00F64042">
        <w:rPr>
          <w:color w:val="000000"/>
          <w:sz w:val="32"/>
          <w:szCs w:val="32"/>
        </w:rPr>
        <w:t xml:space="preserve">или гипсование </w:t>
      </w:r>
      <w:r w:rsidRPr="004A7F9B">
        <w:rPr>
          <w:color w:val="000000"/>
          <w:sz w:val="32"/>
          <w:szCs w:val="32"/>
        </w:rPr>
        <w:t>необходимо проводить непосредственно под карт</w:t>
      </w:r>
      <w:r w:rsidRPr="004A7F9B">
        <w:rPr>
          <w:color w:val="000000"/>
          <w:sz w:val="32"/>
          <w:szCs w:val="32"/>
        </w:rPr>
        <w:t>о</w:t>
      </w:r>
      <w:r w:rsidRPr="004A7F9B">
        <w:rPr>
          <w:color w:val="000000"/>
          <w:sz w:val="32"/>
          <w:szCs w:val="32"/>
        </w:rPr>
        <w:t xml:space="preserve">фель, так как в первый год действие </w:t>
      </w:r>
      <w:r w:rsidR="00F64042">
        <w:rPr>
          <w:color w:val="000000"/>
          <w:sz w:val="32"/>
          <w:szCs w:val="32"/>
        </w:rPr>
        <w:t>мелиорантов</w:t>
      </w:r>
      <w:r w:rsidRPr="004A7F9B">
        <w:rPr>
          <w:color w:val="000000"/>
          <w:sz w:val="32"/>
          <w:szCs w:val="32"/>
        </w:rPr>
        <w:t xml:space="preserve"> невысокое. Наибольший эффект проявляется на 3</w:t>
      </w:r>
      <w:r w:rsidR="00F166E2">
        <w:rPr>
          <w:color w:val="000000"/>
          <w:sz w:val="32"/>
          <w:szCs w:val="32"/>
        </w:rPr>
        <w:t>–</w:t>
      </w:r>
      <w:r w:rsidRPr="004A7F9B">
        <w:rPr>
          <w:color w:val="000000"/>
          <w:sz w:val="32"/>
          <w:szCs w:val="32"/>
        </w:rPr>
        <w:t>4</w:t>
      </w:r>
      <w:r w:rsidR="004D434C">
        <w:rPr>
          <w:color w:val="000000"/>
          <w:sz w:val="32"/>
          <w:szCs w:val="32"/>
        </w:rPr>
        <w:t>-</w:t>
      </w:r>
      <w:r w:rsidRPr="004A7F9B">
        <w:rPr>
          <w:color w:val="000000"/>
          <w:sz w:val="32"/>
          <w:szCs w:val="32"/>
        </w:rPr>
        <w:t>й год после известков</w:t>
      </w:r>
      <w:r w:rsidRPr="004A7F9B">
        <w:rPr>
          <w:color w:val="000000"/>
          <w:sz w:val="32"/>
          <w:szCs w:val="32"/>
        </w:rPr>
        <w:t>а</w:t>
      </w:r>
      <w:r w:rsidRPr="004A7F9B">
        <w:rPr>
          <w:color w:val="000000"/>
          <w:sz w:val="32"/>
          <w:szCs w:val="32"/>
        </w:rPr>
        <w:t xml:space="preserve">ния. Избыток кальция может приводить к  появлению парши у картофеля. При насыщенности севооборота картофелем 20–25 % норму извести рекомендуется снижать </w:t>
      </w:r>
      <w:proofErr w:type="gramStart"/>
      <w:r w:rsidRPr="004A7F9B">
        <w:rPr>
          <w:color w:val="000000"/>
          <w:sz w:val="32"/>
          <w:szCs w:val="32"/>
        </w:rPr>
        <w:t>на</w:t>
      </w:r>
      <w:proofErr w:type="gramEnd"/>
      <w:r w:rsidRPr="004A7F9B">
        <w:rPr>
          <w:color w:val="000000"/>
          <w:sz w:val="32"/>
          <w:szCs w:val="32"/>
        </w:rPr>
        <w:t xml:space="preserve"> ¼ от расчетной. При меньшей насыщенности норма карбоната кальция не снижается, но при этом используются известковые материалы, содержащие наряду с кальцием и магний, а также норму калийных удобрений увеличивают на 30–50 %. Кроме того, вносятся борные удобр</w:t>
      </w:r>
      <w:r w:rsidRPr="004A7F9B">
        <w:rPr>
          <w:color w:val="000000"/>
          <w:sz w:val="32"/>
          <w:szCs w:val="32"/>
        </w:rPr>
        <w:t>е</w:t>
      </w:r>
      <w:r w:rsidRPr="004A7F9B">
        <w:rPr>
          <w:color w:val="000000"/>
          <w:sz w:val="32"/>
          <w:szCs w:val="32"/>
        </w:rPr>
        <w:t>ния, так как кальций и бор – антагонисты.</w:t>
      </w:r>
    </w:p>
    <w:p w:rsidR="004A7F9B" w:rsidRPr="004A7F9B" w:rsidRDefault="004A7F9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4A7F9B">
        <w:rPr>
          <w:color w:val="000000"/>
          <w:sz w:val="32"/>
          <w:szCs w:val="32"/>
        </w:rPr>
        <w:t>В кормовых севооборотах известкование осуществляется в выводных полях, а известковые материалы вносятся под покро</w:t>
      </w:r>
      <w:r w:rsidRPr="004A7F9B">
        <w:rPr>
          <w:color w:val="000000"/>
          <w:sz w:val="32"/>
          <w:szCs w:val="32"/>
        </w:rPr>
        <w:t>в</w:t>
      </w:r>
      <w:r w:rsidRPr="004A7F9B">
        <w:rPr>
          <w:color w:val="000000"/>
          <w:sz w:val="32"/>
          <w:szCs w:val="32"/>
        </w:rPr>
        <w:t xml:space="preserve">ную культуру. </w:t>
      </w:r>
    </w:p>
    <w:p w:rsidR="004A7F9B" w:rsidRPr="004A7F9B" w:rsidRDefault="004A7F9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4A7F9B">
        <w:rPr>
          <w:color w:val="000000"/>
          <w:sz w:val="32"/>
          <w:szCs w:val="32"/>
        </w:rPr>
        <w:t>В овощных севооборотах известковые удобрения вносятся под капусту и корнеплоды.</w:t>
      </w:r>
    </w:p>
    <w:p w:rsidR="004A7F9B" w:rsidRPr="00DC47CF" w:rsidRDefault="004A7F9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DC47CF">
        <w:rPr>
          <w:color w:val="000000"/>
          <w:spacing w:val="-6"/>
          <w:sz w:val="32"/>
          <w:szCs w:val="32"/>
        </w:rPr>
        <w:t>При закладке плодового сада и ягодников известкование соч</w:t>
      </w:r>
      <w:r w:rsidRPr="00DC47CF">
        <w:rPr>
          <w:color w:val="000000"/>
          <w:spacing w:val="-6"/>
          <w:sz w:val="32"/>
          <w:szCs w:val="32"/>
        </w:rPr>
        <w:t>е</w:t>
      </w:r>
      <w:r w:rsidRPr="00DC47CF">
        <w:rPr>
          <w:color w:val="000000"/>
          <w:spacing w:val="-6"/>
          <w:sz w:val="32"/>
          <w:szCs w:val="32"/>
        </w:rPr>
        <w:t>тается с предварительным комплексным окультуриванием почвы.</w:t>
      </w:r>
    </w:p>
    <w:p w:rsidR="00F451D6" w:rsidRDefault="0038776F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нашем случае известковые материалы будут внесены в с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вооборотах в паровое поле. Общая потребность в известковых материалах</w:t>
      </w:r>
      <w:r w:rsidR="00C817BB">
        <w:rPr>
          <w:color w:val="000000"/>
          <w:sz w:val="32"/>
          <w:szCs w:val="32"/>
        </w:rPr>
        <w:t xml:space="preserve"> в первый год проведения известкования составляет: в севообороте № 1 </w:t>
      </w:r>
      <w:r w:rsidR="00DC47CF">
        <w:rPr>
          <w:color w:val="000000"/>
          <w:sz w:val="32"/>
          <w:szCs w:val="32"/>
        </w:rPr>
        <w:t xml:space="preserve">– </w:t>
      </w:r>
      <w:r w:rsidR="00C817BB">
        <w:rPr>
          <w:color w:val="000000"/>
          <w:sz w:val="32"/>
          <w:szCs w:val="32"/>
        </w:rPr>
        <w:t xml:space="preserve">3984 т, в севообороте № 2 – 3050 т. </w:t>
      </w:r>
      <w:r w:rsidR="00DC47CF">
        <w:rPr>
          <w:color w:val="000000"/>
          <w:sz w:val="32"/>
          <w:szCs w:val="32"/>
        </w:rPr>
        <w:t>Следов</w:t>
      </w:r>
      <w:r w:rsidR="00DC47CF">
        <w:rPr>
          <w:color w:val="000000"/>
          <w:sz w:val="32"/>
          <w:szCs w:val="32"/>
        </w:rPr>
        <w:t>а</w:t>
      </w:r>
      <w:r w:rsidR="00DC47CF">
        <w:rPr>
          <w:color w:val="000000"/>
          <w:sz w:val="32"/>
          <w:szCs w:val="32"/>
        </w:rPr>
        <w:t>тельно,</w:t>
      </w:r>
      <w:r w:rsidR="00C817BB">
        <w:rPr>
          <w:color w:val="000000"/>
          <w:sz w:val="32"/>
          <w:szCs w:val="32"/>
        </w:rPr>
        <w:t xml:space="preserve"> предприятие </w:t>
      </w:r>
      <w:r w:rsidR="005A7EF3">
        <w:rPr>
          <w:color w:val="000000"/>
          <w:sz w:val="32"/>
          <w:szCs w:val="32"/>
        </w:rPr>
        <w:t>для проведения известкования в первый год должно израсходовать 7034 т, а за весь цикл мелиоративных р</w:t>
      </w:r>
      <w:r w:rsidR="005A7EF3">
        <w:rPr>
          <w:color w:val="000000"/>
          <w:sz w:val="32"/>
          <w:szCs w:val="32"/>
        </w:rPr>
        <w:t>а</w:t>
      </w:r>
      <w:r w:rsidR="005A7EF3">
        <w:rPr>
          <w:color w:val="000000"/>
          <w:sz w:val="32"/>
          <w:szCs w:val="32"/>
        </w:rPr>
        <w:t>бот (7 лет) – 32341 т (таблица 1</w:t>
      </w:r>
      <w:r w:rsidR="004D434C">
        <w:rPr>
          <w:color w:val="000000"/>
          <w:sz w:val="32"/>
          <w:szCs w:val="32"/>
        </w:rPr>
        <w:t>9</w:t>
      </w:r>
      <w:r w:rsidR="005A7EF3">
        <w:rPr>
          <w:color w:val="000000"/>
          <w:sz w:val="32"/>
          <w:szCs w:val="32"/>
        </w:rPr>
        <w:t>).</w:t>
      </w:r>
    </w:p>
    <w:p w:rsidR="007454B0" w:rsidRPr="00DC47CF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 w:val="32"/>
          <w:szCs w:val="32"/>
        </w:rPr>
      </w:pPr>
      <w:r w:rsidRPr="00DC47CF">
        <w:rPr>
          <w:b/>
          <w:color w:val="000000"/>
          <w:spacing w:val="-4"/>
          <w:sz w:val="32"/>
          <w:szCs w:val="32"/>
        </w:rPr>
        <w:t>Очередность известкования и гипсования</w:t>
      </w:r>
      <w:r w:rsidR="00DC47CF" w:rsidRPr="00DC47CF">
        <w:rPr>
          <w:b/>
          <w:color w:val="000000"/>
          <w:spacing w:val="-4"/>
          <w:sz w:val="32"/>
          <w:szCs w:val="32"/>
        </w:rPr>
        <w:t xml:space="preserve">. </w:t>
      </w:r>
      <w:r w:rsidRPr="00DC47CF">
        <w:rPr>
          <w:color w:val="000000"/>
          <w:spacing w:val="-4"/>
          <w:sz w:val="32"/>
          <w:szCs w:val="32"/>
        </w:rPr>
        <w:t>В практике пр</w:t>
      </w:r>
      <w:r w:rsidRPr="00DC47CF">
        <w:rPr>
          <w:color w:val="000000"/>
          <w:spacing w:val="-4"/>
          <w:sz w:val="32"/>
          <w:szCs w:val="32"/>
        </w:rPr>
        <w:t>и</w:t>
      </w:r>
      <w:r w:rsidRPr="00DC47CF">
        <w:rPr>
          <w:color w:val="000000"/>
          <w:spacing w:val="-4"/>
          <w:sz w:val="32"/>
          <w:szCs w:val="32"/>
        </w:rPr>
        <w:t>нята трехступенчатая очередность известкования и гипсования.</w:t>
      </w:r>
    </w:p>
    <w:p w:rsidR="007454B0" w:rsidRPr="007454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7454B0">
        <w:rPr>
          <w:color w:val="000000"/>
          <w:sz w:val="32"/>
          <w:szCs w:val="32"/>
        </w:rPr>
        <w:lastRenderedPageBreak/>
        <w:t>В первую очередь известкуются почвы очень сильнокислые  и сильнокислые (</w:t>
      </w:r>
      <w:r w:rsidRPr="007454B0">
        <w:rPr>
          <w:color w:val="000000"/>
          <w:sz w:val="32"/>
          <w:szCs w:val="32"/>
          <w:lang w:val="en-US"/>
        </w:rPr>
        <w:t>pH</w:t>
      </w:r>
      <w:r w:rsidR="00A73E49" w:rsidRPr="00A73E49">
        <w:rPr>
          <w:color w:val="000000"/>
          <w:sz w:val="32"/>
          <w:szCs w:val="32"/>
        </w:rPr>
        <w:t>&lt;</w:t>
      </w:r>
      <w:r w:rsidRPr="007454B0">
        <w:rPr>
          <w:color w:val="000000"/>
          <w:sz w:val="32"/>
          <w:szCs w:val="32"/>
        </w:rPr>
        <w:t>4,5) с низкой степенью насыщенности осн</w:t>
      </w:r>
      <w:r w:rsidRPr="007454B0">
        <w:rPr>
          <w:color w:val="000000"/>
          <w:sz w:val="32"/>
          <w:szCs w:val="32"/>
        </w:rPr>
        <w:t>о</w:t>
      </w:r>
      <w:r w:rsidRPr="007454B0">
        <w:rPr>
          <w:color w:val="000000"/>
          <w:sz w:val="32"/>
          <w:szCs w:val="32"/>
        </w:rPr>
        <w:t>ваниями (до 50 %).</w:t>
      </w:r>
    </w:p>
    <w:p w:rsidR="007454B0" w:rsidRPr="007454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7454B0">
        <w:rPr>
          <w:color w:val="000000"/>
          <w:sz w:val="32"/>
          <w:szCs w:val="32"/>
        </w:rPr>
        <w:t>Во вторую очередь известкуются почвы со среднекислой р</w:t>
      </w:r>
      <w:r w:rsidRPr="007454B0">
        <w:rPr>
          <w:color w:val="000000"/>
          <w:sz w:val="32"/>
          <w:szCs w:val="32"/>
        </w:rPr>
        <w:t>е</w:t>
      </w:r>
      <w:r w:rsidRPr="007454B0">
        <w:rPr>
          <w:color w:val="000000"/>
          <w:sz w:val="32"/>
          <w:szCs w:val="32"/>
        </w:rPr>
        <w:t>акцией среды (</w:t>
      </w:r>
      <w:r w:rsidRPr="007454B0">
        <w:rPr>
          <w:color w:val="000000"/>
          <w:sz w:val="32"/>
          <w:szCs w:val="32"/>
          <w:lang w:val="en-US"/>
        </w:rPr>
        <w:t>pH</w:t>
      </w:r>
      <w:r w:rsidRPr="007454B0">
        <w:rPr>
          <w:color w:val="000000"/>
          <w:sz w:val="32"/>
          <w:szCs w:val="32"/>
        </w:rPr>
        <w:t xml:space="preserve"> 4,5–5,0), с насыщенностью почв основаниями в пределах 50–70 %.</w:t>
      </w:r>
    </w:p>
    <w:p w:rsidR="007454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7454B0">
        <w:rPr>
          <w:color w:val="000000"/>
          <w:sz w:val="32"/>
          <w:szCs w:val="32"/>
        </w:rPr>
        <w:t>В третью очередь известкуются почвы со слабокислой ср</w:t>
      </w:r>
      <w:r w:rsidRPr="007454B0">
        <w:rPr>
          <w:color w:val="000000"/>
          <w:sz w:val="32"/>
          <w:szCs w:val="32"/>
        </w:rPr>
        <w:t>е</w:t>
      </w:r>
      <w:r w:rsidRPr="007454B0">
        <w:rPr>
          <w:color w:val="000000"/>
          <w:sz w:val="32"/>
          <w:szCs w:val="32"/>
        </w:rPr>
        <w:t>дой (</w:t>
      </w:r>
      <w:r w:rsidRPr="007454B0">
        <w:rPr>
          <w:color w:val="000000"/>
          <w:sz w:val="32"/>
          <w:szCs w:val="32"/>
          <w:lang w:val="en-US"/>
        </w:rPr>
        <w:t>pH</w:t>
      </w:r>
      <w:r w:rsidRPr="007454B0">
        <w:rPr>
          <w:color w:val="000000"/>
          <w:sz w:val="32"/>
          <w:szCs w:val="32"/>
        </w:rPr>
        <w:t xml:space="preserve"> 5,1–5,6) и насыщенностью основаниями около 80 %. При этом учитывают наличие в севообороте культур требовательных к реакции почвы. Обязательно известкование при наличии в с</w:t>
      </w:r>
      <w:r w:rsidRPr="007454B0">
        <w:rPr>
          <w:color w:val="000000"/>
          <w:sz w:val="32"/>
          <w:szCs w:val="32"/>
        </w:rPr>
        <w:t>е</w:t>
      </w:r>
      <w:r w:rsidRPr="007454B0">
        <w:rPr>
          <w:color w:val="000000"/>
          <w:sz w:val="32"/>
          <w:szCs w:val="32"/>
        </w:rPr>
        <w:t>вообороте сахарной свеклы или овощных культур.</w:t>
      </w:r>
    </w:p>
    <w:p w:rsidR="007454B0" w:rsidRDefault="00F2580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первую очередь гипсуются сильносолонцеватые почвы с содержанием натрия в почвенном поглощающем комплексе более 10 % от емкости катионного обмена.</w:t>
      </w:r>
    </w:p>
    <w:p w:rsidR="00F25809" w:rsidRDefault="00F2580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Во вторую очередь </w:t>
      </w:r>
      <w:r w:rsidR="00B64AB6">
        <w:rPr>
          <w:color w:val="000000"/>
          <w:sz w:val="32"/>
          <w:szCs w:val="32"/>
        </w:rPr>
        <w:t>гипсуются среднесолонцеватые почвы с содержанием натрия в почвенном поглощающем комплексе от 5 до 10 %.</w:t>
      </w:r>
    </w:p>
    <w:p w:rsidR="00B64AB6" w:rsidRPr="007454B0" w:rsidRDefault="00B64AB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третью очередь гипсуются </w:t>
      </w:r>
      <w:r w:rsidR="00931ADF">
        <w:rPr>
          <w:color w:val="000000"/>
          <w:sz w:val="32"/>
          <w:szCs w:val="32"/>
        </w:rPr>
        <w:t>слабо</w:t>
      </w:r>
      <w:r>
        <w:rPr>
          <w:color w:val="000000"/>
          <w:sz w:val="32"/>
          <w:szCs w:val="32"/>
        </w:rPr>
        <w:t xml:space="preserve">солонцеватые почвы с содержанием натрия в почвенном поглощающем комплексе от </w:t>
      </w:r>
      <w:r w:rsidR="00931ADF">
        <w:rPr>
          <w:color w:val="000000"/>
          <w:sz w:val="32"/>
          <w:szCs w:val="32"/>
        </w:rPr>
        <w:t>3</w:t>
      </w:r>
      <w:r>
        <w:rPr>
          <w:color w:val="000000"/>
          <w:sz w:val="32"/>
          <w:szCs w:val="32"/>
        </w:rPr>
        <w:t xml:space="preserve"> до </w:t>
      </w:r>
      <w:r w:rsidR="00931ADF"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 xml:space="preserve"> %.</w:t>
      </w:r>
    </w:p>
    <w:p w:rsidR="007454B0" w:rsidRPr="0056267A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3"/>
          <w:sz w:val="32"/>
          <w:szCs w:val="32"/>
        </w:rPr>
      </w:pPr>
      <w:r w:rsidRPr="0056267A">
        <w:rPr>
          <w:b/>
          <w:color w:val="000000"/>
          <w:spacing w:val="-3"/>
          <w:sz w:val="32"/>
          <w:szCs w:val="32"/>
        </w:rPr>
        <w:t>Эффективность известкования</w:t>
      </w:r>
      <w:r w:rsidR="0056267A" w:rsidRPr="0056267A">
        <w:rPr>
          <w:b/>
          <w:color w:val="000000"/>
          <w:spacing w:val="-3"/>
          <w:sz w:val="32"/>
          <w:szCs w:val="32"/>
        </w:rPr>
        <w:t xml:space="preserve">. </w:t>
      </w:r>
      <w:proofErr w:type="gramStart"/>
      <w:r w:rsidRPr="0056267A">
        <w:rPr>
          <w:color w:val="000000"/>
          <w:spacing w:val="-3"/>
          <w:sz w:val="32"/>
          <w:szCs w:val="32"/>
        </w:rPr>
        <w:t>Из культур, выращиваемых в полевых севооборотах, наиболее чувствительны к кислотности и отзывчивы на известкование сахарная, кормовая, столовая свекла, конопля, люцерна, капуста, зернобобовые, пшеница, ячмень.</w:t>
      </w:r>
      <w:proofErr w:type="gramEnd"/>
    </w:p>
    <w:p w:rsidR="007454B0" w:rsidRPr="007454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7454B0">
        <w:rPr>
          <w:color w:val="000000"/>
          <w:sz w:val="32"/>
          <w:szCs w:val="32"/>
        </w:rPr>
        <w:t>По данным многочисленных исследований, известкование пензенских почв обеспечивает прибавку урожайности зеленой массы однолетних трав от 1,3 до 3,3 т/га; яровой пшеницы – 0,08–0,2 т/га; озимой пшеницы – 0,28–0,34 т/га; проса – 0,11–0,31 т/га; гороха – 0,1–0,14; озимой ржи – 0,13–0,29; сахарной свеклы – 3,0–5,0 т/га; кормовой свеклы – 3,0–11,5 т/га.</w:t>
      </w:r>
    </w:p>
    <w:p w:rsidR="007454B0" w:rsidRPr="007454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7454B0">
        <w:rPr>
          <w:color w:val="000000"/>
          <w:sz w:val="32"/>
          <w:szCs w:val="32"/>
        </w:rPr>
        <w:t>Вместе с тем, не всегда на черноземах известкование прив</w:t>
      </w:r>
      <w:r w:rsidRPr="007454B0">
        <w:rPr>
          <w:color w:val="000000"/>
          <w:sz w:val="32"/>
          <w:szCs w:val="32"/>
        </w:rPr>
        <w:t>о</w:t>
      </w:r>
      <w:r w:rsidRPr="007454B0">
        <w:rPr>
          <w:color w:val="000000"/>
          <w:sz w:val="32"/>
          <w:szCs w:val="32"/>
        </w:rPr>
        <w:t>дит к увеличению урожайности культур, но значительно повыш</w:t>
      </w:r>
      <w:r w:rsidRPr="007454B0">
        <w:rPr>
          <w:color w:val="000000"/>
          <w:sz w:val="32"/>
          <w:szCs w:val="32"/>
        </w:rPr>
        <w:t>а</w:t>
      </w:r>
      <w:r w:rsidRPr="007454B0">
        <w:rPr>
          <w:color w:val="000000"/>
          <w:sz w:val="32"/>
          <w:szCs w:val="32"/>
        </w:rPr>
        <w:t xml:space="preserve">ет эффективность минеральных удобрений и улучшает качество продукции. </w:t>
      </w:r>
    </w:p>
    <w:p w:rsidR="007454B0" w:rsidRPr="007454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7454B0">
        <w:rPr>
          <w:color w:val="000000"/>
          <w:sz w:val="32"/>
          <w:szCs w:val="32"/>
        </w:rPr>
        <w:t>Такая норма теоретически должна довести реакцию среды до щелочной, однако в полевых условиях из</w:t>
      </w:r>
      <w:r w:rsidR="00F166E2">
        <w:rPr>
          <w:color w:val="000000"/>
          <w:sz w:val="32"/>
          <w:szCs w:val="32"/>
        </w:rPr>
        <w:t>–</w:t>
      </w:r>
      <w:r w:rsidRPr="007454B0">
        <w:rPr>
          <w:color w:val="000000"/>
          <w:sz w:val="32"/>
          <w:szCs w:val="32"/>
        </w:rPr>
        <w:t>за медленного вза</w:t>
      </w:r>
      <w:r w:rsidRPr="007454B0">
        <w:rPr>
          <w:color w:val="000000"/>
          <w:sz w:val="32"/>
          <w:szCs w:val="32"/>
        </w:rPr>
        <w:t>и</w:t>
      </w:r>
      <w:r w:rsidRPr="007454B0">
        <w:rPr>
          <w:color w:val="000000"/>
          <w:sz w:val="32"/>
          <w:szCs w:val="32"/>
        </w:rPr>
        <w:t xml:space="preserve">модействия известкового материала с почвой, недостаточного перемешивания, реакция достигнет значений рН близких </w:t>
      </w:r>
      <w:proofErr w:type="gramStart"/>
      <w:r w:rsidRPr="007454B0">
        <w:rPr>
          <w:color w:val="000000"/>
          <w:sz w:val="32"/>
          <w:szCs w:val="32"/>
        </w:rPr>
        <w:t>к</w:t>
      </w:r>
      <w:proofErr w:type="gramEnd"/>
      <w:r w:rsidRPr="007454B0">
        <w:rPr>
          <w:color w:val="000000"/>
          <w:sz w:val="32"/>
          <w:szCs w:val="32"/>
        </w:rPr>
        <w:t xml:space="preserve"> не</w:t>
      </w:r>
      <w:r w:rsidRPr="007454B0">
        <w:rPr>
          <w:color w:val="000000"/>
          <w:sz w:val="32"/>
          <w:szCs w:val="32"/>
        </w:rPr>
        <w:t>й</w:t>
      </w:r>
      <w:r w:rsidRPr="007454B0">
        <w:rPr>
          <w:color w:val="000000"/>
          <w:sz w:val="32"/>
          <w:szCs w:val="32"/>
        </w:rPr>
        <w:lastRenderedPageBreak/>
        <w:t>тральной. Поэтому рассчитанная норма не для всех типов почв может быть оптимальной. Например, на тяжелых почвах с выс</w:t>
      </w:r>
      <w:r w:rsidRPr="007454B0">
        <w:rPr>
          <w:color w:val="000000"/>
          <w:sz w:val="32"/>
          <w:szCs w:val="32"/>
        </w:rPr>
        <w:t>о</w:t>
      </w:r>
      <w:r w:rsidRPr="007454B0">
        <w:rPr>
          <w:color w:val="000000"/>
          <w:sz w:val="32"/>
          <w:szCs w:val="32"/>
        </w:rPr>
        <w:t xml:space="preserve">ким содержанием гумуса в полевых севооборотах может быть полуторная норма </w:t>
      </w:r>
      <w:r w:rsidRPr="007454B0">
        <w:rPr>
          <w:color w:val="000000"/>
          <w:sz w:val="32"/>
          <w:szCs w:val="32"/>
          <w:lang w:val="en-US"/>
        </w:rPr>
        <w:t>CaCO</w:t>
      </w:r>
      <w:r w:rsidRPr="007454B0">
        <w:rPr>
          <w:color w:val="000000"/>
          <w:sz w:val="32"/>
          <w:szCs w:val="32"/>
          <w:vertAlign w:val="subscript"/>
        </w:rPr>
        <w:t>3</w:t>
      </w:r>
      <w:r w:rsidRPr="007454B0">
        <w:rPr>
          <w:color w:val="000000"/>
          <w:sz w:val="32"/>
          <w:szCs w:val="32"/>
        </w:rPr>
        <w:t xml:space="preserve">, рассчитанная по </w:t>
      </w:r>
      <w:proofErr w:type="gramStart"/>
      <w:r w:rsidRPr="007454B0">
        <w:rPr>
          <w:color w:val="000000"/>
          <w:sz w:val="32"/>
          <w:szCs w:val="32"/>
          <w:lang w:val="en-US"/>
        </w:rPr>
        <w:t>H</w:t>
      </w:r>
      <w:proofErr w:type="gramEnd"/>
      <w:r w:rsidR="0056267A" w:rsidRPr="0056267A">
        <w:rPr>
          <w:color w:val="000000"/>
          <w:sz w:val="32"/>
          <w:szCs w:val="32"/>
          <w:vertAlign w:val="subscript"/>
        </w:rPr>
        <w:t>Г</w:t>
      </w:r>
      <w:r w:rsidRPr="007454B0">
        <w:rPr>
          <w:color w:val="000000"/>
          <w:sz w:val="32"/>
          <w:szCs w:val="32"/>
        </w:rPr>
        <w:t>. На легких, по гр</w:t>
      </w:r>
      <w:r w:rsidRPr="007454B0">
        <w:rPr>
          <w:color w:val="000000"/>
          <w:sz w:val="32"/>
          <w:szCs w:val="32"/>
        </w:rPr>
        <w:t>а</w:t>
      </w:r>
      <w:r w:rsidRPr="007454B0">
        <w:rPr>
          <w:color w:val="000000"/>
          <w:sz w:val="32"/>
          <w:szCs w:val="32"/>
        </w:rPr>
        <w:t>нулометрическому составу почвах с невысоким содержанием г</w:t>
      </w:r>
      <w:r w:rsidRPr="007454B0">
        <w:rPr>
          <w:color w:val="000000"/>
          <w:sz w:val="32"/>
          <w:szCs w:val="32"/>
        </w:rPr>
        <w:t>у</w:t>
      </w:r>
      <w:r w:rsidRPr="007454B0">
        <w:rPr>
          <w:color w:val="000000"/>
          <w:sz w:val="32"/>
          <w:szCs w:val="32"/>
        </w:rPr>
        <w:t xml:space="preserve">муса может соответствовать части </w:t>
      </w:r>
      <w:proofErr w:type="gramStart"/>
      <w:r w:rsidRPr="007454B0">
        <w:rPr>
          <w:color w:val="000000"/>
          <w:sz w:val="32"/>
          <w:szCs w:val="32"/>
          <w:lang w:val="en-US"/>
        </w:rPr>
        <w:t>H</w:t>
      </w:r>
      <w:proofErr w:type="gramEnd"/>
      <w:r w:rsidR="0056267A" w:rsidRPr="0056267A">
        <w:rPr>
          <w:color w:val="000000"/>
          <w:sz w:val="32"/>
          <w:szCs w:val="32"/>
          <w:vertAlign w:val="subscript"/>
        </w:rPr>
        <w:t>Г</w:t>
      </w:r>
      <w:r w:rsidRPr="007454B0">
        <w:rPr>
          <w:color w:val="000000"/>
          <w:sz w:val="32"/>
          <w:szCs w:val="32"/>
        </w:rPr>
        <w:t>.</w:t>
      </w:r>
    </w:p>
    <w:p w:rsidR="007454B0" w:rsidRPr="009703B0" w:rsidRDefault="007454B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7454B0" w:rsidRDefault="00A94AE6" w:rsidP="00A94AE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F91723">
        <w:rPr>
          <w:b/>
          <w:color w:val="000000"/>
          <w:sz w:val="32"/>
          <w:szCs w:val="32"/>
        </w:rPr>
        <w:t>3.3.6.2</w:t>
      </w:r>
      <w:r>
        <w:rPr>
          <w:b/>
          <w:color w:val="000000"/>
          <w:sz w:val="32"/>
          <w:szCs w:val="32"/>
        </w:rPr>
        <w:t xml:space="preserve"> </w:t>
      </w:r>
      <w:r w:rsidR="00D73780">
        <w:rPr>
          <w:b/>
          <w:color w:val="000000"/>
          <w:sz w:val="32"/>
          <w:szCs w:val="32"/>
        </w:rPr>
        <w:t>Проект противоэрозионных мероприятий</w:t>
      </w:r>
    </w:p>
    <w:p w:rsidR="00931ADF" w:rsidRPr="009703B0" w:rsidRDefault="00931ADF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931ADF" w:rsidRDefault="00FE6898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Вред, причиняемый эрозией. </w:t>
      </w:r>
      <w:r>
        <w:rPr>
          <w:color w:val="000000"/>
          <w:sz w:val="32"/>
          <w:szCs w:val="32"/>
        </w:rPr>
        <w:t>Эрозия почв наносит огро</w:t>
      </w:r>
      <w:r>
        <w:rPr>
          <w:color w:val="000000"/>
          <w:sz w:val="32"/>
          <w:szCs w:val="32"/>
        </w:rPr>
        <w:t>м</w:t>
      </w:r>
      <w:r>
        <w:rPr>
          <w:color w:val="000000"/>
          <w:sz w:val="32"/>
          <w:szCs w:val="32"/>
        </w:rPr>
        <w:t xml:space="preserve">ный </w:t>
      </w:r>
      <w:r w:rsidR="00ED6E7F">
        <w:rPr>
          <w:color w:val="000000"/>
          <w:sz w:val="32"/>
          <w:szCs w:val="32"/>
        </w:rPr>
        <w:t>ущерб народному хозяйству и</w:t>
      </w:r>
      <w:r w:rsidR="009703B0">
        <w:rPr>
          <w:color w:val="000000"/>
          <w:sz w:val="32"/>
          <w:szCs w:val="32"/>
        </w:rPr>
        <w:t>,</w:t>
      </w:r>
      <w:r w:rsidR="00ED6E7F">
        <w:rPr>
          <w:color w:val="000000"/>
          <w:sz w:val="32"/>
          <w:szCs w:val="32"/>
        </w:rPr>
        <w:t xml:space="preserve"> прежде всего</w:t>
      </w:r>
      <w:r w:rsidR="009703B0">
        <w:rPr>
          <w:color w:val="000000"/>
          <w:sz w:val="32"/>
          <w:szCs w:val="32"/>
        </w:rPr>
        <w:t>,</w:t>
      </w:r>
      <w:r w:rsidR="00ED6E7F">
        <w:rPr>
          <w:color w:val="000000"/>
          <w:sz w:val="32"/>
          <w:szCs w:val="32"/>
        </w:rPr>
        <w:t xml:space="preserve"> сельскохозя</w:t>
      </w:r>
      <w:r w:rsidR="00ED6E7F">
        <w:rPr>
          <w:color w:val="000000"/>
          <w:sz w:val="32"/>
          <w:szCs w:val="32"/>
        </w:rPr>
        <w:t>й</w:t>
      </w:r>
      <w:r w:rsidR="00ED6E7F">
        <w:rPr>
          <w:color w:val="000000"/>
          <w:sz w:val="32"/>
          <w:szCs w:val="32"/>
        </w:rPr>
        <w:t>ственному производству.</w:t>
      </w:r>
    </w:p>
    <w:p w:rsidR="00ED6E7F" w:rsidRPr="00D13C18" w:rsidRDefault="00ED6E7F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D13C18">
        <w:rPr>
          <w:color w:val="000000"/>
          <w:spacing w:val="-4"/>
          <w:sz w:val="32"/>
          <w:szCs w:val="32"/>
        </w:rPr>
        <w:t>Основным</w:t>
      </w:r>
      <w:r w:rsidR="00896C85">
        <w:rPr>
          <w:color w:val="000000"/>
          <w:spacing w:val="-4"/>
          <w:sz w:val="32"/>
          <w:szCs w:val="32"/>
        </w:rPr>
        <w:t>и</w:t>
      </w:r>
      <w:r w:rsidRPr="00D13C18">
        <w:rPr>
          <w:color w:val="000000"/>
          <w:spacing w:val="-4"/>
          <w:sz w:val="32"/>
          <w:szCs w:val="32"/>
        </w:rPr>
        <w:t xml:space="preserve"> последстви</w:t>
      </w:r>
      <w:r w:rsidR="00896C85">
        <w:rPr>
          <w:color w:val="000000"/>
          <w:spacing w:val="-4"/>
          <w:sz w:val="32"/>
          <w:szCs w:val="32"/>
        </w:rPr>
        <w:t>ями</w:t>
      </w:r>
      <w:r w:rsidRPr="00D13C18">
        <w:rPr>
          <w:color w:val="000000"/>
          <w:spacing w:val="-4"/>
          <w:sz w:val="32"/>
          <w:szCs w:val="32"/>
        </w:rPr>
        <w:t xml:space="preserve"> эрозии в сельском хозяйстве явл</w:t>
      </w:r>
      <w:r w:rsidRPr="00D13C18">
        <w:rPr>
          <w:color w:val="000000"/>
          <w:spacing w:val="-4"/>
          <w:sz w:val="32"/>
          <w:szCs w:val="32"/>
        </w:rPr>
        <w:t>я</w:t>
      </w:r>
      <w:r w:rsidRPr="00D13C18">
        <w:rPr>
          <w:color w:val="000000"/>
          <w:spacing w:val="-4"/>
          <w:sz w:val="32"/>
          <w:szCs w:val="32"/>
        </w:rPr>
        <w:t>ется снижение плодородия почв и падение урожайности воздел</w:t>
      </w:r>
      <w:r w:rsidRPr="00D13C18">
        <w:rPr>
          <w:color w:val="000000"/>
          <w:spacing w:val="-4"/>
          <w:sz w:val="32"/>
          <w:szCs w:val="32"/>
        </w:rPr>
        <w:t>ы</w:t>
      </w:r>
      <w:r w:rsidRPr="00D13C18">
        <w:rPr>
          <w:color w:val="000000"/>
          <w:spacing w:val="-4"/>
          <w:sz w:val="32"/>
          <w:szCs w:val="32"/>
        </w:rPr>
        <w:t>ваемых культур</w:t>
      </w:r>
      <w:r w:rsidR="00CD3F13" w:rsidRPr="00D13C18">
        <w:rPr>
          <w:color w:val="000000"/>
          <w:spacing w:val="-4"/>
          <w:sz w:val="32"/>
          <w:szCs w:val="32"/>
        </w:rPr>
        <w:t>. Так, в европейской части РФ на почвах, подве</w:t>
      </w:r>
      <w:r w:rsidR="00CD3F13" w:rsidRPr="00D13C18">
        <w:rPr>
          <w:color w:val="000000"/>
          <w:spacing w:val="-4"/>
          <w:sz w:val="32"/>
          <w:szCs w:val="32"/>
        </w:rPr>
        <w:t>р</w:t>
      </w:r>
      <w:r w:rsidR="00CD3F13" w:rsidRPr="00D13C18">
        <w:rPr>
          <w:color w:val="000000"/>
          <w:spacing w:val="-4"/>
          <w:sz w:val="32"/>
          <w:szCs w:val="32"/>
        </w:rPr>
        <w:t>женных водной эрозии, урожайность сельскохозяйственных кул</w:t>
      </w:r>
      <w:r w:rsidR="00CD3F13" w:rsidRPr="00D13C18">
        <w:rPr>
          <w:color w:val="000000"/>
          <w:spacing w:val="-4"/>
          <w:sz w:val="32"/>
          <w:szCs w:val="32"/>
        </w:rPr>
        <w:t>ь</w:t>
      </w:r>
      <w:r w:rsidR="00CD3F13" w:rsidRPr="00D13C18">
        <w:rPr>
          <w:color w:val="000000"/>
          <w:spacing w:val="-4"/>
          <w:sz w:val="32"/>
          <w:szCs w:val="32"/>
        </w:rPr>
        <w:t>тур снижается на 20</w:t>
      </w:r>
      <w:r w:rsidR="00F166E2">
        <w:rPr>
          <w:color w:val="000000"/>
          <w:spacing w:val="-4"/>
          <w:sz w:val="32"/>
          <w:szCs w:val="32"/>
        </w:rPr>
        <w:t>–</w:t>
      </w:r>
      <w:r w:rsidR="00CD3F13" w:rsidRPr="00D13C18">
        <w:rPr>
          <w:color w:val="000000"/>
          <w:spacing w:val="-4"/>
          <w:sz w:val="32"/>
          <w:szCs w:val="32"/>
        </w:rPr>
        <w:t>60 % и более. Пыльные, или черные, бури в</w:t>
      </w:r>
      <w:r w:rsidR="00CD3F13" w:rsidRPr="00D13C18">
        <w:rPr>
          <w:color w:val="000000"/>
          <w:spacing w:val="-4"/>
          <w:sz w:val="32"/>
          <w:szCs w:val="32"/>
        </w:rPr>
        <w:t>ы</w:t>
      </w:r>
      <w:r w:rsidR="00CD3F13" w:rsidRPr="00D13C18">
        <w:rPr>
          <w:color w:val="000000"/>
          <w:spacing w:val="-4"/>
          <w:sz w:val="32"/>
          <w:szCs w:val="32"/>
        </w:rPr>
        <w:t xml:space="preserve">дувают и повреждают </w:t>
      </w:r>
      <w:r w:rsidR="00307B32" w:rsidRPr="00D13C18">
        <w:rPr>
          <w:color w:val="000000"/>
          <w:spacing w:val="-4"/>
          <w:sz w:val="32"/>
          <w:szCs w:val="32"/>
        </w:rPr>
        <w:t>посевы сельскохозяйственных культур или заносят их почвенным мелкоземом на десятках и сотнях тысяч ге</w:t>
      </w:r>
      <w:r w:rsidR="00307B32" w:rsidRPr="00D13C18">
        <w:rPr>
          <w:color w:val="000000"/>
          <w:spacing w:val="-4"/>
          <w:sz w:val="32"/>
          <w:szCs w:val="32"/>
        </w:rPr>
        <w:t>к</w:t>
      </w:r>
      <w:r w:rsidR="00307B32" w:rsidRPr="00D13C18">
        <w:rPr>
          <w:color w:val="000000"/>
          <w:spacing w:val="-4"/>
          <w:sz w:val="32"/>
          <w:szCs w:val="32"/>
        </w:rPr>
        <w:t>таров. Супесчаные и песчаные почвы переходят в разряд бросовых земель, превращаясь в сыпучие бугристые и барханные пески.</w:t>
      </w:r>
    </w:p>
    <w:p w:rsidR="00307B32" w:rsidRDefault="00307B3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Овраги создают большие неудобства в п</w:t>
      </w:r>
      <w:r w:rsidR="00D13C18"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оведении всех в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дов полевых работ (обработка почвы, посев и пр.), а разрастаясь, приводят к уничтожению хозяйственно используемой площади, разрушают дороги и дорожные сооружения. Продукты разруш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почвы, образующиеся при эрозии, заносят русла рек, орос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тельную сеть, канавы, пруды, водохранилища гидростанций, ж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лища и приусадебные </w:t>
      </w:r>
      <w:proofErr w:type="gramStart"/>
      <w:r>
        <w:rPr>
          <w:color w:val="000000"/>
          <w:sz w:val="32"/>
          <w:szCs w:val="32"/>
        </w:rPr>
        <w:t>строения</w:t>
      </w:r>
      <w:proofErr w:type="gramEnd"/>
      <w:r>
        <w:rPr>
          <w:color w:val="000000"/>
          <w:sz w:val="32"/>
          <w:szCs w:val="32"/>
        </w:rPr>
        <w:t xml:space="preserve"> и ценные сельскохозяйственные угодья (луга, сады, огороды).</w:t>
      </w:r>
    </w:p>
    <w:p w:rsidR="003E583F" w:rsidRPr="00896C85" w:rsidRDefault="00307B3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2"/>
          <w:sz w:val="32"/>
          <w:szCs w:val="32"/>
        </w:rPr>
      </w:pPr>
      <w:r w:rsidRPr="00896C85">
        <w:rPr>
          <w:color w:val="000000"/>
          <w:spacing w:val="-2"/>
          <w:sz w:val="32"/>
          <w:szCs w:val="32"/>
        </w:rPr>
        <w:t>В результате эрозии происходит смыв верхних горизонтов почвы. В зависимости от различных причин ежегодно с поверхн</w:t>
      </w:r>
      <w:r w:rsidRPr="00896C85">
        <w:rPr>
          <w:color w:val="000000"/>
          <w:spacing w:val="-2"/>
          <w:sz w:val="32"/>
          <w:szCs w:val="32"/>
        </w:rPr>
        <w:t>о</w:t>
      </w:r>
      <w:r w:rsidRPr="00896C85">
        <w:rPr>
          <w:color w:val="000000"/>
          <w:spacing w:val="-2"/>
          <w:sz w:val="32"/>
          <w:szCs w:val="32"/>
        </w:rPr>
        <w:t>сти почвы может смываться слой в 15 мм и более, а каждый ми</w:t>
      </w:r>
      <w:r w:rsidRPr="00896C85">
        <w:rPr>
          <w:color w:val="000000"/>
          <w:spacing w:val="-2"/>
          <w:sz w:val="32"/>
          <w:szCs w:val="32"/>
        </w:rPr>
        <w:t>л</w:t>
      </w:r>
      <w:r w:rsidRPr="00896C85">
        <w:rPr>
          <w:color w:val="000000"/>
          <w:spacing w:val="-2"/>
          <w:sz w:val="32"/>
          <w:szCs w:val="32"/>
        </w:rPr>
        <w:t xml:space="preserve">лиметр </w:t>
      </w:r>
      <w:r w:rsidR="00765F57" w:rsidRPr="00896C85">
        <w:rPr>
          <w:color w:val="000000"/>
          <w:spacing w:val="-2"/>
          <w:sz w:val="32"/>
          <w:szCs w:val="32"/>
        </w:rPr>
        <w:t>почвы, смытый с поверхности 1 га, составляет 12</w:t>
      </w:r>
      <w:r w:rsidR="00F166E2" w:rsidRPr="00896C85">
        <w:rPr>
          <w:color w:val="000000"/>
          <w:spacing w:val="-2"/>
          <w:sz w:val="32"/>
          <w:szCs w:val="32"/>
        </w:rPr>
        <w:t>–</w:t>
      </w:r>
      <w:r w:rsidR="00765F57" w:rsidRPr="00896C85">
        <w:rPr>
          <w:color w:val="000000"/>
          <w:spacing w:val="-2"/>
          <w:sz w:val="32"/>
          <w:szCs w:val="32"/>
        </w:rPr>
        <w:t>15</w:t>
      </w:r>
      <w:r w:rsidR="00896C85" w:rsidRPr="00896C85">
        <w:rPr>
          <w:color w:val="000000"/>
          <w:spacing w:val="-2"/>
          <w:sz w:val="32"/>
          <w:szCs w:val="32"/>
        </w:rPr>
        <w:t xml:space="preserve"> </w:t>
      </w:r>
      <w:r w:rsidR="00765F57" w:rsidRPr="00896C85">
        <w:rPr>
          <w:color w:val="000000"/>
          <w:spacing w:val="-2"/>
          <w:sz w:val="32"/>
          <w:szCs w:val="32"/>
        </w:rPr>
        <w:t xml:space="preserve">т. В районах Западной Грузии на табачных плантациях и кукурузных полях смыв почвы достигает 500 т с 1 га. </w:t>
      </w:r>
    </w:p>
    <w:p w:rsidR="00307B32" w:rsidRDefault="00765F5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Потеря эродированными почвами верхнего, </w:t>
      </w:r>
      <w:r w:rsidR="003E583F">
        <w:rPr>
          <w:color w:val="000000"/>
          <w:sz w:val="32"/>
          <w:szCs w:val="32"/>
        </w:rPr>
        <w:t>наиболее пл</w:t>
      </w:r>
      <w:r w:rsidR="003E583F">
        <w:rPr>
          <w:color w:val="000000"/>
          <w:sz w:val="32"/>
          <w:szCs w:val="32"/>
        </w:rPr>
        <w:t>о</w:t>
      </w:r>
      <w:r w:rsidR="003E583F">
        <w:rPr>
          <w:color w:val="000000"/>
          <w:sz w:val="32"/>
          <w:szCs w:val="32"/>
        </w:rPr>
        <w:t>дородного горизонта приводит к уменьшению в них гумуса, зап</w:t>
      </w:r>
      <w:r w:rsidR="003E583F">
        <w:rPr>
          <w:color w:val="000000"/>
          <w:sz w:val="32"/>
          <w:szCs w:val="32"/>
        </w:rPr>
        <w:t>а</w:t>
      </w:r>
      <w:r w:rsidR="003E583F">
        <w:rPr>
          <w:color w:val="000000"/>
          <w:sz w:val="32"/>
          <w:szCs w:val="32"/>
        </w:rPr>
        <w:t>сов питательных веществ и полезной микрофлоры.</w:t>
      </w:r>
      <w:r w:rsidR="00F6633F">
        <w:rPr>
          <w:color w:val="000000"/>
          <w:sz w:val="32"/>
          <w:szCs w:val="32"/>
        </w:rPr>
        <w:t xml:space="preserve"> Так, по пр</w:t>
      </w:r>
      <w:r w:rsidR="00F6633F">
        <w:rPr>
          <w:color w:val="000000"/>
          <w:sz w:val="32"/>
          <w:szCs w:val="32"/>
        </w:rPr>
        <w:t>и</w:t>
      </w:r>
      <w:r w:rsidR="00F6633F">
        <w:rPr>
          <w:color w:val="000000"/>
          <w:sz w:val="32"/>
          <w:szCs w:val="32"/>
        </w:rPr>
        <w:lastRenderedPageBreak/>
        <w:t>ближенным подсчетам Почвенного института им. В.В. Докуча</w:t>
      </w:r>
      <w:r w:rsidR="00F6633F">
        <w:rPr>
          <w:color w:val="000000"/>
          <w:sz w:val="32"/>
          <w:szCs w:val="32"/>
        </w:rPr>
        <w:t>е</w:t>
      </w:r>
      <w:r w:rsidR="00F6633F">
        <w:rPr>
          <w:color w:val="000000"/>
          <w:sz w:val="32"/>
          <w:szCs w:val="32"/>
        </w:rPr>
        <w:t>ва, ежегодный смыв почв в равнинных и горных районах РФ до</w:t>
      </w:r>
      <w:r w:rsidR="00F6633F">
        <w:rPr>
          <w:color w:val="000000"/>
          <w:sz w:val="32"/>
          <w:szCs w:val="32"/>
        </w:rPr>
        <w:t>с</w:t>
      </w:r>
      <w:r w:rsidR="00F6633F">
        <w:rPr>
          <w:color w:val="000000"/>
          <w:sz w:val="32"/>
          <w:szCs w:val="32"/>
        </w:rPr>
        <w:t xml:space="preserve">тигает 500 млн. т, а в этом количестве смытой почвы содержится около 1,2 млн. т азота, до 0,6 млн. т фосфора и около 12 млн. т калия. В эродированных почвах </w:t>
      </w:r>
      <w:r w:rsidR="00132933">
        <w:rPr>
          <w:color w:val="000000"/>
          <w:sz w:val="32"/>
          <w:szCs w:val="32"/>
        </w:rPr>
        <w:t>меньше содержится и легкоу</w:t>
      </w:r>
      <w:r w:rsidR="00132933">
        <w:rPr>
          <w:color w:val="000000"/>
          <w:sz w:val="32"/>
          <w:szCs w:val="32"/>
        </w:rPr>
        <w:t>с</w:t>
      </w:r>
      <w:r w:rsidR="00132933">
        <w:rPr>
          <w:color w:val="000000"/>
          <w:sz w:val="32"/>
          <w:szCs w:val="32"/>
        </w:rPr>
        <w:t>вояемых питательных веществ. Разрушается также структура, ухудшаются водно</w:t>
      </w:r>
      <w:r w:rsidR="004D434C">
        <w:rPr>
          <w:color w:val="000000"/>
          <w:sz w:val="32"/>
          <w:szCs w:val="32"/>
        </w:rPr>
        <w:t>-</w:t>
      </w:r>
      <w:r w:rsidR="00132933">
        <w:rPr>
          <w:color w:val="000000"/>
          <w:sz w:val="32"/>
          <w:szCs w:val="32"/>
        </w:rPr>
        <w:t xml:space="preserve">физические свойства (водопроницаемость, влагоемкость и пр.), в </w:t>
      </w:r>
      <w:proofErr w:type="gramStart"/>
      <w:r w:rsidR="00132933">
        <w:rPr>
          <w:color w:val="000000"/>
          <w:sz w:val="32"/>
          <w:szCs w:val="32"/>
        </w:rPr>
        <w:t>связи</w:t>
      </w:r>
      <w:proofErr w:type="gramEnd"/>
      <w:r w:rsidR="00132933">
        <w:rPr>
          <w:color w:val="000000"/>
          <w:sz w:val="32"/>
          <w:szCs w:val="32"/>
        </w:rPr>
        <w:t xml:space="preserve"> с чем эродированные почвы меньше запасают влаги по сравнению с обычными почвами, водный р</w:t>
      </w:r>
      <w:r w:rsidR="00132933">
        <w:rPr>
          <w:color w:val="000000"/>
          <w:sz w:val="32"/>
          <w:szCs w:val="32"/>
        </w:rPr>
        <w:t>е</w:t>
      </w:r>
      <w:r w:rsidR="00132933">
        <w:rPr>
          <w:color w:val="000000"/>
          <w:sz w:val="32"/>
          <w:szCs w:val="32"/>
        </w:rPr>
        <w:t xml:space="preserve">жим их </w:t>
      </w:r>
      <w:r w:rsidR="00DF1BA2">
        <w:rPr>
          <w:color w:val="000000"/>
          <w:sz w:val="32"/>
          <w:szCs w:val="32"/>
        </w:rPr>
        <w:t>становится неустойчивым.</w:t>
      </w:r>
    </w:p>
    <w:p w:rsidR="00DF1BA2" w:rsidRDefault="00DF1B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районах, пораженных эрозией, значительное количество выпадающих осадков теряется в результате </w:t>
      </w:r>
      <w:r w:rsidR="00291CDF">
        <w:rPr>
          <w:color w:val="000000"/>
          <w:sz w:val="32"/>
          <w:szCs w:val="32"/>
        </w:rPr>
        <w:t>поверхностного ст</w:t>
      </w:r>
      <w:r w:rsidR="00291CDF">
        <w:rPr>
          <w:color w:val="000000"/>
          <w:sz w:val="32"/>
          <w:szCs w:val="32"/>
        </w:rPr>
        <w:t>о</w:t>
      </w:r>
      <w:r w:rsidR="00291CDF">
        <w:rPr>
          <w:color w:val="000000"/>
          <w:sz w:val="32"/>
          <w:szCs w:val="32"/>
        </w:rPr>
        <w:t>ка. Например, зимние осадки теряются на 50</w:t>
      </w:r>
      <w:r w:rsidR="00F166E2">
        <w:rPr>
          <w:color w:val="000000"/>
          <w:sz w:val="32"/>
          <w:szCs w:val="32"/>
        </w:rPr>
        <w:t>–</w:t>
      </w:r>
      <w:r w:rsidR="00291CDF">
        <w:rPr>
          <w:color w:val="000000"/>
          <w:sz w:val="32"/>
          <w:szCs w:val="32"/>
        </w:rPr>
        <w:t>70 %, что приводит к общему иссушению территории и усилению явлений засухи.</w:t>
      </w:r>
    </w:p>
    <w:p w:rsidR="00CB71C3" w:rsidRDefault="00CB71C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Меры борьбы с эрозией.</w:t>
      </w:r>
      <w:r>
        <w:rPr>
          <w:color w:val="000000"/>
          <w:sz w:val="32"/>
          <w:szCs w:val="32"/>
        </w:rPr>
        <w:t xml:space="preserve"> Для успешной борьбы с эрозией почв необходимо применять систему мероприятий, видоизменяя ее в зависимости от интенсивности и характера эрозионных пр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цессов в том или ином районе. Как отдельные мероприятия, так и их комплекс должны быть приспособлены к зональным и мес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ным условиям. При этом следует учитывать, что предупреждение эрозии и эффективная борьба с ней возможны</w:t>
      </w:r>
      <w:r w:rsidR="00007B45">
        <w:rPr>
          <w:color w:val="000000"/>
          <w:sz w:val="32"/>
          <w:szCs w:val="32"/>
        </w:rPr>
        <w:t xml:space="preserve"> только в том сл</w:t>
      </w:r>
      <w:r w:rsidR="00007B45">
        <w:rPr>
          <w:color w:val="000000"/>
          <w:sz w:val="32"/>
          <w:szCs w:val="32"/>
        </w:rPr>
        <w:t>у</w:t>
      </w:r>
      <w:r w:rsidR="00007B45">
        <w:rPr>
          <w:color w:val="000000"/>
          <w:sz w:val="32"/>
          <w:szCs w:val="32"/>
        </w:rPr>
        <w:t>чае, когда противоэрозионными мероприятиями охвачена вся з</w:t>
      </w:r>
      <w:r w:rsidR="00007B45">
        <w:rPr>
          <w:color w:val="000000"/>
          <w:sz w:val="32"/>
          <w:szCs w:val="32"/>
        </w:rPr>
        <w:t>е</w:t>
      </w:r>
      <w:r w:rsidR="00007B45">
        <w:rPr>
          <w:color w:val="000000"/>
          <w:sz w:val="32"/>
          <w:szCs w:val="32"/>
        </w:rPr>
        <w:t>мельная территория от водораздела до русла реки.</w:t>
      </w:r>
    </w:p>
    <w:p w:rsidR="00007B45" w:rsidRDefault="00007B45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нашей стране и за рубежом разработаны и проверены в производственных условиях различные мероприятия по пред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преждению эрозии и борьбе с ней. Основными из них являются правильная организация территории, применение противоэроз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онной агротехники, лесомелиоративные насаждения, гидроте</w:t>
      </w:r>
      <w:r>
        <w:rPr>
          <w:color w:val="000000"/>
          <w:sz w:val="32"/>
          <w:szCs w:val="32"/>
        </w:rPr>
        <w:t>х</w:t>
      </w:r>
      <w:r>
        <w:rPr>
          <w:color w:val="000000"/>
          <w:sz w:val="32"/>
          <w:szCs w:val="32"/>
        </w:rPr>
        <w:t>нические мероприятия и сооружения.</w:t>
      </w:r>
    </w:p>
    <w:p w:rsidR="00007B45" w:rsidRDefault="00007B45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896C85">
        <w:rPr>
          <w:b/>
          <w:color w:val="000000"/>
          <w:sz w:val="32"/>
          <w:szCs w:val="32"/>
        </w:rPr>
        <w:t>Правильная организация территории</w:t>
      </w:r>
      <w:r>
        <w:rPr>
          <w:color w:val="000000"/>
          <w:sz w:val="32"/>
          <w:szCs w:val="32"/>
        </w:rPr>
        <w:t xml:space="preserve"> должна предусма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 xml:space="preserve">ривать наиболее целесообразное размещение по водосборной </w:t>
      </w:r>
      <w:r w:rsidR="0075251D">
        <w:rPr>
          <w:color w:val="000000"/>
          <w:sz w:val="32"/>
          <w:szCs w:val="32"/>
        </w:rPr>
        <w:t>площади отдельных угодий и севооборотов и правильное распр</w:t>
      </w:r>
      <w:r w:rsidR="0075251D">
        <w:rPr>
          <w:color w:val="000000"/>
          <w:sz w:val="32"/>
          <w:szCs w:val="32"/>
        </w:rPr>
        <w:t>е</w:t>
      </w:r>
      <w:r w:rsidR="0075251D">
        <w:rPr>
          <w:color w:val="000000"/>
          <w:sz w:val="32"/>
          <w:szCs w:val="32"/>
        </w:rPr>
        <w:t>деление тех или иных противоэрозионных мероприятий на ней.</w:t>
      </w:r>
    </w:p>
    <w:p w:rsidR="0098761B" w:rsidRDefault="0098761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планирования мероприятий по защите почв от эрозии используют почвенные карты, карты рельефа и картограммы к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тегорий земель, на которых </w:t>
      </w:r>
      <w:r w:rsidR="00075A40">
        <w:rPr>
          <w:color w:val="000000"/>
          <w:sz w:val="32"/>
          <w:szCs w:val="32"/>
        </w:rPr>
        <w:t>показаны подверженность почв во</w:t>
      </w:r>
      <w:r w:rsidR="00075A40">
        <w:rPr>
          <w:color w:val="000000"/>
          <w:sz w:val="32"/>
          <w:szCs w:val="32"/>
        </w:rPr>
        <w:t>д</w:t>
      </w:r>
      <w:r w:rsidR="00075A40">
        <w:rPr>
          <w:color w:val="000000"/>
          <w:sz w:val="32"/>
          <w:szCs w:val="32"/>
        </w:rPr>
        <w:t>ной и ветровой эрозии и интенсивность противоэрозионных м</w:t>
      </w:r>
      <w:r w:rsidR="00075A40">
        <w:rPr>
          <w:color w:val="000000"/>
          <w:sz w:val="32"/>
          <w:szCs w:val="32"/>
        </w:rPr>
        <w:t>е</w:t>
      </w:r>
      <w:r w:rsidR="00075A40">
        <w:rPr>
          <w:color w:val="000000"/>
          <w:sz w:val="32"/>
          <w:szCs w:val="32"/>
        </w:rPr>
        <w:t>роприятий на ней.</w:t>
      </w:r>
    </w:p>
    <w:p w:rsidR="00075A40" w:rsidRDefault="00673E3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По интенсивности противоэрозионных мероприятий все земли принято делить на </w:t>
      </w:r>
      <w:r w:rsidR="00745A0A">
        <w:rPr>
          <w:color w:val="000000"/>
          <w:sz w:val="32"/>
          <w:szCs w:val="32"/>
        </w:rPr>
        <w:t>нижеследующие</w:t>
      </w:r>
      <w:r>
        <w:rPr>
          <w:color w:val="000000"/>
          <w:sz w:val="32"/>
          <w:szCs w:val="32"/>
        </w:rPr>
        <w:t xml:space="preserve"> девять категорий.</w:t>
      </w:r>
    </w:p>
    <w:p w:rsidR="00673E36" w:rsidRDefault="00673E3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А. Земли, интенсивно используемые в земледелии</w:t>
      </w:r>
    </w:p>
    <w:p w:rsidR="00673E36" w:rsidRDefault="00673E3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я категория. Не подвержены водной и ветровой эрозии, поэтому нет необходимости в проведении противоэрозионных мероприятий и регулировании поверхностного стока. </w:t>
      </w:r>
    </w:p>
    <w:p w:rsidR="00673E36" w:rsidRPr="0031461E" w:rsidRDefault="00673E3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31461E">
        <w:rPr>
          <w:color w:val="000000"/>
          <w:spacing w:val="-4"/>
          <w:sz w:val="32"/>
          <w:szCs w:val="32"/>
        </w:rPr>
        <w:t>2</w:t>
      </w:r>
      <w:r w:rsidR="00F166E2">
        <w:rPr>
          <w:color w:val="000000"/>
          <w:spacing w:val="-4"/>
          <w:sz w:val="32"/>
          <w:szCs w:val="32"/>
        </w:rPr>
        <w:t>–</w:t>
      </w:r>
      <w:r w:rsidRPr="0031461E">
        <w:rPr>
          <w:color w:val="000000"/>
          <w:spacing w:val="-4"/>
          <w:sz w:val="32"/>
          <w:szCs w:val="32"/>
        </w:rPr>
        <w:t xml:space="preserve">я категория. </w:t>
      </w:r>
      <w:proofErr w:type="gramStart"/>
      <w:r w:rsidRPr="0031461E">
        <w:rPr>
          <w:color w:val="000000"/>
          <w:spacing w:val="-4"/>
          <w:sz w:val="32"/>
          <w:szCs w:val="32"/>
        </w:rPr>
        <w:t>Подвержены слабой эрозии или сток с этих з</w:t>
      </w:r>
      <w:r w:rsidRPr="0031461E">
        <w:rPr>
          <w:color w:val="000000"/>
          <w:spacing w:val="-4"/>
          <w:sz w:val="32"/>
          <w:szCs w:val="32"/>
        </w:rPr>
        <w:t>е</w:t>
      </w:r>
      <w:r w:rsidRPr="0031461E">
        <w:rPr>
          <w:color w:val="000000"/>
          <w:spacing w:val="-4"/>
          <w:sz w:val="32"/>
          <w:szCs w:val="32"/>
        </w:rPr>
        <w:t>мель угрожает нижележащим участкам.</w:t>
      </w:r>
      <w:proofErr w:type="gramEnd"/>
      <w:r w:rsidRPr="0031461E">
        <w:rPr>
          <w:color w:val="000000"/>
          <w:spacing w:val="-4"/>
          <w:sz w:val="32"/>
          <w:szCs w:val="32"/>
        </w:rPr>
        <w:t xml:space="preserve"> Для прекращения эрозии и регулирования поверхностного стока</w:t>
      </w:r>
      <w:r w:rsidR="00BC3EFA" w:rsidRPr="0031461E">
        <w:rPr>
          <w:color w:val="000000"/>
          <w:spacing w:val="-4"/>
          <w:sz w:val="32"/>
          <w:szCs w:val="32"/>
        </w:rPr>
        <w:t xml:space="preserve"> достаточно применять пр</w:t>
      </w:r>
      <w:r w:rsidR="00BC3EFA" w:rsidRPr="0031461E">
        <w:rPr>
          <w:color w:val="000000"/>
          <w:spacing w:val="-4"/>
          <w:sz w:val="32"/>
          <w:szCs w:val="32"/>
        </w:rPr>
        <w:t>о</w:t>
      </w:r>
      <w:r w:rsidR="00BC3EFA" w:rsidRPr="0031461E">
        <w:rPr>
          <w:color w:val="000000"/>
          <w:spacing w:val="-4"/>
          <w:sz w:val="32"/>
          <w:szCs w:val="32"/>
        </w:rPr>
        <w:t>стейшие агротехнические мероприятия: боле</w:t>
      </w:r>
      <w:r w:rsidR="00745A0A">
        <w:rPr>
          <w:color w:val="000000"/>
          <w:spacing w:val="-4"/>
          <w:sz w:val="32"/>
          <w:szCs w:val="32"/>
        </w:rPr>
        <w:t>е</w:t>
      </w:r>
      <w:r w:rsidR="00BC3EFA" w:rsidRPr="0031461E">
        <w:rPr>
          <w:color w:val="000000"/>
          <w:spacing w:val="-4"/>
          <w:sz w:val="32"/>
          <w:szCs w:val="32"/>
        </w:rPr>
        <w:t xml:space="preserve"> глубокую вспашку, вспашку и рядовой сев поперек склона, обвалование зяби и др.</w:t>
      </w:r>
    </w:p>
    <w:p w:rsidR="00BC3EFA" w:rsidRDefault="00BC3EF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я категория. </w:t>
      </w:r>
      <w:proofErr w:type="gramStart"/>
      <w:r>
        <w:rPr>
          <w:color w:val="000000"/>
          <w:sz w:val="32"/>
          <w:szCs w:val="32"/>
        </w:rPr>
        <w:t>Подвержены средней эрозии.</w:t>
      </w:r>
      <w:proofErr w:type="gramEnd"/>
      <w:r>
        <w:rPr>
          <w:color w:val="000000"/>
          <w:sz w:val="32"/>
          <w:szCs w:val="32"/>
        </w:rPr>
        <w:t xml:space="preserve"> Для прекращ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эрозии, кроме мероприятий, указанных для земель 2</w:t>
      </w:r>
      <w:r w:rsidR="004D434C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й кат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гории, необходимо прерывистое бороздование в более сухих ра</w:t>
      </w:r>
      <w:r>
        <w:rPr>
          <w:color w:val="000000"/>
          <w:sz w:val="32"/>
          <w:szCs w:val="32"/>
        </w:rPr>
        <w:t>й</w:t>
      </w:r>
      <w:r>
        <w:rPr>
          <w:color w:val="000000"/>
          <w:sz w:val="32"/>
          <w:szCs w:val="32"/>
        </w:rPr>
        <w:t>онах и поделка валиков поперек склонов (или окучивание) в б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лее влажных районах; проведение водоотводных борозд в ливн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вых</w:t>
      </w:r>
      <w:r w:rsidR="003320A9">
        <w:rPr>
          <w:color w:val="000000"/>
          <w:sz w:val="32"/>
          <w:szCs w:val="32"/>
        </w:rPr>
        <w:t xml:space="preserve"> районах; безотвальная обработка с максимальным сохран</w:t>
      </w:r>
      <w:r w:rsidR="003320A9">
        <w:rPr>
          <w:color w:val="000000"/>
          <w:sz w:val="32"/>
          <w:szCs w:val="32"/>
        </w:rPr>
        <w:t>е</w:t>
      </w:r>
      <w:r w:rsidR="003320A9">
        <w:rPr>
          <w:color w:val="000000"/>
          <w:sz w:val="32"/>
          <w:szCs w:val="32"/>
        </w:rPr>
        <w:t>нием стерни по поверхности почвы в засушливых районах.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Земли первых трех категорий используются в принятом для данного хозяйства севообороте.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я категория. </w:t>
      </w:r>
      <w:proofErr w:type="gramStart"/>
      <w:r>
        <w:rPr>
          <w:color w:val="000000"/>
          <w:sz w:val="32"/>
          <w:szCs w:val="32"/>
        </w:rPr>
        <w:t>Подвержены сильной эрозии.</w:t>
      </w:r>
      <w:proofErr w:type="gramEnd"/>
      <w:r>
        <w:rPr>
          <w:color w:val="000000"/>
          <w:sz w:val="32"/>
          <w:szCs w:val="32"/>
        </w:rPr>
        <w:t xml:space="preserve"> Для прекращ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ее необходима специальная организация территории: поло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>ное земледелие, буферные полосы, почвозащитные севообороты, гидротехнические мероприятия.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Б. Земли, пригодные для ограниченной обработки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я категория. </w:t>
      </w:r>
      <w:proofErr w:type="gramStart"/>
      <w:r>
        <w:rPr>
          <w:color w:val="000000"/>
          <w:sz w:val="32"/>
          <w:szCs w:val="32"/>
        </w:rPr>
        <w:t>Подвержены очень сильной водной или ве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ровой эрозии.</w:t>
      </w:r>
      <w:proofErr w:type="gramEnd"/>
      <w:r>
        <w:rPr>
          <w:color w:val="000000"/>
          <w:sz w:val="32"/>
          <w:szCs w:val="32"/>
        </w:rPr>
        <w:t xml:space="preserve"> Эти земли используются под сенокосы и пастбища или выделяются в почвозащитные севообороты с </w:t>
      </w:r>
      <w:r w:rsidR="00745A0A">
        <w:rPr>
          <w:color w:val="000000"/>
          <w:sz w:val="32"/>
          <w:szCs w:val="32"/>
        </w:rPr>
        <w:t>одним-двумя</w:t>
      </w:r>
      <w:r>
        <w:rPr>
          <w:color w:val="000000"/>
          <w:sz w:val="32"/>
          <w:szCs w:val="32"/>
        </w:rPr>
        <w:t xml:space="preserve"> полями зерновых и 5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10 полями многолетних трав.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В. Земли, непригодные для обработки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Это преимущественно овражно</w:t>
      </w:r>
      <w:r w:rsidR="004D434C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балочная сеть.</w:t>
      </w:r>
    </w:p>
    <w:p w:rsidR="00734FA2" w:rsidRPr="0031461E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31461E">
        <w:rPr>
          <w:color w:val="000000"/>
          <w:spacing w:val="-4"/>
          <w:sz w:val="32"/>
          <w:szCs w:val="32"/>
        </w:rPr>
        <w:t>6</w:t>
      </w:r>
      <w:r w:rsidR="00F166E2">
        <w:rPr>
          <w:color w:val="000000"/>
          <w:spacing w:val="-4"/>
          <w:sz w:val="32"/>
          <w:szCs w:val="32"/>
        </w:rPr>
        <w:t>–</w:t>
      </w:r>
      <w:r w:rsidRPr="0031461E">
        <w:rPr>
          <w:color w:val="000000"/>
          <w:spacing w:val="-4"/>
          <w:sz w:val="32"/>
          <w:szCs w:val="32"/>
        </w:rPr>
        <w:t xml:space="preserve">я категория. </w:t>
      </w:r>
      <w:proofErr w:type="gramStart"/>
      <w:r w:rsidRPr="0031461E">
        <w:rPr>
          <w:color w:val="000000"/>
          <w:spacing w:val="-4"/>
          <w:sz w:val="32"/>
          <w:szCs w:val="32"/>
        </w:rPr>
        <w:t>Непригодные для включения в почвозащитный севооборот.</w:t>
      </w:r>
      <w:proofErr w:type="gramEnd"/>
      <w:r w:rsidRPr="0031461E">
        <w:rPr>
          <w:color w:val="000000"/>
          <w:spacing w:val="-4"/>
          <w:sz w:val="32"/>
          <w:szCs w:val="32"/>
        </w:rPr>
        <w:t xml:space="preserve"> Земли используются под сенокосы и пастбища с но</w:t>
      </w:r>
      <w:r w:rsidRPr="0031461E">
        <w:rPr>
          <w:color w:val="000000"/>
          <w:spacing w:val="-4"/>
          <w:sz w:val="32"/>
          <w:szCs w:val="32"/>
        </w:rPr>
        <w:t>р</w:t>
      </w:r>
      <w:r w:rsidRPr="0031461E">
        <w:rPr>
          <w:color w:val="000000"/>
          <w:spacing w:val="-4"/>
          <w:sz w:val="32"/>
          <w:szCs w:val="32"/>
        </w:rPr>
        <w:t>мированным выпасом и применением поверхностного улучшения.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7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я категория. То же, что и земли 6</w:t>
      </w:r>
      <w:r w:rsidR="00484728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й категории, но с очень строго нормированным выпасом с применением поверхностного улучшения.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8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я категория. Непригодные для земледелия, сенокошения и выпаса, но пригодные для лесоразведения.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я категория. Непригодные для земледелия, сенокошения, выпаса и для лесоразведения («бросовые земли»</w:t>
      </w:r>
      <w:r w:rsidR="00484728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обрывы, скаты, </w:t>
      </w:r>
      <w:proofErr w:type="gramStart"/>
      <w:r>
        <w:rPr>
          <w:color w:val="000000"/>
          <w:sz w:val="32"/>
          <w:szCs w:val="32"/>
        </w:rPr>
        <w:t>каменистые осыпи</w:t>
      </w:r>
      <w:proofErr w:type="gramEnd"/>
      <w:r>
        <w:rPr>
          <w:color w:val="000000"/>
          <w:sz w:val="32"/>
          <w:szCs w:val="32"/>
        </w:rPr>
        <w:t xml:space="preserve"> и пр.).</w:t>
      </w:r>
    </w:p>
    <w:p w:rsidR="00734FA2" w:rsidRDefault="00734FA2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Применение указанной группировки дает возможность пр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вильно использовать земельный фонд, наиболее эффективно ве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>ти борьбу с эрозией почв и повышать их плодородие.</w:t>
      </w:r>
    </w:p>
    <w:p w:rsidR="00734FA2" w:rsidRDefault="0085067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Пензенской области на основании климатических, ге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морфологических показателей: расчлененности территории, гл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бины местных базисов эрозии, уклонов местности, общего кол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чества действующих вершин оврагов и почвенных условий, пр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ведено почвенно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эрозионное районирование и выделено четыре эрозионных района:</w:t>
      </w:r>
    </w:p>
    <w:p w:rsidR="00850677" w:rsidRDefault="0085067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Вадинско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Мокшанский (северо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западный</w:t>
      </w:r>
      <w:r w:rsidR="00D13C18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район занимает Вадинско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Мокшанскую почвенно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климатическую зону.</w:t>
      </w:r>
      <w:r w:rsidR="007B7943">
        <w:rPr>
          <w:color w:val="000000"/>
          <w:sz w:val="32"/>
          <w:szCs w:val="32"/>
        </w:rPr>
        <w:t xml:space="preserve"> Район достаточного увлажнения, типично лесостепной, среднего смыва и слабого размыва.</w:t>
      </w:r>
    </w:p>
    <w:p w:rsidR="007B7943" w:rsidRPr="00311E08" w:rsidRDefault="007B794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9"/>
          <w:sz w:val="32"/>
          <w:szCs w:val="32"/>
        </w:rPr>
      </w:pPr>
      <w:r w:rsidRPr="00311E08">
        <w:rPr>
          <w:color w:val="000000"/>
          <w:spacing w:val="-9"/>
          <w:sz w:val="32"/>
          <w:szCs w:val="32"/>
        </w:rPr>
        <w:t>2. Белинско</w:t>
      </w:r>
      <w:r w:rsidR="004A2B63" w:rsidRPr="00311E08">
        <w:rPr>
          <w:color w:val="000000"/>
          <w:spacing w:val="-9"/>
          <w:sz w:val="32"/>
          <w:szCs w:val="32"/>
        </w:rPr>
        <w:t>-</w:t>
      </w:r>
      <w:r w:rsidRPr="00311E08">
        <w:rPr>
          <w:color w:val="000000"/>
          <w:spacing w:val="-9"/>
          <w:sz w:val="32"/>
          <w:szCs w:val="32"/>
        </w:rPr>
        <w:t>Сердобская (юго</w:t>
      </w:r>
      <w:r w:rsidR="004A2B63" w:rsidRPr="00311E08">
        <w:rPr>
          <w:color w:val="000000"/>
          <w:spacing w:val="-9"/>
          <w:sz w:val="32"/>
          <w:szCs w:val="32"/>
        </w:rPr>
        <w:t>-</w:t>
      </w:r>
      <w:r w:rsidRPr="00311E08">
        <w:rPr>
          <w:color w:val="000000"/>
          <w:spacing w:val="-9"/>
          <w:sz w:val="32"/>
          <w:szCs w:val="32"/>
        </w:rPr>
        <w:t>западный) район, занимает Бели</w:t>
      </w:r>
      <w:r w:rsidRPr="00311E08">
        <w:rPr>
          <w:color w:val="000000"/>
          <w:spacing w:val="-9"/>
          <w:sz w:val="32"/>
          <w:szCs w:val="32"/>
        </w:rPr>
        <w:t>н</w:t>
      </w:r>
      <w:r w:rsidRPr="00311E08">
        <w:rPr>
          <w:color w:val="000000"/>
          <w:spacing w:val="-9"/>
          <w:sz w:val="32"/>
          <w:szCs w:val="32"/>
        </w:rPr>
        <w:t>ско</w:t>
      </w:r>
      <w:r w:rsidR="004A2B63" w:rsidRPr="00311E08">
        <w:rPr>
          <w:color w:val="000000"/>
          <w:spacing w:val="-9"/>
          <w:sz w:val="32"/>
          <w:szCs w:val="32"/>
        </w:rPr>
        <w:t>-</w:t>
      </w:r>
      <w:r w:rsidRPr="00311E08">
        <w:rPr>
          <w:color w:val="000000"/>
          <w:spacing w:val="-9"/>
          <w:sz w:val="32"/>
          <w:szCs w:val="32"/>
        </w:rPr>
        <w:t>Сердобскую почвенно</w:t>
      </w:r>
      <w:r w:rsidR="004A2B63" w:rsidRPr="00311E08">
        <w:rPr>
          <w:color w:val="000000"/>
          <w:spacing w:val="-9"/>
          <w:sz w:val="32"/>
          <w:szCs w:val="32"/>
        </w:rPr>
        <w:t>-</w:t>
      </w:r>
      <w:r w:rsidRPr="00311E08">
        <w:rPr>
          <w:color w:val="000000"/>
          <w:spacing w:val="-9"/>
          <w:sz w:val="32"/>
          <w:szCs w:val="32"/>
        </w:rPr>
        <w:t>климатическую зону. Район умеренного увлажнения, южно</w:t>
      </w:r>
      <w:r w:rsidR="004A2B63" w:rsidRPr="00311E08">
        <w:rPr>
          <w:color w:val="000000"/>
          <w:spacing w:val="-9"/>
          <w:sz w:val="32"/>
          <w:szCs w:val="32"/>
        </w:rPr>
        <w:t>-</w:t>
      </w:r>
      <w:r w:rsidRPr="00311E08">
        <w:rPr>
          <w:color w:val="000000"/>
          <w:spacing w:val="-9"/>
          <w:sz w:val="32"/>
          <w:szCs w:val="32"/>
        </w:rPr>
        <w:t>лесостепной, слабого смыва и слабого размыва.</w:t>
      </w:r>
    </w:p>
    <w:p w:rsidR="007B7943" w:rsidRDefault="007B794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 Засурский (северо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восточный) район занимает Никол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>ско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Городищенскую почвенно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климатическую зону. </w:t>
      </w:r>
      <w:proofErr w:type="gramStart"/>
      <w:r w:rsidR="004A2B63"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влажне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ный</w:t>
      </w:r>
      <w:proofErr w:type="gramEnd"/>
      <w:r>
        <w:rPr>
          <w:color w:val="000000"/>
          <w:sz w:val="32"/>
          <w:szCs w:val="32"/>
        </w:rPr>
        <w:t>, северно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лесостепной, сильного смыва и сильного размыва.</w:t>
      </w:r>
    </w:p>
    <w:p w:rsidR="007B7943" w:rsidRDefault="007B794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 Кададинско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Узинский (юго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восточный) район занимает Кузнецко</w:t>
      </w:r>
      <w:r w:rsidR="00F91723" w:rsidRPr="00F9172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Лопатинскую зону, умеренного увлажнения, среднего смыва и среднего размыва.</w:t>
      </w:r>
    </w:p>
    <w:p w:rsidR="007B7943" w:rsidRDefault="007B794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Вадинско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Мокшанский эрозионный район занимает запа</w:t>
      </w:r>
      <w:r>
        <w:rPr>
          <w:color w:val="000000"/>
          <w:sz w:val="32"/>
          <w:szCs w:val="32"/>
        </w:rPr>
        <w:t>д</w:t>
      </w:r>
      <w:r>
        <w:rPr>
          <w:color w:val="000000"/>
          <w:sz w:val="32"/>
          <w:szCs w:val="32"/>
        </w:rPr>
        <w:t>ный наиболее выравненный в пределах области склон Привол</w:t>
      </w:r>
      <w:r>
        <w:rPr>
          <w:color w:val="000000"/>
          <w:sz w:val="32"/>
          <w:szCs w:val="32"/>
        </w:rPr>
        <w:t>ж</w:t>
      </w:r>
      <w:r>
        <w:rPr>
          <w:color w:val="000000"/>
          <w:sz w:val="32"/>
          <w:szCs w:val="32"/>
        </w:rPr>
        <w:t>ской возвышенности. Характерной чертой рельефа является н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личие возвышенностей: Керенско</w:t>
      </w:r>
      <w:r w:rsidR="004A2B6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Чембарской, Пачелмской и др</w:t>
      </w:r>
      <w:r w:rsidR="004A2B63">
        <w:rPr>
          <w:color w:val="000000"/>
          <w:sz w:val="32"/>
          <w:szCs w:val="32"/>
        </w:rPr>
        <w:t>угих</w:t>
      </w:r>
      <w:r>
        <w:rPr>
          <w:color w:val="000000"/>
          <w:sz w:val="32"/>
          <w:szCs w:val="32"/>
        </w:rPr>
        <w:t xml:space="preserve"> с высотными отметками 270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290 м. Коэффициент расчл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ненности территории составляет 0,73 км/км</w:t>
      </w:r>
      <w:proofErr w:type="gramStart"/>
      <w:r>
        <w:rPr>
          <w:color w:val="000000"/>
          <w:sz w:val="32"/>
          <w:szCs w:val="32"/>
          <w:vertAlign w:val="superscript"/>
        </w:rPr>
        <w:t>2</w:t>
      </w:r>
      <w:proofErr w:type="gramEnd"/>
      <w:r>
        <w:rPr>
          <w:color w:val="000000"/>
          <w:sz w:val="32"/>
          <w:szCs w:val="32"/>
        </w:rPr>
        <w:t>, глубина местных базисов эрозии достигает 130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140 м.</w:t>
      </w:r>
    </w:p>
    <w:p w:rsidR="007B7943" w:rsidRPr="00315B27" w:rsidRDefault="00235CF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315B27">
        <w:rPr>
          <w:color w:val="000000"/>
          <w:spacing w:val="-6"/>
          <w:sz w:val="32"/>
          <w:szCs w:val="32"/>
        </w:rPr>
        <w:t>П</w:t>
      </w:r>
      <w:r w:rsidR="007B7943" w:rsidRPr="00315B27">
        <w:rPr>
          <w:color w:val="000000"/>
          <w:spacing w:val="-6"/>
          <w:sz w:val="32"/>
          <w:szCs w:val="32"/>
        </w:rPr>
        <w:t>реобладающими</w:t>
      </w:r>
      <w:r w:rsidRPr="00315B27">
        <w:rPr>
          <w:color w:val="000000"/>
          <w:spacing w:val="-6"/>
          <w:sz w:val="32"/>
          <w:szCs w:val="32"/>
        </w:rPr>
        <w:t xml:space="preserve"> почвами являются выщелоченные и оподз</w:t>
      </w:r>
      <w:r w:rsidRPr="00315B27">
        <w:rPr>
          <w:color w:val="000000"/>
          <w:spacing w:val="-6"/>
          <w:sz w:val="32"/>
          <w:szCs w:val="32"/>
        </w:rPr>
        <w:t>о</w:t>
      </w:r>
      <w:r w:rsidRPr="00315B27">
        <w:rPr>
          <w:color w:val="000000"/>
          <w:spacing w:val="-6"/>
          <w:sz w:val="32"/>
          <w:szCs w:val="32"/>
        </w:rPr>
        <w:t>ленные черноземы тяжелого гранулометрического состава. Степень распаханности территории – 85 %, общая лесистость – 16 %. Эроз</w:t>
      </w:r>
      <w:r w:rsidRPr="00315B27">
        <w:rPr>
          <w:color w:val="000000"/>
          <w:spacing w:val="-6"/>
          <w:sz w:val="32"/>
          <w:szCs w:val="32"/>
        </w:rPr>
        <w:t>и</w:t>
      </w:r>
      <w:r w:rsidRPr="00315B27">
        <w:rPr>
          <w:color w:val="000000"/>
          <w:spacing w:val="-6"/>
          <w:sz w:val="32"/>
          <w:szCs w:val="32"/>
        </w:rPr>
        <w:lastRenderedPageBreak/>
        <w:t>онно</w:t>
      </w:r>
      <w:r w:rsidR="004A2B63" w:rsidRPr="00315B27">
        <w:rPr>
          <w:color w:val="000000"/>
          <w:spacing w:val="-6"/>
          <w:sz w:val="32"/>
          <w:szCs w:val="32"/>
        </w:rPr>
        <w:t>-</w:t>
      </w:r>
      <w:r w:rsidRPr="00315B27">
        <w:rPr>
          <w:color w:val="000000"/>
          <w:spacing w:val="-6"/>
          <w:sz w:val="32"/>
          <w:szCs w:val="32"/>
        </w:rPr>
        <w:t>опасные почвы занимают 523,1 тыс. га, или 36,0 %, смытые – 318,0 тыс. га, или 21,9 % от площади сельскохозяйственных угодий.</w:t>
      </w:r>
    </w:p>
    <w:p w:rsidR="00235CF4" w:rsidRPr="008D75E0" w:rsidRDefault="00235CF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2"/>
          <w:sz w:val="32"/>
          <w:szCs w:val="32"/>
        </w:rPr>
      </w:pPr>
      <w:r w:rsidRPr="008D75E0">
        <w:rPr>
          <w:color w:val="000000"/>
          <w:spacing w:val="2"/>
          <w:sz w:val="32"/>
          <w:szCs w:val="32"/>
        </w:rPr>
        <w:t>Белинско</w:t>
      </w:r>
      <w:r w:rsidR="008D75E0" w:rsidRPr="008D75E0">
        <w:rPr>
          <w:color w:val="000000"/>
          <w:spacing w:val="2"/>
          <w:sz w:val="32"/>
          <w:szCs w:val="32"/>
        </w:rPr>
        <w:t>-</w:t>
      </w:r>
      <w:r w:rsidRPr="008D75E0">
        <w:rPr>
          <w:color w:val="000000"/>
          <w:spacing w:val="2"/>
          <w:sz w:val="32"/>
          <w:szCs w:val="32"/>
        </w:rPr>
        <w:t>Сердобский эрозионный район имеет самую в</w:t>
      </w:r>
      <w:r w:rsidRPr="008D75E0">
        <w:rPr>
          <w:color w:val="000000"/>
          <w:spacing w:val="2"/>
          <w:sz w:val="32"/>
          <w:szCs w:val="32"/>
        </w:rPr>
        <w:t>ы</w:t>
      </w:r>
      <w:r w:rsidRPr="008D75E0">
        <w:rPr>
          <w:color w:val="000000"/>
          <w:spacing w:val="2"/>
          <w:sz w:val="32"/>
          <w:szCs w:val="32"/>
        </w:rPr>
        <w:t>сокую распаханность территории – 86 % и низкую лесистость – 9 %. Но эрозионные процессы развиваются здесь в меньшей ст</w:t>
      </w:r>
      <w:r w:rsidRPr="008D75E0">
        <w:rPr>
          <w:color w:val="000000"/>
          <w:spacing w:val="2"/>
          <w:sz w:val="32"/>
          <w:szCs w:val="32"/>
        </w:rPr>
        <w:t>е</w:t>
      </w:r>
      <w:r w:rsidRPr="008D75E0">
        <w:rPr>
          <w:color w:val="000000"/>
          <w:spacing w:val="2"/>
          <w:sz w:val="32"/>
          <w:szCs w:val="32"/>
        </w:rPr>
        <w:t>пени, чем в других районах. Это связано с тем, что рельеф этого района выравненный с широкими пойменными долинами и сл</w:t>
      </w:r>
      <w:r w:rsidRPr="008D75E0">
        <w:rPr>
          <w:color w:val="000000"/>
          <w:spacing w:val="2"/>
          <w:sz w:val="32"/>
          <w:szCs w:val="32"/>
        </w:rPr>
        <w:t>а</w:t>
      </w:r>
      <w:r w:rsidRPr="008D75E0">
        <w:rPr>
          <w:color w:val="000000"/>
          <w:spacing w:val="2"/>
          <w:sz w:val="32"/>
          <w:szCs w:val="32"/>
        </w:rPr>
        <w:t>боволнистыми междуречьями, которые возвышаются над реками на 50</w:t>
      </w:r>
      <w:r w:rsidR="00F166E2" w:rsidRPr="008D75E0">
        <w:rPr>
          <w:color w:val="000000"/>
          <w:spacing w:val="2"/>
          <w:sz w:val="32"/>
          <w:szCs w:val="32"/>
        </w:rPr>
        <w:t>–</w:t>
      </w:r>
      <w:r w:rsidRPr="008D75E0">
        <w:rPr>
          <w:color w:val="000000"/>
          <w:spacing w:val="2"/>
          <w:sz w:val="32"/>
          <w:szCs w:val="32"/>
        </w:rPr>
        <w:t>70 м. Густота овражно</w:t>
      </w:r>
      <w:r w:rsidR="008D75E0" w:rsidRPr="008D75E0">
        <w:rPr>
          <w:color w:val="000000"/>
          <w:spacing w:val="2"/>
          <w:sz w:val="32"/>
          <w:szCs w:val="32"/>
        </w:rPr>
        <w:t>-</w:t>
      </w:r>
      <w:r w:rsidRPr="008D75E0">
        <w:rPr>
          <w:color w:val="000000"/>
          <w:spacing w:val="2"/>
          <w:sz w:val="32"/>
          <w:szCs w:val="32"/>
        </w:rPr>
        <w:t>балочной сети значительная только по берегам рек, а на водоразделах слабая. Характерны плоские формы рельефа с небольшими уклонами поверхности. Глубина местных базисов эрозии 80</w:t>
      </w:r>
      <w:r w:rsidR="00F166E2" w:rsidRPr="008D75E0">
        <w:rPr>
          <w:color w:val="000000"/>
          <w:spacing w:val="2"/>
          <w:sz w:val="32"/>
          <w:szCs w:val="32"/>
        </w:rPr>
        <w:t>–</w:t>
      </w:r>
      <w:r w:rsidRPr="008D75E0">
        <w:rPr>
          <w:color w:val="000000"/>
          <w:spacing w:val="2"/>
          <w:sz w:val="32"/>
          <w:szCs w:val="32"/>
        </w:rPr>
        <w:t xml:space="preserve">110 м. </w:t>
      </w:r>
    </w:p>
    <w:p w:rsidR="004F4964" w:rsidRPr="005A771F" w:rsidRDefault="004F496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2"/>
          <w:sz w:val="32"/>
          <w:szCs w:val="32"/>
        </w:rPr>
      </w:pPr>
      <w:r w:rsidRPr="005A771F">
        <w:rPr>
          <w:color w:val="000000"/>
          <w:spacing w:val="2"/>
          <w:sz w:val="32"/>
          <w:szCs w:val="32"/>
        </w:rPr>
        <w:t>Засурский эрозионный район занимает северо</w:t>
      </w:r>
      <w:r w:rsidR="005A771F" w:rsidRPr="005A771F">
        <w:rPr>
          <w:color w:val="000000"/>
          <w:spacing w:val="2"/>
          <w:sz w:val="32"/>
          <w:szCs w:val="32"/>
        </w:rPr>
        <w:t>-</w:t>
      </w:r>
      <w:r w:rsidRPr="005A771F">
        <w:rPr>
          <w:color w:val="000000"/>
          <w:spacing w:val="2"/>
          <w:sz w:val="32"/>
          <w:szCs w:val="32"/>
        </w:rPr>
        <w:t>восточную часть области, имеет холмисто</w:t>
      </w:r>
      <w:r w:rsidR="004D434C">
        <w:rPr>
          <w:color w:val="000000"/>
          <w:spacing w:val="2"/>
          <w:sz w:val="32"/>
          <w:szCs w:val="32"/>
        </w:rPr>
        <w:t>-</w:t>
      </w:r>
      <w:r w:rsidRPr="005A771F">
        <w:rPr>
          <w:color w:val="000000"/>
          <w:spacing w:val="2"/>
          <w:sz w:val="32"/>
          <w:szCs w:val="32"/>
        </w:rPr>
        <w:t>волнистый рельеф, сильно ра</w:t>
      </w:r>
      <w:r w:rsidRPr="005A771F">
        <w:rPr>
          <w:color w:val="000000"/>
          <w:spacing w:val="2"/>
          <w:sz w:val="32"/>
          <w:szCs w:val="32"/>
        </w:rPr>
        <w:t>с</w:t>
      </w:r>
      <w:r w:rsidRPr="005A771F">
        <w:rPr>
          <w:color w:val="000000"/>
          <w:spacing w:val="2"/>
          <w:sz w:val="32"/>
          <w:szCs w:val="32"/>
        </w:rPr>
        <w:t>члененный глубокими речными долинами с базисом эрозии 120</w:t>
      </w:r>
      <w:r w:rsidR="00F166E2" w:rsidRPr="005A771F">
        <w:rPr>
          <w:color w:val="000000"/>
          <w:spacing w:val="2"/>
          <w:sz w:val="32"/>
          <w:szCs w:val="32"/>
        </w:rPr>
        <w:t>–</w:t>
      </w:r>
      <w:r w:rsidRPr="005A771F">
        <w:rPr>
          <w:color w:val="000000"/>
          <w:spacing w:val="2"/>
          <w:sz w:val="32"/>
          <w:szCs w:val="32"/>
        </w:rPr>
        <w:t>130 м. Абсолютные высоты здесь самые высокие и достигают 340 м (Сурская шишка), крутизна склонов часто превышает 10</w:t>
      </w:r>
      <w:r w:rsidRPr="005A771F">
        <w:rPr>
          <w:color w:val="000000"/>
          <w:spacing w:val="2"/>
          <w:sz w:val="32"/>
          <w:szCs w:val="32"/>
          <w:vertAlign w:val="superscript"/>
        </w:rPr>
        <w:t>о</w:t>
      </w:r>
      <w:r w:rsidRPr="005A771F">
        <w:rPr>
          <w:color w:val="000000"/>
          <w:spacing w:val="2"/>
          <w:sz w:val="32"/>
          <w:szCs w:val="32"/>
        </w:rPr>
        <w:t>.</w:t>
      </w:r>
    </w:p>
    <w:p w:rsidR="004F4964" w:rsidRDefault="004F496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Засурский район, несмотря на высокую </w:t>
      </w:r>
      <w:r w:rsidR="003E21CF">
        <w:rPr>
          <w:color w:val="000000"/>
          <w:sz w:val="32"/>
          <w:szCs w:val="32"/>
        </w:rPr>
        <w:t>облесенность</w:t>
      </w:r>
      <w:r>
        <w:rPr>
          <w:color w:val="000000"/>
          <w:sz w:val="32"/>
          <w:szCs w:val="32"/>
        </w:rPr>
        <w:t xml:space="preserve"> терр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тории – 45 %, незначительную распаханность – 36 %, по почве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 xml:space="preserve">ным условиям (преобладают </w:t>
      </w:r>
      <w:r w:rsidR="000D2F24">
        <w:rPr>
          <w:color w:val="000000"/>
          <w:sz w:val="32"/>
          <w:szCs w:val="32"/>
        </w:rPr>
        <w:t>светло-</w:t>
      </w:r>
      <w:r>
        <w:rPr>
          <w:color w:val="000000"/>
          <w:sz w:val="32"/>
          <w:szCs w:val="32"/>
        </w:rPr>
        <w:t xml:space="preserve">серые лесные почвы </w:t>
      </w:r>
      <w:r w:rsidR="00DA5CE3">
        <w:rPr>
          <w:color w:val="000000"/>
          <w:sz w:val="32"/>
          <w:szCs w:val="32"/>
        </w:rPr>
        <w:t>легко-</w:t>
      </w:r>
      <w:r>
        <w:rPr>
          <w:color w:val="000000"/>
          <w:sz w:val="32"/>
          <w:szCs w:val="32"/>
        </w:rPr>
        <w:t xml:space="preserve"> и среднесуглинистого гранулометрического состава), характеру рельефа, количеству и интенсивности выпадения осадков являе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ся наиболее эрозионно</w:t>
      </w:r>
      <w:r w:rsidR="005A771F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опасным. Количество эрозионно</w:t>
      </w:r>
      <w:r w:rsidR="005A771F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опасных почв составляет 102,7 тыс. га, или 30,2 %, смытых – 90,2 тыс. га, или 28,1 % от площади сельскохозяйственных угодий.</w:t>
      </w:r>
    </w:p>
    <w:p w:rsidR="004F4964" w:rsidRDefault="004F496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Восточная часть Кададинско</w:t>
      </w:r>
      <w:r w:rsidR="005A771F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Узинского эрозионного района холмистая с глубиной базисной эрозии – 130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140 м. </w:t>
      </w:r>
      <w:r w:rsidR="00424199"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 xml:space="preserve">ападная </w:t>
      </w:r>
      <w:r w:rsidR="00424199">
        <w:rPr>
          <w:color w:val="000000"/>
          <w:sz w:val="32"/>
          <w:szCs w:val="32"/>
        </w:rPr>
        <w:t>часть более выравненная</w:t>
      </w:r>
      <w:r w:rsidR="003E21CF">
        <w:rPr>
          <w:color w:val="000000"/>
          <w:sz w:val="32"/>
          <w:szCs w:val="32"/>
        </w:rPr>
        <w:t>,</w:t>
      </w:r>
      <w:r w:rsidR="00424199">
        <w:rPr>
          <w:color w:val="000000"/>
          <w:sz w:val="32"/>
          <w:szCs w:val="32"/>
        </w:rPr>
        <w:t xml:space="preserve"> с глубиной базисов эрозии 100</w:t>
      </w:r>
      <w:r w:rsidR="00F166E2">
        <w:rPr>
          <w:color w:val="000000"/>
          <w:sz w:val="32"/>
          <w:szCs w:val="32"/>
        </w:rPr>
        <w:t>–</w:t>
      </w:r>
      <w:r w:rsidR="00424199">
        <w:rPr>
          <w:color w:val="000000"/>
          <w:sz w:val="32"/>
          <w:szCs w:val="32"/>
        </w:rPr>
        <w:t xml:space="preserve">110 м. Преобладающими почвами являются </w:t>
      </w:r>
      <w:r w:rsidR="000D2F24">
        <w:rPr>
          <w:color w:val="000000"/>
          <w:sz w:val="32"/>
          <w:szCs w:val="32"/>
        </w:rPr>
        <w:t>темно-</w:t>
      </w:r>
      <w:r w:rsidR="00424199">
        <w:rPr>
          <w:color w:val="000000"/>
          <w:sz w:val="32"/>
          <w:szCs w:val="32"/>
        </w:rPr>
        <w:t>серые лесные сре</w:t>
      </w:r>
      <w:r w:rsidR="00424199">
        <w:rPr>
          <w:color w:val="000000"/>
          <w:sz w:val="32"/>
          <w:szCs w:val="32"/>
        </w:rPr>
        <w:t>д</w:t>
      </w:r>
      <w:r w:rsidR="00424199">
        <w:rPr>
          <w:color w:val="000000"/>
          <w:sz w:val="32"/>
          <w:szCs w:val="32"/>
        </w:rPr>
        <w:t>несуглинистого и тяжелосуглинистого гранулометрического с</w:t>
      </w:r>
      <w:r w:rsidR="00424199">
        <w:rPr>
          <w:color w:val="000000"/>
          <w:sz w:val="32"/>
          <w:szCs w:val="32"/>
        </w:rPr>
        <w:t>о</w:t>
      </w:r>
      <w:r w:rsidR="00424199">
        <w:rPr>
          <w:color w:val="000000"/>
          <w:sz w:val="32"/>
          <w:szCs w:val="32"/>
        </w:rPr>
        <w:t>става. По степени развития водной эрозии этот район занимает промежуточное положение между Засурским и Вадинско</w:t>
      </w:r>
      <w:r w:rsidR="00A94AE6">
        <w:rPr>
          <w:color w:val="000000"/>
          <w:sz w:val="32"/>
          <w:szCs w:val="32"/>
        </w:rPr>
        <w:t>-</w:t>
      </w:r>
      <w:r w:rsidR="00424199">
        <w:rPr>
          <w:color w:val="000000"/>
          <w:sz w:val="32"/>
          <w:szCs w:val="32"/>
        </w:rPr>
        <w:t>Мокшанским районам</w:t>
      </w:r>
      <w:r w:rsidR="005A771F">
        <w:rPr>
          <w:color w:val="000000"/>
          <w:sz w:val="32"/>
          <w:szCs w:val="32"/>
        </w:rPr>
        <w:t>и</w:t>
      </w:r>
      <w:r w:rsidR="00424199">
        <w:rPr>
          <w:color w:val="000000"/>
          <w:sz w:val="32"/>
          <w:szCs w:val="32"/>
        </w:rPr>
        <w:t>. Эрозионно</w:t>
      </w:r>
      <w:r w:rsidR="005A771F">
        <w:rPr>
          <w:color w:val="000000"/>
          <w:sz w:val="32"/>
          <w:szCs w:val="32"/>
        </w:rPr>
        <w:t>-</w:t>
      </w:r>
      <w:r w:rsidR="00424199">
        <w:rPr>
          <w:color w:val="000000"/>
          <w:sz w:val="32"/>
          <w:szCs w:val="32"/>
        </w:rPr>
        <w:t>опасные почвы занимают 104,9 тыс. га, или 25,6 %, а смытые 103,0 тыс. га, или 25,4 % от площади сельскохозяйственных угодий.</w:t>
      </w:r>
    </w:p>
    <w:p w:rsidR="00424199" w:rsidRDefault="0042419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борьбы с эрозией почв наукой и практикой разработан комплекс противоэрозионных мероприятий, включающий орг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lastRenderedPageBreak/>
        <w:t>низационно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хозяйственные, агротехнические, агромелиорати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н</w:t>
      </w:r>
      <w:r w:rsidR="00B54F37"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е и гидротехнические приемы.</w:t>
      </w:r>
    </w:p>
    <w:p w:rsidR="00424199" w:rsidRDefault="00444F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Агротехнические противоэрозионные приемы в полной м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ре не обеспечивают зарегулирование стока в весенний период, так как поры почвы в это время года заполнены кристаллами льда. Зарегулировать сток можно лишь сочетанием агротехнич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ских приемов с защитными лесными насаждениями.</w:t>
      </w:r>
    </w:p>
    <w:p w:rsidR="00444FB9" w:rsidRPr="00B432B2" w:rsidRDefault="00444F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2"/>
          <w:sz w:val="32"/>
          <w:szCs w:val="32"/>
        </w:rPr>
      </w:pPr>
      <w:r w:rsidRPr="00B432B2">
        <w:rPr>
          <w:b/>
          <w:color w:val="000000"/>
          <w:spacing w:val="-2"/>
          <w:sz w:val="32"/>
          <w:szCs w:val="32"/>
        </w:rPr>
        <w:t>Агротехнические мероприятия.</w:t>
      </w:r>
      <w:r w:rsidRPr="00B432B2">
        <w:rPr>
          <w:color w:val="000000"/>
          <w:spacing w:val="-2"/>
          <w:sz w:val="32"/>
          <w:szCs w:val="32"/>
        </w:rPr>
        <w:t xml:space="preserve"> </w:t>
      </w:r>
      <w:r w:rsidR="0093548A" w:rsidRPr="00B432B2">
        <w:rPr>
          <w:color w:val="000000"/>
          <w:spacing w:val="-2"/>
          <w:sz w:val="32"/>
          <w:szCs w:val="32"/>
        </w:rPr>
        <w:t>Из агротехнических мер</w:t>
      </w:r>
      <w:r w:rsidR="0093548A" w:rsidRPr="00B432B2">
        <w:rPr>
          <w:color w:val="000000"/>
          <w:spacing w:val="-2"/>
          <w:sz w:val="32"/>
          <w:szCs w:val="32"/>
        </w:rPr>
        <w:t>о</w:t>
      </w:r>
      <w:r w:rsidR="0093548A" w:rsidRPr="00B432B2">
        <w:rPr>
          <w:color w:val="000000"/>
          <w:spacing w:val="-2"/>
          <w:sz w:val="32"/>
          <w:szCs w:val="32"/>
        </w:rPr>
        <w:t>приятий на слабосмытых почвах с уклоном до 2</w:t>
      </w:r>
      <w:r w:rsidR="0093548A" w:rsidRPr="00B432B2">
        <w:rPr>
          <w:color w:val="000000"/>
          <w:spacing w:val="-2"/>
          <w:sz w:val="32"/>
          <w:szCs w:val="32"/>
          <w:vertAlign w:val="superscript"/>
        </w:rPr>
        <w:t>о</w:t>
      </w:r>
      <w:r w:rsidR="0093548A" w:rsidRPr="00B432B2">
        <w:rPr>
          <w:color w:val="000000"/>
          <w:spacing w:val="-2"/>
          <w:sz w:val="32"/>
          <w:szCs w:val="32"/>
        </w:rPr>
        <w:t xml:space="preserve"> наиболее до</w:t>
      </w:r>
      <w:r w:rsidR="0093548A" w:rsidRPr="00B432B2">
        <w:rPr>
          <w:color w:val="000000"/>
          <w:spacing w:val="-2"/>
          <w:sz w:val="32"/>
          <w:szCs w:val="32"/>
        </w:rPr>
        <w:t>с</w:t>
      </w:r>
      <w:r w:rsidR="0093548A" w:rsidRPr="00B432B2">
        <w:rPr>
          <w:color w:val="000000"/>
          <w:spacing w:val="-2"/>
          <w:sz w:val="32"/>
          <w:szCs w:val="32"/>
        </w:rPr>
        <w:t>тупным и эффективным является зяблевая вспашка (25</w:t>
      </w:r>
      <w:r w:rsidR="00F166E2" w:rsidRPr="00B432B2">
        <w:rPr>
          <w:color w:val="000000"/>
          <w:spacing w:val="-2"/>
          <w:sz w:val="32"/>
          <w:szCs w:val="32"/>
        </w:rPr>
        <w:t>–</w:t>
      </w:r>
      <w:r w:rsidR="0093548A" w:rsidRPr="00B432B2">
        <w:rPr>
          <w:color w:val="000000"/>
          <w:spacing w:val="-2"/>
          <w:sz w:val="32"/>
          <w:szCs w:val="32"/>
        </w:rPr>
        <w:t>30 см) п</w:t>
      </w:r>
      <w:r w:rsidR="0093548A" w:rsidRPr="00B432B2">
        <w:rPr>
          <w:color w:val="000000"/>
          <w:spacing w:val="-2"/>
          <w:sz w:val="32"/>
          <w:szCs w:val="32"/>
        </w:rPr>
        <w:t>о</w:t>
      </w:r>
      <w:r w:rsidR="0093548A" w:rsidRPr="00B432B2">
        <w:rPr>
          <w:color w:val="000000"/>
          <w:spacing w:val="-2"/>
          <w:sz w:val="32"/>
          <w:szCs w:val="32"/>
        </w:rPr>
        <w:t xml:space="preserve">перек склона. При этом поверхностный сток уменьшается </w:t>
      </w:r>
      <w:r w:rsidR="001207E4" w:rsidRPr="00B432B2">
        <w:rPr>
          <w:color w:val="000000"/>
          <w:spacing w:val="-2"/>
          <w:sz w:val="32"/>
          <w:szCs w:val="32"/>
        </w:rPr>
        <w:t xml:space="preserve">в </w:t>
      </w:r>
      <w:r w:rsidR="0093548A" w:rsidRPr="00B432B2">
        <w:rPr>
          <w:color w:val="000000"/>
          <w:spacing w:val="-2"/>
          <w:sz w:val="32"/>
          <w:szCs w:val="32"/>
        </w:rPr>
        <w:t>3,5</w:t>
      </w:r>
      <w:r w:rsidR="00F166E2" w:rsidRPr="00B432B2">
        <w:rPr>
          <w:color w:val="000000"/>
          <w:spacing w:val="-2"/>
          <w:sz w:val="32"/>
          <w:szCs w:val="32"/>
        </w:rPr>
        <w:t>–</w:t>
      </w:r>
      <w:r w:rsidR="0093548A" w:rsidRPr="00B432B2">
        <w:rPr>
          <w:color w:val="000000"/>
          <w:spacing w:val="-2"/>
          <w:sz w:val="32"/>
          <w:szCs w:val="32"/>
        </w:rPr>
        <w:t>6</w:t>
      </w:r>
      <w:r w:rsidR="00B432B2" w:rsidRPr="00B432B2">
        <w:rPr>
          <w:color w:val="000000"/>
          <w:spacing w:val="-2"/>
          <w:sz w:val="32"/>
          <w:szCs w:val="32"/>
        </w:rPr>
        <w:t>,0</w:t>
      </w:r>
      <w:r w:rsidR="0093548A" w:rsidRPr="00B432B2">
        <w:rPr>
          <w:color w:val="000000"/>
          <w:spacing w:val="-2"/>
          <w:sz w:val="32"/>
          <w:szCs w:val="32"/>
        </w:rPr>
        <w:t xml:space="preserve"> раз, а смыв почвы от 2,4 до 15 раз по сравнению с обработкой вдоль склона. На склонах более 3</w:t>
      </w:r>
      <w:r w:rsidR="0093548A" w:rsidRPr="00B432B2">
        <w:rPr>
          <w:color w:val="000000"/>
          <w:spacing w:val="-2"/>
          <w:sz w:val="32"/>
          <w:szCs w:val="32"/>
          <w:vertAlign w:val="superscript"/>
        </w:rPr>
        <w:t>о</w:t>
      </w:r>
      <w:r w:rsidR="0093548A" w:rsidRPr="00B432B2">
        <w:rPr>
          <w:color w:val="000000"/>
          <w:spacing w:val="-2"/>
          <w:sz w:val="32"/>
          <w:szCs w:val="32"/>
        </w:rPr>
        <w:t xml:space="preserve"> со средней и сильной степенью эродированности необходимо зяблевую вспашку проводить с о</w:t>
      </w:r>
      <w:r w:rsidR="0093548A" w:rsidRPr="00B432B2">
        <w:rPr>
          <w:color w:val="000000"/>
          <w:spacing w:val="-2"/>
          <w:sz w:val="32"/>
          <w:szCs w:val="32"/>
        </w:rPr>
        <w:t>б</w:t>
      </w:r>
      <w:r w:rsidR="0093548A" w:rsidRPr="00B432B2">
        <w:rPr>
          <w:color w:val="000000"/>
          <w:spacing w:val="-2"/>
          <w:sz w:val="32"/>
          <w:szCs w:val="32"/>
        </w:rPr>
        <w:t>валованием, прерывистым бороздованием, лункованием.</w:t>
      </w:r>
    </w:p>
    <w:p w:rsidR="0093548A" w:rsidRDefault="0093548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Обвалование зяби.</w:t>
      </w:r>
      <w:r>
        <w:rPr>
          <w:color w:val="000000"/>
          <w:sz w:val="32"/>
          <w:szCs w:val="32"/>
        </w:rPr>
        <w:t xml:space="preserve"> Поделка временных валков высотой 25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27 см осуществляется обычным плугом со снятым отвалом на третьем корпусе (при работе с 4</w:t>
      </w:r>
      <w:r w:rsidR="00B432B2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5</w:t>
      </w:r>
      <w:r w:rsidR="00B432B2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корпусным плугом и удлине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ным отвалом второго корпуса), либо снимают все корпуса за и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>ключением последнего, на котором устанавливают удлиненный отвал марки КВ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1.</w:t>
      </w:r>
    </w:p>
    <w:p w:rsidR="0093548A" w:rsidRDefault="0093548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Прерывистое бороздование.</w:t>
      </w:r>
      <w:r>
        <w:rPr>
          <w:color w:val="000000"/>
          <w:sz w:val="32"/>
          <w:szCs w:val="32"/>
        </w:rPr>
        <w:t xml:space="preserve"> В практике можно применять два вида прерывистого бороздования: одновременно со вспашкой и </w:t>
      </w:r>
      <w:proofErr w:type="gramStart"/>
      <w:r>
        <w:rPr>
          <w:color w:val="000000"/>
          <w:sz w:val="32"/>
          <w:szCs w:val="32"/>
        </w:rPr>
        <w:t>проводимое</w:t>
      </w:r>
      <w:proofErr w:type="gramEnd"/>
      <w:r>
        <w:rPr>
          <w:color w:val="000000"/>
          <w:sz w:val="32"/>
          <w:szCs w:val="32"/>
        </w:rPr>
        <w:t xml:space="preserve"> по вспаханной зяби.</w:t>
      </w:r>
    </w:p>
    <w:p w:rsidR="0093548A" w:rsidRDefault="0093548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Опыты, проведенные на Пензенской областной станции,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казали, что бороздование увеличивает запасы влаги на 18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20 мм, а урожай яровой пшеницы – на 2 ц/га.</w:t>
      </w:r>
    </w:p>
    <w:p w:rsidR="0093548A" w:rsidRPr="00444558" w:rsidRDefault="0093548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2"/>
          <w:sz w:val="32"/>
          <w:szCs w:val="32"/>
        </w:rPr>
      </w:pPr>
      <w:r w:rsidRPr="00444558">
        <w:rPr>
          <w:i/>
          <w:color w:val="000000"/>
          <w:spacing w:val="-2"/>
          <w:sz w:val="32"/>
          <w:szCs w:val="32"/>
        </w:rPr>
        <w:t>Лункование.</w:t>
      </w:r>
      <w:r w:rsidRPr="00444558">
        <w:rPr>
          <w:color w:val="000000"/>
          <w:spacing w:val="-2"/>
          <w:sz w:val="32"/>
          <w:szCs w:val="32"/>
        </w:rPr>
        <w:t xml:space="preserve"> Обычно совмещают со вспашкой, и оно может быть выполнено плугом, оборудованным специальным присп</w:t>
      </w:r>
      <w:r w:rsidRPr="00444558">
        <w:rPr>
          <w:color w:val="000000"/>
          <w:spacing w:val="-2"/>
          <w:sz w:val="32"/>
          <w:szCs w:val="32"/>
        </w:rPr>
        <w:t>о</w:t>
      </w:r>
      <w:r w:rsidRPr="00444558">
        <w:rPr>
          <w:color w:val="000000"/>
          <w:spacing w:val="-2"/>
          <w:sz w:val="32"/>
          <w:szCs w:val="32"/>
        </w:rPr>
        <w:t xml:space="preserve">соблением. Для поделки лунок по вспаханной зяби используют лункообразователи. </w:t>
      </w:r>
      <w:r w:rsidR="0012267E" w:rsidRPr="00444558">
        <w:rPr>
          <w:color w:val="000000"/>
          <w:spacing w:val="-2"/>
          <w:sz w:val="32"/>
          <w:szCs w:val="32"/>
        </w:rPr>
        <w:t>При отсутствии последних серийного прои</w:t>
      </w:r>
      <w:r w:rsidR="0012267E" w:rsidRPr="00444558">
        <w:rPr>
          <w:color w:val="000000"/>
          <w:spacing w:val="-2"/>
          <w:sz w:val="32"/>
          <w:szCs w:val="32"/>
        </w:rPr>
        <w:t>з</w:t>
      </w:r>
      <w:r w:rsidR="0012267E" w:rsidRPr="00444558">
        <w:rPr>
          <w:color w:val="000000"/>
          <w:spacing w:val="-2"/>
          <w:sz w:val="32"/>
          <w:szCs w:val="32"/>
        </w:rPr>
        <w:t>водства их можно изготовить в условиях мастерских предприятий.</w:t>
      </w:r>
    </w:p>
    <w:p w:rsidR="0012267E" w:rsidRPr="00444558" w:rsidRDefault="0012267E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2"/>
          <w:sz w:val="32"/>
          <w:szCs w:val="32"/>
        </w:rPr>
      </w:pPr>
      <w:r w:rsidRPr="00444558">
        <w:rPr>
          <w:color w:val="000000"/>
          <w:spacing w:val="-2"/>
          <w:sz w:val="32"/>
          <w:szCs w:val="32"/>
        </w:rPr>
        <w:t xml:space="preserve">На </w:t>
      </w:r>
      <w:r w:rsidR="00DA5CE3">
        <w:rPr>
          <w:color w:val="000000"/>
          <w:spacing w:val="-2"/>
          <w:sz w:val="32"/>
          <w:szCs w:val="32"/>
        </w:rPr>
        <w:t>средне-</w:t>
      </w:r>
      <w:r w:rsidRPr="00444558">
        <w:rPr>
          <w:color w:val="000000"/>
          <w:spacing w:val="-2"/>
          <w:sz w:val="32"/>
          <w:szCs w:val="32"/>
        </w:rPr>
        <w:t xml:space="preserve"> и сильноэродированных серых лесных почвах</w:t>
      </w:r>
      <w:r w:rsidR="00444558" w:rsidRPr="00444558">
        <w:rPr>
          <w:color w:val="000000"/>
          <w:spacing w:val="-2"/>
          <w:sz w:val="32"/>
          <w:szCs w:val="32"/>
        </w:rPr>
        <w:t xml:space="preserve"> нельзя допускать подъема на поверхность малоплодородного слоя почвы А</w:t>
      </w:r>
      <w:proofErr w:type="gramStart"/>
      <w:r w:rsidR="00444558" w:rsidRPr="00444558">
        <w:rPr>
          <w:color w:val="000000"/>
          <w:spacing w:val="-2"/>
          <w:sz w:val="32"/>
          <w:szCs w:val="32"/>
          <w:vertAlign w:val="subscript"/>
        </w:rPr>
        <w:t>2</w:t>
      </w:r>
      <w:proofErr w:type="gramEnd"/>
      <w:r w:rsidR="00444558" w:rsidRPr="00444558">
        <w:rPr>
          <w:color w:val="000000"/>
          <w:spacing w:val="-2"/>
          <w:sz w:val="32"/>
          <w:szCs w:val="32"/>
        </w:rPr>
        <w:t>, поэтому вспашку необходимо проводить плугами с почвоуглубителями или пахать без отвала. Смыв почвы при этом уменьшается в 2</w:t>
      </w:r>
      <w:r w:rsidR="00F166E2">
        <w:rPr>
          <w:color w:val="000000"/>
          <w:spacing w:val="-2"/>
          <w:sz w:val="32"/>
          <w:szCs w:val="32"/>
        </w:rPr>
        <w:t>–</w:t>
      </w:r>
      <w:r w:rsidR="00444558" w:rsidRPr="00444558">
        <w:rPr>
          <w:color w:val="000000"/>
          <w:spacing w:val="-2"/>
          <w:sz w:val="32"/>
          <w:szCs w:val="32"/>
        </w:rPr>
        <w:t>3 раза, а урожайность увеличивается на 3 ц/га.</w:t>
      </w:r>
    </w:p>
    <w:p w:rsidR="00444558" w:rsidRPr="00315B27" w:rsidRDefault="00444558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315B27">
        <w:rPr>
          <w:i/>
          <w:color w:val="000000"/>
          <w:spacing w:val="-4"/>
          <w:sz w:val="32"/>
          <w:szCs w:val="32"/>
        </w:rPr>
        <w:lastRenderedPageBreak/>
        <w:t>Ступенчатая вспашка.</w:t>
      </w:r>
      <w:r w:rsidRPr="00315B27">
        <w:rPr>
          <w:color w:val="000000"/>
          <w:spacing w:val="-4"/>
          <w:sz w:val="32"/>
          <w:szCs w:val="32"/>
        </w:rPr>
        <w:t xml:space="preserve"> На склоне 5</w:t>
      </w:r>
      <w:r w:rsidR="00F166E2" w:rsidRPr="00315B27">
        <w:rPr>
          <w:color w:val="000000"/>
          <w:spacing w:val="-4"/>
          <w:sz w:val="32"/>
          <w:szCs w:val="32"/>
        </w:rPr>
        <w:t>–</w:t>
      </w:r>
      <w:r w:rsidRPr="00315B27">
        <w:rPr>
          <w:color w:val="000000"/>
          <w:spacing w:val="-4"/>
          <w:sz w:val="32"/>
          <w:szCs w:val="32"/>
        </w:rPr>
        <w:t>7</w:t>
      </w:r>
      <w:r w:rsidRPr="00315B27">
        <w:rPr>
          <w:color w:val="000000"/>
          <w:spacing w:val="-4"/>
          <w:sz w:val="32"/>
          <w:szCs w:val="32"/>
          <w:vertAlign w:val="superscript"/>
        </w:rPr>
        <w:t>о</w:t>
      </w:r>
      <w:r w:rsidRPr="00315B27">
        <w:rPr>
          <w:color w:val="000000"/>
          <w:spacing w:val="-4"/>
          <w:sz w:val="32"/>
          <w:szCs w:val="32"/>
        </w:rPr>
        <w:t xml:space="preserve"> </w:t>
      </w:r>
      <w:r w:rsidR="001207E4" w:rsidRPr="00315B27">
        <w:rPr>
          <w:color w:val="000000"/>
          <w:spacing w:val="-4"/>
          <w:sz w:val="32"/>
          <w:szCs w:val="32"/>
        </w:rPr>
        <w:t>с</w:t>
      </w:r>
      <w:r w:rsidRPr="00315B27">
        <w:rPr>
          <w:color w:val="000000"/>
          <w:spacing w:val="-4"/>
          <w:sz w:val="32"/>
          <w:szCs w:val="32"/>
        </w:rPr>
        <w:t xml:space="preserve"> сильноэродирова</w:t>
      </w:r>
      <w:r w:rsidRPr="00315B27">
        <w:rPr>
          <w:color w:val="000000"/>
          <w:spacing w:val="-4"/>
          <w:sz w:val="32"/>
          <w:szCs w:val="32"/>
        </w:rPr>
        <w:t>н</w:t>
      </w:r>
      <w:r w:rsidRPr="00315B27">
        <w:rPr>
          <w:color w:val="000000"/>
          <w:spacing w:val="-4"/>
          <w:sz w:val="32"/>
          <w:szCs w:val="32"/>
        </w:rPr>
        <w:t xml:space="preserve">ными почвами перспективным приемом является ступенчатая вспашка. </w:t>
      </w:r>
    </w:p>
    <w:p w:rsidR="00444558" w:rsidRDefault="00444558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Корпуса плуга устанавливают на различную глубину (через корпус 22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25 см и 32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37 см). Урожайность яровых зерновых от ее применения повышается на 3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4 ц/га. На многосторонних скл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нах все перечисленные агроприемы должны проводиться строго по горизонталям.</w:t>
      </w:r>
    </w:p>
    <w:p w:rsidR="00444558" w:rsidRDefault="00444558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полях, где с осени осуществляли противоэрозионную 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работку почвы (обвалование, бороздование, лункование и т.</w:t>
      </w:r>
      <w:r w:rsidR="000C1C5E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д.), весной следующего года необходимо тщательно готовиться </w:t>
      </w:r>
      <w:r w:rsidR="00CF5EB9">
        <w:rPr>
          <w:color w:val="000000"/>
          <w:sz w:val="32"/>
          <w:szCs w:val="32"/>
        </w:rPr>
        <w:t>к п</w:t>
      </w:r>
      <w:r w:rsidR="00CF5EB9">
        <w:rPr>
          <w:color w:val="000000"/>
          <w:sz w:val="32"/>
          <w:szCs w:val="32"/>
        </w:rPr>
        <w:t>о</w:t>
      </w:r>
      <w:r w:rsidR="00CF5EB9">
        <w:rPr>
          <w:color w:val="000000"/>
          <w:sz w:val="32"/>
          <w:szCs w:val="32"/>
        </w:rPr>
        <w:t>севу сельскохозяйственных культур.</w:t>
      </w:r>
    </w:p>
    <w:p w:rsidR="00CF5EB9" w:rsidRDefault="00CF5E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Весеннее закрытие влаги производят </w:t>
      </w:r>
      <w:proofErr w:type="gramStart"/>
      <w:r>
        <w:rPr>
          <w:color w:val="000000"/>
          <w:sz w:val="32"/>
          <w:szCs w:val="32"/>
        </w:rPr>
        <w:t>перекрестным</w:t>
      </w:r>
      <w:proofErr w:type="gramEnd"/>
      <w:r>
        <w:rPr>
          <w:color w:val="000000"/>
          <w:sz w:val="32"/>
          <w:szCs w:val="32"/>
        </w:rPr>
        <w:t xml:space="preserve"> боро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дованием. Разравнивание поверхности и подготовку почвы к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севу на полях с лункованием и прерывистым бороздованием осуществляют перекрестной культивацией – первую на глубину 10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12 см, вторую – на глубину заделки семян.</w:t>
      </w:r>
    </w:p>
    <w:p w:rsidR="00CF5EB9" w:rsidRDefault="00CF5E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Щелевание.</w:t>
      </w:r>
      <w:r>
        <w:rPr>
          <w:color w:val="000000"/>
          <w:sz w:val="32"/>
          <w:szCs w:val="32"/>
        </w:rPr>
        <w:t xml:space="preserve"> На посевах озимых, многолетних трав и пр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родных кормовых угодьях, расположенных на склонах от 3 до 10</w:t>
      </w:r>
      <w:r>
        <w:rPr>
          <w:color w:val="000000"/>
          <w:sz w:val="32"/>
          <w:szCs w:val="32"/>
          <w:vertAlign w:val="superscript"/>
        </w:rPr>
        <w:t>о</w:t>
      </w:r>
      <w:r>
        <w:rPr>
          <w:color w:val="000000"/>
          <w:sz w:val="32"/>
          <w:szCs w:val="32"/>
        </w:rPr>
        <w:t>, необходимо применять щелевание. Глубина щелей 45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50 см, ширина 3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5 см. Для выполнения этого приема используют с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рийный щелерез, переоборудованный глубокорыхлителем, а та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>же переоборудованные плуги как навесные, так и прицепные.</w:t>
      </w:r>
    </w:p>
    <w:p w:rsidR="00CF5EB9" w:rsidRDefault="00CF5E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предохранения испарения из щелей их необходимо з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крывать проходом гусениц трактора с одновременным боронов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нием, на зяби можно и тяжелыми водоналивными катками.</w:t>
      </w:r>
    </w:p>
    <w:p w:rsidR="00CF5EB9" w:rsidRDefault="00CF5E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Введение почвозащитных севооборотов.</w:t>
      </w:r>
      <w:r>
        <w:rPr>
          <w:color w:val="000000"/>
          <w:sz w:val="32"/>
          <w:szCs w:val="32"/>
        </w:rPr>
        <w:t xml:space="preserve"> На сильноэродир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ванных почвах, для рационального их использования и восст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новления плодородия, необходимо вводить специальные почв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защитные севообороты.</w:t>
      </w:r>
    </w:p>
    <w:p w:rsidR="00CF5EB9" w:rsidRDefault="00CF5EB9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Наиболее приемлемой схемой почвозащитного севооборота для Пензенской области является: 1</w:t>
      </w:r>
      <w:r w:rsidR="000C1C5E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е, 2</w:t>
      </w:r>
      <w:r w:rsidR="000C1C5E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е, 3</w:t>
      </w:r>
      <w:r w:rsidR="000C1C5E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е поля – многоле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ние травы (костер или люцерна); 4</w:t>
      </w:r>
      <w:r w:rsidR="000C1C5E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е поле – просо; 5</w:t>
      </w:r>
      <w:r w:rsidR="000C1C5E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е поле 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з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нятый пар; 6</w:t>
      </w:r>
      <w:r w:rsidR="000C1C5E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е поле – яровые зерновые с подсевом трав.</w:t>
      </w:r>
    </w:p>
    <w:p w:rsidR="00CF5EB9" w:rsidRPr="000C1C5E" w:rsidRDefault="00FF200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2"/>
          <w:sz w:val="32"/>
          <w:szCs w:val="32"/>
        </w:rPr>
      </w:pPr>
      <w:r w:rsidRPr="000C1C5E">
        <w:rPr>
          <w:i/>
          <w:color w:val="000000"/>
          <w:spacing w:val="2"/>
          <w:sz w:val="32"/>
          <w:szCs w:val="32"/>
        </w:rPr>
        <w:t>Залужение ложбин, промоин</w:t>
      </w:r>
      <w:r w:rsidRPr="000C1C5E">
        <w:rPr>
          <w:color w:val="000000"/>
          <w:spacing w:val="2"/>
          <w:sz w:val="32"/>
          <w:szCs w:val="32"/>
        </w:rPr>
        <w:t xml:space="preserve"> является важным меропри</w:t>
      </w:r>
      <w:r w:rsidRPr="000C1C5E">
        <w:rPr>
          <w:color w:val="000000"/>
          <w:spacing w:val="2"/>
          <w:sz w:val="32"/>
          <w:szCs w:val="32"/>
        </w:rPr>
        <w:t>я</w:t>
      </w:r>
      <w:r w:rsidRPr="000C1C5E">
        <w:rPr>
          <w:color w:val="000000"/>
          <w:spacing w:val="2"/>
          <w:sz w:val="32"/>
          <w:szCs w:val="32"/>
        </w:rPr>
        <w:t>тием. Если посмотреть внимательно на поле, то видно, что ра</w:t>
      </w:r>
      <w:r w:rsidRPr="000C1C5E">
        <w:rPr>
          <w:color w:val="000000"/>
          <w:spacing w:val="2"/>
          <w:sz w:val="32"/>
          <w:szCs w:val="32"/>
        </w:rPr>
        <w:t>з</w:t>
      </w:r>
      <w:r w:rsidRPr="000C1C5E">
        <w:rPr>
          <w:color w:val="000000"/>
          <w:spacing w:val="2"/>
          <w:sz w:val="32"/>
          <w:szCs w:val="32"/>
        </w:rPr>
        <w:t xml:space="preserve">витие оврагов происходит в направлении ложбин и промоин, по которым весной происходит сток талых вод. </w:t>
      </w:r>
      <w:proofErr w:type="gramStart"/>
      <w:r w:rsidRPr="000C1C5E">
        <w:rPr>
          <w:color w:val="000000"/>
          <w:spacing w:val="2"/>
          <w:sz w:val="32"/>
          <w:szCs w:val="32"/>
        </w:rPr>
        <w:t xml:space="preserve">Для залужения </w:t>
      </w:r>
      <w:r w:rsidRPr="000C1C5E">
        <w:rPr>
          <w:color w:val="000000"/>
          <w:spacing w:val="2"/>
          <w:sz w:val="32"/>
          <w:szCs w:val="32"/>
        </w:rPr>
        <w:lastRenderedPageBreak/>
        <w:t>ложбин и водостоков рекомендует</w:t>
      </w:r>
      <w:r w:rsidR="00A56D50" w:rsidRPr="000C1C5E">
        <w:rPr>
          <w:color w:val="000000"/>
          <w:spacing w:val="2"/>
          <w:sz w:val="32"/>
          <w:szCs w:val="32"/>
        </w:rPr>
        <w:t>ся</w:t>
      </w:r>
      <w:r w:rsidRPr="000C1C5E">
        <w:rPr>
          <w:color w:val="000000"/>
          <w:spacing w:val="2"/>
          <w:sz w:val="32"/>
          <w:szCs w:val="32"/>
        </w:rPr>
        <w:t xml:space="preserve"> использовать травосмеси (в кг/га): 1) костер безостый – 10, овсяница луговая – 10, люцерна синегибридная – 8</w:t>
      </w:r>
      <w:r w:rsidR="00F166E2" w:rsidRPr="000C1C5E">
        <w:rPr>
          <w:color w:val="000000"/>
          <w:spacing w:val="2"/>
          <w:sz w:val="32"/>
          <w:szCs w:val="32"/>
        </w:rPr>
        <w:t>–</w:t>
      </w:r>
      <w:r w:rsidR="00A56D50" w:rsidRPr="000C1C5E">
        <w:rPr>
          <w:color w:val="000000"/>
          <w:spacing w:val="2"/>
          <w:sz w:val="32"/>
          <w:szCs w:val="32"/>
        </w:rPr>
        <w:t>10</w:t>
      </w:r>
      <w:r w:rsidRPr="000C1C5E">
        <w:rPr>
          <w:color w:val="000000"/>
          <w:spacing w:val="2"/>
          <w:sz w:val="32"/>
          <w:szCs w:val="32"/>
        </w:rPr>
        <w:t>, клевер красный – 5</w:t>
      </w:r>
      <w:r w:rsidR="00A56D50" w:rsidRPr="000C1C5E">
        <w:rPr>
          <w:color w:val="000000"/>
          <w:spacing w:val="2"/>
          <w:sz w:val="32"/>
          <w:szCs w:val="32"/>
        </w:rPr>
        <w:t>;</w:t>
      </w:r>
      <w:r w:rsidRPr="000C1C5E">
        <w:rPr>
          <w:color w:val="000000"/>
          <w:spacing w:val="2"/>
          <w:sz w:val="32"/>
          <w:szCs w:val="32"/>
        </w:rPr>
        <w:t xml:space="preserve"> 2) костер безостый – 18, овсяница луговая – 8, эспарцет песчаный – 40.</w:t>
      </w:r>
      <w:proofErr w:type="gramEnd"/>
    </w:p>
    <w:p w:rsidR="00FF2003" w:rsidRDefault="00FF200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Снегозадержание и регулирование снеготаяния.</w:t>
      </w:r>
      <w:r>
        <w:rPr>
          <w:color w:val="000000"/>
          <w:sz w:val="32"/>
          <w:szCs w:val="32"/>
        </w:rPr>
        <w:t xml:space="preserve"> К важным мероприятиям борьбы с водной эрозией относятся снегозадерж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ние и регулирование снеготаяния.</w:t>
      </w:r>
    </w:p>
    <w:p w:rsidR="00FF2003" w:rsidRDefault="00FF200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Снегозадержание проводят снегопахами, бульдозерами, с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модельными деревянными и металлическими угольниками. </w:t>
      </w:r>
      <w:r w:rsidR="00AD4726"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ж</w:t>
      </w:r>
      <w:r>
        <w:rPr>
          <w:color w:val="000000"/>
          <w:sz w:val="32"/>
          <w:szCs w:val="32"/>
        </w:rPr>
        <w:t>но использовать щиты, кулисы из высокостебельных растений.</w:t>
      </w:r>
    </w:p>
    <w:p w:rsidR="00FF2003" w:rsidRDefault="00FF200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Регулирование снеготаяния проводят путем полосного з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чернения снега. Расход зачерняющих веществ (ц/га): золы др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весной – 0,8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1</w:t>
      </w:r>
      <w:r w:rsidR="00C060B0">
        <w:rPr>
          <w:color w:val="000000"/>
          <w:sz w:val="32"/>
          <w:szCs w:val="32"/>
        </w:rPr>
        <w:t>,0</w:t>
      </w:r>
      <w:r>
        <w:rPr>
          <w:color w:val="000000"/>
          <w:sz w:val="32"/>
          <w:szCs w:val="32"/>
        </w:rPr>
        <w:t>, сухой торфокрошки – 4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5, фосфоритной муки – 1,5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2</w:t>
      </w:r>
      <w:r w:rsidR="00C060B0">
        <w:rPr>
          <w:color w:val="000000"/>
          <w:sz w:val="32"/>
          <w:szCs w:val="32"/>
        </w:rPr>
        <w:t>,0</w:t>
      </w:r>
      <w:r>
        <w:rPr>
          <w:color w:val="000000"/>
          <w:sz w:val="32"/>
          <w:szCs w:val="32"/>
        </w:rPr>
        <w:t>. Ширина полос 3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4 м. Расстояние между полосами 15 м. Второй способ: применение полосного уплотнения водонали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ными катками. Третий способ: создают валы из снега снегопахом. Размещают валы</w:t>
      </w:r>
      <w:r w:rsidR="00C62008">
        <w:rPr>
          <w:color w:val="000000"/>
          <w:sz w:val="32"/>
          <w:szCs w:val="32"/>
        </w:rPr>
        <w:t xml:space="preserve"> поперек склона через 5, 10, 15, 20 м в зависим</w:t>
      </w:r>
      <w:r w:rsidR="00C62008">
        <w:rPr>
          <w:color w:val="000000"/>
          <w:sz w:val="32"/>
          <w:szCs w:val="32"/>
        </w:rPr>
        <w:t>о</w:t>
      </w:r>
      <w:r w:rsidR="00C62008">
        <w:rPr>
          <w:color w:val="000000"/>
          <w:sz w:val="32"/>
          <w:szCs w:val="32"/>
        </w:rPr>
        <w:t>сти от крутизны склона. Валы тают медленнее, чем снег между ними, и хорошо задерживают поверхностный сток и взвешенный мелкозем. За 7</w:t>
      </w:r>
      <w:r w:rsidR="00F166E2">
        <w:rPr>
          <w:color w:val="000000"/>
          <w:sz w:val="32"/>
          <w:szCs w:val="32"/>
        </w:rPr>
        <w:t>–</w:t>
      </w:r>
      <w:r w:rsidR="00C62008">
        <w:rPr>
          <w:color w:val="000000"/>
          <w:sz w:val="32"/>
          <w:szCs w:val="32"/>
        </w:rPr>
        <w:t>10 дней до снеготаяния начинают его регулиров</w:t>
      </w:r>
      <w:r w:rsidR="00C62008">
        <w:rPr>
          <w:color w:val="000000"/>
          <w:sz w:val="32"/>
          <w:szCs w:val="32"/>
        </w:rPr>
        <w:t>а</w:t>
      </w:r>
      <w:r w:rsidR="00C62008">
        <w:rPr>
          <w:color w:val="000000"/>
          <w:sz w:val="32"/>
          <w:szCs w:val="32"/>
        </w:rPr>
        <w:t>ние с водораздела и проводят на всем склоне.</w:t>
      </w:r>
    </w:p>
    <w:p w:rsidR="00C62008" w:rsidRDefault="007663F1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 w:rsidRPr="00623038">
        <w:rPr>
          <w:b/>
          <w:color w:val="000000"/>
          <w:sz w:val="32"/>
          <w:szCs w:val="32"/>
        </w:rPr>
        <w:t>Лесомелиоративные мероприятия.</w:t>
      </w:r>
      <w:r>
        <w:rPr>
          <w:color w:val="000000"/>
          <w:sz w:val="32"/>
          <w:szCs w:val="32"/>
        </w:rPr>
        <w:t xml:space="preserve"> Система лесных полос при контурно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>полосной организации водосборной площади б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лочно</w:t>
      </w:r>
      <w:r w:rsidR="00A94AE6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овражной сети, включает создание ветроломных, стокор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гулирующих, прибалочных и приовражных полос, береговых б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лочных, береговых овражных и донных насаждений.</w:t>
      </w:r>
    </w:p>
    <w:p w:rsidR="007663F1" w:rsidRPr="00623038" w:rsidRDefault="007663F1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3"/>
          <w:sz w:val="32"/>
          <w:szCs w:val="32"/>
        </w:rPr>
      </w:pPr>
      <w:r w:rsidRPr="00623038">
        <w:rPr>
          <w:color w:val="000000"/>
          <w:spacing w:val="-3"/>
          <w:sz w:val="32"/>
          <w:szCs w:val="32"/>
        </w:rPr>
        <w:t>На водораздельном плато и пологих склонах крутизной до 1,5</w:t>
      </w:r>
      <w:r w:rsidR="00F166E2" w:rsidRPr="00623038">
        <w:rPr>
          <w:color w:val="000000"/>
          <w:spacing w:val="-3"/>
          <w:sz w:val="32"/>
          <w:szCs w:val="32"/>
        </w:rPr>
        <w:t>–</w:t>
      </w:r>
      <w:r w:rsidRPr="00623038">
        <w:rPr>
          <w:color w:val="000000"/>
          <w:spacing w:val="-3"/>
          <w:sz w:val="32"/>
          <w:szCs w:val="32"/>
        </w:rPr>
        <w:t>2</w:t>
      </w:r>
      <w:r w:rsidR="00623038" w:rsidRPr="00623038">
        <w:rPr>
          <w:color w:val="000000"/>
          <w:spacing w:val="-3"/>
          <w:sz w:val="32"/>
          <w:szCs w:val="32"/>
        </w:rPr>
        <w:t>,0</w:t>
      </w:r>
      <w:proofErr w:type="gramStart"/>
      <w:r w:rsidRPr="00623038">
        <w:rPr>
          <w:color w:val="000000"/>
          <w:spacing w:val="-3"/>
          <w:sz w:val="32"/>
          <w:szCs w:val="32"/>
          <w:vertAlign w:val="superscript"/>
        </w:rPr>
        <w:t>о</w:t>
      </w:r>
      <w:r w:rsidRPr="00623038">
        <w:rPr>
          <w:color w:val="000000"/>
          <w:spacing w:val="-3"/>
          <w:sz w:val="32"/>
          <w:szCs w:val="32"/>
        </w:rPr>
        <w:t xml:space="preserve"> создаются</w:t>
      </w:r>
      <w:proofErr w:type="gramEnd"/>
      <w:r w:rsidRPr="00623038">
        <w:rPr>
          <w:color w:val="000000"/>
          <w:spacing w:val="-3"/>
          <w:sz w:val="32"/>
          <w:szCs w:val="32"/>
        </w:rPr>
        <w:t xml:space="preserve"> ветроломные (полезащитные) полосы. </w:t>
      </w:r>
      <w:r w:rsidR="006F785A" w:rsidRPr="00623038">
        <w:rPr>
          <w:color w:val="000000"/>
          <w:spacing w:val="-3"/>
          <w:sz w:val="32"/>
          <w:szCs w:val="32"/>
        </w:rPr>
        <w:t>М</w:t>
      </w:r>
      <w:r w:rsidRPr="00623038">
        <w:rPr>
          <w:color w:val="000000"/>
          <w:spacing w:val="-3"/>
          <w:sz w:val="32"/>
          <w:szCs w:val="32"/>
        </w:rPr>
        <w:t>ели</w:t>
      </w:r>
      <w:r w:rsidRPr="00623038">
        <w:rPr>
          <w:color w:val="000000"/>
          <w:spacing w:val="-3"/>
          <w:sz w:val="32"/>
          <w:szCs w:val="32"/>
        </w:rPr>
        <w:t>о</w:t>
      </w:r>
      <w:r w:rsidRPr="00623038">
        <w:rPr>
          <w:color w:val="000000"/>
          <w:spacing w:val="-3"/>
          <w:sz w:val="32"/>
          <w:szCs w:val="32"/>
        </w:rPr>
        <w:t xml:space="preserve">ративное их назначение – изменить направление ветрового потока, приподнять от поверхности почвы и ослабить его действие. </w:t>
      </w:r>
      <w:r w:rsidR="006F785A" w:rsidRPr="00623038">
        <w:rPr>
          <w:color w:val="000000"/>
          <w:spacing w:val="-3"/>
          <w:sz w:val="32"/>
          <w:szCs w:val="32"/>
        </w:rPr>
        <w:t>П</w:t>
      </w:r>
      <w:r w:rsidRPr="00623038">
        <w:rPr>
          <w:color w:val="000000"/>
          <w:spacing w:val="-3"/>
          <w:sz w:val="32"/>
          <w:szCs w:val="32"/>
        </w:rPr>
        <w:t>ол</w:t>
      </w:r>
      <w:r w:rsidRPr="00623038">
        <w:rPr>
          <w:color w:val="000000"/>
          <w:spacing w:val="-3"/>
          <w:sz w:val="32"/>
          <w:szCs w:val="32"/>
        </w:rPr>
        <w:t>о</w:t>
      </w:r>
      <w:r w:rsidRPr="00623038">
        <w:rPr>
          <w:color w:val="000000"/>
          <w:spacing w:val="-3"/>
          <w:sz w:val="32"/>
          <w:szCs w:val="32"/>
        </w:rPr>
        <w:t>сы закладываются 3</w:t>
      </w:r>
      <w:r w:rsidR="000C3284" w:rsidRPr="00623038">
        <w:rPr>
          <w:color w:val="000000"/>
          <w:spacing w:val="-3"/>
          <w:sz w:val="32"/>
          <w:szCs w:val="32"/>
        </w:rPr>
        <w:t>–</w:t>
      </w:r>
      <w:r w:rsidRPr="00623038">
        <w:rPr>
          <w:color w:val="000000"/>
          <w:spacing w:val="-3"/>
          <w:sz w:val="32"/>
          <w:szCs w:val="32"/>
        </w:rPr>
        <w:t>5</w:t>
      </w:r>
      <w:r w:rsidR="00623038" w:rsidRPr="00623038">
        <w:rPr>
          <w:color w:val="000000"/>
          <w:spacing w:val="-3"/>
          <w:sz w:val="32"/>
          <w:szCs w:val="32"/>
        </w:rPr>
        <w:t>-</w:t>
      </w:r>
      <w:r w:rsidRPr="00623038">
        <w:rPr>
          <w:color w:val="000000"/>
          <w:spacing w:val="-3"/>
          <w:sz w:val="32"/>
          <w:szCs w:val="32"/>
        </w:rPr>
        <w:t>рядными, шириной 10</w:t>
      </w:r>
      <w:r w:rsidR="00F166E2" w:rsidRPr="00623038">
        <w:rPr>
          <w:color w:val="000000"/>
          <w:spacing w:val="-3"/>
          <w:sz w:val="32"/>
          <w:szCs w:val="32"/>
        </w:rPr>
        <w:t>–</w:t>
      </w:r>
      <w:r w:rsidRPr="00623038">
        <w:rPr>
          <w:color w:val="000000"/>
          <w:spacing w:val="-3"/>
          <w:sz w:val="32"/>
          <w:szCs w:val="32"/>
        </w:rPr>
        <w:t>15 м с учетом защ</w:t>
      </w:r>
      <w:r w:rsidRPr="00623038">
        <w:rPr>
          <w:color w:val="000000"/>
          <w:spacing w:val="-3"/>
          <w:sz w:val="32"/>
          <w:szCs w:val="32"/>
        </w:rPr>
        <w:t>и</w:t>
      </w:r>
      <w:r w:rsidRPr="00623038">
        <w:rPr>
          <w:color w:val="000000"/>
          <w:spacing w:val="-3"/>
          <w:sz w:val="32"/>
          <w:szCs w:val="32"/>
        </w:rPr>
        <w:t xml:space="preserve">ток. </w:t>
      </w:r>
      <w:proofErr w:type="gramStart"/>
      <w:r w:rsidRPr="00623038">
        <w:rPr>
          <w:color w:val="000000"/>
          <w:spacing w:val="-3"/>
          <w:sz w:val="32"/>
          <w:szCs w:val="32"/>
        </w:rPr>
        <w:t>Расстояние между продольными полосами в условиях лес</w:t>
      </w:r>
      <w:r w:rsidRPr="00623038">
        <w:rPr>
          <w:color w:val="000000"/>
          <w:spacing w:val="-3"/>
          <w:sz w:val="32"/>
          <w:szCs w:val="32"/>
        </w:rPr>
        <w:t>о</w:t>
      </w:r>
      <w:r w:rsidRPr="00623038">
        <w:rPr>
          <w:color w:val="000000"/>
          <w:spacing w:val="-3"/>
          <w:sz w:val="32"/>
          <w:szCs w:val="32"/>
        </w:rPr>
        <w:t>степи не должно превышать: на серых лесных почвах, оподзоле</w:t>
      </w:r>
      <w:r w:rsidRPr="00623038">
        <w:rPr>
          <w:color w:val="000000"/>
          <w:spacing w:val="-3"/>
          <w:sz w:val="32"/>
          <w:szCs w:val="32"/>
        </w:rPr>
        <w:t>н</w:t>
      </w:r>
      <w:r w:rsidRPr="00623038">
        <w:rPr>
          <w:color w:val="000000"/>
          <w:spacing w:val="-3"/>
          <w:sz w:val="32"/>
          <w:szCs w:val="32"/>
        </w:rPr>
        <w:t>ных и выщелоченных черноземах 600 м, на типичных и обыкн</w:t>
      </w:r>
      <w:r w:rsidRPr="00623038">
        <w:rPr>
          <w:color w:val="000000"/>
          <w:spacing w:val="-3"/>
          <w:sz w:val="32"/>
          <w:szCs w:val="32"/>
        </w:rPr>
        <w:t>о</w:t>
      </w:r>
      <w:r w:rsidRPr="00623038">
        <w:rPr>
          <w:color w:val="000000"/>
          <w:spacing w:val="-3"/>
          <w:sz w:val="32"/>
          <w:szCs w:val="32"/>
        </w:rPr>
        <w:t>венных – 500, а на песчаных – 400 м. Расстояние между попере</w:t>
      </w:r>
      <w:r w:rsidRPr="00623038">
        <w:rPr>
          <w:color w:val="000000"/>
          <w:spacing w:val="-3"/>
          <w:sz w:val="32"/>
          <w:szCs w:val="32"/>
        </w:rPr>
        <w:t>ч</w:t>
      </w:r>
      <w:r w:rsidRPr="00623038">
        <w:rPr>
          <w:color w:val="000000"/>
          <w:spacing w:val="-3"/>
          <w:sz w:val="32"/>
          <w:szCs w:val="32"/>
        </w:rPr>
        <w:t>ными полосами не должно быть более 2000 м, а на песчаных по</w:t>
      </w:r>
      <w:r w:rsidRPr="00623038">
        <w:rPr>
          <w:color w:val="000000"/>
          <w:spacing w:val="-3"/>
          <w:sz w:val="32"/>
          <w:szCs w:val="32"/>
        </w:rPr>
        <w:t>ч</w:t>
      </w:r>
      <w:r w:rsidRPr="00623038">
        <w:rPr>
          <w:color w:val="000000"/>
          <w:spacing w:val="-3"/>
          <w:sz w:val="32"/>
          <w:szCs w:val="32"/>
        </w:rPr>
        <w:t xml:space="preserve">вах – 1000 м. </w:t>
      </w:r>
      <w:r w:rsidR="006F785A" w:rsidRPr="00623038">
        <w:rPr>
          <w:color w:val="000000"/>
          <w:spacing w:val="-3"/>
          <w:sz w:val="32"/>
          <w:szCs w:val="32"/>
        </w:rPr>
        <w:t>Ч</w:t>
      </w:r>
      <w:r w:rsidRPr="00623038">
        <w:rPr>
          <w:color w:val="000000"/>
          <w:spacing w:val="-3"/>
          <w:sz w:val="32"/>
          <w:szCs w:val="32"/>
        </w:rPr>
        <w:t xml:space="preserve">ерез каждые </w:t>
      </w:r>
      <w:r w:rsidR="002E69DB" w:rsidRPr="00623038">
        <w:rPr>
          <w:color w:val="000000"/>
          <w:spacing w:val="-3"/>
          <w:sz w:val="32"/>
          <w:szCs w:val="32"/>
        </w:rPr>
        <w:t>500 м в продольных полосах оставл</w:t>
      </w:r>
      <w:r w:rsidR="002E69DB" w:rsidRPr="00623038">
        <w:rPr>
          <w:color w:val="000000"/>
          <w:spacing w:val="-3"/>
          <w:sz w:val="32"/>
          <w:szCs w:val="32"/>
        </w:rPr>
        <w:t>я</w:t>
      </w:r>
      <w:r w:rsidR="002E69DB" w:rsidRPr="00623038">
        <w:rPr>
          <w:color w:val="000000"/>
          <w:spacing w:val="-3"/>
          <w:sz w:val="32"/>
          <w:szCs w:val="32"/>
        </w:rPr>
        <w:t>ется разрыв шириной 10 м, а на</w:t>
      </w:r>
      <w:proofErr w:type="gramEnd"/>
      <w:r w:rsidR="002E69DB" w:rsidRPr="00623038">
        <w:rPr>
          <w:color w:val="000000"/>
          <w:spacing w:val="-3"/>
          <w:sz w:val="32"/>
          <w:szCs w:val="32"/>
        </w:rPr>
        <w:t xml:space="preserve"> </w:t>
      </w:r>
      <w:proofErr w:type="gramStart"/>
      <w:r w:rsidR="002E69DB" w:rsidRPr="00623038">
        <w:rPr>
          <w:color w:val="000000"/>
          <w:spacing w:val="-3"/>
          <w:sz w:val="32"/>
          <w:szCs w:val="32"/>
        </w:rPr>
        <w:t>стыке</w:t>
      </w:r>
      <w:proofErr w:type="gramEnd"/>
      <w:r w:rsidR="002E69DB" w:rsidRPr="00623038">
        <w:rPr>
          <w:color w:val="000000"/>
          <w:spacing w:val="-3"/>
          <w:sz w:val="32"/>
          <w:szCs w:val="32"/>
        </w:rPr>
        <w:t xml:space="preserve"> полос </w:t>
      </w:r>
      <w:r w:rsidR="006F785A" w:rsidRPr="00623038">
        <w:rPr>
          <w:color w:val="000000"/>
          <w:spacing w:val="-3"/>
          <w:sz w:val="32"/>
          <w:szCs w:val="32"/>
        </w:rPr>
        <w:t xml:space="preserve">– </w:t>
      </w:r>
      <w:r w:rsidR="002E69DB" w:rsidRPr="00623038">
        <w:rPr>
          <w:color w:val="000000"/>
          <w:spacing w:val="-3"/>
          <w:sz w:val="32"/>
          <w:szCs w:val="32"/>
        </w:rPr>
        <w:t>20</w:t>
      </w:r>
      <w:r w:rsidR="00F166E2" w:rsidRPr="00623038">
        <w:rPr>
          <w:color w:val="000000"/>
          <w:spacing w:val="-3"/>
          <w:sz w:val="32"/>
          <w:szCs w:val="32"/>
        </w:rPr>
        <w:t>–</w:t>
      </w:r>
      <w:r w:rsidR="002E69DB" w:rsidRPr="00623038">
        <w:rPr>
          <w:color w:val="000000"/>
          <w:spacing w:val="-3"/>
          <w:sz w:val="32"/>
          <w:szCs w:val="32"/>
        </w:rPr>
        <w:t>30 м для проезда.</w:t>
      </w:r>
    </w:p>
    <w:p w:rsidR="002E69DB" w:rsidRPr="0031461E" w:rsidRDefault="002E69D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31461E">
        <w:rPr>
          <w:color w:val="000000"/>
          <w:spacing w:val="-6"/>
          <w:sz w:val="32"/>
          <w:szCs w:val="32"/>
        </w:rPr>
        <w:lastRenderedPageBreak/>
        <w:t>На склонах крутизной от 1,5</w:t>
      </w:r>
      <w:r w:rsidR="00F166E2">
        <w:rPr>
          <w:color w:val="000000"/>
          <w:spacing w:val="-6"/>
          <w:sz w:val="32"/>
          <w:szCs w:val="32"/>
        </w:rPr>
        <w:t>–</w:t>
      </w:r>
      <w:r w:rsidRPr="0031461E">
        <w:rPr>
          <w:color w:val="000000"/>
          <w:spacing w:val="-6"/>
          <w:sz w:val="32"/>
          <w:szCs w:val="32"/>
        </w:rPr>
        <w:t>2</w:t>
      </w:r>
      <w:r w:rsidRPr="0031461E">
        <w:rPr>
          <w:color w:val="000000"/>
          <w:spacing w:val="-6"/>
          <w:sz w:val="32"/>
          <w:szCs w:val="32"/>
          <w:vertAlign w:val="superscript"/>
        </w:rPr>
        <w:t>о</w:t>
      </w:r>
      <w:r w:rsidRPr="0031461E">
        <w:rPr>
          <w:color w:val="000000"/>
          <w:spacing w:val="-6"/>
          <w:sz w:val="32"/>
          <w:szCs w:val="32"/>
        </w:rPr>
        <w:t xml:space="preserve"> и ниже до их подошвы соз</w:t>
      </w:r>
      <w:r w:rsidR="00AD4726" w:rsidRPr="0031461E">
        <w:rPr>
          <w:color w:val="000000"/>
          <w:spacing w:val="-6"/>
          <w:sz w:val="32"/>
          <w:szCs w:val="32"/>
        </w:rPr>
        <w:softHyphen/>
      </w:r>
      <w:r w:rsidRPr="0031461E">
        <w:rPr>
          <w:color w:val="000000"/>
          <w:spacing w:val="-6"/>
          <w:sz w:val="32"/>
          <w:szCs w:val="32"/>
        </w:rPr>
        <w:t>даются стокорегулирующие полосы. Они должны осуществить п</w:t>
      </w:r>
      <w:r w:rsidRPr="0031461E">
        <w:rPr>
          <w:color w:val="000000"/>
          <w:spacing w:val="-6"/>
          <w:sz w:val="32"/>
          <w:szCs w:val="32"/>
        </w:rPr>
        <w:t>е</w:t>
      </w:r>
      <w:r w:rsidRPr="0031461E">
        <w:rPr>
          <w:color w:val="000000"/>
          <w:spacing w:val="-6"/>
          <w:sz w:val="32"/>
          <w:szCs w:val="32"/>
        </w:rPr>
        <w:t xml:space="preserve">реход поверхностного стока во внутригрунтовой. </w:t>
      </w:r>
      <w:r w:rsidR="00E81776">
        <w:rPr>
          <w:color w:val="000000"/>
          <w:spacing w:val="-6"/>
          <w:sz w:val="32"/>
          <w:szCs w:val="32"/>
        </w:rPr>
        <w:t>С</w:t>
      </w:r>
      <w:r w:rsidRPr="0031461E">
        <w:rPr>
          <w:color w:val="000000"/>
          <w:spacing w:val="-6"/>
          <w:sz w:val="32"/>
          <w:szCs w:val="32"/>
        </w:rPr>
        <w:t>токорегули</w:t>
      </w:r>
      <w:r w:rsidR="00AD4726" w:rsidRPr="0031461E">
        <w:rPr>
          <w:color w:val="000000"/>
          <w:spacing w:val="-6"/>
          <w:sz w:val="32"/>
          <w:szCs w:val="32"/>
        </w:rPr>
        <w:softHyphen/>
      </w:r>
      <w:r w:rsidRPr="0031461E">
        <w:rPr>
          <w:color w:val="000000"/>
          <w:spacing w:val="-6"/>
          <w:sz w:val="32"/>
          <w:szCs w:val="32"/>
        </w:rPr>
        <w:t>рующие полосы проектируются по аналогии с ветроломными. Ра</w:t>
      </w:r>
      <w:r w:rsidRPr="0031461E">
        <w:rPr>
          <w:color w:val="000000"/>
          <w:spacing w:val="-6"/>
          <w:sz w:val="32"/>
          <w:szCs w:val="32"/>
        </w:rPr>
        <w:t>з</w:t>
      </w:r>
      <w:r w:rsidRPr="0031461E">
        <w:rPr>
          <w:color w:val="000000"/>
          <w:spacing w:val="-6"/>
          <w:sz w:val="32"/>
          <w:szCs w:val="32"/>
        </w:rPr>
        <w:t>мещаются они по границам рабочих участков, ширина которых о</w:t>
      </w:r>
      <w:r w:rsidRPr="0031461E">
        <w:rPr>
          <w:color w:val="000000"/>
          <w:spacing w:val="-6"/>
          <w:sz w:val="32"/>
          <w:szCs w:val="32"/>
        </w:rPr>
        <w:t>п</w:t>
      </w:r>
      <w:r w:rsidRPr="0031461E">
        <w:rPr>
          <w:color w:val="000000"/>
          <w:spacing w:val="-6"/>
          <w:sz w:val="32"/>
          <w:szCs w:val="32"/>
        </w:rPr>
        <w:t>ределяется противоэрозионной устойчивостью почвы, крутизной склона и способностью полос обеспечить зарегулирование повер</w:t>
      </w:r>
      <w:r w:rsidRPr="0031461E">
        <w:rPr>
          <w:color w:val="000000"/>
          <w:spacing w:val="-6"/>
          <w:sz w:val="32"/>
          <w:szCs w:val="32"/>
        </w:rPr>
        <w:t>х</w:t>
      </w:r>
      <w:r w:rsidRPr="0031461E">
        <w:rPr>
          <w:color w:val="000000"/>
          <w:spacing w:val="-6"/>
          <w:sz w:val="32"/>
          <w:szCs w:val="32"/>
        </w:rPr>
        <w:t>ностного стока с определенной площади. Рекомендуемая ширина рабочих участков для лесостепи приводится в приложении</w:t>
      </w:r>
      <w:r w:rsidR="006F785A" w:rsidRPr="0031461E">
        <w:rPr>
          <w:color w:val="000000"/>
          <w:spacing w:val="-6"/>
          <w:sz w:val="32"/>
          <w:szCs w:val="32"/>
        </w:rPr>
        <w:t xml:space="preserve"> 20</w:t>
      </w:r>
      <w:r w:rsidRPr="0031461E">
        <w:rPr>
          <w:color w:val="000000"/>
          <w:spacing w:val="-6"/>
          <w:sz w:val="32"/>
          <w:szCs w:val="32"/>
        </w:rPr>
        <w:t>.</w:t>
      </w:r>
    </w:p>
    <w:p w:rsidR="002E69DB" w:rsidRDefault="002E69D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балочной сети создаются прибалочные полосы, береговые и донные насаждения. Прибалочные полосы размещаются вдоль бровки балки на пахотных угодьях. Они выполняют такую же роль, как и стокорегулирующие, кроме того</w:t>
      </w:r>
      <w:r w:rsidR="00E81776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древесно</w:t>
      </w:r>
      <w:r w:rsidR="00E81776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кустарниковая растительность, своей корневой системой скре</w:t>
      </w:r>
      <w:r>
        <w:rPr>
          <w:color w:val="000000"/>
          <w:sz w:val="32"/>
          <w:szCs w:val="32"/>
        </w:rPr>
        <w:t>п</w:t>
      </w:r>
      <w:r>
        <w:rPr>
          <w:color w:val="000000"/>
          <w:sz w:val="32"/>
          <w:szCs w:val="32"/>
        </w:rPr>
        <w:t>ляя почву, придает ей устойчивость в прибровочной части балки, где обычно начинают образовываться полевые овраги. Ширина их проектируется от 12,5 до 21</w:t>
      </w:r>
      <w:r w:rsidR="00E81776">
        <w:rPr>
          <w:color w:val="000000"/>
          <w:sz w:val="32"/>
          <w:szCs w:val="32"/>
        </w:rPr>
        <w:t>,0</w:t>
      </w:r>
      <w:r>
        <w:rPr>
          <w:color w:val="000000"/>
          <w:sz w:val="32"/>
          <w:szCs w:val="32"/>
        </w:rPr>
        <w:t xml:space="preserve"> м.</w:t>
      </w:r>
    </w:p>
    <w:p w:rsidR="002E69DB" w:rsidRDefault="002E69DB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балочной сети при устойчивых задернованных берегах лесные насаждения размещаются ниже бровки по склону на одну треть его длины. Две трети склона используются под сенокосы с введением травосмесей. На дне балки производится посадка до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 xml:space="preserve">ных насаждений с введением ивы корзиночной, пурпурной и трехтычинковой. Основное мелиоративное их назначение 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акк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мулировать твердый сток с целью предотвращения заиления рек, прудов и водохранилищ. Заросли ивы могут использоваться для организации таких промыслов, как корзиноплетение и изготовл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ние гнутой белой мебели.</w:t>
      </w:r>
    </w:p>
    <w:p w:rsidR="002E69DB" w:rsidRDefault="0065060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овражной сети создаются приовражные и береговые о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ражные насаждения. Соответствующим подбором древесных и кустарниковых растений решается две задачи: с одной стороны, предотвращение роста оврагов в ширину, с другой, перевод их в продуктивные земли.</w:t>
      </w:r>
    </w:p>
    <w:p w:rsidR="00650604" w:rsidRDefault="0065060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Ветроломные и стокорегулирующие полосы создаются по древесно</w:t>
      </w:r>
      <w:r w:rsidR="00E81776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теневому типу; прибалочные, береговые балочные и приовражные – </w:t>
      </w:r>
      <w:r w:rsidR="00E81776">
        <w:rPr>
          <w:color w:val="000000"/>
          <w:sz w:val="32"/>
          <w:szCs w:val="32"/>
        </w:rPr>
        <w:t xml:space="preserve">по </w:t>
      </w:r>
      <w:r>
        <w:rPr>
          <w:color w:val="000000"/>
          <w:sz w:val="32"/>
          <w:szCs w:val="32"/>
        </w:rPr>
        <w:t>древесно</w:t>
      </w:r>
      <w:r w:rsidR="00E81776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кустарниковому.</w:t>
      </w:r>
      <w:proofErr w:type="gramEnd"/>
    </w:p>
    <w:p w:rsidR="00143BAC" w:rsidRDefault="00143BAC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Студент, пользуясь данными таблицы </w:t>
      </w:r>
      <w:r w:rsidR="004D434C">
        <w:rPr>
          <w:color w:val="000000"/>
          <w:sz w:val="32"/>
          <w:szCs w:val="32"/>
        </w:rPr>
        <w:t>12</w:t>
      </w:r>
      <w:r>
        <w:rPr>
          <w:color w:val="000000"/>
          <w:sz w:val="32"/>
          <w:szCs w:val="32"/>
        </w:rPr>
        <w:t xml:space="preserve"> и приложений </w:t>
      </w:r>
      <w:r w:rsidR="004D434C">
        <w:rPr>
          <w:color w:val="000000"/>
          <w:sz w:val="32"/>
          <w:szCs w:val="32"/>
        </w:rPr>
        <w:t>18</w:t>
      </w:r>
      <w:r>
        <w:rPr>
          <w:color w:val="000000"/>
          <w:sz w:val="32"/>
          <w:szCs w:val="32"/>
        </w:rPr>
        <w:t xml:space="preserve">, </w:t>
      </w:r>
      <w:r w:rsidR="004D434C">
        <w:rPr>
          <w:color w:val="000000"/>
          <w:sz w:val="32"/>
          <w:szCs w:val="32"/>
        </w:rPr>
        <w:t>19</w:t>
      </w:r>
      <w:r>
        <w:rPr>
          <w:color w:val="000000"/>
          <w:sz w:val="32"/>
          <w:szCs w:val="32"/>
        </w:rPr>
        <w:t xml:space="preserve">, </w:t>
      </w:r>
      <w:r w:rsidR="00F76EF4">
        <w:rPr>
          <w:color w:val="000000"/>
          <w:sz w:val="32"/>
          <w:szCs w:val="32"/>
        </w:rPr>
        <w:t>разрабатывает комплекс агротехнических и лесомелиорати</w:t>
      </w:r>
      <w:r w:rsidR="00F76EF4">
        <w:rPr>
          <w:color w:val="000000"/>
          <w:sz w:val="32"/>
          <w:szCs w:val="32"/>
        </w:rPr>
        <w:t>в</w:t>
      </w:r>
      <w:r w:rsidR="00F76EF4">
        <w:rPr>
          <w:color w:val="000000"/>
          <w:sz w:val="32"/>
          <w:szCs w:val="32"/>
        </w:rPr>
        <w:t xml:space="preserve">ных мероприятий по борьбе с водной эрозией. Рекомендации по </w:t>
      </w:r>
      <w:r w:rsidR="00F76EF4">
        <w:rPr>
          <w:color w:val="000000"/>
          <w:sz w:val="32"/>
          <w:szCs w:val="32"/>
        </w:rPr>
        <w:lastRenderedPageBreak/>
        <w:t>внедрению противоэрозионных мероприятий оформляют в виде таблицы. Ниже приводится пример оформления противоэрозио</w:t>
      </w:r>
      <w:r w:rsidR="00F76EF4">
        <w:rPr>
          <w:color w:val="000000"/>
          <w:sz w:val="32"/>
          <w:szCs w:val="32"/>
        </w:rPr>
        <w:t>н</w:t>
      </w:r>
      <w:r w:rsidR="00F76EF4">
        <w:rPr>
          <w:color w:val="000000"/>
          <w:sz w:val="32"/>
          <w:szCs w:val="32"/>
        </w:rPr>
        <w:t>ных</w:t>
      </w:r>
      <w:r w:rsidR="00F13A94">
        <w:rPr>
          <w:color w:val="000000"/>
          <w:sz w:val="32"/>
          <w:szCs w:val="32"/>
        </w:rPr>
        <w:t xml:space="preserve"> мероприятий и дается текстовое пояснение (таблица </w:t>
      </w:r>
      <w:r w:rsidR="004D434C">
        <w:rPr>
          <w:color w:val="000000"/>
          <w:sz w:val="32"/>
          <w:szCs w:val="32"/>
        </w:rPr>
        <w:t>20</w:t>
      </w:r>
      <w:r w:rsidR="00F13A94">
        <w:rPr>
          <w:color w:val="000000"/>
          <w:sz w:val="32"/>
          <w:szCs w:val="32"/>
        </w:rPr>
        <w:t xml:space="preserve">). </w:t>
      </w:r>
    </w:p>
    <w:p w:rsidR="00950340" w:rsidRPr="00950340" w:rsidRDefault="006B114A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950340">
        <w:rPr>
          <w:color w:val="000000"/>
          <w:spacing w:val="-4"/>
          <w:sz w:val="32"/>
          <w:szCs w:val="32"/>
        </w:rPr>
        <w:t xml:space="preserve">Как свидетельствуют данные таблицы </w:t>
      </w:r>
      <w:r w:rsidR="004D434C">
        <w:rPr>
          <w:color w:val="000000"/>
          <w:spacing w:val="-4"/>
          <w:sz w:val="32"/>
          <w:szCs w:val="32"/>
        </w:rPr>
        <w:t>20</w:t>
      </w:r>
      <w:r w:rsidRPr="00950340">
        <w:rPr>
          <w:color w:val="000000"/>
          <w:spacing w:val="-4"/>
          <w:sz w:val="32"/>
          <w:szCs w:val="32"/>
        </w:rPr>
        <w:t>, в границах сев</w:t>
      </w:r>
      <w:r w:rsidRPr="00950340">
        <w:rPr>
          <w:color w:val="000000"/>
          <w:spacing w:val="-4"/>
          <w:sz w:val="32"/>
          <w:szCs w:val="32"/>
        </w:rPr>
        <w:t>о</w:t>
      </w:r>
      <w:r w:rsidRPr="00950340">
        <w:rPr>
          <w:color w:val="000000"/>
          <w:spacing w:val="-4"/>
          <w:sz w:val="32"/>
          <w:szCs w:val="32"/>
        </w:rPr>
        <w:t>оборота № 1</w:t>
      </w:r>
      <w:r w:rsidR="001653E8" w:rsidRPr="00950340">
        <w:rPr>
          <w:color w:val="000000"/>
          <w:spacing w:val="-4"/>
          <w:sz w:val="32"/>
          <w:szCs w:val="32"/>
        </w:rPr>
        <w:t xml:space="preserve"> </w:t>
      </w:r>
      <w:proofErr w:type="gramStart"/>
      <w:r w:rsidR="001653E8" w:rsidRPr="00950340">
        <w:rPr>
          <w:color w:val="000000"/>
          <w:spacing w:val="-4"/>
          <w:sz w:val="32"/>
          <w:szCs w:val="32"/>
        </w:rPr>
        <w:t>площадь пашни, нуждающаяся во внедрении агроте</w:t>
      </w:r>
      <w:r w:rsidR="001653E8" w:rsidRPr="00950340">
        <w:rPr>
          <w:color w:val="000000"/>
          <w:spacing w:val="-4"/>
          <w:sz w:val="32"/>
          <w:szCs w:val="32"/>
        </w:rPr>
        <w:t>х</w:t>
      </w:r>
      <w:r w:rsidR="001653E8" w:rsidRPr="00950340">
        <w:rPr>
          <w:color w:val="000000"/>
          <w:spacing w:val="-4"/>
          <w:sz w:val="32"/>
          <w:szCs w:val="32"/>
        </w:rPr>
        <w:t>нических и лесомелиоративных противоэрозионных мероприятий составляет</w:t>
      </w:r>
      <w:proofErr w:type="gramEnd"/>
      <w:r w:rsidR="001653E8" w:rsidRPr="00950340">
        <w:rPr>
          <w:color w:val="000000"/>
          <w:spacing w:val="-4"/>
          <w:sz w:val="32"/>
          <w:szCs w:val="32"/>
        </w:rPr>
        <w:t xml:space="preserve"> 946 га, а в севообороте № 2 </w:t>
      </w:r>
      <w:r w:rsidR="00651D09" w:rsidRPr="00950340">
        <w:rPr>
          <w:color w:val="000000"/>
          <w:spacing w:val="-4"/>
          <w:sz w:val="32"/>
          <w:szCs w:val="32"/>
        </w:rPr>
        <w:t>–</w:t>
      </w:r>
      <w:r w:rsidR="001653E8" w:rsidRPr="00950340">
        <w:rPr>
          <w:color w:val="000000"/>
          <w:spacing w:val="-4"/>
          <w:sz w:val="32"/>
          <w:szCs w:val="32"/>
        </w:rPr>
        <w:t xml:space="preserve"> </w:t>
      </w:r>
      <w:r w:rsidR="00651D09" w:rsidRPr="00950340">
        <w:rPr>
          <w:color w:val="000000"/>
          <w:spacing w:val="-4"/>
          <w:sz w:val="32"/>
          <w:szCs w:val="32"/>
        </w:rPr>
        <w:t>1230 га. На слабосмытых почвах пашни, занимающих 957 га (севооборот № 1 – 234 га, сев</w:t>
      </w:r>
      <w:r w:rsidR="00651D09" w:rsidRPr="00950340">
        <w:rPr>
          <w:color w:val="000000"/>
          <w:spacing w:val="-4"/>
          <w:sz w:val="32"/>
          <w:szCs w:val="32"/>
        </w:rPr>
        <w:t>о</w:t>
      </w:r>
      <w:r w:rsidR="00651D09" w:rsidRPr="00950340">
        <w:rPr>
          <w:color w:val="000000"/>
          <w:spacing w:val="-4"/>
          <w:sz w:val="32"/>
          <w:szCs w:val="32"/>
        </w:rPr>
        <w:t xml:space="preserve">оборот № 2 </w:t>
      </w:r>
      <w:r w:rsidR="00572D80" w:rsidRPr="00950340">
        <w:rPr>
          <w:color w:val="000000"/>
          <w:spacing w:val="-4"/>
          <w:sz w:val="32"/>
          <w:szCs w:val="32"/>
        </w:rPr>
        <w:t>–</w:t>
      </w:r>
      <w:r w:rsidR="00651D09" w:rsidRPr="00950340">
        <w:rPr>
          <w:color w:val="000000"/>
          <w:spacing w:val="-4"/>
          <w:sz w:val="32"/>
          <w:szCs w:val="32"/>
        </w:rPr>
        <w:t xml:space="preserve"> </w:t>
      </w:r>
      <w:r w:rsidR="00572D80" w:rsidRPr="00950340">
        <w:rPr>
          <w:color w:val="000000"/>
          <w:spacing w:val="-4"/>
          <w:sz w:val="32"/>
          <w:szCs w:val="32"/>
        </w:rPr>
        <w:t>723 га</w:t>
      </w:r>
      <w:r w:rsidR="00651D09" w:rsidRPr="00950340">
        <w:rPr>
          <w:color w:val="000000"/>
          <w:spacing w:val="-4"/>
          <w:sz w:val="32"/>
          <w:szCs w:val="32"/>
        </w:rPr>
        <w:t>)</w:t>
      </w:r>
      <w:r w:rsidR="00950340" w:rsidRPr="00950340">
        <w:rPr>
          <w:color w:val="000000"/>
          <w:spacing w:val="-4"/>
          <w:sz w:val="32"/>
          <w:szCs w:val="32"/>
        </w:rPr>
        <w:t>,</w:t>
      </w:r>
      <w:r w:rsidR="00A64BC0" w:rsidRPr="00950340">
        <w:rPr>
          <w:color w:val="000000"/>
          <w:spacing w:val="-4"/>
          <w:sz w:val="32"/>
          <w:szCs w:val="32"/>
        </w:rPr>
        <w:t xml:space="preserve"> </w:t>
      </w:r>
      <w:r w:rsidR="00E950C6" w:rsidRPr="00950340">
        <w:rPr>
          <w:color w:val="000000"/>
          <w:spacing w:val="-4"/>
          <w:sz w:val="32"/>
          <w:szCs w:val="32"/>
        </w:rPr>
        <w:t xml:space="preserve">рекомендуются следующие агротехнические мероприятия по предупреждению и борьбе с водной эрозией: </w:t>
      </w:r>
    </w:p>
    <w:p w:rsidR="00950340" w:rsidRDefault="00E950C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Зяблевая вспашка поперек склона на глубину 25</w:t>
      </w:r>
      <w:r w:rsidR="00F166E2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30 см; </w:t>
      </w:r>
    </w:p>
    <w:p w:rsidR="00950340" w:rsidRDefault="00E950C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2. Посев культур поперек склона; </w:t>
      </w:r>
    </w:p>
    <w:p w:rsidR="00950340" w:rsidRDefault="00E950C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3. Снегозадержание; </w:t>
      </w:r>
    </w:p>
    <w:p w:rsidR="00F13A94" w:rsidRPr="00315B27" w:rsidRDefault="00E950C6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6"/>
          <w:sz w:val="32"/>
          <w:szCs w:val="32"/>
        </w:rPr>
      </w:pPr>
      <w:r>
        <w:rPr>
          <w:color w:val="000000"/>
          <w:sz w:val="32"/>
          <w:szCs w:val="32"/>
        </w:rPr>
        <w:t xml:space="preserve">4. </w:t>
      </w:r>
      <w:r w:rsidRPr="00315B27">
        <w:rPr>
          <w:color w:val="000000"/>
          <w:spacing w:val="-6"/>
          <w:sz w:val="32"/>
          <w:szCs w:val="32"/>
        </w:rPr>
        <w:t>Регулирование снеготая</w:t>
      </w:r>
      <w:r w:rsidR="00E87D4A" w:rsidRPr="00315B27">
        <w:rPr>
          <w:color w:val="000000"/>
          <w:spacing w:val="-6"/>
          <w:sz w:val="32"/>
          <w:szCs w:val="32"/>
        </w:rPr>
        <w:t>ния: а) полосное зачернение снега – 300 га (севооборот № 1 – 100 га, севооборот № 2 – 200 га)</w:t>
      </w:r>
      <w:r w:rsidR="00C637D8" w:rsidRPr="00315B27">
        <w:rPr>
          <w:color w:val="000000"/>
          <w:spacing w:val="-6"/>
          <w:sz w:val="32"/>
          <w:szCs w:val="32"/>
        </w:rPr>
        <w:t>, б) созд</w:t>
      </w:r>
      <w:r w:rsidR="00C637D8" w:rsidRPr="00315B27">
        <w:rPr>
          <w:color w:val="000000"/>
          <w:spacing w:val="-6"/>
          <w:sz w:val="32"/>
          <w:szCs w:val="32"/>
        </w:rPr>
        <w:t>а</w:t>
      </w:r>
      <w:r w:rsidR="00C637D8" w:rsidRPr="00315B27">
        <w:rPr>
          <w:color w:val="000000"/>
          <w:spacing w:val="-6"/>
          <w:sz w:val="32"/>
          <w:szCs w:val="32"/>
        </w:rPr>
        <w:t>ние валов из снега поперек склонов 657 га (севооборот № 1 – 134 га, севооборот № 2 – 523 га).</w:t>
      </w:r>
    </w:p>
    <w:p w:rsidR="00F402A6" w:rsidRDefault="00F60723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Из лесомелиоративных мероприятий рекомендуется посадка регулирующих лесных полос. Расстояние между лесополосами в севообороте № 1 должно быть не более 160 м, в севообороте № 2 – не более 230 м.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среднесмытых почвах, занимающих 1219 га площадей пашни (севооборот № 1 – 712 га, севооборот № 2 – 507 га), рек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мендуется следующий комплекс агротехнических и лесомелиор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тивных противоэрозионных мероприятий: 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Зяблевая вспашка поперек склона на глубину 25–30 см, в сочетании с обвалованием, прерывистым бороздованием, крот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ванием;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Посев культур поперек склона;</w:t>
      </w:r>
    </w:p>
    <w:p w:rsidR="000C3284" w:rsidRPr="00252E86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9"/>
          <w:sz w:val="32"/>
          <w:szCs w:val="32"/>
        </w:rPr>
      </w:pPr>
      <w:r w:rsidRPr="00252E86">
        <w:rPr>
          <w:color w:val="000000"/>
          <w:spacing w:val="-9"/>
          <w:sz w:val="32"/>
          <w:szCs w:val="32"/>
        </w:rPr>
        <w:t>3. Щелевание и кротование посевов озимых и многолетних трав;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 Снегозадержание;</w:t>
      </w:r>
    </w:p>
    <w:p w:rsidR="000C3284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5. Регулирование снеготаяния: а) создание валов из снега поперек склона снегопахами – 771 га (севооборот № 1 – 464 га, севооборот № 2 – 307 га);</w:t>
      </w:r>
    </w:p>
    <w:p w:rsidR="000C3284" w:rsidRPr="00252E86" w:rsidRDefault="000C3284" w:rsidP="000C328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pacing w:val="-4"/>
          <w:sz w:val="32"/>
          <w:szCs w:val="32"/>
        </w:rPr>
      </w:pPr>
      <w:r w:rsidRPr="00252E86">
        <w:rPr>
          <w:color w:val="000000"/>
          <w:spacing w:val="-4"/>
          <w:sz w:val="32"/>
          <w:szCs w:val="32"/>
        </w:rPr>
        <w:t>6. Перекрестная культивация перед посевом яровых культур (первая – на глубину 10–12 см, вторая – на глубину заделки семян).</w:t>
      </w:r>
    </w:p>
    <w:p w:rsidR="000C3284" w:rsidRDefault="000C328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572D80" w:rsidRDefault="00572D8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  <w:sectPr w:rsidR="00572D80" w:rsidSect="00DE64D5">
          <w:footerReference w:type="default" r:id="rId34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572D80" w:rsidRPr="00D43C7F" w:rsidRDefault="00BE2788" w:rsidP="00D43C7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i/>
          <w:color w:val="000000"/>
          <w:sz w:val="32"/>
          <w:szCs w:val="32"/>
        </w:rPr>
      </w:pPr>
      <w:r w:rsidRPr="00D43C7F">
        <w:rPr>
          <w:i/>
          <w:color w:val="000000"/>
          <w:sz w:val="32"/>
          <w:szCs w:val="32"/>
        </w:rPr>
        <w:lastRenderedPageBreak/>
        <w:t xml:space="preserve">Таблица </w:t>
      </w:r>
      <w:r w:rsidR="004D434C">
        <w:rPr>
          <w:i/>
          <w:color w:val="000000"/>
          <w:sz w:val="32"/>
          <w:szCs w:val="32"/>
        </w:rPr>
        <w:t>20</w:t>
      </w:r>
      <w:r w:rsidRPr="00D43C7F">
        <w:rPr>
          <w:i/>
          <w:color w:val="000000"/>
          <w:sz w:val="32"/>
          <w:szCs w:val="32"/>
        </w:rPr>
        <w:t xml:space="preserve"> – Противоэрозионные мероприятия</w:t>
      </w:r>
    </w:p>
    <w:p w:rsidR="00BE2788" w:rsidRPr="0051433E" w:rsidRDefault="00BE278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2195"/>
        <w:gridCol w:w="1386"/>
        <w:gridCol w:w="6177"/>
        <w:gridCol w:w="3050"/>
      </w:tblGrid>
      <w:tr w:rsidR="00DD04B8" w:rsidRPr="00797B19">
        <w:tc>
          <w:tcPr>
            <w:tcW w:w="1410" w:type="dxa"/>
            <w:vAlign w:val="center"/>
          </w:tcPr>
          <w:p w:rsidR="005F6BA0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Крутизна, град.</w:t>
            </w:r>
          </w:p>
        </w:tc>
        <w:tc>
          <w:tcPr>
            <w:tcW w:w="2132" w:type="dxa"/>
            <w:vAlign w:val="center"/>
          </w:tcPr>
          <w:p w:rsidR="00DD04B8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Категория</w:t>
            </w:r>
          </w:p>
          <w:p w:rsidR="005F6BA0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земель</w:t>
            </w:r>
          </w:p>
        </w:tc>
        <w:tc>
          <w:tcPr>
            <w:tcW w:w="1386" w:type="dxa"/>
            <w:vAlign w:val="center"/>
          </w:tcPr>
          <w:p w:rsidR="005F6BA0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Площадь, </w:t>
            </w:r>
            <w:proofErr w:type="gramStart"/>
            <w:r w:rsidRPr="00797B19">
              <w:rPr>
                <w:color w:val="000000"/>
                <w:szCs w:val="28"/>
              </w:rPr>
              <w:t>га</w:t>
            </w:r>
            <w:proofErr w:type="gramEnd"/>
          </w:p>
        </w:tc>
        <w:tc>
          <w:tcPr>
            <w:tcW w:w="6237" w:type="dxa"/>
            <w:vAlign w:val="center"/>
          </w:tcPr>
          <w:p w:rsidR="005F6BA0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Агротехнические мероприятия</w:t>
            </w:r>
          </w:p>
        </w:tc>
        <w:tc>
          <w:tcPr>
            <w:tcW w:w="3053" w:type="dxa"/>
            <w:vAlign w:val="center"/>
          </w:tcPr>
          <w:p w:rsidR="00DD04B8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Расстояние </w:t>
            </w:r>
            <w:proofErr w:type="gramStart"/>
            <w:r w:rsidRPr="00797B19">
              <w:rPr>
                <w:color w:val="000000"/>
                <w:szCs w:val="28"/>
              </w:rPr>
              <w:t>между</w:t>
            </w:r>
            <w:proofErr w:type="gramEnd"/>
          </w:p>
          <w:p w:rsidR="005F6BA0" w:rsidRPr="00797B19" w:rsidRDefault="005F6BA0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стокорегулирующими полосами, </w:t>
            </w:r>
            <w:proofErr w:type="gramStart"/>
            <w:r w:rsidRPr="00797B19">
              <w:rPr>
                <w:color w:val="000000"/>
                <w:szCs w:val="28"/>
              </w:rPr>
              <w:t>м</w:t>
            </w:r>
            <w:proofErr w:type="gramEnd"/>
          </w:p>
        </w:tc>
      </w:tr>
      <w:tr w:rsidR="00230ED1" w:rsidRPr="00797B19">
        <w:tc>
          <w:tcPr>
            <w:tcW w:w="1410" w:type="dxa"/>
          </w:tcPr>
          <w:p w:rsidR="00230ED1" w:rsidRPr="00797B19" w:rsidRDefault="00DD04B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1</w:t>
            </w:r>
          </w:p>
        </w:tc>
        <w:tc>
          <w:tcPr>
            <w:tcW w:w="2132" w:type="dxa"/>
          </w:tcPr>
          <w:p w:rsidR="00230ED1" w:rsidRPr="00797B19" w:rsidRDefault="00DD04B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</w:t>
            </w:r>
          </w:p>
        </w:tc>
        <w:tc>
          <w:tcPr>
            <w:tcW w:w="1386" w:type="dxa"/>
          </w:tcPr>
          <w:p w:rsidR="00230ED1" w:rsidRPr="00797B19" w:rsidRDefault="00DD04B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3</w:t>
            </w:r>
          </w:p>
        </w:tc>
        <w:tc>
          <w:tcPr>
            <w:tcW w:w="6237" w:type="dxa"/>
          </w:tcPr>
          <w:p w:rsidR="00230ED1" w:rsidRPr="00797B19" w:rsidRDefault="00DD04B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4</w:t>
            </w:r>
          </w:p>
        </w:tc>
        <w:tc>
          <w:tcPr>
            <w:tcW w:w="3053" w:type="dxa"/>
          </w:tcPr>
          <w:p w:rsidR="00230ED1" w:rsidRPr="00797B19" w:rsidRDefault="00DD04B8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5</w:t>
            </w:r>
          </w:p>
        </w:tc>
      </w:tr>
      <w:tr w:rsidR="001D04B1" w:rsidRPr="00797B19">
        <w:tc>
          <w:tcPr>
            <w:tcW w:w="14218" w:type="dxa"/>
            <w:gridSpan w:val="5"/>
          </w:tcPr>
          <w:p w:rsidR="001D04B1" w:rsidRPr="00797B19" w:rsidRDefault="001D04B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Севооборот № 1</w:t>
            </w:r>
          </w:p>
        </w:tc>
      </w:tr>
      <w:tr w:rsidR="00DD04B8" w:rsidRPr="00797B19">
        <w:tc>
          <w:tcPr>
            <w:tcW w:w="1410" w:type="dxa"/>
          </w:tcPr>
          <w:p w:rsidR="005F6BA0" w:rsidRPr="00797B19" w:rsidRDefault="00F62CC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F62CC4">
              <w:rPr>
                <w:i/>
                <w:noProof/>
                <w:color w:val="000000"/>
                <w:sz w:val="32"/>
                <w:szCs w:val="32"/>
              </w:rPr>
              <w:pict>
                <v:rect id="_x0000_s1057" style="position:absolute;left:0;text-align:left;margin-left:-54.4pt;margin-top:111.3pt;width:34.2pt;height:33.45pt;z-index:251684864;mso-position-horizontal-relative:text;mso-position-vertical-relative:text" stroked="f">
                  <v:textbox style="layout-flow:vertical">
                    <w:txbxContent>
                      <w:p w:rsidR="005B4A7E" w:rsidRDefault="005B4A7E" w:rsidP="00D321F5">
                        <w:pPr>
                          <w:jc w:val="right"/>
                        </w:pPr>
                        <w:r>
                          <w:t>172</w:t>
                        </w:r>
                      </w:p>
                    </w:txbxContent>
                  </v:textbox>
                </v:rect>
              </w:pict>
            </w:r>
            <w:r w:rsidR="001D04B1" w:rsidRPr="00797B19">
              <w:rPr>
                <w:color w:val="000000"/>
                <w:szCs w:val="28"/>
              </w:rPr>
              <w:t>3,6</w:t>
            </w:r>
          </w:p>
        </w:tc>
        <w:tc>
          <w:tcPr>
            <w:tcW w:w="2132" w:type="dxa"/>
          </w:tcPr>
          <w:p w:rsidR="005F6BA0" w:rsidRPr="00797B19" w:rsidRDefault="00451E4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</w:t>
            </w:r>
          </w:p>
          <w:p w:rsidR="00451E43" w:rsidRPr="00797B19" w:rsidRDefault="00451E43" w:rsidP="00D43C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(</w:t>
            </w:r>
            <w:r w:rsidR="00D43C7F">
              <w:rPr>
                <w:color w:val="000000"/>
                <w:szCs w:val="28"/>
              </w:rPr>
              <w:t>С</w:t>
            </w:r>
            <w:r w:rsidRPr="00797B19">
              <w:rPr>
                <w:color w:val="000000"/>
                <w:szCs w:val="28"/>
              </w:rPr>
              <w:t>лабосмытые)</w:t>
            </w:r>
          </w:p>
        </w:tc>
        <w:tc>
          <w:tcPr>
            <w:tcW w:w="1386" w:type="dxa"/>
          </w:tcPr>
          <w:p w:rsidR="005F6BA0" w:rsidRPr="00797B19" w:rsidRDefault="00451E4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234</w:t>
            </w:r>
          </w:p>
        </w:tc>
        <w:tc>
          <w:tcPr>
            <w:tcW w:w="6237" w:type="dxa"/>
          </w:tcPr>
          <w:p w:rsidR="005F6BA0" w:rsidRPr="00797B19" w:rsidRDefault="00CA0DAE" w:rsidP="002F683C">
            <w:pPr>
              <w:numPr>
                <w:ilvl w:val="0"/>
                <w:numId w:val="11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-1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Зяблевая вспашка поперек склона на глубину 25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30 см.</w:t>
            </w:r>
          </w:p>
          <w:p w:rsidR="00CA0DAE" w:rsidRPr="00797B19" w:rsidRDefault="00CA0DAE" w:rsidP="002F683C">
            <w:pPr>
              <w:numPr>
                <w:ilvl w:val="0"/>
                <w:numId w:val="11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-1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Посев культур поперек склона.</w:t>
            </w:r>
          </w:p>
          <w:p w:rsidR="00CA0DAE" w:rsidRPr="00797B19" w:rsidRDefault="00CA0DAE" w:rsidP="002F683C">
            <w:pPr>
              <w:numPr>
                <w:ilvl w:val="0"/>
                <w:numId w:val="11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-1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Снегозадержание.</w:t>
            </w:r>
          </w:p>
          <w:p w:rsidR="00CA0DAE" w:rsidRPr="00797B19" w:rsidRDefault="00CA0DAE" w:rsidP="002F683C">
            <w:pPr>
              <w:numPr>
                <w:ilvl w:val="0"/>
                <w:numId w:val="11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-1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Регулирование снеготаяния:</w:t>
            </w:r>
          </w:p>
          <w:p w:rsidR="00CA0DAE" w:rsidRPr="00797B19" w:rsidRDefault="00A10BEF" w:rsidP="002F683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а) </w:t>
            </w:r>
            <w:proofErr w:type="gramStart"/>
            <w:r w:rsidRPr="00797B19">
              <w:rPr>
                <w:color w:val="000000"/>
                <w:spacing w:val="-4"/>
                <w:szCs w:val="28"/>
              </w:rPr>
              <w:t>полосное</w:t>
            </w:r>
            <w:proofErr w:type="gramEnd"/>
            <w:r w:rsidRPr="00797B19">
              <w:rPr>
                <w:color w:val="000000"/>
                <w:spacing w:val="-4"/>
                <w:szCs w:val="28"/>
              </w:rPr>
              <w:t xml:space="preserve"> зачернение снега – 100 га;</w:t>
            </w:r>
          </w:p>
          <w:p w:rsidR="00A10BEF" w:rsidRPr="00797B19" w:rsidRDefault="005906C0" w:rsidP="002F683C">
            <w:pPr>
              <w:autoSpaceDE w:val="0"/>
              <w:autoSpaceDN w:val="0"/>
              <w:adjustRightInd w:val="0"/>
              <w:spacing w:line="240" w:lineRule="auto"/>
              <w:ind w:left="-14" w:firstLine="14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б) создание валов из снега поперек склонов сн</w:t>
            </w:r>
            <w:r w:rsidRPr="00797B19">
              <w:rPr>
                <w:color w:val="000000"/>
                <w:szCs w:val="28"/>
              </w:rPr>
              <w:t>е</w:t>
            </w:r>
            <w:r w:rsidRPr="00797B19">
              <w:rPr>
                <w:color w:val="000000"/>
                <w:szCs w:val="28"/>
              </w:rPr>
              <w:t>гопахом – 134 га.</w:t>
            </w:r>
          </w:p>
        </w:tc>
        <w:tc>
          <w:tcPr>
            <w:tcW w:w="3053" w:type="dxa"/>
          </w:tcPr>
          <w:p w:rsidR="005F6BA0" w:rsidRPr="00797B19" w:rsidRDefault="00451E4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160</w:t>
            </w:r>
          </w:p>
        </w:tc>
      </w:tr>
      <w:tr w:rsidR="001D04B1" w:rsidRPr="00797B19">
        <w:tc>
          <w:tcPr>
            <w:tcW w:w="1410" w:type="dxa"/>
            <w:tcBorders>
              <w:bottom w:val="nil"/>
            </w:tcBorders>
          </w:tcPr>
          <w:p w:rsidR="001D04B1" w:rsidRPr="00797B19" w:rsidRDefault="001D04B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5,8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6,9</w:t>
            </w:r>
          </w:p>
        </w:tc>
        <w:tc>
          <w:tcPr>
            <w:tcW w:w="2132" w:type="dxa"/>
            <w:tcBorders>
              <w:bottom w:val="nil"/>
            </w:tcBorders>
          </w:tcPr>
          <w:p w:rsidR="001D04B1" w:rsidRPr="00797B19" w:rsidRDefault="00451E4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3</w:t>
            </w:r>
          </w:p>
          <w:p w:rsidR="00451E43" w:rsidRPr="00797B19" w:rsidRDefault="00451E43" w:rsidP="00D43C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(</w:t>
            </w:r>
            <w:r w:rsidR="00D43C7F">
              <w:rPr>
                <w:color w:val="000000"/>
                <w:szCs w:val="28"/>
              </w:rPr>
              <w:t>С</w:t>
            </w:r>
            <w:r w:rsidRPr="00797B19">
              <w:rPr>
                <w:color w:val="000000"/>
                <w:szCs w:val="28"/>
              </w:rPr>
              <w:t>реднесмытые)</w:t>
            </w:r>
          </w:p>
        </w:tc>
        <w:tc>
          <w:tcPr>
            <w:tcW w:w="1386" w:type="dxa"/>
            <w:tcBorders>
              <w:bottom w:val="nil"/>
            </w:tcBorders>
          </w:tcPr>
          <w:p w:rsidR="001D04B1" w:rsidRPr="00797B19" w:rsidRDefault="00451E4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712</w:t>
            </w:r>
          </w:p>
        </w:tc>
        <w:tc>
          <w:tcPr>
            <w:tcW w:w="6237" w:type="dxa"/>
            <w:tcBorders>
              <w:bottom w:val="nil"/>
            </w:tcBorders>
          </w:tcPr>
          <w:p w:rsidR="00FF71C8" w:rsidRPr="00797B19" w:rsidRDefault="00FF71C8" w:rsidP="002F683C">
            <w:pPr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Зяблевая вспашка поперек склона на глубину 25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30 см</w:t>
            </w:r>
            <w:r w:rsidR="0051433E" w:rsidRPr="00797B19">
              <w:rPr>
                <w:color w:val="000000"/>
                <w:szCs w:val="28"/>
              </w:rPr>
              <w:t xml:space="preserve"> в сочетании с обвалованием, прерыв</w:t>
            </w:r>
            <w:r w:rsidR="0051433E" w:rsidRPr="00797B19">
              <w:rPr>
                <w:color w:val="000000"/>
                <w:szCs w:val="28"/>
              </w:rPr>
              <w:t>и</w:t>
            </w:r>
            <w:r w:rsidR="0051433E" w:rsidRPr="00797B19">
              <w:rPr>
                <w:color w:val="000000"/>
                <w:szCs w:val="28"/>
              </w:rPr>
              <w:t>стым бороздованием, кротованием</w:t>
            </w:r>
            <w:r w:rsidRPr="00797B19">
              <w:rPr>
                <w:color w:val="000000"/>
                <w:szCs w:val="28"/>
              </w:rPr>
              <w:t>.</w:t>
            </w:r>
          </w:p>
          <w:p w:rsidR="00FF71C8" w:rsidRPr="00797B19" w:rsidRDefault="00FF71C8" w:rsidP="002F683C">
            <w:pPr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Посев культур поперек склона.</w:t>
            </w:r>
          </w:p>
          <w:p w:rsidR="00907BC8" w:rsidRPr="00797B19" w:rsidRDefault="00907BC8" w:rsidP="002F683C">
            <w:pPr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Щелевание и кротование посевов озимых культур.</w:t>
            </w:r>
          </w:p>
          <w:p w:rsidR="00FF71C8" w:rsidRPr="00797B19" w:rsidRDefault="00FF71C8" w:rsidP="002F683C">
            <w:pPr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Снегозадержание.</w:t>
            </w:r>
          </w:p>
          <w:p w:rsidR="00FF71C8" w:rsidRPr="00797B19" w:rsidRDefault="00FF71C8" w:rsidP="002F683C">
            <w:pPr>
              <w:numPr>
                <w:ilvl w:val="0"/>
                <w:numId w:val="12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Регулирование снеготаяния:</w:t>
            </w:r>
          </w:p>
          <w:p w:rsidR="00FF71C8" w:rsidRPr="00797B19" w:rsidRDefault="00FF71C8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а) </w:t>
            </w:r>
            <w:proofErr w:type="gramStart"/>
            <w:r w:rsidRPr="00797B19">
              <w:rPr>
                <w:color w:val="000000"/>
                <w:spacing w:val="-4"/>
                <w:szCs w:val="28"/>
              </w:rPr>
              <w:t>полосное</w:t>
            </w:r>
            <w:proofErr w:type="gramEnd"/>
            <w:r w:rsidRPr="00797B19">
              <w:rPr>
                <w:color w:val="000000"/>
                <w:spacing w:val="-4"/>
                <w:szCs w:val="28"/>
              </w:rPr>
              <w:t xml:space="preserve"> зачернение снега – </w:t>
            </w:r>
            <w:r w:rsidR="00907BC8" w:rsidRPr="00797B19">
              <w:rPr>
                <w:color w:val="000000"/>
                <w:spacing w:val="-4"/>
                <w:szCs w:val="28"/>
              </w:rPr>
              <w:t>248</w:t>
            </w:r>
            <w:r w:rsidRPr="00797B19">
              <w:rPr>
                <w:color w:val="000000"/>
                <w:spacing w:val="-4"/>
                <w:szCs w:val="28"/>
              </w:rPr>
              <w:t xml:space="preserve"> га;</w:t>
            </w:r>
          </w:p>
          <w:p w:rsidR="001D04B1" w:rsidRPr="00797B19" w:rsidRDefault="00FF71C8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б) создание валов из снега поперек склонов сн</w:t>
            </w:r>
            <w:r w:rsidRPr="00797B19">
              <w:rPr>
                <w:color w:val="000000"/>
                <w:szCs w:val="28"/>
              </w:rPr>
              <w:t>е</w:t>
            </w:r>
            <w:r w:rsidRPr="00797B19">
              <w:rPr>
                <w:color w:val="000000"/>
                <w:szCs w:val="28"/>
              </w:rPr>
              <w:t xml:space="preserve">гопахом – </w:t>
            </w:r>
            <w:r w:rsidR="00230ED1" w:rsidRPr="00797B19">
              <w:rPr>
                <w:color w:val="000000"/>
                <w:szCs w:val="28"/>
              </w:rPr>
              <w:t>464</w:t>
            </w:r>
            <w:r w:rsidRPr="00797B19">
              <w:rPr>
                <w:color w:val="000000"/>
                <w:szCs w:val="28"/>
              </w:rPr>
              <w:t xml:space="preserve"> га.</w:t>
            </w:r>
          </w:p>
          <w:p w:rsidR="00230ED1" w:rsidRPr="00797B19" w:rsidRDefault="00230ED1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6. Перекрестная культивация (первая – на глуб</w:t>
            </w:r>
            <w:r w:rsidRPr="00797B19">
              <w:rPr>
                <w:color w:val="000000"/>
                <w:szCs w:val="28"/>
              </w:rPr>
              <w:t>и</w:t>
            </w:r>
            <w:r w:rsidRPr="00797B19">
              <w:rPr>
                <w:color w:val="000000"/>
                <w:szCs w:val="28"/>
              </w:rPr>
              <w:t>ну 10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12 см, вторая – на глубину заделки семян).</w:t>
            </w:r>
          </w:p>
        </w:tc>
        <w:tc>
          <w:tcPr>
            <w:tcW w:w="3053" w:type="dxa"/>
            <w:tcBorders>
              <w:bottom w:val="nil"/>
            </w:tcBorders>
          </w:tcPr>
          <w:p w:rsidR="001D04B1" w:rsidRPr="00797B19" w:rsidRDefault="00451E4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140</w:t>
            </w:r>
          </w:p>
        </w:tc>
      </w:tr>
      <w:tr w:rsidR="00670F0E" w:rsidRPr="00797B19">
        <w:tc>
          <w:tcPr>
            <w:tcW w:w="1410" w:type="dxa"/>
            <w:tcBorders>
              <w:top w:val="nil"/>
              <w:left w:val="nil"/>
              <w:right w:val="nil"/>
            </w:tcBorders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right w:val="nil"/>
            </w:tcBorders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9290" w:type="dxa"/>
            <w:gridSpan w:val="2"/>
            <w:tcBorders>
              <w:top w:val="nil"/>
              <w:left w:val="nil"/>
              <w:right w:val="nil"/>
            </w:tcBorders>
          </w:tcPr>
          <w:p w:rsidR="00670F0E" w:rsidRPr="000C3284" w:rsidRDefault="00670F0E" w:rsidP="004D434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i/>
                <w:color w:val="000000"/>
                <w:sz w:val="32"/>
                <w:szCs w:val="32"/>
              </w:rPr>
            </w:pPr>
            <w:r w:rsidRPr="000C3284">
              <w:rPr>
                <w:i/>
                <w:color w:val="000000"/>
                <w:sz w:val="32"/>
                <w:szCs w:val="32"/>
              </w:rPr>
              <w:t xml:space="preserve">Окончание таблицы </w:t>
            </w:r>
            <w:r w:rsidR="004D434C" w:rsidRPr="000C3284">
              <w:rPr>
                <w:i/>
                <w:color w:val="000000"/>
                <w:sz w:val="32"/>
                <w:szCs w:val="32"/>
              </w:rPr>
              <w:t>20</w:t>
            </w:r>
          </w:p>
        </w:tc>
      </w:tr>
      <w:tr w:rsidR="00670F0E" w:rsidRPr="00797B19">
        <w:tc>
          <w:tcPr>
            <w:tcW w:w="1410" w:type="dxa"/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1</w:t>
            </w:r>
          </w:p>
        </w:tc>
        <w:tc>
          <w:tcPr>
            <w:tcW w:w="2132" w:type="dxa"/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</w:t>
            </w:r>
          </w:p>
        </w:tc>
        <w:tc>
          <w:tcPr>
            <w:tcW w:w="1386" w:type="dxa"/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3</w:t>
            </w:r>
          </w:p>
        </w:tc>
        <w:tc>
          <w:tcPr>
            <w:tcW w:w="6237" w:type="dxa"/>
          </w:tcPr>
          <w:p w:rsidR="00670F0E" w:rsidRPr="00797B19" w:rsidRDefault="00670F0E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4</w:t>
            </w:r>
          </w:p>
        </w:tc>
        <w:tc>
          <w:tcPr>
            <w:tcW w:w="3053" w:type="dxa"/>
          </w:tcPr>
          <w:p w:rsidR="00670F0E" w:rsidRPr="00797B19" w:rsidRDefault="00670F0E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5</w:t>
            </w:r>
          </w:p>
        </w:tc>
      </w:tr>
      <w:tr w:rsidR="001D04B1" w:rsidRPr="00797B19">
        <w:tc>
          <w:tcPr>
            <w:tcW w:w="14218" w:type="dxa"/>
            <w:gridSpan w:val="5"/>
          </w:tcPr>
          <w:p w:rsidR="001D04B1" w:rsidRPr="00797B19" w:rsidRDefault="001D04B1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Севооборот № 2</w:t>
            </w:r>
          </w:p>
        </w:tc>
      </w:tr>
      <w:tr w:rsidR="00D86EDB" w:rsidRPr="00797B19">
        <w:tc>
          <w:tcPr>
            <w:tcW w:w="1410" w:type="dxa"/>
          </w:tcPr>
          <w:p w:rsidR="00D86EDB" w:rsidRPr="00797B19" w:rsidRDefault="00D86ED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3,9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3,8</w:t>
            </w:r>
          </w:p>
        </w:tc>
        <w:tc>
          <w:tcPr>
            <w:tcW w:w="2132" w:type="dxa"/>
          </w:tcPr>
          <w:p w:rsidR="00D86EDB" w:rsidRPr="00797B19" w:rsidRDefault="00D86ED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1</w:t>
            </w:r>
          </w:p>
          <w:p w:rsidR="00D86EDB" w:rsidRPr="00797B19" w:rsidRDefault="00D86EDB" w:rsidP="007F04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(</w:t>
            </w:r>
            <w:r w:rsidR="007F046D">
              <w:rPr>
                <w:color w:val="000000"/>
                <w:szCs w:val="28"/>
              </w:rPr>
              <w:t>С</w:t>
            </w:r>
            <w:r w:rsidRPr="00797B19">
              <w:rPr>
                <w:color w:val="000000"/>
                <w:szCs w:val="28"/>
              </w:rPr>
              <w:t>лабосмытые)</w:t>
            </w:r>
          </w:p>
        </w:tc>
        <w:tc>
          <w:tcPr>
            <w:tcW w:w="1386" w:type="dxa"/>
          </w:tcPr>
          <w:p w:rsidR="00D86EDB" w:rsidRPr="00797B19" w:rsidRDefault="00D86ED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723</w:t>
            </w:r>
          </w:p>
        </w:tc>
        <w:tc>
          <w:tcPr>
            <w:tcW w:w="6237" w:type="dxa"/>
          </w:tcPr>
          <w:p w:rsidR="00D86EDB" w:rsidRPr="00797B19" w:rsidRDefault="00D86EDB" w:rsidP="002F683C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Зяблевая вспашка поперек склона на глубину 25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30 см.</w:t>
            </w:r>
          </w:p>
          <w:p w:rsidR="00D86EDB" w:rsidRPr="00797B19" w:rsidRDefault="00D86EDB" w:rsidP="002F683C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Посев культур поперек склона.</w:t>
            </w:r>
          </w:p>
          <w:p w:rsidR="00D86EDB" w:rsidRPr="00797B19" w:rsidRDefault="00D86EDB" w:rsidP="002F683C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Снегозадержание.</w:t>
            </w:r>
          </w:p>
          <w:p w:rsidR="00D86EDB" w:rsidRPr="00797B19" w:rsidRDefault="00D86EDB" w:rsidP="002F683C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Регулирование снеготаяния:</w:t>
            </w:r>
          </w:p>
          <w:p w:rsidR="00D86EDB" w:rsidRPr="00797B19" w:rsidRDefault="00D86EDB" w:rsidP="002F683C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а) </w:t>
            </w:r>
            <w:proofErr w:type="gramStart"/>
            <w:r w:rsidRPr="00797B19">
              <w:rPr>
                <w:color w:val="000000"/>
                <w:spacing w:val="-4"/>
                <w:szCs w:val="28"/>
              </w:rPr>
              <w:t>полосное</w:t>
            </w:r>
            <w:proofErr w:type="gramEnd"/>
            <w:r w:rsidRPr="00797B19">
              <w:rPr>
                <w:color w:val="000000"/>
                <w:spacing w:val="-4"/>
                <w:szCs w:val="28"/>
              </w:rPr>
              <w:t xml:space="preserve"> зачернение снега – </w:t>
            </w:r>
            <w:r w:rsidR="00F2300C" w:rsidRPr="00797B19">
              <w:rPr>
                <w:color w:val="000000"/>
                <w:spacing w:val="-4"/>
                <w:szCs w:val="28"/>
              </w:rPr>
              <w:t>2</w:t>
            </w:r>
            <w:r w:rsidRPr="00797B19">
              <w:rPr>
                <w:color w:val="000000"/>
                <w:spacing w:val="-4"/>
                <w:szCs w:val="28"/>
              </w:rPr>
              <w:t>00 га;</w:t>
            </w:r>
          </w:p>
          <w:p w:rsidR="00D86EDB" w:rsidRPr="00797B19" w:rsidRDefault="00D86EDB" w:rsidP="002F683C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б) создание валов из снега поперек склонов сн</w:t>
            </w:r>
            <w:r w:rsidRPr="00797B19">
              <w:rPr>
                <w:color w:val="000000"/>
                <w:szCs w:val="28"/>
              </w:rPr>
              <w:t>е</w:t>
            </w:r>
            <w:r w:rsidRPr="00797B19">
              <w:rPr>
                <w:color w:val="000000"/>
                <w:szCs w:val="28"/>
              </w:rPr>
              <w:t xml:space="preserve">гопахом – </w:t>
            </w:r>
            <w:r w:rsidR="00F2300C" w:rsidRPr="00797B19">
              <w:rPr>
                <w:color w:val="000000"/>
                <w:szCs w:val="28"/>
              </w:rPr>
              <w:t>523</w:t>
            </w:r>
            <w:r w:rsidRPr="00797B19">
              <w:rPr>
                <w:color w:val="000000"/>
                <w:szCs w:val="28"/>
              </w:rPr>
              <w:t xml:space="preserve"> га.</w:t>
            </w:r>
          </w:p>
        </w:tc>
        <w:tc>
          <w:tcPr>
            <w:tcW w:w="3053" w:type="dxa"/>
          </w:tcPr>
          <w:p w:rsidR="00D86EDB" w:rsidRPr="00797B19" w:rsidRDefault="0026107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230</w:t>
            </w:r>
          </w:p>
        </w:tc>
      </w:tr>
      <w:tr w:rsidR="00F2300C" w:rsidRPr="00797B19">
        <w:tc>
          <w:tcPr>
            <w:tcW w:w="1410" w:type="dxa"/>
          </w:tcPr>
          <w:p w:rsidR="00F2300C" w:rsidRPr="00797B19" w:rsidRDefault="00F62CC4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F62CC4">
              <w:rPr>
                <w:noProof/>
                <w:color w:val="000000"/>
                <w:sz w:val="32"/>
                <w:szCs w:val="32"/>
              </w:rPr>
              <w:pict>
                <v:rect id="_x0000_s1058" style="position:absolute;left:0;text-align:left;margin-left:-54.4pt;margin-top:41.8pt;width:34.2pt;height:33.45pt;z-index:251685888;mso-position-horizontal-relative:text;mso-position-vertical-relative:text" stroked="f">
                  <v:textbox style="layout-flow:vertical">
                    <w:txbxContent>
                      <w:p w:rsidR="005B4A7E" w:rsidRDefault="005B4A7E" w:rsidP="00D321F5">
                        <w:pPr>
                          <w:jc w:val="right"/>
                        </w:pPr>
                        <w:r>
                          <w:t>173</w:t>
                        </w:r>
                      </w:p>
                    </w:txbxContent>
                  </v:textbox>
                </v:rect>
              </w:pict>
            </w:r>
            <w:r w:rsidR="00F2300C" w:rsidRPr="00797B19">
              <w:rPr>
                <w:color w:val="000000"/>
                <w:szCs w:val="28"/>
              </w:rPr>
              <w:t>5,0</w:t>
            </w:r>
          </w:p>
        </w:tc>
        <w:tc>
          <w:tcPr>
            <w:tcW w:w="2132" w:type="dxa"/>
          </w:tcPr>
          <w:p w:rsidR="00F2300C" w:rsidRPr="00797B19" w:rsidRDefault="00F2300C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</w:t>
            </w:r>
          </w:p>
          <w:p w:rsidR="00F2300C" w:rsidRPr="00797B19" w:rsidRDefault="00F2300C" w:rsidP="007F04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(</w:t>
            </w:r>
            <w:r w:rsidR="007F046D">
              <w:rPr>
                <w:color w:val="000000"/>
                <w:szCs w:val="28"/>
              </w:rPr>
              <w:t>С</w:t>
            </w:r>
            <w:r w:rsidRPr="00797B19">
              <w:rPr>
                <w:color w:val="000000"/>
                <w:szCs w:val="28"/>
              </w:rPr>
              <w:t>реднесмытые)</w:t>
            </w:r>
          </w:p>
        </w:tc>
        <w:tc>
          <w:tcPr>
            <w:tcW w:w="1386" w:type="dxa"/>
          </w:tcPr>
          <w:p w:rsidR="00F2300C" w:rsidRPr="00797B19" w:rsidRDefault="00F2300C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507</w:t>
            </w:r>
          </w:p>
        </w:tc>
        <w:tc>
          <w:tcPr>
            <w:tcW w:w="6237" w:type="dxa"/>
          </w:tcPr>
          <w:p w:rsidR="00F2300C" w:rsidRPr="00797B19" w:rsidRDefault="00F2300C" w:rsidP="002F683C">
            <w:pPr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Зяблевая вспашка поперек склона на глубину 25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30 см в сочетании с обвалованием, прерыв</w:t>
            </w:r>
            <w:r w:rsidRPr="00797B19">
              <w:rPr>
                <w:color w:val="000000"/>
                <w:szCs w:val="28"/>
              </w:rPr>
              <w:t>и</w:t>
            </w:r>
            <w:r w:rsidRPr="00797B19">
              <w:rPr>
                <w:color w:val="000000"/>
                <w:szCs w:val="28"/>
              </w:rPr>
              <w:t>стым бороздованием, кротованием.</w:t>
            </w:r>
          </w:p>
          <w:p w:rsidR="00F2300C" w:rsidRPr="00797B19" w:rsidRDefault="00F2300C" w:rsidP="002F683C">
            <w:pPr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Посев культур поперек склона.</w:t>
            </w:r>
          </w:p>
          <w:p w:rsidR="00F2300C" w:rsidRPr="00797B19" w:rsidRDefault="00F2300C" w:rsidP="002F683C">
            <w:pPr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Щелевание и кротование посевов озимых культур.</w:t>
            </w:r>
          </w:p>
          <w:p w:rsidR="00F2300C" w:rsidRPr="00797B19" w:rsidRDefault="00F2300C" w:rsidP="002F683C">
            <w:pPr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Снегозадержание.</w:t>
            </w:r>
          </w:p>
          <w:p w:rsidR="00F2300C" w:rsidRPr="00797B19" w:rsidRDefault="00F2300C" w:rsidP="002F683C">
            <w:pPr>
              <w:numPr>
                <w:ilvl w:val="0"/>
                <w:numId w:val="14"/>
              </w:num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Регулирование снеготаяния:</w:t>
            </w:r>
          </w:p>
          <w:p w:rsidR="00F2300C" w:rsidRPr="00797B19" w:rsidRDefault="00F2300C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 xml:space="preserve">а) </w:t>
            </w:r>
            <w:proofErr w:type="gramStart"/>
            <w:r w:rsidRPr="00797B19">
              <w:rPr>
                <w:color w:val="000000"/>
                <w:spacing w:val="-4"/>
                <w:szCs w:val="28"/>
              </w:rPr>
              <w:t>полосное</w:t>
            </w:r>
            <w:proofErr w:type="gramEnd"/>
            <w:r w:rsidRPr="00797B19">
              <w:rPr>
                <w:color w:val="000000"/>
                <w:spacing w:val="-4"/>
                <w:szCs w:val="28"/>
              </w:rPr>
              <w:t xml:space="preserve"> зачернение снега – </w:t>
            </w:r>
            <w:r w:rsidR="00261073" w:rsidRPr="00797B19">
              <w:rPr>
                <w:color w:val="000000"/>
                <w:spacing w:val="-4"/>
                <w:szCs w:val="28"/>
              </w:rPr>
              <w:t>200</w:t>
            </w:r>
            <w:r w:rsidRPr="00797B19">
              <w:rPr>
                <w:color w:val="000000"/>
                <w:spacing w:val="-4"/>
                <w:szCs w:val="28"/>
              </w:rPr>
              <w:t xml:space="preserve"> га;</w:t>
            </w:r>
          </w:p>
          <w:p w:rsidR="00F2300C" w:rsidRPr="00797B19" w:rsidRDefault="00F2300C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б) создание валов из снега поперек склонов сн</w:t>
            </w:r>
            <w:r w:rsidRPr="00797B19">
              <w:rPr>
                <w:color w:val="000000"/>
                <w:szCs w:val="28"/>
              </w:rPr>
              <w:t>е</w:t>
            </w:r>
            <w:r w:rsidRPr="00797B19">
              <w:rPr>
                <w:color w:val="000000"/>
                <w:szCs w:val="28"/>
              </w:rPr>
              <w:t xml:space="preserve">гопахом – </w:t>
            </w:r>
            <w:r w:rsidR="00261073" w:rsidRPr="00797B19">
              <w:rPr>
                <w:color w:val="000000"/>
                <w:szCs w:val="28"/>
              </w:rPr>
              <w:t>307</w:t>
            </w:r>
            <w:r w:rsidRPr="00797B19">
              <w:rPr>
                <w:color w:val="000000"/>
                <w:szCs w:val="28"/>
              </w:rPr>
              <w:t xml:space="preserve"> га.</w:t>
            </w:r>
          </w:p>
          <w:p w:rsidR="00F2300C" w:rsidRPr="00797B19" w:rsidRDefault="00F2300C" w:rsidP="002F683C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6. Перекрестная культивация (первая – на глуб</w:t>
            </w:r>
            <w:r w:rsidRPr="00797B19">
              <w:rPr>
                <w:color w:val="000000"/>
                <w:szCs w:val="28"/>
              </w:rPr>
              <w:t>и</w:t>
            </w:r>
            <w:r w:rsidRPr="00797B19">
              <w:rPr>
                <w:color w:val="000000"/>
                <w:szCs w:val="28"/>
              </w:rPr>
              <w:t>ну 10</w:t>
            </w:r>
            <w:r w:rsidR="00F166E2">
              <w:rPr>
                <w:color w:val="000000"/>
                <w:szCs w:val="28"/>
              </w:rPr>
              <w:t>–</w:t>
            </w:r>
            <w:r w:rsidRPr="00797B19">
              <w:rPr>
                <w:color w:val="000000"/>
                <w:szCs w:val="28"/>
              </w:rPr>
              <w:t>12 см, вторая – на глубину заделки семян).</w:t>
            </w:r>
          </w:p>
        </w:tc>
        <w:tc>
          <w:tcPr>
            <w:tcW w:w="3053" w:type="dxa"/>
          </w:tcPr>
          <w:p w:rsidR="00F2300C" w:rsidRPr="00797B19" w:rsidRDefault="00261073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797B19">
              <w:rPr>
                <w:color w:val="000000"/>
                <w:szCs w:val="28"/>
              </w:rPr>
              <w:t>200</w:t>
            </w:r>
          </w:p>
        </w:tc>
      </w:tr>
    </w:tbl>
    <w:p w:rsidR="00BE2788" w:rsidRDefault="00BE2788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</w:p>
    <w:p w:rsidR="00572D80" w:rsidRDefault="00572D8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</w:p>
    <w:p w:rsidR="00572D80" w:rsidRDefault="00572D80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  <w:sectPr w:rsidR="00572D80" w:rsidSect="00572D80">
          <w:footerReference w:type="default" r:id="rId3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E6E6B" w:rsidRDefault="00EA44DD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Выводы</w:t>
      </w:r>
    </w:p>
    <w:p w:rsidR="00EA44DD" w:rsidRDefault="00EA44DD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:rsidR="00EA44DD" w:rsidRDefault="004E1624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этом разделе даются выводы по </w:t>
      </w:r>
      <w:r w:rsidR="009A1B44">
        <w:rPr>
          <w:color w:val="000000"/>
          <w:sz w:val="32"/>
          <w:szCs w:val="32"/>
        </w:rPr>
        <w:t>проделанной работе</w:t>
      </w:r>
      <w:r w:rsidR="00B50B67">
        <w:rPr>
          <w:color w:val="000000"/>
          <w:sz w:val="32"/>
          <w:szCs w:val="32"/>
        </w:rPr>
        <w:t>.</w:t>
      </w:r>
    </w:p>
    <w:p w:rsidR="00B50B67" w:rsidRDefault="00B50B6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Ниже приводится пример написания выводов.</w:t>
      </w:r>
    </w:p>
    <w:p w:rsidR="00B66B28" w:rsidRPr="00F91723" w:rsidRDefault="00C9723C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Почвенный покров сельскохозяйственного предприятия представлен двумя типами почв: серыми лесными и черноземами. Серые лесные почвы представлены </w:t>
      </w:r>
      <w:r w:rsidR="000D2F24">
        <w:rPr>
          <w:color w:val="000000"/>
          <w:sz w:val="32"/>
          <w:szCs w:val="32"/>
        </w:rPr>
        <w:t>светло-</w:t>
      </w:r>
      <w:r>
        <w:rPr>
          <w:color w:val="000000"/>
          <w:sz w:val="32"/>
          <w:szCs w:val="32"/>
        </w:rPr>
        <w:t>серыми (507 га), с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рыми (</w:t>
      </w:r>
      <w:r w:rsidR="00FB4742">
        <w:rPr>
          <w:color w:val="000000"/>
          <w:sz w:val="32"/>
          <w:szCs w:val="32"/>
        </w:rPr>
        <w:t>526 га</w:t>
      </w:r>
      <w:r>
        <w:rPr>
          <w:color w:val="000000"/>
          <w:sz w:val="32"/>
          <w:szCs w:val="32"/>
        </w:rPr>
        <w:t>)</w:t>
      </w:r>
      <w:r w:rsidR="00FB4742">
        <w:rPr>
          <w:color w:val="000000"/>
          <w:sz w:val="32"/>
          <w:szCs w:val="32"/>
        </w:rPr>
        <w:t xml:space="preserve"> и </w:t>
      </w:r>
      <w:r w:rsidR="000D2F24">
        <w:rPr>
          <w:color w:val="000000"/>
          <w:sz w:val="32"/>
          <w:szCs w:val="32"/>
        </w:rPr>
        <w:t>темно-</w:t>
      </w:r>
      <w:r w:rsidR="00FB4742">
        <w:rPr>
          <w:color w:val="000000"/>
          <w:sz w:val="32"/>
          <w:szCs w:val="32"/>
        </w:rPr>
        <w:t xml:space="preserve">серыми лесными почвами (527 га). Все эти почвы сосредоточены </w:t>
      </w:r>
      <w:r w:rsidR="002D3F83">
        <w:rPr>
          <w:color w:val="000000"/>
          <w:sz w:val="32"/>
          <w:szCs w:val="32"/>
        </w:rPr>
        <w:t>на</w:t>
      </w:r>
      <w:r w:rsidR="00FB4742">
        <w:rPr>
          <w:color w:val="000000"/>
          <w:sz w:val="32"/>
          <w:szCs w:val="32"/>
        </w:rPr>
        <w:t xml:space="preserve"> первом рабочем участке. Черноземы представлены </w:t>
      </w:r>
      <w:r w:rsidR="002A5E85">
        <w:rPr>
          <w:color w:val="000000"/>
          <w:sz w:val="32"/>
          <w:szCs w:val="32"/>
        </w:rPr>
        <w:t>черноземом оподзоленным (1030 га) и черноземом выщелоченным (1071 га). Основные массивы черноземов соср</w:t>
      </w:r>
      <w:r w:rsidR="002A5E85">
        <w:rPr>
          <w:color w:val="000000"/>
          <w:sz w:val="32"/>
          <w:szCs w:val="32"/>
        </w:rPr>
        <w:t>е</w:t>
      </w:r>
      <w:r w:rsidR="002A5E85">
        <w:rPr>
          <w:color w:val="000000"/>
          <w:sz w:val="32"/>
          <w:szCs w:val="32"/>
        </w:rPr>
        <w:t>доточены в пределах рабочего участка № 2.</w:t>
      </w:r>
    </w:p>
    <w:p w:rsidR="002A5E85" w:rsidRPr="00F91723" w:rsidRDefault="002A5E85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Содержание гумуса в серых лесных почвах варьирует от 1,2</w:t>
      </w:r>
      <w:r w:rsidR="004B4B20">
        <w:rPr>
          <w:color w:val="000000"/>
          <w:sz w:val="32"/>
          <w:szCs w:val="32"/>
        </w:rPr>
        <w:t xml:space="preserve"> до 4,8 %, запасы гумуса – от 46,1 до 184,3 т/га, рН</w:t>
      </w:r>
      <w:r w:rsidR="000C3284">
        <w:rPr>
          <w:color w:val="000000"/>
          <w:sz w:val="32"/>
          <w:szCs w:val="32"/>
          <w:vertAlign w:val="subscript"/>
        </w:rPr>
        <w:t>сол</w:t>
      </w:r>
      <w:r w:rsidR="004B4B20">
        <w:rPr>
          <w:color w:val="000000"/>
          <w:sz w:val="32"/>
          <w:szCs w:val="32"/>
        </w:rPr>
        <w:t xml:space="preserve"> – от 4,3 до 5,4 ед</w:t>
      </w:r>
      <w:r w:rsidR="000678FE">
        <w:rPr>
          <w:color w:val="000000"/>
          <w:sz w:val="32"/>
          <w:szCs w:val="32"/>
        </w:rPr>
        <w:t>.</w:t>
      </w:r>
      <w:r w:rsidR="004B4B20">
        <w:rPr>
          <w:color w:val="000000"/>
          <w:sz w:val="32"/>
          <w:szCs w:val="32"/>
        </w:rPr>
        <w:t xml:space="preserve">, </w:t>
      </w:r>
      <w:r w:rsidR="00621810">
        <w:rPr>
          <w:color w:val="000000"/>
          <w:sz w:val="32"/>
          <w:szCs w:val="32"/>
        </w:rPr>
        <w:t xml:space="preserve">степень насыщенности основаниями – от 58,9 до 79,7 %, </w:t>
      </w:r>
      <w:r w:rsidR="004B4B20">
        <w:rPr>
          <w:color w:val="000000"/>
          <w:sz w:val="32"/>
          <w:szCs w:val="32"/>
        </w:rPr>
        <w:t>содержание азота – от 9,3 до 13,6, фосфора – от 1,8 до 3,2, к</w:t>
      </w:r>
      <w:r w:rsidR="004B4B20">
        <w:rPr>
          <w:color w:val="000000"/>
          <w:sz w:val="32"/>
          <w:szCs w:val="32"/>
        </w:rPr>
        <w:t>а</w:t>
      </w:r>
      <w:r w:rsidR="004B4B20">
        <w:rPr>
          <w:color w:val="000000"/>
          <w:sz w:val="32"/>
          <w:szCs w:val="32"/>
        </w:rPr>
        <w:t>лия – от 4,5 до 9,1 мг/100 г почвы, водопрочных агрегатов – от 7 до 16 %, степень выпаханности</w:t>
      </w:r>
      <w:proofErr w:type="gramEnd"/>
      <w:r w:rsidR="004B4B20">
        <w:rPr>
          <w:color w:val="000000"/>
          <w:sz w:val="32"/>
          <w:szCs w:val="32"/>
        </w:rPr>
        <w:t xml:space="preserve"> – </w:t>
      </w:r>
      <w:proofErr w:type="gramStart"/>
      <w:r w:rsidR="004B4B20">
        <w:rPr>
          <w:color w:val="000000"/>
          <w:sz w:val="32"/>
          <w:szCs w:val="32"/>
        </w:rPr>
        <w:t>от 52,9 до 80</w:t>
      </w:r>
      <w:r w:rsidR="002D3F83">
        <w:rPr>
          <w:color w:val="000000"/>
          <w:sz w:val="32"/>
          <w:szCs w:val="32"/>
        </w:rPr>
        <w:t>,0</w:t>
      </w:r>
      <w:r w:rsidR="004B4B20">
        <w:rPr>
          <w:color w:val="000000"/>
          <w:sz w:val="32"/>
          <w:szCs w:val="32"/>
        </w:rPr>
        <w:t xml:space="preserve"> %. Содержание гумуса в черноземах изменяется в пределах от 4,2 до 6,8 %, зап</w:t>
      </w:r>
      <w:r w:rsidR="004B4B20">
        <w:rPr>
          <w:color w:val="000000"/>
          <w:sz w:val="32"/>
          <w:szCs w:val="32"/>
        </w:rPr>
        <w:t>а</w:t>
      </w:r>
      <w:r w:rsidR="004B4B20">
        <w:rPr>
          <w:color w:val="000000"/>
          <w:sz w:val="32"/>
          <w:szCs w:val="32"/>
        </w:rPr>
        <w:t>сы гумуса – от 156,2 до 244,8 т/га, со</w:t>
      </w:r>
      <w:r w:rsidR="00A1346E">
        <w:rPr>
          <w:color w:val="000000"/>
          <w:sz w:val="32"/>
          <w:szCs w:val="32"/>
        </w:rPr>
        <w:t>держание азота – от 14,2 до 16,0, фосфора – от 4,8 до 7,3, калия – от 8,0 до 11,6 мг/100 г по</w:t>
      </w:r>
      <w:r w:rsidR="00A1346E">
        <w:rPr>
          <w:color w:val="000000"/>
          <w:sz w:val="32"/>
          <w:szCs w:val="32"/>
        </w:rPr>
        <w:t>ч</w:t>
      </w:r>
      <w:r w:rsidR="00A1346E">
        <w:rPr>
          <w:color w:val="000000"/>
          <w:sz w:val="32"/>
          <w:szCs w:val="32"/>
        </w:rPr>
        <w:t>вы, рН</w:t>
      </w:r>
      <w:r w:rsidR="000C3284">
        <w:rPr>
          <w:color w:val="000000"/>
          <w:sz w:val="32"/>
          <w:szCs w:val="32"/>
          <w:vertAlign w:val="subscript"/>
        </w:rPr>
        <w:t>сол</w:t>
      </w:r>
      <w:r w:rsidR="00A1346E">
        <w:rPr>
          <w:color w:val="000000"/>
          <w:sz w:val="32"/>
          <w:szCs w:val="32"/>
        </w:rPr>
        <w:t xml:space="preserve"> – от 5,2 до 6,2 ед</w:t>
      </w:r>
      <w:r w:rsidR="000678FE">
        <w:rPr>
          <w:color w:val="000000"/>
          <w:sz w:val="32"/>
          <w:szCs w:val="32"/>
        </w:rPr>
        <w:t>.</w:t>
      </w:r>
      <w:r w:rsidR="00A1346E">
        <w:rPr>
          <w:color w:val="000000"/>
          <w:sz w:val="32"/>
          <w:szCs w:val="32"/>
        </w:rPr>
        <w:t>,</w:t>
      </w:r>
      <w:r w:rsidR="00621810">
        <w:rPr>
          <w:color w:val="000000"/>
          <w:sz w:val="32"/>
          <w:szCs w:val="32"/>
        </w:rPr>
        <w:t xml:space="preserve"> степень насыщенности основаниями – 79,8–91,5 %,</w:t>
      </w:r>
      <w:r w:rsidR="00A1346E">
        <w:rPr>
          <w:color w:val="000000"/>
          <w:sz w:val="32"/>
          <w:szCs w:val="32"/>
        </w:rPr>
        <w:t xml:space="preserve"> содержание водопрочных агрегатов – от 26 до</w:t>
      </w:r>
      <w:proofErr w:type="gramEnd"/>
      <w:r w:rsidR="00A1346E">
        <w:rPr>
          <w:color w:val="000000"/>
          <w:sz w:val="32"/>
          <w:szCs w:val="32"/>
        </w:rPr>
        <w:t xml:space="preserve"> 59 %, степень выпаханности – от 25,3 до 56,7 %.</w:t>
      </w:r>
    </w:p>
    <w:p w:rsidR="00F91723" w:rsidRPr="00621810" w:rsidRDefault="00621810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z w:val="32"/>
          <w:szCs w:val="32"/>
        </w:rPr>
      </w:pPr>
      <w:r w:rsidRPr="00883BC4">
        <w:rPr>
          <w:color w:val="000000"/>
          <w:spacing w:val="-2"/>
          <w:sz w:val="32"/>
          <w:szCs w:val="32"/>
        </w:rPr>
        <w:t>Площадь сельскохозяйственных угодий в границах обсл</w:t>
      </w:r>
      <w:r w:rsidRPr="00883BC4">
        <w:rPr>
          <w:color w:val="000000"/>
          <w:spacing w:val="-2"/>
          <w:sz w:val="32"/>
          <w:szCs w:val="32"/>
        </w:rPr>
        <w:t>е</w:t>
      </w:r>
      <w:r w:rsidRPr="00883BC4">
        <w:rPr>
          <w:color w:val="000000"/>
          <w:spacing w:val="-2"/>
          <w:sz w:val="32"/>
          <w:szCs w:val="32"/>
        </w:rPr>
        <w:t>дованного сельскохозяйственного предприятия составляет 3742 га, в том числе пашня занимает 3661 га, или 90,3 %, сенокосы – 70 га, или 1,9 %, пастбища – 120 га, или 3,3 %, многолетние насаждения – 90 га, или 2,4 % от площади сельскохозяйственных угодий.</w:t>
      </w:r>
    </w:p>
    <w:p w:rsidR="00621810" w:rsidRPr="00621810" w:rsidRDefault="00621810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z w:val="32"/>
          <w:szCs w:val="32"/>
        </w:rPr>
      </w:pPr>
      <w:r w:rsidRPr="00F944AF">
        <w:rPr>
          <w:color w:val="000000"/>
          <w:spacing w:val="2"/>
          <w:sz w:val="32"/>
          <w:szCs w:val="32"/>
        </w:rPr>
        <w:t>В бригаде № 1 пашня занята зернопропашным севооб</w:t>
      </w:r>
      <w:r w:rsidRPr="00F944AF">
        <w:rPr>
          <w:color w:val="000000"/>
          <w:spacing w:val="2"/>
          <w:sz w:val="32"/>
          <w:szCs w:val="32"/>
        </w:rPr>
        <w:t>о</w:t>
      </w:r>
      <w:r w:rsidRPr="00F944AF">
        <w:rPr>
          <w:color w:val="000000"/>
          <w:spacing w:val="2"/>
          <w:sz w:val="32"/>
          <w:szCs w:val="32"/>
        </w:rPr>
        <w:t>ротом с размером полей от 220 до 248 га. В бригаде № 2 на па</w:t>
      </w:r>
      <w:r w:rsidRPr="00F944AF">
        <w:rPr>
          <w:color w:val="000000"/>
          <w:spacing w:val="2"/>
          <w:sz w:val="32"/>
          <w:szCs w:val="32"/>
        </w:rPr>
        <w:t>ш</w:t>
      </w:r>
      <w:r w:rsidRPr="00F944AF">
        <w:rPr>
          <w:color w:val="000000"/>
          <w:spacing w:val="2"/>
          <w:sz w:val="32"/>
          <w:szCs w:val="32"/>
        </w:rPr>
        <w:t>не размещен зернопаропропашной севооборот с размером полей от 236 до 264 га. Урожайность зерновых культур в бригаде № 1 составляет 25,0</w:t>
      </w:r>
      <w:r w:rsidRPr="00F944AF">
        <w:rPr>
          <w:spacing w:val="2"/>
          <w:sz w:val="32"/>
          <w:szCs w:val="32"/>
        </w:rPr>
        <w:t>–30,0 ц/га</w:t>
      </w:r>
      <w:r>
        <w:rPr>
          <w:spacing w:val="-2"/>
          <w:sz w:val="32"/>
          <w:szCs w:val="32"/>
        </w:rPr>
        <w:t>, однолетних трав – 120,0 ц/га, картофеля – 280 ц/га, кукурузы на силос – 400,0 ц/га. В бригаде № 2 урожа</w:t>
      </w:r>
      <w:r>
        <w:rPr>
          <w:spacing w:val="-2"/>
          <w:sz w:val="32"/>
          <w:szCs w:val="32"/>
        </w:rPr>
        <w:t>й</w:t>
      </w:r>
      <w:r>
        <w:rPr>
          <w:spacing w:val="-2"/>
          <w:sz w:val="32"/>
          <w:szCs w:val="32"/>
        </w:rPr>
        <w:t>ность зерновых и зернобобовых равняется 28,0</w:t>
      </w:r>
      <w:r w:rsidRPr="00E56969">
        <w:rPr>
          <w:spacing w:val="-2"/>
          <w:sz w:val="32"/>
          <w:szCs w:val="32"/>
        </w:rPr>
        <w:t>–</w:t>
      </w:r>
      <w:r>
        <w:rPr>
          <w:spacing w:val="-2"/>
          <w:sz w:val="32"/>
          <w:szCs w:val="32"/>
        </w:rPr>
        <w:t>42,0 ц/га, сахарной свеклы – 520,0 ц/га, гречихи – 24,0 ц/га.</w:t>
      </w:r>
    </w:p>
    <w:p w:rsidR="00621810" w:rsidRDefault="00621810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 бригаде № 1 на один гектар севооборотной пашни вн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сят 3,5 т навоза, а в бригаде № 2 – 2,6 т. Из минеральных удобр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ний в сельскохозяйственном предприятии используются азотные, фосфорные и калийные. В бригаде № 1 на один гектар севооб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ротной пашни вносят 103,1 кг минеральных удобрений, в том числе азотных 38,5, фосфорных – 30,3, калийных – 34,3 кг. В бр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гаде № 2 на один гектар севооборотной пашни вносят 62,8 кг м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неральных удобрений, в том числе азотных 27,2, фосфорных – 12,8, калийных – 22,8 кг.</w:t>
      </w:r>
    </w:p>
    <w:p w:rsidR="00A1346E" w:rsidRPr="00661B03" w:rsidRDefault="00F8572A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z w:val="32"/>
          <w:szCs w:val="32"/>
        </w:rPr>
      </w:pPr>
      <w:r w:rsidRPr="00661B03">
        <w:rPr>
          <w:color w:val="000000"/>
          <w:sz w:val="32"/>
          <w:szCs w:val="32"/>
        </w:rPr>
        <w:t>В почвах пашни преобладающими по гранулометрич</w:t>
      </w:r>
      <w:r w:rsidRPr="00661B03">
        <w:rPr>
          <w:color w:val="000000"/>
          <w:sz w:val="32"/>
          <w:szCs w:val="32"/>
        </w:rPr>
        <w:t>е</w:t>
      </w:r>
      <w:r w:rsidRPr="00661B03">
        <w:rPr>
          <w:color w:val="000000"/>
          <w:sz w:val="32"/>
          <w:szCs w:val="32"/>
        </w:rPr>
        <w:t xml:space="preserve">скому составу являются </w:t>
      </w:r>
      <w:r w:rsidR="00DA5CE3" w:rsidRPr="00661B03">
        <w:rPr>
          <w:color w:val="000000"/>
          <w:sz w:val="32"/>
          <w:szCs w:val="32"/>
        </w:rPr>
        <w:t>средне-</w:t>
      </w:r>
      <w:r w:rsidRPr="00661B03">
        <w:rPr>
          <w:color w:val="000000"/>
          <w:sz w:val="32"/>
          <w:szCs w:val="32"/>
        </w:rPr>
        <w:t xml:space="preserve"> и тяжелосуглинистые разнови</w:t>
      </w:r>
      <w:r w:rsidRPr="00661B03">
        <w:rPr>
          <w:color w:val="000000"/>
          <w:sz w:val="32"/>
          <w:szCs w:val="32"/>
        </w:rPr>
        <w:t>д</w:t>
      </w:r>
      <w:r w:rsidRPr="00661B03">
        <w:rPr>
          <w:color w:val="000000"/>
          <w:sz w:val="32"/>
          <w:szCs w:val="32"/>
        </w:rPr>
        <w:t>ности (1936 га, или 57,3 %).</w:t>
      </w:r>
      <w:r w:rsidR="00BB5A04" w:rsidRPr="00661B03">
        <w:rPr>
          <w:color w:val="000000"/>
          <w:sz w:val="32"/>
          <w:szCs w:val="32"/>
        </w:rPr>
        <w:t xml:space="preserve"> На долю слабосмытых почв прих</w:t>
      </w:r>
      <w:r w:rsidR="00BB5A04" w:rsidRPr="00661B03">
        <w:rPr>
          <w:color w:val="000000"/>
          <w:sz w:val="32"/>
          <w:szCs w:val="32"/>
        </w:rPr>
        <w:t>о</w:t>
      </w:r>
      <w:r w:rsidR="00BB5A04" w:rsidRPr="00661B03">
        <w:rPr>
          <w:color w:val="000000"/>
          <w:sz w:val="32"/>
          <w:szCs w:val="32"/>
        </w:rPr>
        <w:t>дится 957 га, или 28,3 %, на долю среднесмытых – 1275 га, или 43,0 %. В пашне преобладают почвы со слабокислой реакцией среды (1437 га, или 42,5 %). Среднекислые составляют 707 га, или 20,9 % и сильнокислые – 240 га, или 7,1 %. В пашне преобл</w:t>
      </w:r>
      <w:r w:rsidR="00BB5A04" w:rsidRPr="00661B03">
        <w:rPr>
          <w:color w:val="000000"/>
          <w:sz w:val="32"/>
          <w:szCs w:val="32"/>
        </w:rPr>
        <w:t>а</w:t>
      </w:r>
      <w:r w:rsidR="00BB5A04" w:rsidRPr="00661B03">
        <w:rPr>
          <w:color w:val="000000"/>
          <w:sz w:val="32"/>
          <w:szCs w:val="32"/>
        </w:rPr>
        <w:t>дающими по обеспеченности азотом являются почвы со средней (</w:t>
      </w:r>
      <w:r w:rsidR="009165D3" w:rsidRPr="00661B03">
        <w:rPr>
          <w:color w:val="000000"/>
          <w:sz w:val="32"/>
          <w:szCs w:val="32"/>
        </w:rPr>
        <w:t>1435 га, или 42,5 %</w:t>
      </w:r>
      <w:r w:rsidR="00BB5A04" w:rsidRPr="00661B03">
        <w:rPr>
          <w:color w:val="000000"/>
          <w:sz w:val="32"/>
          <w:szCs w:val="32"/>
        </w:rPr>
        <w:t>)</w:t>
      </w:r>
      <w:r w:rsidR="009165D3" w:rsidRPr="00661B03">
        <w:rPr>
          <w:color w:val="000000"/>
          <w:sz w:val="32"/>
          <w:szCs w:val="32"/>
        </w:rPr>
        <w:t xml:space="preserve"> и низкой обеспеченностью (1726 га, или 51,0 %). По содержанию подвижного фосфора преобладающими также являются </w:t>
      </w:r>
      <w:r w:rsidR="00DA5CE3" w:rsidRPr="00661B03">
        <w:rPr>
          <w:color w:val="000000"/>
          <w:sz w:val="32"/>
          <w:szCs w:val="32"/>
        </w:rPr>
        <w:t>средн</w:t>
      </w:r>
      <w:proofErr w:type="gramStart"/>
      <w:r w:rsidR="00DA5CE3" w:rsidRPr="00661B03">
        <w:rPr>
          <w:color w:val="000000"/>
          <w:sz w:val="32"/>
          <w:szCs w:val="32"/>
        </w:rPr>
        <w:t>е-</w:t>
      </w:r>
      <w:proofErr w:type="gramEnd"/>
      <w:r w:rsidR="009165D3" w:rsidRPr="00661B03">
        <w:rPr>
          <w:color w:val="000000"/>
          <w:sz w:val="32"/>
          <w:szCs w:val="32"/>
        </w:rPr>
        <w:t xml:space="preserve"> и низкообеспеченные </w:t>
      </w:r>
      <w:r w:rsidR="00883BC4" w:rsidRPr="00661B03">
        <w:rPr>
          <w:color w:val="000000"/>
          <w:sz w:val="32"/>
          <w:szCs w:val="32"/>
        </w:rPr>
        <w:t xml:space="preserve">почвы (3161 га, или 93,5 %). </w:t>
      </w:r>
      <w:r w:rsidR="00883BC4" w:rsidRPr="00661B03">
        <w:rPr>
          <w:color w:val="000000"/>
          <w:spacing w:val="-4"/>
          <w:sz w:val="32"/>
          <w:szCs w:val="32"/>
        </w:rPr>
        <w:t>По содержанию калия ведущее место занимают почвы с повышенной и средней обеспеченностью (3135 га, или 92,7 %).</w:t>
      </w:r>
      <w:r w:rsidR="00883BC4" w:rsidRPr="00661B03">
        <w:rPr>
          <w:color w:val="000000"/>
          <w:sz w:val="32"/>
          <w:szCs w:val="32"/>
        </w:rPr>
        <w:t xml:space="preserve"> </w:t>
      </w:r>
    </w:p>
    <w:p w:rsidR="005B7DB3" w:rsidRPr="00661B03" w:rsidRDefault="005B7DB3" w:rsidP="002F683C">
      <w:pPr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spacing w:val="-4"/>
          <w:sz w:val="32"/>
          <w:szCs w:val="32"/>
        </w:rPr>
      </w:pPr>
      <w:r w:rsidRPr="00661B03">
        <w:rPr>
          <w:color w:val="000000"/>
          <w:spacing w:val="-4"/>
          <w:sz w:val="32"/>
          <w:szCs w:val="32"/>
        </w:rPr>
        <w:t>Площади почв пашни, нуждающиеся в известковании, в целом по сельскохозяйственному предприятию составляют 2384 га, в том числе почвы с</w:t>
      </w:r>
      <w:r w:rsidR="00ED648A" w:rsidRPr="00661B03">
        <w:rPr>
          <w:color w:val="000000"/>
          <w:spacing w:val="-4"/>
          <w:sz w:val="32"/>
          <w:szCs w:val="32"/>
        </w:rPr>
        <w:t xml:space="preserve"> сильной и средней нуждаемостью, которые необходимо известковать в первую очередь, занимают 947 га. Г</w:t>
      </w:r>
      <w:r w:rsidR="00ED648A" w:rsidRPr="00661B03">
        <w:rPr>
          <w:color w:val="000000"/>
          <w:spacing w:val="-4"/>
          <w:sz w:val="32"/>
          <w:szCs w:val="32"/>
        </w:rPr>
        <w:t>о</w:t>
      </w:r>
      <w:r w:rsidR="00ED648A" w:rsidRPr="00661B03">
        <w:rPr>
          <w:color w:val="000000"/>
          <w:spacing w:val="-4"/>
          <w:sz w:val="32"/>
          <w:szCs w:val="32"/>
        </w:rPr>
        <w:t xml:space="preserve">довая потребность в </w:t>
      </w:r>
      <w:proofErr w:type="gramStart"/>
      <w:r w:rsidR="00ED648A" w:rsidRPr="00661B03">
        <w:rPr>
          <w:color w:val="000000"/>
          <w:spacing w:val="-4"/>
          <w:sz w:val="32"/>
          <w:szCs w:val="32"/>
        </w:rPr>
        <w:t>химическом</w:t>
      </w:r>
      <w:proofErr w:type="gramEnd"/>
      <w:r w:rsidR="00ED648A" w:rsidRPr="00661B03">
        <w:rPr>
          <w:color w:val="000000"/>
          <w:spacing w:val="-4"/>
          <w:sz w:val="32"/>
          <w:szCs w:val="32"/>
        </w:rPr>
        <w:t xml:space="preserve"> мелиоранте составляет 7034 т.</w:t>
      </w:r>
    </w:p>
    <w:p w:rsidR="000678FE" w:rsidRDefault="000678FE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</w:p>
    <w:p w:rsidR="00C92D58" w:rsidRDefault="00F10E62">
      <w:pP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 w:rsidR="00C92D58" w:rsidRPr="00C92D58" w:rsidRDefault="00C92D58" w:rsidP="00C92D58">
      <w:pPr>
        <w:shd w:val="clear" w:color="auto" w:fill="FFFFFF"/>
        <w:spacing w:line="240" w:lineRule="auto"/>
        <w:jc w:val="center"/>
        <w:rPr>
          <w:sz w:val="32"/>
          <w:szCs w:val="32"/>
          <w:lang w:eastAsia="zh-CN"/>
        </w:rPr>
      </w:pPr>
      <w:r w:rsidRPr="00C92D58">
        <w:rPr>
          <w:rFonts w:eastAsia="SimSun"/>
          <w:b/>
          <w:sz w:val="32"/>
          <w:szCs w:val="32"/>
          <w:lang w:eastAsia="zh-CN"/>
        </w:rPr>
        <w:lastRenderedPageBreak/>
        <w:t xml:space="preserve">Словарь терминов </w:t>
      </w:r>
    </w:p>
    <w:p w:rsidR="00C92D58" w:rsidRPr="00C92D58" w:rsidRDefault="00C92D58" w:rsidP="00C92D58">
      <w:pPr>
        <w:shd w:val="clear" w:color="auto" w:fill="FFFFFF"/>
        <w:spacing w:line="240" w:lineRule="auto"/>
        <w:ind w:firstLine="360"/>
        <w:jc w:val="center"/>
        <w:rPr>
          <w:rFonts w:eastAsia="SimSun"/>
          <w:b/>
          <w:sz w:val="32"/>
          <w:szCs w:val="32"/>
          <w:lang w:eastAsia="zh-CN"/>
        </w:rPr>
      </w:pP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Автотрофы</w:t>
      </w:r>
      <w:r w:rsidRPr="00C92D58">
        <w:rPr>
          <w:sz w:val="32"/>
          <w:szCs w:val="32"/>
          <w:lang w:eastAsia="zh-CN"/>
        </w:rPr>
        <w:t xml:space="preserve"> – микроорганизмы, источником углерода для которых является углекислота.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Агрегат водопрочный</w:t>
      </w:r>
      <w:r w:rsidRPr="00C92D58">
        <w:rPr>
          <w:sz w:val="32"/>
          <w:szCs w:val="32"/>
          <w:lang w:eastAsia="zh-CN"/>
        </w:rPr>
        <w:t xml:space="preserve"> – полностью или частично сохр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няющийся в неподвижной или проточной воде.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Агрегация</w:t>
      </w:r>
      <w:r w:rsidRPr="00C92D58">
        <w:rPr>
          <w:sz w:val="32"/>
          <w:szCs w:val="32"/>
          <w:lang w:eastAsia="zh-CN"/>
        </w:rPr>
        <w:t xml:space="preserve"> – процесс образования агрегатов под влиян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ем различных естественных почвенных процессов.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Адгезия</w:t>
      </w:r>
      <w:r w:rsidRPr="00C92D58">
        <w:rPr>
          <w:sz w:val="32"/>
          <w:szCs w:val="32"/>
          <w:lang w:eastAsia="zh-CN"/>
        </w:rPr>
        <w:t xml:space="preserve"> – образование на поверхности твердого или жидкого тела тонкого слоя </w:t>
      </w:r>
      <w:proofErr w:type="gramStart"/>
      <w:r w:rsidRPr="00C92D58">
        <w:rPr>
          <w:sz w:val="32"/>
          <w:szCs w:val="32"/>
          <w:lang w:eastAsia="zh-CN"/>
        </w:rPr>
        <w:t>соприкасающихся</w:t>
      </w:r>
      <w:proofErr w:type="gramEnd"/>
      <w:r w:rsidRPr="00C92D58">
        <w:rPr>
          <w:sz w:val="32"/>
          <w:szCs w:val="32"/>
          <w:lang w:eastAsia="zh-CN"/>
        </w:rPr>
        <w:t xml:space="preserve"> с ней газа или жи</w:t>
      </w:r>
      <w:r w:rsidRPr="00C92D58">
        <w:rPr>
          <w:sz w:val="32"/>
          <w:szCs w:val="32"/>
          <w:lang w:eastAsia="zh-CN"/>
        </w:rPr>
        <w:t>д</w:t>
      </w:r>
      <w:r w:rsidRPr="00C92D58">
        <w:rPr>
          <w:sz w:val="32"/>
          <w:szCs w:val="32"/>
          <w:lang w:eastAsia="zh-CN"/>
        </w:rPr>
        <w:t xml:space="preserve">кости. 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Адгезия</w:t>
      </w:r>
      <w:r w:rsidRPr="00C92D58">
        <w:rPr>
          <w:sz w:val="32"/>
          <w:szCs w:val="32"/>
          <w:lang w:eastAsia="zh-CN"/>
        </w:rPr>
        <w:t xml:space="preserve"> вызывается силами молекулярного притяжения.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Амфолитоиды почв</w:t>
      </w:r>
      <w:r w:rsidRPr="00C92D58">
        <w:rPr>
          <w:sz w:val="32"/>
          <w:szCs w:val="32"/>
          <w:lang w:eastAsia="zh-CN"/>
        </w:rPr>
        <w:t xml:space="preserve"> – почвенные коллоиды, способные менять заряд и проявлять либо ацитоидные, либо базоидные свойства, в зависимости от реакции среды.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Ацидоиды почвы</w:t>
      </w:r>
      <w:r w:rsidRPr="00C92D58">
        <w:rPr>
          <w:sz w:val="32"/>
          <w:szCs w:val="32"/>
          <w:lang w:eastAsia="zh-CN"/>
        </w:rPr>
        <w:t xml:space="preserve"> – отрицательно заряженные колло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д</w:t>
      </w:r>
      <w:proofErr w:type="gramStart"/>
      <w:r w:rsidRPr="00C92D58">
        <w:rPr>
          <w:sz w:val="32"/>
          <w:szCs w:val="32"/>
          <w:lang w:eastAsia="zh-CN"/>
        </w:rPr>
        <w:t>ы(</w:t>
      </w:r>
      <w:proofErr w:type="gramEnd"/>
      <w:r w:rsidRPr="00C92D58">
        <w:rPr>
          <w:sz w:val="32"/>
          <w:szCs w:val="32"/>
          <w:lang w:eastAsia="zh-CN"/>
        </w:rPr>
        <w:t>многие глинистые минералы, кремнекислота, гуминовые к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слоты).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Аэрация почвы</w:t>
      </w:r>
      <w:r w:rsidRPr="00C92D58">
        <w:rPr>
          <w:sz w:val="32"/>
          <w:szCs w:val="32"/>
          <w:lang w:eastAsia="zh-CN"/>
        </w:rPr>
        <w:t xml:space="preserve"> – поступление воздуха, особенно кисл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рода, из атмосферы в почву. Термин часто употребляется непр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вильно, для обозначения доли объема почвы, занятой воздухом (т.е. воздухосодержания).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Аэробы</w:t>
      </w:r>
      <w:r w:rsidRPr="00C92D58">
        <w:rPr>
          <w:sz w:val="32"/>
          <w:szCs w:val="32"/>
          <w:lang w:eastAsia="zh-CN"/>
        </w:rPr>
        <w:t xml:space="preserve"> – организмы, для развития которых необходимо присутствие свободного кислорода.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Базис эрозии</w:t>
      </w:r>
      <w:r w:rsidRPr="00C92D58">
        <w:rPr>
          <w:sz w:val="32"/>
          <w:szCs w:val="32"/>
          <w:lang w:eastAsia="zh-CN"/>
        </w:rPr>
        <w:t xml:space="preserve"> – горизонтальная поверхность, на уровне которой прекращается эрозия.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Базоиды почвы</w:t>
      </w:r>
      <w:r w:rsidRPr="00C92D58">
        <w:rPr>
          <w:sz w:val="32"/>
          <w:szCs w:val="32"/>
          <w:lang w:eastAsia="zh-CN"/>
        </w:rPr>
        <w:t xml:space="preserve"> – положительно заряженные коллоиды почвы (например, гидраты окислов железа, алюминия). Способны менять заряд с изменением кислотности среды и при поглощении анионов.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Буферность почвы</w:t>
      </w:r>
      <w:r w:rsidRPr="00C92D58">
        <w:rPr>
          <w:sz w:val="32"/>
          <w:szCs w:val="32"/>
          <w:lang w:eastAsia="zh-CN"/>
        </w:rPr>
        <w:t xml:space="preserve"> – способность жидкой и твердой фаз почвы противостоять изменению реакции среды.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Вещества гумусовые специфические</w:t>
      </w:r>
      <w:r w:rsidRPr="00C92D58">
        <w:rPr>
          <w:sz w:val="32"/>
          <w:szCs w:val="32"/>
          <w:lang w:eastAsia="zh-CN"/>
        </w:rPr>
        <w:t xml:space="preserve"> – органические вещества, входящие в состав гумуса: гуминовые кислоты, фул</w:t>
      </w:r>
      <w:r w:rsidRPr="00C92D58">
        <w:rPr>
          <w:sz w:val="32"/>
          <w:szCs w:val="32"/>
          <w:lang w:eastAsia="zh-CN"/>
        </w:rPr>
        <w:t>ь</w:t>
      </w:r>
      <w:r w:rsidRPr="00C92D58">
        <w:rPr>
          <w:sz w:val="32"/>
          <w:szCs w:val="32"/>
          <w:lang w:eastAsia="zh-CN"/>
        </w:rPr>
        <w:t>вокислоты и гумин.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Вещества зольные</w:t>
      </w:r>
      <w:r w:rsidRPr="00C92D58">
        <w:rPr>
          <w:sz w:val="32"/>
          <w:szCs w:val="32"/>
          <w:lang w:eastAsia="zh-CN"/>
        </w:rPr>
        <w:t xml:space="preserve"> – элементы питания растений, кот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рые остаются в золе после сжигания органической части раст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ния.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lastRenderedPageBreak/>
        <w:t>Вещество органическое почв</w:t>
      </w:r>
      <w:r w:rsidRPr="00C92D58">
        <w:rPr>
          <w:sz w:val="32"/>
          <w:szCs w:val="32"/>
          <w:lang w:eastAsia="zh-CN"/>
        </w:rPr>
        <w:t xml:space="preserve"> – совокупность всех орг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нических веществ, входящих в состав твердой, жидкой и газовой фаз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Влага продуктивная</w:t>
      </w:r>
      <w:r w:rsidRPr="00C92D58">
        <w:rPr>
          <w:sz w:val="32"/>
          <w:szCs w:val="32"/>
          <w:lang w:eastAsia="zh-CN"/>
        </w:rPr>
        <w:t xml:space="preserve"> – часть почвенной влаги, при п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глощении которой растения не только поддерживают свою жи</w:t>
      </w:r>
      <w:r w:rsidRPr="00C92D58">
        <w:rPr>
          <w:sz w:val="32"/>
          <w:szCs w:val="32"/>
          <w:lang w:eastAsia="zh-CN"/>
        </w:rPr>
        <w:t>з</w:t>
      </w:r>
      <w:r w:rsidRPr="00C92D58">
        <w:rPr>
          <w:sz w:val="32"/>
          <w:szCs w:val="32"/>
          <w:lang w:eastAsia="zh-CN"/>
        </w:rPr>
        <w:t>недеятельность, но и синтезируют органическое вещество.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Влагоемкость почвы наименьшая</w:t>
      </w:r>
      <w:r w:rsidRPr="00C92D58">
        <w:rPr>
          <w:sz w:val="32"/>
          <w:szCs w:val="32"/>
          <w:lang w:eastAsia="zh-CN"/>
        </w:rPr>
        <w:t xml:space="preserve"> – влагоемкость, с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ответствующая влаге капиллярной подвешенной.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 xml:space="preserve">Влагоемкость почвы </w:t>
      </w:r>
      <w:proofErr w:type="gramStart"/>
      <w:r w:rsidRPr="00C92D58">
        <w:rPr>
          <w:b/>
          <w:sz w:val="32"/>
          <w:szCs w:val="32"/>
          <w:lang w:eastAsia="zh-CN"/>
        </w:rPr>
        <w:t>полная</w:t>
      </w:r>
      <w:proofErr w:type="gramEnd"/>
      <w:r w:rsidRPr="00C92D58">
        <w:rPr>
          <w:sz w:val="32"/>
          <w:szCs w:val="32"/>
          <w:lang w:eastAsia="zh-CN"/>
        </w:rPr>
        <w:t xml:space="preserve"> – содержание влаги в по</w:t>
      </w:r>
      <w:r w:rsidRPr="00C92D58">
        <w:rPr>
          <w:sz w:val="32"/>
          <w:szCs w:val="32"/>
          <w:lang w:eastAsia="zh-CN"/>
        </w:rPr>
        <w:t>ч</w:t>
      </w:r>
      <w:r w:rsidRPr="00C92D58">
        <w:rPr>
          <w:sz w:val="32"/>
          <w:szCs w:val="32"/>
          <w:lang w:eastAsia="zh-CN"/>
        </w:rPr>
        <w:t>ве при условии заполнения всех пор водой.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Влажность почвы</w:t>
      </w:r>
      <w:r w:rsidRPr="00C92D58">
        <w:rPr>
          <w:sz w:val="32"/>
          <w:szCs w:val="32"/>
          <w:lang w:eastAsia="zh-CN"/>
        </w:rPr>
        <w:t xml:space="preserve"> – безразмерная величина, характер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 xml:space="preserve">зующая содержание в почве влаги. Выражается </w:t>
      </w:r>
      <w:proofErr w:type="gramStart"/>
      <w:r w:rsidRPr="00C92D58">
        <w:rPr>
          <w:sz w:val="32"/>
          <w:szCs w:val="32"/>
          <w:lang w:eastAsia="zh-CN"/>
        </w:rPr>
        <w:t>в</w:t>
      </w:r>
      <w:proofErr w:type="gramEnd"/>
      <w:r w:rsidRPr="00C92D58">
        <w:rPr>
          <w:sz w:val="32"/>
          <w:szCs w:val="32"/>
          <w:lang w:eastAsia="zh-CN"/>
        </w:rPr>
        <w:t xml:space="preserve"> % </w:t>
      </w:r>
      <w:proofErr w:type="gramStart"/>
      <w:r w:rsidRPr="00C92D58">
        <w:rPr>
          <w:sz w:val="32"/>
          <w:szCs w:val="32"/>
          <w:lang w:eastAsia="zh-CN"/>
        </w:rPr>
        <w:t>от</w:t>
      </w:r>
      <w:proofErr w:type="gramEnd"/>
      <w:r w:rsidRPr="00C92D58">
        <w:rPr>
          <w:sz w:val="32"/>
          <w:szCs w:val="32"/>
          <w:lang w:eastAsia="zh-CN"/>
        </w:rPr>
        <w:t xml:space="preserve"> веса сухой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Возраст почвы</w:t>
      </w:r>
      <w:r w:rsidRPr="00C92D58">
        <w:rPr>
          <w:sz w:val="32"/>
          <w:szCs w:val="32"/>
          <w:lang w:eastAsia="zh-CN"/>
        </w:rPr>
        <w:t xml:space="preserve"> – длительность существования почвы во времени.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Выветривание</w:t>
      </w:r>
      <w:r w:rsidRPr="00C92D58">
        <w:rPr>
          <w:sz w:val="32"/>
          <w:szCs w:val="32"/>
          <w:lang w:eastAsia="zh-CN"/>
        </w:rPr>
        <w:t xml:space="preserve"> – совокупность изменений, которые пр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терпевают горные породы и образующие их минералы в терм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динамических условиях земной поверхности.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Генезис почв</w:t>
      </w:r>
      <w:r w:rsidRPr="00C92D58">
        <w:rPr>
          <w:sz w:val="32"/>
          <w:szCs w:val="32"/>
          <w:lang w:eastAsia="zh-CN"/>
        </w:rPr>
        <w:t xml:space="preserve"> – происхождение, образование и развитие почвы и всех присущих им особенностей (строение, состав, сво</w:t>
      </w:r>
      <w:r w:rsidRPr="00C92D58">
        <w:rPr>
          <w:sz w:val="32"/>
          <w:szCs w:val="32"/>
          <w:lang w:eastAsia="zh-CN"/>
        </w:rPr>
        <w:t>й</w:t>
      </w:r>
      <w:r w:rsidRPr="00C92D58">
        <w:rPr>
          <w:sz w:val="32"/>
          <w:szCs w:val="32"/>
          <w:lang w:eastAsia="zh-CN"/>
        </w:rPr>
        <w:t>ства и современные режимы).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Гигроскопичность почвы</w:t>
      </w:r>
      <w:r w:rsidRPr="00C92D58">
        <w:rPr>
          <w:sz w:val="32"/>
          <w:szCs w:val="32"/>
          <w:lang w:eastAsia="zh-CN"/>
        </w:rPr>
        <w:t xml:space="preserve"> – способность почвы, в силу присущей ей поверхностной энергии, сорбировать на поверхн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сти своих частиц пары воды, содержащиеся в воздухе.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Гипсование</w:t>
      </w:r>
      <w:r w:rsidRPr="00C92D58">
        <w:rPr>
          <w:sz w:val="32"/>
          <w:szCs w:val="32"/>
          <w:lang w:eastAsia="zh-CN"/>
        </w:rPr>
        <w:t xml:space="preserve"> – химическая мелиорация солонцов путем внесения в них гипса с целью замены поглощенного натрия на кальций.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Горизонт гумусовый</w:t>
      </w:r>
      <w:r w:rsidRPr="00C92D58">
        <w:rPr>
          <w:sz w:val="32"/>
          <w:szCs w:val="32"/>
          <w:lang w:eastAsia="zh-CN"/>
        </w:rPr>
        <w:t xml:space="preserve"> – Горизонт накопления гумусовых веществ в верхней части минерального почвенного профиля.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Горизонт иллювиальный</w:t>
      </w:r>
      <w:r w:rsidRPr="00C92D58">
        <w:rPr>
          <w:sz w:val="32"/>
          <w:szCs w:val="32"/>
          <w:lang w:eastAsia="zh-CN"/>
        </w:rPr>
        <w:t xml:space="preserve"> – Горизонт, в котором прои</w:t>
      </w:r>
      <w:r w:rsidRPr="00C92D58">
        <w:rPr>
          <w:sz w:val="32"/>
          <w:szCs w:val="32"/>
          <w:lang w:eastAsia="zh-CN"/>
        </w:rPr>
        <w:t>с</w:t>
      </w:r>
      <w:r w:rsidRPr="00C92D58">
        <w:rPr>
          <w:sz w:val="32"/>
          <w:szCs w:val="32"/>
          <w:lang w:eastAsia="zh-CN"/>
        </w:rPr>
        <w:t>ходит накопление веществ, вынесенных из вышележащих гор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зонтов.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proofErr w:type="gramStart"/>
      <w:r w:rsidRPr="00C92D58">
        <w:rPr>
          <w:b/>
          <w:sz w:val="32"/>
          <w:szCs w:val="32"/>
          <w:lang w:eastAsia="zh-CN"/>
        </w:rPr>
        <w:t>Горизонт элювиальный</w:t>
      </w:r>
      <w:r w:rsidRPr="00C92D58">
        <w:rPr>
          <w:sz w:val="32"/>
          <w:szCs w:val="32"/>
          <w:lang w:eastAsia="zh-CN"/>
        </w:rPr>
        <w:t xml:space="preserve"> – Горизонт вымывания, осве</w:t>
      </w:r>
      <w:r w:rsidRPr="00C92D58">
        <w:rPr>
          <w:sz w:val="32"/>
          <w:szCs w:val="32"/>
          <w:lang w:eastAsia="zh-CN"/>
        </w:rPr>
        <w:t>т</w:t>
      </w:r>
      <w:r w:rsidRPr="00C92D58">
        <w:rPr>
          <w:sz w:val="32"/>
          <w:szCs w:val="32"/>
          <w:lang w:eastAsia="zh-CN"/>
        </w:rPr>
        <w:t>ленный, обедненный илом, полуторными окислами и основани</w:t>
      </w:r>
      <w:r w:rsidRPr="00C92D58">
        <w:rPr>
          <w:sz w:val="32"/>
          <w:szCs w:val="32"/>
          <w:lang w:eastAsia="zh-CN"/>
        </w:rPr>
        <w:t>я</w:t>
      </w:r>
      <w:r w:rsidRPr="00C92D58">
        <w:rPr>
          <w:sz w:val="32"/>
          <w:szCs w:val="32"/>
          <w:lang w:eastAsia="zh-CN"/>
        </w:rPr>
        <w:t>ми (подзолистый, осолоделый, иллимиризованный горизонты).</w:t>
      </w:r>
      <w:proofErr w:type="gramEnd"/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Горизонты почвы генетические</w:t>
      </w:r>
      <w:r w:rsidRPr="00C92D58">
        <w:rPr>
          <w:sz w:val="32"/>
          <w:szCs w:val="32"/>
          <w:lang w:eastAsia="zh-CN"/>
        </w:rPr>
        <w:t xml:space="preserve"> – относительно одн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родные слои почвы, обособившиеся в процессе почвообразов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lastRenderedPageBreak/>
        <w:t>ния, расположенные более или менее параллельно поверхности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Гумификация</w:t>
      </w:r>
      <w:r w:rsidRPr="00C92D58">
        <w:rPr>
          <w:sz w:val="32"/>
          <w:szCs w:val="32"/>
          <w:lang w:eastAsia="zh-CN"/>
        </w:rPr>
        <w:t xml:space="preserve"> – процесс превращения растительных и животных остатков в специфические гумусовые вещества: гум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новые кислоты, фульвокислоты и гумины.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Гумус</w:t>
      </w:r>
      <w:r w:rsidRPr="00C92D58">
        <w:rPr>
          <w:sz w:val="32"/>
          <w:szCs w:val="32"/>
          <w:lang w:eastAsia="zh-CN"/>
        </w:rPr>
        <w:t xml:space="preserve"> – совокупность специфических неспецифических органических веществ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Деградация</w:t>
      </w:r>
      <w:r w:rsidRPr="00C92D58">
        <w:rPr>
          <w:sz w:val="32"/>
          <w:szCs w:val="32"/>
          <w:lang w:eastAsia="zh-CN"/>
        </w:rPr>
        <w:t xml:space="preserve"> – процессы, ухудшающие плодородие по</w:t>
      </w:r>
      <w:r w:rsidRPr="00C92D58">
        <w:rPr>
          <w:sz w:val="32"/>
          <w:szCs w:val="32"/>
          <w:lang w:eastAsia="zh-CN"/>
        </w:rPr>
        <w:t>ч</w:t>
      </w:r>
      <w:r w:rsidRPr="00C92D58">
        <w:rPr>
          <w:sz w:val="32"/>
          <w:szCs w:val="32"/>
          <w:lang w:eastAsia="zh-CN"/>
        </w:rPr>
        <w:t>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Емкость обмена катионов</w:t>
      </w:r>
      <w:r w:rsidRPr="00C92D58">
        <w:rPr>
          <w:sz w:val="32"/>
          <w:szCs w:val="32"/>
          <w:lang w:eastAsia="zh-CN"/>
        </w:rPr>
        <w:t xml:space="preserve"> – общее количество кати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 xml:space="preserve">нов, удерживаемых почвой и способных к замещению на катионы другого рода; вычисляется в </w:t>
      </w:r>
      <w:r w:rsidRPr="00C92D58">
        <w:rPr>
          <w:i/>
          <w:sz w:val="32"/>
          <w:szCs w:val="32"/>
          <w:lang w:eastAsia="zh-CN"/>
        </w:rPr>
        <w:t>мг-экв</w:t>
      </w:r>
      <w:r w:rsidRPr="00C92D58">
        <w:rPr>
          <w:sz w:val="32"/>
          <w:szCs w:val="32"/>
          <w:lang w:eastAsia="zh-CN"/>
        </w:rPr>
        <w:t xml:space="preserve"> на 100 г почвы как </w:t>
      </w:r>
      <w:r w:rsidRPr="00C92D58">
        <w:rPr>
          <w:i/>
          <w:sz w:val="32"/>
          <w:szCs w:val="32"/>
          <w:lang w:eastAsia="zh-CN"/>
        </w:rPr>
        <w:t>сумма о</w:t>
      </w:r>
      <w:r w:rsidRPr="00C92D58">
        <w:rPr>
          <w:i/>
          <w:sz w:val="32"/>
          <w:szCs w:val="32"/>
          <w:lang w:eastAsia="zh-CN"/>
        </w:rPr>
        <w:t>б</w:t>
      </w:r>
      <w:r w:rsidRPr="00C92D58">
        <w:rPr>
          <w:i/>
          <w:sz w:val="32"/>
          <w:szCs w:val="32"/>
          <w:lang w:eastAsia="zh-CN"/>
        </w:rPr>
        <w:t>менных катионов.</w:t>
      </w:r>
      <w:r w:rsidRPr="00C92D58">
        <w:rPr>
          <w:sz w:val="32"/>
          <w:szCs w:val="32"/>
          <w:lang w:eastAsia="zh-CN"/>
        </w:rPr>
        <w:t xml:space="preserve"> 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Запас влаги в почве</w:t>
      </w:r>
      <w:r w:rsidRPr="00C92D58">
        <w:rPr>
          <w:sz w:val="32"/>
          <w:szCs w:val="32"/>
          <w:lang w:eastAsia="zh-CN"/>
        </w:rPr>
        <w:t xml:space="preserve"> – абсолютное количество влаги, с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 xml:space="preserve">держащееся в определенном слое почвы. Выражается в </w:t>
      </w:r>
      <w:proofErr w:type="gramStart"/>
      <w:r w:rsidRPr="00C92D58">
        <w:rPr>
          <w:i/>
          <w:sz w:val="32"/>
          <w:szCs w:val="32"/>
          <w:lang w:eastAsia="zh-CN"/>
        </w:rPr>
        <w:t>мм</w:t>
      </w:r>
      <w:proofErr w:type="gramEnd"/>
      <w:r w:rsidRPr="00C92D58">
        <w:rPr>
          <w:sz w:val="32"/>
          <w:szCs w:val="32"/>
          <w:lang w:eastAsia="zh-CN"/>
        </w:rPr>
        <w:t xml:space="preserve"> во</w:t>
      </w:r>
      <w:r w:rsidRPr="00C92D58">
        <w:rPr>
          <w:sz w:val="32"/>
          <w:szCs w:val="32"/>
          <w:lang w:eastAsia="zh-CN"/>
        </w:rPr>
        <w:t>д</w:t>
      </w:r>
      <w:r w:rsidRPr="00C92D58">
        <w:rPr>
          <w:sz w:val="32"/>
          <w:szCs w:val="32"/>
          <w:lang w:eastAsia="zh-CN"/>
        </w:rPr>
        <w:t xml:space="preserve">ного слоя или в </w:t>
      </w:r>
      <w:r w:rsidRPr="00C92D58">
        <w:rPr>
          <w:i/>
          <w:sz w:val="32"/>
          <w:szCs w:val="32"/>
          <w:lang w:eastAsia="zh-CN"/>
        </w:rPr>
        <w:t>м</w:t>
      </w:r>
      <w:r w:rsidRPr="00C92D58">
        <w:rPr>
          <w:i/>
          <w:sz w:val="32"/>
          <w:szCs w:val="32"/>
          <w:vertAlign w:val="superscript"/>
          <w:lang w:eastAsia="zh-CN"/>
        </w:rPr>
        <w:t>3</w:t>
      </w:r>
      <w:r w:rsidRPr="00C92D58">
        <w:rPr>
          <w:i/>
          <w:sz w:val="32"/>
          <w:szCs w:val="32"/>
          <w:lang w:eastAsia="zh-CN"/>
        </w:rPr>
        <w:t>/га.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Золь</w:t>
      </w:r>
      <w:r w:rsidRPr="00C92D58">
        <w:rPr>
          <w:sz w:val="32"/>
          <w:szCs w:val="32"/>
          <w:lang w:eastAsia="zh-CN"/>
        </w:rPr>
        <w:t xml:space="preserve"> – коллоидный раствор, двухфазная гетерогенная система с предельно высокой дисперсностью.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Зольность</w:t>
      </w:r>
      <w:r w:rsidRPr="00C92D58">
        <w:rPr>
          <w:sz w:val="32"/>
          <w:szCs w:val="32"/>
          <w:lang w:eastAsia="zh-CN"/>
        </w:rPr>
        <w:t xml:space="preserve"> – содержание золы в сухом органическом м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териале. Обычно выражается в %.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Зона почвенная</w:t>
      </w:r>
      <w:r w:rsidRPr="00C92D58">
        <w:rPr>
          <w:sz w:val="32"/>
          <w:szCs w:val="32"/>
          <w:lang w:eastAsia="zh-CN"/>
        </w:rPr>
        <w:t xml:space="preserve"> – ареал, занимаемый зональным типом.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Известкование</w:t>
      </w:r>
      <w:r w:rsidRPr="00C92D58">
        <w:rPr>
          <w:sz w:val="32"/>
          <w:szCs w:val="32"/>
          <w:lang w:eastAsia="zh-CN"/>
        </w:rPr>
        <w:t xml:space="preserve"> – способ химической мелиорации кислых почв. 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Индекс почвенный</w:t>
      </w:r>
      <w:r w:rsidRPr="00C92D58">
        <w:rPr>
          <w:sz w:val="32"/>
          <w:szCs w:val="32"/>
          <w:lang w:eastAsia="zh-CN"/>
        </w:rPr>
        <w:t xml:space="preserve"> – условный буквенный, буквенно-цифровой или цифровой знак, употребляемый в почвенной ка</w:t>
      </w:r>
      <w:r w:rsidRPr="00C92D58">
        <w:rPr>
          <w:sz w:val="32"/>
          <w:szCs w:val="32"/>
          <w:lang w:eastAsia="zh-CN"/>
        </w:rPr>
        <w:t>р</w:t>
      </w:r>
      <w:r w:rsidRPr="00C92D58">
        <w:rPr>
          <w:sz w:val="32"/>
          <w:szCs w:val="32"/>
          <w:lang w:eastAsia="zh-CN"/>
        </w:rPr>
        <w:t>тографии для сокращенного обозначения почвы в легенде или на карте.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Истощение почвы</w:t>
      </w:r>
      <w:r w:rsidRPr="00C92D58">
        <w:rPr>
          <w:sz w:val="32"/>
          <w:szCs w:val="32"/>
          <w:lang w:eastAsia="zh-CN"/>
        </w:rPr>
        <w:t xml:space="preserve"> – обеднение почвы питательными веществами в результате длительного выращивания сельскох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зяйственных культур без внесения удобрений или при недост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точном их внесении.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Кайма капиллярная</w:t>
      </w:r>
      <w:r w:rsidRPr="00C92D58">
        <w:rPr>
          <w:sz w:val="32"/>
          <w:szCs w:val="32"/>
          <w:lang w:eastAsia="zh-CN"/>
        </w:rPr>
        <w:t xml:space="preserve"> – слой почвы или грунта, распол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женный непосредственно над водоносным горизонтом, содерж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 xml:space="preserve">щий </w:t>
      </w:r>
      <w:r w:rsidRPr="00C92D58">
        <w:rPr>
          <w:i/>
          <w:sz w:val="32"/>
          <w:szCs w:val="32"/>
          <w:lang w:eastAsia="zh-CN"/>
        </w:rPr>
        <w:t>влагу капиллярную подпертую.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Капилляры почвенные</w:t>
      </w:r>
      <w:r w:rsidRPr="00C92D58">
        <w:rPr>
          <w:sz w:val="32"/>
          <w:szCs w:val="32"/>
          <w:lang w:eastAsia="zh-CN"/>
        </w:rPr>
        <w:t xml:space="preserve"> – система связанных почвенных пор.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lastRenderedPageBreak/>
        <w:t>Карты почвенные</w:t>
      </w:r>
      <w:r w:rsidRPr="00C92D58">
        <w:rPr>
          <w:sz w:val="32"/>
          <w:szCs w:val="32"/>
          <w:lang w:eastAsia="zh-CN"/>
        </w:rPr>
        <w:t xml:space="preserve"> – специальные географические карты различного масштаба, на которых показано распределение почв на земной поверхности.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Кора выветривания</w:t>
      </w:r>
      <w:r w:rsidRPr="00C92D58">
        <w:rPr>
          <w:sz w:val="32"/>
          <w:szCs w:val="32"/>
          <w:lang w:eastAsia="zh-CN"/>
        </w:rPr>
        <w:t xml:space="preserve"> – верхние слои литосферы, прео</w:t>
      </w:r>
      <w:r w:rsidRPr="00C92D58">
        <w:rPr>
          <w:sz w:val="32"/>
          <w:szCs w:val="32"/>
          <w:lang w:eastAsia="zh-CN"/>
        </w:rPr>
        <w:t>б</w:t>
      </w:r>
      <w:r w:rsidRPr="00C92D58">
        <w:rPr>
          <w:sz w:val="32"/>
          <w:szCs w:val="32"/>
          <w:lang w:eastAsia="zh-CN"/>
        </w:rPr>
        <w:t>разованные под воздействием физического, химического и би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логического выветривания. По времени образования различают современную Кору выветривания и древнюю.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Корка солевая</w:t>
      </w:r>
      <w:r w:rsidRPr="00C92D58">
        <w:rPr>
          <w:sz w:val="32"/>
          <w:szCs w:val="32"/>
          <w:lang w:eastAsia="zh-CN"/>
        </w:rPr>
        <w:t xml:space="preserve"> – скопление большого скопления солей на поверхности почвы, почти без примеси землистых частиц.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Коэффициент структурности</w:t>
      </w:r>
      <w:r w:rsidRPr="00C92D58">
        <w:rPr>
          <w:sz w:val="32"/>
          <w:szCs w:val="32"/>
          <w:lang w:eastAsia="zh-CN"/>
        </w:rPr>
        <w:t xml:space="preserve"> – отношение количества агрегатов агрономически ценных (1 – 10 мм) к количеству пыл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ватых частиц и глыбистых агрегатов.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Коэффициент теплопроводности</w:t>
      </w:r>
      <w:r w:rsidRPr="00C92D58">
        <w:rPr>
          <w:sz w:val="32"/>
          <w:szCs w:val="32"/>
          <w:lang w:eastAsia="zh-CN"/>
        </w:rPr>
        <w:t xml:space="preserve"> – количество тепла, проходящего в единицу времени через две противоположные грани единицы объема, перпендикулярные к направлению тепл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вого потока.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Кротовина</w:t>
      </w:r>
      <w:r w:rsidRPr="00C92D58">
        <w:rPr>
          <w:sz w:val="32"/>
          <w:szCs w:val="32"/>
          <w:lang w:eastAsia="zh-CN"/>
        </w:rPr>
        <w:t xml:space="preserve"> – ходы и камеры роющих грызунов.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Лед почвенный</w:t>
      </w:r>
      <w:r w:rsidRPr="00C92D58">
        <w:rPr>
          <w:sz w:val="32"/>
          <w:szCs w:val="32"/>
          <w:lang w:eastAsia="zh-CN"/>
        </w:rPr>
        <w:t xml:space="preserve"> – </w:t>
      </w:r>
      <w:proofErr w:type="gramStart"/>
      <w:r w:rsidRPr="00C92D58">
        <w:rPr>
          <w:sz w:val="32"/>
          <w:szCs w:val="32"/>
          <w:lang w:eastAsia="zh-CN"/>
        </w:rPr>
        <w:t>Лед</w:t>
      </w:r>
      <w:proofErr w:type="gramEnd"/>
      <w:r w:rsidRPr="00C92D58">
        <w:rPr>
          <w:sz w:val="32"/>
          <w:szCs w:val="32"/>
          <w:lang w:eastAsia="zh-CN"/>
        </w:rPr>
        <w:t xml:space="preserve"> образующийся при замерзании влаги в порах, трещинах и других пустотах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Лессиваж</w:t>
      </w:r>
      <w:r w:rsidRPr="00C92D58">
        <w:rPr>
          <w:sz w:val="32"/>
          <w:szCs w:val="32"/>
          <w:lang w:eastAsia="zh-CN"/>
        </w:rPr>
        <w:t xml:space="preserve"> – процесс перемещения в профиле почвы ил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стой фракции без ее химического разрушения.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Лёсс</w:t>
      </w:r>
      <w:r w:rsidRPr="00C92D58">
        <w:rPr>
          <w:sz w:val="32"/>
          <w:szCs w:val="32"/>
          <w:lang w:eastAsia="zh-CN"/>
        </w:rPr>
        <w:t xml:space="preserve"> – рыхлая, пылеватая суглинистая карбонатная пор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да палевого или серо-желтого цвета.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Лёссовидные суглинки</w:t>
      </w:r>
      <w:r w:rsidRPr="00C92D58">
        <w:rPr>
          <w:sz w:val="32"/>
          <w:szCs w:val="32"/>
          <w:lang w:eastAsia="zh-CN"/>
        </w:rPr>
        <w:t xml:space="preserve"> – породы, близкие к лёссам; о</w:t>
      </w:r>
      <w:r w:rsidRPr="00C92D58">
        <w:rPr>
          <w:sz w:val="32"/>
          <w:szCs w:val="32"/>
          <w:lang w:eastAsia="zh-CN"/>
        </w:rPr>
        <w:t>т</w:t>
      </w:r>
      <w:r w:rsidRPr="00C92D58">
        <w:rPr>
          <w:sz w:val="32"/>
          <w:szCs w:val="32"/>
          <w:lang w:eastAsia="zh-CN"/>
        </w:rPr>
        <w:t>личаются от них меньшим содержанием крупнопылеватой фра</w:t>
      </w:r>
      <w:r w:rsidRPr="00C92D58">
        <w:rPr>
          <w:sz w:val="32"/>
          <w:szCs w:val="32"/>
          <w:lang w:eastAsia="zh-CN"/>
        </w:rPr>
        <w:t>к</w:t>
      </w:r>
      <w:r w:rsidRPr="00C92D58">
        <w:rPr>
          <w:sz w:val="32"/>
          <w:szCs w:val="32"/>
          <w:lang w:eastAsia="zh-CN"/>
        </w:rPr>
        <w:t>ции и большими колебаниями содержания других фракций.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Ложе водоупорное</w:t>
      </w:r>
      <w:r w:rsidRPr="00C92D58">
        <w:rPr>
          <w:sz w:val="32"/>
          <w:szCs w:val="32"/>
          <w:lang w:eastAsia="zh-CN"/>
        </w:rPr>
        <w:t xml:space="preserve"> – слой малопроницаемой пор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ды</w:t>
      </w:r>
      <w:proofErr w:type="gramStart"/>
      <w:r w:rsidRPr="00C92D58">
        <w:rPr>
          <w:sz w:val="32"/>
          <w:szCs w:val="32"/>
          <w:lang w:eastAsia="zh-CN"/>
        </w:rPr>
        <w:t>,п</w:t>
      </w:r>
      <w:proofErr w:type="gramEnd"/>
      <w:r w:rsidRPr="00C92D58">
        <w:rPr>
          <w:sz w:val="32"/>
          <w:szCs w:val="32"/>
          <w:lang w:eastAsia="zh-CN"/>
        </w:rPr>
        <w:t>одстилающей водоносный горизонт.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Макроагрегаты почвы</w:t>
      </w:r>
      <w:r w:rsidRPr="00C92D58">
        <w:rPr>
          <w:sz w:val="32"/>
          <w:szCs w:val="32"/>
          <w:lang w:eastAsia="zh-CN"/>
        </w:rPr>
        <w:t xml:space="preserve"> – агрегаты крупные 0,25 </w:t>
      </w:r>
      <w:r w:rsidRPr="00C92D58">
        <w:rPr>
          <w:i/>
          <w:sz w:val="32"/>
          <w:szCs w:val="32"/>
          <w:lang w:eastAsia="zh-CN"/>
        </w:rPr>
        <w:t>мм.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Мелиорация почв</w:t>
      </w:r>
      <w:r w:rsidRPr="00C92D58">
        <w:rPr>
          <w:sz w:val="32"/>
          <w:szCs w:val="32"/>
          <w:lang w:eastAsia="zh-CN"/>
        </w:rPr>
        <w:t xml:space="preserve"> – коренное улучшение свойства по</w:t>
      </w:r>
      <w:r w:rsidRPr="00C92D58">
        <w:rPr>
          <w:sz w:val="32"/>
          <w:szCs w:val="32"/>
          <w:lang w:eastAsia="zh-CN"/>
        </w:rPr>
        <w:t>ч</w:t>
      </w:r>
      <w:r w:rsidRPr="00C92D58">
        <w:rPr>
          <w:sz w:val="32"/>
          <w:szCs w:val="32"/>
          <w:lang w:eastAsia="zh-CN"/>
        </w:rPr>
        <w:t>вы</w:t>
      </w:r>
      <w:r w:rsidRPr="00C92D58">
        <w:rPr>
          <w:i/>
          <w:sz w:val="32"/>
          <w:szCs w:val="32"/>
          <w:lang w:eastAsia="zh-CN"/>
        </w:rPr>
        <w:t xml:space="preserve">  </w:t>
      </w:r>
      <w:r w:rsidRPr="00C92D58">
        <w:rPr>
          <w:sz w:val="32"/>
          <w:szCs w:val="32"/>
          <w:lang w:eastAsia="zh-CN"/>
        </w:rPr>
        <w:t>и условий почвообразования</w:t>
      </w:r>
      <w:r w:rsidRPr="00C92D58">
        <w:rPr>
          <w:i/>
          <w:sz w:val="32"/>
          <w:szCs w:val="32"/>
          <w:lang w:eastAsia="zh-CN"/>
        </w:rPr>
        <w:t xml:space="preserve"> </w:t>
      </w:r>
      <w:r w:rsidRPr="00C92D58">
        <w:rPr>
          <w:sz w:val="32"/>
          <w:szCs w:val="32"/>
          <w:lang w:eastAsia="zh-CN"/>
        </w:rPr>
        <w:t>с целью повышения плодородия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Мерзлота многолетняя</w:t>
      </w:r>
      <w:r w:rsidRPr="00C92D58">
        <w:rPr>
          <w:sz w:val="32"/>
          <w:szCs w:val="32"/>
          <w:lang w:eastAsia="zh-CN"/>
        </w:rPr>
        <w:t xml:space="preserve"> – наличие в грунте сохраняющ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гося в течение многих лет мерзлого слоя с температурой ниже 0</w:t>
      </w:r>
      <w:r w:rsidRPr="00C92D58">
        <w:rPr>
          <w:sz w:val="32"/>
          <w:szCs w:val="32"/>
          <w:vertAlign w:val="superscript"/>
          <w:lang w:eastAsia="zh-CN"/>
        </w:rPr>
        <w:t>о</w:t>
      </w:r>
      <w:r w:rsidRPr="00C92D58">
        <w:rPr>
          <w:sz w:val="32"/>
          <w:szCs w:val="32"/>
          <w:lang w:eastAsia="zh-CN"/>
        </w:rPr>
        <w:t>, обычно содержащего лед.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Микроагрегаты</w:t>
      </w:r>
      <w:r w:rsidRPr="00C92D58">
        <w:rPr>
          <w:sz w:val="32"/>
          <w:szCs w:val="32"/>
          <w:lang w:eastAsia="zh-CN"/>
        </w:rPr>
        <w:t xml:space="preserve"> – почвенные агрегаты диаметром мен</w:t>
      </w:r>
      <w:r w:rsidRPr="00C92D58">
        <w:rPr>
          <w:sz w:val="32"/>
          <w:szCs w:val="32"/>
          <w:lang w:eastAsia="zh-CN"/>
        </w:rPr>
        <w:t>ь</w:t>
      </w:r>
      <w:r w:rsidRPr="00C92D58">
        <w:rPr>
          <w:sz w:val="32"/>
          <w:szCs w:val="32"/>
          <w:lang w:eastAsia="zh-CN"/>
        </w:rPr>
        <w:t>ше 0,25</w:t>
      </w:r>
      <w:r w:rsidRPr="00C92D58">
        <w:rPr>
          <w:i/>
          <w:sz w:val="32"/>
          <w:szCs w:val="32"/>
          <w:lang w:eastAsia="zh-CN"/>
        </w:rPr>
        <w:t>мм</w:t>
      </w:r>
      <w:r w:rsidRPr="00C92D58">
        <w:rPr>
          <w:sz w:val="32"/>
          <w:szCs w:val="32"/>
          <w:lang w:eastAsia="zh-CN"/>
        </w:rPr>
        <w:t>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lastRenderedPageBreak/>
        <w:t>Минералы вторичные</w:t>
      </w:r>
      <w:r w:rsidRPr="00C92D58">
        <w:rPr>
          <w:sz w:val="32"/>
          <w:szCs w:val="32"/>
          <w:lang w:eastAsia="zh-CN"/>
        </w:rPr>
        <w:t xml:space="preserve"> – Минералы, образовавшиеся в процессе почвообразования и выветривания в результате измен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ния минералов почвообразующих пород и синтеза из продуктов распада веществ, поступивших в почву со стороны.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Минералы глинистые</w:t>
      </w:r>
      <w:r w:rsidRPr="00C92D58">
        <w:rPr>
          <w:sz w:val="32"/>
          <w:szCs w:val="32"/>
          <w:lang w:eastAsia="zh-CN"/>
        </w:rPr>
        <w:t xml:space="preserve"> – Минералы, имеющие слоистую или слоисто </w:t>
      </w:r>
      <w:proofErr w:type="gramStart"/>
      <w:r w:rsidRPr="00C92D58">
        <w:rPr>
          <w:sz w:val="32"/>
          <w:szCs w:val="32"/>
          <w:lang w:eastAsia="zh-CN"/>
        </w:rPr>
        <w:t>–ц</w:t>
      </w:r>
      <w:proofErr w:type="gramEnd"/>
      <w:r w:rsidRPr="00C92D58">
        <w:rPr>
          <w:sz w:val="32"/>
          <w:szCs w:val="32"/>
          <w:lang w:eastAsia="zh-CN"/>
        </w:rPr>
        <w:t>епочечную структуру, класса водных силикатов и алюмосиликатов.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proofErr w:type="gramStart"/>
      <w:r w:rsidRPr="00C92D58">
        <w:rPr>
          <w:b/>
          <w:sz w:val="32"/>
          <w:szCs w:val="32"/>
          <w:lang w:eastAsia="zh-CN"/>
        </w:rPr>
        <w:t>Морфологические признаки почвы</w:t>
      </w:r>
      <w:r w:rsidRPr="00C92D58">
        <w:rPr>
          <w:sz w:val="32"/>
          <w:szCs w:val="32"/>
          <w:lang w:eastAsia="zh-CN"/>
        </w:rPr>
        <w:t xml:space="preserve"> – внешние призн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ки почвы: строение профиля, цвет, сложение, плотность, свя</w:t>
      </w:r>
      <w:r w:rsidRPr="00C92D58">
        <w:rPr>
          <w:sz w:val="32"/>
          <w:szCs w:val="32"/>
          <w:lang w:eastAsia="zh-CN"/>
        </w:rPr>
        <w:t>з</w:t>
      </w:r>
      <w:r w:rsidRPr="00C92D58">
        <w:rPr>
          <w:sz w:val="32"/>
          <w:szCs w:val="32"/>
          <w:lang w:eastAsia="zh-CN"/>
        </w:rPr>
        <w:t>ность, структура, влажность, гранулометрический состав, нал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чие включений, новообразований, распределение корней и т. д.</w:t>
      </w:r>
      <w:proofErr w:type="gramEnd"/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Мощность почвы</w:t>
      </w:r>
      <w:r w:rsidRPr="00C92D58">
        <w:rPr>
          <w:sz w:val="32"/>
          <w:szCs w:val="32"/>
          <w:lang w:eastAsia="zh-CN"/>
        </w:rPr>
        <w:t xml:space="preserve"> – общая мощность почвенного проф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ля от дневной поверхности до малоизмененной породы.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Неполноразвитые почвы</w:t>
      </w:r>
      <w:r w:rsidRPr="00C92D58">
        <w:rPr>
          <w:sz w:val="32"/>
          <w:szCs w:val="32"/>
          <w:lang w:eastAsia="zh-CN"/>
        </w:rPr>
        <w:t xml:space="preserve"> – почвы, профиль </w:t>
      </w:r>
      <w:proofErr w:type="gramStart"/>
      <w:r w:rsidRPr="00C92D58">
        <w:rPr>
          <w:sz w:val="32"/>
          <w:szCs w:val="32"/>
          <w:lang w:eastAsia="zh-CN"/>
        </w:rPr>
        <w:t>профиль</w:t>
      </w:r>
      <w:proofErr w:type="gramEnd"/>
      <w:r w:rsidRPr="00C92D58">
        <w:rPr>
          <w:sz w:val="32"/>
          <w:szCs w:val="32"/>
          <w:lang w:eastAsia="zh-CN"/>
        </w:rPr>
        <w:t xml:space="preserve"> к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торых не имеет полного набора генетических горизонтов, хара</w:t>
      </w:r>
      <w:r w:rsidRPr="00C92D58">
        <w:rPr>
          <w:sz w:val="32"/>
          <w:szCs w:val="32"/>
          <w:lang w:eastAsia="zh-CN"/>
        </w:rPr>
        <w:t>к</w:t>
      </w:r>
      <w:r w:rsidRPr="00C92D58">
        <w:rPr>
          <w:sz w:val="32"/>
          <w:szCs w:val="32"/>
          <w:lang w:eastAsia="zh-CN"/>
        </w:rPr>
        <w:t>терных для почвы данной зоны.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Оболочка гидратная</w:t>
      </w:r>
      <w:r w:rsidRPr="00C92D58">
        <w:rPr>
          <w:sz w:val="32"/>
          <w:szCs w:val="32"/>
          <w:lang w:eastAsia="zh-CN"/>
        </w:rPr>
        <w:t xml:space="preserve"> – оболочка </w:t>
      </w:r>
      <w:r w:rsidRPr="00C92D58">
        <w:rPr>
          <w:i/>
          <w:sz w:val="32"/>
          <w:szCs w:val="32"/>
          <w:lang w:eastAsia="zh-CN"/>
        </w:rPr>
        <w:t>влаги связанной</w:t>
      </w:r>
      <w:r w:rsidRPr="00C92D58">
        <w:rPr>
          <w:sz w:val="32"/>
          <w:szCs w:val="32"/>
          <w:lang w:eastAsia="zh-CN"/>
        </w:rPr>
        <w:t>, обр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зующаяся вокруг коллоидных частиц или ионов под влиянием сил притяжения между ними и дипольными молекулами воды.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Окультуривание почв</w:t>
      </w:r>
      <w:r w:rsidRPr="00C92D58">
        <w:rPr>
          <w:sz w:val="32"/>
          <w:szCs w:val="32"/>
          <w:lang w:eastAsia="zh-CN"/>
        </w:rPr>
        <w:t xml:space="preserve"> – направленное воздействие ч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ловека на почвы при вовлечении их в сельскохозяйственное пр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изводство. Конечной целью этого воздействия является создание в почве свойств, обеспечивающих высокие и устойчивые урожаи сельскохозяйственных культур.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Органические остатки</w:t>
      </w:r>
      <w:r w:rsidRPr="00C92D58">
        <w:rPr>
          <w:sz w:val="32"/>
          <w:szCs w:val="32"/>
          <w:lang w:eastAsia="zh-CN"/>
        </w:rPr>
        <w:t xml:space="preserve"> – ткани растений и животных, частично сохранившие исходную форму и строение.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Первичный почвообразовательный процесс</w:t>
      </w:r>
      <w:r w:rsidRPr="00C92D58">
        <w:rPr>
          <w:sz w:val="32"/>
          <w:szCs w:val="32"/>
          <w:lang w:eastAsia="zh-CN"/>
        </w:rPr>
        <w:t xml:space="preserve"> – начал</w:t>
      </w:r>
      <w:r w:rsidRPr="00C92D58">
        <w:rPr>
          <w:sz w:val="32"/>
          <w:szCs w:val="32"/>
          <w:lang w:eastAsia="zh-CN"/>
        </w:rPr>
        <w:t>ь</w:t>
      </w:r>
      <w:r w:rsidRPr="00C92D58">
        <w:rPr>
          <w:sz w:val="32"/>
          <w:szCs w:val="32"/>
          <w:lang w:eastAsia="zh-CN"/>
        </w:rPr>
        <w:t>ная стадия почвообразовательного процесса, заключающаяся в изменении горных пород под влиянием жизнедеятельности на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более простых организмов в сочетании с действием влаги и кол</w:t>
      </w:r>
      <w:r w:rsidRPr="00C92D58">
        <w:rPr>
          <w:sz w:val="32"/>
          <w:szCs w:val="32"/>
          <w:lang w:eastAsia="zh-CN"/>
        </w:rPr>
        <w:t>е</w:t>
      </w:r>
      <w:r w:rsidRPr="00C92D58">
        <w:rPr>
          <w:sz w:val="32"/>
          <w:szCs w:val="32"/>
          <w:lang w:eastAsia="zh-CN"/>
        </w:rPr>
        <w:t>баний температуры.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Плодородие почвы</w:t>
      </w:r>
      <w:r w:rsidRPr="00C92D58">
        <w:rPr>
          <w:sz w:val="32"/>
          <w:szCs w:val="32"/>
          <w:lang w:eastAsia="zh-CN"/>
        </w:rPr>
        <w:t xml:space="preserve"> – совокупность свойств почвы, обе</w:t>
      </w:r>
      <w:r w:rsidRPr="00C92D58">
        <w:rPr>
          <w:sz w:val="32"/>
          <w:szCs w:val="32"/>
          <w:lang w:eastAsia="zh-CN"/>
        </w:rPr>
        <w:t>с</w:t>
      </w:r>
      <w:r w:rsidRPr="00C92D58">
        <w:rPr>
          <w:sz w:val="32"/>
          <w:szCs w:val="32"/>
          <w:lang w:eastAsia="zh-CN"/>
        </w:rPr>
        <w:t>печивающая урожай сельскохозяйственных культур.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Пойма</w:t>
      </w:r>
      <w:r w:rsidRPr="00C92D58">
        <w:rPr>
          <w:sz w:val="32"/>
          <w:szCs w:val="32"/>
          <w:lang w:eastAsia="zh-CN"/>
        </w:rPr>
        <w:t xml:space="preserve"> – часть речной долины, периодически заливаемая водой.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Породы почвообразующие</w:t>
      </w:r>
      <w:r w:rsidRPr="00C92D58">
        <w:rPr>
          <w:sz w:val="32"/>
          <w:szCs w:val="32"/>
          <w:lang w:eastAsia="zh-CN"/>
        </w:rPr>
        <w:t xml:space="preserve"> – горные породы, из которых образуются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lastRenderedPageBreak/>
        <w:t>Почвы эродированные</w:t>
      </w:r>
      <w:r w:rsidRPr="00C92D58">
        <w:rPr>
          <w:sz w:val="32"/>
          <w:szCs w:val="32"/>
          <w:lang w:eastAsia="zh-CN"/>
        </w:rPr>
        <w:t xml:space="preserve"> – почвы с профилем, измене</w:t>
      </w:r>
      <w:r w:rsidRPr="00C92D58">
        <w:rPr>
          <w:sz w:val="32"/>
          <w:szCs w:val="32"/>
          <w:lang w:eastAsia="zh-CN"/>
        </w:rPr>
        <w:t>н</w:t>
      </w:r>
      <w:r w:rsidRPr="00C92D58">
        <w:rPr>
          <w:sz w:val="32"/>
          <w:szCs w:val="32"/>
          <w:lang w:eastAsia="zh-CN"/>
        </w:rPr>
        <w:t>ным процессами водной и ветровой эрозии.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Раствор почвенный</w:t>
      </w:r>
      <w:r w:rsidRPr="00C92D58">
        <w:rPr>
          <w:sz w:val="32"/>
          <w:szCs w:val="32"/>
          <w:lang w:eastAsia="zh-CN"/>
        </w:rPr>
        <w:t xml:space="preserve"> – вода, находящаяся в почве и с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держащая в растворенном состоянии органические и минерал</w:t>
      </w:r>
      <w:r w:rsidRPr="00C92D58">
        <w:rPr>
          <w:sz w:val="32"/>
          <w:szCs w:val="32"/>
          <w:lang w:eastAsia="zh-CN"/>
        </w:rPr>
        <w:t>ь</w:t>
      </w:r>
      <w:r w:rsidRPr="00C92D58">
        <w:rPr>
          <w:sz w:val="32"/>
          <w:szCs w:val="32"/>
          <w:lang w:eastAsia="zh-CN"/>
        </w:rPr>
        <w:t>ные вещества и газы.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Режим влажности почвы</w:t>
      </w:r>
      <w:r w:rsidRPr="00C92D58">
        <w:rPr>
          <w:sz w:val="32"/>
          <w:szCs w:val="32"/>
          <w:lang w:eastAsia="zh-CN"/>
        </w:rPr>
        <w:t xml:space="preserve"> – совокупность всех количес</w:t>
      </w:r>
      <w:r w:rsidRPr="00C92D58">
        <w:rPr>
          <w:sz w:val="32"/>
          <w:szCs w:val="32"/>
          <w:lang w:eastAsia="zh-CN"/>
        </w:rPr>
        <w:t>т</w:t>
      </w:r>
      <w:r w:rsidRPr="00C92D58">
        <w:rPr>
          <w:sz w:val="32"/>
          <w:szCs w:val="32"/>
          <w:lang w:eastAsia="zh-CN"/>
        </w:rPr>
        <w:t>венных и качественных изменений влажности почвы во времени.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Режим водный почвы</w:t>
      </w:r>
      <w:r w:rsidRPr="00C92D58">
        <w:rPr>
          <w:sz w:val="32"/>
          <w:szCs w:val="32"/>
          <w:lang w:eastAsia="zh-CN"/>
        </w:rPr>
        <w:t xml:space="preserve"> – совокупность всех явлений п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ступления влаги в почве, ее передвижения в почве, изменения ее физического состояния в почве и ее расхода из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Режим воздушный почвы</w:t>
      </w:r>
      <w:r w:rsidRPr="00C92D58">
        <w:rPr>
          <w:sz w:val="32"/>
          <w:szCs w:val="32"/>
          <w:lang w:eastAsia="zh-CN"/>
        </w:rPr>
        <w:t xml:space="preserve"> – совокупность всех явлений поступления воздуха в почву, его передвижения в почве, расхода из почвы, обмена газами между почвой, воздухом, твердой и жидкой фазами почвы, потребления и выделения отдельных газов живым населением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 xml:space="preserve">Режим </w:t>
      </w:r>
      <w:proofErr w:type="gramStart"/>
      <w:r w:rsidRPr="00C92D58">
        <w:rPr>
          <w:b/>
          <w:sz w:val="32"/>
          <w:szCs w:val="32"/>
          <w:lang w:eastAsia="zh-CN"/>
        </w:rPr>
        <w:t>окислительно – восстановительный</w:t>
      </w:r>
      <w:proofErr w:type="gramEnd"/>
      <w:r w:rsidRPr="00C92D58">
        <w:rPr>
          <w:b/>
          <w:sz w:val="32"/>
          <w:szCs w:val="32"/>
          <w:lang w:eastAsia="zh-CN"/>
        </w:rPr>
        <w:t xml:space="preserve"> почвы</w:t>
      </w:r>
      <w:r w:rsidRPr="00C92D58">
        <w:rPr>
          <w:sz w:val="32"/>
          <w:szCs w:val="32"/>
          <w:lang w:eastAsia="zh-CN"/>
        </w:rPr>
        <w:t xml:space="preserve"> – совокупность окислительно – восстановительных процессов, в</w:t>
      </w:r>
      <w:r w:rsidRPr="00C92D58">
        <w:rPr>
          <w:sz w:val="32"/>
          <w:szCs w:val="32"/>
          <w:lang w:eastAsia="zh-CN"/>
        </w:rPr>
        <w:t>ы</w:t>
      </w:r>
      <w:r w:rsidRPr="00C92D58">
        <w:rPr>
          <w:sz w:val="32"/>
          <w:szCs w:val="32"/>
          <w:lang w:eastAsia="zh-CN"/>
        </w:rPr>
        <w:t>зывающих изменение во времени окислительно – восстанов</w:t>
      </w:r>
      <w:r w:rsidRPr="00C92D58">
        <w:rPr>
          <w:sz w:val="32"/>
          <w:szCs w:val="32"/>
          <w:lang w:eastAsia="zh-CN"/>
        </w:rPr>
        <w:t>и</w:t>
      </w:r>
      <w:r w:rsidRPr="00C92D58">
        <w:rPr>
          <w:sz w:val="32"/>
          <w:szCs w:val="32"/>
          <w:lang w:eastAsia="zh-CN"/>
        </w:rPr>
        <w:t>тельного потенциала в профиле почвы.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Режим тепловой почвы</w:t>
      </w:r>
      <w:r w:rsidRPr="00C92D58">
        <w:rPr>
          <w:sz w:val="32"/>
          <w:szCs w:val="32"/>
          <w:lang w:eastAsia="zh-CN"/>
        </w:rPr>
        <w:t xml:space="preserve"> – совокупность явлений тепл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обмена в системе: приземный слой воздуха – растение – почва – горная порода, а также процессов теплопереноса и теплоаккум</w:t>
      </w:r>
      <w:r w:rsidRPr="00C92D58">
        <w:rPr>
          <w:sz w:val="32"/>
          <w:szCs w:val="32"/>
          <w:lang w:eastAsia="zh-CN"/>
        </w:rPr>
        <w:t>у</w:t>
      </w:r>
      <w:r w:rsidRPr="00C92D58">
        <w:rPr>
          <w:sz w:val="32"/>
          <w:szCs w:val="32"/>
          <w:lang w:eastAsia="zh-CN"/>
        </w:rPr>
        <w:t>ляции в самой почве.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Сапропель</w:t>
      </w:r>
      <w:r w:rsidRPr="00C92D58">
        <w:rPr>
          <w:sz w:val="32"/>
          <w:szCs w:val="32"/>
          <w:lang w:eastAsia="zh-CN"/>
        </w:rPr>
        <w:t xml:space="preserve"> – отложения, образующиеся на дне озер. С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пропель состоит из остатков растительных и животных органи</w:t>
      </w:r>
      <w:r w:rsidRPr="00C92D58">
        <w:rPr>
          <w:sz w:val="32"/>
          <w:szCs w:val="32"/>
          <w:lang w:eastAsia="zh-CN"/>
        </w:rPr>
        <w:t>з</w:t>
      </w:r>
      <w:r w:rsidRPr="00C92D58">
        <w:rPr>
          <w:sz w:val="32"/>
          <w:szCs w:val="32"/>
          <w:lang w:eastAsia="zh-CN"/>
        </w:rPr>
        <w:t>мов, смешанных с минеральными остатками, приносимыми в</w:t>
      </w:r>
      <w:r w:rsidRPr="00C92D58">
        <w:rPr>
          <w:sz w:val="32"/>
          <w:szCs w:val="32"/>
          <w:lang w:eastAsia="zh-CN"/>
        </w:rPr>
        <w:t>о</w:t>
      </w:r>
      <w:r w:rsidRPr="00C92D58">
        <w:rPr>
          <w:sz w:val="32"/>
          <w:szCs w:val="32"/>
          <w:lang w:eastAsia="zh-CN"/>
        </w:rPr>
        <w:t>дой и ветром, и преобразованными в анаэробных условиях.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Способность почвы водоудерживающая</w:t>
      </w:r>
      <w:r w:rsidRPr="00C92D58">
        <w:rPr>
          <w:sz w:val="32"/>
          <w:szCs w:val="32"/>
          <w:lang w:eastAsia="zh-CN"/>
        </w:rPr>
        <w:t xml:space="preserve"> – свойство почвы удерживать в себе то или иное количество влаги от стек</w:t>
      </w:r>
      <w:r w:rsidRPr="00C92D58">
        <w:rPr>
          <w:sz w:val="32"/>
          <w:szCs w:val="32"/>
          <w:lang w:eastAsia="zh-CN"/>
        </w:rPr>
        <w:t>а</w:t>
      </w:r>
      <w:r w:rsidRPr="00C92D58">
        <w:rPr>
          <w:sz w:val="32"/>
          <w:szCs w:val="32"/>
          <w:lang w:eastAsia="zh-CN"/>
        </w:rPr>
        <w:t>ния  действием капиллярных и сорбционных сил.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Способность почвы поглотительная</w:t>
      </w:r>
      <w:r w:rsidRPr="00C92D58">
        <w:rPr>
          <w:sz w:val="32"/>
          <w:szCs w:val="32"/>
          <w:lang w:eastAsia="zh-CN"/>
        </w:rPr>
        <w:t xml:space="preserve"> – свойство почвы поглощать и удерживать различные твердые, жидкие и газоо</w:t>
      </w:r>
      <w:r w:rsidRPr="00C92D58">
        <w:rPr>
          <w:sz w:val="32"/>
          <w:szCs w:val="32"/>
          <w:lang w:eastAsia="zh-CN"/>
        </w:rPr>
        <w:t>б</w:t>
      </w:r>
      <w:r w:rsidRPr="00C92D58">
        <w:rPr>
          <w:sz w:val="32"/>
          <w:szCs w:val="32"/>
          <w:lang w:eastAsia="zh-CN"/>
        </w:rPr>
        <w:t>разные вещества.</w:t>
      </w:r>
    </w:p>
    <w:p w:rsidR="00C92D58" w:rsidRPr="00C92D58" w:rsidRDefault="00C92D58" w:rsidP="00C92D58">
      <w:pPr>
        <w:spacing w:line="240" w:lineRule="auto"/>
        <w:ind w:firstLine="1080"/>
        <w:jc w:val="both"/>
        <w:rPr>
          <w:sz w:val="32"/>
          <w:szCs w:val="32"/>
          <w:lang w:eastAsia="zh-CN"/>
        </w:rPr>
      </w:pPr>
      <w:r w:rsidRPr="00C92D58">
        <w:rPr>
          <w:b/>
          <w:sz w:val="32"/>
          <w:szCs w:val="32"/>
          <w:lang w:eastAsia="zh-CN"/>
        </w:rPr>
        <w:t>Теплоемкость почвы</w:t>
      </w:r>
      <w:r w:rsidRPr="00C92D58">
        <w:rPr>
          <w:sz w:val="32"/>
          <w:szCs w:val="32"/>
          <w:lang w:eastAsia="zh-CN"/>
        </w:rPr>
        <w:t xml:space="preserve"> (</w:t>
      </w:r>
      <w:r w:rsidRPr="00C92D58">
        <w:rPr>
          <w:i/>
          <w:sz w:val="32"/>
          <w:szCs w:val="32"/>
          <w:lang w:eastAsia="zh-CN"/>
        </w:rPr>
        <w:t>с</w:t>
      </w:r>
      <w:r w:rsidRPr="00C92D58">
        <w:rPr>
          <w:sz w:val="32"/>
          <w:szCs w:val="32"/>
          <w:lang w:eastAsia="zh-CN"/>
        </w:rPr>
        <w:t>) – свойство почвы поглощать тепло.</w:t>
      </w:r>
    </w:p>
    <w:p w:rsidR="00C92D58" w:rsidRDefault="00C92D58">
      <w:pPr>
        <w:spacing w:line="240" w:lineRule="auto"/>
        <w:rPr>
          <w:color w:val="000000"/>
          <w:sz w:val="32"/>
          <w:szCs w:val="32"/>
        </w:rPr>
      </w:pPr>
    </w:p>
    <w:p w:rsidR="00C92D58" w:rsidRDefault="00C92D58">
      <w:pP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 w:rsidR="007F6C01" w:rsidRDefault="007F6C01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7F6C01">
        <w:rPr>
          <w:b/>
          <w:color w:val="000000"/>
          <w:sz w:val="32"/>
          <w:szCs w:val="32"/>
        </w:rPr>
        <w:lastRenderedPageBreak/>
        <w:t>Литература</w:t>
      </w:r>
    </w:p>
    <w:p w:rsidR="007F6C01" w:rsidRDefault="007F6C01" w:rsidP="002F68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:rsidR="00F0549B" w:rsidRDefault="00F0549B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F0549B">
        <w:rPr>
          <w:sz w:val="32"/>
          <w:szCs w:val="32"/>
        </w:rPr>
        <w:t xml:space="preserve">Алексеев, А.И. Изменение </w:t>
      </w:r>
      <w:r>
        <w:rPr>
          <w:sz w:val="32"/>
          <w:szCs w:val="32"/>
        </w:rPr>
        <w:t>гумусового состояния почвы и урожайности сельскохозяйственных культур на фоне природных цеолитов и удобрений</w:t>
      </w:r>
      <w:r w:rsidRPr="00F0549B">
        <w:rPr>
          <w:sz w:val="32"/>
          <w:szCs w:val="32"/>
        </w:rPr>
        <w:t xml:space="preserve"> / А.И. Алексеев, Е.Н. Кузин, А.Н. Арефьев</w:t>
      </w:r>
      <w:r>
        <w:rPr>
          <w:sz w:val="32"/>
          <w:szCs w:val="32"/>
        </w:rPr>
        <w:t>, Е.Е. Кузина</w:t>
      </w:r>
      <w:r w:rsidRPr="00F0549B">
        <w:rPr>
          <w:sz w:val="32"/>
          <w:szCs w:val="32"/>
        </w:rPr>
        <w:t xml:space="preserve"> // Нива Поволжья. – 2013. – № </w:t>
      </w:r>
      <w:r>
        <w:rPr>
          <w:sz w:val="32"/>
          <w:szCs w:val="32"/>
        </w:rPr>
        <w:t>5</w:t>
      </w:r>
      <w:r w:rsidRPr="00F0549B">
        <w:rPr>
          <w:sz w:val="32"/>
          <w:szCs w:val="32"/>
        </w:rPr>
        <w:t xml:space="preserve"> (</w:t>
      </w:r>
      <w:r>
        <w:rPr>
          <w:sz w:val="32"/>
          <w:szCs w:val="32"/>
        </w:rPr>
        <w:t>30</w:t>
      </w:r>
      <w:r w:rsidRPr="00F0549B">
        <w:rPr>
          <w:sz w:val="32"/>
          <w:szCs w:val="32"/>
        </w:rPr>
        <w:t xml:space="preserve">). – С. </w:t>
      </w:r>
      <w:r>
        <w:rPr>
          <w:sz w:val="32"/>
          <w:szCs w:val="32"/>
        </w:rPr>
        <w:t>3-7</w:t>
      </w:r>
      <w:r w:rsidRPr="00F0549B">
        <w:rPr>
          <w:sz w:val="32"/>
          <w:szCs w:val="32"/>
        </w:rPr>
        <w:t>.</w:t>
      </w:r>
    </w:p>
    <w:p w:rsidR="00F0549B" w:rsidRDefault="00F0549B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F0549B">
        <w:rPr>
          <w:sz w:val="32"/>
          <w:szCs w:val="32"/>
        </w:rPr>
        <w:t>Алексеев, А.И. Изменение физико-химических свойств чернозема выщелоченного при использовании природных цеол</w:t>
      </w:r>
      <w:r w:rsidRPr="00F0549B">
        <w:rPr>
          <w:sz w:val="32"/>
          <w:szCs w:val="32"/>
        </w:rPr>
        <w:t>и</w:t>
      </w:r>
      <w:r w:rsidRPr="00F0549B">
        <w:rPr>
          <w:sz w:val="32"/>
          <w:szCs w:val="32"/>
        </w:rPr>
        <w:t>тов в качестве мелиорантов / А.И. Алексеев, Е.Н. Кузин, А.Н. Арефьев // Нива Поволжья. – 2013. – № 3 (28). – С. 2-9.</w:t>
      </w:r>
    </w:p>
    <w:p w:rsidR="006B7346" w:rsidRDefault="006B7346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Арефьев, А.Н. </w:t>
      </w:r>
      <w:r w:rsidRPr="006B7346">
        <w:rPr>
          <w:sz w:val="32"/>
          <w:szCs w:val="32"/>
        </w:rPr>
        <w:t>Изменение плодородия чернозема выщ</w:t>
      </w:r>
      <w:r w:rsidRPr="006B7346">
        <w:rPr>
          <w:sz w:val="32"/>
          <w:szCs w:val="32"/>
        </w:rPr>
        <w:t>е</w:t>
      </w:r>
      <w:r w:rsidRPr="006B7346">
        <w:rPr>
          <w:sz w:val="32"/>
          <w:szCs w:val="32"/>
        </w:rPr>
        <w:t>лоченного и продуктивности культур зернопропашного севооб</w:t>
      </w:r>
      <w:r w:rsidRPr="006B7346">
        <w:rPr>
          <w:sz w:val="32"/>
          <w:szCs w:val="32"/>
        </w:rPr>
        <w:t>о</w:t>
      </w:r>
      <w:r w:rsidRPr="006B7346">
        <w:rPr>
          <w:sz w:val="32"/>
          <w:szCs w:val="32"/>
        </w:rPr>
        <w:t>рота под влиянием полимерной мелиорации и удобрений</w:t>
      </w:r>
      <w:r>
        <w:rPr>
          <w:sz w:val="32"/>
          <w:szCs w:val="32"/>
        </w:rPr>
        <w:t xml:space="preserve"> / А.Н. Арефьев,</w:t>
      </w:r>
      <w:r w:rsidRPr="00C05C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А.М. Ханин, Е.Н. Кузин </w:t>
      </w:r>
      <w:r w:rsidRPr="006B7346">
        <w:rPr>
          <w:sz w:val="32"/>
          <w:szCs w:val="32"/>
        </w:rPr>
        <w:t>// Нива Поволжья. – 2010. – № 3. – Пенза. – С. 5-11.</w:t>
      </w:r>
    </w:p>
    <w:p w:rsidR="00C85F86" w:rsidRDefault="00C85F86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Арефьев, А.Н. </w:t>
      </w:r>
      <w:r w:rsidRPr="00C85F86">
        <w:rPr>
          <w:sz w:val="32"/>
          <w:szCs w:val="32"/>
        </w:rPr>
        <w:t>Изменение агрофизических свойств че</w:t>
      </w:r>
      <w:r w:rsidRPr="00C85F86">
        <w:rPr>
          <w:sz w:val="32"/>
          <w:szCs w:val="32"/>
        </w:rPr>
        <w:t>р</w:t>
      </w:r>
      <w:r w:rsidRPr="00C85F86">
        <w:rPr>
          <w:sz w:val="32"/>
          <w:szCs w:val="32"/>
        </w:rPr>
        <w:t>нозема выщелоченного при использовании природных цеолитов и удобрений</w:t>
      </w:r>
      <w:r>
        <w:rPr>
          <w:sz w:val="32"/>
          <w:szCs w:val="32"/>
        </w:rPr>
        <w:t xml:space="preserve"> / А.Н. Арефьев,</w:t>
      </w:r>
      <w:r w:rsidRPr="00C05C67">
        <w:rPr>
          <w:sz w:val="32"/>
          <w:szCs w:val="32"/>
        </w:rPr>
        <w:t xml:space="preserve"> </w:t>
      </w:r>
      <w:r>
        <w:rPr>
          <w:sz w:val="32"/>
          <w:szCs w:val="32"/>
        </w:rPr>
        <w:t>Е.Н. Кузин // Нива Поволжья. – 2014. – № 3 (32). – С. 8–14.</w:t>
      </w:r>
    </w:p>
    <w:p w:rsidR="003F1E9E" w:rsidRDefault="003F1E9E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Арефьев, А.Н. Изменение плодородия чернозема выщ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лоченного в зависимости от характера антропогенного воздейс</w:t>
      </w:r>
      <w:r>
        <w:rPr>
          <w:sz w:val="32"/>
          <w:szCs w:val="32"/>
        </w:rPr>
        <w:t>т</w:t>
      </w:r>
      <w:r>
        <w:rPr>
          <w:sz w:val="32"/>
          <w:szCs w:val="32"/>
        </w:rPr>
        <w:t>вия на почву / А.Н. Арефьев,</w:t>
      </w:r>
      <w:r w:rsidRPr="00C05C67">
        <w:rPr>
          <w:sz w:val="32"/>
          <w:szCs w:val="32"/>
        </w:rPr>
        <w:t xml:space="preserve"> </w:t>
      </w:r>
      <w:r>
        <w:rPr>
          <w:sz w:val="32"/>
          <w:szCs w:val="32"/>
        </w:rPr>
        <w:t>Е.Е. Кузина, Е.Н. Кузин // Нива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волжья. – 2017. – № 3 (44). – С. 9–15.</w:t>
      </w:r>
    </w:p>
    <w:p w:rsidR="003F1E9E" w:rsidRDefault="003F1E9E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Арефьев, А.Н. Приемы повышения плодородия черн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земных и лугово-черноземных почв лесостепного Поволжья / А.Н. Арефьев, Е.Е. Кузина, Е.Н. Кузин. – Пенза: </w:t>
      </w:r>
      <w:r w:rsidRPr="00B155CF">
        <w:rPr>
          <w:sz w:val="32"/>
          <w:szCs w:val="32"/>
        </w:rPr>
        <w:t>РИО ПГ</w:t>
      </w:r>
      <w:r>
        <w:rPr>
          <w:sz w:val="32"/>
          <w:szCs w:val="32"/>
        </w:rPr>
        <w:t>АУ</w:t>
      </w:r>
      <w:r w:rsidRPr="00B155CF">
        <w:rPr>
          <w:sz w:val="32"/>
          <w:szCs w:val="32"/>
        </w:rPr>
        <w:t>, 201</w:t>
      </w:r>
      <w:r>
        <w:rPr>
          <w:sz w:val="32"/>
          <w:szCs w:val="32"/>
        </w:rPr>
        <w:t>7</w:t>
      </w:r>
      <w:r w:rsidRPr="00B155CF">
        <w:rPr>
          <w:sz w:val="32"/>
          <w:szCs w:val="32"/>
        </w:rPr>
        <w:t xml:space="preserve">. – </w:t>
      </w:r>
      <w:r>
        <w:rPr>
          <w:sz w:val="32"/>
          <w:szCs w:val="32"/>
        </w:rPr>
        <w:t>438</w:t>
      </w:r>
      <w:r w:rsidRPr="00B155CF">
        <w:rPr>
          <w:sz w:val="32"/>
          <w:szCs w:val="32"/>
        </w:rPr>
        <w:t xml:space="preserve"> с.</w:t>
      </w:r>
    </w:p>
    <w:p w:rsidR="003F1E9E" w:rsidRDefault="003F1E9E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Власова, Т.А. Агрохимия / Т.А. Власова, Н.П. Чекаев, Г.Е. Гришин, Е.Е. Кузина. – Пенза: </w:t>
      </w:r>
      <w:r w:rsidRPr="00B155CF">
        <w:rPr>
          <w:sz w:val="32"/>
          <w:szCs w:val="32"/>
        </w:rPr>
        <w:t>РИО ПГСХА, 201</w:t>
      </w:r>
      <w:r>
        <w:rPr>
          <w:sz w:val="32"/>
          <w:szCs w:val="32"/>
        </w:rPr>
        <w:t>6</w:t>
      </w:r>
      <w:r w:rsidRPr="00B155CF">
        <w:rPr>
          <w:sz w:val="32"/>
          <w:szCs w:val="32"/>
        </w:rPr>
        <w:t xml:space="preserve">. – </w:t>
      </w:r>
      <w:r>
        <w:rPr>
          <w:sz w:val="32"/>
          <w:szCs w:val="32"/>
        </w:rPr>
        <w:t>171</w:t>
      </w:r>
      <w:r w:rsidRPr="00B155CF">
        <w:rPr>
          <w:sz w:val="32"/>
          <w:szCs w:val="32"/>
        </w:rPr>
        <w:t xml:space="preserve"> с.</w:t>
      </w:r>
    </w:p>
    <w:p w:rsidR="00AA282D" w:rsidRDefault="007F6C01" w:rsidP="00AA282D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pacing w:val="-10"/>
          <w:sz w:val="32"/>
          <w:szCs w:val="32"/>
        </w:rPr>
      </w:pPr>
      <w:r>
        <w:rPr>
          <w:sz w:val="32"/>
          <w:szCs w:val="32"/>
        </w:rPr>
        <w:t xml:space="preserve">Власова, Т.А. </w:t>
      </w:r>
      <w:r w:rsidRPr="008B342D">
        <w:rPr>
          <w:color w:val="000000"/>
          <w:sz w:val="32"/>
          <w:szCs w:val="32"/>
        </w:rPr>
        <w:t>Система применения удобрений: учебное пособие / Т.А. Власова, Г.Е. Гришин, Е.Е. Кузина. – Пенза: РИО ПГСХА, 2012. – 161с.</w:t>
      </w:r>
      <w:r w:rsidR="00AA282D" w:rsidRPr="00AA282D">
        <w:rPr>
          <w:spacing w:val="-10"/>
          <w:sz w:val="32"/>
          <w:szCs w:val="32"/>
        </w:rPr>
        <w:t xml:space="preserve"> </w:t>
      </w:r>
    </w:p>
    <w:p w:rsidR="003F1E9E" w:rsidRDefault="003F1E9E" w:rsidP="003F1E9E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Ганжара, Н.Ф. Почвоведение / Н.Ф. Ганжара. – М.: Агр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консалт, 2001. – 392 с.</w:t>
      </w:r>
    </w:p>
    <w:p w:rsidR="00AE6E10" w:rsidRDefault="00AE6E10" w:rsidP="003F1E9E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AE6E10">
        <w:rPr>
          <w:sz w:val="32"/>
          <w:szCs w:val="32"/>
        </w:rPr>
        <w:t>Гришин, Г.Е. Изменение плодородия серой лесной почвы под влиянием цеолита и удобрений / Г.Е. Гришин, Е.Е. Кузина // Нива Поволжья. – 2008. – № 2 (7). – С. 1-5.</w:t>
      </w:r>
    </w:p>
    <w:p w:rsidR="00AA282D" w:rsidRDefault="00AA282D" w:rsidP="00AA282D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pacing w:val="-10"/>
          <w:sz w:val="32"/>
          <w:szCs w:val="32"/>
        </w:rPr>
      </w:pPr>
      <w:r w:rsidRPr="0077079D">
        <w:rPr>
          <w:spacing w:val="-10"/>
          <w:sz w:val="32"/>
          <w:szCs w:val="32"/>
        </w:rPr>
        <w:lastRenderedPageBreak/>
        <w:t>Ковриго, В.П. Почвоведение с основами геологии / В.П. Ко</w:t>
      </w:r>
      <w:r w:rsidRPr="0077079D">
        <w:rPr>
          <w:spacing w:val="-10"/>
          <w:sz w:val="32"/>
          <w:szCs w:val="32"/>
        </w:rPr>
        <w:t>в</w:t>
      </w:r>
      <w:r w:rsidRPr="0077079D">
        <w:rPr>
          <w:spacing w:val="-10"/>
          <w:sz w:val="32"/>
          <w:szCs w:val="32"/>
        </w:rPr>
        <w:t xml:space="preserve">риго, И.С. Кадричев, Л.М. Бурлакова. – М.: Колос, 2000. – 416 </w:t>
      </w:r>
      <w:proofErr w:type="gramStart"/>
      <w:r w:rsidRPr="0077079D">
        <w:rPr>
          <w:spacing w:val="-10"/>
          <w:sz w:val="32"/>
          <w:szCs w:val="32"/>
        </w:rPr>
        <w:t>с</w:t>
      </w:r>
      <w:proofErr w:type="gramEnd"/>
      <w:r w:rsidRPr="0077079D">
        <w:rPr>
          <w:spacing w:val="-10"/>
          <w:sz w:val="32"/>
          <w:szCs w:val="32"/>
        </w:rPr>
        <w:t>.</w:t>
      </w:r>
    </w:p>
    <w:p w:rsidR="00064209" w:rsidRPr="0077079D" w:rsidRDefault="00842D22" w:rsidP="00AA282D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pacing w:val="-10"/>
          <w:sz w:val="32"/>
          <w:szCs w:val="32"/>
        </w:rPr>
      </w:pPr>
      <w:r>
        <w:rPr>
          <w:sz w:val="32"/>
          <w:szCs w:val="32"/>
        </w:rPr>
        <w:t xml:space="preserve">Кузина, Е.Е. </w:t>
      </w:r>
      <w:r>
        <w:rPr>
          <w:color w:val="000000"/>
          <w:sz w:val="32"/>
          <w:szCs w:val="32"/>
        </w:rPr>
        <w:t>География почв</w:t>
      </w:r>
      <w:r w:rsidRPr="007C3D4E">
        <w:rPr>
          <w:color w:val="000000"/>
          <w:sz w:val="32"/>
          <w:szCs w:val="32"/>
        </w:rPr>
        <w:t xml:space="preserve">: учебное пособие / </w:t>
      </w:r>
      <w:r>
        <w:rPr>
          <w:color w:val="000000"/>
          <w:sz w:val="32"/>
          <w:szCs w:val="32"/>
        </w:rPr>
        <w:t>Е.Е. К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зина, </w:t>
      </w:r>
      <w:r w:rsidRPr="007C3D4E">
        <w:rPr>
          <w:color w:val="000000"/>
          <w:sz w:val="32"/>
          <w:szCs w:val="32"/>
        </w:rPr>
        <w:t>Е.Н. Кузин. – Пенза: РИО ПГСХА, 201</w:t>
      </w:r>
      <w:r>
        <w:rPr>
          <w:color w:val="000000"/>
          <w:sz w:val="32"/>
          <w:szCs w:val="32"/>
        </w:rPr>
        <w:t>5</w:t>
      </w:r>
      <w:r w:rsidRPr="007C3D4E">
        <w:rPr>
          <w:color w:val="000000"/>
          <w:sz w:val="32"/>
          <w:szCs w:val="32"/>
        </w:rPr>
        <w:t xml:space="preserve">. – </w:t>
      </w:r>
      <w:r>
        <w:rPr>
          <w:color w:val="000000"/>
          <w:sz w:val="32"/>
          <w:szCs w:val="32"/>
        </w:rPr>
        <w:t>154</w:t>
      </w:r>
      <w:r w:rsidRPr="007C3D4E">
        <w:rPr>
          <w:color w:val="000000"/>
          <w:sz w:val="32"/>
          <w:szCs w:val="32"/>
        </w:rPr>
        <w:t xml:space="preserve"> с.</w:t>
      </w:r>
    </w:p>
    <w:p w:rsidR="007F6C01" w:rsidRPr="00842D22" w:rsidRDefault="00064209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Кузина, Е.Е. </w:t>
      </w:r>
      <w:r>
        <w:rPr>
          <w:color w:val="000000"/>
          <w:sz w:val="32"/>
          <w:szCs w:val="32"/>
        </w:rPr>
        <w:t>Общее п</w:t>
      </w:r>
      <w:r w:rsidRPr="007C3D4E">
        <w:rPr>
          <w:color w:val="000000"/>
          <w:sz w:val="32"/>
          <w:szCs w:val="32"/>
        </w:rPr>
        <w:t xml:space="preserve">очвоведение: учебное пособие / </w:t>
      </w:r>
      <w:r>
        <w:rPr>
          <w:color w:val="000000"/>
          <w:sz w:val="32"/>
          <w:szCs w:val="32"/>
        </w:rPr>
        <w:t xml:space="preserve">Е.Е. Кузина, </w:t>
      </w:r>
      <w:r w:rsidRPr="007C3D4E">
        <w:rPr>
          <w:color w:val="000000"/>
          <w:sz w:val="32"/>
          <w:szCs w:val="32"/>
        </w:rPr>
        <w:t>Е.Н. Кузин. – Пенза: РИО ПГСХА, 201</w:t>
      </w:r>
      <w:r>
        <w:rPr>
          <w:color w:val="000000"/>
          <w:sz w:val="32"/>
          <w:szCs w:val="32"/>
        </w:rPr>
        <w:t>5</w:t>
      </w:r>
      <w:r w:rsidRPr="007C3D4E">
        <w:rPr>
          <w:color w:val="000000"/>
          <w:sz w:val="32"/>
          <w:szCs w:val="32"/>
        </w:rPr>
        <w:t xml:space="preserve">. – </w:t>
      </w:r>
      <w:r>
        <w:rPr>
          <w:color w:val="000000"/>
          <w:sz w:val="32"/>
          <w:szCs w:val="32"/>
        </w:rPr>
        <w:t>1</w:t>
      </w:r>
      <w:r w:rsidR="00842D22">
        <w:rPr>
          <w:color w:val="000000"/>
          <w:sz w:val="32"/>
          <w:szCs w:val="32"/>
        </w:rPr>
        <w:t>39</w:t>
      </w:r>
      <w:r w:rsidRPr="007C3D4E">
        <w:rPr>
          <w:color w:val="000000"/>
          <w:sz w:val="32"/>
          <w:szCs w:val="32"/>
        </w:rPr>
        <w:t xml:space="preserve"> с.</w:t>
      </w:r>
    </w:p>
    <w:p w:rsidR="00842D22" w:rsidRPr="00C85F86" w:rsidRDefault="00842D22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Кузина, Е.Е. </w:t>
      </w:r>
      <w:r w:rsidRPr="00EF50F5">
        <w:rPr>
          <w:spacing w:val="-6"/>
          <w:sz w:val="32"/>
          <w:szCs w:val="32"/>
        </w:rPr>
        <w:t>Почвоведение с основами геологии: учебное пособие / Е.Е. Кузина, Е.Н. Кузин, А.Н. Арефьев. – Пенза: РИО ПГАУ, 2018. – 236 с.</w:t>
      </w:r>
    </w:p>
    <w:p w:rsidR="00680612" w:rsidRDefault="00680612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Кузин, Е.Н. Влияние козлятника восточного на плодор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дие чернозема выщелоченного в условиях орошения / Е.Н. Кузин // Сборник материалов Всероссийской научно-производственной конференции «Интродукция нетрадиционных и редких сельск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хозяйственных растений». – Российская академия сельскохозя</w:t>
      </w:r>
      <w:r>
        <w:rPr>
          <w:sz w:val="32"/>
          <w:szCs w:val="32"/>
        </w:rPr>
        <w:t>й</w:t>
      </w:r>
      <w:r>
        <w:rPr>
          <w:sz w:val="32"/>
          <w:szCs w:val="32"/>
        </w:rPr>
        <w:t>ственных наук, 1998. – С. 151-153.</w:t>
      </w:r>
    </w:p>
    <w:p w:rsidR="00C85F86" w:rsidRDefault="00C85F86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Кузин, Е.Н. Эффективность возделывания козлятника восточного в условиях орошения / Е.Н. Кузин // Сборник мат</w:t>
      </w:r>
      <w:r>
        <w:rPr>
          <w:sz w:val="32"/>
          <w:szCs w:val="32"/>
        </w:rPr>
        <w:t>е</w:t>
      </w:r>
      <w:r>
        <w:rPr>
          <w:sz w:val="32"/>
          <w:szCs w:val="32"/>
        </w:rPr>
        <w:t>риалов</w:t>
      </w:r>
      <w:r w:rsidR="00A47125">
        <w:rPr>
          <w:sz w:val="32"/>
          <w:szCs w:val="32"/>
        </w:rPr>
        <w:t xml:space="preserve"> </w:t>
      </w:r>
      <w:r w:rsidR="00600A59">
        <w:rPr>
          <w:sz w:val="32"/>
          <w:szCs w:val="32"/>
        </w:rPr>
        <w:t>Всероссийской научно-производственной конференции «</w:t>
      </w:r>
      <w:r>
        <w:rPr>
          <w:sz w:val="32"/>
          <w:szCs w:val="32"/>
        </w:rPr>
        <w:t>Интродукция нетрадиционных и редких сельскохозяйственных растений</w:t>
      </w:r>
      <w:r w:rsidR="00600A59">
        <w:rPr>
          <w:sz w:val="32"/>
          <w:szCs w:val="32"/>
        </w:rPr>
        <w:t xml:space="preserve">». </w:t>
      </w:r>
      <w:r w:rsidR="006C7A0A">
        <w:rPr>
          <w:sz w:val="32"/>
          <w:szCs w:val="32"/>
        </w:rPr>
        <w:t>–</w:t>
      </w:r>
      <w:r w:rsidR="00600A59">
        <w:rPr>
          <w:sz w:val="32"/>
          <w:szCs w:val="32"/>
        </w:rPr>
        <w:t xml:space="preserve"> </w:t>
      </w:r>
      <w:r w:rsidR="006C7A0A">
        <w:rPr>
          <w:sz w:val="32"/>
          <w:szCs w:val="32"/>
        </w:rPr>
        <w:t xml:space="preserve">Российская </w:t>
      </w:r>
      <w:r w:rsidR="00F0549B">
        <w:rPr>
          <w:sz w:val="32"/>
          <w:szCs w:val="32"/>
        </w:rPr>
        <w:t>академия сельскохозяйственных наук, 1998.</w:t>
      </w:r>
      <w:r>
        <w:rPr>
          <w:sz w:val="32"/>
          <w:szCs w:val="32"/>
        </w:rPr>
        <w:t xml:space="preserve"> </w:t>
      </w:r>
      <w:r w:rsidR="00F0549B">
        <w:rPr>
          <w:sz w:val="32"/>
          <w:szCs w:val="32"/>
        </w:rPr>
        <w:t>– С. 154-155.</w:t>
      </w:r>
    </w:p>
    <w:p w:rsidR="00F1297F" w:rsidRDefault="003C16C1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3C16C1">
        <w:rPr>
          <w:sz w:val="32"/>
          <w:szCs w:val="32"/>
        </w:rPr>
        <w:t xml:space="preserve">Кузин, Е.Н. Плодородие почвы и удобрения / Е.Н. Кузин, Г.Е. Гришин, Т.А. Власова и др. – Москва, 2002. – 150 </w:t>
      </w:r>
      <w:proofErr w:type="gramStart"/>
      <w:r w:rsidRPr="003C16C1">
        <w:rPr>
          <w:sz w:val="32"/>
          <w:szCs w:val="32"/>
        </w:rPr>
        <w:t>с</w:t>
      </w:r>
      <w:proofErr w:type="gramEnd"/>
      <w:r w:rsidRPr="003C16C1">
        <w:rPr>
          <w:sz w:val="32"/>
          <w:szCs w:val="32"/>
        </w:rPr>
        <w:t>.</w:t>
      </w:r>
    </w:p>
    <w:p w:rsidR="008B626E" w:rsidRPr="008B626E" w:rsidRDefault="008B626E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pacing w:val="-2"/>
          <w:sz w:val="32"/>
          <w:szCs w:val="32"/>
        </w:rPr>
      </w:pPr>
      <w:r w:rsidRPr="008B626E">
        <w:rPr>
          <w:spacing w:val="-2"/>
          <w:sz w:val="32"/>
          <w:szCs w:val="32"/>
        </w:rPr>
        <w:t>Кузин, Е.Н. Изменение продуктивности культур зерноп</w:t>
      </w:r>
      <w:r w:rsidRPr="008B626E">
        <w:rPr>
          <w:spacing w:val="-2"/>
          <w:sz w:val="32"/>
          <w:szCs w:val="32"/>
        </w:rPr>
        <w:t>а</w:t>
      </w:r>
      <w:r w:rsidRPr="008B626E">
        <w:rPr>
          <w:spacing w:val="-2"/>
          <w:sz w:val="32"/>
          <w:szCs w:val="32"/>
        </w:rPr>
        <w:t xml:space="preserve">ропропашного севооборота и плодородия серой лесной почвы при использовании природного цеолита и удобрений / Е.Н. Кузин, Г.Е. Гришин, Е.Е. Кузина, Л.А. Кузина. – Пенза, 2009. – 196 </w:t>
      </w:r>
      <w:proofErr w:type="gramStart"/>
      <w:r w:rsidRPr="008B626E">
        <w:rPr>
          <w:spacing w:val="-2"/>
          <w:sz w:val="32"/>
          <w:szCs w:val="32"/>
        </w:rPr>
        <w:t>с</w:t>
      </w:r>
      <w:proofErr w:type="gramEnd"/>
      <w:r w:rsidRPr="008B626E">
        <w:rPr>
          <w:spacing w:val="-2"/>
          <w:sz w:val="32"/>
          <w:szCs w:val="32"/>
        </w:rPr>
        <w:t>.</w:t>
      </w:r>
    </w:p>
    <w:p w:rsidR="007F6C01" w:rsidRDefault="007F6C01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Кузин</w:t>
      </w:r>
      <w:r w:rsidR="00EF51E5">
        <w:rPr>
          <w:sz w:val="32"/>
          <w:szCs w:val="32"/>
        </w:rPr>
        <w:t>,</w:t>
      </w:r>
      <w:r>
        <w:rPr>
          <w:sz w:val="32"/>
          <w:szCs w:val="32"/>
        </w:rPr>
        <w:t xml:space="preserve"> Е.Н. Почвоведение с основами геологии: учебное пособие / Е.Н. Кузин, А.Н. Арефьев, Е.Е. Кузина. – Пенза: РИО ПГСХА, 2012. – 145 с.</w:t>
      </w:r>
    </w:p>
    <w:p w:rsidR="003F1E9E" w:rsidRDefault="003F1E9E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C85F86">
        <w:rPr>
          <w:sz w:val="32"/>
          <w:szCs w:val="32"/>
        </w:rPr>
        <w:t xml:space="preserve">Кузин, Е.Н. </w:t>
      </w:r>
      <w:r w:rsidR="00C85F86" w:rsidRPr="00C85F86">
        <w:rPr>
          <w:sz w:val="32"/>
          <w:szCs w:val="32"/>
        </w:rPr>
        <w:t>Изменение урожайности культур зернопр</w:t>
      </w:r>
      <w:r w:rsidR="00C85F86" w:rsidRPr="00C85F86">
        <w:rPr>
          <w:sz w:val="32"/>
          <w:szCs w:val="32"/>
        </w:rPr>
        <w:t>о</w:t>
      </w:r>
      <w:r w:rsidR="00C85F86" w:rsidRPr="00C85F86">
        <w:rPr>
          <w:sz w:val="32"/>
          <w:szCs w:val="32"/>
        </w:rPr>
        <w:t>пашного севооборота на фоне последействия природного цеолита и повторного внесения удобрений / Е.Н. Кузин, Е.Е. Кузина // Нива Поволжья. – 2013. – № 1 (26). – С. 24-29.</w:t>
      </w:r>
    </w:p>
    <w:p w:rsidR="00AE6E10" w:rsidRPr="00AE6E10" w:rsidRDefault="00AE6E10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C85F86">
        <w:rPr>
          <w:sz w:val="32"/>
          <w:szCs w:val="32"/>
        </w:rPr>
        <w:t xml:space="preserve">Кузин, Е.Н. </w:t>
      </w:r>
      <w:r w:rsidRPr="002F683C">
        <w:rPr>
          <w:color w:val="000000"/>
          <w:sz w:val="32"/>
          <w:szCs w:val="32"/>
        </w:rPr>
        <w:t>Почвоведение и инженерная геология: уче</w:t>
      </w:r>
      <w:r w:rsidRPr="002F683C">
        <w:rPr>
          <w:color w:val="000000"/>
          <w:sz w:val="32"/>
          <w:szCs w:val="32"/>
        </w:rPr>
        <w:t>б</w:t>
      </w:r>
      <w:r w:rsidRPr="002F683C">
        <w:rPr>
          <w:color w:val="000000"/>
          <w:sz w:val="32"/>
          <w:szCs w:val="32"/>
        </w:rPr>
        <w:t xml:space="preserve">ное пособие / Е.Н. Кузин. – Пенза: РИО ПГСХА, 2013. – </w:t>
      </w:r>
      <w:r>
        <w:rPr>
          <w:color w:val="000000"/>
          <w:sz w:val="32"/>
          <w:szCs w:val="32"/>
        </w:rPr>
        <w:t>186</w:t>
      </w:r>
      <w:r w:rsidRPr="002F683C">
        <w:rPr>
          <w:color w:val="000000"/>
          <w:sz w:val="32"/>
          <w:szCs w:val="32"/>
        </w:rPr>
        <w:t xml:space="preserve"> с.</w:t>
      </w:r>
    </w:p>
    <w:p w:rsidR="00AE6E10" w:rsidRDefault="00AE6E10" w:rsidP="004C4CAD">
      <w:pPr>
        <w:numPr>
          <w:ilvl w:val="0"/>
          <w:numId w:val="23"/>
        </w:numPr>
        <w:tabs>
          <w:tab w:val="left" w:pos="1134"/>
          <w:tab w:val="left" w:pos="7371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Курносов, М.В. </w:t>
      </w:r>
      <w:r w:rsidR="004C4CAD">
        <w:rPr>
          <w:color w:val="000000"/>
          <w:sz w:val="32"/>
          <w:szCs w:val="32"/>
        </w:rPr>
        <w:t>Изменение структурного состояния по</w:t>
      </w:r>
      <w:r w:rsidR="004C4CAD">
        <w:rPr>
          <w:color w:val="000000"/>
          <w:sz w:val="32"/>
          <w:szCs w:val="32"/>
        </w:rPr>
        <w:t>ч</w:t>
      </w:r>
      <w:r w:rsidR="004C4CAD">
        <w:rPr>
          <w:color w:val="000000"/>
          <w:sz w:val="32"/>
          <w:szCs w:val="32"/>
        </w:rPr>
        <w:t xml:space="preserve">вы под действием цеолитсодержащей породы и удобрений / М.В. </w:t>
      </w:r>
      <w:r w:rsidR="004C4CAD">
        <w:rPr>
          <w:color w:val="000000"/>
          <w:sz w:val="32"/>
          <w:szCs w:val="32"/>
        </w:rPr>
        <w:lastRenderedPageBreak/>
        <w:t xml:space="preserve">Курносов, </w:t>
      </w:r>
      <w:r w:rsidR="004C4CAD" w:rsidRPr="00C85F86">
        <w:rPr>
          <w:sz w:val="32"/>
          <w:szCs w:val="32"/>
        </w:rPr>
        <w:t>Е.Н. Кузин, Е.Е. Кузина //</w:t>
      </w:r>
      <w:r w:rsidR="004C4CAD">
        <w:rPr>
          <w:sz w:val="32"/>
          <w:szCs w:val="32"/>
        </w:rPr>
        <w:t xml:space="preserve"> Сборник материалов Вс</w:t>
      </w:r>
      <w:r w:rsidR="004C4CAD">
        <w:rPr>
          <w:sz w:val="32"/>
          <w:szCs w:val="32"/>
        </w:rPr>
        <w:t>е</w:t>
      </w:r>
      <w:r w:rsidR="004C4CAD">
        <w:rPr>
          <w:sz w:val="32"/>
          <w:szCs w:val="32"/>
        </w:rPr>
        <w:t>российской научно-практической конференции, посвященной памяти профессора А.Ф. Блинохватова «Образование, наука, м</w:t>
      </w:r>
      <w:r w:rsidR="004C4CAD">
        <w:rPr>
          <w:sz w:val="32"/>
          <w:szCs w:val="32"/>
        </w:rPr>
        <w:t>е</w:t>
      </w:r>
      <w:r w:rsidR="004C4CAD">
        <w:rPr>
          <w:sz w:val="32"/>
          <w:szCs w:val="32"/>
        </w:rPr>
        <w:t>дицина: эколого-экономический аспект». – Пенза, 2005. – С. 88.</w:t>
      </w:r>
    </w:p>
    <w:p w:rsidR="00F0549B" w:rsidRDefault="00F0549B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Ломов, С.П. Осадки сточных вод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 Пензы и структурное состояние черноземов выщелоченных</w:t>
      </w:r>
      <w:r w:rsidR="00680612">
        <w:rPr>
          <w:sz w:val="32"/>
          <w:szCs w:val="32"/>
        </w:rPr>
        <w:t xml:space="preserve"> / С.П. Ломов, Е.Н. Кузин, А.Н. Арефьев // Материалы научной конференции профессорско-преподавательского состава и специалистов сельского хозяйства. – 1997. – С. 106-107.</w:t>
      </w:r>
    </w:p>
    <w:p w:rsidR="00842D22" w:rsidRDefault="00842D22" w:rsidP="002F683C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Наумов, В.Д. География почв. Почвы России / В.Д. На</w:t>
      </w:r>
      <w:r>
        <w:rPr>
          <w:sz w:val="32"/>
          <w:szCs w:val="32"/>
        </w:rPr>
        <w:t>у</w:t>
      </w:r>
      <w:r>
        <w:rPr>
          <w:sz w:val="32"/>
          <w:szCs w:val="32"/>
        </w:rPr>
        <w:t xml:space="preserve">мов. – Москва: Проспект, 2016. – 344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.</w:t>
      </w:r>
    </w:p>
    <w:p w:rsidR="007F6C01" w:rsidRDefault="007F6C01" w:rsidP="00EF51E5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Повышение плодородия почв</w:t>
      </w:r>
      <w:proofErr w:type="gramStart"/>
      <w:r>
        <w:rPr>
          <w:sz w:val="32"/>
          <w:szCs w:val="32"/>
        </w:rPr>
        <w:t xml:space="preserve"> / П</w:t>
      </w:r>
      <w:proofErr w:type="gramEnd"/>
      <w:r>
        <w:rPr>
          <w:sz w:val="32"/>
          <w:szCs w:val="32"/>
        </w:rPr>
        <w:t xml:space="preserve">од ред. К.А. Кузнецова. – Приволжское книжное издательство. Пензенское отделение. – 1976. – 192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.</w:t>
      </w:r>
    </w:p>
    <w:p w:rsidR="003F1E9E" w:rsidRDefault="003F1E9E" w:rsidP="003F1E9E">
      <w:pPr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Почвоведение</w:t>
      </w:r>
      <w:proofErr w:type="gramStart"/>
      <w:r>
        <w:rPr>
          <w:sz w:val="32"/>
          <w:szCs w:val="32"/>
        </w:rPr>
        <w:t xml:space="preserve"> / П</w:t>
      </w:r>
      <w:proofErr w:type="gramEnd"/>
      <w:r>
        <w:rPr>
          <w:sz w:val="32"/>
          <w:szCs w:val="32"/>
        </w:rPr>
        <w:t>од ред. И.С. Кауричева.</w:t>
      </w:r>
      <w:r w:rsidRPr="00F35204">
        <w:rPr>
          <w:sz w:val="32"/>
          <w:szCs w:val="32"/>
        </w:rPr>
        <w:t xml:space="preserve"> </w:t>
      </w:r>
      <w:r w:rsidRPr="00F35204">
        <w:rPr>
          <w:color w:val="000000"/>
          <w:spacing w:val="-4"/>
          <w:sz w:val="32"/>
          <w:szCs w:val="32"/>
        </w:rPr>
        <w:t>– М.: Агр</w:t>
      </w:r>
      <w:r w:rsidRPr="00F35204">
        <w:rPr>
          <w:color w:val="000000"/>
          <w:spacing w:val="-4"/>
          <w:sz w:val="32"/>
          <w:szCs w:val="32"/>
        </w:rPr>
        <w:t>о</w:t>
      </w:r>
      <w:r w:rsidRPr="00F35204">
        <w:rPr>
          <w:color w:val="000000"/>
          <w:spacing w:val="-4"/>
          <w:sz w:val="32"/>
          <w:szCs w:val="32"/>
        </w:rPr>
        <w:t>промиздат, 1989. – 719 с.</w:t>
      </w:r>
    </w:p>
    <w:p w:rsidR="003F1E9E" w:rsidRPr="003F1E9E" w:rsidRDefault="003F1E9E" w:rsidP="00EF51E5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197EE3">
        <w:rPr>
          <w:spacing w:val="-2"/>
          <w:sz w:val="32"/>
          <w:szCs w:val="32"/>
        </w:rPr>
        <w:t>Приемы повышения плодородия почв на основе местных минеральных ресурсов и удобрений / Г.Е. Гришин, Е.Н. Кузин, Е.В. Курносова, Л.А. Кузина. – Пенза: РИО ПГСХА, 2007. – 283 с.</w:t>
      </w:r>
    </w:p>
    <w:p w:rsidR="003F1E9E" w:rsidRPr="00AE6E10" w:rsidRDefault="003F1E9E" w:rsidP="00EF51E5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4D358A">
        <w:rPr>
          <w:spacing w:val="-4"/>
          <w:sz w:val="32"/>
          <w:szCs w:val="32"/>
        </w:rPr>
        <w:t>Физико-химические свойства почв / Н.П. Чекаев, А.Н. Арефьев, Е.Е. Кузина, В.Н. Эркаев. – Пенза: РИО ПГСХА, 2016. – 222 с.</w:t>
      </w:r>
    </w:p>
    <w:p w:rsidR="00AE6E10" w:rsidRPr="003F1E9E" w:rsidRDefault="00AE6E10" w:rsidP="00EF51E5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Фомин, Н.А. Почвоведение: методические указания к выполнению курсовой работы / Н.А. Фомин, Н.П. Чекаев. – Пе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за: </w:t>
      </w:r>
      <w:r w:rsidRPr="00B155CF">
        <w:rPr>
          <w:sz w:val="32"/>
          <w:szCs w:val="32"/>
        </w:rPr>
        <w:t>РИО ПГСХА, 20</w:t>
      </w:r>
      <w:r>
        <w:rPr>
          <w:sz w:val="32"/>
          <w:szCs w:val="32"/>
        </w:rPr>
        <w:t>08</w:t>
      </w:r>
      <w:r w:rsidRPr="00B155CF">
        <w:rPr>
          <w:sz w:val="32"/>
          <w:szCs w:val="32"/>
        </w:rPr>
        <w:t xml:space="preserve">. – </w:t>
      </w:r>
      <w:r>
        <w:rPr>
          <w:sz w:val="32"/>
          <w:szCs w:val="32"/>
        </w:rPr>
        <w:t>110</w:t>
      </w:r>
      <w:r w:rsidRPr="00B155CF">
        <w:rPr>
          <w:sz w:val="32"/>
          <w:szCs w:val="32"/>
        </w:rPr>
        <w:t xml:space="preserve"> с.</w:t>
      </w:r>
    </w:p>
    <w:p w:rsidR="003F1E9E" w:rsidRPr="00A25040" w:rsidRDefault="003F1E9E" w:rsidP="00EF51E5">
      <w:pPr>
        <w:numPr>
          <w:ilvl w:val="0"/>
          <w:numId w:val="23"/>
        </w:numPr>
        <w:tabs>
          <w:tab w:val="left" w:pos="1276"/>
        </w:tabs>
        <w:spacing w:line="240" w:lineRule="auto"/>
        <w:ind w:left="0" w:firstLine="709"/>
        <w:jc w:val="both"/>
        <w:rPr>
          <w:sz w:val="32"/>
          <w:szCs w:val="32"/>
        </w:rPr>
      </w:pPr>
      <w:r w:rsidRPr="004D358A">
        <w:rPr>
          <w:sz w:val="32"/>
          <w:szCs w:val="32"/>
        </w:rPr>
        <w:t>Чекаев, Н.П. Агроэкологическая оценка земель / Н.П. Чекаев, А.Ю. Кузнецов. – Пенза: РИО ПГСХА, 2016. – 215 с.</w:t>
      </w:r>
    </w:p>
    <w:p w:rsidR="007F6C01" w:rsidRPr="007F6C01" w:rsidRDefault="007F6C01" w:rsidP="002F68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32"/>
          <w:szCs w:val="32"/>
        </w:rPr>
      </w:pPr>
    </w:p>
    <w:p w:rsidR="00BE3DEB" w:rsidRPr="00BE3DEB" w:rsidRDefault="007F6C01" w:rsidP="00BE3DE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 w:rsidR="00BE3DEB">
        <w:rPr>
          <w:b/>
          <w:color w:val="000000"/>
          <w:sz w:val="32"/>
          <w:szCs w:val="32"/>
        </w:rPr>
        <w:lastRenderedPageBreak/>
        <w:t>ПРИЛОЖЕНИЯ</w:t>
      </w:r>
    </w:p>
    <w:p w:rsidR="00BE3DEB" w:rsidRDefault="00BE3DEB" w:rsidP="00BE3DE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rPr>
          <w:color w:val="000000"/>
          <w:sz w:val="32"/>
          <w:szCs w:val="32"/>
        </w:rPr>
      </w:pPr>
    </w:p>
    <w:p w:rsidR="00D97CB3" w:rsidRDefault="00E81F90" w:rsidP="00BE3DE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sz w:val="32"/>
          <w:szCs w:val="32"/>
        </w:rPr>
      </w:pPr>
      <w:r w:rsidRPr="00DF0D0A">
        <w:rPr>
          <w:sz w:val="32"/>
          <w:szCs w:val="32"/>
        </w:rPr>
        <w:t>Приложение 1</w:t>
      </w:r>
    </w:p>
    <w:p w:rsidR="00CE171E" w:rsidRPr="00DF0D0A" w:rsidRDefault="00CE171E" w:rsidP="00BE3DE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sz w:val="32"/>
          <w:szCs w:val="32"/>
        </w:rPr>
      </w:pPr>
    </w:p>
    <w:p w:rsidR="00CE171E" w:rsidRDefault="00E81F90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 xml:space="preserve">Номера рабочих участков (севооборотов) </w:t>
      </w:r>
    </w:p>
    <w:p w:rsidR="00E81F90" w:rsidRPr="00DF0D0A" w:rsidRDefault="00E81F90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>и почвенных разновидностей</w:t>
      </w:r>
    </w:p>
    <w:p w:rsidR="00F34A4B" w:rsidRPr="00DF0D0A" w:rsidRDefault="00F34A4B" w:rsidP="002F683C">
      <w:pPr>
        <w:spacing w:line="240" w:lineRule="auto"/>
        <w:jc w:val="center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957"/>
        <w:gridCol w:w="3958"/>
      </w:tblGrid>
      <w:tr w:rsidR="00F34A4B" w:rsidRPr="009A407C">
        <w:trPr>
          <w:jc w:val="center"/>
        </w:trPr>
        <w:tc>
          <w:tcPr>
            <w:tcW w:w="1384" w:type="dxa"/>
            <w:vMerge w:val="restart"/>
          </w:tcPr>
          <w:p w:rsidR="002F4F21" w:rsidRPr="009A407C" w:rsidRDefault="002F4F21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Номер задания</w:t>
            </w:r>
          </w:p>
        </w:tc>
        <w:tc>
          <w:tcPr>
            <w:tcW w:w="8187" w:type="dxa"/>
            <w:gridSpan w:val="2"/>
          </w:tcPr>
          <w:p w:rsidR="008B3DF8" w:rsidRDefault="00C132AD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 xml:space="preserve">Номера рабочих участков (севооборотов) и почвенных </w:t>
            </w:r>
          </w:p>
          <w:p w:rsidR="00F34A4B" w:rsidRPr="009A407C" w:rsidRDefault="00C132AD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разновидностей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  <w:vMerge/>
          </w:tcPr>
          <w:p w:rsidR="00EA62D3" w:rsidRPr="009A407C" w:rsidRDefault="00EA62D3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093" w:type="dxa"/>
          </w:tcPr>
          <w:p w:rsidR="006D3CD9" w:rsidRPr="009A407C" w:rsidRDefault="00EA62D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 xml:space="preserve">рабочий участок № 1 </w:t>
            </w:r>
          </w:p>
          <w:p w:rsidR="00EA62D3" w:rsidRPr="009A407C" w:rsidRDefault="00EA62D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(севооборот № 1)</w:t>
            </w:r>
          </w:p>
        </w:tc>
        <w:tc>
          <w:tcPr>
            <w:tcW w:w="4094" w:type="dxa"/>
          </w:tcPr>
          <w:p w:rsidR="006D3CD9" w:rsidRPr="009A407C" w:rsidRDefault="00EA62D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 xml:space="preserve">рабочий участок № 2 </w:t>
            </w:r>
          </w:p>
          <w:p w:rsidR="00EA62D3" w:rsidRPr="009A407C" w:rsidRDefault="00EA62D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(севооборот № 2)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</w:t>
            </w:r>
          </w:p>
        </w:tc>
        <w:tc>
          <w:tcPr>
            <w:tcW w:w="4093" w:type="dxa"/>
          </w:tcPr>
          <w:p w:rsidR="00EA62D3" w:rsidRPr="009A407C" w:rsidRDefault="00533BC3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1, 2, 5, 8, 11, 27, 30</w:t>
            </w:r>
          </w:p>
        </w:tc>
        <w:tc>
          <w:tcPr>
            <w:tcW w:w="4094" w:type="dxa"/>
          </w:tcPr>
          <w:p w:rsidR="00EA62D3" w:rsidRPr="009A407C" w:rsidRDefault="00665616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 xml:space="preserve">31, 32, 35, 40, </w:t>
            </w:r>
            <w:r w:rsidR="00BF6B7A" w:rsidRPr="009A407C">
              <w:rPr>
                <w:szCs w:val="28"/>
              </w:rPr>
              <w:t>43, 50, 58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2</w:t>
            </w:r>
          </w:p>
        </w:tc>
        <w:tc>
          <w:tcPr>
            <w:tcW w:w="4093" w:type="dxa"/>
          </w:tcPr>
          <w:p w:rsidR="00EA62D3" w:rsidRPr="009A407C" w:rsidRDefault="001331DE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3, 4, 7, 14, 26, 29, 37</w:t>
            </w:r>
          </w:p>
        </w:tc>
        <w:tc>
          <w:tcPr>
            <w:tcW w:w="4094" w:type="dxa"/>
          </w:tcPr>
          <w:p w:rsidR="00EA62D3" w:rsidRPr="009A407C" w:rsidRDefault="00BF6B7A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25, 28, 33, 38, 39, 42, 48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3</w:t>
            </w:r>
          </w:p>
        </w:tc>
        <w:tc>
          <w:tcPr>
            <w:tcW w:w="4093" w:type="dxa"/>
          </w:tcPr>
          <w:p w:rsidR="00EA62D3" w:rsidRPr="009A407C" w:rsidRDefault="001331DE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6, 9, 13, 24, 34, 36, 41</w:t>
            </w:r>
          </w:p>
        </w:tc>
        <w:tc>
          <w:tcPr>
            <w:tcW w:w="4094" w:type="dxa"/>
          </w:tcPr>
          <w:p w:rsidR="00EA62D3" w:rsidRPr="009A407C" w:rsidRDefault="005D4052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10, 15, 23, 46, 52, 53, 57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4</w:t>
            </w:r>
          </w:p>
        </w:tc>
        <w:tc>
          <w:tcPr>
            <w:tcW w:w="4093" w:type="dxa"/>
          </w:tcPr>
          <w:p w:rsidR="00EA62D3" w:rsidRPr="009A407C" w:rsidRDefault="0051435F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14, 19, 22, 28</w:t>
            </w:r>
            <w:r w:rsidR="001331DE" w:rsidRPr="009A407C">
              <w:rPr>
                <w:szCs w:val="28"/>
              </w:rPr>
              <w:t>,</w:t>
            </w:r>
            <w:r w:rsidRPr="009A407C">
              <w:rPr>
                <w:szCs w:val="28"/>
              </w:rPr>
              <w:t xml:space="preserve"> 49, 51, 60</w:t>
            </w:r>
          </w:p>
        </w:tc>
        <w:tc>
          <w:tcPr>
            <w:tcW w:w="4094" w:type="dxa"/>
          </w:tcPr>
          <w:p w:rsidR="00EA62D3" w:rsidRPr="009A407C" w:rsidRDefault="005D4052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42, 54, 55, 61, 63, 65, 66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5</w:t>
            </w:r>
          </w:p>
        </w:tc>
        <w:tc>
          <w:tcPr>
            <w:tcW w:w="4093" w:type="dxa"/>
          </w:tcPr>
          <w:p w:rsidR="00EA62D3" w:rsidRPr="009A407C" w:rsidRDefault="0051435F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16, 21, 26, 37, 43</w:t>
            </w:r>
            <w:r w:rsidR="00A868CE" w:rsidRPr="009A407C">
              <w:rPr>
                <w:szCs w:val="28"/>
              </w:rPr>
              <w:t>, 56, 62</w:t>
            </w:r>
          </w:p>
        </w:tc>
        <w:tc>
          <w:tcPr>
            <w:tcW w:w="4094" w:type="dxa"/>
          </w:tcPr>
          <w:p w:rsidR="00EA62D3" w:rsidRPr="009A407C" w:rsidRDefault="005D4052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17, 18, 32, 59, 60, 62, 64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6</w:t>
            </w:r>
          </w:p>
        </w:tc>
        <w:tc>
          <w:tcPr>
            <w:tcW w:w="4093" w:type="dxa"/>
          </w:tcPr>
          <w:p w:rsidR="00EA62D3" w:rsidRPr="009A407C" w:rsidRDefault="00A868CE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 xml:space="preserve">20, 30, 41, </w:t>
            </w:r>
            <w:r w:rsidR="00AD460C" w:rsidRPr="009A407C">
              <w:rPr>
                <w:szCs w:val="28"/>
              </w:rPr>
              <w:t>44, 47, 53, 56</w:t>
            </w:r>
          </w:p>
        </w:tc>
        <w:tc>
          <w:tcPr>
            <w:tcW w:w="4094" w:type="dxa"/>
          </w:tcPr>
          <w:p w:rsidR="00EA62D3" w:rsidRPr="009A407C" w:rsidRDefault="005D4052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 xml:space="preserve">23, 29, 36, 39, 48, 54, </w:t>
            </w:r>
            <w:r w:rsidR="00B153C4" w:rsidRPr="009A407C">
              <w:rPr>
                <w:szCs w:val="28"/>
              </w:rPr>
              <w:t>57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7</w:t>
            </w:r>
          </w:p>
        </w:tc>
        <w:tc>
          <w:tcPr>
            <w:tcW w:w="4093" w:type="dxa"/>
          </w:tcPr>
          <w:p w:rsidR="00EA62D3" w:rsidRPr="009A407C" w:rsidRDefault="00AD460C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27, 31, 35, 38, 40, 45, 49</w:t>
            </w:r>
          </w:p>
        </w:tc>
        <w:tc>
          <w:tcPr>
            <w:tcW w:w="4094" w:type="dxa"/>
          </w:tcPr>
          <w:p w:rsidR="00EA62D3" w:rsidRPr="009A407C" w:rsidRDefault="004D1051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44, 50, 52, 58, 61, 64, 67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8</w:t>
            </w:r>
          </w:p>
        </w:tc>
        <w:tc>
          <w:tcPr>
            <w:tcW w:w="4093" w:type="dxa"/>
          </w:tcPr>
          <w:p w:rsidR="00EA62D3" w:rsidRPr="009A407C" w:rsidRDefault="00AD460C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 xml:space="preserve">34, 40, 45, 51, 55, 59, </w:t>
            </w:r>
            <w:r w:rsidR="001152EB" w:rsidRPr="009A407C">
              <w:rPr>
                <w:szCs w:val="28"/>
              </w:rPr>
              <w:t>62</w:t>
            </w:r>
          </w:p>
        </w:tc>
        <w:tc>
          <w:tcPr>
            <w:tcW w:w="4094" w:type="dxa"/>
          </w:tcPr>
          <w:p w:rsidR="00EA62D3" w:rsidRPr="009A407C" w:rsidRDefault="004D1051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63, 65, 66, 69, 70, 73, 81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9</w:t>
            </w:r>
          </w:p>
        </w:tc>
        <w:tc>
          <w:tcPr>
            <w:tcW w:w="4093" w:type="dxa"/>
          </w:tcPr>
          <w:p w:rsidR="00EA62D3" w:rsidRPr="009A407C" w:rsidRDefault="001152EB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46, 47, 53, 64, 68, 71, 72</w:t>
            </w:r>
          </w:p>
        </w:tc>
        <w:tc>
          <w:tcPr>
            <w:tcW w:w="4094" w:type="dxa"/>
          </w:tcPr>
          <w:p w:rsidR="00EA62D3" w:rsidRPr="009A407C" w:rsidRDefault="004D1051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 xml:space="preserve">55, 57, </w:t>
            </w:r>
            <w:r w:rsidR="00A252A6" w:rsidRPr="009A407C">
              <w:rPr>
                <w:szCs w:val="28"/>
              </w:rPr>
              <w:t>69, 75, 78, 80, 83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10</w:t>
            </w:r>
          </w:p>
        </w:tc>
        <w:tc>
          <w:tcPr>
            <w:tcW w:w="4093" w:type="dxa"/>
          </w:tcPr>
          <w:p w:rsidR="00EA62D3" w:rsidRPr="009A407C" w:rsidRDefault="001152EB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56, 58, 61, 74, 76, 77, 80</w:t>
            </w:r>
          </w:p>
        </w:tc>
        <w:tc>
          <w:tcPr>
            <w:tcW w:w="4094" w:type="dxa"/>
          </w:tcPr>
          <w:p w:rsidR="00EA62D3" w:rsidRPr="009A407C" w:rsidRDefault="001575E9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67, 68, 70, 73, 82, 87, 89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11</w:t>
            </w:r>
          </w:p>
        </w:tc>
        <w:tc>
          <w:tcPr>
            <w:tcW w:w="4093" w:type="dxa"/>
          </w:tcPr>
          <w:p w:rsidR="00EA62D3" w:rsidRPr="009A407C" w:rsidRDefault="00961455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54, 60, 68, 72, 74, 84, 88</w:t>
            </w:r>
          </w:p>
        </w:tc>
        <w:tc>
          <w:tcPr>
            <w:tcW w:w="4094" w:type="dxa"/>
          </w:tcPr>
          <w:p w:rsidR="00EA62D3" w:rsidRPr="009A407C" w:rsidRDefault="001575E9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71, 75, 77, 85, 86, 90, 93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12</w:t>
            </w:r>
          </w:p>
        </w:tc>
        <w:tc>
          <w:tcPr>
            <w:tcW w:w="4093" w:type="dxa"/>
          </w:tcPr>
          <w:p w:rsidR="00EA62D3" w:rsidRPr="009A407C" w:rsidRDefault="00961455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56, 62, 65, 67, 73, 76, 91</w:t>
            </w:r>
          </w:p>
        </w:tc>
        <w:tc>
          <w:tcPr>
            <w:tcW w:w="4094" w:type="dxa"/>
          </w:tcPr>
          <w:p w:rsidR="00EA62D3" w:rsidRPr="009A407C" w:rsidRDefault="00CC3BB7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59, 63, 66, 68, 74, 79, 92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13</w:t>
            </w:r>
          </w:p>
        </w:tc>
        <w:tc>
          <w:tcPr>
            <w:tcW w:w="4093" w:type="dxa"/>
          </w:tcPr>
          <w:p w:rsidR="00EA62D3" w:rsidRPr="009A407C" w:rsidRDefault="00961455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42, 48, 52, 69, 75, 89, 104</w:t>
            </w:r>
          </w:p>
        </w:tc>
        <w:tc>
          <w:tcPr>
            <w:tcW w:w="4094" w:type="dxa"/>
          </w:tcPr>
          <w:p w:rsidR="00EA62D3" w:rsidRPr="009A407C" w:rsidRDefault="00CC3BB7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43, 49, 53, 72, 76, 90, 103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14</w:t>
            </w:r>
          </w:p>
        </w:tc>
        <w:tc>
          <w:tcPr>
            <w:tcW w:w="4093" w:type="dxa"/>
          </w:tcPr>
          <w:p w:rsidR="00EA62D3" w:rsidRPr="009A407C" w:rsidRDefault="000B1EDB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44, 50, 60, 70, 78, 82, 91</w:t>
            </w:r>
          </w:p>
        </w:tc>
        <w:tc>
          <w:tcPr>
            <w:tcW w:w="4094" w:type="dxa"/>
          </w:tcPr>
          <w:p w:rsidR="00EA62D3" w:rsidRPr="009A407C" w:rsidRDefault="008720FA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45, 51, 62, 77, 79, 83, 92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15</w:t>
            </w:r>
          </w:p>
        </w:tc>
        <w:tc>
          <w:tcPr>
            <w:tcW w:w="4093" w:type="dxa"/>
          </w:tcPr>
          <w:p w:rsidR="00EA62D3" w:rsidRPr="009A407C" w:rsidRDefault="00D644EE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27, 32, 35, 38, 46, 89, 102</w:t>
            </w:r>
          </w:p>
        </w:tc>
        <w:tc>
          <w:tcPr>
            <w:tcW w:w="4094" w:type="dxa"/>
          </w:tcPr>
          <w:p w:rsidR="00EA62D3" w:rsidRPr="009A407C" w:rsidRDefault="002526F4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29, 31, 37, 40, 52, 93, 105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16</w:t>
            </w:r>
          </w:p>
        </w:tc>
        <w:tc>
          <w:tcPr>
            <w:tcW w:w="4093" w:type="dxa"/>
          </w:tcPr>
          <w:p w:rsidR="00EA62D3" w:rsidRPr="009A407C" w:rsidRDefault="00D644EE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47, 50, 63, 71, 75, 80, 94</w:t>
            </w:r>
          </w:p>
        </w:tc>
        <w:tc>
          <w:tcPr>
            <w:tcW w:w="4094" w:type="dxa"/>
          </w:tcPr>
          <w:p w:rsidR="00EA62D3" w:rsidRPr="009A407C" w:rsidRDefault="002526F4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48, 61, 69, 72, 76, 81, 100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17</w:t>
            </w:r>
          </w:p>
        </w:tc>
        <w:tc>
          <w:tcPr>
            <w:tcW w:w="4093" w:type="dxa"/>
          </w:tcPr>
          <w:p w:rsidR="00EA62D3" w:rsidRPr="009A407C" w:rsidRDefault="00D644EE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5, 12, 25, 36, 41, 51, 90</w:t>
            </w:r>
          </w:p>
        </w:tc>
        <w:tc>
          <w:tcPr>
            <w:tcW w:w="4094" w:type="dxa"/>
          </w:tcPr>
          <w:p w:rsidR="00EA62D3" w:rsidRPr="009A407C" w:rsidRDefault="002526F4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6, 15, 28, 39, 43, 92, 101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18</w:t>
            </w:r>
          </w:p>
        </w:tc>
        <w:tc>
          <w:tcPr>
            <w:tcW w:w="4093" w:type="dxa"/>
          </w:tcPr>
          <w:p w:rsidR="00EA62D3" w:rsidRPr="009A407C" w:rsidRDefault="00340884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4, 8, 14, 24, 30, 33, 49</w:t>
            </w:r>
          </w:p>
        </w:tc>
        <w:tc>
          <w:tcPr>
            <w:tcW w:w="4094" w:type="dxa"/>
          </w:tcPr>
          <w:p w:rsidR="00EA62D3" w:rsidRPr="009A407C" w:rsidRDefault="00B413EC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7, 17, 22, 25, 32, 34, 57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19</w:t>
            </w:r>
          </w:p>
        </w:tc>
        <w:tc>
          <w:tcPr>
            <w:tcW w:w="4093" w:type="dxa"/>
          </w:tcPr>
          <w:p w:rsidR="00EA62D3" w:rsidRPr="009A407C" w:rsidRDefault="00340884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44, 48, 54, 68, 73, 80, 87</w:t>
            </w:r>
          </w:p>
        </w:tc>
        <w:tc>
          <w:tcPr>
            <w:tcW w:w="4094" w:type="dxa"/>
          </w:tcPr>
          <w:p w:rsidR="00EA62D3" w:rsidRPr="009A407C" w:rsidRDefault="00B413EC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45, 52, 58, 70, 77, 84, 88</w:t>
            </w:r>
          </w:p>
        </w:tc>
      </w:tr>
      <w:tr w:rsidR="00EA62D3" w:rsidRPr="009A407C">
        <w:trPr>
          <w:jc w:val="center"/>
        </w:trPr>
        <w:tc>
          <w:tcPr>
            <w:tcW w:w="1384" w:type="dxa"/>
          </w:tcPr>
          <w:p w:rsidR="00EA62D3" w:rsidRPr="009A407C" w:rsidRDefault="00533BC3" w:rsidP="002F683C">
            <w:pPr>
              <w:spacing w:line="240" w:lineRule="auto"/>
              <w:jc w:val="center"/>
              <w:rPr>
                <w:szCs w:val="28"/>
              </w:rPr>
            </w:pPr>
            <w:r w:rsidRPr="009A407C">
              <w:rPr>
                <w:szCs w:val="28"/>
              </w:rPr>
              <w:t>20</w:t>
            </w:r>
          </w:p>
        </w:tc>
        <w:tc>
          <w:tcPr>
            <w:tcW w:w="4093" w:type="dxa"/>
          </w:tcPr>
          <w:p w:rsidR="00EA62D3" w:rsidRPr="009A407C" w:rsidRDefault="00665616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46, 59, 65, 78, 85, 88, 91</w:t>
            </w:r>
          </w:p>
        </w:tc>
        <w:tc>
          <w:tcPr>
            <w:tcW w:w="4094" w:type="dxa"/>
          </w:tcPr>
          <w:p w:rsidR="00EA62D3" w:rsidRPr="009A407C" w:rsidRDefault="00B413EC" w:rsidP="002F683C">
            <w:pPr>
              <w:spacing w:line="240" w:lineRule="auto"/>
              <w:jc w:val="both"/>
              <w:rPr>
                <w:szCs w:val="28"/>
              </w:rPr>
            </w:pPr>
            <w:r w:rsidRPr="009A407C">
              <w:rPr>
                <w:szCs w:val="28"/>
              </w:rPr>
              <w:t>47, 60, 71, 79, 86, 93, 103</w:t>
            </w:r>
          </w:p>
        </w:tc>
      </w:tr>
    </w:tbl>
    <w:p w:rsidR="007D0A7F" w:rsidRPr="00DF0D0A" w:rsidRDefault="007D0A7F" w:rsidP="002F683C">
      <w:pPr>
        <w:spacing w:line="240" w:lineRule="auto"/>
        <w:jc w:val="both"/>
        <w:rPr>
          <w:sz w:val="32"/>
          <w:szCs w:val="32"/>
        </w:rPr>
        <w:sectPr w:rsidR="007D0A7F" w:rsidRPr="00DF0D0A" w:rsidSect="00DE64D5">
          <w:footerReference w:type="default" r:id="rId3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F34A4B" w:rsidRDefault="007D0A7F" w:rsidP="002F683C">
      <w:pPr>
        <w:spacing w:line="240" w:lineRule="auto"/>
        <w:jc w:val="right"/>
        <w:rPr>
          <w:sz w:val="32"/>
          <w:szCs w:val="32"/>
        </w:rPr>
      </w:pPr>
      <w:r w:rsidRPr="00DF0D0A">
        <w:rPr>
          <w:sz w:val="32"/>
          <w:szCs w:val="32"/>
        </w:rPr>
        <w:lastRenderedPageBreak/>
        <w:t>Приложение 2</w:t>
      </w:r>
    </w:p>
    <w:p w:rsidR="008B3DF8" w:rsidRPr="00DF0D0A" w:rsidRDefault="008B3DF8" w:rsidP="002F683C">
      <w:pPr>
        <w:spacing w:line="240" w:lineRule="auto"/>
        <w:jc w:val="right"/>
        <w:rPr>
          <w:sz w:val="32"/>
          <w:szCs w:val="32"/>
        </w:rPr>
      </w:pPr>
    </w:p>
    <w:p w:rsidR="007D0A7F" w:rsidRPr="00DF0D0A" w:rsidRDefault="007D0A7F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 xml:space="preserve">Распределение почв по видам угодий, </w:t>
      </w:r>
      <w:proofErr w:type="gramStart"/>
      <w:r w:rsidRPr="00DF0D0A">
        <w:rPr>
          <w:sz w:val="32"/>
          <w:szCs w:val="32"/>
        </w:rPr>
        <w:t>га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671"/>
        <w:gridCol w:w="992"/>
        <w:gridCol w:w="992"/>
        <w:gridCol w:w="1282"/>
        <w:gridCol w:w="1419"/>
        <w:gridCol w:w="1703"/>
        <w:gridCol w:w="1484"/>
      </w:tblGrid>
      <w:tr w:rsidR="008806E4" w:rsidRPr="006D7219" w:rsidTr="003C7F34">
        <w:trPr>
          <w:trHeight w:val="661"/>
        </w:trPr>
        <w:tc>
          <w:tcPr>
            <w:tcW w:w="237" w:type="pct"/>
            <w:vMerge w:val="restart"/>
            <w:shd w:val="clear" w:color="auto" w:fill="auto"/>
            <w:textDirection w:val="btLr"/>
            <w:vAlign w:val="center"/>
          </w:tcPr>
          <w:p w:rsidR="00C1301A" w:rsidRPr="006D7219" w:rsidRDefault="00C1301A" w:rsidP="002F683C">
            <w:pPr>
              <w:spacing w:line="240" w:lineRule="auto"/>
              <w:ind w:right="113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№ ко</w:t>
            </w:r>
            <w:r w:rsidRPr="006D7219">
              <w:rPr>
                <w:sz w:val="24"/>
                <w:szCs w:val="24"/>
              </w:rPr>
              <w:t>н</w:t>
            </w:r>
            <w:r w:rsidRPr="006D7219">
              <w:rPr>
                <w:sz w:val="24"/>
                <w:szCs w:val="24"/>
              </w:rPr>
              <w:t>тура</w:t>
            </w:r>
          </w:p>
        </w:tc>
        <w:tc>
          <w:tcPr>
            <w:tcW w:w="1994" w:type="pct"/>
            <w:vMerge w:val="restart"/>
            <w:shd w:val="clear" w:color="auto" w:fill="auto"/>
            <w:vAlign w:val="center"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Почва</w:t>
            </w:r>
          </w:p>
        </w:tc>
        <w:tc>
          <w:tcPr>
            <w:tcW w:w="349" w:type="pct"/>
            <w:vMerge w:val="restart"/>
            <w:vAlign w:val="center"/>
          </w:tcPr>
          <w:p w:rsidR="00C1301A" w:rsidRPr="006D7219" w:rsidRDefault="00C1301A" w:rsidP="00EE2CCA">
            <w:pPr>
              <w:spacing w:line="240" w:lineRule="auto"/>
              <w:ind w:left="-107"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Пашня</w:t>
            </w:r>
          </w:p>
        </w:tc>
        <w:tc>
          <w:tcPr>
            <w:tcW w:w="349" w:type="pct"/>
            <w:vMerge w:val="restart"/>
            <w:vAlign w:val="center"/>
          </w:tcPr>
          <w:p w:rsidR="00C1301A" w:rsidRPr="006D7219" w:rsidRDefault="00C1301A" w:rsidP="00C1301A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Уклон, град.</w:t>
            </w:r>
          </w:p>
        </w:tc>
        <w:tc>
          <w:tcPr>
            <w:tcW w:w="451" w:type="pct"/>
            <w:vMerge w:val="restart"/>
            <w:vAlign w:val="center"/>
          </w:tcPr>
          <w:p w:rsidR="00C1301A" w:rsidRPr="006D7219" w:rsidRDefault="00C1301A" w:rsidP="002F683C">
            <w:pPr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Сенокосы</w:t>
            </w:r>
          </w:p>
        </w:tc>
        <w:tc>
          <w:tcPr>
            <w:tcW w:w="499" w:type="pct"/>
            <w:vMerge w:val="restart"/>
            <w:vAlign w:val="center"/>
          </w:tcPr>
          <w:p w:rsidR="00C1301A" w:rsidRPr="006D7219" w:rsidRDefault="00C1301A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Пастбища</w:t>
            </w:r>
          </w:p>
        </w:tc>
        <w:tc>
          <w:tcPr>
            <w:tcW w:w="599" w:type="pct"/>
            <w:vAlign w:val="center"/>
          </w:tcPr>
          <w:p w:rsidR="00C1301A" w:rsidRPr="006D7219" w:rsidRDefault="00C1301A" w:rsidP="002F683C">
            <w:pPr>
              <w:spacing w:line="240" w:lineRule="auto"/>
              <w:ind w:left="-109" w:right="-145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Многолетние</w:t>
            </w:r>
          </w:p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насаждения</w:t>
            </w:r>
          </w:p>
        </w:tc>
        <w:tc>
          <w:tcPr>
            <w:tcW w:w="522" w:type="pct"/>
            <w:vMerge w:val="restart"/>
            <w:vAlign w:val="center"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Итого</w:t>
            </w:r>
          </w:p>
          <w:p w:rsidR="00C1301A" w:rsidRPr="006D7219" w:rsidRDefault="00C1301A" w:rsidP="00C130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-</w:t>
            </w:r>
            <w:r w:rsidRPr="006D7219">
              <w:rPr>
                <w:sz w:val="24"/>
                <w:szCs w:val="24"/>
              </w:rPr>
              <w:t>х. угодий</w:t>
            </w:r>
          </w:p>
        </w:tc>
      </w:tr>
      <w:tr w:rsidR="008806E4" w:rsidRPr="006D7219" w:rsidTr="003C7F34">
        <w:tc>
          <w:tcPr>
            <w:tcW w:w="237" w:type="pct"/>
            <w:vMerge/>
            <w:shd w:val="clear" w:color="auto" w:fill="auto"/>
          </w:tcPr>
          <w:p w:rsidR="00C1301A" w:rsidRPr="006D7219" w:rsidRDefault="00C1301A" w:rsidP="002F68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94" w:type="pct"/>
            <w:vMerge/>
            <w:shd w:val="clear" w:color="auto" w:fill="auto"/>
            <w:vAlign w:val="center"/>
          </w:tcPr>
          <w:p w:rsidR="00C1301A" w:rsidRPr="006D7219" w:rsidRDefault="00C1301A" w:rsidP="002F68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C1301A" w:rsidRPr="006D7219" w:rsidRDefault="00C1301A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vMerge/>
            <w:vAlign w:val="center"/>
          </w:tcPr>
          <w:p w:rsidR="00C1301A" w:rsidRPr="006D7219" w:rsidRDefault="00C1301A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C1301A" w:rsidRPr="006D7219" w:rsidRDefault="00C1301A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C1301A" w:rsidRPr="006D7219" w:rsidRDefault="00C1301A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сады</w:t>
            </w:r>
          </w:p>
        </w:tc>
        <w:tc>
          <w:tcPr>
            <w:tcW w:w="522" w:type="pct"/>
            <w:vMerge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06E4" w:rsidRPr="006D7219" w:rsidTr="003C7F34">
        <w:tc>
          <w:tcPr>
            <w:tcW w:w="237" w:type="pct"/>
            <w:shd w:val="clear" w:color="auto" w:fill="auto"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" w:type="pct"/>
            <w:vAlign w:val="center"/>
          </w:tcPr>
          <w:p w:rsidR="00C1301A" w:rsidRPr="006D7219" w:rsidRDefault="00C1301A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vAlign w:val="center"/>
          </w:tcPr>
          <w:p w:rsidR="00C1301A" w:rsidRPr="006D7219" w:rsidRDefault="004B05F5" w:rsidP="00C130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vAlign w:val="center"/>
          </w:tcPr>
          <w:p w:rsidR="00C1301A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</w:tcPr>
          <w:p w:rsidR="00C1301A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</w:tcPr>
          <w:p w:rsidR="00C1301A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</w:tcPr>
          <w:p w:rsidR="00C1301A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C130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6D7219">
              <w:rPr>
                <w:sz w:val="24"/>
                <w:szCs w:val="24"/>
              </w:rPr>
              <w:t>серая лесная 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1,6</w:t>
            </w:r>
          </w:p>
        </w:tc>
        <w:tc>
          <w:tcPr>
            <w:tcW w:w="451" w:type="pct"/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99" w:type="pct"/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246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C130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Светло-</w:t>
            </w:r>
            <w:r w:rsidRPr="006D7219">
              <w:rPr>
                <w:spacing w:val="-8"/>
                <w:sz w:val="24"/>
                <w:szCs w:val="24"/>
              </w:rPr>
              <w:t>серая лесная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240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0,8</w:t>
            </w:r>
          </w:p>
        </w:tc>
        <w:tc>
          <w:tcPr>
            <w:tcW w:w="451" w:type="pct"/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E91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</w:t>
            </w:r>
            <w:r w:rsidR="00E9107B">
              <w:rPr>
                <w:sz w:val="24"/>
                <w:szCs w:val="24"/>
              </w:rPr>
              <w:t>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6D7219">
              <w:rPr>
                <w:sz w:val="24"/>
                <w:szCs w:val="24"/>
              </w:rPr>
              <w:t>серая лесная среднесуглинистая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</w:t>
            </w:r>
          </w:p>
        </w:tc>
        <w:tc>
          <w:tcPr>
            <w:tcW w:w="451" w:type="pct"/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C1301A">
            <w:pPr>
              <w:spacing w:line="240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6D7219">
              <w:rPr>
                <w:sz w:val="24"/>
                <w:szCs w:val="24"/>
              </w:rPr>
              <w:t>серая лесная слабосмытая легкосуглинистая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3,4</w:t>
            </w:r>
          </w:p>
        </w:tc>
        <w:tc>
          <w:tcPr>
            <w:tcW w:w="451" w:type="pct"/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244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C130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6D7219">
              <w:rPr>
                <w:sz w:val="24"/>
                <w:szCs w:val="24"/>
              </w:rPr>
              <w:t>серая лесная среднесмытая супесчаная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5,8</w:t>
            </w:r>
          </w:p>
        </w:tc>
        <w:tc>
          <w:tcPr>
            <w:tcW w:w="451" w:type="pct"/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599" w:type="pct"/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269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6D7219">
              <w:rPr>
                <w:sz w:val="24"/>
                <w:szCs w:val="24"/>
              </w:rPr>
              <w:t>серая лесная среднесмытая песчаная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267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59" style="position:absolute;left:0;text-align:left;margin-left:-43.6pt;margin-top:6.9pt;width:34.2pt;height:33.45pt;z-index:251686912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186</w:t>
                        </w:r>
                      </w:p>
                    </w:txbxContent>
                  </v:textbox>
                </v:rect>
              </w:pict>
            </w:r>
            <w:r w:rsidR="004B05F5" w:rsidRPr="006D7219">
              <w:rPr>
                <w:sz w:val="24"/>
                <w:szCs w:val="24"/>
              </w:rPr>
              <w:t>7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глинистая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265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C1301A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тяжелосуглинистая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268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0,9</w:t>
            </w:r>
          </w:p>
        </w:tc>
        <w:tc>
          <w:tcPr>
            <w:tcW w:w="451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tcBorders>
              <w:bottom w:val="nil"/>
            </w:tcBorders>
            <w:shd w:val="clear" w:color="auto" w:fill="auto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289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C1301A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среднесуглинистая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244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1,9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260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легкосуглинистая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239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2,5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среднесмытая супесчаная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слабокаменистая 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Серая лесная </w:t>
            </w:r>
            <w:r w:rsidRPr="006D7219">
              <w:rPr>
                <w:spacing w:val="-4"/>
                <w:sz w:val="24"/>
                <w:szCs w:val="24"/>
              </w:rPr>
              <w:t xml:space="preserve">слабокаменистая слабощебневатая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слабосмытая среднесуглинистая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284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Серая лесная </w:t>
            </w:r>
            <w:r w:rsidRPr="006D7219">
              <w:rPr>
                <w:spacing w:val="-4"/>
                <w:sz w:val="24"/>
                <w:szCs w:val="24"/>
              </w:rPr>
              <w:t xml:space="preserve">среднекаменистая среднещебневатая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слабосмытая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275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288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Серая лесная </w:t>
            </w:r>
            <w:r w:rsidRPr="006D7219">
              <w:rPr>
                <w:spacing w:val="-4"/>
                <w:sz w:val="24"/>
                <w:szCs w:val="24"/>
              </w:rPr>
              <w:t xml:space="preserve">слабокаменистая слабощебневатая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среднесмытая легкосуглинистая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248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267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Серая лесная </w:t>
            </w:r>
            <w:r w:rsidRPr="006D7219">
              <w:rPr>
                <w:spacing w:val="-4"/>
                <w:sz w:val="24"/>
                <w:szCs w:val="24"/>
              </w:rPr>
              <w:t xml:space="preserve">среднекаменистая слабощебневатая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слабосмытая среднесуглинистая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244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E91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</w:t>
            </w:r>
            <w:r w:rsidR="00E9107B">
              <w:rPr>
                <w:sz w:val="24"/>
                <w:szCs w:val="24"/>
              </w:rPr>
              <w:t>7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Серая лесная слабосмытая глинистая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248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21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281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E51012">
            <w:pPr>
              <w:spacing w:line="240" w:lineRule="auto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>Серая лесная слабосмытая тяжелосуглинистая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243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3,8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273</w:t>
            </w:r>
          </w:p>
        </w:tc>
      </w:tr>
      <w:tr w:rsidR="003C7F34" w:rsidRPr="006D7219" w:rsidTr="003C7F3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приложения 2</w:t>
            </w:r>
          </w:p>
        </w:tc>
      </w:tr>
      <w:tr w:rsidR="003C7F34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19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101"/>
              <w:rPr>
                <w:spacing w:val="-4"/>
                <w:sz w:val="24"/>
                <w:szCs w:val="24"/>
              </w:rPr>
            </w:pPr>
            <w:r w:rsidRPr="00EF1314">
              <w:rPr>
                <w:spacing w:val="-6"/>
                <w:sz w:val="24"/>
                <w:szCs w:val="24"/>
              </w:rPr>
              <w:t xml:space="preserve">Серая лесная слабосмытая </w:t>
            </w:r>
            <w:r w:rsidRPr="006D7219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241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20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слабосмытая легкосуглинистая</w:t>
            </w:r>
          </w:p>
        </w:tc>
        <w:tc>
          <w:tcPr>
            <w:tcW w:w="349" w:type="pct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276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слабосмытая супесчаная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среднесмытая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Серая лесная среднесмытая среднесуглинистая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281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6D7219">
              <w:rPr>
                <w:sz w:val="24"/>
                <w:szCs w:val="24"/>
              </w:rPr>
              <w:t>серая лесная 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6D7219">
              <w:rPr>
                <w:sz w:val="24"/>
                <w:szCs w:val="24"/>
              </w:rPr>
              <w:t>серая лесная тяжелосуглинистая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271</w:t>
            </w:r>
          </w:p>
        </w:tc>
      </w:tr>
      <w:tr w:rsidR="004B05F5" w:rsidRPr="006D7219" w:rsidTr="003C7F34">
        <w:trPr>
          <w:trHeight w:val="115"/>
        </w:trPr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6D7219">
              <w:rPr>
                <w:sz w:val="24"/>
                <w:szCs w:val="24"/>
              </w:rPr>
              <w:t xml:space="preserve">серая лесная </w:t>
            </w:r>
            <w:r w:rsidRPr="006D7219">
              <w:rPr>
                <w:spacing w:val="-12"/>
                <w:sz w:val="24"/>
                <w:szCs w:val="24"/>
              </w:rPr>
              <w:t xml:space="preserve">слабокаменистая </w:t>
            </w:r>
            <w:r w:rsidRPr="006D7219">
              <w:rPr>
                <w:spacing w:val="-4"/>
                <w:sz w:val="24"/>
                <w:szCs w:val="24"/>
              </w:rPr>
              <w:t>слабощебневатая</w:t>
            </w:r>
            <w:r w:rsidRPr="006D7219">
              <w:rPr>
                <w:spacing w:val="-12"/>
                <w:sz w:val="24"/>
                <w:szCs w:val="24"/>
              </w:rPr>
              <w:t xml:space="preserve"> слабосмытая </w:t>
            </w:r>
            <w:r w:rsidRPr="006D7219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277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6D7219">
              <w:rPr>
                <w:sz w:val="24"/>
                <w:szCs w:val="24"/>
              </w:rPr>
              <w:t>серая лесная среднесуглинистая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276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DD6EC1" w:rsidRDefault="004B05F5" w:rsidP="008806E4">
            <w:pPr>
              <w:spacing w:line="240" w:lineRule="auto"/>
              <w:ind w:right="-101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Темно-</w:t>
            </w:r>
            <w:r w:rsidRPr="00DD6EC1">
              <w:rPr>
                <w:spacing w:val="-6"/>
                <w:sz w:val="24"/>
                <w:szCs w:val="24"/>
              </w:rPr>
              <w:t>серая лесная легкосуглинистая слабосмытая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3,5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277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6D7219">
              <w:rPr>
                <w:sz w:val="24"/>
                <w:szCs w:val="24"/>
              </w:rPr>
              <w:t>серая лесная супесчаная среднесмытая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3,9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278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6D7219">
              <w:rPr>
                <w:sz w:val="24"/>
                <w:szCs w:val="24"/>
              </w:rPr>
              <w:t xml:space="preserve">серая лесная </w:t>
            </w:r>
            <w:r w:rsidRPr="006D7219">
              <w:rPr>
                <w:spacing w:val="-4"/>
                <w:sz w:val="24"/>
                <w:szCs w:val="24"/>
              </w:rPr>
              <w:t>слабосмытая глинистая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E91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</w:t>
            </w:r>
            <w:r w:rsidR="00E9107B">
              <w:rPr>
                <w:sz w:val="24"/>
                <w:szCs w:val="24"/>
              </w:rPr>
              <w:t>1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F62CC4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0" style="position:absolute;left:0;text-align:left;margin-left:-46.7pt;margin-top:12.3pt;width:34.2pt;height:33.45pt;z-index:251687936;mso-position-horizontal-relative:text;mso-position-vertical-relative:text" stroked="f">
                  <v:textbox style="layout-flow:vertical;mso-next-textbox:#_x0000_s1060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187</w:t>
                        </w:r>
                      </w:p>
                    </w:txbxContent>
                  </v:textbox>
                </v:rect>
              </w:pict>
            </w:r>
            <w:r w:rsidR="004B05F5" w:rsidRPr="006D7219">
              <w:rPr>
                <w:sz w:val="24"/>
                <w:szCs w:val="24"/>
              </w:rPr>
              <w:t>31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D83F0D" w:rsidRDefault="004B05F5" w:rsidP="008806E4">
            <w:pPr>
              <w:spacing w:line="240" w:lineRule="auto"/>
              <w:ind w:right="-101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Темно-</w:t>
            </w:r>
            <w:r w:rsidRPr="00D83F0D">
              <w:rPr>
                <w:spacing w:val="-6"/>
                <w:sz w:val="24"/>
                <w:szCs w:val="24"/>
              </w:rPr>
              <w:t>серая лесная слабосмытая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279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Темно-</w:t>
            </w:r>
            <w:r w:rsidRPr="006D7219">
              <w:rPr>
                <w:spacing w:val="-4"/>
                <w:sz w:val="24"/>
                <w:szCs w:val="24"/>
              </w:rPr>
              <w:t xml:space="preserve">серая лесная среднесмытая </w:t>
            </w:r>
            <w:r w:rsidRPr="006D7219">
              <w:rPr>
                <w:sz w:val="24"/>
                <w:szCs w:val="24"/>
              </w:rPr>
              <w:t xml:space="preserve">тяжелосуглинистая 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260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269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33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оподзоленный </w:t>
            </w:r>
            <w:r w:rsidRPr="00740835">
              <w:rPr>
                <w:spacing w:val="-6"/>
                <w:sz w:val="24"/>
                <w:szCs w:val="24"/>
              </w:rPr>
              <w:t>среднегумусный мощный</w:t>
            </w:r>
            <w:r w:rsidRPr="006D7219">
              <w:rPr>
                <w:sz w:val="24"/>
                <w:szCs w:val="24"/>
              </w:rPr>
              <w:t xml:space="preserve"> тяжелосуглинистый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281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34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оподзоленный среднегумусный средн</w:t>
            </w:r>
            <w:r w:rsidRPr="006D7219">
              <w:rPr>
                <w:sz w:val="24"/>
                <w:szCs w:val="24"/>
              </w:rPr>
              <w:t>е</w:t>
            </w:r>
            <w:r w:rsidRPr="006D7219">
              <w:rPr>
                <w:sz w:val="24"/>
                <w:szCs w:val="24"/>
              </w:rPr>
              <w:t>мощный глинистый слабосмытый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284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35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оподзоленный среднегумусный средн</w:t>
            </w:r>
            <w:r w:rsidRPr="006D7219">
              <w:rPr>
                <w:sz w:val="24"/>
                <w:szCs w:val="24"/>
              </w:rPr>
              <w:t>е</w:t>
            </w:r>
            <w:r w:rsidRPr="006D7219">
              <w:rPr>
                <w:sz w:val="24"/>
                <w:szCs w:val="24"/>
              </w:rPr>
              <w:t>мощный тяжелосуглинистый слабосмытый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267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36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242"/>
              <w:rPr>
                <w:spacing w:val="-10"/>
                <w:sz w:val="24"/>
                <w:szCs w:val="24"/>
              </w:rPr>
            </w:pPr>
            <w:r w:rsidRPr="007B54CA">
              <w:rPr>
                <w:spacing w:val="-10"/>
                <w:sz w:val="24"/>
                <w:szCs w:val="24"/>
              </w:rPr>
              <w:t xml:space="preserve">Чернозем оподзоленный среднегумусный среднемощный </w:t>
            </w:r>
          </w:p>
          <w:p w:rsidR="004B05F5" w:rsidRPr="007B54CA" w:rsidRDefault="004B05F5" w:rsidP="002F683C">
            <w:pPr>
              <w:spacing w:line="240" w:lineRule="auto"/>
              <w:ind w:right="-242"/>
              <w:rPr>
                <w:spacing w:val="-10"/>
                <w:sz w:val="24"/>
                <w:szCs w:val="24"/>
              </w:rPr>
            </w:pPr>
            <w:r w:rsidRPr="007B54CA">
              <w:rPr>
                <w:spacing w:val="-10"/>
                <w:sz w:val="24"/>
                <w:szCs w:val="24"/>
              </w:rPr>
              <w:t>среднесуглинистый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278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37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оподзоленный малогумусный среднемо</w:t>
            </w:r>
            <w:r w:rsidRPr="006D7219">
              <w:rPr>
                <w:sz w:val="24"/>
                <w:szCs w:val="24"/>
              </w:rPr>
              <w:t>щ</w:t>
            </w:r>
            <w:r w:rsidRPr="006D7219">
              <w:rPr>
                <w:sz w:val="24"/>
                <w:szCs w:val="24"/>
              </w:rPr>
              <w:t>ный тяжелосуглинистый слабосмытый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3,5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5F5" w:rsidRPr="006D7219" w:rsidRDefault="004B05F5" w:rsidP="00E91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  <w:r w:rsidR="00E9107B">
              <w:rPr>
                <w:sz w:val="24"/>
                <w:szCs w:val="24"/>
              </w:rPr>
              <w:t>5</w:t>
            </w:r>
            <w:r w:rsidRPr="006D7219">
              <w:rPr>
                <w:sz w:val="24"/>
                <w:szCs w:val="24"/>
              </w:rPr>
              <w:t>2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38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оподзоленный малогумусный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среднесуглинистый слабосмытый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271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39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оподзоленный малогумусный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легкоглинистый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274</w:t>
            </w:r>
          </w:p>
        </w:tc>
      </w:tr>
      <w:tr w:rsidR="003C7F34" w:rsidRPr="006D7219" w:rsidTr="003C7F3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приложения 2</w:t>
            </w:r>
          </w:p>
        </w:tc>
      </w:tr>
      <w:tr w:rsidR="003C7F34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40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 xml:space="preserve">Чернозем оподзоленный среднегумусный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 xml:space="preserve">маломощный </w:t>
            </w:r>
            <w:r w:rsidRPr="006D7219">
              <w:rPr>
                <w:sz w:val="24"/>
                <w:szCs w:val="24"/>
              </w:rPr>
              <w:t>тяжелосуглинистый среднесмытый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266</w:t>
            </w:r>
          </w:p>
        </w:tc>
      </w:tr>
      <w:tr w:rsidR="004B05F5" w:rsidRPr="006D7219" w:rsidTr="003C7F34">
        <w:trPr>
          <w:trHeight w:val="126"/>
        </w:trPr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оподзоленный среднегумусный </w:t>
            </w:r>
          </w:p>
          <w:p w:rsidR="004B05F5" w:rsidRPr="006D7219" w:rsidRDefault="004B05F5" w:rsidP="008806E4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слабосмытый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3,9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273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 xml:space="preserve">Чернозем оподзоленный малогумусный </w:t>
            </w:r>
          </w:p>
          <w:p w:rsidR="004B05F5" w:rsidRPr="006D7219" w:rsidRDefault="004B05F5" w:rsidP="008806E4">
            <w:pPr>
              <w:spacing w:line="240" w:lineRule="auto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>среднемощный слабосмытый среднесуглинистый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оподзоленный малогумусный </w:t>
            </w:r>
          </w:p>
          <w:p w:rsidR="004B05F5" w:rsidRPr="006D7219" w:rsidRDefault="004B05F5" w:rsidP="008806E4">
            <w:pPr>
              <w:spacing w:line="240" w:lineRule="auto"/>
              <w:rPr>
                <w:spacing w:val="-4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маломощный среднесмытый среднесуглинистый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285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44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534825" w:rsidRDefault="004B05F5" w:rsidP="002F683C">
            <w:pPr>
              <w:spacing w:line="240" w:lineRule="auto"/>
              <w:ind w:right="-101"/>
              <w:rPr>
                <w:spacing w:val="-10"/>
                <w:sz w:val="24"/>
                <w:szCs w:val="24"/>
              </w:rPr>
            </w:pPr>
            <w:r w:rsidRPr="00534825">
              <w:rPr>
                <w:spacing w:val="-10"/>
                <w:sz w:val="24"/>
                <w:szCs w:val="24"/>
              </w:rPr>
              <w:t>Чернозем выщелоченный тучный мощный 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E9107B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45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выщелоченный тучный среднемощный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277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46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</w:t>
            </w:r>
            <w:r w:rsidRPr="006D7219">
              <w:rPr>
                <w:spacing w:val="-4"/>
                <w:sz w:val="24"/>
                <w:szCs w:val="24"/>
              </w:rPr>
              <w:t>выщелоченный среднегумусный мощный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250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4B05F5" w:rsidRPr="006D7219" w:rsidRDefault="00E9107B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</w:tr>
      <w:tr w:rsidR="004B05F5" w:rsidRPr="006D7219" w:rsidTr="003C7F34">
        <w:trPr>
          <w:trHeight w:val="624"/>
        </w:trPr>
        <w:tc>
          <w:tcPr>
            <w:tcW w:w="237" w:type="pct"/>
            <w:shd w:val="clear" w:color="auto" w:fill="auto"/>
            <w:vAlign w:val="center"/>
          </w:tcPr>
          <w:p w:rsidR="004B05F5" w:rsidRPr="006D7219" w:rsidRDefault="00F62CC4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1" style="position:absolute;left:0;text-align:left;margin-left:-46.3pt;margin-top:2.7pt;width:34.2pt;height:33.45pt;z-index:251688960;mso-position-horizontal-relative:text;mso-position-vertical-relative:text" stroked="f">
                  <v:textbox style="layout-flow:vertical;mso-next-textbox:#_x0000_s1061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188</w:t>
                        </w:r>
                      </w:p>
                    </w:txbxContent>
                  </v:textbox>
                </v:rect>
              </w:pict>
            </w:r>
            <w:r w:rsidR="004B05F5" w:rsidRPr="006D7219">
              <w:rPr>
                <w:sz w:val="24"/>
                <w:szCs w:val="24"/>
              </w:rPr>
              <w:t>47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выщелоченный среднегумусный мощный тяжелосуглинистый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&lt; 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48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выщелоченный среднегумусный мощный среднесуглинистый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49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среднегумусный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50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среднегумусный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тяжелосуглинистый слабосмытый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4B05F5" w:rsidRPr="006D7219" w:rsidRDefault="00E9107B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EE2CCA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среднегумусный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среднесуглинистый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EE2C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269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среднегумусный </w:t>
            </w:r>
          </w:p>
          <w:p w:rsidR="004B05F5" w:rsidRPr="006D7219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маломощный тяжелосуглинистый среднесмытый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281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53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1924C6" w:rsidRDefault="004B05F5" w:rsidP="008806E4">
            <w:pPr>
              <w:spacing w:line="240" w:lineRule="auto"/>
              <w:rPr>
                <w:sz w:val="24"/>
                <w:szCs w:val="24"/>
              </w:rPr>
            </w:pPr>
            <w:r w:rsidRPr="001924C6">
              <w:rPr>
                <w:sz w:val="24"/>
                <w:szCs w:val="24"/>
              </w:rPr>
              <w:t>Чернозем выщелоченный малогумусный мощный среднесуглинистый среднесмытый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248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выщелоченный малогумусный среднемо</w:t>
            </w:r>
            <w:r w:rsidRPr="006D7219">
              <w:rPr>
                <w:sz w:val="24"/>
                <w:szCs w:val="24"/>
              </w:rPr>
              <w:t>щ</w:t>
            </w:r>
            <w:r w:rsidRPr="006D7219">
              <w:rPr>
                <w:sz w:val="24"/>
                <w:szCs w:val="24"/>
              </w:rPr>
              <w:t>ный тяжелосуглинистый слабосмытый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282</w:t>
            </w:r>
          </w:p>
        </w:tc>
      </w:tr>
      <w:tr w:rsidR="003C7F34" w:rsidRPr="006D7219" w:rsidTr="003C7F3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приложения 2</w:t>
            </w:r>
          </w:p>
        </w:tc>
      </w:tr>
      <w:tr w:rsidR="003C7F34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55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4A04C7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малогумусный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среднесуглинистый слабосмытый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289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4A04C7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среднегумусный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слабосмытый тяжелосуглинистый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302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57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4A04C7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среднегумусный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слабосмытый среднесуглинистый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239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E91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</w:t>
            </w:r>
            <w:r w:rsidR="00E9107B">
              <w:rPr>
                <w:sz w:val="24"/>
                <w:szCs w:val="24"/>
              </w:rPr>
              <w:t>3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58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Default="004B05F5" w:rsidP="004A04C7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малогумусный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слабосмытый тяжелосуглинистый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4,5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279</w:t>
            </w:r>
          </w:p>
        </w:tc>
      </w:tr>
      <w:tr w:rsidR="004B05F5" w:rsidRPr="006D7219" w:rsidTr="003C7F34">
        <w:trPr>
          <w:trHeight w:val="433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59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Default="004B05F5" w:rsidP="004A04C7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выщелоченный малогумусный</w:t>
            </w:r>
            <w:r>
              <w:rPr>
                <w:sz w:val="24"/>
                <w:szCs w:val="24"/>
              </w:rPr>
              <w:t xml:space="preserve">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среднемощный слабосмытый </w:t>
            </w:r>
            <w:r w:rsidRPr="006D7219">
              <w:rPr>
                <w:spacing w:val="-2"/>
                <w:sz w:val="24"/>
                <w:szCs w:val="24"/>
              </w:rPr>
              <w:t>среднесуглинистый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60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малогумусный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слабосмытый легкосуглинистый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E9107B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2" style="position:absolute;left:0;text-align:left;margin-left:-51.55pt;margin-top:9.1pt;width:34.2pt;height:33.45pt;z-index:251689984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189</w:t>
                        </w:r>
                      </w:p>
                    </w:txbxContent>
                  </v:textbox>
                </v:rect>
              </w:pict>
            </w:r>
            <w:r w:rsidR="004B05F5" w:rsidRPr="006D7219">
              <w:rPr>
                <w:sz w:val="24"/>
                <w:szCs w:val="24"/>
              </w:rPr>
              <w:t>61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малогумусный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среднесмытый тяжелосуглинистый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выщелоченный малогумусный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среднемощный среднесмытый среднесуглинистый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233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pacing w:val="-2"/>
                <w:sz w:val="24"/>
                <w:szCs w:val="24"/>
              </w:rPr>
            </w:pPr>
            <w:r w:rsidRPr="006D7219">
              <w:rPr>
                <w:spacing w:val="-2"/>
                <w:sz w:val="24"/>
                <w:szCs w:val="24"/>
              </w:rPr>
              <w:t xml:space="preserve">Чернозем выщелченный малогумусный </w:t>
            </w:r>
          </w:p>
          <w:p w:rsidR="004B05F5" w:rsidRPr="006D7219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pacing w:val="-2"/>
                <w:sz w:val="24"/>
                <w:szCs w:val="24"/>
              </w:rPr>
              <w:t xml:space="preserve">маломощный слабосмытый </w:t>
            </w:r>
            <w:r w:rsidRPr="006D7219">
              <w:rPr>
                <w:spacing w:val="-4"/>
                <w:sz w:val="24"/>
                <w:szCs w:val="24"/>
              </w:rPr>
              <w:t>тяжелосуглинистый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269</w:t>
            </w:r>
          </w:p>
        </w:tc>
      </w:tr>
      <w:tr w:rsidR="004B05F5" w:rsidRPr="006D7219" w:rsidTr="003C7F34">
        <w:trPr>
          <w:trHeight w:val="562"/>
        </w:trPr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pacing w:val="-2"/>
                <w:sz w:val="24"/>
                <w:szCs w:val="24"/>
              </w:rPr>
            </w:pPr>
            <w:r w:rsidRPr="006D7219">
              <w:rPr>
                <w:spacing w:val="-2"/>
                <w:sz w:val="24"/>
                <w:szCs w:val="24"/>
              </w:rPr>
              <w:t xml:space="preserve">Чернозем выщелоченный малогумусный </w:t>
            </w:r>
          </w:p>
          <w:p w:rsidR="004B05F5" w:rsidRPr="006D7219" w:rsidRDefault="004B05F5" w:rsidP="002F683C">
            <w:pPr>
              <w:spacing w:line="240" w:lineRule="auto"/>
              <w:ind w:right="-101"/>
              <w:rPr>
                <w:spacing w:val="-2"/>
                <w:sz w:val="24"/>
                <w:szCs w:val="24"/>
              </w:rPr>
            </w:pPr>
            <w:r w:rsidRPr="006D7219">
              <w:rPr>
                <w:spacing w:val="-2"/>
                <w:sz w:val="24"/>
                <w:szCs w:val="24"/>
              </w:rPr>
              <w:t>ма</w:t>
            </w:r>
            <w:r w:rsidRPr="006D7219">
              <w:rPr>
                <w:spacing w:val="-8"/>
                <w:sz w:val="24"/>
                <w:szCs w:val="24"/>
              </w:rPr>
              <w:t>ломощный среднесмытый среднесуглинистый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4B05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284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65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36211E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Чернозем выщелоченный остаточно</w:t>
            </w:r>
            <w:r>
              <w:rPr>
                <w:spacing w:val="-4"/>
                <w:sz w:val="24"/>
                <w:szCs w:val="24"/>
              </w:rPr>
              <w:t>-</w:t>
            </w:r>
            <w:r w:rsidRPr="006D7219">
              <w:rPr>
                <w:spacing w:val="-4"/>
                <w:sz w:val="24"/>
                <w:szCs w:val="24"/>
              </w:rPr>
              <w:t>луговой</w:t>
            </w:r>
            <w:r w:rsidRPr="006D7219">
              <w:rPr>
                <w:sz w:val="24"/>
                <w:szCs w:val="24"/>
              </w:rPr>
              <w:t xml:space="preserve"> </w:t>
            </w:r>
          </w:p>
          <w:p w:rsidR="004B05F5" w:rsidRPr="006D7219" w:rsidRDefault="004B05F5" w:rsidP="008806E4">
            <w:pPr>
              <w:spacing w:line="240" w:lineRule="auto"/>
              <w:ind w:right="-57"/>
              <w:rPr>
                <w:spacing w:val="-2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среднегумусный среднемощный </w:t>
            </w:r>
            <w:r w:rsidRPr="006D7219">
              <w:rPr>
                <w:spacing w:val="-4"/>
                <w:sz w:val="24"/>
                <w:szCs w:val="24"/>
              </w:rPr>
              <w:t>тяжелосуглинистый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282</w:t>
            </w:r>
          </w:p>
        </w:tc>
      </w:tr>
      <w:tr w:rsidR="004B05F5" w:rsidRPr="006D7219" w:rsidTr="003C7F34">
        <w:trPr>
          <w:trHeight w:val="450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66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ind w:right="-101"/>
              <w:rPr>
                <w:spacing w:val="-2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Чернозем выщелоченный среднегумусный мощный глинистый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286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67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типичный среднегумусный мощный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263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295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68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D37EC4">
              <w:rPr>
                <w:sz w:val="24"/>
                <w:szCs w:val="24"/>
              </w:rPr>
              <w:t xml:space="preserve">Чернозем типичный мощный среднегумусный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pacing w:val="-4"/>
                <w:sz w:val="24"/>
                <w:szCs w:val="24"/>
              </w:rPr>
            </w:pPr>
            <w:r w:rsidRPr="00D37EC4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273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69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C44E3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C44E3">
              <w:rPr>
                <w:sz w:val="24"/>
                <w:szCs w:val="24"/>
              </w:rPr>
              <w:t>Чернозем типичный среднегумусный среднемощный глинистый среднесмытый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278</w:t>
            </w:r>
          </w:p>
        </w:tc>
      </w:tr>
      <w:tr w:rsidR="003C7F34" w:rsidRPr="006D7219" w:rsidTr="003C7F3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приложения 2</w:t>
            </w:r>
          </w:p>
        </w:tc>
      </w:tr>
      <w:tr w:rsidR="003C7F34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70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C44E3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C44E3">
              <w:rPr>
                <w:sz w:val="24"/>
                <w:szCs w:val="24"/>
              </w:rPr>
              <w:t>Чернозем типичный среднегумусный среднемощный тяжелосуглинистый слабосмытый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292</w:t>
            </w:r>
          </w:p>
        </w:tc>
      </w:tr>
      <w:tr w:rsidR="004B05F5" w:rsidRPr="006D7219" w:rsidTr="003C7F34">
        <w:trPr>
          <w:trHeight w:val="370"/>
        </w:trPr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71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101"/>
              <w:rPr>
                <w:position w:val="-28"/>
                <w:sz w:val="24"/>
                <w:szCs w:val="24"/>
              </w:rPr>
            </w:pPr>
            <w:r w:rsidRPr="00D37EC4">
              <w:rPr>
                <w:sz w:val="24"/>
                <w:szCs w:val="24"/>
              </w:rPr>
              <w:t>Чернозем типичный среднегумусный среднемощный среднесуглинистый слабосмытый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259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301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Чернозем типичный малогумусный среднемощный </w:t>
            </w:r>
          </w:p>
          <w:p w:rsidR="004B05F5" w:rsidRPr="006D721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 xml:space="preserve">тяжелосуглинистый </w:t>
            </w:r>
            <w:r w:rsidRPr="006D7219">
              <w:rPr>
                <w:sz w:val="24"/>
                <w:szCs w:val="24"/>
              </w:rPr>
              <w:t>среднесмытый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300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73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1F005D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1F005D">
              <w:rPr>
                <w:sz w:val="24"/>
                <w:szCs w:val="24"/>
              </w:rPr>
              <w:t>Чернозем типичный остаточно</w:t>
            </w:r>
            <w:r>
              <w:rPr>
                <w:sz w:val="24"/>
                <w:szCs w:val="24"/>
              </w:rPr>
              <w:t>-</w:t>
            </w:r>
            <w:r w:rsidRPr="001F005D">
              <w:rPr>
                <w:sz w:val="24"/>
                <w:szCs w:val="24"/>
              </w:rPr>
              <w:t>карбонатный тучный среднемощный 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264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101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>Чернозем типичный остаточно</w:t>
            </w:r>
            <w:r>
              <w:rPr>
                <w:spacing w:val="-8"/>
                <w:sz w:val="24"/>
                <w:szCs w:val="24"/>
              </w:rPr>
              <w:t>-</w:t>
            </w:r>
            <w:r w:rsidRPr="006D7219">
              <w:rPr>
                <w:spacing w:val="-8"/>
                <w:sz w:val="24"/>
                <w:szCs w:val="24"/>
              </w:rPr>
              <w:t>карбонатный тучный среднемощный тяжелосуглинистый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285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75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57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>Чернозем типичный остаточно</w:t>
            </w:r>
            <w:r>
              <w:rPr>
                <w:spacing w:val="-8"/>
                <w:sz w:val="24"/>
                <w:szCs w:val="24"/>
              </w:rPr>
              <w:t>-</w:t>
            </w:r>
            <w:r w:rsidRPr="006D7219">
              <w:rPr>
                <w:spacing w:val="-8"/>
                <w:sz w:val="24"/>
                <w:szCs w:val="24"/>
              </w:rPr>
              <w:t>карбонатный среднег</w:t>
            </w:r>
            <w:r w:rsidRPr="006D7219">
              <w:rPr>
                <w:spacing w:val="-8"/>
                <w:sz w:val="24"/>
                <w:szCs w:val="24"/>
              </w:rPr>
              <w:t>у</w:t>
            </w:r>
            <w:r w:rsidRPr="006D7219">
              <w:rPr>
                <w:spacing w:val="-8"/>
                <w:sz w:val="24"/>
                <w:szCs w:val="24"/>
              </w:rPr>
              <w:t>мусный среднемощный глинистый слабосмытый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3,7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271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3" style="position:absolute;left:0;text-align:left;margin-left:-47.4pt;margin-top:14.85pt;width:34.2pt;height:33.45pt;z-index:251691008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190</w:t>
                        </w:r>
                      </w:p>
                    </w:txbxContent>
                  </v:textbox>
                </v:rect>
              </w:pict>
            </w:r>
            <w:r w:rsidR="004B05F5" w:rsidRPr="006D7219">
              <w:rPr>
                <w:sz w:val="24"/>
                <w:szCs w:val="24"/>
              </w:rPr>
              <w:t>76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ind w:right="-57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 xml:space="preserve">Чернозем типичный </w:t>
            </w:r>
            <w:r>
              <w:rPr>
                <w:spacing w:val="-8"/>
                <w:sz w:val="24"/>
                <w:szCs w:val="24"/>
              </w:rPr>
              <w:t>остаточно-</w:t>
            </w:r>
            <w:r w:rsidRPr="006D7219">
              <w:rPr>
                <w:spacing w:val="-8"/>
                <w:sz w:val="24"/>
                <w:szCs w:val="24"/>
              </w:rPr>
              <w:t>карбонатный среднег</w:t>
            </w:r>
            <w:r w:rsidRPr="006D7219">
              <w:rPr>
                <w:spacing w:val="-8"/>
                <w:sz w:val="24"/>
                <w:szCs w:val="24"/>
              </w:rPr>
              <w:t>у</w:t>
            </w:r>
            <w:r w:rsidRPr="006D7219">
              <w:rPr>
                <w:spacing w:val="-8"/>
                <w:sz w:val="24"/>
                <w:szCs w:val="24"/>
              </w:rPr>
              <w:t>мусный среднемощный тяжелоглинистый слабосмытый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3,9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276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77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 xml:space="preserve">Чернозем типичный карбонатный перерытый </w:t>
            </w:r>
          </w:p>
          <w:p w:rsidR="004B05F5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 xml:space="preserve">среднегумусный среднемощный глинистый </w:t>
            </w:r>
          </w:p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слабосмытый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285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78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 xml:space="preserve">Чернозем типичный карбонатный перерытый </w:t>
            </w:r>
          </w:p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среднегумусный среднемощный тяжелосуглинистый слабосмытый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264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3,8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281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79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Чернозем типичный карбонатный перерытый сре</w:t>
            </w:r>
            <w:r w:rsidRPr="00DE27F1">
              <w:rPr>
                <w:sz w:val="24"/>
                <w:szCs w:val="24"/>
              </w:rPr>
              <w:t>д</w:t>
            </w:r>
            <w:r w:rsidRPr="00DE27F1">
              <w:rPr>
                <w:sz w:val="24"/>
                <w:szCs w:val="24"/>
              </w:rPr>
              <w:t>негумусный среднемощный среднесуглинистый сл</w:t>
            </w:r>
            <w:r w:rsidRPr="00DE27F1">
              <w:rPr>
                <w:sz w:val="24"/>
                <w:szCs w:val="24"/>
              </w:rPr>
              <w:t>а</w:t>
            </w:r>
            <w:r w:rsidRPr="00DE27F1">
              <w:rPr>
                <w:sz w:val="24"/>
                <w:szCs w:val="24"/>
              </w:rPr>
              <w:t>босмытый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255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E910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</w:t>
            </w:r>
            <w:r w:rsidR="00E9107B"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80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 xml:space="preserve">Чернозем типичный солонцеватый среднегумусный </w:t>
            </w:r>
          </w:p>
          <w:p w:rsidR="004B05F5" w:rsidRPr="00DE27F1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среднемощный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274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81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 xml:space="preserve">Чернозем типичный солонцеватый среднегумусный </w:t>
            </w:r>
          </w:p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среднемощный тяжелосуглинистый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322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82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Чернозем типичный сильносолонцеватый малог</w:t>
            </w:r>
            <w:r w:rsidRPr="00DE27F1">
              <w:rPr>
                <w:sz w:val="24"/>
                <w:szCs w:val="24"/>
              </w:rPr>
              <w:t>у</w:t>
            </w:r>
            <w:r w:rsidRPr="00DE27F1">
              <w:rPr>
                <w:sz w:val="24"/>
                <w:szCs w:val="24"/>
              </w:rPr>
              <w:t>мусный среднемощный 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78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334</w:t>
            </w:r>
          </w:p>
        </w:tc>
      </w:tr>
      <w:tr w:rsidR="003C7F34" w:rsidRPr="006D7219" w:rsidTr="003C7F34"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F34" w:rsidRPr="00DE27F1" w:rsidRDefault="003C7F34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7F34" w:rsidRPr="006D7219" w:rsidTr="003C7F3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приложения 2</w:t>
            </w:r>
          </w:p>
        </w:tc>
      </w:tr>
      <w:tr w:rsidR="003C7F34" w:rsidRPr="006D7219" w:rsidTr="003C7F34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83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Чернозем типичный среднесолонцеватый малог</w:t>
            </w:r>
            <w:r w:rsidRPr="00DE27F1">
              <w:rPr>
                <w:sz w:val="24"/>
                <w:szCs w:val="24"/>
              </w:rPr>
              <w:t>у</w:t>
            </w:r>
            <w:r w:rsidRPr="00DE27F1">
              <w:rPr>
                <w:sz w:val="24"/>
                <w:szCs w:val="24"/>
              </w:rPr>
              <w:t>мусный среднемощный тяжелосуглинистый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258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284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84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Чернозем типичный среднесолонцеватый малог</w:t>
            </w:r>
            <w:r w:rsidRPr="00DE27F1">
              <w:rPr>
                <w:sz w:val="24"/>
                <w:szCs w:val="24"/>
              </w:rPr>
              <w:t>у</w:t>
            </w:r>
            <w:r w:rsidRPr="00DE27F1">
              <w:rPr>
                <w:sz w:val="24"/>
                <w:szCs w:val="24"/>
              </w:rPr>
              <w:t>мусный среднемощный среднесуглинистый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259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293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85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Чернозем типичный слабосолонцеватый среднег</w:t>
            </w:r>
            <w:r w:rsidRPr="00DE27F1">
              <w:rPr>
                <w:sz w:val="24"/>
                <w:szCs w:val="24"/>
              </w:rPr>
              <w:t>у</w:t>
            </w:r>
            <w:r w:rsidRPr="00DE27F1">
              <w:rPr>
                <w:sz w:val="24"/>
                <w:szCs w:val="24"/>
              </w:rPr>
              <w:t>мусный среднемощный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257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303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86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DE27F1" w:rsidRDefault="004B05F5" w:rsidP="008806E4">
            <w:pPr>
              <w:spacing w:line="240" w:lineRule="auto"/>
              <w:ind w:right="-57"/>
              <w:rPr>
                <w:sz w:val="24"/>
                <w:szCs w:val="24"/>
              </w:rPr>
            </w:pPr>
            <w:r w:rsidRPr="00DE27F1">
              <w:rPr>
                <w:sz w:val="24"/>
                <w:szCs w:val="24"/>
              </w:rPr>
              <w:t>Чернозем типичный осолоделый слабосолонцеватый среднегумусный среднемощный тяжелосуглинистый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261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37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87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321EC4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Чернозем типичный среднегумусный слабосмытый глинистый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274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88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321EC4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 xml:space="preserve">Чернозем типичный </w:t>
            </w:r>
            <w:r>
              <w:rPr>
                <w:sz w:val="24"/>
                <w:szCs w:val="24"/>
              </w:rPr>
              <w:t>остаточно-</w:t>
            </w:r>
            <w:r w:rsidRPr="00321EC4">
              <w:rPr>
                <w:sz w:val="24"/>
                <w:szCs w:val="24"/>
              </w:rPr>
              <w:t>луговой среднегуму</w:t>
            </w:r>
            <w:r w:rsidRPr="00321EC4">
              <w:rPr>
                <w:sz w:val="24"/>
                <w:szCs w:val="24"/>
              </w:rPr>
              <w:t>с</w:t>
            </w:r>
            <w:r w:rsidRPr="00321EC4">
              <w:rPr>
                <w:sz w:val="24"/>
                <w:szCs w:val="24"/>
              </w:rPr>
              <w:t>ный среднемощный тяжелосуглинистый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245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261</w:t>
            </w:r>
          </w:p>
        </w:tc>
      </w:tr>
      <w:tr w:rsidR="004B05F5" w:rsidRPr="006D7219" w:rsidTr="003C7F34">
        <w:trPr>
          <w:trHeight w:val="265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4" style="position:absolute;left:0;text-align:left;margin-left:-58.9pt;margin-top:16.25pt;width:34.2pt;height:33.45pt;z-index:251692032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191</w:t>
                        </w:r>
                      </w:p>
                    </w:txbxContent>
                  </v:textbox>
                </v:rect>
              </w:pict>
            </w:r>
            <w:r w:rsidR="004B05F5" w:rsidRPr="006D7219">
              <w:rPr>
                <w:sz w:val="24"/>
                <w:szCs w:val="24"/>
              </w:rPr>
              <w:t>89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321EC4">
              <w:rPr>
                <w:sz w:val="24"/>
                <w:szCs w:val="24"/>
              </w:rPr>
              <w:t xml:space="preserve">луговая оподзоленная среднегумусная </w:t>
            </w:r>
          </w:p>
          <w:p w:rsidR="004B05F5" w:rsidRPr="00321EC4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среднемощная глинистая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308</w:t>
            </w:r>
          </w:p>
        </w:tc>
      </w:tr>
      <w:tr w:rsidR="004B05F5" w:rsidRPr="006D7219" w:rsidTr="003C7F34"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90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321EC4">
              <w:rPr>
                <w:sz w:val="24"/>
                <w:szCs w:val="24"/>
              </w:rPr>
              <w:t xml:space="preserve">луговая выщелоченная среднегумусная </w:t>
            </w:r>
          </w:p>
          <w:p w:rsidR="004B05F5" w:rsidRPr="00321EC4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среднемощная глинистая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60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296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91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321EC4">
              <w:rPr>
                <w:sz w:val="24"/>
                <w:szCs w:val="24"/>
              </w:rPr>
              <w:t xml:space="preserve">луговая выщелоченная среднегумусная </w:t>
            </w:r>
          </w:p>
          <w:p w:rsidR="004B05F5" w:rsidRPr="00321EC4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среднемощная среднесуглинистая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228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86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318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321EC4">
              <w:rPr>
                <w:sz w:val="24"/>
                <w:szCs w:val="24"/>
              </w:rPr>
              <w:t xml:space="preserve">луговая выщелоченная малогумусная </w:t>
            </w:r>
          </w:p>
          <w:p w:rsidR="004B05F5" w:rsidRPr="00321EC4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среднемощная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332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321EC4">
              <w:rPr>
                <w:sz w:val="24"/>
                <w:szCs w:val="24"/>
              </w:rPr>
              <w:t xml:space="preserve">луговая карбонотная среднегумусная </w:t>
            </w:r>
          </w:p>
          <w:p w:rsidR="004B05F5" w:rsidRPr="00321EC4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среднемощная 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255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287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94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321EC4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321EC4">
              <w:rPr>
                <w:sz w:val="24"/>
                <w:szCs w:val="24"/>
              </w:rPr>
              <w:t>Пойменная дерновая слоистая глинистая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299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95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F16C15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F16C15">
              <w:rPr>
                <w:sz w:val="24"/>
                <w:szCs w:val="24"/>
              </w:rPr>
              <w:t>Пойменная дерновая слоистая тяжелосуглинистая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249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2,5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352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96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Пойменная дерновая слоистая среднесуглинистая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250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327</w:t>
            </w:r>
          </w:p>
        </w:tc>
      </w:tr>
      <w:tr w:rsidR="004B05F5" w:rsidRPr="006D7219" w:rsidTr="003C7F34">
        <w:trPr>
          <w:trHeight w:val="60"/>
        </w:trPr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97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Пойменная дерновая слоистая легкосуглинистая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98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Пойменная дерновая слоистая супесчаная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36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36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99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Пойменная дерновая зернистая 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40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100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Пойменная дерновая зернистая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60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330</w:t>
            </w:r>
          </w:p>
        </w:tc>
      </w:tr>
      <w:tr w:rsidR="004B05F5" w:rsidRPr="006D7219" w:rsidTr="003C7F34">
        <w:tc>
          <w:tcPr>
            <w:tcW w:w="237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101</w:t>
            </w:r>
          </w:p>
        </w:tc>
        <w:tc>
          <w:tcPr>
            <w:tcW w:w="1994" w:type="pct"/>
            <w:tcBorders>
              <w:bottom w:val="nil"/>
            </w:tcBorders>
            <w:shd w:val="clear" w:color="auto" w:fill="auto"/>
            <w:vAlign w:val="center"/>
          </w:tcPr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Пойменная дерновая зернистая среднесуглинистая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232</w:t>
            </w:r>
          </w:p>
        </w:tc>
        <w:tc>
          <w:tcPr>
            <w:tcW w:w="349" w:type="pct"/>
            <w:tcBorders>
              <w:bottom w:val="nil"/>
            </w:tcBorders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42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34</w:t>
            </w:r>
          </w:p>
        </w:tc>
        <w:tc>
          <w:tcPr>
            <w:tcW w:w="599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308</w:t>
            </w:r>
          </w:p>
        </w:tc>
      </w:tr>
      <w:tr w:rsidR="003C7F34" w:rsidRPr="006D7219" w:rsidTr="003C7F3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7F34" w:rsidRPr="006D7219" w:rsidRDefault="003C7F34" w:rsidP="00E7497B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 приложения 2</w:t>
            </w:r>
          </w:p>
        </w:tc>
      </w:tr>
      <w:tr w:rsidR="003C7F34" w:rsidRPr="006D7219" w:rsidTr="003C7F34">
        <w:tc>
          <w:tcPr>
            <w:tcW w:w="23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3C7F34" w:rsidRPr="006D7219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102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 xml:space="preserve">Пойменная луговая выщелоченная среднегумусная </w:t>
            </w:r>
          </w:p>
          <w:p w:rsidR="004B05F5" w:rsidRPr="005A4259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среднемощная 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242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298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103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 xml:space="preserve">Пойменная луговая выщелоченная среднегумусная </w:t>
            </w:r>
          </w:p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среднемощная среднесуглинистая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271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354</w:t>
            </w:r>
          </w:p>
        </w:tc>
      </w:tr>
      <w:tr w:rsidR="004B05F5" w:rsidRPr="006D7219" w:rsidTr="003C7F34">
        <w:tc>
          <w:tcPr>
            <w:tcW w:w="237" w:type="pct"/>
            <w:shd w:val="clear" w:color="auto" w:fill="auto"/>
            <w:vAlign w:val="center"/>
          </w:tcPr>
          <w:p w:rsidR="004B05F5" w:rsidRPr="006D7219" w:rsidRDefault="004B05F5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104</w:t>
            </w:r>
          </w:p>
        </w:tc>
        <w:tc>
          <w:tcPr>
            <w:tcW w:w="1994" w:type="pct"/>
            <w:shd w:val="clear" w:color="auto" w:fill="auto"/>
            <w:vAlign w:val="center"/>
          </w:tcPr>
          <w:p w:rsidR="004B05F5" w:rsidRDefault="004B05F5" w:rsidP="002F683C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 xml:space="preserve">Пойменная луговая выщелоченная малогумусная </w:t>
            </w:r>
          </w:p>
          <w:p w:rsidR="004B05F5" w:rsidRPr="005A4259" w:rsidRDefault="004B05F5" w:rsidP="008806E4">
            <w:pPr>
              <w:spacing w:line="240" w:lineRule="auto"/>
              <w:ind w:right="-101"/>
              <w:rPr>
                <w:sz w:val="24"/>
                <w:szCs w:val="24"/>
              </w:rPr>
            </w:pPr>
            <w:r w:rsidRPr="005A4259">
              <w:rPr>
                <w:sz w:val="24"/>
                <w:szCs w:val="24"/>
              </w:rPr>
              <w:t>среднемощная тяжелосуглинистая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236</w:t>
            </w:r>
          </w:p>
        </w:tc>
        <w:tc>
          <w:tcPr>
            <w:tcW w:w="349" w:type="pct"/>
            <w:vAlign w:val="center"/>
          </w:tcPr>
          <w:p w:rsidR="004B05F5" w:rsidRPr="006D7219" w:rsidRDefault="004B05F5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B05F5" w:rsidRPr="006D7219" w:rsidRDefault="004B05F5" w:rsidP="008806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99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4B05F5" w:rsidRPr="006D7219" w:rsidRDefault="004B05F5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266</w:t>
            </w:r>
          </w:p>
        </w:tc>
      </w:tr>
    </w:tbl>
    <w:p w:rsidR="004B5B91" w:rsidRPr="00DF0D0A" w:rsidRDefault="004B5B91" w:rsidP="002F683C">
      <w:pPr>
        <w:spacing w:line="240" w:lineRule="auto"/>
        <w:jc w:val="center"/>
        <w:rPr>
          <w:sz w:val="32"/>
          <w:szCs w:val="32"/>
        </w:rPr>
      </w:pPr>
    </w:p>
    <w:p w:rsidR="0009507C" w:rsidRDefault="00F62CC4" w:rsidP="002F683C">
      <w:pPr>
        <w:spacing w:line="240" w:lineRule="auto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65" style="position:absolute;left:0;text-align:left;margin-left:-52.25pt;margin-top:81.5pt;width:34.2pt;height:33.45pt;z-index:251693056" stroked="f">
            <v:textbox style="layout-flow:vertical">
              <w:txbxContent>
                <w:p w:rsidR="005B4A7E" w:rsidRDefault="005B4A7E" w:rsidP="007D2E84">
                  <w:pPr>
                    <w:jc w:val="right"/>
                  </w:pPr>
                  <w:r>
                    <w:t>192</w:t>
                  </w:r>
                </w:p>
              </w:txbxContent>
            </v:textbox>
          </v:rect>
        </w:pict>
      </w:r>
      <w:r w:rsidR="004B5B91" w:rsidRPr="00DF0D0A">
        <w:rPr>
          <w:sz w:val="32"/>
          <w:szCs w:val="32"/>
        </w:rPr>
        <w:br w:type="page"/>
      </w:r>
      <w:r w:rsidR="0009507C" w:rsidRPr="00DF0D0A">
        <w:rPr>
          <w:sz w:val="32"/>
          <w:szCs w:val="32"/>
        </w:rPr>
        <w:lastRenderedPageBreak/>
        <w:t>Приложение 3</w:t>
      </w:r>
    </w:p>
    <w:p w:rsidR="00057981" w:rsidRPr="00DF0D0A" w:rsidRDefault="00057981" w:rsidP="002F683C">
      <w:pPr>
        <w:spacing w:line="240" w:lineRule="auto"/>
        <w:jc w:val="right"/>
        <w:rPr>
          <w:sz w:val="32"/>
          <w:szCs w:val="32"/>
        </w:rPr>
      </w:pPr>
    </w:p>
    <w:p w:rsidR="0009507C" w:rsidRPr="00DF0D0A" w:rsidRDefault="0009507C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 xml:space="preserve">Характеристика основных разновидностей почв сельскохозяйственных предприятий </w:t>
      </w:r>
    </w:p>
    <w:p w:rsidR="0009507C" w:rsidRDefault="0009507C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>Пензенской области</w:t>
      </w:r>
    </w:p>
    <w:p w:rsidR="000642B5" w:rsidRPr="00057981" w:rsidRDefault="000642B5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2584"/>
        <w:gridCol w:w="1371"/>
        <w:gridCol w:w="1499"/>
        <w:gridCol w:w="1635"/>
        <w:gridCol w:w="1228"/>
        <w:gridCol w:w="953"/>
        <w:gridCol w:w="822"/>
        <w:gridCol w:w="953"/>
        <w:gridCol w:w="953"/>
        <w:gridCol w:w="1436"/>
      </w:tblGrid>
      <w:tr w:rsidR="00A05BBB" w:rsidRPr="006D7219" w:rsidTr="00057981">
        <w:trPr>
          <w:trHeight w:val="687"/>
        </w:trPr>
        <w:tc>
          <w:tcPr>
            <w:tcW w:w="276" w:type="pct"/>
            <w:vMerge w:val="restart"/>
            <w:textDirection w:val="btLr"/>
            <w:vAlign w:val="center"/>
          </w:tcPr>
          <w:p w:rsidR="006841B3" w:rsidRPr="006D7219" w:rsidRDefault="006841B3" w:rsidP="002F683C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№</w:t>
            </w:r>
          </w:p>
          <w:p w:rsidR="006841B3" w:rsidRPr="006D7219" w:rsidRDefault="006841B3" w:rsidP="002F683C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контура</w:t>
            </w:r>
          </w:p>
        </w:tc>
        <w:tc>
          <w:tcPr>
            <w:tcW w:w="909" w:type="pct"/>
            <w:vMerge w:val="restar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Почва</w:t>
            </w:r>
          </w:p>
        </w:tc>
        <w:tc>
          <w:tcPr>
            <w:tcW w:w="482" w:type="pct"/>
            <w:vMerge w:val="restar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Агрегаты </w:t>
            </w:r>
            <w:r w:rsidRPr="006D7219">
              <w:rPr>
                <w:sz w:val="24"/>
                <w:szCs w:val="24"/>
                <w:lang w:val="en-US"/>
              </w:rPr>
              <w:t>&gt;</w:t>
            </w:r>
            <w:r w:rsidRPr="006D7219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6D7219">
                <w:rPr>
                  <w:sz w:val="24"/>
                  <w:szCs w:val="24"/>
                </w:rPr>
                <w:t>0,25 мм</w:t>
              </w:r>
            </w:smartTag>
            <w:r w:rsidRPr="006D7219">
              <w:rPr>
                <w:sz w:val="24"/>
                <w:szCs w:val="24"/>
              </w:rPr>
              <w:t>, %</w:t>
            </w:r>
          </w:p>
        </w:tc>
        <w:tc>
          <w:tcPr>
            <w:tcW w:w="527" w:type="pct"/>
            <w:vMerge w:val="restar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 xml:space="preserve">Плотность почвы, </w:t>
            </w:r>
            <w:proofErr w:type="gramStart"/>
            <w:r w:rsidRPr="006D7219">
              <w:rPr>
                <w:sz w:val="24"/>
                <w:szCs w:val="24"/>
              </w:rPr>
              <w:t>г</w:t>
            </w:r>
            <w:proofErr w:type="gramEnd"/>
            <w:r w:rsidRPr="006D7219">
              <w:rPr>
                <w:sz w:val="24"/>
                <w:szCs w:val="24"/>
              </w:rPr>
              <w:t>/см</w:t>
            </w:r>
            <w:r w:rsidRPr="006D721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Содержание гумуса, %</w:t>
            </w:r>
          </w:p>
        </w:tc>
        <w:tc>
          <w:tcPr>
            <w:tcW w:w="432" w:type="pct"/>
            <w:vMerge w:val="restart"/>
            <w:vAlign w:val="center"/>
          </w:tcPr>
          <w:p w:rsidR="006841B3" w:rsidRPr="006D7219" w:rsidRDefault="006841B3" w:rsidP="002F683C">
            <w:pPr>
              <w:spacing w:line="240" w:lineRule="auto"/>
              <w:ind w:left="-107" w:right="-10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Н</w:t>
            </w:r>
            <w:r w:rsidRPr="006D7219">
              <w:rPr>
                <w:sz w:val="24"/>
                <w:szCs w:val="24"/>
                <w:vertAlign w:val="subscript"/>
              </w:rPr>
              <w:t>Г</w:t>
            </w:r>
            <w:r w:rsidR="00BE4F32" w:rsidRPr="006D7219">
              <w:rPr>
                <w:sz w:val="24"/>
                <w:szCs w:val="24"/>
              </w:rPr>
              <w:t>/</w:t>
            </w:r>
            <w:r w:rsidR="00BE4F32" w:rsidRPr="006D7219">
              <w:rPr>
                <w:sz w:val="24"/>
                <w:szCs w:val="24"/>
                <w:lang w:val="en-US"/>
              </w:rPr>
              <w:t>Na</w:t>
            </w:r>
            <w:r w:rsidRPr="006D7219">
              <w:rPr>
                <w:sz w:val="24"/>
                <w:szCs w:val="24"/>
              </w:rPr>
              <w:t xml:space="preserve">, </w:t>
            </w:r>
            <w:r w:rsidR="00F63D3D">
              <w:rPr>
                <w:sz w:val="24"/>
                <w:szCs w:val="24"/>
              </w:rPr>
              <w:t>мг-экв.</w:t>
            </w:r>
            <w:r w:rsidR="0079239E">
              <w:rPr>
                <w:sz w:val="24"/>
                <w:szCs w:val="24"/>
              </w:rPr>
              <w:t>/</w:t>
            </w:r>
            <w:r w:rsidRPr="006D7219">
              <w:rPr>
                <w:sz w:val="24"/>
                <w:szCs w:val="24"/>
              </w:rPr>
              <w:t>100 г почвы</w:t>
            </w:r>
          </w:p>
        </w:tc>
        <w:tc>
          <w:tcPr>
            <w:tcW w:w="335" w:type="pct"/>
            <w:vMerge w:val="restar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рН</w:t>
            </w:r>
            <w:r w:rsidRPr="006D7219">
              <w:rPr>
                <w:sz w:val="24"/>
                <w:szCs w:val="24"/>
                <w:vertAlign w:val="subscript"/>
              </w:rPr>
              <w:t>сол</w:t>
            </w:r>
          </w:p>
        </w:tc>
        <w:tc>
          <w:tcPr>
            <w:tcW w:w="959" w:type="pct"/>
            <w:gridSpan w:val="3"/>
            <w:vAlign w:val="center"/>
          </w:tcPr>
          <w:p w:rsidR="006841B3" w:rsidRPr="006D7219" w:rsidRDefault="00057981" w:rsidP="0005798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</w:t>
            </w:r>
            <w:r w:rsidR="006841B3" w:rsidRPr="006D7219">
              <w:rPr>
                <w:sz w:val="24"/>
                <w:szCs w:val="24"/>
              </w:rPr>
              <w:t>100 г почвы</w:t>
            </w:r>
          </w:p>
        </w:tc>
        <w:tc>
          <w:tcPr>
            <w:tcW w:w="505" w:type="pct"/>
            <w:vMerge w:val="restart"/>
            <w:vAlign w:val="center"/>
          </w:tcPr>
          <w:p w:rsidR="006841B3" w:rsidRPr="003C7F34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3C7F3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</w:t>
            </w:r>
            <w:r w:rsidRPr="00C534DA">
              <w:rPr>
                <w:sz w:val="24"/>
                <w:szCs w:val="24"/>
              </w:rPr>
              <w:t>г-экв./100 г почвы</w:t>
            </w:r>
          </w:p>
        </w:tc>
      </w:tr>
      <w:tr w:rsidR="00A05BBB" w:rsidRPr="006D7219" w:rsidTr="00057981">
        <w:trPr>
          <w:trHeight w:val="471"/>
        </w:trPr>
        <w:tc>
          <w:tcPr>
            <w:tcW w:w="276" w:type="pct"/>
            <w:vMerge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vMerge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6841B3" w:rsidRPr="006D7219" w:rsidRDefault="00BE4F32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35" w:type="pc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Р</w:t>
            </w:r>
            <w:r w:rsidRPr="006D7219">
              <w:rPr>
                <w:sz w:val="24"/>
                <w:szCs w:val="24"/>
                <w:vertAlign w:val="subscript"/>
              </w:rPr>
              <w:t>2</w:t>
            </w:r>
            <w:r w:rsidRPr="006D7219">
              <w:rPr>
                <w:sz w:val="24"/>
                <w:szCs w:val="24"/>
              </w:rPr>
              <w:t>О</w:t>
            </w:r>
            <w:r w:rsidRPr="006D7219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35" w:type="pct"/>
            <w:vAlign w:val="center"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К</w:t>
            </w:r>
            <w:r w:rsidRPr="006D7219">
              <w:rPr>
                <w:sz w:val="24"/>
                <w:szCs w:val="24"/>
                <w:vertAlign w:val="subscript"/>
              </w:rPr>
              <w:t>2</w:t>
            </w:r>
            <w:r w:rsidRPr="006D7219">
              <w:rPr>
                <w:sz w:val="24"/>
                <w:szCs w:val="24"/>
              </w:rPr>
              <w:t>О</w:t>
            </w:r>
          </w:p>
        </w:tc>
        <w:tc>
          <w:tcPr>
            <w:tcW w:w="505" w:type="pct"/>
            <w:vMerge/>
          </w:tcPr>
          <w:p w:rsidR="006841B3" w:rsidRPr="006D7219" w:rsidRDefault="006841B3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5BBB" w:rsidRPr="006D7219">
        <w:tc>
          <w:tcPr>
            <w:tcW w:w="276" w:type="pct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:rsidR="006841B3" w:rsidRPr="006D7219" w:rsidRDefault="003D2A6F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0642B5">
              <w:rPr>
                <w:sz w:val="24"/>
                <w:szCs w:val="24"/>
              </w:rPr>
              <w:t>серая лесная 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8,4/16,2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1,30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4,2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12,4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0642B5">
              <w:rPr>
                <w:sz w:val="24"/>
                <w:szCs w:val="24"/>
              </w:rPr>
              <w:t>серая лесная 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8,0/16,0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1,6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4,3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7,8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62CC4">
              <w:rPr>
                <w:noProof/>
                <w:sz w:val="16"/>
                <w:szCs w:val="16"/>
              </w:rPr>
              <w:pict>
                <v:rect id="_x0000_s1066" style="position:absolute;left:0;text-align:left;margin-left:-49.4pt;margin-top:4.7pt;width:34.2pt;height:33.45pt;z-index:251694080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193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3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0642B5">
              <w:rPr>
                <w:sz w:val="24"/>
                <w:szCs w:val="24"/>
              </w:rPr>
              <w:t>серая лесная среднесуглинистая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>7,8/15,0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1,29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0642B5">
              <w:rPr>
                <w:sz w:val="24"/>
                <w:szCs w:val="24"/>
              </w:rPr>
              <w:t xml:space="preserve">серая лесная слабосмытая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D7219">
              <w:rPr>
                <w:spacing w:val="-8"/>
                <w:sz w:val="24"/>
                <w:szCs w:val="24"/>
              </w:rPr>
              <w:t>8,0/16,1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1,27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1,7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0642B5">
              <w:rPr>
                <w:sz w:val="24"/>
                <w:szCs w:val="24"/>
              </w:rPr>
              <w:t xml:space="preserve">серая лесная среднесмытая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супесчаная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7,0/14,8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4,5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</w:t>
            </w:r>
            <w:r w:rsidRPr="000642B5">
              <w:rPr>
                <w:sz w:val="24"/>
                <w:szCs w:val="24"/>
              </w:rPr>
              <w:t>серая лесная среднесмытая песчаная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3,1/12,0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1,0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8,4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3,2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Серая лесная 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12,6/19,4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1,31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2,8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4,4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14,1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10,6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12,0/19,0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1,29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4,6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3,0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9,6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12,1/18,9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4,6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12,0/18,6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1,27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</w:tr>
      <w:tr w:rsidR="003C7F34" w:rsidRPr="006D7219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2F683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Pr="00E91DB7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E91DB7">
              <w:rPr>
                <w:spacing w:val="-8"/>
                <w:sz w:val="24"/>
                <w:szCs w:val="24"/>
              </w:rPr>
              <w:t xml:space="preserve">Серая лесная </w:t>
            </w:r>
          </w:p>
          <w:p w:rsidR="003C7F34" w:rsidRPr="000642B5" w:rsidRDefault="003C7F34" w:rsidP="00E91DB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E91DB7">
              <w:rPr>
                <w:spacing w:val="-8"/>
                <w:sz w:val="24"/>
                <w:szCs w:val="24"/>
              </w:rPr>
              <w:t>среднесмытая супесчаная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8,2/19,8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12,1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слабокаменистая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10,1/20,3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1,32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слабокаменистая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слабощебневатая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 w:rsidRPr="000642B5">
              <w:rPr>
                <w:sz w:val="24"/>
                <w:szCs w:val="24"/>
              </w:rPr>
              <w:t>еднесуглинистая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10,8/19,9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1,31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12,4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2,5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7,1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7" style="position:absolute;left:0;text-align:left;margin-left:-55.45pt;margin-top:17.7pt;width:34.2pt;height:33.45pt;z-index:251695104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194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14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среднекаменистая среднещебневатая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11,2/21,1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1,32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2,7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7,5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слабокаменистая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слабощебневатая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10,1/19,8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среднекаменистая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слабощебневатая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11,0/20,1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1,31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4,6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2,5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слабосмытая 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9,8/18,3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1,32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1,9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81,/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12,0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E749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 xml:space="preserve">слабосмытая </w:t>
            </w:r>
          </w:p>
          <w:p w:rsidR="003C7F34" w:rsidRPr="005A662C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9,9/19,0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1,31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12,1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tr w:rsidR="003C7F34" w:rsidRPr="006D7219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2F683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C7F34" w:rsidRPr="006D7219" w:rsidTr="004A04C7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19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3C7F34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Серая лесная</w:t>
            </w:r>
          </w:p>
          <w:p w:rsidR="003C7F34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 слабосмытая </w:t>
            </w:r>
          </w:p>
          <w:p w:rsidR="003C7F34" w:rsidRPr="000642B5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9,1/18,4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11,9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3C7F34" w:rsidRPr="006D7219" w:rsidTr="004A04C7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20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слабосмытая </w:t>
            </w:r>
          </w:p>
          <w:p w:rsidR="003C7F34" w:rsidRPr="000642B5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9,0/18,2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1,29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4,7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5,9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21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супесчаная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6,7/16,2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1,30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1,5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11,1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8,4/18,6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8" style="position:absolute;left:0;text-align:left;margin-left:-54.55pt;margin-top:6pt;width:34.2pt;height:33.45pt;z-index:251696128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195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23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E42AB4">
              <w:rPr>
                <w:spacing w:val="-8"/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E42AB4">
              <w:rPr>
                <w:spacing w:val="-8"/>
                <w:sz w:val="24"/>
                <w:szCs w:val="24"/>
              </w:rPr>
              <w:t xml:space="preserve">среднесмытая </w:t>
            </w:r>
          </w:p>
          <w:p w:rsidR="003C7F34" w:rsidRPr="00E42AB4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E42AB4">
              <w:rPr>
                <w:spacing w:val="-8"/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8,2/18,5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1,29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>серая лесная 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28,8/40,3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1,27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28,0/40,0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10,1</w:t>
            </w:r>
          </w:p>
        </w:tc>
        <w:tc>
          <w:tcPr>
            <w:tcW w:w="505" w:type="pct"/>
            <w:vAlign w:val="center"/>
          </w:tcPr>
          <w:p w:rsidR="003C7F34" w:rsidRPr="004400DE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400DE">
              <w:rPr>
                <w:sz w:val="24"/>
                <w:szCs w:val="24"/>
              </w:rPr>
              <w:t>18,2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26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Темно-</w:t>
            </w:r>
            <w:r w:rsidRPr="005A662C">
              <w:rPr>
                <w:spacing w:val="-4"/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 xml:space="preserve">слабокаменистая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 xml:space="preserve">слабощебневатая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 xml:space="preserve">слабосмытая </w:t>
            </w:r>
          </w:p>
          <w:p w:rsidR="003C7F34" w:rsidRPr="005A662C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5A662C">
              <w:rPr>
                <w:spacing w:val="-4"/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24,2/39,3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15,1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9,1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27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>серая лесная среднесуглинистая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25,6/40,0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1,27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9,6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</w:t>
            </w:r>
          </w:p>
        </w:tc>
      </w:tr>
      <w:tr w:rsidR="003C7F34" w:rsidRPr="006D7219" w:rsidTr="005C6C03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 xml:space="preserve">серая лесная легкосуглинистая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слабосмытая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24,4/39,6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3,1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3C7F34" w:rsidRPr="006D7219" w:rsidTr="005C6C03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7F34" w:rsidRPr="006D7219" w:rsidTr="004A04C7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4A04C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 w:rsidTr="004A04C7">
        <w:tc>
          <w:tcPr>
            <w:tcW w:w="276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4A04C7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4A04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C7F34" w:rsidRPr="006D7219" w:rsidTr="005C6C03">
        <w:tc>
          <w:tcPr>
            <w:tcW w:w="276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 xml:space="preserve">серая лесная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супесчаная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среднесмытая</w:t>
            </w:r>
          </w:p>
        </w:tc>
        <w:tc>
          <w:tcPr>
            <w:tcW w:w="482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29,1/37,6</w:t>
            </w:r>
          </w:p>
        </w:tc>
        <w:tc>
          <w:tcPr>
            <w:tcW w:w="527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3,8</w:t>
            </w:r>
          </w:p>
        </w:tc>
        <w:tc>
          <w:tcPr>
            <w:tcW w:w="432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13,6</w:t>
            </w:r>
          </w:p>
        </w:tc>
        <w:tc>
          <w:tcPr>
            <w:tcW w:w="33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2,6</w:t>
            </w:r>
          </w:p>
        </w:tc>
        <w:tc>
          <w:tcPr>
            <w:tcW w:w="33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</w:t>
            </w:r>
          </w:p>
        </w:tc>
        <w:tc>
          <w:tcPr>
            <w:tcW w:w="505" w:type="pct"/>
            <w:tcBorders>
              <w:top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30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>серая лесная слабосмытая глинистая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24,8/39,6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4,6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14,7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8.9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</w:tr>
      <w:tr w:rsidR="003C7F34" w:rsidRPr="006D7219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31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 xml:space="preserve">серая лесная слабосмытая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24,2/39,0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1,28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4,3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2,9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32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Темно-</w:t>
            </w:r>
            <w:r w:rsidRPr="000642B5">
              <w:rPr>
                <w:sz w:val="24"/>
                <w:szCs w:val="24"/>
              </w:rPr>
              <w:t xml:space="preserve">серая лесная среднесмытая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21,1/38,0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1,27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3,8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13,7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9" style="position:absolute;left:0;text-align:left;margin-left:-59.95pt;margin-top:18.3pt;width:34.2pt;height:33.45pt;z-index:251697152;mso-position-horizontal-relative:text;mso-position-vertical-relative:text" stroked="f">
                  <v:textbox style="layout-flow:vertical;mso-next-textbox:#_x0000_s1069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196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33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Pr="004A04C7" w:rsidRDefault="003C7F34" w:rsidP="002F683C">
            <w:pPr>
              <w:spacing w:line="240" w:lineRule="auto"/>
              <w:ind w:right="-109"/>
              <w:rPr>
                <w:spacing w:val="-6"/>
                <w:sz w:val="24"/>
                <w:szCs w:val="24"/>
              </w:rPr>
            </w:pPr>
            <w:r w:rsidRPr="004A04C7">
              <w:rPr>
                <w:spacing w:val="-6"/>
                <w:sz w:val="24"/>
                <w:szCs w:val="24"/>
              </w:rPr>
              <w:t xml:space="preserve">Чернозем оподзоленный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3C7F34" w:rsidRDefault="003C7F34" w:rsidP="003522E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мощный </w:t>
            </w:r>
          </w:p>
          <w:p w:rsidR="003C7F34" w:rsidRPr="000642B5" w:rsidRDefault="003C7F34" w:rsidP="003522E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51,2/69,7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1,24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10,9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 w:rsidR="003C7F34" w:rsidRPr="006D7219">
        <w:trPr>
          <w:trHeight w:val="858"/>
        </w:trPr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34</w:t>
            </w:r>
          </w:p>
        </w:tc>
        <w:tc>
          <w:tcPr>
            <w:tcW w:w="909" w:type="pct"/>
            <w:vAlign w:val="center"/>
          </w:tcPr>
          <w:p w:rsidR="003C7F34" w:rsidRPr="004A04C7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4A04C7">
              <w:rPr>
                <w:spacing w:val="-8"/>
                <w:sz w:val="24"/>
                <w:szCs w:val="24"/>
              </w:rPr>
              <w:t xml:space="preserve">Чернозем оподзоленный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глинистый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слабосмытый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52,1/70,0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1,25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10,7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35</w:t>
            </w:r>
          </w:p>
        </w:tc>
        <w:tc>
          <w:tcPr>
            <w:tcW w:w="909" w:type="pct"/>
            <w:vAlign w:val="center"/>
          </w:tcPr>
          <w:p w:rsidR="003C7F34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A04C7">
              <w:rPr>
                <w:spacing w:val="-8"/>
                <w:sz w:val="24"/>
                <w:szCs w:val="24"/>
              </w:rPr>
              <w:t>Чернозем оподзоленный</w:t>
            </w:r>
            <w:r w:rsidRPr="000642B5">
              <w:rPr>
                <w:sz w:val="24"/>
                <w:szCs w:val="24"/>
              </w:rPr>
              <w:t xml:space="preserve"> среднегумусный </w:t>
            </w:r>
          </w:p>
          <w:p w:rsidR="003C7F34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Pr="000642B5" w:rsidRDefault="003C7F34" w:rsidP="004A04C7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53,0/71,0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16,0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10,3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 w:rsidR="003C7F34" w:rsidRPr="006D7219" w:rsidTr="003522EC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36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A04C7">
              <w:rPr>
                <w:spacing w:val="-8"/>
                <w:sz w:val="24"/>
                <w:szCs w:val="24"/>
              </w:rPr>
              <w:t>Чернозем оподзоленный</w:t>
            </w:r>
            <w:r w:rsidRPr="000642B5">
              <w:rPr>
                <w:sz w:val="24"/>
                <w:szCs w:val="24"/>
              </w:rPr>
              <w:t xml:space="preserve"> среднегумусный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52,0/70,0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1,25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7,2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10,1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3C7F34" w:rsidRPr="006D7219" w:rsidTr="003522EC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4A04C7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7F34" w:rsidRPr="006D7219" w:rsidTr="003522EC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4A04C7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7F34" w:rsidRPr="006D7219" w:rsidTr="004B3C15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 w:rsidTr="004B3C15">
        <w:tc>
          <w:tcPr>
            <w:tcW w:w="276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C7F34" w:rsidRPr="006D7219" w:rsidTr="003522EC">
        <w:tc>
          <w:tcPr>
            <w:tcW w:w="276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37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8820C3">
              <w:rPr>
                <w:spacing w:val="-4"/>
                <w:sz w:val="24"/>
                <w:szCs w:val="24"/>
              </w:rPr>
              <w:t xml:space="preserve">Чернозем оподзоленный малогумусный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8820C3">
              <w:rPr>
                <w:spacing w:val="-4"/>
                <w:sz w:val="24"/>
                <w:szCs w:val="24"/>
              </w:rPr>
              <w:t xml:space="preserve">среднемощный </w:t>
            </w:r>
          </w:p>
          <w:p w:rsidR="003C7F34" w:rsidRPr="008820C3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8820C3">
              <w:rPr>
                <w:spacing w:val="-4"/>
                <w:sz w:val="24"/>
                <w:szCs w:val="24"/>
              </w:rPr>
              <w:t>тяжелосуглинистый слабосмытый</w:t>
            </w:r>
          </w:p>
        </w:tc>
        <w:tc>
          <w:tcPr>
            <w:tcW w:w="482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49,1/65,4</w:t>
            </w:r>
          </w:p>
        </w:tc>
        <w:tc>
          <w:tcPr>
            <w:tcW w:w="527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5,6</w:t>
            </w:r>
          </w:p>
        </w:tc>
        <w:tc>
          <w:tcPr>
            <w:tcW w:w="432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15,4</w:t>
            </w:r>
          </w:p>
        </w:tc>
        <w:tc>
          <w:tcPr>
            <w:tcW w:w="33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335" w:type="pct"/>
            <w:tcBorders>
              <w:top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</w:t>
            </w:r>
          </w:p>
        </w:tc>
        <w:tc>
          <w:tcPr>
            <w:tcW w:w="505" w:type="pct"/>
            <w:tcBorders>
              <w:top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</w:tr>
      <w:tr w:rsidR="003C7F34" w:rsidRPr="006D7219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38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A164E">
              <w:rPr>
                <w:spacing w:val="-8"/>
                <w:sz w:val="24"/>
                <w:szCs w:val="24"/>
              </w:rPr>
              <w:t>Чернозем оподзоленный</w:t>
            </w:r>
            <w:r w:rsidRPr="000642B5">
              <w:rPr>
                <w:sz w:val="24"/>
                <w:szCs w:val="24"/>
              </w:rPr>
              <w:t xml:space="preserve"> малогумусный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 слабосмытый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48,8/65,1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39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A164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r w:rsidRPr="000642B5">
              <w:rPr>
                <w:sz w:val="24"/>
                <w:szCs w:val="24"/>
              </w:rPr>
              <w:t xml:space="preserve">малогумусный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легкосуглинистый среднесмытый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48,0/64,8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1,25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15,1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8,6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0" style="position:absolute;left:0;text-align:left;margin-left:-48.05pt;margin-top:-24.45pt;width:34.2pt;height:33.45pt;z-index:251698176;mso-position-horizontal-relative:text;mso-position-vertical-relative:text" stroked="f">
                  <v:textbox style="layout-flow:vertical;mso-next-textbox:#_x0000_s1070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197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40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8820C3">
              <w:rPr>
                <w:spacing w:val="-4"/>
                <w:sz w:val="24"/>
                <w:szCs w:val="24"/>
              </w:rPr>
              <w:t xml:space="preserve">Чернозем оподзоленный среднегумусный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8820C3">
              <w:rPr>
                <w:spacing w:val="-4"/>
                <w:sz w:val="24"/>
                <w:szCs w:val="24"/>
              </w:rPr>
              <w:t xml:space="preserve">маломощный </w:t>
            </w:r>
          </w:p>
          <w:p w:rsidR="003C7F34" w:rsidRPr="008820C3" w:rsidRDefault="003C7F34" w:rsidP="002F683C">
            <w:pPr>
              <w:spacing w:line="240" w:lineRule="auto"/>
              <w:ind w:right="-109"/>
              <w:rPr>
                <w:spacing w:val="-4"/>
                <w:sz w:val="24"/>
                <w:szCs w:val="24"/>
              </w:rPr>
            </w:pPr>
            <w:r w:rsidRPr="008820C3">
              <w:rPr>
                <w:spacing w:val="-4"/>
                <w:sz w:val="24"/>
                <w:szCs w:val="24"/>
              </w:rPr>
              <w:t>тяжелосуглинистый среднесмытый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51,1/69,8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9,1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3C7F34" w:rsidRPr="006D7219" w:rsidTr="00E7497B">
        <w:trPr>
          <w:trHeight w:val="276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41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9D1CCF">
              <w:rPr>
                <w:spacing w:val="-8"/>
                <w:sz w:val="24"/>
                <w:szCs w:val="24"/>
              </w:rPr>
              <w:t>Чернозем оподзоленный</w:t>
            </w:r>
            <w:r w:rsidRPr="000642B5">
              <w:rPr>
                <w:sz w:val="24"/>
                <w:szCs w:val="24"/>
              </w:rPr>
              <w:t xml:space="preserve"> среднегумусный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50,8/68,3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1,25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15,8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10,0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</w:tr>
      <w:tr w:rsidR="003C7F34" w:rsidRPr="006D7219" w:rsidTr="00E7497B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42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9D1CCF">
              <w:rPr>
                <w:spacing w:val="-8"/>
                <w:sz w:val="24"/>
                <w:szCs w:val="24"/>
              </w:rPr>
              <w:t>Чернозем оподзоленный</w:t>
            </w:r>
            <w:r w:rsidRPr="000642B5">
              <w:rPr>
                <w:sz w:val="24"/>
                <w:szCs w:val="24"/>
              </w:rPr>
              <w:t xml:space="preserve"> малогумусный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среднемощный с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лабосмытый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47,3/62,4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5,6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15,2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</w:tr>
      <w:tr w:rsidR="003C7F34" w:rsidRPr="006D7219" w:rsidTr="00E7497B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 w:rsidTr="004B3C15">
        <w:tc>
          <w:tcPr>
            <w:tcW w:w="276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43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81A49">
              <w:rPr>
                <w:spacing w:val="-8"/>
                <w:sz w:val="24"/>
                <w:szCs w:val="24"/>
              </w:rPr>
              <w:t>Чернозем оподзоленный</w:t>
            </w:r>
            <w:r w:rsidRPr="000642B5">
              <w:rPr>
                <w:sz w:val="24"/>
                <w:szCs w:val="24"/>
              </w:rPr>
              <w:t xml:space="preserve"> малогумусный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маломощный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среднесмытый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44,5/60,9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1,26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44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выщелоченный тучный мощный глинистый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pacing w:val="-4"/>
                <w:sz w:val="24"/>
                <w:szCs w:val="24"/>
              </w:rPr>
            </w:pPr>
            <w:r w:rsidRPr="006D7219">
              <w:rPr>
                <w:spacing w:val="-4"/>
                <w:sz w:val="24"/>
                <w:szCs w:val="24"/>
              </w:rPr>
              <w:t>62,1/78,3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9,4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21,6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15,8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45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выщелоченный тучный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62,0/78,0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21,0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1" style="position:absolute;left:0;text-align:left;margin-left:-46.65pt;margin-top:10.85pt;width:34.2pt;height:33.45pt;z-index:251699200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198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46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выщелоченный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мощный глинистый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57,4/75,1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2,3/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17,8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15,4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47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Pr="009C17A2" w:rsidRDefault="003C7F34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9C17A2">
              <w:rPr>
                <w:spacing w:val="-8"/>
                <w:sz w:val="24"/>
                <w:szCs w:val="24"/>
              </w:rPr>
              <w:t xml:space="preserve">Чернозем выщелоченный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3C7F34" w:rsidRDefault="003C7F34" w:rsidP="00754FDB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мощный </w:t>
            </w:r>
          </w:p>
          <w:p w:rsidR="003C7F34" w:rsidRPr="000642B5" w:rsidRDefault="003C7F34" w:rsidP="00754FDB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57,0/75,0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5,9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17,3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14,8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 w:rsidR="003C7F34" w:rsidRPr="006D7219" w:rsidTr="00E7497B">
        <w:trPr>
          <w:trHeight w:val="857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48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выщелоченный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54,6/73,8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16,1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14,0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3C7F34" w:rsidRPr="006D7219" w:rsidTr="00E7497B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49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81A49">
              <w:rPr>
                <w:sz w:val="24"/>
                <w:szCs w:val="24"/>
              </w:rPr>
              <w:t xml:space="preserve">Чернозем </w:t>
            </w:r>
          </w:p>
          <w:p w:rsidR="003C7F34" w:rsidRDefault="003C7F34" w:rsidP="00754FDB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81A49">
              <w:rPr>
                <w:sz w:val="24"/>
                <w:szCs w:val="24"/>
              </w:rPr>
              <w:t xml:space="preserve">выщелоченный </w:t>
            </w:r>
          </w:p>
          <w:p w:rsidR="003C7F34" w:rsidRDefault="003C7F34" w:rsidP="00754FDB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81A49">
              <w:rPr>
                <w:sz w:val="24"/>
                <w:szCs w:val="24"/>
              </w:rPr>
              <w:t xml:space="preserve">среднегумусный </w:t>
            </w:r>
          </w:p>
          <w:p w:rsidR="003C7F34" w:rsidRDefault="003C7F34" w:rsidP="00754FDB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481A49">
              <w:rPr>
                <w:sz w:val="24"/>
                <w:szCs w:val="24"/>
              </w:rPr>
              <w:t xml:space="preserve">среднемощный </w:t>
            </w:r>
          </w:p>
          <w:p w:rsidR="003C7F34" w:rsidRPr="00165E32" w:rsidRDefault="003C7F34" w:rsidP="00754FDB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481A49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54,2/73,3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15,1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</w:tr>
      <w:tr w:rsidR="003C7F34" w:rsidRPr="006D7219" w:rsidTr="00E7497B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 w:rsidTr="004B3C15">
        <w:tc>
          <w:tcPr>
            <w:tcW w:w="276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50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среднегумусный 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 слабосмытый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53,6/72,4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9,2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14,9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среднегумусный 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52,1/71,2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1,22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14,0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  <w:tr w:rsidR="003C7F34" w:rsidRPr="006D7219">
        <w:tc>
          <w:tcPr>
            <w:tcW w:w="276" w:type="pct"/>
            <w:vAlign w:val="center"/>
          </w:tcPr>
          <w:p w:rsidR="003C7F34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2" style="position:absolute;left:0;text-align:left;margin-left:-53.5pt;margin-top:32.8pt;width:34.2pt;height:33.45pt;z-index:251700224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199</w:t>
                        </w:r>
                      </w:p>
                    </w:txbxContent>
                  </v:textbox>
                </v:rect>
              </w:pict>
            </w:r>
            <w:r w:rsidR="003C7F34" w:rsidRPr="006D7219">
              <w:rPr>
                <w:sz w:val="24"/>
                <w:szCs w:val="24"/>
              </w:rPr>
              <w:t>52</w:t>
            </w:r>
          </w:p>
        </w:tc>
        <w:tc>
          <w:tcPr>
            <w:tcW w:w="909" w:type="pct"/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среднегумусный маломощный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 среднесмытый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51,6/69,9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1,23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14,6</w:t>
            </w:r>
          </w:p>
        </w:tc>
        <w:tc>
          <w:tcPr>
            <w:tcW w:w="505" w:type="pct"/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</w:tr>
      <w:tr w:rsidR="003C7F34" w:rsidRPr="006D7219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53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48,4/62,3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14,8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7,9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</w:tr>
      <w:tr w:rsidR="003C7F34" w:rsidRPr="006D7219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54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 слабосмытый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47,6/68,3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13,6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</w:tr>
      <w:tr w:rsidR="003C7F34" w:rsidRPr="006D7219" w:rsidTr="00EE7125">
        <w:tc>
          <w:tcPr>
            <w:tcW w:w="276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55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3C7F34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 слабосмытый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46,5/65,3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14,7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3C7F34" w:rsidRPr="00C534DA" w:rsidRDefault="003C7F34" w:rsidP="003C7F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3C7F34" w:rsidRPr="006D7219" w:rsidTr="00EE7125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7F34" w:rsidRPr="006D7219" w:rsidTr="00EE7125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0642B5" w:rsidRDefault="003C7F34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F34" w:rsidRPr="006D7219" w:rsidRDefault="003C7F3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C7F34" w:rsidRPr="006D7219" w:rsidTr="004B3C15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3C7F34" w:rsidRPr="006D7219" w:rsidRDefault="003C7F34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3C7F34" w:rsidRPr="006D7219" w:rsidTr="004B3C15">
        <w:tc>
          <w:tcPr>
            <w:tcW w:w="276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C7F34" w:rsidRPr="000642B5" w:rsidRDefault="003C7F34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3C7F34" w:rsidRPr="006D7219" w:rsidRDefault="003C7F34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rPr>
          <w:trHeight w:val="592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среднегумусный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50,0/69,4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11,6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57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среднегумусный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52,3/74,3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10,2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3" style="position:absolute;left:0;text-align:left;margin-left:-52.45pt;margin-top:24.45pt;width:34.2pt;height:33.45pt;z-index:251701248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200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58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ind w:right="-5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50,1/70,2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1,22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15,1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CC753C" w:rsidRPr="006D7219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59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ind w:right="-10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49,6/64,3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1,22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  <w:tr w:rsidR="00CC753C" w:rsidRPr="006D7219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60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ind w:right="-10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43,7/62,6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1,23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5,6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8.0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</w:tr>
      <w:tr w:rsidR="00CC753C" w:rsidRPr="006D7219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61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ind w:right="-107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42,1/61,1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1,24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14,6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</w:tr>
      <w:tr w:rsidR="00CC753C" w:rsidRPr="006D7219" w:rsidTr="004B3C15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CC753C" w:rsidRPr="006D7219" w:rsidRDefault="00CC753C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CC753C" w:rsidRPr="006D7219" w:rsidTr="004B3C15">
        <w:tc>
          <w:tcPr>
            <w:tcW w:w="276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41,1/60,9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1,23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14,7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9,0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63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маломощный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39,9/60,2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14,5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9,2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4" style="position:absolute;left:0;text-align:left;margin-left:-53pt;margin-top:32.95pt;width:34.2pt;height:33.45pt;z-index:251702272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201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64</w:t>
            </w:r>
          </w:p>
        </w:tc>
        <w:tc>
          <w:tcPr>
            <w:tcW w:w="909" w:type="pct"/>
            <w:vAlign w:val="center"/>
          </w:tcPr>
          <w:p w:rsidR="00CC753C" w:rsidRDefault="00CC753C" w:rsidP="00D2179E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малогумусный </w:t>
            </w:r>
          </w:p>
          <w:p w:rsidR="00CC753C" w:rsidRDefault="00CC753C" w:rsidP="00D2179E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маломощный </w:t>
            </w:r>
          </w:p>
          <w:p w:rsidR="00CC753C" w:rsidRDefault="00CC753C" w:rsidP="00D2179E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среднесмытый </w:t>
            </w:r>
          </w:p>
          <w:p w:rsidR="00CC753C" w:rsidRPr="000642B5" w:rsidRDefault="00CC753C" w:rsidP="00D2179E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39,0/60,0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4,2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8,6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65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 xml:space="preserve">ный </w:t>
            </w:r>
            <w:r>
              <w:rPr>
                <w:sz w:val="24"/>
                <w:szCs w:val="24"/>
              </w:rPr>
              <w:t>остаточно-</w:t>
            </w:r>
            <w:r w:rsidRPr="000642B5">
              <w:rPr>
                <w:sz w:val="24"/>
                <w:szCs w:val="24"/>
              </w:rPr>
              <w:t xml:space="preserve">луговой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52,3/73,2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</w:tr>
      <w:tr w:rsidR="00CC753C" w:rsidRPr="006D7219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66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выщелоче</w:t>
            </w:r>
            <w:r w:rsidRPr="000642B5">
              <w:rPr>
                <w:sz w:val="24"/>
                <w:szCs w:val="24"/>
              </w:rPr>
              <w:t>н</w:t>
            </w:r>
            <w:r w:rsidRPr="000642B5">
              <w:rPr>
                <w:sz w:val="24"/>
                <w:szCs w:val="24"/>
              </w:rPr>
              <w:t>ный среднегумусный мощный 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51,4/70,6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1,16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7,5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</w:tr>
      <w:tr w:rsidR="00CC753C" w:rsidRPr="006D7219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67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среднегумусный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мощный 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59,9/78,8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1,16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7,5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8,6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15,9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 w:rsidR="00CC753C" w:rsidRPr="006D7219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68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Чернозем типичный мощный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57,8/76,3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1,17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15,1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</w:tr>
      <w:tr w:rsidR="00CC753C" w:rsidRPr="006D7219" w:rsidTr="004B3C15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CC753C" w:rsidRPr="006D7219" w:rsidRDefault="00CC753C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CC753C" w:rsidRPr="006D7219" w:rsidTr="004B3C15">
        <w:tc>
          <w:tcPr>
            <w:tcW w:w="276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69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глинистый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среднесмытый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61,2/80,1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1,16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7,8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18,9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15,6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70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42B5">
              <w:rPr>
                <w:sz w:val="24"/>
                <w:szCs w:val="24"/>
              </w:rPr>
              <w:t>реднемощный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 слабосмытый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57,1/76,0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7,2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6,6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17,6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8,1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14,9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5" style="position:absolute;left:0;text-align:left;margin-left:-53.5pt;margin-top:23.75pt;width:34.2pt;height:33.45pt;z-index:251703296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202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71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среднесуглинистый слабосмытый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52,9/74,0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1,4/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7,5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14,0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72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малогумусный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 среднесмытый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53,0/71,0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5,8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15,4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12,6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73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</w:t>
            </w:r>
            <w:r>
              <w:rPr>
                <w:sz w:val="24"/>
                <w:szCs w:val="24"/>
              </w:rPr>
              <w:t>остаточно-</w:t>
            </w:r>
            <w:r w:rsidRPr="000642B5">
              <w:rPr>
                <w:sz w:val="24"/>
                <w:szCs w:val="24"/>
              </w:rPr>
              <w:t>карбонатный тучный среднемощный 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62,8/81,9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1,15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22,8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17,3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</w:tr>
      <w:tr w:rsidR="00CC753C" w:rsidRPr="006D7219" w:rsidTr="00741B30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74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</w:t>
            </w:r>
            <w:r>
              <w:rPr>
                <w:sz w:val="24"/>
                <w:szCs w:val="24"/>
              </w:rPr>
              <w:t>остаточно-</w:t>
            </w:r>
            <w:r w:rsidRPr="000642B5">
              <w:rPr>
                <w:sz w:val="24"/>
                <w:szCs w:val="24"/>
              </w:rPr>
              <w:t>карбонатный тучный среднемощный тяжелосуглинистый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62,1/81,6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1,16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10,2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0,7/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21,6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11,0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16,9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</w:tr>
      <w:tr w:rsidR="00CC753C" w:rsidRPr="006D7219" w:rsidTr="00741B30"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53C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753C" w:rsidRPr="006D7219" w:rsidTr="004B3C15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CC753C" w:rsidRPr="006D7219" w:rsidRDefault="00CC753C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CC753C" w:rsidRPr="006D7219" w:rsidTr="004B3C15">
        <w:tc>
          <w:tcPr>
            <w:tcW w:w="276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 w:rsidTr="00741B30">
        <w:tc>
          <w:tcPr>
            <w:tcW w:w="27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75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</w:t>
            </w:r>
            <w:r>
              <w:rPr>
                <w:sz w:val="24"/>
                <w:szCs w:val="24"/>
              </w:rPr>
              <w:t>остаточно-</w:t>
            </w:r>
            <w:r w:rsidRPr="000642B5">
              <w:rPr>
                <w:sz w:val="24"/>
                <w:szCs w:val="24"/>
              </w:rPr>
              <w:t xml:space="preserve">карбонатный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D37D0F" w:rsidRDefault="00CC753C" w:rsidP="00D37D0F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D37D0F">
              <w:rPr>
                <w:spacing w:val="-8"/>
                <w:sz w:val="24"/>
                <w:szCs w:val="24"/>
              </w:rPr>
              <w:t>глинистый слабосмытый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59,9/80,3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8,3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0,8/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20,4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10,2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15,8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</w:tc>
      </w:tr>
      <w:tr w:rsidR="00CC753C" w:rsidRPr="006D7219" w:rsidTr="00322AA6"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76</w:t>
            </w:r>
          </w:p>
        </w:tc>
        <w:tc>
          <w:tcPr>
            <w:tcW w:w="909" w:type="pct"/>
            <w:tcBorders>
              <w:top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</w:t>
            </w:r>
            <w:r>
              <w:rPr>
                <w:sz w:val="24"/>
                <w:szCs w:val="24"/>
              </w:rPr>
              <w:t>остаточно-</w:t>
            </w:r>
            <w:r w:rsidRPr="000642B5">
              <w:rPr>
                <w:sz w:val="24"/>
                <w:szCs w:val="24"/>
              </w:rPr>
              <w:t xml:space="preserve">карбонатный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</w:t>
            </w:r>
            <w:r>
              <w:rPr>
                <w:sz w:val="24"/>
                <w:szCs w:val="24"/>
              </w:rPr>
              <w:t>су</w:t>
            </w:r>
            <w:r w:rsidRPr="000642B5">
              <w:rPr>
                <w:sz w:val="24"/>
                <w:szCs w:val="24"/>
              </w:rPr>
              <w:t>глинистый слабосмытый</w:t>
            </w: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56,4/79,2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7,1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17,7</w:t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8,6</w:t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12,8</w:t>
            </w:r>
          </w:p>
        </w:tc>
        <w:tc>
          <w:tcPr>
            <w:tcW w:w="505" w:type="pct"/>
            <w:tcBorders>
              <w:top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6" style="position:absolute;left:0;text-align:left;margin-left:-45.9pt;margin-top:20.65pt;width:34.2pt;height:33.45pt;z-index:251704320;mso-position-horizontal-relative:text;mso-position-vertical-relative:text" stroked="f">
                  <v:textbox style="layout-flow:vertical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203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77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карбонатный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перерытый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D37D0F" w:rsidRDefault="00CC753C" w:rsidP="00D37D0F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D37D0F">
              <w:rPr>
                <w:spacing w:val="-8"/>
                <w:sz w:val="24"/>
                <w:szCs w:val="24"/>
              </w:rPr>
              <w:t>глинистый слабосмытый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52,0/73,9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6,8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0,5/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16,9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7,3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14,2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</w:tr>
      <w:tr w:rsidR="00CC753C" w:rsidRPr="006D7219" w:rsidTr="00E7497B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78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карбонатный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перерытый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 слабосмытый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51,8/72,4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6,6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16,5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6,3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12,1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</w:tr>
      <w:tr w:rsidR="00CC753C" w:rsidRPr="006D7219" w:rsidTr="00E7497B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79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карбонатный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перерытый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</w:t>
            </w:r>
            <w:r>
              <w:rPr>
                <w:sz w:val="24"/>
                <w:szCs w:val="24"/>
              </w:rPr>
              <w:t>су</w:t>
            </w: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50,8/70,6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6,3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0,4/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16,3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6,0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position w:val="2"/>
                <w:sz w:val="24"/>
                <w:szCs w:val="24"/>
              </w:rPr>
            </w:pPr>
            <w:r w:rsidRPr="006D7219">
              <w:rPr>
                <w:position w:val="2"/>
                <w:sz w:val="24"/>
                <w:szCs w:val="24"/>
              </w:rPr>
              <w:t>11,3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</w:tr>
      <w:tr w:rsidR="00CC753C" w:rsidRPr="006D7219" w:rsidTr="00E7497B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CC753C" w:rsidRPr="006D7219" w:rsidRDefault="00CC753C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CC753C" w:rsidRPr="006D7219" w:rsidTr="004B3C15">
        <w:tc>
          <w:tcPr>
            <w:tcW w:w="276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80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среднесолонцеватый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40,4/60,0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1,22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/3,8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10,3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CC753C" w:rsidRPr="006D7219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81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среднесолонцеватый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40,0/59,9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1,22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/3,7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16,0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9,1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</w:tr>
      <w:tr w:rsidR="00CC753C" w:rsidRPr="006D7219">
        <w:trPr>
          <w:trHeight w:val="407"/>
        </w:trPr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7" style="position:absolute;left:0;text-align:left;margin-left:-54.6pt;margin-top:19.35pt;width:34.2pt;height:33.45pt;z-index:251705344;mso-position-horizontal-relative:text;mso-position-vertical-relative:text" stroked="f">
                  <v:textbox style="layout-flow:vertical;mso-next-textbox:#_x0000_s1077">
                    <w:txbxContent>
                      <w:p w:rsidR="005B4A7E" w:rsidRDefault="005B4A7E" w:rsidP="007D2E84">
                        <w:pPr>
                          <w:jc w:val="right"/>
                        </w:pPr>
                        <w:r>
                          <w:t>204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82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сильносолонцеватый малогумусный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32,4/56,8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1,25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4,3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/4,3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14,5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8,6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83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среднесолонцеватый малогумусный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39,6/58,3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4,1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/3,2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7,8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</w:tr>
      <w:tr w:rsidR="00CC753C" w:rsidRPr="006D7219" w:rsidTr="00E7497B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84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A75B23">
              <w:rPr>
                <w:spacing w:val="-8"/>
                <w:sz w:val="24"/>
                <w:szCs w:val="24"/>
              </w:rPr>
              <w:t xml:space="preserve">Чернозем типичный среднесолонцеватый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A75B23">
              <w:rPr>
                <w:spacing w:val="-8"/>
                <w:sz w:val="24"/>
                <w:szCs w:val="24"/>
              </w:rPr>
              <w:t xml:space="preserve">малогумусный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A75B23">
              <w:rPr>
                <w:spacing w:val="-8"/>
                <w:sz w:val="24"/>
                <w:szCs w:val="24"/>
              </w:rPr>
              <w:t xml:space="preserve">среднемощный </w:t>
            </w:r>
          </w:p>
          <w:p w:rsidR="00CC753C" w:rsidRPr="00A75B23" w:rsidRDefault="00CC753C" w:rsidP="002F683C">
            <w:pPr>
              <w:spacing w:line="240" w:lineRule="auto"/>
              <w:ind w:right="-109"/>
              <w:rPr>
                <w:spacing w:val="-8"/>
                <w:sz w:val="24"/>
                <w:szCs w:val="24"/>
              </w:rPr>
            </w:pPr>
            <w:r w:rsidRPr="00A75B23">
              <w:rPr>
                <w:spacing w:val="-8"/>
                <w:sz w:val="24"/>
                <w:szCs w:val="24"/>
              </w:rPr>
              <w:t>среднесуглинистый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31,4/52,3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1,24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/3,5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14,0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</w:tr>
      <w:tr w:rsidR="00CC753C" w:rsidRPr="006D7219" w:rsidTr="00E7497B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85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слабосолонцеватый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39,5/60,0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1,23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/1,9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15,4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3,9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</w:tr>
      <w:tr w:rsidR="00CC753C" w:rsidRPr="006D7219" w:rsidTr="00E7497B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CC753C" w:rsidRPr="006D7219" w:rsidRDefault="00CC753C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CC753C" w:rsidRPr="006D7219" w:rsidTr="004B3C15">
        <w:tc>
          <w:tcPr>
            <w:tcW w:w="276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86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осолоделый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слабосолонцеватый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28,3/52,0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1,22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6D7219">
              <w:rPr>
                <w:sz w:val="24"/>
                <w:szCs w:val="24"/>
              </w:rPr>
              <w:t>/2,0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–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8,1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87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слабосмытый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52,3/69,8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6,8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16,1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6,5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10,1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</w:tr>
      <w:tr w:rsidR="00CC753C" w:rsidRPr="006D7219">
        <w:trPr>
          <w:trHeight w:val="1210"/>
        </w:trPr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8" style="position:absolute;left:0;text-align:left;margin-left:-56.75pt;margin-top:17.95pt;width:34.2pt;height:33.45pt;z-index:251706368;mso-position-horizontal-relative:text;mso-position-vertical-relative:text" stroked="f">
                  <v:textbox style="layout-flow:vertical">
                    <w:txbxContent>
                      <w:p w:rsidR="005B4A7E" w:rsidRDefault="005B4A7E" w:rsidP="004D6108">
                        <w:pPr>
                          <w:jc w:val="right"/>
                        </w:pPr>
                        <w:r>
                          <w:t>205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88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Чернозем типичный </w:t>
            </w:r>
            <w:r>
              <w:rPr>
                <w:sz w:val="24"/>
                <w:szCs w:val="24"/>
              </w:rPr>
              <w:t>остаточно-</w:t>
            </w:r>
            <w:r w:rsidRPr="000642B5">
              <w:rPr>
                <w:sz w:val="24"/>
                <w:szCs w:val="24"/>
              </w:rPr>
              <w:t xml:space="preserve">луговой среднегумусный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среднемощный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тяжелосуглинистый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58,2/79,3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6,9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89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0642B5">
              <w:rPr>
                <w:sz w:val="24"/>
                <w:szCs w:val="24"/>
              </w:rPr>
              <w:t xml:space="preserve">луговая оподзоленная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54,8/74,2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6,4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10,6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</w:tr>
      <w:tr w:rsidR="00CC753C" w:rsidRPr="006D7219" w:rsidTr="00E7497B"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90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0642B5">
              <w:rPr>
                <w:sz w:val="24"/>
                <w:szCs w:val="24"/>
              </w:rPr>
              <w:t xml:space="preserve">луговая выщелоченная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глинистая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56,1/77,0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1,17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6,7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16,6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12,3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CC753C" w:rsidRPr="006D7219" w:rsidTr="00E7497B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91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0642B5">
              <w:rPr>
                <w:sz w:val="24"/>
                <w:szCs w:val="24"/>
              </w:rPr>
              <w:t xml:space="preserve">луговая выщелоченная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62,3/80,1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7,1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18,3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7,2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</w:tr>
      <w:tr w:rsidR="00CC753C" w:rsidRPr="006D7219" w:rsidTr="00E7497B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tcBorders>
              <w:top w:val="nil"/>
              <w:left w:val="nil"/>
              <w:right w:val="nil"/>
            </w:tcBorders>
          </w:tcPr>
          <w:p w:rsidR="00CC753C" w:rsidRPr="006D7219" w:rsidRDefault="00CC753C" w:rsidP="004B3C1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приложения 3</w:t>
            </w:r>
          </w:p>
        </w:tc>
      </w:tr>
      <w:tr w:rsidR="00CC753C" w:rsidRPr="006D7219" w:rsidTr="004B3C15">
        <w:tc>
          <w:tcPr>
            <w:tcW w:w="276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4B3C15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4B3C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92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0642B5">
              <w:rPr>
                <w:sz w:val="24"/>
                <w:szCs w:val="24"/>
              </w:rPr>
              <w:t xml:space="preserve">луговая выщелоченная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малогумусная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среднемощная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49,2/70,0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5,9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10,2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93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Черноземно-</w:t>
            </w:r>
            <w:r w:rsidRPr="000642B5">
              <w:rPr>
                <w:sz w:val="24"/>
                <w:szCs w:val="24"/>
              </w:rPr>
              <w:t xml:space="preserve">луговая карбонатная </w:t>
            </w:r>
          </w:p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среднегумусная </w:t>
            </w:r>
          </w:p>
          <w:p w:rsidR="00CC753C" w:rsidRPr="004B3C15" w:rsidRDefault="00CC753C" w:rsidP="004B3C15">
            <w:pPr>
              <w:spacing w:line="240" w:lineRule="auto"/>
              <w:ind w:right="-109"/>
              <w:rPr>
                <w:spacing w:val="-10"/>
                <w:sz w:val="24"/>
                <w:szCs w:val="24"/>
              </w:rPr>
            </w:pPr>
            <w:r w:rsidRPr="004B3C15">
              <w:rPr>
                <w:spacing w:val="-10"/>
                <w:sz w:val="24"/>
                <w:szCs w:val="24"/>
              </w:rPr>
              <w:t>среднемощная 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61,8/80,0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1,17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0,6/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7,0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11,8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94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Пойменная дерновая слоистая 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12,3/24,5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5,6/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10,2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CC753C" w:rsidRPr="006D7219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95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Пойменная дерновая слоистая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11,8/23,6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2,4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10,4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2,2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9,7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F62CC4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9" style="position:absolute;left:0;text-align:left;margin-left:-59.95pt;margin-top:-8.15pt;width:34.2pt;height:33.45pt;z-index:251707392;mso-position-horizontal-relative:text;mso-position-vertical-relative:text" stroked="f">
                  <v:textbox style="layout-flow:vertical;mso-next-textbox:#_x0000_s1079">
                    <w:txbxContent>
                      <w:p w:rsidR="005B4A7E" w:rsidRDefault="005B4A7E" w:rsidP="004D6108">
                        <w:pPr>
                          <w:jc w:val="right"/>
                        </w:pPr>
                        <w:r>
                          <w:t>206</w:t>
                        </w:r>
                      </w:p>
                    </w:txbxContent>
                  </v:textbox>
                </v:rect>
              </w:pict>
            </w:r>
            <w:r w:rsidR="00CC753C" w:rsidRPr="006D7219">
              <w:rPr>
                <w:sz w:val="24"/>
                <w:szCs w:val="24"/>
              </w:rPr>
              <w:t>96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Пойменная дерновая слоистая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10,8/23,1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5,3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97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Пойменная дерновая слоистая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легкосуглинистая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10,7/23,0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2,1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7,6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98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Пойменная дерновая слоистая супесчаная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10,1/22,8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2,0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6,4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99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Пойменная дерновая зернистая 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16,2/36,5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1,19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8,9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100</w:t>
            </w:r>
          </w:p>
        </w:tc>
        <w:tc>
          <w:tcPr>
            <w:tcW w:w="909" w:type="pct"/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Пойменная дерновая зернистая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тяжелосуглинистая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15,8/35,0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3,4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5,1/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5,4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13,0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4,7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</w:tr>
      <w:tr w:rsidR="00CC753C" w:rsidRPr="006D7219" w:rsidTr="00AE0800">
        <w:tc>
          <w:tcPr>
            <w:tcW w:w="276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101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CC753C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 xml:space="preserve">Пойменная дерновая зернистая </w:t>
            </w:r>
          </w:p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среднесуглинистая</w:t>
            </w:r>
          </w:p>
        </w:tc>
        <w:tc>
          <w:tcPr>
            <w:tcW w:w="48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15,0/34,0</w:t>
            </w:r>
          </w:p>
        </w:tc>
        <w:tc>
          <w:tcPr>
            <w:tcW w:w="527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1,21</w:t>
            </w:r>
          </w:p>
        </w:tc>
        <w:tc>
          <w:tcPr>
            <w:tcW w:w="57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3,2</w:t>
            </w:r>
          </w:p>
        </w:tc>
        <w:tc>
          <w:tcPr>
            <w:tcW w:w="432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12,8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4,5</w:t>
            </w:r>
          </w:p>
        </w:tc>
        <w:tc>
          <w:tcPr>
            <w:tcW w:w="335" w:type="pct"/>
            <w:tcBorders>
              <w:bottom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7,6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 w:rsidR="00CC753C" w:rsidRPr="006D7219" w:rsidTr="00AE0800">
        <w:tc>
          <w:tcPr>
            <w:tcW w:w="276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C753C" w:rsidRPr="006D7219" w:rsidRDefault="00CC753C" w:rsidP="00AE080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приложения 3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102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Пойменная луговая выщелоченная средн</w:t>
            </w:r>
            <w:r w:rsidRPr="000642B5">
              <w:rPr>
                <w:sz w:val="24"/>
                <w:szCs w:val="24"/>
              </w:rPr>
              <w:t>е</w:t>
            </w:r>
            <w:r w:rsidRPr="000642B5">
              <w:rPr>
                <w:sz w:val="24"/>
                <w:szCs w:val="24"/>
              </w:rPr>
              <w:t>гумусная среднемо</w:t>
            </w:r>
            <w:r w:rsidRPr="000642B5">
              <w:rPr>
                <w:sz w:val="24"/>
                <w:szCs w:val="24"/>
              </w:rPr>
              <w:t>щ</w:t>
            </w:r>
            <w:r w:rsidRPr="000642B5">
              <w:rPr>
                <w:sz w:val="24"/>
                <w:szCs w:val="24"/>
              </w:rPr>
              <w:t>ная 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63,2/80,3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1,17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7,3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4,9/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18,3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11,6</w:t>
            </w:r>
          </w:p>
        </w:tc>
        <w:tc>
          <w:tcPr>
            <w:tcW w:w="50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103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Пойменная луговая выщелоченная средн</w:t>
            </w:r>
            <w:r w:rsidRPr="000642B5">
              <w:rPr>
                <w:sz w:val="24"/>
                <w:szCs w:val="24"/>
              </w:rPr>
              <w:t>е</w:t>
            </w:r>
            <w:r w:rsidRPr="000642B5">
              <w:rPr>
                <w:sz w:val="24"/>
                <w:szCs w:val="24"/>
              </w:rPr>
              <w:t>гумусная среднемо</w:t>
            </w:r>
            <w:r w:rsidRPr="000642B5">
              <w:rPr>
                <w:sz w:val="24"/>
                <w:szCs w:val="24"/>
              </w:rPr>
              <w:t>щ</w:t>
            </w:r>
            <w:r w:rsidRPr="000642B5">
              <w:rPr>
                <w:sz w:val="24"/>
                <w:szCs w:val="24"/>
              </w:rPr>
              <w:t>ная среднесуглинистая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62,0/79,1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1,18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7,1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3,0/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5,9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17,9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7,8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10,6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</w:tr>
      <w:tr w:rsidR="00CC753C" w:rsidRPr="006D7219">
        <w:tc>
          <w:tcPr>
            <w:tcW w:w="276" w:type="pct"/>
            <w:vAlign w:val="center"/>
          </w:tcPr>
          <w:p w:rsidR="00CC753C" w:rsidRPr="006D7219" w:rsidRDefault="00CC753C" w:rsidP="002F683C">
            <w:pPr>
              <w:spacing w:line="240" w:lineRule="auto"/>
              <w:ind w:left="-142" w:right="-109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104</w:t>
            </w:r>
          </w:p>
        </w:tc>
        <w:tc>
          <w:tcPr>
            <w:tcW w:w="909" w:type="pct"/>
            <w:vAlign w:val="center"/>
          </w:tcPr>
          <w:p w:rsidR="00CC753C" w:rsidRPr="000642B5" w:rsidRDefault="00CC753C" w:rsidP="002F683C">
            <w:pPr>
              <w:spacing w:line="240" w:lineRule="auto"/>
              <w:ind w:right="-109"/>
              <w:rPr>
                <w:sz w:val="24"/>
                <w:szCs w:val="24"/>
              </w:rPr>
            </w:pPr>
            <w:r w:rsidRPr="000642B5">
              <w:rPr>
                <w:sz w:val="24"/>
                <w:szCs w:val="24"/>
              </w:rPr>
              <w:t>Пойменная луговая выщелоченная малог</w:t>
            </w:r>
            <w:r w:rsidRPr="000642B5">
              <w:rPr>
                <w:sz w:val="24"/>
                <w:szCs w:val="24"/>
              </w:rPr>
              <w:t>у</w:t>
            </w:r>
            <w:r w:rsidRPr="000642B5">
              <w:rPr>
                <w:sz w:val="24"/>
                <w:szCs w:val="24"/>
              </w:rPr>
              <w:t>мусная среднемощная тяжелосуглинистая</w:t>
            </w:r>
          </w:p>
        </w:tc>
        <w:tc>
          <w:tcPr>
            <w:tcW w:w="48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42,4/63,2</w:t>
            </w:r>
          </w:p>
        </w:tc>
        <w:tc>
          <w:tcPr>
            <w:tcW w:w="527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1,20</w:t>
            </w:r>
          </w:p>
        </w:tc>
        <w:tc>
          <w:tcPr>
            <w:tcW w:w="57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4,6</w:t>
            </w:r>
          </w:p>
        </w:tc>
        <w:tc>
          <w:tcPr>
            <w:tcW w:w="432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5,0/</w:t>
            </w:r>
            <w:r>
              <w:rPr>
                <w:sz w:val="24"/>
                <w:szCs w:val="24"/>
              </w:rPr>
              <w:t>–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5,5</w:t>
            </w:r>
          </w:p>
        </w:tc>
        <w:tc>
          <w:tcPr>
            <w:tcW w:w="289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13,9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5,2</w:t>
            </w:r>
          </w:p>
        </w:tc>
        <w:tc>
          <w:tcPr>
            <w:tcW w:w="335" w:type="pct"/>
            <w:vAlign w:val="center"/>
          </w:tcPr>
          <w:p w:rsidR="00CC753C" w:rsidRPr="006D7219" w:rsidRDefault="00CC753C" w:rsidP="002F68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7219">
              <w:rPr>
                <w:sz w:val="24"/>
                <w:szCs w:val="24"/>
              </w:rPr>
              <w:t>8,3</w:t>
            </w:r>
          </w:p>
        </w:tc>
        <w:tc>
          <w:tcPr>
            <w:tcW w:w="505" w:type="pct"/>
            <w:vAlign w:val="center"/>
          </w:tcPr>
          <w:p w:rsidR="00CC753C" w:rsidRPr="00C534DA" w:rsidRDefault="00CC753C" w:rsidP="00CC75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</w:tbl>
    <w:p w:rsidR="003F4E7F" w:rsidRPr="00DF0D0A" w:rsidRDefault="00F62CC4" w:rsidP="002F683C">
      <w:pPr>
        <w:spacing w:line="240" w:lineRule="auto"/>
        <w:jc w:val="center"/>
        <w:rPr>
          <w:sz w:val="32"/>
          <w:szCs w:val="32"/>
        </w:rPr>
        <w:sectPr w:rsidR="003F4E7F" w:rsidRPr="00DF0D0A" w:rsidSect="00DE64D5">
          <w:footerReference w:type="default" r:id="rId3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sz w:val="32"/>
          <w:szCs w:val="32"/>
        </w:rPr>
        <w:pict>
          <v:rect id="_x0000_s1080" style="position:absolute;left:0;text-align:left;margin-left:-54.8pt;margin-top:14.8pt;width:34.2pt;height:33.45pt;z-index:251708416;mso-position-horizontal-relative:text;mso-position-vertical-relative:text" stroked="f">
            <v:textbox style="layout-flow:vertical">
              <w:txbxContent>
                <w:p w:rsidR="005B4A7E" w:rsidRDefault="005B4A7E" w:rsidP="004D6108">
                  <w:pPr>
                    <w:jc w:val="right"/>
                  </w:pPr>
                  <w:r>
                    <w:t>207</w:t>
                  </w:r>
                </w:p>
              </w:txbxContent>
            </v:textbox>
          </v:rect>
        </w:pict>
      </w:r>
    </w:p>
    <w:p w:rsidR="00534910" w:rsidRDefault="006A2025" w:rsidP="002F683C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Приложение </w:t>
      </w:r>
      <w:r w:rsidR="008919D3">
        <w:rPr>
          <w:sz w:val="32"/>
          <w:szCs w:val="32"/>
        </w:rPr>
        <w:t>4</w:t>
      </w:r>
    </w:p>
    <w:p w:rsidR="0066775E" w:rsidRPr="0066775E" w:rsidRDefault="0066775E" w:rsidP="0066775E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66775E">
        <w:rPr>
          <w:color w:val="000000"/>
          <w:sz w:val="32"/>
          <w:szCs w:val="32"/>
        </w:rPr>
        <w:t>Содержание гумуса в пахотном слое основных типов почв, %</w:t>
      </w:r>
    </w:p>
    <w:p w:rsidR="0066775E" w:rsidRPr="0066775E" w:rsidRDefault="0066775E" w:rsidP="0066775E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66775E">
        <w:rPr>
          <w:color w:val="000000"/>
          <w:sz w:val="32"/>
          <w:szCs w:val="32"/>
        </w:rPr>
        <w:t>(обобщенные данные Почвенного института им. В.В. Докучаева)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5246"/>
        <w:gridCol w:w="4584"/>
        <w:gridCol w:w="1527"/>
        <w:gridCol w:w="1570"/>
        <w:gridCol w:w="1291"/>
      </w:tblGrid>
      <w:tr w:rsidR="0066775E" w:rsidRPr="0066775E" w:rsidTr="00C1301A"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Почвы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Гранулометрический</w:t>
            </w:r>
          </w:p>
        </w:tc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Уровень плодородия</w:t>
            </w:r>
          </w:p>
        </w:tc>
      </w:tr>
      <w:tr w:rsidR="0066775E" w:rsidRPr="0066775E" w:rsidTr="00C1301A">
        <w:tc>
          <w:tcPr>
            <w:tcW w:w="18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1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состав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низкий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средний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высокий</w:t>
            </w:r>
          </w:p>
        </w:tc>
      </w:tr>
      <w:tr w:rsidR="0066775E" w:rsidRPr="0066775E" w:rsidTr="00C1301A">
        <w:tc>
          <w:tcPr>
            <w:tcW w:w="18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Дерново-подзолистые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Серые лесные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Светло-серые лесные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Темно-серые лесные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Черноземы оподзоленные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Черноземы выщелоченные 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Черноземы типичные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Черноземы обыкновенные </w:t>
            </w:r>
          </w:p>
          <w:p w:rsidR="0066775E" w:rsidRPr="0066775E" w:rsidRDefault="00F62CC4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F62CC4">
              <w:rPr>
                <w:noProof/>
                <w:color w:val="000000"/>
                <w:sz w:val="32"/>
                <w:szCs w:val="32"/>
              </w:rPr>
              <w:pict>
                <v:rect id="_x0000_s1081" style="position:absolute;margin-left:-52.15pt;margin-top:.05pt;width:34.2pt;height:33.45pt;z-index:251709440;mso-position-horizontal-relative:text;mso-position-vertical-relative:text" stroked="f">
                  <v:textbox style="layout-flow:vertical">
                    <w:txbxContent>
                      <w:p w:rsidR="005B4A7E" w:rsidRDefault="005B4A7E" w:rsidP="004D6108">
                        <w:pPr>
                          <w:jc w:val="right"/>
                        </w:pPr>
                        <w:r>
                          <w:t>208</w:t>
                        </w:r>
                      </w:p>
                    </w:txbxContent>
                  </v:textbox>
                </v:rect>
              </w:pict>
            </w:r>
            <w:r w:rsidR="0066775E" w:rsidRPr="0066775E">
              <w:rPr>
                <w:color w:val="000000"/>
                <w:sz w:val="26"/>
                <w:szCs w:val="26"/>
              </w:rPr>
              <w:t>Черноземы южные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Черноземы  южные солонцеватые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Черноземы южные карбонатные луговые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Пойменные почвы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    дерновые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    луговые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Дерново-луговые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Темно-каштановые и каштановые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Темно-каштановые и каштановые солонц</w:t>
            </w:r>
            <w:r w:rsidRPr="0066775E">
              <w:rPr>
                <w:color w:val="000000"/>
                <w:sz w:val="26"/>
                <w:szCs w:val="26"/>
              </w:rPr>
              <w:t>е</w:t>
            </w:r>
            <w:r w:rsidRPr="0066775E">
              <w:rPr>
                <w:color w:val="000000"/>
                <w:sz w:val="26"/>
                <w:szCs w:val="26"/>
              </w:rPr>
              <w:t>ватые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Лугово-каштановые</w:t>
            </w:r>
          </w:p>
        </w:tc>
        <w:tc>
          <w:tcPr>
            <w:tcW w:w="1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Средне- и тяжелосуглинистые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Супесчаные и песчаные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Супесчаные и песчаные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Суглинистые 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Суглинистые и тяжелосуглинистые 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 xml:space="preserve">Суглинистые и тяжелосуглинистые 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тяжелосуглинистые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тяжелосуглинистые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Тяжелосуглинистые и 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Тяжелосуглинистые и 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Тяжелосуглинистые и 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тяжелосуглинистые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Легкосуглинистые и супесчаные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Средне- и тяжелосуглинистые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тяжелосуглинистые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Супесчаные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Суглинистые и тяжелосуглинистые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1,5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1,3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2,0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1,5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4,0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5,0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4,0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1,5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2,5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2,0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2,5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C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1,5-2,2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1,3-1,6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2,0-3,0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1,5-2,0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3,0-3,5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4,0-4,5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5,0-6,0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4,0-7,0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3,5-5,5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3,5-5,5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3,5-4,5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3,5-4,5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3,0-4,0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1,5-3,0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2,5-3,5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3,0-4,0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3,0-3,5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2,0-2,5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2,5-3,0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t>3,0-4,0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2,2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1,6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2,0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4,5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6,0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7,0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5,5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5,5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4,5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4,5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4,0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4,0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3,5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2,5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3,0</w:t>
            </w: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6775E" w:rsidRPr="0066775E" w:rsidRDefault="0066775E" w:rsidP="0066775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66775E">
              <w:rPr>
                <w:color w:val="000000"/>
                <w:sz w:val="26"/>
                <w:szCs w:val="26"/>
              </w:rPr>
              <w:sym w:font="Times New Roman" w:char="003E"/>
            </w:r>
            <w:r w:rsidRPr="0066775E">
              <w:rPr>
                <w:color w:val="000000"/>
                <w:sz w:val="26"/>
                <w:szCs w:val="26"/>
              </w:rPr>
              <w:t>4,0</w:t>
            </w:r>
          </w:p>
        </w:tc>
      </w:tr>
    </w:tbl>
    <w:p w:rsidR="0066775E" w:rsidRDefault="0066775E" w:rsidP="002F683C">
      <w:pPr>
        <w:spacing w:line="240" w:lineRule="auto"/>
        <w:jc w:val="right"/>
        <w:rPr>
          <w:sz w:val="32"/>
          <w:szCs w:val="32"/>
        </w:rPr>
        <w:sectPr w:rsidR="0066775E" w:rsidSect="0066775E">
          <w:pgSz w:w="16838" w:h="11906" w:orient="landscape"/>
          <w:pgMar w:top="1418" w:right="1418" w:bottom="1418" w:left="1418" w:header="709" w:footer="709" w:gutter="0"/>
          <w:cols w:space="708"/>
          <w:docGrid w:linePitch="381"/>
        </w:sectPr>
      </w:pPr>
    </w:p>
    <w:p w:rsidR="00CC753C" w:rsidRPr="00CC753C" w:rsidRDefault="00CC753C" w:rsidP="00CC753C">
      <w:pPr>
        <w:spacing w:line="240" w:lineRule="auto"/>
        <w:jc w:val="right"/>
        <w:rPr>
          <w:sz w:val="32"/>
          <w:szCs w:val="32"/>
        </w:rPr>
      </w:pPr>
      <w:r w:rsidRPr="00CC753C">
        <w:rPr>
          <w:sz w:val="32"/>
          <w:szCs w:val="32"/>
        </w:rPr>
        <w:lastRenderedPageBreak/>
        <w:t xml:space="preserve">Приложение </w:t>
      </w:r>
      <w:r>
        <w:rPr>
          <w:sz w:val="32"/>
          <w:szCs w:val="32"/>
        </w:rPr>
        <w:t>5</w:t>
      </w:r>
    </w:p>
    <w:p w:rsidR="00CC753C" w:rsidRPr="00CC753C" w:rsidRDefault="00CC753C" w:rsidP="00CC753C">
      <w:pPr>
        <w:spacing w:line="240" w:lineRule="auto"/>
        <w:jc w:val="center"/>
        <w:rPr>
          <w:sz w:val="32"/>
          <w:szCs w:val="32"/>
        </w:rPr>
      </w:pPr>
      <w:r w:rsidRPr="00CC753C">
        <w:rPr>
          <w:sz w:val="32"/>
          <w:szCs w:val="32"/>
        </w:rPr>
        <w:t>Номера заданий к курсовой работе</w:t>
      </w:r>
    </w:p>
    <w:p w:rsidR="00CC753C" w:rsidRPr="00CC753C" w:rsidRDefault="00CC753C" w:rsidP="00CC753C">
      <w:pPr>
        <w:spacing w:line="24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3"/>
        <w:gridCol w:w="1215"/>
        <w:gridCol w:w="1216"/>
        <w:gridCol w:w="1217"/>
        <w:gridCol w:w="1216"/>
        <w:gridCol w:w="1217"/>
        <w:gridCol w:w="1217"/>
        <w:gridCol w:w="1216"/>
        <w:gridCol w:w="1217"/>
        <w:gridCol w:w="1217"/>
        <w:gridCol w:w="1217"/>
      </w:tblGrid>
      <w:tr w:rsidR="00CC753C" w:rsidRPr="00CC753C" w:rsidTr="00CC753C">
        <w:tc>
          <w:tcPr>
            <w:tcW w:w="1951" w:type="dxa"/>
            <w:vMerge w:val="restart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П</w:t>
            </w:r>
            <w:r>
              <w:rPr>
                <w:szCs w:val="28"/>
              </w:rPr>
              <w:t>редп</w:t>
            </w:r>
            <w:r w:rsidRPr="00CC753C">
              <w:rPr>
                <w:szCs w:val="28"/>
              </w:rPr>
              <w:t>оследняя цифра шифра</w:t>
            </w:r>
          </w:p>
        </w:tc>
        <w:tc>
          <w:tcPr>
            <w:tcW w:w="12267" w:type="dxa"/>
            <w:gridSpan w:val="10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Последняя цифра шифра</w:t>
            </w:r>
          </w:p>
        </w:tc>
      </w:tr>
      <w:tr w:rsidR="00CC753C" w:rsidRPr="00CC753C" w:rsidTr="00CC753C">
        <w:tc>
          <w:tcPr>
            <w:tcW w:w="1951" w:type="dxa"/>
            <w:vMerge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7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9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0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1, 59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2, 44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3, 65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4, 5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6, 8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7, 21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9, 10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11, 35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12, 39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13, 22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14, 57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15, 55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16, 67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17, 68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18, 38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24, 37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19, 30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20, 66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22, 64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23, 36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25, 26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27, 62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28, 29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30, 31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33, 34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40, 41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42, 43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44, 46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45, 48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47, 50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48, 52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49, 56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51, 69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53, 70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54, 55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58, 63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60, 61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9, 11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12, 14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13, 15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3, 66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1, 68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2, 69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4, 67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5, 7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6, 10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7, 8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16, 17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18, 20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19, 22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21, 24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23, 25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26, 29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27, 30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28, 32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31, 33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34, 36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35, 41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37, 38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39, 40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42, 43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44, 45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47, 50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48, 70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49, 56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51, 59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52, 66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53, 60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54, 63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55, 58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7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57, 61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62, 65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64, 70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7, 10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5, 8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6, 42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9, 10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11, 12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13, 19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14, 15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F62CC4" w:rsidP="00CC753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029" style="position:absolute;left:0;text-align:left;margin-left:-55.85pt;margin-top:12.55pt;width:35.15pt;height:34.15pt;z-index:251660288;mso-position-horizontal-relative:text;mso-position-vertical-relative:text" stroked="f">
                  <v:textbox style="layout-flow:vertical">
                    <w:txbxContent>
                      <w:p w:rsidR="005B4A7E" w:rsidRPr="006D3AF0" w:rsidRDefault="005B4A7E" w:rsidP="00CC753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209</w:t>
                        </w:r>
                      </w:p>
                    </w:txbxContent>
                  </v:textbox>
                </v:rect>
              </w:pict>
            </w:r>
            <w:r w:rsidR="00CC753C" w:rsidRPr="00CC753C">
              <w:rPr>
                <w:szCs w:val="28"/>
              </w:rPr>
              <w:t>8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16, 17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18, 20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21, 24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22, 25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26, 30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27, 61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28, 32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29, 33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31, 34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35, 36</w:t>
            </w:r>
          </w:p>
        </w:tc>
      </w:tr>
      <w:tr w:rsidR="00CC753C" w:rsidRPr="00CC753C" w:rsidTr="00CC753C">
        <w:tc>
          <w:tcPr>
            <w:tcW w:w="1951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9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37, 39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38, 44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40, 50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41, 45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43, 44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46, 47</w:t>
            </w:r>
          </w:p>
        </w:tc>
        <w:tc>
          <w:tcPr>
            <w:tcW w:w="1226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48, 49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51, 54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52, 55</w:t>
            </w:r>
          </w:p>
        </w:tc>
        <w:tc>
          <w:tcPr>
            <w:tcW w:w="1227" w:type="dxa"/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zCs w:val="28"/>
              </w:rPr>
            </w:pPr>
            <w:r w:rsidRPr="00CC753C">
              <w:rPr>
                <w:szCs w:val="28"/>
              </w:rPr>
              <w:t>53, 59</w:t>
            </w:r>
          </w:p>
        </w:tc>
      </w:tr>
    </w:tbl>
    <w:p w:rsidR="00CC753C" w:rsidRDefault="00CC753C">
      <w:pPr>
        <w:spacing w:line="240" w:lineRule="auto"/>
        <w:rPr>
          <w:sz w:val="32"/>
          <w:szCs w:val="32"/>
        </w:rPr>
      </w:pPr>
    </w:p>
    <w:p w:rsidR="00CC753C" w:rsidRDefault="00CC75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C753C" w:rsidRDefault="00CC753C" w:rsidP="002F683C">
      <w:pPr>
        <w:spacing w:line="240" w:lineRule="auto"/>
        <w:jc w:val="right"/>
        <w:rPr>
          <w:sz w:val="32"/>
          <w:szCs w:val="32"/>
        </w:rPr>
        <w:sectPr w:rsidR="00CC753C" w:rsidSect="008536E9">
          <w:pgSz w:w="16838" w:h="11906" w:orient="landscape"/>
          <w:pgMar w:top="1418" w:right="1418" w:bottom="1418" w:left="1418" w:header="709" w:footer="709" w:gutter="0"/>
          <w:cols w:space="708"/>
          <w:docGrid w:linePitch="381"/>
        </w:sectPr>
      </w:pPr>
    </w:p>
    <w:p w:rsidR="00CC753C" w:rsidRPr="00CC753C" w:rsidRDefault="00CC753C" w:rsidP="00CC753C">
      <w:pPr>
        <w:spacing w:line="240" w:lineRule="auto"/>
        <w:jc w:val="right"/>
        <w:rPr>
          <w:sz w:val="32"/>
          <w:szCs w:val="32"/>
        </w:rPr>
      </w:pPr>
      <w:r w:rsidRPr="00CC753C">
        <w:rPr>
          <w:sz w:val="32"/>
          <w:szCs w:val="32"/>
        </w:rPr>
        <w:lastRenderedPageBreak/>
        <w:t xml:space="preserve">Приложение </w:t>
      </w:r>
      <w:r>
        <w:rPr>
          <w:sz w:val="32"/>
          <w:szCs w:val="32"/>
        </w:rPr>
        <w:t>6</w:t>
      </w:r>
    </w:p>
    <w:p w:rsidR="00CC753C" w:rsidRPr="00CC753C" w:rsidRDefault="00CC753C" w:rsidP="00CC753C">
      <w:pPr>
        <w:spacing w:line="240" w:lineRule="auto"/>
        <w:jc w:val="center"/>
        <w:rPr>
          <w:sz w:val="32"/>
          <w:szCs w:val="32"/>
        </w:rPr>
      </w:pPr>
      <w:r w:rsidRPr="00CC753C">
        <w:rPr>
          <w:sz w:val="32"/>
          <w:szCs w:val="32"/>
        </w:rPr>
        <w:t>Севообороты, урожайность, поголовье скота (номера заданий)</w:t>
      </w:r>
    </w:p>
    <w:p w:rsidR="00CC753C" w:rsidRPr="00CC753C" w:rsidRDefault="00CC753C" w:rsidP="00CC753C">
      <w:pPr>
        <w:spacing w:line="240" w:lineRule="auto"/>
        <w:jc w:val="right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046"/>
        <w:gridCol w:w="13"/>
        <w:gridCol w:w="1725"/>
        <w:gridCol w:w="3115"/>
        <w:gridCol w:w="1387"/>
      </w:tblGrid>
      <w:tr w:rsidR="00CC753C" w:rsidRPr="00CC753C" w:rsidTr="00CC753C">
        <w:trPr>
          <w:trHeight w:val="318"/>
        </w:trPr>
        <w:tc>
          <w:tcPr>
            <w:tcW w:w="5000" w:type="pct"/>
            <w:gridSpan w:val="5"/>
          </w:tcPr>
          <w:p w:rsidR="00CC753C" w:rsidRPr="00CC753C" w:rsidRDefault="00CC753C" w:rsidP="00CC753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31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b/>
                <w:szCs w:val="28"/>
              </w:rPr>
              <w:t>Задание 3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(з/м)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(з/м)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7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(сено)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b/>
                <w:szCs w:val="28"/>
              </w:rPr>
              <w:t>Задание 4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(з/м)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(з/м)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  <w:lang w:val="en-US"/>
              </w:rPr>
            </w:pPr>
            <w:r w:rsidRPr="00CC753C">
              <w:rPr>
                <w:spacing w:val="-10"/>
                <w:szCs w:val="28"/>
                <w:lang w:val="en-US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164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(з/м)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250</w:t>
            </w:r>
          </w:p>
        </w:tc>
        <w:tc>
          <w:tcPr>
            <w:tcW w:w="1677" w:type="pct"/>
            <w:tcBorders>
              <w:top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  <w:lang w:val="en-US"/>
              </w:rPr>
            </w:pPr>
            <w:r w:rsidRPr="00CC753C">
              <w:rPr>
                <w:spacing w:val="-10"/>
                <w:szCs w:val="28"/>
                <w:lang w:val="en-US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  <w:lang w:val="en-US"/>
              </w:rPr>
            </w:pPr>
            <w:r w:rsidRPr="00CC753C">
              <w:rPr>
                <w:spacing w:val="-10"/>
                <w:szCs w:val="28"/>
                <w:lang w:val="en-US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  <w:lang w:val="en-US"/>
              </w:rPr>
            </w:pPr>
            <w:r w:rsidRPr="00CC753C">
              <w:rPr>
                <w:spacing w:val="-10"/>
                <w:szCs w:val="28"/>
                <w:lang w:val="en-US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3"/>
        </w:trPr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92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Одн. травы з.м. (вико-овес)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5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7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т</w:t>
            </w:r>
            <w:proofErr w:type="gramEnd"/>
            <w:r w:rsidRPr="00CC753C">
              <w:rPr>
                <w:spacing w:val="-10"/>
                <w:szCs w:val="28"/>
              </w:rPr>
              <w:t>равы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8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44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9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170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zCs w:val="28"/>
              </w:rPr>
            </w:pPr>
            <w:r w:rsidRPr="00CC753C">
              <w:rPr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CC753C">
              <w:rPr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(з/к)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470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310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(семена)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52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11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E1627C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12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13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 xml:space="preserve">.п. (сено) 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 xml:space="preserve">.п. (сено) 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14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proofErr w:type="gramEnd"/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</w:tcPr>
          <w:p w:rsidR="00494522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1F33BB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90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17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 xml:space="preserve">. п. з/м 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210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 xml:space="preserve">. п. з/м 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210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Люцерна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 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18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360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70</w:t>
            </w: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bottom w:val="nil"/>
            </w:tcBorders>
          </w:tcPr>
          <w:p w:rsidR="00494522" w:rsidRPr="00CC753C" w:rsidRDefault="00494522" w:rsidP="00494522">
            <w:pPr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</w:tcPr>
          <w:p w:rsidR="00494522" w:rsidRPr="00CC753C" w:rsidRDefault="00494522" w:rsidP="00494522">
            <w:pPr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747" w:type="pct"/>
            <w:tcBorders>
              <w:top w:val="nil"/>
              <w:bottom w:val="nil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top w:val="nil"/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top w:val="nil"/>
              <w:bottom w:val="single" w:sz="6" w:space="0" w:color="auto"/>
            </w:tcBorders>
          </w:tcPr>
          <w:p w:rsidR="00494522" w:rsidRPr="00CC753C" w:rsidRDefault="00494522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1F33BB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</w:p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Донник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 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Донник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 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1400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19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23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Однолетние травы (сено)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Одн. травы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52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21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21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</w:tcPr>
          <w:p w:rsidR="00494522" w:rsidRPr="00CC753C" w:rsidRDefault="00494522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1F33BB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22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23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ind w:right="-123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на семена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</w:t>
            </w:r>
          </w:p>
        </w:tc>
        <w:tc>
          <w:tcPr>
            <w:tcW w:w="1677" w:type="pct"/>
            <w:tcBorders>
              <w:left w:val="nil"/>
              <w:bottom w:val="single" w:sz="6" w:space="0" w:color="auto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24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31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85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top w:val="nil"/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top w:val="nil"/>
              <w:bottom w:val="single" w:sz="6" w:space="0" w:color="auto"/>
            </w:tcBorders>
          </w:tcPr>
          <w:p w:rsidR="00494522" w:rsidRPr="00CC753C" w:rsidRDefault="00494522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1F33BB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295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</w:p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27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 xml:space="preserve">.п. з/м 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 xml:space="preserve">.п. з/м 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560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28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</w:tcPr>
          <w:p w:rsidR="00494522" w:rsidRDefault="00494522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  <w:p w:rsidR="00494522" w:rsidRPr="00CC753C" w:rsidRDefault="00494522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1F33BB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29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210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 (сено)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36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80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31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422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Ячмень 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32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 ранний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Кормовая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</w:p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1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1F33BB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170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tcBorders>
              <w:top w:val="nil"/>
              <w:left w:val="nil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33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410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34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21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47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485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ind w:right="-124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на семена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</w:tcPr>
          <w:p w:rsidR="00494522" w:rsidRDefault="00494522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  <w:p w:rsidR="001F33BB" w:rsidRDefault="001F33BB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  <w:p w:rsidR="00494522" w:rsidRPr="00CC753C" w:rsidRDefault="00494522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494522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494522" w:rsidRPr="00CC753C" w:rsidRDefault="00494522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 w:rsidR="00E1627C">
              <w:rPr>
                <w:spacing w:val="-10"/>
                <w:szCs w:val="28"/>
              </w:rPr>
              <w:t>6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36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 на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37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ind w:right="-126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на семена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nil"/>
              <w:left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37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Кормовая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38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подс. клевера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CC753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39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CC753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CC753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C753C" w:rsidRPr="00CC753C" w:rsidRDefault="00CC753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480</w:t>
            </w:r>
          </w:p>
        </w:tc>
        <w:tc>
          <w:tcPr>
            <w:tcW w:w="1677" w:type="pct"/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753C" w:rsidRPr="00CC753C" w:rsidRDefault="00CC753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E1627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E1627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tcBorders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Донник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Донник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170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  <w:highlight w:val="yellow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  <w:highlight w:val="yellow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5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Донник з/м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130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ind w:right="-129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 с подсевом донника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41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Костер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140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Костер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Костер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 xml:space="preserve">.п. (сено) 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330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460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42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Озимая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(зерно)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ind w:right="-130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на семена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</w:tcPr>
          <w:p w:rsidR="001F33BB" w:rsidRPr="00CC753C" w:rsidRDefault="001F33BB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43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ind w:right="-77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на семена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52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44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Эспарцет з/м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135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Эспарцет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Эспарцет (сено)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 с подсевом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45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Однолетние травы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46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1F33BB" w:rsidRPr="00CC753C" w:rsidRDefault="001F33BB" w:rsidP="001F33BB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1F33BB" w:rsidRPr="00CC753C" w:rsidRDefault="001F33BB" w:rsidP="001F33BB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Чечевица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47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Эспарцет (з/м)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140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Эспарцет (з/м)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(зерно)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подс. трав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48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подсевом трав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Донник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37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90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49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на семена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proofErr w:type="gramEnd"/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</w:tcBorders>
          </w:tcPr>
          <w:p w:rsidR="00E1627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  <w:p w:rsidR="001F33BB" w:rsidRPr="00CC753C" w:rsidRDefault="001F33BB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Кормовая свекла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51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47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Однолетние травы з/м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52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31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36" w:type="pct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52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53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380</w:t>
            </w: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1F33BB" w:rsidRPr="00CC753C" w:rsidRDefault="001F33BB" w:rsidP="001F33BB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1F33BB" w:rsidRPr="00CC753C" w:rsidRDefault="001F33BB" w:rsidP="001F33BB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380</w:t>
            </w:r>
          </w:p>
        </w:tc>
        <w:tc>
          <w:tcPr>
            <w:tcW w:w="1677" w:type="pct"/>
            <w:vAlign w:val="center"/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1000</w:t>
            </w:r>
          </w:p>
        </w:tc>
      </w:tr>
      <w:tr w:rsidR="00E1627C" w:rsidRPr="00CC753C" w:rsidTr="0049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4945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E1627C" w:rsidRPr="00CC753C" w:rsidRDefault="00E1627C" w:rsidP="00E1627C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54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130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55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 ранний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56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Клевер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 с подсевом трав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85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57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Чистый пар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31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488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50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58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Кормовая свекла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29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proofErr w:type="gramEnd"/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59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Однолетние травы з/м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Однолетние травы з/м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37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470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</w:tcPr>
          <w:p w:rsidR="001F33BB" w:rsidRPr="00CC753C" w:rsidRDefault="001F33BB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pacing w:val="-10"/>
                <w:szCs w:val="28"/>
              </w:rPr>
            </w:pP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61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310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410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Однолетние травы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62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Сах. свекла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190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з/м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230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80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63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Козлятник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C753C">
                <w:rPr>
                  <w:spacing w:val="-10"/>
                  <w:szCs w:val="28"/>
                </w:rPr>
                <w:t>1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130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Козлятник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C753C">
                <w:rPr>
                  <w:spacing w:val="-10"/>
                  <w:szCs w:val="28"/>
                </w:rPr>
                <w:t>2 г</w:t>
              </w:r>
            </w:smartTag>
            <w:r w:rsidRPr="00CC753C">
              <w:rPr>
                <w:spacing w:val="-10"/>
                <w:szCs w:val="28"/>
              </w:rPr>
              <w:t>.п. з/м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130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Козлятник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C753C">
                <w:rPr>
                  <w:spacing w:val="-10"/>
                  <w:szCs w:val="28"/>
                </w:rPr>
                <w:t>3 г</w:t>
              </w:r>
            </w:smartTag>
            <w:r w:rsidRPr="00CC753C">
              <w:rPr>
                <w:spacing w:val="-10"/>
                <w:szCs w:val="28"/>
              </w:rPr>
              <w:t>.п. (сено)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Гречиха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Свекла кормовая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Свекла кормовая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</w:t>
            </w:r>
            <w:proofErr w:type="gramStart"/>
            <w:r w:rsidRPr="00CC753C">
              <w:rPr>
                <w:spacing w:val="-10"/>
                <w:szCs w:val="28"/>
              </w:rPr>
              <w:t>.</w:t>
            </w:r>
            <w:proofErr w:type="gramEnd"/>
            <w:r w:rsidRPr="00CC753C">
              <w:rPr>
                <w:spacing w:val="-10"/>
                <w:szCs w:val="28"/>
              </w:rPr>
              <w:t xml:space="preserve"> </w:t>
            </w:r>
            <w:proofErr w:type="gramStart"/>
            <w:r w:rsidRPr="00CC753C">
              <w:rPr>
                <w:spacing w:val="-10"/>
                <w:szCs w:val="28"/>
              </w:rPr>
              <w:t>п</w:t>
            </w:r>
            <w:proofErr w:type="gramEnd"/>
            <w:r w:rsidRPr="00CC753C">
              <w:rPr>
                <w:spacing w:val="-10"/>
                <w:szCs w:val="28"/>
              </w:rPr>
              <w:t>шеница с подс. трав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</w:rPr>
              <w:t xml:space="preserve">; </w:t>
            </w:r>
            <w:proofErr w:type="gramEnd"/>
          </w:p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985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 под многолетние травы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</w:p>
        </w:tc>
      </w:tr>
      <w:tr w:rsidR="00E1627C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64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90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 xml:space="preserve">Продолжение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355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65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Горох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33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Вико-овес з/м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160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41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70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66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Овес з/м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125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39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1500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67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Чистый пар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Картофель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Ячмень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45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68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1F33BB" w:rsidRPr="00CC753C" w:rsidTr="001F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0" w:type="pct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</w:p>
        </w:tc>
        <w:tc>
          <w:tcPr>
            <w:tcW w:w="936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2424" w:type="pct"/>
            <w:gridSpan w:val="2"/>
            <w:tcBorders>
              <w:bottom w:val="single" w:sz="6" w:space="0" w:color="auto"/>
            </w:tcBorders>
          </w:tcPr>
          <w:p w:rsidR="001F33BB" w:rsidRPr="00CC753C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Окончание</w:t>
            </w:r>
            <w:r w:rsidRPr="00CC753C">
              <w:rPr>
                <w:spacing w:val="-10"/>
                <w:szCs w:val="28"/>
              </w:rPr>
              <w:t xml:space="preserve"> приложения </w:t>
            </w:r>
            <w:r>
              <w:rPr>
                <w:spacing w:val="-10"/>
                <w:szCs w:val="28"/>
              </w:rPr>
              <w:t>6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43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80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Просо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27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465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з/м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69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Вика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12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40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505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475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42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з/м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205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25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10</w:t>
            </w:r>
            <w:proofErr w:type="gramEnd"/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8"/>
              </w:rPr>
            </w:pPr>
            <w:r w:rsidRPr="00CC753C">
              <w:rPr>
                <w:b/>
                <w:szCs w:val="28"/>
              </w:rPr>
              <w:t>Задание 70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Севооборот</w:t>
            </w:r>
          </w:p>
        </w:tc>
        <w:tc>
          <w:tcPr>
            <w:tcW w:w="9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Урожайность факт</w:t>
            </w:r>
            <w:proofErr w:type="gramStart"/>
            <w:r w:rsidRPr="00CC753C">
              <w:rPr>
                <w:spacing w:val="-10"/>
                <w:szCs w:val="28"/>
              </w:rPr>
              <w:t xml:space="preserve">., </w:t>
            </w:r>
            <w:proofErr w:type="gramEnd"/>
            <w:r w:rsidRPr="00CC753C">
              <w:rPr>
                <w:spacing w:val="-10"/>
                <w:szCs w:val="28"/>
              </w:rPr>
              <w:t>ц/га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Вид животных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Поголовье скота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1647" w:type="pct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1677" w:type="pct"/>
            <w:vMerge/>
            <w:tcBorders>
              <w:left w:val="nil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  <w:tc>
          <w:tcPr>
            <w:tcW w:w="7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з/</w:t>
            </w:r>
            <w:proofErr w:type="gramStart"/>
            <w:r w:rsidRPr="00CC753C">
              <w:rPr>
                <w:spacing w:val="-10"/>
                <w:szCs w:val="28"/>
              </w:rPr>
              <w:t>к</w:t>
            </w:r>
            <w:proofErr w:type="gramEnd"/>
          </w:p>
        </w:tc>
        <w:tc>
          <w:tcPr>
            <w:tcW w:w="9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240</w:t>
            </w:r>
          </w:p>
        </w:tc>
        <w:tc>
          <w:tcPr>
            <w:tcW w:w="16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Крупный рогатый скот: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рожь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44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коровы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Кукуруза (силос)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415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до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Яровая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молодняк свыше 1 года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60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Вика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18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Свиньи взрослые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Оз. пшеница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45</w:t>
            </w:r>
          </w:p>
        </w:tc>
        <w:tc>
          <w:tcPr>
            <w:tcW w:w="1677" w:type="pct"/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Лошади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30</w:t>
            </w:r>
          </w:p>
        </w:tc>
      </w:tr>
      <w:tr w:rsidR="00E1627C" w:rsidRPr="00CC753C" w:rsidTr="00E1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27C" w:rsidRPr="00CC753C" w:rsidRDefault="00E1627C" w:rsidP="00CC753C">
            <w:pPr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Подсолнечник з/м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255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Овцы</w:t>
            </w: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Cs w:val="28"/>
              </w:rPr>
            </w:pPr>
            <w:r w:rsidRPr="00CC753C">
              <w:rPr>
                <w:spacing w:val="-10"/>
                <w:szCs w:val="28"/>
              </w:rPr>
              <w:t>–</w:t>
            </w:r>
          </w:p>
        </w:tc>
      </w:tr>
      <w:tr w:rsidR="00E1627C" w:rsidRPr="00CC753C" w:rsidTr="00CC7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7C" w:rsidRPr="00CC753C" w:rsidRDefault="00E1627C" w:rsidP="00CC753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spacing w:val="-10"/>
                <w:szCs w:val="28"/>
              </w:rPr>
            </w:pPr>
            <w:proofErr w:type="gramStart"/>
            <w:r w:rsidRPr="00CC753C">
              <w:rPr>
                <w:b/>
                <w:spacing w:val="-10"/>
                <w:szCs w:val="28"/>
              </w:rPr>
              <w:t xml:space="preserve">Дозы удобрений: </w:t>
            </w:r>
            <w:r w:rsidRPr="00CC753C">
              <w:rPr>
                <w:spacing w:val="-10"/>
                <w:szCs w:val="28"/>
              </w:rPr>
              <w:t xml:space="preserve">под пропашные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40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60</w:t>
            </w:r>
            <w:r w:rsidRPr="00CC753C">
              <w:rPr>
                <w:spacing w:val="-10"/>
                <w:szCs w:val="28"/>
              </w:rPr>
              <w:t xml:space="preserve">; под зерновые </w:t>
            </w:r>
            <w:r w:rsidRPr="00CC753C">
              <w:rPr>
                <w:spacing w:val="-10"/>
                <w:szCs w:val="28"/>
                <w:lang w:val="en-US"/>
              </w:rPr>
              <w:t>N</w:t>
            </w:r>
            <w:r w:rsidRPr="00CC753C">
              <w:rPr>
                <w:spacing w:val="-10"/>
                <w:szCs w:val="28"/>
                <w:vertAlign w:val="subscript"/>
              </w:rPr>
              <w:t>35</w:t>
            </w:r>
            <w:r w:rsidRPr="00CC753C">
              <w:rPr>
                <w:spacing w:val="-10"/>
                <w:szCs w:val="28"/>
                <w:lang w:val="en-US"/>
              </w:rPr>
              <w:t>P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r w:rsidRPr="00CC753C">
              <w:rPr>
                <w:spacing w:val="-10"/>
                <w:szCs w:val="28"/>
                <w:lang w:val="en-US"/>
              </w:rPr>
              <w:t>K</w:t>
            </w:r>
            <w:r w:rsidRPr="00CC753C">
              <w:rPr>
                <w:spacing w:val="-10"/>
                <w:szCs w:val="28"/>
                <w:vertAlign w:val="subscript"/>
              </w:rPr>
              <w:t>20</w:t>
            </w:r>
            <w:proofErr w:type="gramEnd"/>
          </w:p>
        </w:tc>
      </w:tr>
    </w:tbl>
    <w:p w:rsidR="00CC753C" w:rsidRPr="00CC753C" w:rsidRDefault="00CC753C" w:rsidP="00CC753C">
      <w:pPr>
        <w:spacing w:line="240" w:lineRule="auto"/>
        <w:ind w:firstLine="709"/>
        <w:jc w:val="both"/>
        <w:rPr>
          <w:rFonts w:eastAsiaTheme="minorHAnsi"/>
          <w:sz w:val="32"/>
          <w:szCs w:val="32"/>
          <w:lang w:eastAsia="en-US"/>
        </w:rPr>
      </w:pPr>
    </w:p>
    <w:p w:rsidR="00CC753C" w:rsidRDefault="00CC753C" w:rsidP="002F683C">
      <w:pPr>
        <w:spacing w:line="240" w:lineRule="auto"/>
        <w:jc w:val="right"/>
        <w:rPr>
          <w:sz w:val="32"/>
          <w:szCs w:val="32"/>
        </w:rPr>
      </w:pPr>
    </w:p>
    <w:p w:rsidR="001F33BB" w:rsidRDefault="001F33B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F33BB" w:rsidRPr="001F33BB" w:rsidRDefault="001F33BB" w:rsidP="001F33BB">
      <w:pPr>
        <w:keepNext/>
        <w:spacing w:line="240" w:lineRule="auto"/>
        <w:jc w:val="right"/>
        <w:rPr>
          <w:b/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lastRenderedPageBreak/>
        <w:t xml:space="preserve">Приложение </w:t>
      </w:r>
      <w:r>
        <w:rPr>
          <w:color w:val="000000"/>
          <w:sz w:val="32"/>
          <w:szCs w:val="32"/>
        </w:rPr>
        <w:t>7</w:t>
      </w:r>
    </w:p>
    <w:p w:rsidR="001F33BB" w:rsidRPr="001F33BB" w:rsidRDefault="001F33BB" w:rsidP="001F33B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Cs/>
          <w:color w:val="000000"/>
          <w:sz w:val="32"/>
          <w:szCs w:val="32"/>
        </w:rPr>
      </w:pPr>
      <w:r w:rsidRPr="001F33BB">
        <w:rPr>
          <w:bCs/>
          <w:color w:val="000000"/>
          <w:sz w:val="32"/>
          <w:szCs w:val="32"/>
        </w:rPr>
        <w:t xml:space="preserve">Примерный выход навоза (т) от одной головы скота </w:t>
      </w:r>
    </w:p>
    <w:p w:rsidR="001F33BB" w:rsidRPr="001F33BB" w:rsidRDefault="001F33BB" w:rsidP="001F33B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642"/>
      </w:tblGrid>
      <w:tr w:rsidR="001F33BB" w:rsidRPr="001F33BB" w:rsidTr="001F33BB">
        <w:trPr>
          <w:trHeight w:val="381"/>
        </w:trPr>
        <w:tc>
          <w:tcPr>
            <w:tcW w:w="4644" w:type="dxa"/>
            <w:vAlign w:val="center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Вид животного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 xml:space="preserve">Продолжительность </w:t>
            </w:r>
            <w:proofErr w:type="gramStart"/>
            <w:r w:rsidRPr="001F33BB">
              <w:rPr>
                <w:bCs/>
                <w:color w:val="000000"/>
                <w:szCs w:val="28"/>
              </w:rPr>
              <w:t>стойлового</w:t>
            </w:r>
            <w:proofErr w:type="gramEnd"/>
            <w:r w:rsidRPr="001F33BB">
              <w:rPr>
                <w:bCs/>
                <w:color w:val="000000"/>
                <w:szCs w:val="28"/>
              </w:rPr>
              <w:t xml:space="preserve"> </w:t>
            </w:r>
          </w:p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периода 200–180дней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Крупный рогатый скот: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коровы, быки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6–8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молодняк до 1 года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2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молодняк свыше 1 года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3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Свиньи: взрослые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1,0–1,5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 xml:space="preserve">Лошади 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4–5</w:t>
            </w:r>
          </w:p>
        </w:tc>
      </w:tr>
      <w:tr w:rsidR="001F33BB" w:rsidRPr="001F33BB" w:rsidTr="001F33BB">
        <w:tc>
          <w:tcPr>
            <w:tcW w:w="4644" w:type="dxa"/>
            <w:tcBorders>
              <w:bottom w:val="nil"/>
            </w:tcBorders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 xml:space="preserve">Овцы </w:t>
            </w:r>
          </w:p>
        </w:tc>
        <w:tc>
          <w:tcPr>
            <w:tcW w:w="4642" w:type="dxa"/>
            <w:tcBorders>
              <w:bottom w:val="nil"/>
            </w:tcBorders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0,8–1,0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 xml:space="preserve">Куры напольное содержание, </w:t>
            </w:r>
            <w:proofErr w:type="gramStart"/>
            <w:r w:rsidRPr="001F33BB">
              <w:rPr>
                <w:bCs/>
                <w:color w:val="000000"/>
                <w:szCs w:val="28"/>
              </w:rPr>
              <w:t>кг</w:t>
            </w:r>
            <w:proofErr w:type="gramEnd"/>
            <w:r w:rsidRPr="001F33BB">
              <w:rPr>
                <w:bCs/>
                <w:color w:val="000000"/>
                <w:szCs w:val="28"/>
              </w:rPr>
              <w:t>/год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120–150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 xml:space="preserve">Утки, </w:t>
            </w:r>
            <w:proofErr w:type="gramStart"/>
            <w:r w:rsidRPr="001F33BB">
              <w:rPr>
                <w:bCs/>
                <w:color w:val="000000"/>
                <w:szCs w:val="28"/>
              </w:rPr>
              <w:t>кг</w:t>
            </w:r>
            <w:proofErr w:type="gramEnd"/>
            <w:r w:rsidRPr="001F33BB">
              <w:rPr>
                <w:bCs/>
                <w:color w:val="000000"/>
                <w:szCs w:val="28"/>
              </w:rPr>
              <w:t>/год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150–170</w:t>
            </w:r>
          </w:p>
        </w:tc>
      </w:tr>
      <w:tr w:rsidR="001F33BB" w:rsidRPr="001F33BB" w:rsidTr="001F33BB">
        <w:tc>
          <w:tcPr>
            <w:tcW w:w="4644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 xml:space="preserve">Гуси, </w:t>
            </w:r>
            <w:proofErr w:type="gramStart"/>
            <w:r w:rsidRPr="001F33BB">
              <w:rPr>
                <w:bCs/>
                <w:color w:val="000000"/>
                <w:szCs w:val="28"/>
              </w:rPr>
              <w:t>кг</w:t>
            </w:r>
            <w:proofErr w:type="gramEnd"/>
            <w:r w:rsidRPr="001F33BB">
              <w:rPr>
                <w:bCs/>
                <w:color w:val="000000"/>
                <w:szCs w:val="28"/>
              </w:rPr>
              <w:t>/год</w:t>
            </w:r>
          </w:p>
        </w:tc>
        <w:tc>
          <w:tcPr>
            <w:tcW w:w="4642" w:type="dxa"/>
          </w:tcPr>
          <w:p w:rsidR="001F33BB" w:rsidRPr="001F33BB" w:rsidRDefault="001F33BB" w:rsidP="001F33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1F33BB">
              <w:rPr>
                <w:bCs/>
                <w:color w:val="000000"/>
                <w:szCs w:val="28"/>
              </w:rPr>
              <w:t>370–390</w:t>
            </w:r>
          </w:p>
        </w:tc>
      </w:tr>
    </w:tbl>
    <w:p w:rsidR="001F33BB" w:rsidRPr="001F33BB" w:rsidRDefault="001F33BB" w:rsidP="001F33BB">
      <w:pPr>
        <w:overflowPunct w:val="0"/>
        <w:autoSpaceDE w:val="0"/>
        <w:autoSpaceDN w:val="0"/>
        <w:adjustRightInd w:val="0"/>
        <w:spacing w:line="240" w:lineRule="auto"/>
        <w:jc w:val="right"/>
        <w:rPr>
          <w:color w:val="000000"/>
          <w:sz w:val="32"/>
          <w:szCs w:val="32"/>
        </w:rPr>
      </w:pPr>
    </w:p>
    <w:p w:rsidR="001F33BB" w:rsidRPr="001F33BB" w:rsidRDefault="001F33BB" w:rsidP="001F33BB">
      <w:pPr>
        <w:overflowPunct w:val="0"/>
        <w:autoSpaceDE w:val="0"/>
        <w:autoSpaceDN w:val="0"/>
        <w:adjustRightInd w:val="0"/>
        <w:spacing w:line="240" w:lineRule="auto"/>
        <w:jc w:val="right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t xml:space="preserve">Приложение </w:t>
      </w:r>
      <w:r>
        <w:rPr>
          <w:color w:val="000000"/>
          <w:sz w:val="32"/>
          <w:szCs w:val="32"/>
        </w:rPr>
        <w:t>8</w:t>
      </w:r>
    </w:p>
    <w:p w:rsidR="001F33BB" w:rsidRPr="001F33BB" w:rsidRDefault="001F33BB" w:rsidP="001F33BB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t xml:space="preserve">Потери органического вещества и азота при разных способах </w:t>
      </w:r>
    </w:p>
    <w:p w:rsidR="001F33BB" w:rsidRPr="001F33BB" w:rsidRDefault="001F33BB" w:rsidP="001F33BB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t xml:space="preserve">хранения навоза, % от содержания их в свежем навозе </w:t>
      </w:r>
    </w:p>
    <w:p w:rsidR="001F33BB" w:rsidRPr="001F33BB" w:rsidRDefault="001F33BB" w:rsidP="001F33BB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5"/>
        <w:gridCol w:w="3817"/>
        <w:gridCol w:w="2374"/>
      </w:tblGrid>
      <w:tr w:rsidR="001F33BB" w:rsidRPr="001F33BB" w:rsidTr="001F33BB">
        <w:tc>
          <w:tcPr>
            <w:tcW w:w="1667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Способ хранения</w:t>
            </w:r>
          </w:p>
        </w:tc>
        <w:tc>
          <w:tcPr>
            <w:tcW w:w="2055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Органическое вещество </w:t>
            </w:r>
          </w:p>
        </w:tc>
        <w:tc>
          <w:tcPr>
            <w:tcW w:w="1278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Азот</w:t>
            </w:r>
          </w:p>
        </w:tc>
      </w:tr>
      <w:tr w:rsidR="001F33BB" w:rsidRPr="001F33BB" w:rsidTr="001F33BB">
        <w:tc>
          <w:tcPr>
            <w:tcW w:w="1667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Плотный</w:t>
            </w:r>
          </w:p>
        </w:tc>
        <w:tc>
          <w:tcPr>
            <w:tcW w:w="2055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12,2</w:t>
            </w:r>
          </w:p>
        </w:tc>
        <w:tc>
          <w:tcPr>
            <w:tcW w:w="1278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10,7</w:t>
            </w:r>
          </w:p>
        </w:tc>
      </w:tr>
      <w:tr w:rsidR="001F33BB" w:rsidRPr="001F33BB" w:rsidTr="001F33BB">
        <w:tc>
          <w:tcPr>
            <w:tcW w:w="1667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Рыхло-плотной</w:t>
            </w:r>
          </w:p>
        </w:tc>
        <w:tc>
          <w:tcPr>
            <w:tcW w:w="2055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24,6</w:t>
            </w:r>
          </w:p>
        </w:tc>
        <w:tc>
          <w:tcPr>
            <w:tcW w:w="1278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21,6</w:t>
            </w:r>
          </w:p>
        </w:tc>
      </w:tr>
      <w:tr w:rsidR="001F33BB" w:rsidRPr="001F33BB" w:rsidTr="001F33BB">
        <w:tc>
          <w:tcPr>
            <w:tcW w:w="1667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Рыхлый</w:t>
            </w:r>
          </w:p>
        </w:tc>
        <w:tc>
          <w:tcPr>
            <w:tcW w:w="2055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32,6</w:t>
            </w:r>
          </w:p>
        </w:tc>
        <w:tc>
          <w:tcPr>
            <w:tcW w:w="1278" w:type="pct"/>
          </w:tcPr>
          <w:p w:rsidR="001F33BB" w:rsidRPr="001F33BB" w:rsidRDefault="001F33BB" w:rsidP="001F33B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31,4</w:t>
            </w:r>
          </w:p>
        </w:tc>
      </w:tr>
    </w:tbl>
    <w:p w:rsidR="001F33BB" w:rsidRDefault="001F33BB" w:rsidP="002F683C">
      <w:pPr>
        <w:spacing w:line="240" w:lineRule="auto"/>
        <w:jc w:val="right"/>
        <w:rPr>
          <w:sz w:val="32"/>
          <w:szCs w:val="32"/>
        </w:rPr>
      </w:pPr>
    </w:p>
    <w:p w:rsidR="001F33BB" w:rsidRDefault="001F33B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F33BB" w:rsidRPr="001F33BB" w:rsidRDefault="001F33BB" w:rsidP="001F33BB">
      <w:pPr>
        <w:spacing w:line="240" w:lineRule="auto"/>
        <w:jc w:val="right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lastRenderedPageBreak/>
        <w:t xml:space="preserve">Приложение </w:t>
      </w:r>
      <w:r>
        <w:rPr>
          <w:color w:val="000000"/>
          <w:sz w:val="32"/>
          <w:szCs w:val="32"/>
        </w:rPr>
        <w:t>9</w:t>
      </w:r>
    </w:p>
    <w:p w:rsidR="001F33BB" w:rsidRPr="001F33BB" w:rsidRDefault="001F33BB" w:rsidP="001F33BB">
      <w:pPr>
        <w:spacing w:line="240" w:lineRule="auto"/>
        <w:jc w:val="center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t>Химический состав основных видов органических удобрений</w:t>
      </w:r>
    </w:p>
    <w:p w:rsidR="001F33BB" w:rsidRPr="001F33BB" w:rsidRDefault="001F33BB" w:rsidP="001F33BB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8"/>
        <w:gridCol w:w="1372"/>
        <w:gridCol w:w="1372"/>
        <w:gridCol w:w="1374"/>
      </w:tblGrid>
      <w:tr w:rsidR="001F33BB" w:rsidRPr="001F33BB" w:rsidTr="001F33BB">
        <w:tc>
          <w:tcPr>
            <w:tcW w:w="2782" w:type="pct"/>
            <w:vMerge w:val="restar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Вид удобрений</w:t>
            </w:r>
          </w:p>
        </w:tc>
        <w:tc>
          <w:tcPr>
            <w:tcW w:w="2218" w:type="pct"/>
            <w:gridSpan w:val="3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Содержание элементов, % на естественную влажность</w:t>
            </w:r>
          </w:p>
        </w:tc>
      </w:tr>
      <w:tr w:rsidR="001F33BB" w:rsidRPr="001F33BB" w:rsidTr="001F33BB">
        <w:tc>
          <w:tcPr>
            <w:tcW w:w="2782" w:type="pct"/>
            <w:vMerge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39" w:type="pc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1F33BB">
              <w:rPr>
                <w:color w:val="000000"/>
                <w:sz w:val="32"/>
                <w:szCs w:val="32"/>
                <w:lang w:val="en-US"/>
              </w:rPr>
              <w:t>N</w:t>
            </w:r>
          </w:p>
        </w:tc>
        <w:tc>
          <w:tcPr>
            <w:tcW w:w="739" w:type="pc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  <w:vertAlign w:val="subscript"/>
                <w:lang w:val="en-US"/>
              </w:rPr>
            </w:pPr>
            <w:r w:rsidRPr="001F33BB">
              <w:rPr>
                <w:color w:val="000000"/>
                <w:sz w:val="32"/>
                <w:szCs w:val="32"/>
                <w:lang w:val="en-US"/>
              </w:rPr>
              <w:t>P</w:t>
            </w:r>
            <w:r w:rsidRPr="001F33BB">
              <w:rPr>
                <w:color w:val="000000"/>
                <w:sz w:val="32"/>
                <w:szCs w:val="32"/>
                <w:vertAlign w:val="subscript"/>
                <w:lang w:val="en-US"/>
              </w:rPr>
              <w:t>2</w:t>
            </w:r>
            <w:r w:rsidRPr="001F33BB">
              <w:rPr>
                <w:color w:val="000000"/>
                <w:sz w:val="32"/>
                <w:szCs w:val="32"/>
                <w:lang w:val="en-US"/>
              </w:rPr>
              <w:t>O</w:t>
            </w:r>
            <w:r w:rsidRPr="001F33BB">
              <w:rPr>
                <w:color w:val="000000"/>
                <w:sz w:val="32"/>
                <w:szCs w:val="32"/>
                <w:vertAlign w:val="subscript"/>
                <w:lang w:val="en-US"/>
              </w:rPr>
              <w:t>5</w:t>
            </w:r>
          </w:p>
        </w:tc>
        <w:tc>
          <w:tcPr>
            <w:tcW w:w="741" w:type="pc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  <w:lang w:val="en-US"/>
              </w:rPr>
              <w:t>K</w:t>
            </w:r>
            <w:r w:rsidRPr="001F33BB">
              <w:rPr>
                <w:color w:val="000000"/>
                <w:sz w:val="32"/>
                <w:szCs w:val="32"/>
                <w:vertAlign w:val="subscript"/>
                <w:lang w:val="en-US"/>
              </w:rPr>
              <w:t>2</w:t>
            </w:r>
            <w:r w:rsidRPr="001F33BB">
              <w:rPr>
                <w:color w:val="000000"/>
                <w:sz w:val="32"/>
                <w:szCs w:val="32"/>
                <w:lang w:val="en-US"/>
              </w:rPr>
              <w:t>O</w:t>
            </w:r>
          </w:p>
        </w:tc>
      </w:tr>
      <w:tr w:rsidR="001F33BB" w:rsidRPr="001F33BB" w:rsidTr="001F33BB">
        <w:tc>
          <w:tcPr>
            <w:tcW w:w="5000" w:type="pct"/>
            <w:gridSpan w:val="4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Органические удобрения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Навоз КРС полуперепревший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</w:t>
            </w:r>
            <w:r w:rsidRPr="001F33BB">
              <w:rPr>
                <w:color w:val="000000"/>
                <w:sz w:val="32"/>
                <w:szCs w:val="32"/>
              </w:rPr>
              <w:t xml:space="preserve"> на сомоменной подстилке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</w:t>
            </w:r>
            <w:r w:rsidRPr="001F33BB">
              <w:rPr>
                <w:color w:val="000000"/>
                <w:sz w:val="32"/>
                <w:szCs w:val="32"/>
              </w:rPr>
              <w:t xml:space="preserve">  на торфяной подстилке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0,50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0,45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0,50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0,25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0,20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0,20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0,60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0,50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0,35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Бесподстилочный навоз КРС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                            свиной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0,35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0,26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0,13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0,40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0,35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Жидкий навоз КРС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           свиной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0,13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0,06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0,09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0,07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Навозная жижа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0,10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0,03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0,28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Компост: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на подстилочном навозе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на бесподстилочном навозе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на жидком навозе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0,25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0,15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0,08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0,08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0,30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0,17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0,15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Птичий помет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1,56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0,93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0,56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Зеленое удобрение: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                  Люпин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 xml:space="preserve">                                Донник 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0,45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0,77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0,05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0,17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0,19</w:t>
            </w:r>
          </w:p>
        </w:tc>
      </w:tr>
      <w:tr w:rsidR="001F33BB" w:rsidRPr="001F33BB" w:rsidTr="001F33BB">
        <w:tc>
          <w:tcPr>
            <w:tcW w:w="27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Солома зерновых (в среднем)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0,43</w:t>
            </w:r>
          </w:p>
        </w:tc>
        <w:tc>
          <w:tcPr>
            <w:tcW w:w="739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0,11</w:t>
            </w:r>
          </w:p>
        </w:tc>
        <w:tc>
          <w:tcPr>
            <w:tcW w:w="741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1F33BB">
              <w:rPr>
                <w:color w:val="000000"/>
                <w:sz w:val="32"/>
                <w:szCs w:val="32"/>
              </w:rPr>
              <w:t>0,81</w:t>
            </w:r>
          </w:p>
        </w:tc>
      </w:tr>
    </w:tbl>
    <w:p w:rsidR="001F33BB" w:rsidRDefault="001F33BB" w:rsidP="002F683C">
      <w:pPr>
        <w:spacing w:line="240" w:lineRule="auto"/>
        <w:jc w:val="right"/>
        <w:rPr>
          <w:sz w:val="32"/>
          <w:szCs w:val="32"/>
        </w:rPr>
      </w:pPr>
    </w:p>
    <w:p w:rsidR="001F33BB" w:rsidRDefault="001F33B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F33BB" w:rsidRPr="001F33BB" w:rsidRDefault="001F33BB" w:rsidP="001F33BB">
      <w:pPr>
        <w:spacing w:line="240" w:lineRule="auto"/>
        <w:jc w:val="right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lastRenderedPageBreak/>
        <w:t xml:space="preserve">Приложение </w:t>
      </w:r>
      <w:r>
        <w:rPr>
          <w:color w:val="000000"/>
          <w:sz w:val="32"/>
          <w:szCs w:val="32"/>
        </w:rPr>
        <w:t>10</w:t>
      </w:r>
    </w:p>
    <w:p w:rsidR="001F33BB" w:rsidRPr="001F33BB" w:rsidRDefault="001F33BB" w:rsidP="001F33BB">
      <w:pPr>
        <w:spacing w:line="240" w:lineRule="auto"/>
        <w:jc w:val="center"/>
        <w:rPr>
          <w:color w:val="000000"/>
          <w:sz w:val="32"/>
          <w:szCs w:val="32"/>
        </w:rPr>
      </w:pPr>
      <w:r w:rsidRPr="001F33BB">
        <w:rPr>
          <w:color w:val="000000"/>
          <w:sz w:val="32"/>
          <w:szCs w:val="32"/>
        </w:rPr>
        <w:t>Химический состав основных видов минеральных удобрений</w:t>
      </w:r>
    </w:p>
    <w:p w:rsidR="001F33BB" w:rsidRPr="001F33BB" w:rsidRDefault="001F33BB" w:rsidP="001F33BB">
      <w:pPr>
        <w:spacing w:line="240" w:lineRule="auto"/>
        <w:rPr>
          <w:color w:val="0000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311"/>
        <w:gridCol w:w="1311"/>
        <w:gridCol w:w="1311"/>
      </w:tblGrid>
      <w:tr w:rsidR="001F33BB" w:rsidRPr="001F33BB" w:rsidTr="004D6108">
        <w:tc>
          <w:tcPr>
            <w:tcW w:w="2882" w:type="pct"/>
            <w:vMerge w:val="restar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Вид удобрений</w:t>
            </w:r>
          </w:p>
        </w:tc>
        <w:tc>
          <w:tcPr>
            <w:tcW w:w="2118" w:type="pct"/>
            <w:gridSpan w:val="3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Содержание элементов, %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на естественную влажность</w:t>
            </w:r>
          </w:p>
        </w:tc>
      </w:tr>
      <w:tr w:rsidR="001F33BB" w:rsidRPr="001F33BB" w:rsidTr="004D6108">
        <w:tc>
          <w:tcPr>
            <w:tcW w:w="2882" w:type="pct"/>
            <w:vMerge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  <w:lang w:val="en-US"/>
              </w:rPr>
              <w:t>N</w:t>
            </w:r>
          </w:p>
        </w:tc>
        <w:tc>
          <w:tcPr>
            <w:tcW w:w="706" w:type="pc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  <w:lang w:val="en-US"/>
              </w:rPr>
              <w:t>P</w:t>
            </w:r>
            <w:r w:rsidRPr="001F33BB">
              <w:rPr>
                <w:color w:val="000000"/>
                <w:szCs w:val="28"/>
                <w:vertAlign w:val="subscript"/>
                <w:lang w:val="en-US"/>
              </w:rPr>
              <w:t>2</w:t>
            </w:r>
            <w:r w:rsidRPr="001F33BB">
              <w:rPr>
                <w:color w:val="000000"/>
                <w:szCs w:val="28"/>
                <w:lang w:val="en-US"/>
              </w:rPr>
              <w:t>O</w:t>
            </w:r>
            <w:r w:rsidRPr="001F33BB">
              <w:rPr>
                <w:color w:val="000000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706" w:type="pct"/>
            <w:vAlign w:val="center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  <w:lang w:val="en-US"/>
              </w:rPr>
              <w:t>K</w:t>
            </w:r>
            <w:r w:rsidRPr="001F33BB">
              <w:rPr>
                <w:color w:val="000000"/>
                <w:szCs w:val="28"/>
                <w:vertAlign w:val="subscript"/>
                <w:lang w:val="en-US"/>
              </w:rPr>
              <w:t>2</w:t>
            </w:r>
            <w:r w:rsidRPr="001F33BB">
              <w:rPr>
                <w:color w:val="000000"/>
                <w:szCs w:val="28"/>
                <w:lang w:val="en-US"/>
              </w:rPr>
              <w:t>O</w:t>
            </w:r>
          </w:p>
        </w:tc>
      </w:tr>
      <w:tr w:rsidR="001F33BB" w:rsidRPr="001F33BB" w:rsidTr="004D6108">
        <w:tc>
          <w:tcPr>
            <w:tcW w:w="5000" w:type="pct"/>
            <w:gridSpan w:val="4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Минеральные удобрения</w:t>
            </w:r>
          </w:p>
        </w:tc>
      </w:tr>
      <w:tr w:rsidR="001F33BB" w:rsidRPr="001F33BB" w:rsidTr="004D6108">
        <w:tc>
          <w:tcPr>
            <w:tcW w:w="28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Азотные: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Натриевая селитра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Кальциевая селитра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Сульфат аммония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Хлорид аммония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Аммонийная селитра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Жидкий аммиак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Аммиачная вода (водный аммиак)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Мочевина (карбамид)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КАС</w:t>
            </w: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15-16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13-15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20,5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24-25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34,6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82,3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16,4-20,5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46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28-32</w:t>
            </w: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F33BB" w:rsidRPr="001F33BB" w:rsidTr="004D6108">
        <w:tc>
          <w:tcPr>
            <w:tcW w:w="28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Фосфорные: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Суперфосфат простой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Двойной суперфосфат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Преципитат 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Томасшлак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Мартеновский фосфатшлак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Фосфоритная мука: 1 сорт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                                  2 сорт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                                   3 сорт</w:t>
            </w: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19,5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45-49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25-35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16-20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8-12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28-30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22-24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19-21</w:t>
            </w: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F33BB" w:rsidRPr="001F33BB" w:rsidTr="004D6108">
        <w:tc>
          <w:tcPr>
            <w:tcW w:w="2882" w:type="pct"/>
          </w:tcPr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Калийные: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Сильвинит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Хлористый калий (хлорид калия)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40 %-ная калийная соль 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Сульфат калия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Калиймагнезия </w:t>
            </w:r>
          </w:p>
          <w:p w:rsidR="001F33BB" w:rsidRPr="001F33BB" w:rsidRDefault="001F33BB" w:rsidP="001F33BB">
            <w:pPr>
              <w:spacing w:line="240" w:lineRule="auto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 xml:space="preserve">             Калимаг </w:t>
            </w: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6" w:type="pct"/>
          </w:tcPr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12-15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57-60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40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46-50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29</w:t>
            </w:r>
          </w:p>
          <w:p w:rsidR="001F33BB" w:rsidRPr="001F33BB" w:rsidRDefault="001F33BB" w:rsidP="001F33BB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F33BB">
              <w:rPr>
                <w:color w:val="000000"/>
                <w:szCs w:val="28"/>
              </w:rPr>
              <w:t>18-20</w:t>
            </w:r>
          </w:p>
        </w:tc>
      </w:tr>
    </w:tbl>
    <w:p w:rsidR="00CC753C" w:rsidRDefault="00CC753C" w:rsidP="002F683C">
      <w:pPr>
        <w:spacing w:line="240" w:lineRule="auto"/>
        <w:jc w:val="right"/>
        <w:rPr>
          <w:sz w:val="32"/>
          <w:szCs w:val="32"/>
        </w:rPr>
      </w:pPr>
    </w:p>
    <w:p w:rsidR="001F33BB" w:rsidRDefault="001F33BB" w:rsidP="002F683C">
      <w:pPr>
        <w:spacing w:line="240" w:lineRule="auto"/>
        <w:jc w:val="right"/>
        <w:rPr>
          <w:sz w:val="32"/>
          <w:szCs w:val="32"/>
        </w:rPr>
      </w:pPr>
    </w:p>
    <w:p w:rsidR="00CC753C" w:rsidRDefault="00CC753C" w:rsidP="002F683C">
      <w:pPr>
        <w:spacing w:line="240" w:lineRule="auto"/>
        <w:jc w:val="right"/>
        <w:rPr>
          <w:sz w:val="32"/>
          <w:szCs w:val="32"/>
        </w:rPr>
        <w:sectPr w:rsidR="00CC753C" w:rsidSect="00CC753C">
          <w:footerReference w:type="default" r:id="rId38"/>
          <w:pgSz w:w="11906" w:h="16838"/>
          <w:pgMar w:top="1418" w:right="1418" w:bottom="1418" w:left="1418" w:header="709" w:footer="709" w:gutter="0"/>
          <w:cols w:space="708"/>
          <w:docGrid w:linePitch="381"/>
        </w:sectPr>
      </w:pPr>
    </w:p>
    <w:p w:rsidR="008536E9" w:rsidRDefault="008536E9" w:rsidP="002F683C">
      <w:pPr>
        <w:spacing w:line="240" w:lineRule="auto"/>
        <w:jc w:val="right"/>
        <w:rPr>
          <w:sz w:val="32"/>
          <w:szCs w:val="32"/>
        </w:rPr>
      </w:pPr>
      <w:r w:rsidRPr="00DF0D0A">
        <w:rPr>
          <w:sz w:val="32"/>
          <w:szCs w:val="32"/>
        </w:rPr>
        <w:lastRenderedPageBreak/>
        <w:t xml:space="preserve">Приложение </w:t>
      </w:r>
      <w:r w:rsidR="001F33BB">
        <w:rPr>
          <w:sz w:val="32"/>
          <w:szCs w:val="32"/>
        </w:rPr>
        <w:t>11</w:t>
      </w:r>
    </w:p>
    <w:p w:rsidR="008536E9" w:rsidRPr="00DF0D0A" w:rsidRDefault="008536E9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 xml:space="preserve">Классификации почв и пород по гранулометрическому составу </w:t>
      </w:r>
    </w:p>
    <w:p w:rsidR="008536E9" w:rsidRPr="00DF0D0A" w:rsidRDefault="008536E9" w:rsidP="002F683C">
      <w:pPr>
        <w:spacing w:line="240" w:lineRule="auto"/>
        <w:jc w:val="center"/>
        <w:rPr>
          <w:sz w:val="32"/>
          <w:szCs w:val="32"/>
        </w:rPr>
      </w:pPr>
      <w:r w:rsidRPr="00DF0D0A">
        <w:rPr>
          <w:sz w:val="32"/>
          <w:szCs w:val="32"/>
        </w:rPr>
        <w:t>(по Н.А. Качинскому)</w:t>
      </w:r>
    </w:p>
    <w:p w:rsidR="008536E9" w:rsidRPr="0066775E" w:rsidRDefault="008536E9" w:rsidP="002F683C">
      <w:pPr>
        <w:spacing w:line="240" w:lineRule="auto"/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1"/>
        <w:gridCol w:w="1912"/>
        <w:gridCol w:w="1911"/>
        <w:gridCol w:w="1911"/>
        <w:gridCol w:w="1911"/>
        <w:gridCol w:w="1911"/>
        <w:gridCol w:w="1911"/>
      </w:tblGrid>
      <w:tr w:rsidR="008536E9" w:rsidRPr="00DE6627">
        <w:tc>
          <w:tcPr>
            <w:tcW w:w="967" w:type="pct"/>
            <w:vMerge w:val="restart"/>
            <w:vAlign w:val="center"/>
          </w:tcPr>
          <w:p w:rsidR="00086BD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 xml:space="preserve">Краткое название </w:t>
            </w:r>
          </w:p>
          <w:p w:rsidR="001F33BB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по грануло</w:t>
            </w:r>
            <w:r w:rsidR="00086BD7">
              <w:rPr>
                <w:szCs w:val="28"/>
              </w:rPr>
              <w:softHyphen/>
            </w:r>
            <w:r w:rsidRPr="00DE6627">
              <w:rPr>
                <w:szCs w:val="28"/>
              </w:rPr>
              <w:t xml:space="preserve">метрическому </w:t>
            </w:r>
          </w:p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составу</w:t>
            </w:r>
          </w:p>
        </w:tc>
        <w:tc>
          <w:tcPr>
            <w:tcW w:w="2016" w:type="pct"/>
            <w:gridSpan w:val="3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Содержание физической глины (</w:t>
            </w:r>
            <w:r w:rsidRPr="00DE6627">
              <w:rPr>
                <w:szCs w:val="28"/>
                <w:lang w:val="en-US"/>
              </w:rPr>
              <w:t>&lt;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DE6627">
                <w:rPr>
                  <w:szCs w:val="28"/>
                </w:rPr>
                <w:t>0,01 мм</w:t>
              </w:r>
            </w:smartTag>
            <w:r w:rsidRPr="00DE6627">
              <w:rPr>
                <w:szCs w:val="28"/>
              </w:rPr>
              <w:t>), %</w:t>
            </w:r>
          </w:p>
        </w:tc>
        <w:tc>
          <w:tcPr>
            <w:tcW w:w="2016" w:type="pct"/>
            <w:gridSpan w:val="3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Содержание физического песка (</w:t>
            </w:r>
            <w:r w:rsidRPr="00DE6627">
              <w:rPr>
                <w:szCs w:val="28"/>
                <w:lang w:val="en-US"/>
              </w:rPr>
              <w:t>&gt;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DE6627">
                <w:rPr>
                  <w:szCs w:val="28"/>
                </w:rPr>
                <w:t>0,01 мм</w:t>
              </w:r>
            </w:smartTag>
            <w:r w:rsidRPr="00DE6627">
              <w:rPr>
                <w:szCs w:val="28"/>
              </w:rPr>
              <w:t>), %</w:t>
            </w:r>
          </w:p>
        </w:tc>
      </w:tr>
      <w:tr w:rsidR="008536E9" w:rsidRPr="00DE6627">
        <w:tc>
          <w:tcPr>
            <w:tcW w:w="967" w:type="pct"/>
            <w:vMerge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016" w:type="pct"/>
            <w:gridSpan w:val="3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почвы</w:t>
            </w:r>
          </w:p>
        </w:tc>
        <w:tc>
          <w:tcPr>
            <w:tcW w:w="2016" w:type="pct"/>
            <w:gridSpan w:val="3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почвы</w:t>
            </w:r>
          </w:p>
        </w:tc>
      </w:tr>
      <w:tr w:rsidR="008536E9" w:rsidRPr="00DE6627">
        <w:tc>
          <w:tcPr>
            <w:tcW w:w="967" w:type="pct"/>
            <w:vMerge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подзолистого типа почв</w:t>
            </w:r>
            <w:r w:rsidRPr="00DE6627">
              <w:rPr>
                <w:szCs w:val="28"/>
              </w:rPr>
              <w:t>о</w:t>
            </w:r>
            <w:r w:rsidRPr="00DE6627">
              <w:rPr>
                <w:szCs w:val="28"/>
              </w:rPr>
              <w:t>образования</w:t>
            </w:r>
          </w:p>
        </w:tc>
        <w:tc>
          <w:tcPr>
            <w:tcW w:w="672" w:type="pct"/>
            <w:vAlign w:val="center"/>
          </w:tcPr>
          <w:p w:rsidR="00086BD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степного типа почвообраз</w:t>
            </w:r>
            <w:r w:rsidRPr="00DE6627">
              <w:rPr>
                <w:szCs w:val="28"/>
              </w:rPr>
              <w:t>о</w:t>
            </w:r>
            <w:r w:rsidRPr="00DE6627">
              <w:rPr>
                <w:szCs w:val="28"/>
              </w:rPr>
              <w:t xml:space="preserve">вания, </w:t>
            </w:r>
          </w:p>
          <w:p w:rsidR="00086BD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 xml:space="preserve">а также </w:t>
            </w:r>
          </w:p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красноземы и желтоземы</w:t>
            </w:r>
          </w:p>
        </w:tc>
        <w:tc>
          <w:tcPr>
            <w:tcW w:w="672" w:type="pct"/>
            <w:vAlign w:val="center"/>
          </w:tcPr>
          <w:p w:rsidR="00086BD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 xml:space="preserve">солонцы </w:t>
            </w:r>
          </w:p>
          <w:p w:rsidR="008536E9" w:rsidRPr="00DE6627" w:rsidRDefault="008536E9" w:rsidP="00086BD7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и сильно</w:t>
            </w:r>
            <w:r w:rsidR="003938DC">
              <w:rPr>
                <w:szCs w:val="28"/>
              </w:rPr>
              <w:t>-</w:t>
            </w:r>
            <w:r w:rsidRPr="00DE6627">
              <w:rPr>
                <w:szCs w:val="28"/>
              </w:rPr>
              <w:t>солонцеватые почвы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подзолистого типа почв</w:t>
            </w:r>
            <w:r w:rsidRPr="00DE6627">
              <w:rPr>
                <w:szCs w:val="28"/>
              </w:rPr>
              <w:t>о</w:t>
            </w:r>
            <w:r w:rsidRPr="00DE6627">
              <w:rPr>
                <w:szCs w:val="28"/>
              </w:rPr>
              <w:t>образования</w:t>
            </w:r>
          </w:p>
        </w:tc>
        <w:tc>
          <w:tcPr>
            <w:tcW w:w="672" w:type="pct"/>
            <w:vAlign w:val="center"/>
          </w:tcPr>
          <w:p w:rsidR="003938DC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степного типа почвообраз</w:t>
            </w:r>
            <w:r w:rsidRPr="00DE6627">
              <w:rPr>
                <w:szCs w:val="28"/>
              </w:rPr>
              <w:t>о</w:t>
            </w:r>
            <w:r w:rsidRPr="00DE6627">
              <w:rPr>
                <w:szCs w:val="28"/>
              </w:rPr>
              <w:t xml:space="preserve">вания, </w:t>
            </w:r>
          </w:p>
          <w:p w:rsidR="003938DC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 xml:space="preserve">а также </w:t>
            </w:r>
          </w:p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красноземы и желтоземы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3938D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солонцы и сильно</w:t>
            </w:r>
            <w:r w:rsidR="003938DC">
              <w:rPr>
                <w:szCs w:val="28"/>
              </w:rPr>
              <w:t>-</w:t>
            </w:r>
            <w:r w:rsidRPr="00DE6627">
              <w:rPr>
                <w:szCs w:val="28"/>
              </w:rPr>
              <w:t>солонцеватые почвы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Песок рыхлый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0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100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95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100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95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100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95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F62CC4" w:rsidP="002F683C">
            <w:pPr>
              <w:spacing w:line="240" w:lineRule="auto"/>
              <w:ind w:firstLine="851"/>
              <w:rPr>
                <w:szCs w:val="28"/>
              </w:rPr>
            </w:pPr>
            <w:r w:rsidRPr="00F62CC4">
              <w:rPr>
                <w:noProof/>
                <w:sz w:val="32"/>
                <w:szCs w:val="32"/>
              </w:rPr>
              <w:pict>
                <v:rect id="_x0000_s1083" style="position:absolute;left:0;text-align:left;margin-left:-48.25pt;margin-top:5.2pt;width:34.2pt;height:33.45pt;z-index:251710464;mso-position-horizontal-relative:text;mso-position-vertical-relative:text" stroked="f">
                  <v:textbox style="layout-flow:vertical">
                    <w:txbxContent>
                      <w:p w:rsidR="005B4A7E" w:rsidRDefault="005B4A7E" w:rsidP="004D6108">
                        <w:pPr>
                          <w:jc w:val="right"/>
                        </w:pPr>
                        <w:r>
                          <w:t>233</w:t>
                        </w:r>
                      </w:p>
                    </w:txbxContent>
                  </v:textbox>
                </v:rect>
              </w:pict>
            </w:r>
            <w:r w:rsidR="008536E9" w:rsidRPr="00DE6627">
              <w:rPr>
                <w:szCs w:val="28"/>
              </w:rPr>
              <w:t>связный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10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10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10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95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90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95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90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95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90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Супесь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10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20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10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20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10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15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90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80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90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80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90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85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Суглинок легкий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20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30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20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30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15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20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80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70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80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70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85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80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ind w:firstLine="1276"/>
              <w:rPr>
                <w:szCs w:val="28"/>
              </w:rPr>
            </w:pPr>
            <w:r w:rsidRPr="00DE6627">
              <w:rPr>
                <w:szCs w:val="28"/>
              </w:rPr>
              <w:t>средний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30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40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30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45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20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30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70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60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70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55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80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70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ind w:firstLine="1276"/>
              <w:rPr>
                <w:szCs w:val="28"/>
              </w:rPr>
            </w:pPr>
            <w:r w:rsidRPr="00DE6627">
              <w:rPr>
                <w:szCs w:val="28"/>
              </w:rPr>
              <w:t>тяжелый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40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50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45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60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30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40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60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50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55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40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70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60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Глина легкая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50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65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60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75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40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50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50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35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40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25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60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50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ind w:firstLine="851"/>
              <w:rPr>
                <w:szCs w:val="28"/>
              </w:rPr>
            </w:pPr>
            <w:r w:rsidRPr="00DE6627">
              <w:rPr>
                <w:szCs w:val="28"/>
              </w:rPr>
              <w:t>средняя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65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80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75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85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50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65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35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20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25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15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50</w:t>
            </w:r>
            <w:r w:rsidR="00F166E2">
              <w:rPr>
                <w:szCs w:val="28"/>
                <w:lang w:val="en-US"/>
              </w:rPr>
              <w:t>–</w:t>
            </w:r>
            <w:r w:rsidRPr="00DE6627">
              <w:rPr>
                <w:szCs w:val="28"/>
                <w:lang w:val="en-US"/>
              </w:rPr>
              <w:t>35</w:t>
            </w:r>
          </w:p>
        </w:tc>
      </w:tr>
      <w:tr w:rsidR="008536E9" w:rsidRPr="00DE6627">
        <w:tc>
          <w:tcPr>
            <w:tcW w:w="967" w:type="pct"/>
            <w:vAlign w:val="center"/>
          </w:tcPr>
          <w:p w:rsidR="008536E9" w:rsidRPr="00DE6627" w:rsidRDefault="008536E9" w:rsidP="002F683C">
            <w:pPr>
              <w:spacing w:line="240" w:lineRule="auto"/>
              <w:ind w:firstLine="851"/>
              <w:rPr>
                <w:szCs w:val="28"/>
              </w:rPr>
            </w:pPr>
            <w:r w:rsidRPr="00DE6627">
              <w:rPr>
                <w:szCs w:val="28"/>
              </w:rPr>
              <w:t>тяжелая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&gt;80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&gt;85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&gt;65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&lt;20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&lt;15</w:t>
            </w:r>
          </w:p>
        </w:tc>
        <w:tc>
          <w:tcPr>
            <w:tcW w:w="672" w:type="pct"/>
            <w:vAlign w:val="center"/>
          </w:tcPr>
          <w:p w:rsidR="008536E9" w:rsidRPr="00DE6627" w:rsidRDefault="008536E9" w:rsidP="002F683C">
            <w:pPr>
              <w:spacing w:line="240" w:lineRule="auto"/>
              <w:jc w:val="center"/>
              <w:rPr>
                <w:szCs w:val="28"/>
                <w:lang w:val="en-US"/>
              </w:rPr>
            </w:pPr>
            <w:r w:rsidRPr="00DE6627">
              <w:rPr>
                <w:szCs w:val="28"/>
                <w:lang w:val="en-US"/>
              </w:rPr>
              <w:t>&lt;35</w:t>
            </w:r>
          </w:p>
        </w:tc>
      </w:tr>
    </w:tbl>
    <w:p w:rsidR="008536E9" w:rsidRDefault="008536E9" w:rsidP="002F683C">
      <w:pPr>
        <w:spacing w:line="240" w:lineRule="auto"/>
        <w:jc w:val="center"/>
        <w:rPr>
          <w:sz w:val="32"/>
          <w:szCs w:val="32"/>
        </w:rPr>
      </w:pPr>
    </w:p>
    <w:p w:rsidR="008536E9" w:rsidRDefault="008536E9" w:rsidP="002F683C">
      <w:pPr>
        <w:spacing w:line="240" w:lineRule="auto"/>
        <w:jc w:val="right"/>
        <w:rPr>
          <w:sz w:val="32"/>
          <w:szCs w:val="32"/>
        </w:rPr>
        <w:sectPr w:rsidR="008536E9" w:rsidSect="008536E9">
          <w:footerReference w:type="default" r:id="rId39"/>
          <w:pgSz w:w="16838" w:h="11906" w:orient="landscape"/>
          <w:pgMar w:top="1418" w:right="1418" w:bottom="1418" w:left="1418" w:header="709" w:footer="709" w:gutter="0"/>
          <w:cols w:space="708"/>
          <w:docGrid w:linePitch="381"/>
        </w:sectPr>
      </w:pPr>
    </w:p>
    <w:p w:rsidR="00951A04" w:rsidRPr="00951A04" w:rsidRDefault="00951A04" w:rsidP="00951A04">
      <w:pPr>
        <w:overflowPunct w:val="0"/>
        <w:autoSpaceDE w:val="0"/>
        <w:autoSpaceDN w:val="0"/>
        <w:adjustRightInd w:val="0"/>
        <w:spacing w:line="240" w:lineRule="auto"/>
        <w:jc w:val="right"/>
        <w:rPr>
          <w:color w:val="000000"/>
          <w:sz w:val="32"/>
          <w:szCs w:val="32"/>
        </w:rPr>
      </w:pPr>
      <w:r w:rsidRPr="00951A04">
        <w:rPr>
          <w:color w:val="000000"/>
          <w:sz w:val="32"/>
          <w:szCs w:val="32"/>
        </w:rPr>
        <w:lastRenderedPageBreak/>
        <w:t>Приложение 1</w:t>
      </w:r>
      <w:r>
        <w:rPr>
          <w:color w:val="000000"/>
          <w:sz w:val="32"/>
          <w:szCs w:val="32"/>
        </w:rPr>
        <w:t>2</w:t>
      </w:r>
    </w:p>
    <w:p w:rsidR="00951A04" w:rsidRPr="00951A04" w:rsidRDefault="00951A04" w:rsidP="00951A04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951A04">
        <w:rPr>
          <w:color w:val="000000"/>
          <w:sz w:val="32"/>
          <w:szCs w:val="32"/>
        </w:rPr>
        <w:t>Группировка почв по кислотности и щелочности</w:t>
      </w:r>
    </w:p>
    <w:p w:rsidR="00951A04" w:rsidRPr="00951A04" w:rsidRDefault="00951A04" w:rsidP="00951A04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8"/>
        <w:gridCol w:w="4539"/>
        <w:gridCol w:w="3129"/>
      </w:tblGrid>
      <w:tr w:rsidR="00951A04" w:rsidRPr="00951A04" w:rsidTr="00517E24">
        <w:tc>
          <w:tcPr>
            <w:tcW w:w="871" w:type="pct"/>
          </w:tcPr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Группа</w:t>
            </w:r>
          </w:p>
        </w:tc>
        <w:tc>
          <w:tcPr>
            <w:tcW w:w="2444" w:type="pct"/>
          </w:tcPr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Степень кислотности</w:t>
            </w:r>
          </w:p>
        </w:tc>
        <w:tc>
          <w:tcPr>
            <w:tcW w:w="1685" w:type="pct"/>
          </w:tcPr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рН</w:t>
            </w:r>
            <w:r w:rsidRPr="00951A04">
              <w:rPr>
                <w:color w:val="000000"/>
                <w:sz w:val="32"/>
                <w:szCs w:val="32"/>
                <w:vertAlign w:val="subscript"/>
              </w:rPr>
              <w:t>КС</w:t>
            </w:r>
            <w:proofErr w:type="gramStart"/>
            <w:r w:rsidRPr="00951A04">
              <w:rPr>
                <w:color w:val="000000"/>
                <w:sz w:val="32"/>
                <w:szCs w:val="32"/>
                <w:vertAlign w:val="subscript"/>
                <w:lang w:val="en-US"/>
              </w:rPr>
              <w:t>l</w:t>
            </w:r>
            <w:proofErr w:type="gramEnd"/>
          </w:p>
        </w:tc>
      </w:tr>
      <w:tr w:rsidR="00951A04" w:rsidRPr="00951A04" w:rsidTr="00517E24">
        <w:tc>
          <w:tcPr>
            <w:tcW w:w="871" w:type="pct"/>
          </w:tcPr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1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2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3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4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5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6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7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8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2444" w:type="pct"/>
          </w:tcPr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 xml:space="preserve">Очень </w:t>
            </w:r>
            <w:proofErr w:type="gramStart"/>
            <w:r w:rsidRPr="00951A04">
              <w:rPr>
                <w:color w:val="000000"/>
                <w:sz w:val="32"/>
                <w:szCs w:val="32"/>
              </w:rPr>
              <w:t>сильно кислые</w:t>
            </w:r>
            <w:proofErr w:type="gramEnd"/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Сильнокислые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Среднекислые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Слабокислые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Близкие к нейтральным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Нейтральные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Слабощелочные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Среднещелочные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Сильнощелочные</w:t>
            </w:r>
          </w:p>
        </w:tc>
        <w:tc>
          <w:tcPr>
            <w:tcW w:w="1685" w:type="pct"/>
          </w:tcPr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4,0 и ниже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4,1–4,5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4,6–5,0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5,1–5,5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5,6–6,0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6,1–7,1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7,2–7,5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7,6–8,5</w:t>
            </w:r>
          </w:p>
          <w:p w:rsidR="00951A04" w:rsidRPr="00951A04" w:rsidRDefault="00951A04" w:rsidP="00951A0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8,6–13,0</w:t>
            </w:r>
          </w:p>
        </w:tc>
      </w:tr>
    </w:tbl>
    <w:p w:rsidR="00951A04" w:rsidRPr="00951A04" w:rsidRDefault="00951A04" w:rsidP="00951A04">
      <w:pPr>
        <w:overflowPunct w:val="0"/>
        <w:autoSpaceDE w:val="0"/>
        <w:autoSpaceDN w:val="0"/>
        <w:adjustRightInd w:val="0"/>
        <w:spacing w:line="240" w:lineRule="auto"/>
        <w:jc w:val="right"/>
        <w:rPr>
          <w:color w:val="000000"/>
          <w:sz w:val="32"/>
          <w:szCs w:val="32"/>
        </w:rPr>
      </w:pPr>
    </w:p>
    <w:p w:rsidR="00757AFB" w:rsidRDefault="00757AFB" w:rsidP="002F683C">
      <w:pPr>
        <w:shd w:val="clear" w:color="auto" w:fill="FFFFFF"/>
        <w:autoSpaceDE w:val="0"/>
        <w:autoSpaceDN w:val="0"/>
        <w:adjustRightInd w:val="0"/>
        <w:spacing w:line="240" w:lineRule="auto"/>
        <w:ind w:right="-144" w:firstLine="709"/>
        <w:jc w:val="right"/>
        <w:rPr>
          <w:color w:val="000000"/>
          <w:sz w:val="32"/>
          <w:szCs w:val="32"/>
        </w:rPr>
      </w:pPr>
      <w:r w:rsidRPr="000A00EF">
        <w:rPr>
          <w:color w:val="000000"/>
          <w:sz w:val="32"/>
          <w:szCs w:val="32"/>
        </w:rPr>
        <w:t xml:space="preserve">Приложение </w:t>
      </w:r>
      <w:r w:rsidR="001F33BB">
        <w:rPr>
          <w:color w:val="000000"/>
          <w:sz w:val="32"/>
          <w:szCs w:val="32"/>
        </w:rPr>
        <w:t>1</w:t>
      </w:r>
      <w:r w:rsidR="00517E24">
        <w:rPr>
          <w:color w:val="000000"/>
          <w:sz w:val="32"/>
          <w:szCs w:val="32"/>
        </w:rPr>
        <w:t>3</w:t>
      </w:r>
    </w:p>
    <w:p w:rsidR="00757AFB" w:rsidRPr="000A00EF" w:rsidRDefault="00757AFB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540"/>
        <w:jc w:val="center"/>
        <w:rPr>
          <w:color w:val="000000"/>
          <w:sz w:val="32"/>
          <w:szCs w:val="32"/>
        </w:rPr>
      </w:pPr>
      <w:r w:rsidRPr="000A00EF">
        <w:rPr>
          <w:color w:val="000000"/>
          <w:sz w:val="32"/>
          <w:szCs w:val="32"/>
        </w:rPr>
        <w:t>Группировка почв по содержанию обменного калия,</w:t>
      </w:r>
    </w:p>
    <w:p w:rsidR="00757AFB" w:rsidRDefault="00757AFB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539"/>
        <w:jc w:val="center"/>
        <w:rPr>
          <w:color w:val="000000"/>
          <w:sz w:val="32"/>
          <w:szCs w:val="32"/>
        </w:rPr>
      </w:pPr>
      <w:r w:rsidRPr="000A00EF">
        <w:rPr>
          <w:color w:val="000000"/>
          <w:sz w:val="32"/>
          <w:szCs w:val="32"/>
        </w:rPr>
        <w:t>подвижного фосфора и азота (в среднем)</w:t>
      </w:r>
    </w:p>
    <w:p w:rsidR="007F178A" w:rsidRPr="0066775E" w:rsidRDefault="007F178A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539"/>
        <w:jc w:val="center"/>
        <w:rPr>
          <w:color w:val="0000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1736"/>
        <w:gridCol w:w="1736"/>
        <w:gridCol w:w="1883"/>
        <w:gridCol w:w="1837"/>
      </w:tblGrid>
      <w:tr w:rsidR="00757AFB" w:rsidRPr="00B06A8F">
        <w:trPr>
          <w:trHeight w:val="517"/>
        </w:trPr>
        <w:tc>
          <w:tcPr>
            <w:tcW w:w="1127" w:type="pct"/>
            <w:vMerge w:val="restar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</w:p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Содержание элемента</w:t>
            </w:r>
          </w:p>
        </w:tc>
        <w:tc>
          <w:tcPr>
            <w:tcW w:w="935" w:type="pct"/>
            <w:vAlign w:val="center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  <w:lang w:val="en-US"/>
              </w:rPr>
            </w:pPr>
            <w:r w:rsidRPr="00B06A8F">
              <w:rPr>
                <w:color w:val="000000"/>
                <w:szCs w:val="28"/>
                <w:lang w:val="en-US"/>
              </w:rPr>
              <w:t>K</w:t>
            </w:r>
            <w:r w:rsidRPr="00B06A8F">
              <w:rPr>
                <w:color w:val="000000"/>
                <w:szCs w:val="28"/>
                <w:vertAlign w:val="subscript"/>
                <w:lang w:val="en-US"/>
              </w:rPr>
              <w:t>2</w:t>
            </w:r>
            <w:r w:rsidRPr="00B06A8F">
              <w:rPr>
                <w:color w:val="000000"/>
                <w:szCs w:val="28"/>
                <w:lang w:val="en-US"/>
              </w:rPr>
              <w:t>O</w:t>
            </w:r>
          </w:p>
        </w:tc>
        <w:tc>
          <w:tcPr>
            <w:tcW w:w="935" w:type="pct"/>
            <w:vAlign w:val="center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  <w:lang w:val="en-US"/>
              </w:rPr>
            </w:pPr>
            <w:r w:rsidRPr="00B06A8F">
              <w:rPr>
                <w:color w:val="000000"/>
                <w:szCs w:val="28"/>
                <w:lang w:val="en-US"/>
              </w:rPr>
              <w:t>P</w:t>
            </w:r>
            <w:r w:rsidRPr="00B06A8F">
              <w:rPr>
                <w:color w:val="000000"/>
                <w:szCs w:val="28"/>
                <w:vertAlign w:val="subscript"/>
                <w:lang w:val="en-US"/>
              </w:rPr>
              <w:t>2</w:t>
            </w:r>
            <w:r w:rsidRPr="00B06A8F">
              <w:rPr>
                <w:color w:val="000000"/>
                <w:szCs w:val="28"/>
                <w:lang w:val="en-US"/>
              </w:rPr>
              <w:t>O</w:t>
            </w:r>
            <w:r w:rsidRPr="00B06A8F">
              <w:rPr>
                <w:color w:val="000000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03" w:type="pct"/>
            <w:gridSpan w:val="2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 xml:space="preserve">Гидролизуемый азот, </w:t>
            </w:r>
          </w:p>
          <w:p w:rsidR="00757AFB" w:rsidRPr="00B06A8F" w:rsidRDefault="00757AFB" w:rsidP="006677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мг/</w:t>
            </w:r>
            <w:r w:rsidR="0066775E">
              <w:rPr>
                <w:color w:val="000000"/>
                <w:szCs w:val="28"/>
              </w:rPr>
              <w:t xml:space="preserve">100 </w:t>
            </w:r>
            <w:r w:rsidRPr="00B06A8F">
              <w:rPr>
                <w:color w:val="000000"/>
                <w:szCs w:val="28"/>
              </w:rPr>
              <w:t>г почвы</w:t>
            </w:r>
          </w:p>
        </w:tc>
      </w:tr>
      <w:tr w:rsidR="00757AFB" w:rsidRPr="00B06A8F">
        <w:trPr>
          <w:trHeight w:val="583"/>
        </w:trPr>
        <w:tc>
          <w:tcPr>
            <w:tcW w:w="1127" w:type="pct"/>
            <w:vMerge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870" w:type="pct"/>
            <w:gridSpan w:val="2"/>
            <w:vAlign w:val="center"/>
          </w:tcPr>
          <w:p w:rsidR="00757AFB" w:rsidRPr="00B06A8F" w:rsidRDefault="00757AFB" w:rsidP="006677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по Чирикову, мг/</w:t>
            </w:r>
            <w:r w:rsidR="0066775E">
              <w:rPr>
                <w:color w:val="000000"/>
                <w:szCs w:val="28"/>
              </w:rPr>
              <w:t xml:space="preserve">100 </w:t>
            </w:r>
            <w:r w:rsidRPr="00B06A8F">
              <w:rPr>
                <w:color w:val="000000"/>
                <w:szCs w:val="28"/>
              </w:rPr>
              <w:t>г почвы</w:t>
            </w:r>
          </w:p>
        </w:tc>
        <w:tc>
          <w:tcPr>
            <w:tcW w:w="1014" w:type="pct"/>
          </w:tcPr>
          <w:p w:rsidR="00757AFB" w:rsidRPr="00B06A8F" w:rsidRDefault="00F32C97" w:rsidP="00F32C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 Тюрину</w:t>
            </w:r>
            <w:r w:rsidR="00F166E2">
              <w:rPr>
                <w:color w:val="000000"/>
                <w:szCs w:val="28"/>
              </w:rPr>
              <w:t>–</w:t>
            </w:r>
            <w:r w:rsidR="00757AFB" w:rsidRPr="00B06A8F">
              <w:rPr>
                <w:color w:val="000000"/>
                <w:szCs w:val="28"/>
              </w:rPr>
              <w:t>Кононовой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по Корн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 xml:space="preserve">филду </w:t>
            </w:r>
          </w:p>
        </w:tc>
      </w:tr>
      <w:tr w:rsidR="00757AFB" w:rsidRPr="00B06A8F">
        <w:tc>
          <w:tcPr>
            <w:tcW w:w="1127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Очень низкое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0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2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0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2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1014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3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10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</w:tr>
      <w:tr w:rsidR="00757AFB" w:rsidRPr="00B06A8F">
        <w:tc>
          <w:tcPr>
            <w:tcW w:w="1127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Низкое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2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4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2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1014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3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4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10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15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</w:tr>
      <w:tr w:rsidR="00757AFB" w:rsidRPr="00B06A8F">
        <w:tc>
          <w:tcPr>
            <w:tcW w:w="1127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Среднее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4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8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10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1014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4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15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20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</w:tr>
      <w:tr w:rsidR="00757AFB" w:rsidRPr="00B06A8F">
        <w:tc>
          <w:tcPr>
            <w:tcW w:w="1127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Повышенное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8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12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10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15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1014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7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Более 20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</w:tr>
      <w:tr w:rsidR="00757AFB" w:rsidRPr="00B06A8F">
        <w:tc>
          <w:tcPr>
            <w:tcW w:w="1127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Высокое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12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18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15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20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1014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7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1</w:t>
            </w:r>
            <w:r w:rsidR="00F166E2">
              <w:rPr>
                <w:color w:val="000000"/>
                <w:szCs w:val="28"/>
              </w:rPr>
              <w:t>–</w:t>
            </w:r>
            <w:r w:rsidRPr="00B06A8F">
              <w:rPr>
                <w:color w:val="000000"/>
                <w:szCs w:val="28"/>
              </w:rPr>
              <w:t>10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–</w:t>
            </w:r>
          </w:p>
        </w:tc>
      </w:tr>
      <w:tr w:rsidR="00757AFB" w:rsidRPr="00B06A8F">
        <w:tc>
          <w:tcPr>
            <w:tcW w:w="1127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ind w:right="-155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Очень высокое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Более 18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35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Более 20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1014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Более 10</w:t>
            </w:r>
            <w:r w:rsidR="0066775E">
              <w:rPr>
                <w:color w:val="000000"/>
                <w:szCs w:val="28"/>
              </w:rPr>
              <w:t>,</w:t>
            </w:r>
            <w:r w:rsidRPr="00B06A8F">
              <w:rPr>
                <w:color w:val="000000"/>
                <w:szCs w:val="28"/>
              </w:rPr>
              <w:t>0</w:t>
            </w:r>
          </w:p>
        </w:tc>
        <w:tc>
          <w:tcPr>
            <w:tcW w:w="989" w:type="pct"/>
          </w:tcPr>
          <w:p w:rsidR="00757AFB" w:rsidRPr="00B06A8F" w:rsidRDefault="00757AFB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8"/>
              </w:rPr>
            </w:pPr>
            <w:r w:rsidRPr="00B06A8F">
              <w:rPr>
                <w:color w:val="000000"/>
                <w:szCs w:val="28"/>
              </w:rPr>
              <w:t>–</w:t>
            </w:r>
          </w:p>
        </w:tc>
      </w:tr>
    </w:tbl>
    <w:p w:rsidR="00757AFB" w:rsidRDefault="00757AFB" w:rsidP="002F683C">
      <w:pPr>
        <w:spacing w:line="240" w:lineRule="auto"/>
        <w:jc w:val="right"/>
        <w:rPr>
          <w:sz w:val="32"/>
          <w:szCs w:val="32"/>
        </w:rPr>
      </w:pPr>
    </w:p>
    <w:p w:rsidR="00517E24" w:rsidRPr="00951A04" w:rsidRDefault="00517E24" w:rsidP="00517E24">
      <w:pPr>
        <w:overflowPunct w:val="0"/>
        <w:autoSpaceDE w:val="0"/>
        <w:autoSpaceDN w:val="0"/>
        <w:adjustRightInd w:val="0"/>
        <w:spacing w:line="240" w:lineRule="auto"/>
        <w:jc w:val="right"/>
        <w:rPr>
          <w:color w:val="000000"/>
          <w:sz w:val="32"/>
          <w:szCs w:val="32"/>
        </w:rPr>
      </w:pPr>
      <w:r w:rsidRPr="00951A04">
        <w:rPr>
          <w:color w:val="000000"/>
          <w:sz w:val="32"/>
          <w:szCs w:val="32"/>
        </w:rPr>
        <w:t>Приложение 1</w:t>
      </w:r>
      <w:r>
        <w:rPr>
          <w:color w:val="000000"/>
          <w:sz w:val="32"/>
          <w:szCs w:val="32"/>
        </w:rPr>
        <w:t>4</w:t>
      </w:r>
    </w:p>
    <w:p w:rsidR="00517E24" w:rsidRPr="00951A04" w:rsidRDefault="00517E24" w:rsidP="00517E24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  <w:r w:rsidRPr="00951A04">
        <w:rPr>
          <w:color w:val="000000"/>
          <w:sz w:val="32"/>
          <w:szCs w:val="32"/>
        </w:rPr>
        <w:t xml:space="preserve">Оценка степени нуждаемости в известковании </w:t>
      </w:r>
    </w:p>
    <w:p w:rsidR="00517E24" w:rsidRPr="00951A04" w:rsidRDefault="00517E24" w:rsidP="00517E24">
      <w:pPr>
        <w:overflowPunct w:val="0"/>
        <w:autoSpaceDE w:val="0"/>
        <w:autoSpaceDN w:val="0"/>
        <w:adjustRightInd w:val="0"/>
        <w:spacing w:line="240" w:lineRule="auto"/>
        <w:jc w:val="center"/>
        <w:rPr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8"/>
        <w:gridCol w:w="1376"/>
        <w:gridCol w:w="1376"/>
        <w:gridCol w:w="1374"/>
        <w:gridCol w:w="1892"/>
      </w:tblGrid>
      <w:tr w:rsidR="00517E24" w:rsidRPr="00951A04" w:rsidTr="00C92D58">
        <w:trPr>
          <w:cantSplit/>
        </w:trPr>
        <w:tc>
          <w:tcPr>
            <w:tcW w:w="1759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241" w:type="pct"/>
            <w:gridSpan w:val="4"/>
            <w:tcBorders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 xml:space="preserve">Нуждаемость почв в известковании </w:t>
            </w:r>
          </w:p>
        </w:tc>
      </w:tr>
      <w:tr w:rsidR="00517E24" w:rsidRPr="00951A04" w:rsidTr="00C92D58">
        <w:trPr>
          <w:cantSplit/>
          <w:trHeight w:val="218"/>
        </w:trPr>
        <w:tc>
          <w:tcPr>
            <w:tcW w:w="175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41" w:type="pct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сильная</w:t>
            </w:r>
          </w:p>
        </w:tc>
        <w:tc>
          <w:tcPr>
            <w:tcW w:w="741" w:type="pct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средняя</w:t>
            </w:r>
          </w:p>
        </w:tc>
        <w:tc>
          <w:tcPr>
            <w:tcW w:w="740" w:type="pct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слабая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951A04">
              <w:rPr>
                <w:color w:val="000000"/>
                <w:sz w:val="32"/>
                <w:szCs w:val="32"/>
              </w:rPr>
              <w:t>отсутствует</w:t>
            </w:r>
          </w:p>
        </w:tc>
      </w:tr>
      <w:tr w:rsidR="00517E24" w:rsidRPr="00951A04" w:rsidTr="00C92D58"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рН</w:t>
            </w:r>
            <w:r w:rsidRPr="00951A04">
              <w:rPr>
                <w:color w:val="000000"/>
                <w:spacing w:val="-2"/>
                <w:sz w:val="32"/>
                <w:szCs w:val="32"/>
                <w:vertAlign w:val="subscript"/>
              </w:rPr>
              <w:t>сол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&lt; 4,5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4,5</w:t>
            </w:r>
            <w:r w:rsidRPr="00951A04">
              <w:rPr>
                <w:color w:val="000000"/>
                <w:sz w:val="32"/>
                <w:szCs w:val="32"/>
              </w:rPr>
              <w:t>–</w:t>
            </w:r>
            <w:r w:rsidRPr="00951A04">
              <w:rPr>
                <w:color w:val="000000"/>
                <w:spacing w:val="-2"/>
                <w:sz w:val="32"/>
                <w:szCs w:val="32"/>
              </w:rPr>
              <w:t>5,0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5,1</w:t>
            </w:r>
            <w:r w:rsidRPr="00951A04">
              <w:rPr>
                <w:color w:val="000000"/>
                <w:sz w:val="32"/>
                <w:szCs w:val="32"/>
              </w:rPr>
              <w:t>–</w:t>
            </w:r>
            <w:r w:rsidRPr="00951A04">
              <w:rPr>
                <w:color w:val="000000"/>
                <w:spacing w:val="-2"/>
                <w:sz w:val="32"/>
                <w:szCs w:val="32"/>
              </w:rPr>
              <w:t>5,5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&gt; 5,5</w:t>
            </w:r>
          </w:p>
        </w:tc>
      </w:tr>
      <w:tr w:rsidR="00517E24" w:rsidRPr="00951A04" w:rsidTr="00C92D58"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57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Степень насыщенн</w:t>
            </w:r>
            <w:r w:rsidRPr="00951A04">
              <w:rPr>
                <w:color w:val="000000"/>
                <w:spacing w:val="-2"/>
                <w:sz w:val="32"/>
                <w:szCs w:val="32"/>
              </w:rPr>
              <w:t>о</w:t>
            </w:r>
            <w:r w:rsidRPr="00951A04">
              <w:rPr>
                <w:color w:val="000000"/>
                <w:spacing w:val="-2"/>
                <w:sz w:val="32"/>
                <w:szCs w:val="32"/>
              </w:rPr>
              <w:t>сти основаниями (</w:t>
            </w:r>
            <w:r w:rsidRPr="00951A04">
              <w:rPr>
                <w:color w:val="000000"/>
                <w:sz w:val="32"/>
                <w:szCs w:val="32"/>
                <w:lang w:val="en-US"/>
              </w:rPr>
              <w:t>V</w:t>
            </w:r>
            <w:r w:rsidRPr="00951A04">
              <w:rPr>
                <w:color w:val="000000"/>
                <w:sz w:val="32"/>
                <w:szCs w:val="32"/>
              </w:rPr>
              <w:t>, %)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&lt; 50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50</w:t>
            </w:r>
            <w:r w:rsidRPr="00951A04">
              <w:rPr>
                <w:color w:val="000000"/>
                <w:sz w:val="32"/>
                <w:szCs w:val="32"/>
              </w:rPr>
              <w:t>–</w:t>
            </w:r>
            <w:r w:rsidRPr="00951A04">
              <w:rPr>
                <w:color w:val="000000"/>
                <w:spacing w:val="-2"/>
                <w:sz w:val="32"/>
                <w:szCs w:val="32"/>
              </w:rPr>
              <w:t>70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71</w:t>
            </w:r>
            <w:r w:rsidRPr="00951A04">
              <w:rPr>
                <w:color w:val="000000"/>
                <w:sz w:val="32"/>
                <w:szCs w:val="32"/>
              </w:rPr>
              <w:t>–</w:t>
            </w:r>
            <w:r w:rsidRPr="00951A04">
              <w:rPr>
                <w:color w:val="000000"/>
                <w:spacing w:val="-2"/>
                <w:sz w:val="32"/>
                <w:szCs w:val="32"/>
              </w:rPr>
              <w:t>80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24" w:rsidRPr="00951A04" w:rsidRDefault="00517E24" w:rsidP="00C92D5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color w:val="000000"/>
                <w:spacing w:val="-2"/>
                <w:sz w:val="32"/>
                <w:szCs w:val="32"/>
              </w:rPr>
            </w:pPr>
            <w:r w:rsidRPr="00951A04">
              <w:rPr>
                <w:color w:val="000000"/>
                <w:spacing w:val="-2"/>
                <w:sz w:val="32"/>
                <w:szCs w:val="32"/>
              </w:rPr>
              <w:t>&gt; 80</w:t>
            </w:r>
          </w:p>
        </w:tc>
      </w:tr>
    </w:tbl>
    <w:p w:rsidR="00517E24" w:rsidRDefault="00517E24" w:rsidP="002F683C">
      <w:pPr>
        <w:spacing w:line="240" w:lineRule="auto"/>
        <w:jc w:val="right"/>
        <w:rPr>
          <w:sz w:val="32"/>
          <w:szCs w:val="32"/>
        </w:rPr>
      </w:pPr>
    </w:p>
    <w:p w:rsidR="005C7D3D" w:rsidRDefault="009D2B64" w:rsidP="00951A04">
      <w:pPr>
        <w:shd w:val="clear" w:color="auto" w:fill="FFFFFF"/>
        <w:autoSpaceDE w:val="0"/>
        <w:autoSpaceDN w:val="0"/>
        <w:adjustRightInd w:val="0"/>
        <w:spacing w:after="120" w:line="240" w:lineRule="auto"/>
        <w:jc w:val="right"/>
        <w:outlineLvl w:val="0"/>
        <w:rPr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 w:rsidR="005C7D3D" w:rsidRPr="00B47A37">
        <w:rPr>
          <w:sz w:val="32"/>
          <w:szCs w:val="32"/>
        </w:rPr>
        <w:lastRenderedPageBreak/>
        <w:t>Приложение 1</w:t>
      </w:r>
      <w:r w:rsidR="00951A04">
        <w:rPr>
          <w:sz w:val="32"/>
          <w:szCs w:val="32"/>
        </w:rPr>
        <w:t>5</w:t>
      </w:r>
    </w:p>
    <w:p w:rsidR="005C7D3D" w:rsidRPr="00B47A37" w:rsidRDefault="005C7D3D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720"/>
        <w:jc w:val="center"/>
        <w:rPr>
          <w:sz w:val="32"/>
          <w:szCs w:val="32"/>
        </w:rPr>
      </w:pPr>
      <w:r w:rsidRPr="00B47A37">
        <w:rPr>
          <w:sz w:val="32"/>
          <w:szCs w:val="32"/>
        </w:rPr>
        <w:t xml:space="preserve">Оптимальные значения </w:t>
      </w:r>
      <w:proofErr w:type="gramStart"/>
      <w:r w:rsidRPr="00B47A37">
        <w:rPr>
          <w:sz w:val="32"/>
          <w:szCs w:val="32"/>
        </w:rPr>
        <w:t>рН</w:t>
      </w:r>
      <w:proofErr w:type="gramEnd"/>
      <w:r w:rsidRPr="00B47A37">
        <w:rPr>
          <w:sz w:val="32"/>
          <w:szCs w:val="32"/>
          <w:lang w:val="en-US"/>
        </w:rPr>
        <w:t>K</w:t>
      </w:r>
      <w:r w:rsidRPr="00B47A37">
        <w:rPr>
          <w:sz w:val="32"/>
          <w:szCs w:val="32"/>
          <w:vertAlign w:val="subscript"/>
          <w:lang w:val="en-US"/>
        </w:rPr>
        <w:t>Cl</w:t>
      </w:r>
      <w:r w:rsidRPr="00B47A37">
        <w:rPr>
          <w:sz w:val="32"/>
          <w:szCs w:val="32"/>
        </w:rPr>
        <w:t xml:space="preserve"> и степени насыщенности почв основаниями (</w:t>
      </w:r>
      <w:r w:rsidRPr="00B47A37">
        <w:rPr>
          <w:sz w:val="32"/>
          <w:szCs w:val="32"/>
          <w:lang w:val="en-US"/>
        </w:rPr>
        <w:t>V</w:t>
      </w:r>
      <w:r w:rsidRPr="00B47A37">
        <w:rPr>
          <w:sz w:val="32"/>
          <w:szCs w:val="32"/>
        </w:rPr>
        <w:t>), при достижении которых</w:t>
      </w:r>
    </w:p>
    <w:p w:rsidR="005C7D3D" w:rsidRDefault="005C7D3D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720"/>
        <w:jc w:val="center"/>
        <w:rPr>
          <w:sz w:val="32"/>
          <w:szCs w:val="32"/>
        </w:rPr>
      </w:pPr>
      <w:r w:rsidRPr="00B47A37">
        <w:rPr>
          <w:sz w:val="32"/>
          <w:szCs w:val="32"/>
        </w:rPr>
        <w:t>известкование не требуется</w:t>
      </w:r>
    </w:p>
    <w:p w:rsidR="00517E24" w:rsidRPr="00517E24" w:rsidRDefault="00517E24" w:rsidP="002F683C">
      <w:pPr>
        <w:shd w:val="clear" w:color="auto" w:fill="FFFFFF"/>
        <w:autoSpaceDE w:val="0"/>
        <w:autoSpaceDN w:val="0"/>
        <w:adjustRightInd w:val="0"/>
        <w:spacing w:line="240" w:lineRule="auto"/>
        <w:ind w:left="720"/>
        <w:jc w:val="center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2"/>
        <w:gridCol w:w="1089"/>
        <w:gridCol w:w="1089"/>
        <w:gridCol w:w="1089"/>
        <w:gridCol w:w="1089"/>
        <w:gridCol w:w="1089"/>
        <w:gridCol w:w="1089"/>
      </w:tblGrid>
      <w:tr w:rsidR="005C7D3D" w:rsidRPr="00B47A37">
        <w:trPr>
          <w:jc w:val="center"/>
        </w:trPr>
        <w:tc>
          <w:tcPr>
            <w:tcW w:w="2752" w:type="dxa"/>
            <w:vMerge w:val="restart"/>
            <w:vAlign w:val="center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Гранулометрический</w:t>
            </w: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состав</w:t>
            </w:r>
          </w:p>
        </w:tc>
        <w:tc>
          <w:tcPr>
            <w:tcW w:w="6534" w:type="dxa"/>
            <w:gridSpan w:val="6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 xml:space="preserve">Севообороты </w:t>
            </w:r>
          </w:p>
        </w:tc>
      </w:tr>
      <w:tr w:rsidR="005C7D3D" w:rsidRPr="00B47A37">
        <w:trPr>
          <w:jc w:val="center"/>
        </w:trPr>
        <w:tc>
          <w:tcPr>
            <w:tcW w:w="2752" w:type="dxa"/>
            <w:vMerge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полевые</w:t>
            </w:r>
          </w:p>
          <w:p w:rsidR="00281EF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 xml:space="preserve">с картофелем </w:t>
            </w: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и со злаковыми травами</w:t>
            </w:r>
          </w:p>
        </w:tc>
        <w:tc>
          <w:tcPr>
            <w:tcW w:w="2178" w:type="dxa"/>
            <w:gridSpan w:val="2"/>
            <w:vAlign w:val="center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полевые</w:t>
            </w: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с сахарной свеклой и боб</w:t>
            </w:r>
            <w:r w:rsidRPr="00B47A37">
              <w:rPr>
                <w:szCs w:val="28"/>
              </w:rPr>
              <w:t>о</w:t>
            </w:r>
            <w:r w:rsidRPr="00B47A37">
              <w:rPr>
                <w:szCs w:val="28"/>
              </w:rPr>
              <w:t>выми травами</w:t>
            </w:r>
          </w:p>
        </w:tc>
        <w:tc>
          <w:tcPr>
            <w:tcW w:w="2178" w:type="dxa"/>
            <w:gridSpan w:val="2"/>
            <w:vAlign w:val="center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овощные,</w:t>
            </w: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кормовые</w:t>
            </w:r>
          </w:p>
        </w:tc>
      </w:tr>
      <w:tr w:rsidR="005C7D3D" w:rsidRPr="00B47A37">
        <w:trPr>
          <w:jc w:val="center"/>
        </w:trPr>
        <w:tc>
          <w:tcPr>
            <w:tcW w:w="2752" w:type="dxa"/>
            <w:vMerge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рН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  <w:lang w:val="en-US"/>
              </w:rPr>
              <w:t>V</w:t>
            </w:r>
            <w:r w:rsidRPr="00B47A37">
              <w:rPr>
                <w:szCs w:val="28"/>
              </w:rPr>
              <w:t>, %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рН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  <w:lang w:val="en-US"/>
              </w:rPr>
              <w:t>V</w:t>
            </w:r>
            <w:r w:rsidRPr="00B47A37">
              <w:rPr>
                <w:szCs w:val="28"/>
              </w:rPr>
              <w:t>, %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рН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  <w:lang w:val="en-US"/>
              </w:rPr>
              <w:t>V</w:t>
            </w:r>
            <w:r w:rsidRPr="00B47A37">
              <w:rPr>
                <w:szCs w:val="28"/>
              </w:rPr>
              <w:t>, %</w:t>
            </w:r>
          </w:p>
        </w:tc>
      </w:tr>
      <w:tr w:rsidR="005C7D3D" w:rsidRPr="00B47A37">
        <w:trPr>
          <w:jc w:val="center"/>
        </w:trPr>
        <w:tc>
          <w:tcPr>
            <w:tcW w:w="2752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B47A37">
              <w:rPr>
                <w:szCs w:val="28"/>
              </w:rPr>
              <w:t xml:space="preserve">Песчаные </w:t>
            </w: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B47A37">
              <w:rPr>
                <w:szCs w:val="28"/>
              </w:rPr>
              <w:t>и супесчаные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5,4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80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6,0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90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60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90</w:t>
            </w:r>
          </w:p>
        </w:tc>
      </w:tr>
      <w:tr w:rsidR="005C7D3D" w:rsidRPr="00B47A37">
        <w:trPr>
          <w:jc w:val="center"/>
        </w:trPr>
        <w:tc>
          <w:tcPr>
            <w:tcW w:w="2752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B47A37">
              <w:rPr>
                <w:szCs w:val="28"/>
              </w:rPr>
              <w:t xml:space="preserve">Легкосуглинистые </w:t>
            </w: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B47A37">
              <w:rPr>
                <w:szCs w:val="28"/>
              </w:rPr>
              <w:t>и суглинистые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5,6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85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6,5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95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6,4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95</w:t>
            </w:r>
          </w:p>
        </w:tc>
      </w:tr>
      <w:tr w:rsidR="005C7D3D" w:rsidRPr="00B47A37">
        <w:trPr>
          <w:jc w:val="center"/>
        </w:trPr>
        <w:tc>
          <w:tcPr>
            <w:tcW w:w="2752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B47A37">
              <w:rPr>
                <w:szCs w:val="28"/>
              </w:rPr>
              <w:t>Тяжелосуглинистые и глинистые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5,8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90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6,7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98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6,2</w:t>
            </w:r>
          </w:p>
        </w:tc>
        <w:tc>
          <w:tcPr>
            <w:tcW w:w="1089" w:type="dxa"/>
          </w:tcPr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</w:p>
          <w:p w:rsidR="005C7D3D" w:rsidRPr="00B47A37" w:rsidRDefault="005C7D3D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B47A37">
              <w:rPr>
                <w:szCs w:val="28"/>
              </w:rPr>
              <w:t>98</w:t>
            </w:r>
          </w:p>
        </w:tc>
      </w:tr>
    </w:tbl>
    <w:p w:rsidR="005C7D3D" w:rsidRPr="00757125" w:rsidRDefault="005C7D3D" w:rsidP="002F683C">
      <w:pPr>
        <w:spacing w:line="240" w:lineRule="auto"/>
        <w:jc w:val="right"/>
        <w:rPr>
          <w:sz w:val="32"/>
          <w:szCs w:val="32"/>
        </w:rPr>
      </w:pPr>
    </w:p>
    <w:p w:rsidR="00E11BFD" w:rsidRDefault="005C5A69" w:rsidP="002F683C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Приложение </w:t>
      </w:r>
      <w:r w:rsidR="00430A68">
        <w:rPr>
          <w:sz w:val="32"/>
          <w:szCs w:val="32"/>
        </w:rPr>
        <w:t>1</w:t>
      </w:r>
      <w:r w:rsidR="00951A04">
        <w:rPr>
          <w:sz w:val="32"/>
          <w:szCs w:val="32"/>
        </w:rPr>
        <w:t>6</w:t>
      </w:r>
    </w:p>
    <w:p w:rsidR="003F77CE" w:rsidRDefault="005C5A69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Дозы извести в зависимости от </w:t>
      </w:r>
      <w:proofErr w:type="gramStart"/>
      <w:r>
        <w:rPr>
          <w:sz w:val="32"/>
          <w:szCs w:val="32"/>
        </w:rPr>
        <w:t>рН</w:t>
      </w:r>
      <w:proofErr w:type="gramEnd"/>
      <w:r w:rsidR="003F77CE">
        <w:rPr>
          <w:sz w:val="32"/>
          <w:szCs w:val="32"/>
          <w:vertAlign w:val="subscript"/>
          <w:lang w:val="en-US"/>
        </w:rPr>
        <w:t>KCl</w:t>
      </w:r>
      <w:r w:rsidR="003F77CE" w:rsidRPr="003F77CE">
        <w:rPr>
          <w:sz w:val="32"/>
          <w:szCs w:val="32"/>
        </w:rPr>
        <w:t xml:space="preserve"> </w:t>
      </w:r>
      <w:r w:rsidR="003F77CE">
        <w:rPr>
          <w:sz w:val="32"/>
          <w:szCs w:val="32"/>
        </w:rPr>
        <w:t>и гранулометрического</w:t>
      </w:r>
    </w:p>
    <w:p w:rsidR="005C5A69" w:rsidRDefault="003F77CE" w:rsidP="00517E24">
      <w:pPr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состава, т/га СаСО</w:t>
      </w:r>
      <w:r>
        <w:rPr>
          <w:sz w:val="32"/>
          <w:szCs w:val="32"/>
          <w:vertAlign w:val="subscript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977"/>
        <w:gridCol w:w="977"/>
        <w:gridCol w:w="977"/>
        <w:gridCol w:w="977"/>
        <w:gridCol w:w="977"/>
        <w:gridCol w:w="1320"/>
      </w:tblGrid>
      <w:tr w:rsidR="00FA0A5F" w:rsidRPr="00DE6627" w:rsidTr="004D6108">
        <w:tc>
          <w:tcPr>
            <w:tcW w:w="1659" w:type="pct"/>
            <w:vMerge w:val="restart"/>
            <w:vAlign w:val="center"/>
          </w:tcPr>
          <w:p w:rsidR="004D6108" w:rsidRDefault="00FA0A5F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 xml:space="preserve">Гранулометрический </w:t>
            </w:r>
          </w:p>
          <w:p w:rsidR="00FA0A5F" w:rsidRPr="00DE6627" w:rsidRDefault="00FA0A5F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состав</w:t>
            </w:r>
          </w:p>
        </w:tc>
        <w:tc>
          <w:tcPr>
            <w:tcW w:w="3341" w:type="pct"/>
            <w:gridSpan w:val="6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proofErr w:type="gramStart"/>
            <w:r w:rsidRPr="00DE6627">
              <w:rPr>
                <w:szCs w:val="28"/>
              </w:rPr>
              <w:t>рН</w:t>
            </w:r>
            <w:proofErr w:type="gramEnd"/>
            <w:r w:rsidRPr="00DE6627">
              <w:rPr>
                <w:szCs w:val="28"/>
                <w:vertAlign w:val="subscript"/>
                <w:lang w:val="en-US"/>
              </w:rPr>
              <w:t>KCl</w:t>
            </w:r>
          </w:p>
        </w:tc>
      </w:tr>
      <w:tr w:rsidR="00AD7493" w:rsidRPr="00DE6627" w:rsidTr="004D6108">
        <w:tc>
          <w:tcPr>
            <w:tcW w:w="1659" w:type="pct"/>
            <w:vMerge/>
            <w:vAlign w:val="center"/>
          </w:tcPr>
          <w:p w:rsidR="00FA0A5F" w:rsidRPr="00DE6627" w:rsidRDefault="00FA0A5F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526" w:type="pct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4,5</w:t>
            </w:r>
          </w:p>
        </w:tc>
        <w:tc>
          <w:tcPr>
            <w:tcW w:w="526" w:type="pct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4,6</w:t>
            </w:r>
          </w:p>
        </w:tc>
        <w:tc>
          <w:tcPr>
            <w:tcW w:w="526" w:type="pct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4,8</w:t>
            </w:r>
          </w:p>
        </w:tc>
        <w:tc>
          <w:tcPr>
            <w:tcW w:w="526" w:type="pct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5,0</w:t>
            </w:r>
          </w:p>
        </w:tc>
        <w:tc>
          <w:tcPr>
            <w:tcW w:w="526" w:type="pct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5,2</w:t>
            </w:r>
          </w:p>
        </w:tc>
        <w:tc>
          <w:tcPr>
            <w:tcW w:w="711" w:type="pct"/>
            <w:vAlign w:val="center"/>
          </w:tcPr>
          <w:p w:rsidR="00FA0A5F" w:rsidRPr="00DE6627" w:rsidRDefault="00AD7493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5,4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5,5</w:t>
            </w:r>
          </w:p>
        </w:tc>
      </w:tr>
      <w:tr w:rsidR="00AD7493" w:rsidRPr="00DE6627" w:rsidTr="004D6108">
        <w:tc>
          <w:tcPr>
            <w:tcW w:w="1659" w:type="pct"/>
            <w:vAlign w:val="center"/>
          </w:tcPr>
          <w:p w:rsidR="00FA0A5F" w:rsidRPr="00DE6627" w:rsidRDefault="00486DCA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Песчаный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2,5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2,1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1,6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1,3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1,0</w:t>
            </w:r>
          </w:p>
        </w:tc>
        <w:tc>
          <w:tcPr>
            <w:tcW w:w="711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0,7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0,5</w:t>
            </w:r>
          </w:p>
        </w:tc>
      </w:tr>
      <w:tr w:rsidR="00AD7493" w:rsidRPr="00DE6627" w:rsidTr="004D6108">
        <w:tc>
          <w:tcPr>
            <w:tcW w:w="1659" w:type="pct"/>
            <w:vAlign w:val="center"/>
          </w:tcPr>
          <w:p w:rsidR="00FA0A5F" w:rsidRPr="00DE6627" w:rsidRDefault="00486DCA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Супесчаный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3,5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3,0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2,5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2,0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1,5</w:t>
            </w:r>
          </w:p>
        </w:tc>
        <w:tc>
          <w:tcPr>
            <w:tcW w:w="711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1,2</w:t>
            </w:r>
            <w:r w:rsidR="00F166E2">
              <w:rPr>
                <w:szCs w:val="28"/>
              </w:rPr>
              <w:t>–</w:t>
            </w:r>
            <w:r w:rsidRPr="00DE6627">
              <w:rPr>
                <w:szCs w:val="28"/>
              </w:rPr>
              <w:t>1,0</w:t>
            </w:r>
          </w:p>
        </w:tc>
      </w:tr>
      <w:tr w:rsidR="00AD7493" w:rsidRPr="00DE6627" w:rsidTr="004D6108">
        <w:tc>
          <w:tcPr>
            <w:tcW w:w="1659" w:type="pct"/>
            <w:vAlign w:val="center"/>
          </w:tcPr>
          <w:p w:rsidR="00FA0A5F" w:rsidRPr="00DE6627" w:rsidRDefault="00486DCA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Легкосуглинистый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4,5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4,0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3,5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3,0</w:t>
            </w:r>
          </w:p>
        </w:tc>
        <w:tc>
          <w:tcPr>
            <w:tcW w:w="526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2,5</w:t>
            </w:r>
          </w:p>
        </w:tc>
        <w:tc>
          <w:tcPr>
            <w:tcW w:w="711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2,0</w:t>
            </w:r>
          </w:p>
        </w:tc>
      </w:tr>
      <w:tr w:rsidR="00AD7493" w:rsidRPr="00DE6627" w:rsidTr="004D6108">
        <w:tc>
          <w:tcPr>
            <w:tcW w:w="1659" w:type="pct"/>
            <w:vAlign w:val="center"/>
          </w:tcPr>
          <w:p w:rsidR="00FA0A5F" w:rsidRPr="00DE6627" w:rsidRDefault="00486DCA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Среднесуглинистый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5,5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5,0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4,5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4,0</w:t>
            </w:r>
          </w:p>
        </w:tc>
        <w:tc>
          <w:tcPr>
            <w:tcW w:w="526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3,5</w:t>
            </w:r>
          </w:p>
        </w:tc>
        <w:tc>
          <w:tcPr>
            <w:tcW w:w="711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3,0</w:t>
            </w:r>
          </w:p>
        </w:tc>
      </w:tr>
      <w:tr w:rsidR="00AD7493" w:rsidRPr="00DE6627" w:rsidTr="004D6108">
        <w:tc>
          <w:tcPr>
            <w:tcW w:w="1659" w:type="pct"/>
            <w:vAlign w:val="center"/>
          </w:tcPr>
          <w:p w:rsidR="00FA0A5F" w:rsidRPr="00DE6627" w:rsidRDefault="00486DCA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Тяжелосуглинистый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7,0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6,5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6,0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5,5</w:t>
            </w:r>
          </w:p>
        </w:tc>
        <w:tc>
          <w:tcPr>
            <w:tcW w:w="526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5,0</w:t>
            </w:r>
          </w:p>
        </w:tc>
        <w:tc>
          <w:tcPr>
            <w:tcW w:w="711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4,5</w:t>
            </w:r>
          </w:p>
        </w:tc>
      </w:tr>
      <w:tr w:rsidR="00AD7493" w:rsidRPr="00DE6627" w:rsidTr="004D6108">
        <w:tc>
          <w:tcPr>
            <w:tcW w:w="1659" w:type="pct"/>
            <w:vAlign w:val="center"/>
          </w:tcPr>
          <w:p w:rsidR="00FA0A5F" w:rsidRPr="00DE6627" w:rsidRDefault="00486DCA" w:rsidP="002F683C">
            <w:pPr>
              <w:spacing w:line="240" w:lineRule="auto"/>
              <w:rPr>
                <w:szCs w:val="28"/>
              </w:rPr>
            </w:pPr>
            <w:r w:rsidRPr="00DE6627">
              <w:rPr>
                <w:szCs w:val="28"/>
              </w:rPr>
              <w:t>Глинистый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8,0</w:t>
            </w:r>
          </w:p>
        </w:tc>
        <w:tc>
          <w:tcPr>
            <w:tcW w:w="526" w:type="pct"/>
            <w:vAlign w:val="center"/>
          </w:tcPr>
          <w:p w:rsidR="00FA0A5F" w:rsidRPr="00DE6627" w:rsidRDefault="00486DCA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7,5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7,0</w:t>
            </w:r>
          </w:p>
        </w:tc>
        <w:tc>
          <w:tcPr>
            <w:tcW w:w="526" w:type="pct"/>
            <w:vAlign w:val="center"/>
          </w:tcPr>
          <w:p w:rsidR="00FA0A5F" w:rsidRPr="00DE6627" w:rsidRDefault="005B664C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6,5</w:t>
            </w:r>
          </w:p>
        </w:tc>
        <w:tc>
          <w:tcPr>
            <w:tcW w:w="526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6,0</w:t>
            </w:r>
          </w:p>
        </w:tc>
        <w:tc>
          <w:tcPr>
            <w:tcW w:w="711" w:type="pct"/>
            <w:vAlign w:val="center"/>
          </w:tcPr>
          <w:p w:rsidR="00FA0A5F" w:rsidRPr="00DE6627" w:rsidRDefault="00CC1307" w:rsidP="002F683C">
            <w:pPr>
              <w:spacing w:line="240" w:lineRule="auto"/>
              <w:jc w:val="center"/>
              <w:rPr>
                <w:szCs w:val="28"/>
              </w:rPr>
            </w:pPr>
            <w:r w:rsidRPr="00DE6627">
              <w:rPr>
                <w:szCs w:val="28"/>
              </w:rPr>
              <w:t>5,5</w:t>
            </w:r>
          </w:p>
        </w:tc>
      </w:tr>
    </w:tbl>
    <w:p w:rsidR="00B47A37" w:rsidRPr="00652912" w:rsidRDefault="00B47A37" w:rsidP="002F683C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sz w:val="16"/>
          <w:szCs w:val="16"/>
        </w:rPr>
      </w:pPr>
    </w:p>
    <w:p w:rsidR="00B47A37" w:rsidRPr="00B47A37" w:rsidRDefault="00757125" w:rsidP="002F683C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outlineLvl w:val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br w:type="page"/>
      </w:r>
      <w:r w:rsidR="00B47A37" w:rsidRPr="00B47A37">
        <w:rPr>
          <w:bCs/>
          <w:color w:val="000000"/>
          <w:sz w:val="32"/>
          <w:szCs w:val="32"/>
        </w:rPr>
        <w:lastRenderedPageBreak/>
        <w:t>Приложение 1</w:t>
      </w:r>
      <w:r w:rsidR="00951A04">
        <w:rPr>
          <w:bCs/>
          <w:color w:val="000000"/>
          <w:sz w:val="32"/>
          <w:szCs w:val="32"/>
        </w:rPr>
        <w:t>7</w:t>
      </w:r>
    </w:p>
    <w:p w:rsidR="00B47A37" w:rsidRDefault="00B47A37" w:rsidP="00517E24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20"/>
        <w:jc w:val="center"/>
        <w:outlineLvl w:val="0"/>
        <w:rPr>
          <w:bCs/>
          <w:color w:val="000000"/>
          <w:sz w:val="32"/>
          <w:szCs w:val="32"/>
        </w:rPr>
      </w:pPr>
      <w:r w:rsidRPr="00B47A37">
        <w:rPr>
          <w:bCs/>
          <w:color w:val="000000"/>
          <w:sz w:val="32"/>
          <w:szCs w:val="32"/>
        </w:rPr>
        <w:t>Ассортимент известковых удобрений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1"/>
        <w:gridCol w:w="2310"/>
        <w:gridCol w:w="2240"/>
        <w:gridCol w:w="2275"/>
      </w:tblGrid>
      <w:tr w:rsidR="00B47A37" w:rsidRPr="00B47A37" w:rsidTr="004D6108">
        <w:trPr>
          <w:trHeight w:val="1262"/>
          <w:jc w:val="center"/>
        </w:trPr>
        <w:tc>
          <w:tcPr>
            <w:tcW w:w="1325" w:type="pct"/>
            <w:vAlign w:val="center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Удобрение</w:t>
            </w:r>
          </w:p>
        </w:tc>
        <w:tc>
          <w:tcPr>
            <w:tcW w:w="1244" w:type="pct"/>
            <w:vAlign w:val="center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Содержание</w:t>
            </w:r>
          </w:p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СаСО</w:t>
            </w:r>
            <w:r w:rsidRPr="00B47A37">
              <w:rPr>
                <w:bCs/>
                <w:color w:val="000000"/>
                <w:szCs w:val="28"/>
                <w:vertAlign w:val="subscript"/>
              </w:rPr>
              <w:t>3</w:t>
            </w:r>
            <w:r w:rsidRPr="00B47A37">
              <w:rPr>
                <w:bCs/>
                <w:color w:val="000000"/>
                <w:szCs w:val="28"/>
              </w:rPr>
              <w:t xml:space="preserve"> (СаСО</w:t>
            </w:r>
            <w:r w:rsidRPr="00B47A37">
              <w:rPr>
                <w:bCs/>
                <w:color w:val="000000"/>
                <w:szCs w:val="28"/>
                <w:vertAlign w:val="subscript"/>
              </w:rPr>
              <w:t>3</w:t>
            </w:r>
            <w:r w:rsidRPr="00B47A37">
              <w:rPr>
                <w:bCs/>
                <w:color w:val="000000"/>
                <w:szCs w:val="28"/>
              </w:rPr>
              <w:t>+</w:t>
            </w:r>
            <w:r w:rsidRPr="00B47A37">
              <w:rPr>
                <w:bCs/>
                <w:color w:val="000000"/>
                <w:szCs w:val="28"/>
                <w:lang w:val="en-US"/>
              </w:rPr>
              <w:t>MgCO</w:t>
            </w:r>
            <w:r w:rsidRPr="00B47A37">
              <w:rPr>
                <w:bCs/>
                <w:color w:val="000000"/>
                <w:szCs w:val="28"/>
                <w:vertAlign w:val="subscript"/>
                <w:lang w:val="en-US"/>
              </w:rPr>
              <w:t>3</w:t>
            </w:r>
            <w:r w:rsidRPr="00B47A37">
              <w:rPr>
                <w:bCs/>
                <w:color w:val="000000"/>
                <w:szCs w:val="28"/>
              </w:rPr>
              <w:t>)</w:t>
            </w:r>
          </w:p>
        </w:tc>
        <w:tc>
          <w:tcPr>
            <w:tcW w:w="1206" w:type="pct"/>
            <w:vAlign w:val="center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Влажность</w:t>
            </w:r>
          </w:p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 более, %</w:t>
            </w:r>
          </w:p>
        </w:tc>
        <w:tc>
          <w:tcPr>
            <w:tcW w:w="1226" w:type="pct"/>
            <w:vAlign w:val="center"/>
          </w:tcPr>
          <w:p w:rsidR="004D6108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 xml:space="preserve">Количество </w:t>
            </w:r>
          </w:p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недеятельных частиц больше</w:t>
            </w:r>
          </w:p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B47A37">
                <w:rPr>
                  <w:bCs/>
                  <w:color w:val="000000"/>
                  <w:szCs w:val="28"/>
                </w:rPr>
                <w:t>1 мм</w:t>
              </w:r>
            </w:smartTag>
            <w:r w:rsidRPr="00B47A37">
              <w:rPr>
                <w:bCs/>
                <w:color w:val="000000"/>
                <w:szCs w:val="28"/>
              </w:rPr>
              <w:t>, %</w:t>
            </w:r>
          </w:p>
        </w:tc>
      </w:tr>
      <w:tr w:rsidR="00B47A37" w:rsidRPr="00B47A37" w:rsidTr="004D6108">
        <w:trPr>
          <w:jc w:val="center"/>
        </w:trPr>
        <w:tc>
          <w:tcPr>
            <w:tcW w:w="1325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Доломитовая мука</w:t>
            </w:r>
          </w:p>
        </w:tc>
        <w:tc>
          <w:tcPr>
            <w:tcW w:w="1244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20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1,5</w:t>
            </w:r>
          </w:p>
        </w:tc>
        <w:tc>
          <w:tcPr>
            <w:tcW w:w="122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 более 3</w:t>
            </w:r>
          </w:p>
        </w:tc>
      </w:tr>
      <w:tr w:rsidR="00B47A37" w:rsidRPr="00B47A37" w:rsidTr="004D6108">
        <w:trPr>
          <w:jc w:val="center"/>
        </w:trPr>
        <w:tc>
          <w:tcPr>
            <w:tcW w:w="1325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Известковая мука</w:t>
            </w:r>
          </w:p>
        </w:tc>
        <w:tc>
          <w:tcPr>
            <w:tcW w:w="1244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85</w:t>
            </w:r>
          </w:p>
        </w:tc>
        <w:tc>
          <w:tcPr>
            <w:tcW w:w="120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1,5</w:t>
            </w:r>
          </w:p>
        </w:tc>
        <w:tc>
          <w:tcPr>
            <w:tcW w:w="122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 более 5</w:t>
            </w:r>
          </w:p>
        </w:tc>
      </w:tr>
      <w:tr w:rsidR="00B47A37" w:rsidRPr="00B47A37" w:rsidTr="004D6108">
        <w:trPr>
          <w:jc w:val="center"/>
        </w:trPr>
        <w:tc>
          <w:tcPr>
            <w:tcW w:w="1325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Мергель</w:t>
            </w:r>
          </w:p>
        </w:tc>
        <w:tc>
          <w:tcPr>
            <w:tcW w:w="1244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25–50</w:t>
            </w:r>
          </w:p>
        </w:tc>
        <w:tc>
          <w:tcPr>
            <w:tcW w:w="120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3,0</w:t>
            </w:r>
          </w:p>
        </w:tc>
        <w:tc>
          <w:tcPr>
            <w:tcW w:w="122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 более 15</w:t>
            </w:r>
          </w:p>
        </w:tc>
      </w:tr>
      <w:tr w:rsidR="00B47A37" w:rsidRPr="00B47A37" w:rsidTr="004D6108">
        <w:trPr>
          <w:jc w:val="center"/>
        </w:trPr>
        <w:tc>
          <w:tcPr>
            <w:tcW w:w="1325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Сланцевая зола</w:t>
            </w:r>
          </w:p>
        </w:tc>
        <w:tc>
          <w:tcPr>
            <w:tcW w:w="1244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60–75</w:t>
            </w:r>
          </w:p>
        </w:tc>
        <w:tc>
          <w:tcPr>
            <w:tcW w:w="120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1,5</w:t>
            </w:r>
          </w:p>
        </w:tc>
        <w:tc>
          <w:tcPr>
            <w:tcW w:w="122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 более 5</w:t>
            </w:r>
          </w:p>
        </w:tc>
      </w:tr>
      <w:tr w:rsidR="00B47A37" w:rsidRPr="00B47A37" w:rsidTr="004D6108">
        <w:trPr>
          <w:trHeight w:val="77"/>
          <w:jc w:val="center"/>
        </w:trPr>
        <w:tc>
          <w:tcPr>
            <w:tcW w:w="1325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Дефекат</w:t>
            </w:r>
          </w:p>
        </w:tc>
        <w:tc>
          <w:tcPr>
            <w:tcW w:w="1244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60–75</w:t>
            </w:r>
          </w:p>
        </w:tc>
        <w:tc>
          <w:tcPr>
            <w:tcW w:w="120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5,0</w:t>
            </w:r>
          </w:p>
        </w:tc>
        <w:tc>
          <w:tcPr>
            <w:tcW w:w="122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 xml:space="preserve">Не более 15 </w:t>
            </w:r>
          </w:p>
        </w:tc>
      </w:tr>
      <w:tr w:rsidR="00B47A37" w:rsidRPr="00B47A37" w:rsidTr="004D6108">
        <w:trPr>
          <w:jc w:val="center"/>
        </w:trPr>
        <w:tc>
          <w:tcPr>
            <w:tcW w:w="1325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Металлургические шлаки</w:t>
            </w:r>
          </w:p>
        </w:tc>
        <w:tc>
          <w:tcPr>
            <w:tcW w:w="1244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30–40</w:t>
            </w:r>
          </w:p>
        </w:tc>
        <w:tc>
          <w:tcPr>
            <w:tcW w:w="120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3,0</w:t>
            </w:r>
          </w:p>
        </w:tc>
        <w:tc>
          <w:tcPr>
            <w:tcW w:w="1226" w:type="pct"/>
          </w:tcPr>
          <w:p w:rsidR="00B47A37" w:rsidRPr="00B47A37" w:rsidRDefault="00B47A37" w:rsidP="002F68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B47A37">
              <w:rPr>
                <w:bCs/>
                <w:color w:val="000000"/>
                <w:szCs w:val="28"/>
              </w:rPr>
              <w:t>Не более 10</w:t>
            </w:r>
          </w:p>
        </w:tc>
      </w:tr>
    </w:tbl>
    <w:p w:rsidR="000C6DDD" w:rsidRDefault="000C6DDD" w:rsidP="002F683C">
      <w:pPr>
        <w:spacing w:line="240" w:lineRule="auto"/>
        <w:jc w:val="right"/>
        <w:rPr>
          <w:sz w:val="32"/>
          <w:szCs w:val="32"/>
        </w:rPr>
      </w:pPr>
    </w:p>
    <w:p w:rsidR="000C6DDD" w:rsidRDefault="000C6DDD" w:rsidP="002F683C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Приложение </w:t>
      </w:r>
      <w:r w:rsidR="008919D3">
        <w:rPr>
          <w:sz w:val="32"/>
          <w:szCs w:val="32"/>
        </w:rPr>
        <w:t>1</w:t>
      </w:r>
      <w:r w:rsidR="00951A04">
        <w:rPr>
          <w:sz w:val="32"/>
          <w:szCs w:val="32"/>
        </w:rPr>
        <w:t>8</w:t>
      </w:r>
    </w:p>
    <w:p w:rsidR="000C6DDD" w:rsidRDefault="000C6DDD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Агрохимические противоэрозионные мероприятия</w:t>
      </w:r>
    </w:p>
    <w:p w:rsidR="000C6DDD" w:rsidRPr="00390424" w:rsidRDefault="000C6DDD" w:rsidP="002F683C">
      <w:pPr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2282"/>
        <w:gridCol w:w="5594"/>
      </w:tblGrid>
      <w:tr w:rsidR="0015185A" w:rsidRPr="00D477CB" w:rsidTr="00F54421">
        <w:tc>
          <w:tcPr>
            <w:tcW w:w="759" w:type="pct"/>
            <w:vAlign w:val="center"/>
          </w:tcPr>
          <w:p w:rsidR="0015185A" w:rsidRPr="00D477CB" w:rsidRDefault="0015185A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Крутизна, град.</w:t>
            </w:r>
          </w:p>
        </w:tc>
        <w:tc>
          <w:tcPr>
            <w:tcW w:w="1229" w:type="pct"/>
            <w:vAlign w:val="center"/>
          </w:tcPr>
          <w:p w:rsidR="0015185A" w:rsidRPr="00D477CB" w:rsidRDefault="0015185A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Степень</w:t>
            </w:r>
          </w:p>
          <w:p w:rsidR="0015185A" w:rsidRPr="00D477CB" w:rsidRDefault="0015185A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эродированности</w:t>
            </w:r>
          </w:p>
        </w:tc>
        <w:tc>
          <w:tcPr>
            <w:tcW w:w="3012" w:type="pct"/>
            <w:vAlign w:val="center"/>
          </w:tcPr>
          <w:p w:rsidR="0015185A" w:rsidRPr="00D477CB" w:rsidRDefault="0015185A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Виды агрохимических противоэрозионных мероприятий</w:t>
            </w:r>
          </w:p>
        </w:tc>
      </w:tr>
      <w:tr w:rsidR="00A607A6" w:rsidRPr="00D477CB" w:rsidTr="00F54421">
        <w:tc>
          <w:tcPr>
            <w:tcW w:w="759" w:type="pct"/>
            <w:vAlign w:val="center"/>
          </w:tcPr>
          <w:p w:rsidR="00A607A6" w:rsidRPr="00D477CB" w:rsidRDefault="00A607A6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1</w:t>
            </w:r>
          </w:p>
        </w:tc>
        <w:tc>
          <w:tcPr>
            <w:tcW w:w="1229" w:type="pct"/>
            <w:vAlign w:val="center"/>
          </w:tcPr>
          <w:p w:rsidR="00A607A6" w:rsidRPr="00D477CB" w:rsidRDefault="00A607A6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2</w:t>
            </w:r>
          </w:p>
        </w:tc>
        <w:tc>
          <w:tcPr>
            <w:tcW w:w="3012" w:type="pct"/>
            <w:vAlign w:val="center"/>
          </w:tcPr>
          <w:p w:rsidR="00A607A6" w:rsidRPr="00D477CB" w:rsidRDefault="00A607A6" w:rsidP="002F683C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3</w:t>
            </w:r>
          </w:p>
        </w:tc>
      </w:tr>
      <w:tr w:rsidR="0015185A" w:rsidRPr="00D477CB" w:rsidTr="00951A04">
        <w:tc>
          <w:tcPr>
            <w:tcW w:w="759" w:type="pct"/>
            <w:tcBorders>
              <w:bottom w:val="single" w:sz="4" w:space="0" w:color="000000"/>
            </w:tcBorders>
          </w:tcPr>
          <w:p w:rsidR="0015185A" w:rsidRPr="00D477CB" w:rsidRDefault="00C5579B" w:rsidP="002F683C">
            <w:pPr>
              <w:spacing w:line="240" w:lineRule="auto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Д</w:t>
            </w:r>
            <w:r w:rsidR="0015185A" w:rsidRPr="00D477CB">
              <w:rPr>
                <w:szCs w:val="28"/>
              </w:rPr>
              <w:t>о 2</w:t>
            </w:r>
            <w:r w:rsidR="0015185A" w:rsidRPr="00D477CB">
              <w:rPr>
                <w:szCs w:val="28"/>
                <w:vertAlign w:val="superscript"/>
              </w:rPr>
              <w:t>о</w:t>
            </w:r>
          </w:p>
        </w:tc>
        <w:tc>
          <w:tcPr>
            <w:tcW w:w="1229" w:type="pct"/>
            <w:tcBorders>
              <w:bottom w:val="single" w:sz="4" w:space="0" w:color="000000"/>
            </w:tcBorders>
          </w:tcPr>
          <w:p w:rsidR="0015185A" w:rsidRPr="00D477CB" w:rsidRDefault="00C5579B" w:rsidP="002F683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17100C" w:rsidRPr="00D477CB">
              <w:rPr>
                <w:szCs w:val="28"/>
              </w:rPr>
              <w:t>лабосмытые</w:t>
            </w:r>
          </w:p>
        </w:tc>
        <w:tc>
          <w:tcPr>
            <w:tcW w:w="3012" w:type="pct"/>
            <w:tcBorders>
              <w:bottom w:val="single" w:sz="4" w:space="0" w:color="000000"/>
            </w:tcBorders>
          </w:tcPr>
          <w:p w:rsidR="0015185A" w:rsidRPr="00D477CB" w:rsidRDefault="004E546E" w:rsidP="002F683C">
            <w:pPr>
              <w:numPr>
                <w:ilvl w:val="0"/>
                <w:numId w:val="15"/>
              </w:numPr>
              <w:spacing w:line="240" w:lineRule="auto"/>
              <w:ind w:left="317" w:hanging="317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Зяблевая вспашка поперек склона на гл</w:t>
            </w:r>
            <w:r w:rsidRPr="00D477CB">
              <w:rPr>
                <w:szCs w:val="28"/>
              </w:rPr>
              <w:t>у</w:t>
            </w:r>
            <w:r w:rsidRPr="00D477CB">
              <w:rPr>
                <w:szCs w:val="28"/>
              </w:rPr>
              <w:t>бину 25</w:t>
            </w:r>
            <w:r w:rsidR="00F166E2">
              <w:rPr>
                <w:szCs w:val="28"/>
              </w:rPr>
              <w:t>–</w:t>
            </w:r>
            <w:r w:rsidRPr="00D477CB">
              <w:rPr>
                <w:szCs w:val="28"/>
              </w:rPr>
              <w:t>30 см</w:t>
            </w:r>
            <w:r w:rsidR="009C1817" w:rsidRPr="00D477CB">
              <w:rPr>
                <w:szCs w:val="28"/>
              </w:rPr>
              <w:t>.</w:t>
            </w:r>
          </w:p>
          <w:p w:rsidR="009C1817" w:rsidRPr="00D477CB" w:rsidRDefault="00DB2676" w:rsidP="002F683C">
            <w:pPr>
              <w:numPr>
                <w:ilvl w:val="0"/>
                <w:numId w:val="15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Посев культур поперек склона.</w:t>
            </w:r>
          </w:p>
          <w:p w:rsidR="00DB2676" w:rsidRPr="00D477CB" w:rsidRDefault="00DB2676" w:rsidP="002F683C">
            <w:pPr>
              <w:numPr>
                <w:ilvl w:val="0"/>
                <w:numId w:val="15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Снегозадержание.</w:t>
            </w:r>
          </w:p>
          <w:p w:rsidR="00DB2676" w:rsidRPr="00D477CB" w:rsidRDefault="00DB2676" w:rsidP="002F683C">
            <w:pPr>
              <w:numPr>
                <w:ilvl w:val="0"/>
                <w:numId w:val="15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Регулирование снеготаяния:</w:t>
            </w:r>
          </w:p>
          <w:p w:rsidR="00DB2676" w:rsidRPr="00D477CB" w:rsidRDefault="00760A80" w:rsidP="002F683C">
            <w:pPr>
              <w:spacing w:line="240" w:lineRule="auto"/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 xml:space="preserve">а) </w:t>
            </w:r>
            <w:proofErr w:type="gramStart"/>
            <w:r w:rsidRPr="00D477CB">
              <w:rPr>
                <w:szCs w:val="28"/>
              </w:rPr>
              <w:t>полосное</w:t>
            </w:r>
            <w:proofErr w:type="gramEnd"/>
            <w:r w:rsidRPr="00D477CB">
              <w:rPr>
                <w:szCs w:val="28"/>
              </w:rPr>
              <w:t xml:space="preserve"> зачернение снега;</w:t>
            </w:r>
          </w:p>
          <w:p w:rsidR="00760A80" w:rsidRPr="00D477CB" w:rsidRDefault="00760A80" w:rsidP="002F683C">
            <w:pPr>
              <w:spacing w:line="240" w:lineRule="auto"/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б) создание валов из снега поперек склонов снегопахом.</w:t>
            </w:r>
          </w:p>
        </w:tc>
      </w:tr>
      <w:tr w:rsidR="00760A80" w:rsidRPr="00D477CB" w:rsidTr="004D6108">
        <w:trPr>
          <w:trHeight w:val="4395"/>
        </w:trPr>
        <w:tc>
          <w:tcPr>
            <w:tcW w:w="759" w:type="pct"/>
            <w:tcBorders>
              <w:bottom w:val="nil"/>
            </w:tcBorders>
          </w:tcPr>
          <w:p w:rsidR="00760A80" w:rsidRPr="00D477CB" w:rsidRDefault="00C5579B" w:rsidP="002F683C">
            <w:pPr>
              <w:spacing w:line="240" w:lineRule="auto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О</w:t>
            </w:r>
            <w:r w:rsidR="00760A80" w:rsidRPr="00D477CB">
              <w:rPr>
                <w:szCs w:val="28"/>
              </w:rPr>
              <w:t>т 2 до 7</w:t>
            </w:r>
            <w:r w:rsidR="00760A80" w:rsidRPr="00D477CB">
              <w:rPr>
                <w:szCs w:val="28"/>
                <w:vertAlign w:val="superscript"/>
              </w:rPr>
              <w:t>о</w:t>
            </w:r>
          </w:p>
        </w:tc>
        <w:tc>
          <w:tcPr>
            <w:tcW w:w="1229" w:type="pct"/>
            <w:tcBorders>
              <w:bottom w:val="nil"/>
            </w:tcBorders>
          </w:tcPr>
          <w:p w:rsidR="00760A80" w:rsidRPr="00D477CB" w:rsidRDefault="00C5579B" w:rsidP="002F683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760A80" w:rsidRPr="00D477CB">
              <w:rPr>
                <w:szCs w:val="28"/>
              </w:rPr>
              <w:t>реднесмытые</w:t>
            </w:r>
          </w:p>
        </w:tc>
        <w:tc>
          <w:tcPr>
            <w:tcW w:w="3012" w:type="pct"/>
            <w:tcBorders>
              <w:bottom w:val="nil"/>
            </w:tcBorders>
          </w:tcPr>
          <w:p w:rsidR="00760A80" w:rsidRPr="00D477CB" w:rsidRDefault="00760A80" w:rsidP="002F683C">
            <w:pPr>
              <w:numPr>
                <w:ilvl w:val="0"/>
                <w:numId w:val="16"/>
              </w:numPr>
              <w:spacing w:line="240" w:lineRule="auto"/>
              <w:ind w:left="317" w:hanging="283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Зяблевая вспашка поперек склона на гл</w:t>
            </w:r>
            <w:r w:rsidRPr="00D477CB">
              <w:rPr>
                <w:szCs w:val="28"/>
              </w:rPr>
              <w:t>у</w:t>
            </w:r>
            <w:r w:rsidRPr="00D477CB">
              <w:rPr>
                <w:szCs w:val="28"/>
              </w:rPr>
              <w:t>бину 25</w:t>
            </w:r>
            <w:r w:rsidR="00F166E2">
              <w:rPr>
                <w:szCs w:val="28"/>
              </w:rPr>
              <w:t>–</w:t>
            </w:r>
            <w:r w:rsidRPr="00D477CB">
              <w:rPr>
                <w:szCs w:val="28"/>
              </w:rPr>
              <w:t>30 см</w:t>
            </w:r>
            <w:r w:rsidR="007F35A7" w:rsidRPr="00D477CB">
              <w:rPr>
                <w:szCs w:val="28"/>
              </w:rPr>
              <w:t xml:space="preserve"> в сочетании с обвалован</w:t>
            </w:r>
            <w:r w:rsidR="007F35A7" w:rsidRPr="00D477CB">
              <w:rPr>
                <w:szCs w:val="28"/>
              </w:rPr>
              <w:t>и</w:t>
            </w:r>
            <w:r w:rsidR="007F35A7" w:rsidRPr="00D477CB">
              <w:rPr>
                <w:szCs w:val="28"/>
              </w:rPr>
              <w:t>ем, прерывистым бороздованием, лунк</w:t>
            </w:r>
            <w:r w:rsidR="007F35A7" w:rsidRPr="00D477CB">
              <w:rPr>
                <w:szCs w:val="28"/>
              </w:rPr>
              <w:t>о</w:t>
            </w:r>
            <w:r w:rsidR="007F35A7" w:rsidRPr="00D477CB">
              <w:rPr>
                <w:szCs w:val="28"/>
              </w:rPr>
              <w:t>ванием, кротованием</w:t>
            </w:r>
            <w:r w:rsidRPr="00D477CB">
              <w:rPr>
                <w:szCs w:val="28"/>
              </w:rPr>
              <w:t>.</w:t>
            </w:r>
          </w:p>
          <w:p w:rsidR="00760A80" w:rsidRPr="00D477CB" w:rsidRDefault="00760A80" w:rsidP="002F683C">
            <w:pPr>
              <w:numPr>
                <w:ilvl w:val="0"/>
                <w:numId w:val="16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 xml:space="preserve">Посев культур </w:t>
            </w:r>
            <w:r w:rsidR="00F56597" w:rsidRPr="00D477CB">
              <w:rPr>
                <w:szCs w:val="28"/>
              </w:rPr>
              <w:t xml:space="preserve">сплошного сева </w:t>
            </w:r>
            <w:r w:rsidRPr="00D477CB">
              <w:rPr>
                <w:szCs w:val="28"/>
              </w:rPr>
              <w:t>поперек склон</w:t>
            </w:r>
            <w:r w:rsidR="00A23F62" w:rsidRPr="00D477CB">
              <w:rPr>
                <w:szCs w:val="28"/>
              </w:rPr>
              <w:t>а</w:t>
            </w:r>
            <w:r w:rsidRPr="00D477CB">
              <w:rPr>
                <w:szCs w:val="28"/>
              </w:rPr>
              <w:t>.</w:t>
            </w:r>
          </w:p>
          <w:p w:rsidR="00A23F62" w:rsidRPr="00D477CB" w:rsidRDefault="00A23F62" w:rsidP="002F683C">
            <w:pPr>
              <w:numPr>
                <w:ilvl w:val="0"/>
                <w:numId w:val="16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Щелевание и кротование поперек склонов посевов озимых культур и многолетних трав.</w:t>
            </w:r>
          </w:p>
          <w:p w:rsidR="00760A80" w:rsidRPr="00D477CB" w:rsidRDefault="00760A80" w:rsidP="002F683C">
            <w:pPr>
              <w:numPr>
                <w:ilvl w:val="0"/>
                <w:numId w:val="16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Снегозадержание.</w:t>
            </w:r>
          </w:p>
          <w:p w:rsidR="00760A80" w:rsidRPr="00D477CB" w:rsidRDefault="00760A80" w:rsidP="002F683C">
            <w:pPr>
              <w:numPr>
                <w:ilvl w:val="0"/>
                <w:numId w:val="16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Регулирование снеготаяния:</w:t>
            </w:r>
          </w:p>
          <w:p w:rsidR="00760A80" w:rsidRPr="00D477CB" w:rsidRDefault="00760A80" w:rsidP="002F683C">
            <w:pPr>
              <w:spacing w:line="240" w:lineRule="auto"/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 xml:space="preserve">а) </w:t>
            </w:r>
            <w:proofErr w:type="gramStart"/>
            <w:r w:rsidRPr="00D477CB">
              <w:rPr>
                <w:szCs w:val="28"/>
              </w:rPr>
              <w:t>полосное</w:t>
            </w:r>
            <w:proofErr w:type="gramEnd"/>
            <w:r w:rsidRPr="00D477CB">
              <w:rPr>
                <w:szCs w:val="28"/>
              </w:rPr>
              <w:t xml:space="preserve"> зачернение снега;</w:t>
            </w:r>
          </w:p>
          <w:p w:rsidR="00710F21" w:rsidRPr="00D477CB" w:rsidRDefault="00760A80" w:rsidP="002F683C">
            <w:pPr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б) создание валов из снега поперек склонов снегопахом.</w:t>
            </w:r>
          </w:p>
        </w:tc>
      </w:tr>
      <w:tr w:rsidR="00F54421" w:rsidRPr="00D477CB" w:rsidTr="004D6108">
        <w:trPr>
          <w:trHeight w:val="283"/>
        </w:trPr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4421" w:rsidRPr="00D477CB" w:rsidRDefault="00F54421" w:rsidP="001F1A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4421" w:rsidRPr="00D477CB" w:rsidRDefault="00F54421" w:rsidP="001F1A0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4421" w:rsidRPr="00D477CB" w:rsidRDefault="00F54421" w:rsidP="00951A04">
            <w:pPr>
              <w:spacing w:line="240" w:lineRule="auto"/>
              <w:ind w:left="317"/>
              <w:jc w:val="right"/>
              <w:rPr>
                <w:szCs w:val="28"/>
              </w:rPr>
            </w:pPr>
            <w:r w:rsidRPr="00D477CB">
              <w:rPr>
                <w:szCs w:val="28"/>
              </w:rPr>
              <w:t xml:space="preserve">Окончание приложения </w:t>
            </w:r>
            <w:r>
              <w:rPr>
                <w:szCs w:val="28"/>
              </w:rPr>
              <w:t>1</w:t>
            </w:r>
            <w:r w:rsidR="00951A04">
              <w:rPr>
                <w:szCs w:val="28"/>
              </w:rPr>
              <w:t>8</w:t>
            </w:r>
          </w:p>
        </w:tc>
      </w:tr>
      <w:tr w:rsidR="00F54421" w:rsidRPr="00D477CB" w:rsidTr="00951A04">
        <w:trPr>
          <w:trHeight w:val="288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F54421" w:rsidRPr="00D477CB" w:rsidRDefault="00F54421" w:rsidP="001F1A03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1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:rsidR="00F54421" w:rsidRPr="00D477CB" w:rsidRDefault="00F54421" w:rsidP="001F1A03">
            <w:pPr>
              <w:spacing w:line="240" w:lineRule="auto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2</w:t>
            </w:r>
          </w:p>
        </w:tc>
        <w:tc>
          <w:tcPr>
            <w:tcW w:w="3012" w:type="pct"/>
            <w:tcBorders>
              <w:bottom w:val="single" w:sz="4" w:space="0" w:color="auto"/>
            </w:tcBorders>
            <w:vAlign w:val="center"/>
          </w:tcPr>
          <w:p w:rsidR="00F54421" w:rsidRPr="00D477CB" w:rsidRDefault="00F54421" w:rsidP="001F1A03">
            <w:pPr>
              <w:spacing w:line="240" w:lineRule="auto"/>
              <w:ind w:left="317"/>
              <w:jc w:val="center"/>
              <w:rPr>
                <w:szCs w:val="28"/>
              </w:rPr>
            </w:pPr>
            <w:r w:rsidRPr="00D477CB">
              <w:rPr>
                <w:szCs w:val="28"/>
              </w:rPr>
              <w:t>3</w:t>
            </w:r>
          </w:p>
        </w:tc>
      </w:tr>
      <w:tr w:rsidR="00F54421" w:rsidRPr="00D477CB" w:rsidTr="00F54421">
        <w:trPr>
          <w:trHeight w:val="977"/>
        </w:trPr>
        <w:tc>
          <w:tcPr>
            <w:tcW w:w="759" w:type="pct"/>
            <w:tcBorders>
              <w:bottom w:val="single" w:sz="4" w:space="0" w:color="auto"/>
            </w:tcBorders>
          </w:tcPr>
          <w:p w:rsidR="00F54421" w:rsidRPr="00D477CB" w:rsidRDefault="00F54421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:rsidR="00F54421" w:rsidRPr="00D477CB" w:rsidRDefault="00F54421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012" w:type="pct"/>
            <w:tcBorders>
              <w:bottom w:val="single" w:sz="4" w:space="0" w:color="auto"/>
            </w:tcBorders>
          </w:tcPr>
          <w:p w:rsidR="00F54421" w:rsidRPr="00D477CB" w:rsidRDefault="00F54421" w:rsidP="002F683C">
            <w:pPr>
              <w:numPr>
                <w:ilvl w:val="0"/>
                <w:numId w:val="16"/>
              </w:numPr>
              <w:spacing w:line="240" w:lineRule="auto"/>
              <w:ind w:left="317" w:hanging="283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Перекрестная культивация под яровые культуры (первая – на глубину 10</w:t>
            </w:r>
            <w:r>
              <w:rPr>
                <w:szCs w:val="28"/>
              </w:rPr>
              <w:t>–</w:t>
            </w:r>
            <w:r w:rsidRPr="00D477CB">
              <w:rPr>
                <w:szCs w:val="28"/>
              </w:rPr>
              <w:t>12 см, вторая – на глубину заделки семян).</w:t>
            </w:r>
          </w:p>
        </w:tc>
      </w:tr>
      <w:tr w:rsidR="00C5579B" w:rsidRPr="00D477CB" w:rsidTr="001F1A03">
        <w:trPr>
          <w:trHeight w:val="5892"/>
        </w:trPr>
        <w:tc>
          <w:tcPr>
            <w:tcW w:w="759" w:type="pct"/>
          </w:tcPr>
          <w:p w:rsidR="00C5579B" w:rsidRPr="00D477CB" w:rsidRDefault="00C5579B" w:rsidP="002F683C">
            <w:pPr>
              <w:spacing w:line="240" w:lineRule="auto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Б</w:t>
            </w:r>
            <w:r w:rsidRPr="00D477CB">
              <w:rPr>
                <w:szCs w:val="28"/>
              </w:rPr>
              <w:t>олее 7</w:t>
            </w:r>
            <w:r w:rsidRPr="00D477CB">
              <w:rPr>
                <w:szCs w:val="28"/>
                <w:vertAlign w:val="superscript"/>
              </w:rPr>
              <w:t>о</w:t>
            </w:r>
          </w:p>
        </w:tc>
        <w:tc>
          <w:tcPr>
            <w:tcW w:w="1229" w:type="pct"/>
          </w:tcPr>
          <w:p w:rsidR="00C5579B" w:rsidRPr="00D477CB" w:rsidRDefault="00C5579B" w:rsidP="002F683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477CB">
              <w:rPr>
                <w:szCs w:val="28"/>
              </w:rPr>
              <w:t>ильносмытые</w:t>
            </w:r>
          </w:p>
        </w:tc>
        <w:tc>
          <w:tcPr>
            <w:tcW w:w="3012" w:type="pct"/>
          </w:tcPr>
          <w:p w:rsidR="00C5579B" w:rsidRPr="00D477CB" w:rsidRDefault="00C5579B" w:rsidP="002F683C">
            <w:pPr>
              <w:numPr>
                <w:ilvl w:val="0"/>
                <w:numId w:val="17"/>
              </w:numPr>
              <w:spacing w:line="240" w:lineRule="auto"/>
              <w:ind w:left="317" w:hanging="283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Ступенчатая зяблевая вспашка в сочет</w:t>
            </w:r>
            <w:r w:rsidRPr="00D477CB">
              <w:rPr>
                <w:szCs w:val="28"/>
              </w:rPr>
              <w:t>а</w:t>
            </w:r>
            <w:r w:rsidRPr="00D477CB">
              <w:rPr>
                <w:szCs w:val="28"/>
              </w:rPr>
              <w:t>нии с обвалованием, прерывистым боро</w:t>
            </w:r>
            <w:r w:rsidRPr="00D477CB">
              <w:rPr>
                <w:szCs w:val="28"/>
              </w:rPr>
              <w:t>з</w:t>
            </w:r>
            <w:r w:rsidRPr="00D477CB">
              <w:rPr>
                <w:szCs w:val="28"/>
              </w:rPr>
              <w:t>дованием, лункованием, кротованием.</w:t>
            </w:r>
          </w:p>
          <w:p w:rsidR="00C5579B" w:rsidRPr="00D477CB" w:rsidRDefault="00C5579B" w:rsidP="002F683C">
            <w:pPr>
              <w:numPr>
                <w:ilvl w:val="0"/>
                <w:numId w:val="17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Посев культур сплошного сева поперек склона.</w:t>
            </w:r>
          </w:p>
          <w:p w:rsidR="00C5579B" w:rsidRPr="00D477CB" w:rsidRDefault="00C5579B" w:rsidP="002F683C">
            <w:pPr>
              <w:numPr>
                <w:ilvl w:val="0"/>
                <w:numId w:val="17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Введение противоэрощионных севооб</w:t>
            </w:r>
            <w:r w:rsidRPr="00D477CB">
              <w:rPr>
                <w:szCs w:val="28"/>
              </w:rPr>
              <w:t>о</w:t>
            </w:r>
            <w:r w:rsidRPr="00D477CB">
              <w:rPr>
                <w:szCs w:val="28"/>
              </w:rPr>
              <w:t>ротов.</w:t>
            </w:r>
          </w:p>
          <w:p w:rsidR="00C5579B" w:rsidRPr="00D477CB" w:rsidRDefault="00C5579B" w:rsidP="002F683C">
            <w:pPr>
              <w:numPr>
                <w:ilvl w:val="0"/>
                <w:numId w:val="17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Щелевание и кротование поперек склонов посевов озимых культур и многолетних трав.</w:t>
            </w:r>
          </w:p>
          <w:p w:rsidR="00C5579B" w:rsidRPr="00D477CB" w:rsidRDefault="00C5579B" w:rsidP="002F683C">
            <w:pPr>
              <w:numPr>
                <w:ilvl w:val="0"/>
                <w:numId w:val="17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Снегозадержание.</w:t>
            </w:r>
          </w:p>
          <w:p w:rsidR="00C5579B" w:rsidRPr="00D477CB" w:rsidRDefault="00C5579B" w:rsidP="002F683C">
            <w:pPr>
              <w:numPr>
                <w:ilvl w:val="0"/>
                <w:numId w:val="17"/>
              </w:numPr>
              <w:spacing w:line="240" w:lineRule="auto"/>
              <w:ind w:left="291" w:hanging="291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Регулирование снеготаяния:</w:t>
            </w:r>
          </w:p>
          <w:p w:rsidR="00C5579B" w:rsidRPr="00D477CB" w:rsidRDefault="00C5579B" w:rsidP="002F683C">
            <w:pPr>
              <w:spacing w:line="240" w:lineRule="auto"/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 xml:space="preserve">а) </w:t>
            </w:r>
            <w:proofErr w:type="gramStart"/>
            <w:r w:rsidRPr="00D477CB">
              <w:rPr>
                <w:szCs w:val="28"/>
              </w:rPr>
              <w:t>полосное</w:t>
            </w:r>
            <w:proofErr w:type="gramEnd"/>
            <w:r w:rsidRPr="00D477CB">
              <w:rPr>
                <w:szCs w:val="28"/>
              </w:rPr>
              <w:t xml:space="preserve"> зачернение снега;</w:t>
            </w:r>
          </w:p>
          <w:p w:rsidR="00C5579B" w:rsidRPr="00D477CB" w:rsidRDefault="00C5579B" w:rsidP="002F683C">
            <w:pPr>
              <w:spacing w:line="240" w:lineRule="auto"/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б) создание валов из снега поперек склонов снегопахом.</w:t>
            </w:r>
          </w:p>
          <w:p w:rsidR="00C5579B" w:rsidRPr="00D477CB" w:rsidRDefault="00C5579B" w:rsidP="002F683C">
            <w:pPr>
              <w:ind w:left="34"/>
              <w:jc w:val="both"/>
              <w:rPr>
                <w:szCs w:val="28"/>
              </w:rPr>
            </w:pPr>
            <w:r w:rsidRPr="00D477CB">
              <w:rPr>
                <w:szCs w:val="28"/>
              </w:rPr>
              <w:t>7. Перекрестная культивация под яровые культуры (первая – на глубину 10</w:t>
            </w:r>
            <w:r>
              <w:rPr>
                <w:szCs w:val="28"/>
              </w:rPr>
              <w:t>–</w:t>
            </w:r>
            <w:r w:rsidRPr="00D477CB">
              <w:rPr>
                <w:szCs w:val="28"/>
              </w:rPr>
              <w:t>12 см, вторая – на глубину заделки семян).</w:t>
            </w:r>
          </w:p>
        </w:tc>
      </w:tr>
    </w:tbl>
    <w:p w:rsidR="00312F73" w:rsidRDefault="00312F73" w:rsidP="002F683C">
      <w:pPr>
        <w:spacing w:line="240" w:lineRule="auto"/>
        <w:jc w:val="right"/>
        <w:rPr>
          <w:sz w:val="32"/>
          <w:szCs w:val="32"/>
        </w:rPr>
      </w:pPr>
    </w:p>
    <w:p w:rsidR="00AD4726" w:rsidRDefault="00AD4726" w:rsidP="002F683C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Приложение </w:t>
      </w:r>
      <w:r w:rsidR="004D434C">
        <w:rPr>
          <w:sz w:val="32"/>
          <w:szCs w:val="32"/>
        </w:rPr>
        <w:t>19</w:t>
      </w:r>
    </w:p>
    <w:p w:rsidR="00AD4726" w:rsidRDefault="00AD4726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Ширина рабочих участков полей </w:t>
      </w:r>
    </w:p>
    <w:p w:rsidR="00AD4726" w:rsidRDefault="00AD4726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 стокорегулирующими полосами, </w:t>
      </w:r>
      <w:proofErr w:type="gramStart"/>
      <w:r>
        <w:rPr>
          <w:sz w:val="32"/>
          <w:szCs w:val="32"/>
        </w:rPr>
        <w:t>м</w:t>
      </w:r>
      <w:proofErr w:type="gramEnd"/>
    </w:p>
    <w:p w:rsidR="00AD4726" w:rsidRDefault="00AD4726" w:rsidP="002F683C">
      <w:pPr>
        <w:spacing w:line="240" w:lineRule="auto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830"/>
        <w:gridCol w:w="1831"/>
        <w:gridCol w:w="1831"/>
      </w:tblGrid>
      <w:tr w:rsidR="00AD4726" w:rsidRPr="00CF458A">
        <w:tc>
          <w:tcPr>
            <w:tcW w:w="3794" w:type="dxa"/>
            <w:vMerge w:val="restart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Почвы</w:t>
            </w:r>
          </w:p>
        </w:tc>
        <w:tc>
          <w:tcPr>
            <w:tcW w:w="5492" w:type="dxa"/>
            <w:gridSpan w:val="3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Крутизна склона, град.</w:t>
            </w:r>
          </w:p>
        </w:tc>
      </w:tr>
      <w:tr w:rsidR="00AD4726" w:rsidRPr="00CF458A">
        <w:tc>
          <w:tcPr>
            <w:tcW w:w="3794" w:type="dxa"/>
            <w:vMerge/>
            <w:vAlign w:val="center"/>
          </w:tcPr>
          <w:p w:rsidR="00AD4726" w:rsidRPr="00CF458A" w:rsidRDefault="00AD4726" w:rsidP="002F683C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1,5</w:t>
            </w:r>
            <w:r w:rsidR="00F166E2">
              <w:rPr>
                <w:szCs w:val="28"/>
              </w:rPr>
              <w:t>–</w:t>
            </w:r>
            <w:r w:rsidRPr="00CF458A">
              <w:rPr>
                <w:szCs w:val="28"/>
              </w:rPr>
              <w:t>2</w:t>
            </w:r>
            <w:r w:rsidR="005B1A29">
              <w:rPr>
                <w:szCs w:val="28"/>
              </w:rPr>
              <w:t>,0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3</w:t>
            </w:r>
            <w:r w:rsidR="00F166E2">
              <w:rPr>
                <w:szCs w:val="28"/>
              </w:rPr>
              <w:t>–</w:t>
            </w:r>
            <w:r w:rsidRPr="00CF458A">
              <w:rPr>
                <w:szCs w:val="28"/>
              </w:rPr>
              <w:t>4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4 и более</w:t>
            </w:r>
          </w:p>
        </w:tc>
      </w:tr>
      <w:tr w:rsidR="00AD4726" w:rsidRPr="00CF458A">
        <w:tc>
          <w:tcPr>
            <w:tcW w:w="3794" w:type="dxa"/>
            <w:vAlign w:val="center"/>
          </w:tcPr>
          <w:p w:rsidR="00AD4726" w:rsidRPr="00CF458A" w:rsidRDefault="003F5D1D" w:rsidP="002F683C">
            <w:pPr>
              <w:spacing w:line="240" w:lineRule="auto"/>
              <w:rPr>
                <w:szCs w:val="28"/>
              </w:rPr>
            </w:pPr>
            <w:r w:rsidRPr="00CF458A">
              <w:rPr>
                <w:szCs w:val="28"/>
              </w:rPr>
              <w:t>Серые лесные</w:t>
            </w:r>
          </w:p>
        </w:tc>
        <w:tc>
          <w:tcPr>
            <w:tcW w:w="1830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180</w:t>
            </w:r>
            <w:r w:rsidR="00F166E2">
              <w:rPr>
                <w:szCs w:val="28"/>
              </w:rPr>
              <w:t>–</w:t>
            </w:r>
            <w:r w:rsidRPr="00CF458A">
              <w:rPr>
                <w:szCs w:val="28"/>
              </w:rPr>
              <w:t>220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160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140</w:t>
            </w:r>
          </w:p>
        </w:tc>
      </w:tr>
      <w:tr w:rsidR="00AD4726" w:rsidRPr="00CF458A">
        <w:tc>
          <w:tcPr>
            <w:tcW w:w="3794" w:type="dxa"/>
            <w:vAlign w:val="center"/>
          </w:tcPr>
          <w:p w:rsidR="00AD4726" w:rsidRPr="00CF458A" w:rsidRDefault="003F5D1D" w:rsidP="002F683C">
            <w:pPr>
              <w:spacing w:line="240" w:lineRule="auto"/>
              <w:rPr>
                <w:szCs w:val="28"/>
              </w:rPr>
            </w:pPr>
            <w:r w:rsidRPr="00CF458A">
              <w:rPr>
                <w:szCs w:val="28"/>
              </w:rPr>
              <w:t>Выщелоченные черноземы</w:t>
            </w:r>
          </w:p>
        </w:tc>
        <w:tc>
          <w:tcPr>
            <w:tcW w:w="1830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260</w:t>
            </w:r>
            <w:r w:rsidR="00F166E2">
              <w:rPr>
                <w:szCs w:val="28"/>
              </w:rPr>
              <w:t>–</w:t>
            </w:r>
            <w:r w:rsidRPr="00CF458A">
              <w:rPr>
                <w:szCs w:val="28"/>
              </w:rPr>
              <w:t>320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230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200</w:t>
            </w:r>
          </w:p>
        </w:tc>
      </w:tr>
      <w:tr w:rsidR="00AD4726" w:rsidRPr="00CF458A">
        <w:tc>
          <w:tcPr>
            <w:tcW w:w="3794" w:type="dxa"/>
            <w:vAlign w:val="center"/>
          </w:tcPr>
          <w:p w:rsidR="00AD4726" w:rsidRPr="00CF458A" w:rsidRDefault="003F5D1D" w:rsidP="002F683C">
            <w:pPr>
              <w:spacing w:line="240" w:lineRule="auto"/>
              <w:rPr>
                <w:szCs w:val="28"/>
              </w:rPr>
            </w:pPr>
            <w:r w:rsidRPr="00CF458A">
              <w:rPr>
                <w:szCs w:val="28"/>
              </w:rPr>
              <w:t>Черноземы обыкновенные</w:t>
            </w:r>
          </w:p>
        </w:tc>
        <w:tc>
          <w:tcPr>
            <w:tcW w:w="1830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240</w:t>
            </w:r>
            <w:r w:rsidR="00F166E2">
              <w:rPr>
                <w:szCs w:val="28"/>
              </w:rPr>
              <w:t>–</w:t>
            </w:r>
            <w:r w:rsidRPr="00CF458A">
              <w:rPr>
                <w:szCs w:val="28"/>
              </w:rPr>
              <w:t>290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210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190</w:t>
            </w:r>
          </w:p>
        </w:tc>
      </w:tr>
      <w:tr w:rsidR="00AD4726" w:rsidRPr="00CF458A">
        <w:tc>
          <w:tcPr>
            <w:tcW w:w="3794" w:type="dxa"/>
            <w:vAlign w:val="center"/>
          </w:tcPr>
          <w:p w:rsidR="00AD4726" w:rsidRPr="00CF458A" w:rsidRDefault="003F5D1D" w:rsidP="002F683C">
            <w:pPr>
              <w:spacing w:line="240" w:lineRule="auto"/>
              <w:rPr>
                <w:szCs w:val="28"/>
              </w:rPr>
            </w:pPr>
            <w:r w:rsidRPr="00CF458A">
              <w:rPr>
                <w:szCs w:val="28"/>
              </w:rPr>
              <w:t>Черноземы южные</w:t>
            </w:r>
          </w:p>
        </w:tc>
        <w:tc>
          <w:tcPr>
            <w:tcW w:w="1830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190</w:t>
            </w:r>
            <w:r w:rsidR="00F166E2">
              <w:rPr>
                <w:szCs w:val="28"/>
              </w:rPr>
              <w:t>–</w:t>
            </w:r>
            <w:r w:rsidRPr="00CF458A">
              <w:rPr>
                <w:szCs w:val="28"/>
              </w:rPr>
              <w:t>230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170</w:t>
            </w:r>
          </w:p>
        </w:tc>
        <w:tc>
          <w:tcPr>
            <w:tcW w:w="1831" w:type="dxa"/>
            <w:vAlign w:val="center"/>
          </w:tcPr>
          <w:p w:rsidR="00AD4726" w:rsidRPr="00CF458A" w:rsidRDefault="003F5D1D" w:rsidP="002F683C">
            <w:pPr>
              <w:spacing w:line="240" w:lineRule="auto"/>
              <w:jc w:val="center"/>
              <w:rPr>
                <w:szCs w:val="28"/>
              </w:rPr>
            </w:pPr>
            <w:r w:rsidRPr="00CF458A">
              <w:rPr>
                <w:szCs w:val="28"/>
              </w:rPr>
              <w:t>150</w:t>
            </w:r>
          </w:p>
        </w:tc>
      </w:tr>
    </w:tbl>
    <w:p w:rsidR="00892F26" w:rsidRDefault="00892F26" w:rsidP="002F683C">
      <w:pPr>
        <w:spacing w:line="240" w:lineRule="auto"/>
        <w:jc w:val="center"/>
        <w:rPr>
          <w:sz w:val="32"/>
          <w:szCs w:val="32"/>
        </w:rPr>
      </w:pPr>
    </w:p>
    <w:p w:rsidR="00621810" w:rsidRDefault="0062181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21810" w:rsidRPr="00621810" w:rsidRDefault="00621810" w:rsidP="00621810">
      <w:pPr>
        <w:spacing w:line="240" w:lineRule="auto"/>
        <w:jc w:val="right"/>
        <w:rPr>
          <w:color w:val="000000"/>
          <w:spacing w:val="-6"/>
          <w:sz w:val="32"/>
          <w:szCs w:val="32"/>
        </w:rPr>
      </w:pPr>
      <w:r w:rsidRPr="00621810">
        <w:rPr>
          <w:color w:val="000000"/>
          <w:spacing w:val="-6"/>
          <w:sz w:val="32"/>
          <w:szCs w:val="32"/>
        </w:rPr>
        <w:lastRenderedPageBreak/>
        <w:t xml:space="preserve">Приложение </w:t>
      </w:r>
      <w:r>
        <w:rPr>
          <w:color w:val="000000"/>
          <w:spacing w:val="-6"/>
          <w:sz w:val="32"/>
          <w:szCs w:val="32"/>
        </w:rPr>
        <w:t>20</w:t>
      </w:r>
    </w:p>
    <w:p w:rsidR="00621810" w:rsidRPr="00621810" w:rsidRDefault="00621810" w:rsidP="00621810">
      <w:pPr>
        <w:spacing w:line="240" w:lineRule="auto"/>
        <w:jc w:val="right"/>
        <w:rPr>
          <w:color w:val="000000"/>
          <w:spacing w:val="-6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i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i/>
          <w:color w:val="000000"/>
          <w:spacing w:val="-6"/>
          <w:sz w:val="32"/>
          <w:szCs w:val="32"/>
        </w:rPr>
        <w:t>Общие требования к оформлению курсовой работы</w:t>
      </w:r>
    </w:p>
    <w:p w:rsidR="00621810" w:rsidRPr="00621810" w:rsidRDefault="00621810" w:rsidP="00621810">
      <w:pPr>
        <w:spacing w:line="240" w:lineRule="auto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Курсовая работа на тему: </w:t>
      </w:r>
      <w:proofErr w:type="gramStart"/>
      <w:r w:rsidRPr="00621810">
        <w:rPr>
          <w:rFonts w:eastAsia="Arial Unicode MS"/>
          <w:color w:val="000000"/>
          <w:spacing w:val="-6"/>
          <w:sz w:val="32"/>
          <w:szCs w:val="32"/>
        </w:rPr>
        <w:t>«</w:t>
      </w:r>
      <w:r>
        <w:rPr>
          <w:color w:val="000000"/>
          <w:spacing w:val="-6"/>
          <w:sz w:val="32"/>
          <w:szCs w:val="32"/>
        </w:rPr>
        <w:t>Характеристика почвенного покрова с</w:t>
      </w:r>
      <w:r w:rsidR="008F04FA">
        <w:rPr>
          <w:color w:val="000000"/>
          <w:spacing w:val="-6"/>
          <w:sz w:val="32"/>
          <w:szCs w:val="32"/>
        </w:rPr>
        <w:t>ельскохозяйственных предприятий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» может быть отпечатана ко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м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пьютерным способом на стандартной бумаге через 1,5 межстрочных интервала. </w:t>
      </w:r>
      <w:proofErr w:type="gramEnd"/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Поля должны оставляться по всем четырем сторонам листа. Размер левого поля не менее </w:t>
      </w:r>
      <w:smartTag w:uri="urn:schemas-microsoft-com:office:smarttags" w:element="metricconverter">
        <w:smartTagPr>
          <w:attr w:name="ProductID" w:val="30 мм"/>
        </w:smartTagPr>
        <w:r w:rsidRPr="00621810">
          <w:rPr>
            <w:rFonts w:eastAsia="Arial Unicode MS"/>
            <w:color w:val="000000"/>
            <w:spacing w:val="-6"/>
            <w:sz w:val="32"/>
            <w:szCs w:val="32"/>
          </w:rPr>
          <w:t>30 мм</w:t>
        </w:r>
      </w:smartTag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, правого не менее </w:t>
      </w:r>
      <w:smartTag w:uri="urn:schemas-microsoft-com:office:smarttags" w:element="metricconverter">
        <w:smartTagPr>
          <w:attr w:name="ProductID" w:val="10 мм"/>
        </w:smartTagPr>
        <w:r w:rsidRPr="00621810">
          <w:rPr>
            <w:rFonts w:eastAsia="Arial Unicode MS"/>
            <w:color w:val="000000"/>
            <w:spacing w:val="-6"/>
            <w:sz w:val="32"/>
            <w:szCs w:val="32"/>
          </w:rPr>
          <w:t>10 мм</w:t>
        </w:r>
      </w:smartTag>
      <w:r w:rsidRPr="00621810">
        <w:rPr>
          <w:rFonts w:eastAsia="Arial Unicode MS"/>
          <w:color w:val="000000"/>
          <w:spacing w:val="-6"/>
          <w:sz w:val="32"/>
          <w:szCs w:val="32"/>
        </w:rPr>
        <w:t>, верхн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го не менее </w:t>
      </w:r>
      <w:smartTag w:uri="urn:schemas-microsoft-com:office:smarttags" w:element="metricconverter">
        <w:smartTagPr>
          <w:attr w:name="ProductID" w:val="15 мм"/>
        </w:smartTagPr>
        <w:r w:rsidRPr="00621810">
          <w:rPr>
            <w:rFonts w:eastAsia="Arial Unicode MS"/>
            <w:color w:val="000000"/>
            <w:spacing w:val="-6"/>
            <w:sz w:val="32"/>
            <w:szCs w:val="32"/>
          </w:rPr>
          <w:t>15 мм</w:t>
        </w:r>
      </w:smartTag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, нижнего не менее </w:t>
      </w:r>
      <w:smartTag w:uri="urn:schemas-microsoft-com:office:smarttags" w:element="metricconverter">
        <w:smartTagPr>
          <w:attr w:name="ProductID" w:val="20 мм"/>
        </w:smartTagPr>
        <w:r w:rsidRPr="00621810">
          <w:rPr>
            <w:rFonts w:eastAsia="Arial Unicode MS"/>
            <w:color w:val="000000"/>
            <w:spacing w:val="-6"/>
            <w:sz w:val="32"/>
            <w:szCs w:val="32"/>
          </w:rPr>
          <w:t>20 мм</w:t>
        </w:r>
      </w:smartTag>
      <w:r w:rsidRPr="00621810">
        <w:rPr>
          <w:rFonts w:eastAsia="Arial Unicode MS"/>
          <w:color w:val="000000"/>
          <w:spacing w:val="-6"/>
          <w:sz w:val="32"/>
          <w:szCs w:val="32"/>
        </w:rPr>
        <w:t>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Нумерация страниц должна быть сквозной. Первой страницей является титульный лист. Номер страницы проставляют арабскими цифрами в правом </w:t>
      </w:r>
      <w:r w:rsidR="008F04FA">
        <w:rPr>
          <w:rFonts w:eastAsia="Arial Unicode MS"/>
          <w:color w:val="000000"/>
          <w:spacing w:val="-6"/>
          <w:sz w:val="32"/>
          <w:szCs w:val="32"/>
        </w:rPr>
        <w:t>нижнем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 углу. На титульном листе номер не ст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вят. Рисунки и таблицы, которые содержатся в работе и располаг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ются на отдельных страницах, а также приложения и список литер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туры необходимо включать в общую нумерацию.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Опечатки, описки, графические неточности, обнаруженные в процессе проверки и оформления работы, должны быть исправлены. 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После тщательной проверки содержания и последовательности нумерации страниц курсовая работа представляется в специальной папке.</w:t>
      </w:r>
    </w:p>
    <w:p w:rsidR="00621810" w:rsidRPr="00621810" w:rsidRDefault="00621810" w:rsidP="00621810">
      <w:pPr>
        <w:spacing w:line="240" w:lineRule="auto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color w:val="000000"/>
          <w:spacing w:val="-6"/>
          <w:sz w:val="32"/>
          <w:szCs w:val="32"/>
        </w:rPr>
        <w:t>Рубрикация курсовой работы</w:t>
      </w:r>
    </w:p>
    <w:p w:rsidR="00621810" w:rsidRPr="00621810" w:rsidRDefault="00621810" w:rsidP="00621810">
      <w:pPr>
        <w:spacing w:line="240" w:lineRule="auto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Рубрикация курсовой работы состоит в выделении разделов (глав), подразделов (параграфов) и пунктов (вопросов).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Все разделы (главы) работы начинаются с новой страницы. З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головки разделов печатаются прописными буквами и располагаются в середине строки без точки в конце. Разделы (главы) должны быть пронумерованы арабскими цифрами с точкой на конце.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Текст разделов (глав) делится на подразделы (параграфы) и пункты (вопросы). Подразделы нумеруются арабскими цифрами в пределах каждого раздела (главы). Номер подраздела должен сост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ять из номера раздела (главы) и номера подраздела (параграммы), разделенной точкой, например: «2.1» (подраздел 1 главы 2). Заг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ловки подразделов печатаются с абзацного отступа строчными бу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к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вами вразрядку, первая буква – прописная.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lastRenderedPageBreak/>
        <w:t>Пункты (вопросы) нумеруются арабскими цифрами в пределах каждого подраздела, например: «2.1.3» (глава 2, подраздел 1, вопрос 3). Заголовок пункта (вопроса) печатается строчными буквами (кр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ме первой прописной).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Расстояние между заголовком и последующим текстом должно быть равно трем межстрочным интервалам. Подчеркивать заголовки и переносить слова в заголовках не допускается. Точка в конце заг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ловка не ставится.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color w:val="000000"/>
          <w:spacing w:val="-6"/>
          <w:sz w:val="32"/>
          <w:szCs w:val="32"/>
        </w:rPr>
        <w:t>Таблицы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Таблицы, помещенные в курсовой работе, оформляются в соо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т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ветствии с ГОСТ 2.1055.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Таблицу следует располагать непосредственно после текста, в котором она упоминается впервые, или на следующей странице. В тексте должна быть ссылка на все таблицы.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Таблицы нумеруются арабскими цифрами по порядку в пред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лах всей работы. Слово «Таблица» располагается в правом верхнем углу над заголовком таблицы с указанием ее номера (без знака №), например: таблица 1.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Таблица должна иметь содержательный заголовок, который п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чатается строчными буквами и располагается в середине строки.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proofErr w:type="gramStart"/>
      <w:r w:rsidRPr="00621810">
        <w:rPr>
          <w:rFonts w:eastAsia="Arial Unicode MS"/>
          <w:color w:val="000000"/>
          <w:spacing w:val="-6"/>
          <w:sz w:val="32"/>
          <w:szCs w:val="32"/>
        </w:rPr>
        <w:t>Заголовки граф таблиц должны начинаться с прописных букв, подзаголовки – со срочных, если они составляют одно предложение с заголовком, и с прописных, если они самостоятельные.</w:t>
      </w:r>
      <w:proofErr w:type="gramEnd"/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 Делить з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головки таблиц по диагонали не допускается. Высота строк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621810">
          <w:rPr>
            <w:rFonts w:eastAsia="Arial Unicode MS"/>
            <w:color w:val="000000"/>
            <w:spacing w:val="-6"/>
            <w:sz w:val="32"/>
            <w:szCs w:val="32"/>
          </w:rPr>
          <w:t>8 мм</w:t>
        </w:r>
      </w:smartTag>
      <w:r w:rsidRPr="00621810">
        <w:rPr>
          <w:rFonts w:eastAsia="Arial Unicode MS"/>
          <w:color w:val="000000"/>
          <w:spacing w:val="-6"/>
          <w:sz w:val="32"/>
          <w:szCs w:val="32"/>
        </w:rPr>
        <w:t>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Ссылки на таблицы в тексте делаются сокращенно и закрыв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ются скобками, например: (табл. 1.)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z w:val="32"/>
          <w:szCs w:val="32"/>
        </w:rPr>
      </w:pPr>
      <w:r w:rsidRPr="00621810">
        <w:rPr>
          <w:rFonts w:eastAsia="Arial Unicode MS"/>
          <w:color w:val="000000"/>
          <w:sz w:val="32"/>
          <w:szCs w:val="32"/>
        </w:rPr>
        <w:t>Таблицы следует стремиться размещать так, чтобы их можно было читать без поворота работы. Если такое размещение нево</w:t>
      </w:r>
      <w:r w:rsidRPr="00621810">
        <w:rPr>
          <w:rFonts w:eastAsia="Arial Unicode MS"/>
          <w:color w:val="000000"/>
          <w:sz w:val="32"/>
          <w:szCs w:val="32"/>
        </w:rPr>
        <w:t>з</w:t>
      </w:r>
      <w:r w:rsidRPr="00621810">
        <w:rPr>
          <w:rFonts w:eastAsia="Arial Unicode MS"/>
          <w:color w:val="000000"/>
          <w:sz w:val="32"/>
          <w:szCs w:val="32"/>
        </w:rPr>
        <w:t>можно, таблицу располагают так, чтобы для ее чтения надо было повернуть работу по часовой стрелке. Нежелательно переносить таблицы на следующую страницу. В случае необходимости пер</w:t>
      </w:r>
      <w:r w:rsidRPr="00621810">
        <w:rPr>
          <w:rFonts w:eastAsia="Arial Unicode MS"/>
          <w:color w:val="000000"/>
          <w:sz w:val="32"/>
          <w:szCs w:val="32"/>
        </w:rPr>
        <w:t>е</w:t>
      </w:r>
      <w:r w:rsidRPr="00621810">
        <w:rPr>
          <w:rFonts w:eastAsia="Arial Unicode MS"/>
          <w:color w:val="000000"/>
          <w:sz w:val="32"/>
          <w:szCs w:val="32"/>
        </w:rPr>
        <w:t>носа таблицы на следующую страницу над ней помещаются сл</w:t>
      </w:r>
      <w:r w:rsidRPr="00621810">
        <w:rPr>
          <w:rFonts w:eastAsia="Arial Unicode MS"/>
          <w:color w:val="000000"/>
          <w:sz w:val="32"/>
          <w:szCs w:val="32"/>
        </w:rPr>
        <w:t>о</w:t>
      </w:r>
      <w:r w:rsidRPr="00621810">
        <w:rPr>
          <w:rFonts w:eastAsia="Arial Unicode MS"/>
          <w:color w:val="000000"/>
          <w:sz w:val="32"/>
          <w:szCs w:val="32"/>
        </w:rPr>
        <w:t>ва «Продолжение табл.», повторяют нумерацию граф на следу</w:t>
      </w:r>
      <w:r w:rsidRPr="00621810">
        <w:rPr>
          <w:rFonts w:eastAsia="Arial Unicode MS"/>
          <w:color w:val="000000"/>
          <w:sz w:val="32"/>
          <w:szCs w:val="32"/>
        </w:rPr>
        <w:t>ю</w:t>
      </w:r>
      <w:r w:rsidRPr="00621810">
        <w:rPr>
          <w:rFonts w:eastAsia="Arial Unicode MS"/>
          <w:color w:val="000000"/>
          <w:sz w:val="32"/>
          <w:szCs w:val="32"/>
        </w:rPr>
        <w:t>щей странице. Заголовок таблицы не повторяют.</w:t>
      </w:r>
    </w:p>
    <w:p w:rsidR="00906606" w:rsidRDefault="00906606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color w:val="000000"/>
          <w:spacing w:val="-6"/>
          <w:sz w:val="32"/>
          <w:szCs w:val="32"/>
        </w:rPr>
        <w:lastRenderedPageBreak/>
        <w:t>Формулы</w:t>
      </w: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В экспликации к формулам значения символов и числовых к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эффициентов должны приводиться непосредственно под формулой в той последовательности, в какой они даны в формуле. Значение каждого символа и числового коэффициента следует давать с новой строки. Первую строку начинают со слова «где»; двоеточие после него не ставят.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Размерность одного и того же параметра в пределах всей курс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вой работы должна быть постоянной.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Формулы, на которые имеются ссылки в тексте, должны нум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роваться в пределах всего текста арабскими цифрами, в круглых скобках в крайнем правом положении на строке. При ссылке на формулу в тексте необходимо указать на ее полный номер в ско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б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ках, например: «В формуле (1)». Если в курсовой работе только 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д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на формула, ее не нумеруют.</w:t>
      </w:r>
    </w:p>
    <w:p w:rsidR="00621810" w:rsidRPr="00621810" w:rsidRDefault="00621810" w:rsidP="00621810">
      <w:pPr>
        <w:spacing w:line="240" w:lineRule="auto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color w:val="000000"/>
          <w:spacing w:val="-6"/>
          <w:sz w:val="32"/>
          <w:szCs w:val="32"/>
        </w:rPr>
        <w:t>Библиографическое оформление курсовой работы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Завершающим этапом над курсовой работой является составл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ние и грамотное оформление списка литературы, использованной и цитированной в тексте работы. Приводится 20–30 наименований используемых источников с указанием автора, места и года издания.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Группировать источники в списке литературы можно разли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ч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ными способами. Наиболее распространенные способы группиро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в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ки: алфавитный, в порядке упоминания в тексте, систематический и др.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Самым простым, наглядным и наиболее применяемым является алфавитный порядок. В данном случае литература располагается по первой букве (или слогу) фамилии автора или названия источника независимо от вида издания (книга, статья, нормативно-технический документ и др.). Описание источников на иностранном языке дел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ется в конце списка на языке оригинала (за исключением восточным языков), также по алфавиту. Кроме того, в список литературы д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пускается включать рефераты иностранных источников из рефер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 xml:space="preserve">тивных журналов, </w:t>
      </w:r>
      <w:proofErr w:type="gramStart"/>
      <w:r w:rsidRPr="00621810">
        <w:rPr>
          <w:rFonts w:eastAsia="Arial Unicode MS"/>
          <w:color w:val="000000"/>
          <w:spacing w:val="-6"/>
          <w:sz w:val="32"/>
          <w:szCs w:val="32"/>
        </w:rPr>
        <w:t>экспресс-информации</w:t>
      </w:r>
      <w:proofErr w:type="gramEnd"/>
      <w:r w:rsidRPr="00621810">
        <w:rPr>
          <w:rFonts w:eastAsia="Arial Unicode MS"/>
          <w:color w:val="000000"/>
          <w:spacing w:val="-6"/>
          <w:sz w:val="32"/>
          <w:szCs w:val="32"/>
        </w:rPr>
        <w:t>, материалы обзорной и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н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формации.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lastRenderedPageBreak/>
        <w:t>Список литературы имеет сплошную нумерацию и озаглавлив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ется словом «Литература», расположенным в середине строки, без последующих знаков препинания.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color w:val="000000"/>
          <w:spacing w:val="-6"/>
          <w:sz w:val="32"/>
          <w:szCs w:val="32"/>
        </w:rPr>
        <w:t>Библиографическое описание документа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Библиографическое описание каждого источника, включенного в список литературы, выполняется в соответствии с требованиями ГОСТ. Стандарт определяет расположение, последовательность и объем обязательных сведений об источнике, устанавливает систему разделительных знаков.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Обязательным являются следующие сведения и их последов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тельность: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заголовок опис</w:t>
      </w:r>
      <w:r w:rsidR="00906606">
        <w:rPr>
          <w:rFonts w:eastAsia="Arial Unicode MS"/>
          <w:color w:val="000000"/>
          <w:spacing w:val="-6"/>
          <w:sz w:val="32"/>
          <w:szCs w:val="32"/>
        </w:rPr>
        <w:t>ания (фамилия и инициалы автор</w:t>
      </w:r>
      <w:proofErr w:type="gramStart"/>
      <w:r w:rsidR="00906606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(</w:t>
      </w:r>
      <w:proofErr w:type="gramEnd"/>
      <w:r w:rsidRPr="00621810">
        <w:rPr>
          <w:rFonts w:eastAsia="Arial Unicode MS"/>
          <w:color w:val="000000"/>
          <w:spacing w:val="-6"/>
          <w:sz w:val="32"/>
          <w:szCs w:val="32"/>
        </w:rPr>
        <w:t>ов);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заглавие (название) документа;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подзаголовочные сведения, помещенные вслед за заглавием;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сведения об авторах (если их больше 3-х), составителях, реда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к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торах и других лицах, коллективах и учреждениях, участвовавших в издании документа;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сведения о повторности издания и его отличии от предыдущего (перераб., доп. и др.);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выходные данные документа (место, издательство и год изд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ния);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сведения о количестве страниц.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Библиографическое описание составляется на документ в целом (книгу, брошюру, сборник и т. д.) или на его часть (главу, статью). Сведения для описания берутся с титульного листа, в случае недо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с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таточности их – с оборота титульного листа, из предисловия и т. п.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Описание каждого отдельного источника начинается с абзацн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го отступа.</w:t>
      </w:r>
    </w:p>
    <w:p w:rsidR="00621810" w:rsidRPr="00621810" w:rsidRDefault="00621810" w:rsidP="00621810">
      <w:pPr>
        <w:spacing w:line="240" w:lineRule="auto"/>
        <w:jc w:val="center"/>
        <w:rPr>
          <w:rFonts w:eastAsia="Arial Unicode MS"/>
          <w:b/>
          <w:color w:val="000000"/>
          <w:spacing w:val="-6"/>
          <w:sz w:val="32"/>
          <w:szCs w:val="32"/>
        </w:rPr>
      </w:pPr>
      <w:r w:rsidRPr="00621810">
        <w:rPr>
          <w:rFonts w:eastAsia="Arial Unicode MS"/>
          <w:b/>
          <w:color w:val="000000"/>
          <w:spacing w:val="-6"/>
          <w:sz w:val="32"/>
          <w:szCs w:val="32"/>
        </w:rPr>
        <w:t>Описание книжного издания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20"/>
          <w:szCs w:val="20"/>
        </w:rPr>
      </w:pP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Существуют два вида библиографического описания: под заг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о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ловком (фамилией автора) и под заглавием (название книги, статьи и другого документа).</w:t>
      </w:r>
    </w:p>
    <w:p w:rsidR="00621810" w:rsidRPr="00621810" w:rsidRDefault="00621810" w:rsidP="00621810">
      <w:pPr>
        <w:spacing w:line="240" w:lineRule="auto"/>
        <w:ind w:firstLine="567"/>
        <w:jc w:val="both"/>
        <w:rPr>
          <w:rFonts w:eastAsia="Arial Unicode MS"/>
          <w:color w:val="000000"/>
          <w:spacing w:val="-6"/>
          <w:sz w:val="32"/>
          <w:szCs w:val="32"/>
        </w:rPr>
      </w:pPr>
      <w:r w:rsidRPr="00621810">
        <w:rPr>
          <w:rFonts w:eastAsia="Arial Unicode MS"/>
          <w:color w:val="000000"/>
          <w:spacing w:val="-6"/>
          <w:sz w:val="32"/>
          <w:szCs w:val="32"/>
        </w:rPr>
        <w:t>Описание под фамилией автора составляется на документ, имеющий одного, двух или трех индивидуальных ав</w:t>
      </w:r>
      <w:r w:rsidR="00906606">
        <w:rPr>
          <w:rFonts w:eastAsia="Arial Unicode MS"/>
          <w:color w:val="000000"/>
          <w:spacing w:val="-6"/>
          <w:sz w:val="32"/>
          <w:szCs w:val="32"/>
        </w:rPr>
        <w:t>торов. Фамилия (фамилии) автор</w:t>
      </w:r>
      <w:proofErr w:type="gramStart"/>
      <w:r w:rsidR="00906606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(</w:t>
      </w:r>
      <w:proofErr w:type="gramEnd"/>
      <w:r w:rsidRPr="00621810">
        <w:rPr>
          <w:rFonts w:eastAsia="Arial Unicode MS"/>
          <w:color w:val="000000"/>
          <w:spacing w:val="-6"/>
          <w:sz w:val="32"/>
          <w:szCs w:val="32"/>
        </w:rPr>
        <w:t>ов) с последующими инициалами является нач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а</w:t>
      </w:r>
      <w:r w:rsidRPr="00621810">
        <w:rPr>
          <w:rFonts w:eastAsia="Arial Unicode MS"/>
          <w:color w:val="000000"/>
          <w:spacing w:val="-6"/>
          <w:sz w:val="32"/>
          <w:szCs w:val="32"/>
        </w:rPr>
        <w:t>лом описания.</w:t>
      </w:r>
    </w:p>
    <w:p w:rsidR="00621810" w:rsidRPr="00621810" w:rsidRDefault="00621810" w:rsidP="00621810">
      <w:pPr>
        <w:spacing w:line="240" w:lineRule="auto"/>
        <w:ind w:firstLine="709"/>
        <w:jc w:val="both"/>
        <w:rPr>
          <w:rFonts w:eastAsiaTheme="minorHAnsi"/>
          <w:sz w:val="32"/>
          <w:szCs w:val="32"/>
          <w:lang w:eastAsia="en-US"/>
        </w:rPr>
        <w:sectPr w:rsidR="00621810" w:rsidRPr="00621810" w:rsidSect="004D6108">
          <w:footerReference w:type="default" r:id="rId40"/>
          <w:pgSz w:w="11906" w:h="16838"/>
          <w:pgMar w:top="1418" w:right="1418" w:bottom="1418" w:left="1418" w:header="709" w:footer="709" w:gutter="0"/>
          <w:cols w:space="708"/>
          <w:docGrid w:linePitch="381"/>
        </w:sectPr>
      </w:pPr>
    </w:p>
    <w:p w:rsidR="00621810" w:rsidRPr="00621810" w:rsidRDefault="00621810" w:rsidP="00621810">
      <w:pPr>
        <w:spacing w:line="240" w:lineRule="auto"/>
        <w:jc w:val="right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lastRenderedPageBreak/>
        <w:t xml:space="preserve">Приложение </w:t>
      </w:r>
      <w:r w:rsidR="008F04FA">
        <w:rPr>
          <w:color w:val="000000"/>
          <w:sz w:val="32"/>
          <w:szCs w:val="32"/>
        </w:rPr>
        <w:t>21</w:t>
      </w:r>
    </w:p>
    <w:p w:rsidR="00621810" w:rsidRPr="00621810" w:rsidRDefault="00621810" w:rsidP="00621810">
      <w:pPr>
        <w:spacing w:line="240" w:lineRule="auto"/>
        <w:jc w:val="center"/>
        <w:rPr>
          <w:b/>
          <w:i/>
          <w:color w:val="000000"/>
          <w:sz w:val="32"/>
          <w:szCs w:val="32"/>
        </w:rPr>
      </w:pPr>
      <w:r w:rsidRPr="00621810">
        <w:rPr>
          <w:b/>
          <w:i/>
          <w:color w:val="000000"/>
          <w:sz w:val="32"/>
          <w:szCs w:val="32"/>
        </w:rPr>
        <w:t>Форма титульного листа к курсовой работе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Министерство сельского хозяйства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Российской Федерации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 xml:space="preserve">ФГОУ </w:t>
      </w:r>
      <w:proofErr w:type="gramStart"/>
      <w:r w:rsidRPr="00621810">
        <w:rPr>
          <w:color w:val="000000"/>
          <w:sz w:val="32"/>
          <w:szCs w:val="32"/>
        </w:rPr>
        <w:t>ВО</w:t>
      </w:r>
      <w:proofErr w:type="gramEnd"/>
      <w:r w:rsidRPr="00621810">
        <w:rPr>
          <w:color w:val="000000"/>
          <w:sz w:val="32"/>
          <w:szCs w:val="32"/>
        </w:rPr>
        <w:t xml:space="preserve"> Пензенский ГАУ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Кафедра почвоведения, агрохимии и химии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48"/>
          <w:szCs w:val="48"/>
        </w:rPr>
      </w:pPr>
      <w:r w:rsidRPr="00621810">
        <w:rPr>
          <w:color w:val="000000"/>
          <w:sz w:val="48"/>
          <w:szCs w:val="48"/>
        </w:rPr>
        <w:t>Курсовая работа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48"/>
          <w:szCs w:val="48"/>
        </w:rPr>
      </w:pPr>
      <w:r w:rsidRPr="00621810">
        <w:rPr>
          <w:color w:val="000000"/>
          <w:sz w:val="48"/>
          <w:szCs w:val="48"/>
        </w:rPr>
        <w:t>по почвоведению</w:t>
      </w:r>
      <w:r w:rsidR="008F04FA">
        <w:rPr>
          <w:color w:val="000000"/>
          <w:sz w:val="48"/>
          <w:szCs w:val="48"/>
        </w:rPr>
        <w:t xml:space="preserve"> с основами геологии</w:t>
      </w:r>
    </w:p>
    <w:p w:rsidR="00621810" w:rsidRPr="00621810" w:rsidRDefault="00621810" w:rsidP="00621810">
      <w:pPr>
        <w:spacing w:line="240" w:lineRule="auto"/>
        <w:jc w:val="center"/>
        <w:rPr>
          <w:b/>
          <w:caps/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на тему: «</w:t>
      </w:r>
      <w:r w:rsidR="008F04FA">
        <w:rPr>
          <w:b/>
          <w:caps/>
          <w:color w:val="000000"/>
          <w:sz w:val="32"/>
          <w:szCs w:val="32"/>
        </w:rPr>
        <w:t>характеристика почвенного покрова</w:t>
      </w:r>
      <w:r w:rsidRPr="00621810">
        <w:rPr>
          <w:b/>
          <w:caps/>
          <w:color w:val="000000"/>
          <w:sz w:val="32"/>
          <w:szCs w:val="32"/>
        </w:rPr>
        <w:t xml:space="preserve"> </w:t>
      </w:r>
    </w:p>
    <w:p w:rsidR="00621810" w:rsidRPr="00621810" w:rsidRDefault="008F04FA" w:rsidP="00621810">
      <w:pPr>
        <w:spacing w:line="240" w:lineRule="auto"/>
        <w:jc w:val="center"/>
        <w:rPr>
          <w:color w:val="000000"/>
          <w:sz w:val="32"/>
          <w:szCs w:val="32"/>
        </w:rPr>
      </w:pPr>
      <w:r>
        <w:rPr>
          <w:b/>
          <w:caps/>
          <w:color w:val="000000"/>
          <w:sz w:val="32"/>
          <w:szCs w:val="32"/>
        </w:rPr>
        <w:t>сельскохозяйственных предприятий</w:t>
      </w:r>
      <w:r w:rsidR="00621810" w:rsidRPr="00621810">
        <w:rPr>
          <w:color w:val="000000"/>
          <w:sz w:val="32"/>
          <w:szCs w:val="32"/>
        </w:rPr>
        <w:t xml:space="preserve">». </w:t>
      </w: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9816F8" w:rsidRDefault="009816F8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9816F8" w:rsidRPr="00621810" w:rsidRDefault="009816F8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9816F8" w:rsidRDefault="00621810" w:rsidP="009816F8">
      <w:pPr>
        <w:spacing w:line="240" w:lineRule="auto"/>
        <w:ind w:left="4253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Выполни</w:t>
      </w:r>
      <w:proofErr w:type="gramStart"/>
      <w:r w:rsidRPr="00621810">
        <w:rPr>
          <w:color w:val="000000"/>
          <w:sz w:val="32"/>
          <w:szCs w:val="32"/>
        </w:rPr>
        <w:t>л(</w:t>
      </w:r>
      <w:proofErr w:type="gramEnd"/>
      <w:r w:rsidRPr="00621810">
        <w:rPr>
          <w:color w:val="000000"/>
          <w:sz w:val="32"/>
          <w:szCs w:val="32"/>
        </w:rPr>
        <w:t xml:space="preserve">а) студент(ка)......курса, </w:t>
      </w:r>
    </w:p>
    <w:p w:rsidR="00621810" w:rsidRPr="00621810" w:rsidRDefault="00621810" w:rsidP="009816F8">
      <w:pPr>
        <w:spacing w:line="240" w:lineRule="auto"/>
        <w:ind w:left="4253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группа...................</w:t>
      </w:r>
    </w:p>
    <w:p w:rsidR="008F04FA" w:rsidRDefault="00621810" w:rsidP="009816F8">
      <w:pPr>
        <w:spacing w:line="240" w:lineRule="auto"/>
        <w:ind w:left="4253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 xml:space="preserve">агрономического факультета </w:t>
      </w:r>
    </w:p>
    <w:p w:rsidR="009816F8" w:rsidRDefault="00621810" w:rsidP="009816F8">
      <w:pPr>
        <w:spacing w:line="240" w:lineRule="auto"/>
        <w:ind w:left="4253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по направлению подготовки</w:t>
      </w:r>
      <w:r w:rsidR="008F04FA">
        <w:rPr>
          <w:color w:val="000000"/>
          <w:sz w:val="32"/>
          <w:szCs w:val="32"/>
        </w:rPr>
        <w:t xml:space="preserve"> </w:t>
      </w:r>
    </w:p>
    <w:p w:rsidR="00621810" w:rsidRPr="00621810" w:rsidRDefault="008F04FA" w:rsidP="009816F8">
      <w:pPr>
        <w:spacing w:line="240" w:lineRule="auto"/>
        <w:ind w:left="425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Землеустройство и кадастры</w:t>
      </w:r>
    </w:p>
    <w:p w:rsidR="00621810" w:rsidRPr="00621810" w:rsidRDefault="00621810" w:rsidP="009816F8">
      <w:pPr>
        <w:spacing w:line="240" w:lineRule="auto"/>
        <w:ind w:left="4253"/>
        <w:rPr>
          <w:color w:val="000000"/>
          <w:sz w:val="32"/>
          <w:szCs w:val="32"/>
        </w:rPr>
      </w:pPr>
      <w:r w:rsidRPr="00621810">
        <w:rPr>
          <w:color w:val="000000"/>
          <w:sz w:val="32"/>
          <w:szCs w:val="32"/>
        </w:rPr>
        <w:t>Руководитель курсовой работы</w:t>
      </w:r>
    </w:p>
    <w:p w:rsidR="00621810" w:rsidRPr="00621810" w:rsidRDefault="00621810" w:rsidP="009816F8">
      <w:pPr>
        <w:spacing w:line="240" w:lineRule="auto"/>
        <w:ind w:left="4253"/>
        <w:rPr>
          <w:color w:val="000000"/>
          <w:sz w:val="24"/>
          <w:szCs w:val="24"/>
        </w:rPr>
      </w:pPr>
      <w:r w:rsidRPr="00621810">
        <w:rPr>
          <w:color w:val="000000"/>
          <w:sz w:val="24"/>
          <w:szCs w:val="24"/>
        </w:rPr>
        <w:t>(с указанием должности, ученой степени и звания преподавателя)</w:t>
      </w:r>
    </w:p>
    <w:p w:rsidR="00621810" w:rsidRPr="00621810" w:rsidRDefault="00621810" w:rsidP="00621810">
      <w:pPr>
        <w:spacing w:line="240" w:lineRule="auto"/>
        <w:ind w:left="1701" w:hanging="141"/>
        <w:jc w:val="both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ind w:left="1701" w:hanging="142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ind w:left="1701" w:hanging="142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621810" w:rsidRPr="00621810" w:rsidRDefault="00621810" w:rsidP="00621810">
      <w:pPr>
        <w:spacing w:line="240" w:lineRule="auto"/>
        <w:jc w:val="center"/>
        <w:rPr>
          <w:color w:val="000000"/>
          <w:sz w:val="32"/>
          <w:szCs w:val="32"/>
        </w:rPr>
      </w:pPr>
    </w:p>
    <w:p w:rsidR="007C5EAD" w:rsidRDefault="00621810" w:rsidP="002F683C">
      <w:pPr>
        <w:spacing w:line="240" w:lineRule="auto"/>
        <w:jc w:val="center"/>
        <w:rPr>
          <w:color w:val="000000"/>
          <w:sz w:val="32"/>
          <w:szCs w:val="32"/>
        </w:rPr>
        <w:sectPr w:rsidR="007C5EAD" w:rsidSect="00720B3B">
          <w:pgSz w:w="11906" w:h="16838"/>
          <w:pgMar w:top="1418" w:right="1418" w:bottom="1418" w:left="1418" w:header="709" w:footer="709" w:gutter="0"/>
          <w:cols w:space="708"/>
          <w:docGrid w:linePitch="381"/>
        </w:sectPr>
      </w:pPr>
      <w:r w:rsidRPr="00621810">
        <w:rPr>
          <w:color w:val="000000"/>
          <w:sz w:val="32"/>
          <w:szCs w:val="32"/>
        </w:rPr>
        <w:t>Пенза – 201</w:t>
      </w:r>
      <w:r w:rsidR="008F04FA" w:rsidRPr="009816F8">
        <w:rPr>
          <w:color w:val="000000"/>
          <w:sz w:val="32"/>
          <w:szCs w:val="32"/>
        </w:rPr>
        <w:t>9</w:t>
      </w:r>
    </w:p>
    <w:p w:rsidR="00952026" w:rsidRDefault="00952026" w:rsidP="002F683C">
      <w:pPr>
        <w:spacing w:line="240" w:lineRule="auto"/>
        <w:jc w:val="center"/>
        <w:rPr>
          <w:sz w:val="32"/>
          <w:szCs w:val="32"/>
        </w:rPr>
      </w:pPr>
    </w:p>
    <w:p w:rsidR="00952026" w:rsidRDefault="00952026" w:rsidP="002F683C">
      <w:pPr>
        <w:spacing w:line="240" w:lineRule="auto"/>
        <w:jc w:val="center"/>
        <w:rPr>
          <w:sz w:val="32"/>
          <w:szCs w:val="32"/>
        </w:rPr>
      </w:pPr>
    </w:p>
    <w:p w:rsidR="00952026" w:rsidRDefault="00952026" w:rsidP="002F683C">
      <w:pPr>
        <w:spacing w:line="240" w:lineRule="auto"/>
        <w:jc w:val="center"/>
        <w:rPr>
          <w:sz w:val="32"/>
          <w:szCs w:val="32"/>
        </w:rPr>
      </w:pPr>
    </w:p>
    <w:p w:rsidR="00952026" w:rsidRDefault="00952026" w:rsidP="002F683C">
      <w:pPr>
        <w:spacing w:line="240" w:lineRule="auto"/>
        <w:jc w:val="center"/>
        <w:rPr>
          <w:sz w:val="32"/>
          <w:szCs w:val="32"/>
        </w:rPr>
      </w:pPr>
    </w:p>
    <w:p w:rsidR="00952026" w:rsidRDefault="00952026" w:rsidP="002F683C">
      <w:pPr>
        <w:spacing w:line="240" w:lineRule="auto"/>
        <w:jc w:val="center"/>
        <w:rPr>
          <w:sz w:val="32"/>
          <w:szCs w:val="32"/>
        </w:rPr>
      </w:pPr>
    </w:p>
    <w:p w:rsidR="00AD4726" w:rsidRDefault="00892F26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Евгений Николаевич Кузин</w:t>
      </w:r>
    </w:p>
    <w:p w:rsidR="00892F26" w:rsidRDefault="00E7497B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Елена Евгеньевна Кузина</w:t>
      </w:r>
    </w:p>
    <w:p w:rsidR="00892F26" w:rsidRDefault="00892F26" w:rsidP="002F683C">
      <w:pPr>
        <w:spacing w:line="240" w:lineRule="auto"/>
        <w:jc w:val="center"/>
        <w:rPr>
          <w:sz w:val="32"/>
          <w:szCs w:val="32"/>
        </w:rPr>
      </w:pPr>
    </w:p>
    <w:p w:rsidR="00892F26" w:rsidRDefault="00892F26" w:rsidP="002F683C">
      <w:pPr>
        <w:spacing w:line="240" w:lineRule="auto"/>
        <w:jc w:val="center"/>
        <w:rPr>
          <w:sz w:val="32"/>
          <w:szCs w:val="32"/>
        </w:rPr>
      </w:pPr>
    </w:p>
    <w:p w:rsidR="00892F26" w:rsidRPr="00D67678" w:rsidRDefault="00892F26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aps/>
          <w:color w:val="000000"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 xml:space="preserve">почвоведение </w:t>
      </w:r>
    </w:p>
    <w:p w:rsidR="00892F26" w:rsidRPr="00D67678" w:rsidRDefault="00E7497B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b/>
          <w:caps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>с основами</w:t>
      </w:r>
      <w:r w:rsidR="00892F26">
        <w:rPr>
          <w:b/>
          <w:caps/>
          <w:color w:val="000000"/>
          <w:sz w:val="52"/>
          <w:szCs w:val="52"/>
        </w:rPr>
        <w:t xml:space="preserve"> геологи</w:t>
      </w:r>
      <w:r>
        <w:rPr>
          <w:b/>
          <w:caps/>
          <w:color w:val="000000"/>
          <w:sz w:val="52"/>
          <w:szCs w:val="52"/>
        </w:rPr>
        <w:t>и</w:t>
      </w:r>
    </w:p>
    <w:p w:rsidR="00892F26" w:rsidRPr="00D67678" w:rsidRDefault="00892F26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</w:p>
    <w:p w:rsidR="00892F26" w:rsidRDefault="00892F26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Учебное пособие для выполнения курсовой работы </w:t>
      </w:r>
    </w:p>
    <w:p w:rsidR="00892F26" w:rsidRDefault="00892F26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 xml:space="preserve">по почвоведению и инженерной геологии </w:t>
      </w:r>
    </w:p>
    <w:p w:rsidR="00892F26" w:rsidRDefault="00892F26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 xml:space="preserve">(для студентов агрономического факультета, </w:t>
      </w:r>
      <w:proofErr w:type="gramEnd"/>
    </w:p>
    <w:p w:rsidR="00892F26" w:rsidRDefault="00892F26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>обучающихся</w:t>
      </w:r>
      <w:proofErr w:type="gramEnd"/>
      <w:r>
        <w:rPr>
          <w:b/>
          <w:bCs/>
          <w:color w:val="000000"/>
          <w:sz w:val="34"/>
          <w:szCs w:val="34"/>
        </w:rPr>
        <w:t xml:space="preserve"> по направлению подготовки </w:t>
      </w:r>
    </w:p>
    <w:p w:rsidR="00892F26" w:rsidRPr="00D67678" w:rsidRDefault="00E7497B" w:rsidP="00892F2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>21.03.02 Землеустройство и кадастры)</w:t>
      </w:r>
      <w:proofErr w:type="gramEnd"/>
    </w:p>
    <w:p w:rsidR="00892F26" w:rsidRDefault="00892F26" w:rsidP="002F683C">
      <w:pPr>
        <w:spacing w:line="240" w:lineRule="auto"/>
        <w:jc w:val="center"/>
        <w:rPr>
          <w:sz w:val="32"/>
          <w:szCs w:val="32"/>
        </w:rPr>
      </w:pPr>
    </w:p>
    <w:p w:rsidR="00722662" w:rsidRDefault="00722662" w:rsidP="002F683C">
      <w:pPr>
        <w:spacing w:line="240" w:lineRule="auto"/>
        <w:jc w:val="center"/>
        <w:rPr>
          <w:sz w:val="32"/>
          <w:szCs w:val="32"/>
        </w:rPr>
      </w:pPr>
    </w:p>
    <w:p w:rsidR="00722662" w:rsidRDefault="00722662" w:rsidP="002F683C">
      <w:pPr>
        <w:spacing w:line="240" w:lineRule="auto"/>
        <w:jc w:val="center"/>
        <w:rPr>
          <w:sz w:val="32"/>
          <w:szCs w:val="32"/>
        </w:rPr>
      </w:pPr>
    </w:p>
    <w:p w:rsidR="00FF22A8" w:rsidRDefault="00FF22A8" w:rsidP="002F683C">
      <w:pPr>
        <w:spacing w:line="240" w:lineRule="auto"/>
        <w:jc w:val="center"/>
        <w:rPr>
          <w:sz w:val="32"/>
          <w:szCs w:val="32"/>
        </w:rPr>
      </w:pPr>
    </w:p>
    <w:p w:rsidR="00FF22A8" w:rsidRDefault="00FF22A8" w:rsidP="002F683C">
      <w:pPr>
        <w:spacing w:line="240" w:lineRule="auto"/>
        <w:jc w:val="center"/>
        <w:rPr>
          <w:sz w:val="32"/>
          <w:szCs w:val="32"/>
        </w:rPr>
      </w:pPr>
    </w:p>
    <w:p w:rsidR="00722662" w:rsidRDefault="00722662" w:rsidP="002F683C">
      <w:pPr>
        <w:spacing w:line="240" w:lineRule="auto"/>
        <w:jc w:val="center"/>
        <w:rPr>
          <w:sz w:val="32"/>
          <w:szCs w:val="32"/>
        </w:rPr>
      </w:pPr>
    </w:p>
    <w:p w:rsidR="00722662" w:rsidRDefault="00722662" w:rsidP="002F683C">
      <w:pPr>
        <w:spacing w:line="240" w:lineRule="auto"/>
        <w:jc w:val="center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6345"/>
        <w:gridCol w:w="2941"/>
      </w:tblGrid>
      <w:tr w:rsidR="00722662" w:rsidRPr="001F1A03" w:rsidTr="001F1A03">
        <w:tc>
          <w:tcPr>
            <w:tcW w:w="6345" w:type="dxa"/>
          </w:tcPr>
          <w:p w:rsidR="00722662" w:rsidRPr="001F1A03" w:rsidRDefault="00722662" w:rsidP="001F1A03">
            <w:pPr>
              <w:spacing w:line="240" w:lineRule="auto"/>
              <w:ind w:firstLine="1276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 xml:space="preserve">Редактор </w:t>
            </w:r>
          </w:p>
        </w:tc>
        <w:tc>
          <w:tcPr>
            <w:tcW w:w="2941" w:type="dxa"/>
          </w:tcPr>
          <w:p w:rsidR="00722662" w:rsidRPr="001F1A03" w:rsidRDefault="009F47C6" w:rsidP="001F1A03">
            <w:pPr>
              <w:spacing w:line="240" w:lineRule="auto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Е.Н. Кузин</w:t>
            </w:r>
          </w:p>
        </w:tc>
      </w:tr>
      <w:tr w:rsidR="00722662" w:rsidRPr="001F1A03" w:rsidTr="001F1A03">
        <w:tc>
          <w:tcPr>
            <w:tcW w:w="6345" w:type="dxa"/>
          </w:tcPr>
          <w:p w:rsidR="00722662" w:rsidRPr="001F1A03" w:rsidRDefault="00722662" w:rsidP="001F1A03">
            <w:pPr>
              <w:spacing w:line="240" w:lineRule="auto"/>
              <w:ind w:firstLine="1276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Компьютерный набор</w:t>
            </w:r>
          </w:p>
        </w:tc>
        <w:tc>
          <w:tcPr>
            <w:tcW w:w="2941" w:type="dxa"/>
          </w:tcPr>
          <w:p w:rsidR="00722662" w:rsidRPr="001F1A03" w:rsidRDefault="009F47C6" w:rsidP="001F1A03">
            <w:pPr>
              <w:spacing w:line="240" w:lineRule="auto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Е.Е. Кузина</w:t>
            </w:r>
          </w:p>
        </w:tc>
      </w:tr>
    </w:tbl>
    <w:p w:rsidR="00722662" w:rsidRDefault="00722662" w:rsidP="002F683C">
      <w:pPr>
        <w:spacing w:line="240" w:lineRule="auto"/>
        <w:jc w:val="center"/>
        <w:rPr>
          <w:sz w:val="32"/>
          <w:szCs w:val="32"/>
        </w:rPr>
      </w:pPr>
    </w:p>
    <w:p w:rsidR="009F47C6" w:rsidRDefault="009F47C6" w:rsidP="002F683C">
      <w:pPr>
        <w:spacing w:line="240" w:lineRule="auto"/>
        <w:jc w:val="center"/>
        <w:rPr>
          <w:sz w:val="32"/>
          <w:szCs w:val="32"/>
        </w:rPr>
      </w:pPr>
    </w:p>
    <w:p w:rsidR="00FF22A8" w:rsidRDefault="00FF22A8" w:rsidP="002F683C">
      <w:pPr>
        <w:spacing w:line="240" w:lineRule="auto"/>
        <w:jc w:val="center"/>
        <w:rPr>
          <w:sz w:val="32"/>
          <w:szCs w:val="32"/>
        </w:rPr>
      </w:pPr>
    </w:p>
    <w:p w:rsidR="009F47C6" w:rsidRDefault="009F47C6" w:rsidP="002F683C">
      <w:pPr>
        <w:spacing w:line="240" w:lineRule="auto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3095"/>
        <w:gridCol w:w="2400"/>
        <w:gridCol w:w="695"/>
        <w:gridCol w:w="3096"/>
      </w:tblGrid>
      <w:tr w:rsidR="00B002D5" w:rsidRPr="001F1A03" w:rsidTr="001F1A03">
        <w:tc>
          <w:tcPr>
            <w:tcW w:w="3095" w:type="dxa"/>
          </w:tcPr>
          <w:p w:rsidR="00B002D5" w:rsidRPr="001F1A03" w:rsidRDefault="00B002D5" w:rsidP="001F1A03">
            <w:pPr>
              <w:spacing w:line="240" w:lineRule="auto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Подписано в печать</w:t>
            </w:r>
          </w:p>
        </w:tc>
        <w:tc>
          <w:tcPr>
            <w:tcW w:w="3095" w:type="dxa"/>
            <w:gridSpan w:val="2"/>
          </w:tcPr>
          <w:p w:rsidR="00B002D5" w:rsidRPr="001F1A03" w:rsidRDefault="00B002D5" w:rsidP="001F1A03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96" w:type="dxa"/>
          </w:tcPr>
          <w:p w:rsidR="00B002D5" w:rsidRPr="001F1A03" w:rsidRDefault="006650D6" w:rsidP="001F1A0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Формат 60×84 1/16</w:t>
            </w:r>
          </w:p>
        </w:tc>
      </w:tr>
      <w:tr w:rsidR="00B002D5" w:rsidRPr="001F1A03" w:rsidTr="001F1A03">
        <w:tc>
          <w:tcPr>
            <w:tcW w:w="3095" w:type="dxa"/>
          </w:tcPr>
          <w:p w:rsidR="00B002D5" w:rsidRPr="001F1A03" w:rsidRDefault="00B002D5" w:rsidP="00952026">
            <w:pPr>
              <w:spacing w:line="240" w:lineRule="auto"/>
              <w:rPr>
                <w:sz w:val="32"/>
                <w:szCs w:val="32"/>
                <w:lang w:val="en-US"/>
              </w:rPr>
            </w:pPr>
            <w:r w:rsidRPr="001F1A03">
              <w:rPr>
                <w:sz w:val="32"/>
                <w:szCs w:val="32"/>
              </w:rPr>
              <w:t xml:space="preserve">Бумага </w:t>
            </w:r>
            <w:r w:rsidR="00952026">
              <w:rPr>
                <w:sz w:val="32"/>
                <w:szCs w:val="32"/>
              </w:rPr>
              <w:t>ДокаКопи</w:t>
            </w:r>
          </w:p>
        </w:tc>
        <w:tc>
          <w:tcPr>
            <w:tcW w:w="2400" w:type="dxa"/>
          </w:tcPr>
          <w:p w:rsidR="00B002D5" w:rsidRPr="001F1A03" w:rsidRDefault="00B002D5" w:rsidP="001F1A03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791" w:type="dxa"/>
            <w:gridSpan w:val="2"/>
          </w:tcPr>
          <w:p w:rsidR="00B002D5" w:rsidRPr="001F1A03" w:rsidRDefault="006650D6" w:rsidP="001F1A0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Отпечатано на ризографе</w:t>
            </w:r>
          </w:p>
        </w:tc>
      </w:tr>
      <w:tr w:rsidR="00B002D5" w:rsidRPr="001F1A03" w:rsidTr="001F1A03">
        <w:tc>
          <w:tcPr>
            <w:tcW w:w="3095" w:type="dxa"/>
          </w:tcPr>
          <w:p w:rsidR="00B002D5" w:rsidRPr="001F1A03" w:rsidRDefault="006650D6" w:rsidP="001F1A03">
            <w:pPr>
              <w:spacing w:line="240" w:lineRule="auto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Усл. печ. л.</w:t>
            </w:r>
            <w:r w:rsidR="00952026">
              <w:rPr>
                <w:sz w:val="32"/>
                <w:szCs w:val="32"/>
              </w:rPr>
              <w:t xml:space="preserve"> 14,18</w:t>
            </w:r>
          </w:p>
        </w:tc>
        <w:tc>
          <w:tcPr>
            <w:tcW w:w="3095" w:type="dxa"/>
            <w:gridSpan w:val="2"/>
          </w:tcPr>
          <w:p w:rsidR="00B002D5" w:rsidRPr="001F1A03" w:rsidRDefault="006650D6" w:rsidP="001F1A0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Тираж 50 экз.</w:t>
            </w:r>
          </w:p>
        </w:tc>
        <w:tc>
          <w:tcPr>
            <w:tcW w:w="3096" w:type="dxa"/>
          </w:tcPr>
          <w:p w:rsidR="00B002D5" w:rsidRPr="001F1A03" w:rsidRDefault="00FF22A8" w:rsidP="001F1A0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1F1A03">
              <w:rPr>
                <w:sz w:val="32"/>
                <w:szCs w:val="32"/>
              </w:rPr>
              <w:t>Заказ №</w:t>
            </w:r>
          </w:p>
        </w:tc>
      </w:tr>
    </w:tbl>
    <w:p w:rsidR="00B002D5" w:rsidRPr="00FF22A8" w:rsidRDefault="00B002D5" w:rsidP="002F683C">
      <w:pPr>
        <w:spacing w:line="240" w:lineRule="auto"/>
        <w:jc w:val="center"/>
        <w:rPr>
          <w:sz w:val="16"/>
          <w:szCs w:val="16"/>
        </w:rPr>
      </w:pPr>
    </w:p>
    <w:p w:rsidR="00FF22A8" w:rsidRDefault="00FF22A8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РИО ПГ</w:t>
      </w:r>
      <w:r w:rsidR="00E7497B">
        <w:rPr>
          <w:sz w:val="32"/>
          <w:szCs w:val="32"/>
        </w:rPr>
        <w:t>АУ</w:t>
      </w:r>
    </w:p>
    <w:p w:rsidR="00FF22A8" w:rsidRDefault="00FF22A8" w:rsidP="002F683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440014, г. Пенза, ул. Ботаническая, 30</w:t>
      </w:r>
    </w:p>
    <w:sectPr w:rsidR="00FF22A8" w:rsidSect="00720B3B">
      <w:footerReference w:type="default" r:id="rId41"/>
      <w:pgSz w:w="11906" w:h="16838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A7E" w:rsidRDefault="005B4A7E" w:rsidP="006535AD">
      <w:pPr>
        <w:spacing w:line="240" w:lineRule="auto"/>
      </w:pPr>
      <w:r>
        <w:separator/>
      </w:r>
    </w:p>
  </w:endnote>
  <w:endnote w:type="continuationSeparator" w:id="1">
    <w:p w:rsidR="005B4A7E" w:rsidRDefault="005B4A7E" w:rsidP="00653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1C5494" w:rsidRDefault="005B4A7E">
    <w:pPr>
      <w:pStyle w:val="a7"/>
      <w:jc w:val="right"/>
      <w:rPr>
        <w:color w:val="FFFFFF" w:themeColor="background1"/>
        <w:sz w:val="28"/>
        <w:szCs w:val="2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3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5B4A7E">
          <w:rPr>
            <w:sz w:val="28"/>
            <w:szCs w:val="28"/>
          </w:rPr>
          <w:fldChar w:fldCharType="begin"/>
        </w:r>
        <w:r w:rsidR="005B4A7E" w:rsidRPr="005B4A7E">
          <w:rPr>
            <w:sz w:val="28"/>
            <w:szCs w:val="28"/>
          </w:rPr>
          <w:instrText xml:space="preserve"> PAGE   \* MERGEFORMAT </w:instrText>
        </w:r>
        <w:r w:rsidRPr="005B4A7E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135</w:t>
        </w:r>
        <w:r w:rsidRPr="005B4A7E">
          <w:rPr>
            <w:sz w:val="28"/>
            <w:szCs w:val="28"/>
          </w:rPr>
          <w:fldChar w:fldCharType="end"/>
        </w:r>
      </w:p>
    </w:sdtContent>
  </w:sdt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4344D7" w:rsidRDefault="005B4A7E">
    <w:pPr>
      <w:pStyle w:val="a7"/>
      <w:jc w:val="right"/>
      <w:rPr>
        <w:color w:val="FFFFFF" w:themeColor="background1"/>
        <w:sz w:val="28"/>
        <w:szCs w:val="2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4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139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5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142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6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145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7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149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47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104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8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154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9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157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60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171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61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185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62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224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4177"/>
      <w:docPartObj>
        <w:docPartGallery w:val="Номера страниц (внизу страницы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5B4A7E" w:rsidRPr="00890360" w:rsidRDefault="00F62CC4">
        <w:pPr>
          <w:pStyle w:val="a7"/>
          <w:jc w:val="right"/>
          <w:rPr>
            <w:sz w:val="28"/>
            <w:szCs w:val="28"/>
          </w:rPr>
        </w:pPr>
        <w:r w:rsidRPr="009D4C88">
          <w:rPr>
            <w:color w:val="FFFFFF" w:themeColor="background1"/>
            <w:sz w:val="28"/>
            <w:szCs w:val="28"/>
          </w:rPr>
          <w:fldChar w:fldCharType="begin"/>
        </w:r>
        <w:r w:rsidR="005B4A7E" w:rsidRPr="009D4C88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9D4C88">
          <w:rPr>
            <w:color w:val="FFFFFF" w:themeColor="background1"/>
            <w:sz w:val="28"/>
            <w:szCs w:val="28"/>
          </w:rPr>
          <w:fldChar w:fldCharType="separate"/>
        </w:r>
        <w:r w:rsidR="007C5EAD">
          <w:rPr>
            <w:noProof/>
            <w:color w:val="FFFFFF" w:themeColor="background1"/>
            <w:sz w:val="28"/>
            <w:szCs w:val="28"/>
          </w:rPr>
          <w:t>108</w:t>
        </w:r>
        <w:r w:rsidRPr="009D4C88">
          <w:rPr>
            <w:color w:val="FFFFFF" w:themeColor="background1"/>
            <w:sz w:val="28"/>
            <w:szCs w:val="28"/>
          </w:rPr>
          <w:fldChar w:fldCharType="end"/>
        </w:r>
      </w:p>
    </w:sdtContent>
  </w:sdt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63"/>
      <w:docPartObj>
        <w:docPartGallery w:val="Номера страниц (внизу страницы)"/>
        <w:docPartUnique/>
      </w:docPartObj>
    </w:sdtPr>
    <w:sdtEndPr>
      <w:rPr>
        <w:sz w:val="28"/>
        <w:szCs w:val="28"/>
      </w:rPr>
    </w:sdtEndPr>
    <w:sdtContent>
      <w:p w:rsidR="005B4A7E" w:rsidRPr="00F06A3B" w:rsidRDefault="00F62CC4">
        <w:pPr>
          <w:pStyle w:val="a7"/>
          <w:jc w:val="center"/>
          <w:rPr>
            <w:sz w:val="28"/>
            <w:szCs w:val="28"/>
          </w:rPr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242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AD" w:rsidRPr="00F06A3B" w:rsidRDefault="007C5EAD">
    <w:pPr>
      <w:pStyle w:val="a7"/>
      <w:jc w:val="center"/>
      <w:rPr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48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110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9D4C88" w:rsidRDefault="005B4A7E">
    <w:pPr>
      <w:pStyle w:val="a7"/>
      <w:jc w:val="right"/>
      <w:rPr>
        <w:color w:val="FFFFFF" w:themeColor="background1"/>
        <w:sz w:val="28"/>
        <w:szCs w:val="2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49"/>
      <w:docPartObj>
        <w:docPartGallery w:val="Номера страниц (внизу страницы)"/>
        <w:docPartUnique/>
      </w:docPartObj>
    </w:sdtPr>
    <w:sdtContent>
      <w:p w:rsidR="005B4A7E" w:rsidRDefault="00F62CC4">
        <w:pPr>
          <w:pStyle w:val="a7"/>
          <w:jc w:val="center"/>
        </w:pPr>
        <w:r w:rsidRPr="00F06A3B">
          <w:rPr>
            <w:sz w:val="28"/>
            <w:szCs w:val="28"/>
          </w:rPr>
          <w:fldChar w:fldCharType="begin"/>
        </w:r>
        <w:r w:rsidR="005B4A7E" w:rsidRPr="00F06A3B">
          <w:rPr>
            <w:sz w:val="28"/>
            <w:szCs w:val="28"/>
          </w:rPr>
          <w:instrText xml:space="preserve"> PAGE   \* MERGEFORMAT </w:instrText>
        </w:r>
        <w:r w:rsidRPr="00F06A3B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126</w:t>
        </w:r>
        <w:r w:rsidRPr="00F06A3B">
          <w:rPr>
            <w:sz w:val="28"/>
            <w:szCs w:val="28"/>
          </w:rPr>
          <w:fldChar w:fldCharType="end"/>
        </w: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9D4C88" w:rsidRDefault="005B4A7E">
    <w:pPr>
      <w:pStyle w:val="a7"/>
      <w:jc w:val="right"/>
      <w:rPr>
        <w:color w:val="FFFFFF" w:themeColor="background1"/>
        <w:sz w:val="28"/>
        <w:szCs w:val="2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232051"/>
      <w:docPartObj>
        <w:docPartGallery w:val="Номера страниц (внизу страницы)"/>
        <w:docPartUnique/>
      </w:docPartObj>
    </w:sdtPr>
    <w:sdtEndPr>
      <w:rPr>
        <w:sz w:val="28"/>
        <w:szCs w:val="28"/>
      </w:rPr>
    </w:sdtEndPr>
    <w:sdtContent>
      <w:p w:rsidR="005B4A7E" w:rsidRPr="005B4A7E" w:rsidRDefault="00F62CC4">
        <w:pPr>
          <w:pStyle w:val="a7"/>
          <w:jc w:val="center"/>
          <w:rPr>
            <w:sz w:val="28"/>
            <w:szCs w:val="28"/>
          </w:rPr>
        </w:pPr>
        <w:r w:rsidRPr="005B4A7E">
          <w:rPr>
            <w:sz w:val="28"/>
            <w:szCs w:val="28"/>
          </w:rPr>
          <w:fldChar w:fldCharType="begin"/>
        </w:r>
        <w:r w:rsidR="005B4A7E" w:rsidRPr="005B4A7E">
          <w:rPr>
            <w:sz w:val="28"/>
            <w:szCs w:val="28"/>
          </w:rPr>
          <w:instrText xml:space="preserve"> PAGE   \* MERGEFORMAT </w:instrText>
        </w:r>
        <w:r w:rsidRPr="005B4A7E">
          <w:rPr>
            <w:sz w:val="28"/>
            <w:szCs w:val="28"/>
          </w:rPr>
          <w:fldChar w:fldCharType="separate"/>
        </w:r>
        <w:r w:rsidR="007C5EAD">
          <w:rPr>
            <w:noProof/>
            <w:sz w:val="28"/>
            <w:szCs w:val="28"/>
          </w:rPr>
          <w:t>130</w:t>
        </w:r>
        <w:r w:rsidRPr="005B4A7E">
          <w:rPr>
            <w:sz w:val="28"/>
            <w:szCs w:val="28"/>
          </w:rPr>
          <w:fldChar w:fldCharType="end"/>
        </w: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7E" w:rsidRPr="00890360" w:rsidRDefault="005B4A7E">
    <w:pPr>
      <w:pStyle w:val="a7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A7E" w:rsidRDefault="005B4A7E" w:rsidP="006535AD">
      <w:pPr>
        <w:spacing w:line="240" w:lineRule="auto"/>
      </w:pPr>
      <w:r>
        <w:separator/>
      </w:r>
    </w:p>
  </w:footnote>
  <w:footnote w:type="continuationSeparator" w:id="1">
    <w:p w:rsidR="005B4A7E" w:rsidRDefault="005B4A7E" w:rsidP="00653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2C6"/>
    <w:multiLevelType w:val="multilevel"/>
    <w:tmpl w:val="704439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25C96"/>
    <w:multiLevelType w:val="hybridMultilevel"/>
    <w:tmpl w:val="439ACCEA"/>
    <w:lvl w:ilvl="0" w:tplc="AAAAD214">
      <w:start w:val="1"/>
      <w:numFmt w:val="decimal"/>
      <w:lvlText w:val="%1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/>
      </w:rPr>
    </w:lvl>
    <w:lvl w:ilvl="1" w:tplc="ED3CAF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3882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EC21A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A88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4F07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63696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B28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E897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4C51CB0"/>
    <w:multiLevelType w:val="hybridMultilevel"/>
    <w:tmpl w:val="4B347BF6"/>
    <w:lvl w:ilvl="0" w:tplc="D13C6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65FA6"/>
    <w:multiLevelType w:val="multilevel"/>
    <w:tmpl w:val="4B9E6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5A0232"/>
    <w:multiLevelType w:val="multilevel"/>
    <w:tmpl w:val="F3628DB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659DE"/>
    <w:multiLevelType w:val="multilevel"/>
    <w:tmpl w:val="C55865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4B53FB"/>
    <w:multiLevelType w:val="singleLevel"/>
    <w:tmpl w:val="2FF074EE"/>
    <w:lvl w:ilvl="0">
      <w:start w:val="1"/>
      <w:numFmt w:val="decimal"/>
      <w:lvlText w:val="%1. "/>
      <w:legacy w:legacy="1" w:legacySpace="0" w:legacyIndent="283"/>
      <w:lvlJc w:val="left"/>
      <w:pPr>
        <w:ind w:left="1135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11202145"/>
    <w:multiLevelType w:val="singleLevel"/>
    <w:tmpl w:val="2FF074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11324D1F"/>
    <w:multiLevelType w:val="multilevel"/>
    <w:tmpl w:val="1A3E2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1259104B"/>
    <w:multiLevelType w:val="hybridMultilevel"/>
    <w:tmpl w:val="CE72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16024"/>
    <w:multiLevelType w:val="hybridMultilevel"/>
    <w:tmpl w:val="BFD020F4"/>
    <w:lvl w:ilvl="0" w:tplc="F2AE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4C4936"/>
    <w:multiLevelType w:val="singleLevel"/>
    <w:tmpl w:val="D158DC4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18D84DA6"/>
    <w:multiLevelType w:val="hybridMultilevel"/>
    <w:tmpl w:val="5D9A7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02715"/>
    <w:multiLevelType w:val="multilevel"/>
    <w:tmpl w:val="270EB3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737061"/>
    <w:multiLevelType w:val="hybridMultilevel"/>
    <w:tmpl w:val="3446E7D6"/>
    <w:lvl w:ilvl="0" w:tplc="10C83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7215B"/>
    <w:multiLevelType w:val="hybridMultilevel"/>
    <w:tmpl w:val="CE72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C5D51"/>
    <w:multiLevelType w:val="multilevel"/>
    <w:tmpl w:val="795C64F0"/>
    <w:lvl w:ilvl="0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>
    <w:nsid w:val="24C95C52"/>
    <w:multiLevelType w:val="singleLevel"/>
    <w:tmpl w:val="097084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27B9311C"/>
    <w:multiLevelType w:val="multilevel"/>
    <w:tmpl w:val="61F68526"/>
    <w:lvl w:ilvl="0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2A512432"/>
    <w:multiLevelType w:val="hybridMultilevel"/>
    <w:tmpl w:val="69CA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163D2"/>
    <w:multiLevelType w:val="hybridMultilevel"/>
    <w:tmpl w:val="29E4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C11CC"/>
    <w:multiLevelType w:val="hybridMultilevel"/>
    <w:tmpl w:val="29E4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A344A"/>
    <w:multiLevelType w:val="multilevel"/>
    <w:tmpl w:val="78B2D186"/>
    <w:lvl w:ilvl="0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3">
    <w:nsid w:val="38990EF9"/>
    <w:multiLevelType w:val="singleLevel"/>
    <w:tmpl w:val="2142266E"/>
    <w:lvl w:ilvl="0">
      <w:start w:val="1"/>
      <w:numFmt w:val="decimal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4">
    <w:nsid w:val="3A0806FB"/>
    <w:multiLevelType w:val="multilevel"/>
    <w:tmpl w:val="BB82FF78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5">
    <w:nsid w:val="3A977A5E"/>
    <w:multiLevelType w:val="multilevel"/>
    <w:tmpl w:val="16482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9D6158"/>
    <w:multiLevelType w:val="multilevel"/>
    <w:tmpl w:val="7DD48B58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7">
    <w:nsid w:val="3CD61413"/>
    <w:multiLevelType w:val="multilevel"/>
    <w:tmpl w:val="6324E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FB75A7"/>
    <w:multiLevelType w:val="multilevel"/>
    <w:tmpl w:val="C76629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786C44"/>
    <w:multiLevelType w:val="hybridMultilevel"/>
    <w:tmpl w:val="BFD020F4"/>
    <w:lvl w:ilvl="0" w:tplc="F2AE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1F346FC"/>
    <w:multiLevelType w:val="multilevel"/>
    <w:tmpl w:val="EF9A6D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7625D7"/>
    <w:multiLevelType w:val="hybridMultilevel"/>
    <w:tmpl w:val="5D9A7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4D6FD6"/>
    <w:multiLevelType w:val="multilevel"/>
    <w:tmpl w:val="81365ACA"/>
    <w:lvl w:ilvl="0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>
    <w:nsid w:val="49B73283"/>
    <w:multiLevelType w:val="multilevel"/>
    <w:tmpl w:val="F3F46E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7F53B6"/>
    <w:multiLevelType w:val="multilevel"/>
    <w:tmpl w:val="714E40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B10DBB"/>
    <w:multiLevelType w:val="hybridMultilevel"/>
    <w:tmpl w:val="D9123AB6"/>
    <w:lvl w:ilvl="0" w:tplc="CA80209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036C86"/>
    <w:multiLevelType w:val="hybridMultilevel"/>
    <w:tmpl w:val="5504F940"/>
    <w:lvl w:ilvl="0" w:tplc="AC56E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3134E38"/>
    <w:multiLevelType w:val="hybridMultilevel"/>
    <w:tmpl w:val="08E46112"/>
    <w:lvl w:ilvl="0" w:tplc="E22C4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4E35C4D"/>
    <w:multiLevelType w:val="multilevel"/>
    <w:tmpl w:val="7E20F77A"/>
    <w:lvl w:ilvl="0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9">
    <w:nsid w:val="56BC2236"/>
    <w:multiLevelType w:val="hybridMultilevel"/>
    <w:tmpl w:val="7468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C0C16"/>
    <w:multiLevelType w:val="hybridMultilevel"/>
    <w:tmpl w:val="0CFC7D06"/>
    <w:lvl w:ilvl="0" w:tplc="FB6285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93174FD"/>
    <w:multiLevelType w:val="multilevel"/>
    <w:tmpl w:val="D17627BA"/>
    <w:lvl w:ilvl="0">
      <w:start w:val="1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2">
    <w:nsid w:val="61EA292E"/>
    <w:multiLevelType w:val="multilevel"/>
    <w:tmpl w:val="069AA060"/>
    <w:lvl w:ilvl="0">
      <w:start w:val="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6756B20"/>
    <w:multiLevelType w:val="multilevel"/>
    <w:tmpl w:val="E07C7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7CE2155"/>
    <w:multiLevelType w:val="multilevel"/>
    <w:tmpl w:val="FEFA8468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5">
    <w:nsid w:val="6B9B693F"/>
    <w:multiLevelType w:val="hybridMultilevel"/>
    <w:tmpl w:val="4578A30A"/>
    <w:lvl w:ilvl="0" w:tplc="2084F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435DF5"/>
    <w:multiLevelType w:val="multilevel"/>
    <w:tmpl w:val="8F08C9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E881DD7"/>
    <w:multiLevelType w:val="hybridMultilevel"/>
    <w:tmpl w:val="CE72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8B64E7"/>
    <w:multiLevelType w:val="hybridMultilevel"/>
    <w:tmpl w:val="79EE33A8"/>
    <w:lvl w:ilvl="0" w:tplc="130E6BC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8"/>
  </w:num>
  <w:num w:numId="2">
    <w:abstractNumId w:val="23"/>
    <w:lvlOverride w:ilvl="0">
      <w:startOverride w:val="1"/>
    </w:lvlOverride>
  </w:num>
  <w:num w:numId="3">
    <w:abstractNumId w:val="40"/>
  </w:num>
  <w:num w:numId="4">
    <w:abstractNumId w:val="19"/>
  </w:num>
  <w:num w:numId="5">
    <w:abstractNumId w:val="7"/>
  </w:num>
  <w:num w:numId="6">
    <w:abstractNumId w:val="11"/>
  </w:num>
  <w:num w:numId="7">
    <w:abstractNumId w:val="6"/>
  </w:num>
  <w:num w:numId="8">
    <w:abstractNumId w:val="39"/>
  </w:num>
  <w:num w:numId="9">
    <w:abstractNumId w:val="24"/>
  </w:num>
  <w:num w:numId="10">
    <w:abstractNumId w:val="29"/>
  </w:num>
  <w:num w:numId="11">
    <w:abstractNumId w:val="20"/>
  </w:num>
  <w:num w:numId="12">
    <w:abstractNumId w:val="12"/>
  </w:num>
  <w:num w:numId="13">
    <w:abstractNumId w:val="21"/>
  </w:num>
  <w:num w:numId="14">
    <w:abstractNumId w:val="31"/>
  </w:num>
  <w:num w:numId="15">
    <w:abstractNumId w:val="9"/>
  </w:num>
  <w:num w:numId="16">
    <w:abstractNumId w:val="15"/>
  </w:num>
  <w:num w:numId="17">
    <w:abstractNumId w:val="47"/>
  </w:num>
  <w:num w:numId="18">
    <w:abstractNumId w:val="1"/>
  </w:num>
  <w:num w:numId="19">
    <w:abstractNumId w:val="45"/>
  </w:num>
  <w:num w:numId="20">
    <w:abstractNumId w:val="42"/>
  </w:num>
  <w:num w:numId="21">
    <w:abstractNumId w:val="14"/>
  </w:num>
  <w:num w:numId="22">
    <w:abstractNumId w:val="2"/>
  </w:num>
  <w:num w:numId="23">
    <w:abstractNumId w:val="10"/>
  </w:num>
  <w:num w:numId="24">
    <w:abstractNumId w:val="35"/>
  </w:num>
  <w:num w:numId="25">
    <w:abstractNumId w:val="17"/>
  </w:num>
  <w:num w:numId="26">
    <w:abstractNumId w:val="32"/>
  </w:num>
  <w:num w:numId="27">
    <w:abstractNumId w:val="18"/>
  </w:num>
  <w:num w:numId="28">
    <w:abstractNumId w:val="22"/>
  </w:num>
  <w:num w:numId="29">
    <w:abstractNumId w:val="41"/>
  </w:num>
  <w:num w:numId="30">
    <w:abstractNumId w:val="26"/>
  </w:num>
  <w:num w:numId="31">
    <w:abstractNumId w:val="36"/>
  </w:num>
  <w:num w:numId="32">
    <w:abstractNumId w:val="0"/>
  </w:num>
  <w:num w:numId="33">
    <w:abstractNumId w:val="25"/>
  </w:num>
  <w:num w:numId="34">
    <w:abstractNumId w:val="4"/>
  </w:num>
  <w:num w:numId="35">
    <w:abstractNumId w:val="34"/>
  </w:num>
  <w:num w:numId="36">
    <w:abstractNumId w:val="5"/>
  </w:num>
  <w:num w:numId="37">
    <w:abstractNumId w:val="3"/>
  </w:num>
  <w:num w:numId="38">
    <w:abstractNumId w:val="27"/>
  </w:num>
  <w:num w:numId="39">
    <w:abstractNumId w:val="13"/>
  </w:num>
  <w:num w:numId="40">
    <w:abstractNumId w:val="43"/>
  </w:num>
  <w:num w:numId="41">
    <w:abstractNumId w:val="28"/>
  </w:num>
  <w:num w:numId="42">
    <w:abstractNumId w:val="46"/>
  </w:num>
  <w:num w:numId="43">
    <w:abstractNumId w:val="33"/>
  </w:num>
  <w:num w:numId="44">
    <w:abstractNumId w:val="30"/>
  </w:num>
  <w:num w:numId="45">
    <w:abstractNumId w:val="48"/>
  </w:num>
  <w:num w:numId="46">
    <w:abstractNumId w:val="37"/>
  </w:num>
  <w:num w:numId="47">
    <w:abstractNumId w:val="16"/>
  </w:num>
  <w:num w:numId="48">
    <w:abstractNumId w:val="38"/>
  </w:num>
  <w:num w:numId="49">
    <w:abstractNumId w:val="44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90"/>
    <w:rsid w:val="000026D9"/>
    <w:rsid w:val="00002C64"/>
    <w:rsid w:val="00004892"/>
    <w:rsid w:val="00004D17"/>
    <w:rsid w:val="00005076"/>
    <w:rsid w:val="000078CE"/>
    <w:rsid w:val="000078F7"/>
    <w:rsid w:val="00007B45"/>
    <w:rsid w:val="00007CB0"/>
    <w:rsid w:val="00010391"/>
    <w:rsid w:val="0001073F"/>
    <w:rsid w:val="0001193B"/>
    <w:rsid w:val="000134E1"/>
    <w:rsid w:val="00014170"/>
    <w:rsid w:val="00014CB4"/>
    <w:rsid w:val="000152F0"/>
    <w:rsid w:val="00015740"/>
    <w:rsid w:val="00015EA0"/>
    <w:rsid w:val="00015EAB"/>
    <w:rsid w:val="00017BE1"/>
    <w:rsid w:val="0002066E"/>
    <w:rsid w:val="00022BB3"/>
    <w:rsid w:val="000234C1"/>
    <w:rsid w:val="00023AEB"/>
    <w:rsid w:val="00025F25"/>
    <w:rsid w:val="0002727D"/>
    <w:rsid w:val="0002749B"/>
    <w:rsid w:val="00027B47"/>
    <w:rsid w:val="00027E37"/>
    <w:rsid w:val="00027FC8"/>
    <w:rsid w:val="00031164"/>
    <w:rsid w:val="0003172C"/>
    <w:rsid w:val="00033D7E"/>
    <w:rsid w:val="00034134"/>
    <w:rsid w:val="00034592"/>
    <w:rsid w:val="00035724"/>
    <w:rsid w:val="00035A00"/>
    <w:rsid w:val="00036591"/>
    <w:rsid w:val="00036816"/>
    <w:rsid w:val="00037536"/>
    <w:rsid w:val="00040238"/>
    <w:rsid w:val="000407F2"/>
    <w:rsid w:val="000415AE"/>
    <w:rsid w:val="00041633"/>
    <w:rsid w:val="00042EE8"/>
    <w:rsid w:val="000439BD"/>
    <w:rsid w:val="00044854"/>
    <w:rsid w:val="000500D8"/>
    <w:rsid w:val="00051AE6"/>
    <w:rsid w:val="00052FD2"/>
    <w:rsid w:val="00052FE7"/>
    <w:rsid w:val="00053663"/>
    <w:rsid w:val="0005499C"/>
    <w:rsid w:val="00055928"/>
    <w:rsid w:val="0005740B"/>
    <w:rsid w:val="00057981"/>
    <w:rsid w:val="000604A3"/>
    <w:rsid w:val="00060561"/>
    <w:rsid w:val="00060F5C"/>
    <w:rsid w:val="000616AF"/>
    <w:rsid w:val="00061FC4"/>
    <w:rsid w:val="00062FD3"/>
    <w:rsid w:val="00064209"/>
    <w:rsid w:val="00064229"/>
    <w:rsid w:val="000642A0"/>
    <w:rsid w:val="000642B5"/>
    <w:rsid w:val="00064ED9"/>
    <w:rsid w:val="000660C2"/>
    <w:rsid w:val="000678FE"/>
    <w:rsid w:val="0007186D"/>
    <w:rsid w:val="00071F6F"/>
    <w:rsid w:val="00072432"/>
    <w:rsid w:val="00073F65"/>
    <w:rsid w:val="00074708"/>
    <w:rsid w:val="00075A40"/>
    <w:rsid w:val="00077406"/>
    <w:rsid w:val="00077612"/>
    <w:rsid w:val="0007778B"/>
    <w:rsid w:val="00081736"/>
    <w:rsid w:val="00083A74"/>
    <w:rsid w:val="00083E2B"/>
    <w:rsid w:val="0008486B"/>
    <w:rsid w:val="00085811"/>
    <w:rsid w:val="00085B38"/>
    <w:rsid w:val="00086242"/>
    <w:rsid w:val="00086289"/>
    <w:rsid w:val="00086BD7"/>
    <w:rsid w:val="00086CFF"/>
    <w:rsid w:val="00087CF9"/>
    <w:rsid w:val="00087FB4"/>
    <w:rsid w:val="00091E5B"/>
    <w:rsid w:val="0009439C"/>
    <w:rsid w:val="000947D7"/>
    <w:rsid w:val="00094F17"/>
    <w:rsid w:val="0009507C"/>
    <w:rsid w:val="00097BC5"/>
    <w:rsid w:val="000A00EF"/>
    <w:rsid w:val="000A15F9"/>
    <w:rsid w:val="000A1FA5"/>
    <w:rsid w:val="000A2361"/>
    <w:rsid w:val="000A372F"/>
    <w:rsid w:val="000A56B8"/>
    <w:rsid w:val="000A5E9B"/>
    <w:rsid w:val="000A5F1F"/>
    <w:rsid w:val="000A6106"/>
    <w:rsid w:val="000A6171"/>
    <w:rsid w:val="000A694F"/>
    <w:rsid w:val="000A6BB8"/>
    <w:rsid w:val="000A6C01"/>
    <w:rsid w:val="000A70F4"/>
    <w:rsid w:val="000A73F8"/>
    <w:rsid w:val="000A775E"/>
    <w:rsid w:val="000A78E6"/>
    <w:rsid w:val="000B018F"/>
    <w:rsid w:val="000B05AC"/>
    <w:rsid w:val="000B0BE8"/>
    <w:rsid w:val="000B0D21"/>
    <w:rsid w:val="000B1D4D"/>
    <w:rsid w:val="000B1EDB"/>
    <w:rsid w:val="000B2060"/>
    <w:rsid w:val="000B27C7"/>
    <w:rsid w:val="000B2A8F"/>
    <w:rsid w:val="000B4749"/>
    <w:rsid w:val="000B4BE8"/>
    <w:rsid w:val="000B4C93"/>
    <w:rsid w:val="000B59ED"/>
    <w:rsid w:val="000B5F70"/>
    <w:rsid w:val="000B6EB6"/>
    <w:rsid w:val="000B7192"/>
    <w:rsid w:val="000B7366"/>
    <w:rsid w:val="000B7A18"/>
    <w:rsid w:val="000C1C5E"/>
    <w:rsid w:val="000C2610"/>
    <w:rsid w:val="000C2978"/>
    <w:rsid w:val="000C3284"/>
    <w:rsid w:val="000C46BA"/>
    <w:rsid w:val="000C51AD"/>
    <w:rsid w:val="000C5B8F"/>
    <w:rsid w:val="000C5C26"/>
    <w:rsid w:val="000C6DDD"/>
    <w:rsid w:val="000C790B"/>
    <w:rsid w:val="000D2031"/>
    <w:rsid w:val="000D258F"/>
    <w:rsid w:val="000D2F24"/>
    <w:rsid w:val="000D375F"/>
    <w:rsid w:val="000D477E"/>
    <w:rsid w:val="000D4CAB"/>
    <w:rsid w:val="000D5358"/>
    <w:rsid w:val="000D6300"/>
    <w:rsid w:val="000D77DF"/>
    <w:rsid w:val="000E0246"/>
    <w:rsid w:val="000E107F"/>
    <w:rsid w:val="000E11E5"/>
    <w:rsid w:val="000E24A6"/>
    <w:rsid w:val="000E2A68"/>
    <w:rsid w:val="000E4587"/>
    <w:rsid w:val="000E4F52"/>
    <w:rsid w:val="000E518C"/>
    <w:rsid w:val="000E5B0D"/>
    <w:rsid w:val="000E5FF0"/>
    <w:rsid w:val="000E6093"/>
    <w:rsid w:val="000E6580"/>
    <w:rsid w:val="000F0730"/>
    <w:rsid w:val="000F118D"/>
    <w:rsid w:val="000F153C"/>
    <w:rsid w:val="000F21EE"/>
    <w:rsid w:val="000F363A"/>
    <w:rsid w:val="000F37D2"/>
    <w:rsid w:val="000F4521"/>
    <w:rsid w:val="000F51A2"/>
    <w:rsid w:val="000F52E9"/>
    <w:rsid w:val="000F5675"/>
    <w:rsid w:val="000F63FF"/>
    <w:rsid w:val="000F7096"/>
    <w:rsid w:val="000F71EE"/>
    <w:rsid w:val="0010008C"/>
    <w:rsid w:val="001005CD"/>
    <w:rsid w:val="00101377"/>
    <w:rsid w:val="00101637"/>
    <w:rsid w:val="00101B2F"/>
    <w:rsid w:val="00102397"/>
    <w:rsid w:val="00102B7F"/>
    <w:rsid w:val="00104D4B"/>
    <w:rsid w:val="00104F9F"/>
    <w:rsid w:val="00105559"/>
    <w:rsid w:val="001057AB"/>
    <w:rsid w:val="00105FF4"/>
    <w:rsid w:val="0010649E"/>
    <w:rsid w:val="001069BE"/>
    <w:rsid w:val="00107859"/>
    <w:rsid w:val="001101F5"/>
    <w:rsid w:val="001102B3"/>
    <w:rsid w:val="00110AA9"/>
    <w:rsid w:val="001129D2"/>
    <w:rsid w:val="001132B5"/>
    <w:rsid w:val="001135B9"/>
    <w:rsid w:val="0011374D"/>
    <w:rsid w:val="0011486C"/>
    <w:rsid w:val="001149DB"/>
    <w:rsid w:val="00114AA7"/>
    <w:rsid w:val="00114CA7"/>
    <w:rsid w:val="001152EB"/>
    <w:rsid w:val="0011563E"/>
    <w:rsid w:val="001207E4"/>
    <w:rsid w:val="00121019"/>
    <w:rsid w:val="001223CC"/>
    <w:rsid w:val="0012267E"/>
    <w:rsid w:val="00122AE8"/>
    <w:rsid w:val="00122D04"/>
    <w:rsid w:val="001230F1"/>
    <w:rsid w:val="00123518"/>
    <w:rsid w:val="00125E15"/>
    <w:rsid w:val="0013089C"/>
    <w:rsid w:val="00130E5D"/>
    <w:rsid w:val="00131974"/>
    <w:rsid w:val="00131B59"/>
    <w:rsid w:val="001324F3"/>
    <w:rsid w:val="00132933"/>
    <w:rsid w:val="001331DE"/>
    <w:rsid w:val="00133BC9"/>
    <w:rsid w:val="00133DC2"/>
    <w:rsid w:val="00133E46"/>
    <w:rsid w:val="001348E0"/>
    <w:rsid w:val="00135424"/>
    <w:rsid w:val="00135D89"/>
    <w:rsid w:val="00135F95"/>
    <w:rsid w:val="0013699B"/>
    <w:rsid w:val="00136C67"/>
    <w:rsid w:val="001370F0"/>
    <w:rsid w:val="00140959"/>
    <w:rsid w:val="001413B6"/>
    <w:rsid w:val="0014168D"/>
    <w:rsid w:val="00141729"/>
    <w:rsid w:val="00142934"/>
    <w:rsid w:val="00142A12"/>
    <w:rsid w:val="00142D2B"/>
    <w:rsid w:val="00143752"/>
    <w:rsid w:val="00143BAC"/>
    <w:rsid w:val="00144043"/>
    <w:rsid w:val="00144707"/>
    <w:rsid w:val="00145243"/>
    <w:rsid w:val="00146090"/>
    <w:rsid w:val="001463F3"/>
    <w:rsid w:val="001465C3"/>
    <w:rsid w:val="00147781"/>
    <w:rsid w:val="0015185A"/>
    <w:rsid w:val="00151CE7"/>
    <w:rsid w:val="001521D5"/>
    <w:rsid w:val="00155A1F"/>
    <w:rsid w:val="001561A3"/>
    <w:rsid w:val="00156A2B"/>
    <w:rsid w:val="001575E9"/>
    <w:rsid w:val="00157603"/>
    <w:rsid w:val="0016008B"/>
    <w:rsid w:val="001603CC"/>
    <w:rsid w:val="001614EA"/>
    <w:rsid w:val="00161B71"/>
    <w:rsid w:val="00163296"/>
    <w:rsid w:val="00163686"/>
    <w:rsid w:val="00164490"/>
    <w:rsid w:val="001653E8"/>
    <w:rsid w:val="00165664"/>
    <w:rsid w:val="00165E32"/>
    <w:rsid w:val="00166062"/>
    <w:rsid w:val="0016645A"/>
    <w:rsid w:val="00167981"/>
    <w:rsid w:val="00167AC3"/>
    <w:rsid w:val="00170770"/>
    <w:rsid w:val="0017100C"/>
    <w:rsid w:val="0017383C"/>
    <w:rsid w:val="00174EEB"/>
    <w:rsid w:val="001753DA"/>
    <w:rsid w:val="0017549B"/>
    <w:rsid w:val="00175CE1"/>
    <w:rsid w:val="0017723F"/>
    <w:rsid w:val="00177398"/>
    <w:rsid w:val="00177B4D"/>
    <w:rsid w:val="00177C5C"/>
    <w:rsid w:val="00180A1C"/>
    <w:rsid w:val="00182A1D"/>
    <w:rsid w:val="001844E2"/>
    <w:rsid w:val="00185065"/>
    <w:rsid w:val="00185EF0"/>
    <w:rsid w:val="001870E7"/>
    <w:rsid w:val="00187F39"/>
    <w:rsid w:val="001912DD"/>
    <w:rsid w:val="0019174A"/>
    <w:rsid w:val="001921C1"/>
    <w:rsid w:val="001921ED"/>
    <w:rsid w:val="001924C6"/>
    <w:rsid w:val="00194AA1"/>
    <w:rsid w:val="00194B1E"/>
    <w:rsid w:val="00195157"/>
    <w:rsid w:val="001955A0"/>
    <w:rsid w:val="00195FC8"/>
    <w:rsid w:val="00196AC8"/>
    <w:rsid w:val="001A0C81"/>
    <w:rsid w:val="001A0EA8"/>
    <w:rsid w:val="001A2B59"/>
    <w:rsid w:val="001A3FB6"/>
    <w:rsid w:val="001A3FD2"/>
    <w:rsid w:val="001A410A"/>
    <w:rsid w:val="001A42CF"/>
    <w:rsid w:val="001A4441"/>
    <w:rsid w:val="001A4803"/>
    <w:rsid w:val="001A5FB8"/>
    <w:rsid w:val="001A6673"/>
    <w:rsid w:val="001A668B"/>
    <w:rsid w:val="001B0D65"/>
    <w:rsid w:val="001B25AA"/>
    <w:rsid w:val="001B2FF3"/>
    <w:rsid w:val="001B39D0"/>
    <w:rsid w:val="001B5C83"/>
    <w:rsid w:val="001B7681"/>
    <w:rsid w:val="001C1439"/>
    <w:rsid w:val="001C2E3B"/>
    <w:rsid w:val="001C2FA3"/>
    <w:rsid w:val="001C333C"/>
    <w:rsid w:val="001C35BC"/>
    <w:rsid w:val="001C4A3E"/>
    <w:rsid w:val="001C5494"/>
    <w:rsid w:val="001C5BD3"/>
    <w:rsid w:val="001C60FB"/>
    <w:rsid w:val="001C61FF"/>
    <w:rsid w:val="001C67EF"/>
    <w:rsid w:val="001C7912"/>
    <w:rsid w:val="001C7BF0"/>
    <w:rsid w:val="001C7D98"/>
    <w:rsid w:val="001D0494"/>
    <w:rsid w:val="001D04B1"/>
    <w:rsid w:val="001D056A"/>
    <w:rsid w:val="001D37F4"/>
    <w:rsid w:val="001D3C6C"/>
    <w:rsid w:val="001D4007"/>
    <w:rsid w:val="001D5265"/>
    <w:rsid w:val="001D576E"/>
    <w:rsid w:val="001E0AF3"/>
    <w:rsid w:val="001E1B95"/>
    <w:rsid w:val="001E3FE1"/>
    <w:rsid w:val="001E50C2"/>
    <w:rsid w:val="001E68B6"/>
    <w:rsid w:val="001E697F"/>
    <w:rsid w:val="001E7401"/>
    <w:rsid w:val="001E7662"/>
    <w:rsid w:val="001E78B2"/>
    <w:rsid w:val="001E7EF8"/>
    <w:rsid w:val="001E7F4A"/>
    <w:rsid w:val="001F005D"/>
    <w:rsid w:val="001F04FA"/>
    <w:rsid w:val="001F0B9B"/>
    <w:rsid w:val="001F1A03"/>
    <w:rsid w:val="001F220E"/>
    <w:rsid w:val="001F33BB"/>
    <w:rsid w:val="001F45A5"/>
    <w:rsid w:val="001F5F56"/>
    <w:rsid w:val="001F6388"/>
    <w:rsid w:val="001F7DD9"/>
    <w:rsid w:val="00200CCF"/>
    <w:rsid w:val="0020199C"/>
    <w:rsid w:val="002025EE"/>
    <w:rsid w:val="00203EBB"/>
    <w:rsid w:val="0020632C"/>
    <w:rsid w:val="002064C9"/>
    <w:rsid w:val="00206B3D"/>
    <w:rsid w:val="00207227"/>
    <w:rsid w:val="00207537"/>
    <w:rsid w:val="00207947"/>
    <w:rsid w:val="002101E8"/>
    <w:rsid w:val="00212215"/>
    <w:rsid w:val="00212BE5"/>
    <w:rsid w:val="002134DF"/>
    <w:rsid w:val="002146F2"/>
    <w:rsid w:val="00215309"/>
    <w:rsid w:val="00216069"/>
    <w:rsid w:val="00216396"/>
    <w:rsid w:val="002167A0"/>
    <w:rsid w:val="00216E10"/>
    <w:rsid w:val="00217AA9"/>
    <w:rsid w:val="00221EEA"/>
    <w:rsid w:val="00222D7F"/>
    <w:rsid w:val="00223EDA"/>
    <w:rsid w:val="002245C5"/>
    <w:rsid w:val="00224F92"/>
    <w:rsid w:val="0022564A"/>
    <w:rsid w:val="00225A31"/>
    <w:rsid w:val="00226481"/>
    <w:rsid w:val="00227E97"/>
    <w:rsid w:val="00230ED1"/>
    <w:rsid w:val="00231514"/>
    <w:rsid w:val="00232361"/>
    <w:rsid w:val="00232957"/>
    <w:rsid w:val="00235CF4"/>
    <w:rsid w:val="00235DC2"/>
    <w:rsid w:val="00235F6F"/>
    <w:rsid w:val="0024048E"/>
    <w:rsid w:val="002404A7"/>
    <w:rsid w:val="00240D99"/>
    <w:rsid w:val="002410DE"/>
    <w:rsid w:val="002433CD"/>
    <w:rsid w:val="00243427"/>
    <w:rsid w:val="00244BA1"/>
    <w:rsid w:val="00244EED"/>
    <w:rsid w:val="00245136"/>
    <w:rsid w:val="00245190"/>
    <w:rsid w:val="00245368"/>
    <w:rsid w:val="00246356"/>
    <w:rsid w:val="00246C44"/>
    <w:rsid w:val="002526F4"/>
    <w:rsid w:val="00252E86"/>
    <w:rsid w:val="00254293"/>
    <w:rsid w:val="0025556A"/>
    <w:rsid w:val="0025668D"/>
    <w:rsid w:val="00256F7B"/>
    <w:rsid w:val="00257413"/>
    <w:rsid w:val="002574F8"/>
    <w:rsid w:val="00257CFD"/>
    <w:rsid w:val="00261073"/>
    <w:rsid w:val="00261282"/>
    <w:rsid w:val="0026267B"/>
    <w:rsid w:val="002629B3"/>
    <w:rsid w:val="00262AB3"/>
    <w:rsid w:val="002634BE"/>
    <w:rsid w:val="0026376D"/>
    <w:rsid w:val="002642A8"/>
    <w:rsid w:val="00265C3C"/>
    <w:rsid w:val="0026694F"/>
    <w:rsid w:val="00267479"/>
    <w:rsid w:val="00267E15"/>
    <w:rsid w:val="002728D5"/>
    <w:rsid w:val="00272AB8"/>
    <w:rsid w:val="00276526"/>
    <w:rsid w:val="00276F6C"/>
    <w:rsid w:val="00281EF7"/>
    <w:rsid w:val="00282516"/>
    <w:rsid w:val="0028337F"/>
    <w:rsid w:val="00283AAC"/>
    <w:rsid w:val="0028540E"/>
    <w:rsid w:val="00291CDF"/>
    <w:rsid w:val="00291D30"/>
    <w:rsid w:val="00292231"/>
    <w:rsid w:val="002927D6"/>
    <w:rsid w:val="002934D6"/>
    <w:rsid w:val="00293EE5"/>
    <w:rsid w:val="002A2CD1"/>
    <w:rsid w:val="002A3FDA"/>
    <w:rsid w:val="002A52E8"/>
    <w:rsid w:val="002A5C96"/>
    <w:rsid w:val="002A5CDC"/>
    <w:rsid w:val="002A5E85"/>
    <w:rsid w:val="002A5FD8"/>
    <w:rsid w:val="002A6133"/>
    <w:rsid w:val="002A6807"/>
    <w:rsid w:val="002A683A"/>
    <w:rsid w:val="002A6D2B"/>
    <w:rsid w:val="002A6F4E"/>
    <w:rsid w:val="002A7E26"/>
    <w:rsid w:val="002B15EC"/>
    <w:rsid w:val="002B18EF"/>
    <w:rsid w:val="002B2BB2"/>
    <w:rsid w:val="002B3688"/>
    <w:rsid w:val="002B39CB"/>
    <w:rsid w:val="002B3AFF"/>
    <w:rsid w:val="002B4A85"/>
    <w:rsid w:val="002B530B"/>
    <w:rsid w:val="002B59F1"/>
    <w:rsid w:val="002B64C6"/>
    <w:rsid w:val="002B6939"/>
    <w:rsid w:val="002B7568"/>
    <w:rsid w:val="002B7A98"/>
    <w:rsid w:val="002C005E"/>
    <w:rsid w:val="002C0122"/>
    <w:rsid w:val="002C07DA"/>
    <w:rsid w:val="002C1019"/>
    <w:rsid w:val="002C28FE"/>
    <w:rsid w:val="002C3BDF"/>
    <w:rsid w:val="002C56CD"/>
    <w:rsid w:val="002C62C3"/>
    <w:rsid w:val="002C6AB4"/>
    <w:rsid w:val="002C7FF1"/>
    <w:rsid w:val="002D1357"/>
    <w:rsid w:val="002D1C9C"/>
    <w:rsid w:val="002D1ED9"/>
    <w:rsid w:val="002D1F24"/>
    <w:rsid w:val="002D251D"/>
    <w:rsid w:val="002D334F"/>
    <w:rsid w:val="002D3758"/>
    <w:rsid w:val="002D37C6"/>
    <w:rsid w:val="002D3CBF"/>
    <w:rsid w:val="002D3F83"/>
    <w:rsid w:val="002D581F"/>
    <w:rsid w:val="002D5A00"/>
    <w:rsid w:val="002D5C2C"/>
    <w:rsid w:val="002D618F"/>
    <w:rsid w:val="002D6BD6"/>
    <w:rsid w:val="002D70E7"/>
    <w:rsid w:val="002E03F6"/>
    <w:rsid w:val="002E384E"/>
    <w:rsid w:val="002E3A10"/>
    <w:rsid w:val="002E3F40"/>
    <w:rsid w:val="002E422D"/>
    <w:rsid w:val="002E5889"/>
    <w:rsid w:val="002E69DB"/>
    <w:rsid w:val="002E6A52"/>
    <w:rsid w:val="002E6DDD"/>
    <w:rsid w:val="002F1A9D"/>
    <w:rsid w:val="002F2268"/>
    <w:rsid w:val="002F2D69"/>
    <w:rsid w:val="002F4F21"/>
    <w:rsid w:val="002F4F58"/>
    <w:rsid w:val="002F6400"/>
    <w:rsid w:val="002F683C"/>
    <w:rsid w:val="002F7340"/>
    <w:rsid w:val="003002ED"/>
    <w:rsid w:val="00300793"/>
    <w:rsid w:val="003010E7"/>
    <w:rsid w:val="0030275B"/>
    <w:rsid w:val="00302C72"/>
    <w:rsid w:val="00302D73"/>
    <w:rsid w:val="00302F13"/>
    <w:rsid w:val="00303730"/>
    <w:rsid w:val="00303FD8"/>
    <w:rsid w:val="00304DAC"/>
    <w:rsid w:val="00305310"/>
    <w:rsid w:val="00307B32"/>
    <w:rsid w:val="00310189"/>
    <w:rsid w:val="003111F2"/>
    <w:rsid w:val="00311E08"/>
    <w:rsid w:val="00311F0C"/>
    <w:rsid w:val="00312F73"/>
    <w:rsid w:val="003135C2"/>
    <w:rsid w:val="003135F1"/>
    <w:rsid w:val="00313D12"/>
    <w:rsid w:val="0031461E"/>
    <w:rsid w:val="00315B27"/>
    <w:rsid w:val="00316064"/>
    <w:rsid w:val="00316075"/>
    <w:rsid w:val="00316774"/>
    <w:rsid w:val="00316A1A"/>
    <w:rsid w:val="00317859"/>
    <w:rsid w:val="00320373"/>
    <w:rsid w:val="003218C4"/>
    <w:rsid w:val="00321EA3"/>
    <w:rsid w:val="00321EC4"/>
    <w:rsid w:val="00322AA6"/>
    <w:rsid w:val="00326732"/>
    <w:rsid w:val="00326C5C"/>
    <w:rsid w:val="00326E47"/>
    <w:rsid w:val="00327A88"/>
    <w:rsid w:val="00327F44"/>
    <w:rsid w:val="0033053C"/>
    <w:rsid w:val="00330C47"/>
    <w:rsid w:val="0033141A"/>
    <w:rsid w:val="0033183A"/>
    <w:rsid w:val="00331B68"/>
    <w:rsid w:val="00331E03"/>
    <w:rsid w:val="003320A9"/>
    <w:rsid w:val="00332817"/>
    <w:rsid w:val="003347D0"/>
    <w:rsid w:val="00334831"/>
    <w:rsid w:val="00334EC5"/>
    <w:rsid w:val="003353BE"/>
    <w:rsid w:val="0033564A"/>
    <w:rsid w:val="003360BD"/>
    <w:rsid w:val="0033643D"/>
    <w:rsid w:val="003374AC"/>
    <w:rsid w:val="00340884"/>
    <w:rsid w:val="0034124A"/>
    <w:rsid w:val="003441CE"/>
    <w:rsid w:val="00345602"/>
    <w:rsid w:val="00345A56"/>
    <w:rsid w:val="00346CCF"/>
    <w:rsid w:val="003507C3"/>
    <w:rsid w:val="00350ABC"/>
    <w:rsid w:val="00351B5E"/>
    <w:rsid w:val="003522EC"/>
    <w:rsid w:val="003531AE"/>
    <w:rsid w:val="00353C3F"/>
    <w:rsid w:val="00354C42"/>
    <w:rsid w:val="003559B7"/>
    <w:rsid w:val="00356462"/>
    <w:rsid w:val="00356E58"/>
    <w:rsid w:val="00361712"/>
    <w:rsid w:val="00361C9F"/>
    <w:rsid w:val="00361F58"/>
    <w:rsid w:val="0036211E"/>
    <w:rsid w:val="00362C37"/>
    <w:rsid w:val="00364531"/>
    <w:rsid w:val="00367299"/>
    <w:rsid w:val="00367CF8"/>
    <w:rsid w:val="00367EC4"/>
    <w:rsid w:val="003700A1"/>
    <w:rsid w:val="003712E7"/>
    <w:rsid w:val="00372957"/>
    <w:rsid w:val="00373231"/>
    <w:rsid w:val="00373C0D"/>
    <w:rsid w:val="00373CA3"/>
    <w:rsid w:val="00374577"/>
    <w:rsid w:val="00375C4D"/>
    <w:rsid w:val="003765D4"/>
    <w:rsid w:val="00381DDF"/>
    <w:rsid w:val="00384597"/>
    <w:rsid w:val="003868E3"/>
    <w:rsid w:val="003875D0"/>
    <w:rsid w:val="0038776F"/>
    <w:rsid w:val="00390424"/>
    <w:rsid w:val="00390CA7"/>
    <w:rsid w:val="003931E8"/>
    <w:rsid w:val="003938DC"/>
    <w:rsid w:val="00395D61"/>
    <w:rsid w:val="00396007"/>
    <w:rsid w:val="00396C0D"/>
    <w:rsid w:val="0039714B"/>
    <w:rsid w:val="003975E7"/>
    <w:rsid w:val="0039798A"/>
    <w:rsid w:val="003A198B"/>
    <w:rsid w:val="003A26D1"/>
    <w:rsid w:val="003A287D"/>
    <w:rsid w:val="003A2DAA"/>
    <w:rsid w:val="003A3090"/>
    <w:rsid w:val="003A360A"/>
    <w:rsid w:val="003A3788"/>
    <w:rsid w:val="003A3D00"/>
    <w:rsid w:val="003A49D8"/>
    <w:rsid w:val="003A552E"/>
    <w:rsid w:val="003A64BB"/>
    <w:rsid w:val="003A6BF2"/>
    <w:rsid w:val="003A6C1B"/>
    <w:rsid w:val="003A6E33"/>
    <w:rsid w:val="003A726E"/>
    <w:rsid w:val="003B02F6"/>
    <w:rsid w:val="003B24D1"/>
    <w:rsid w:val="003B2CC1"/>
    <w:rsid w:val="003B3274"/>
    <w:rsid w:val="003B41B1"/>
    <w:rsid w:val="003B4E50"/>
    <w:rsid w:val="003B63A9"/>
    <w:rsid w:val="003B6AF8"/>
    <w:rsid w:val="003C0487"/>
    <w:rsid w:val="003C0715"/>
    <w:rsid w:val="003C0B61"/>
    <w:rsid w:val="003C1322"/>
    <w:rsid w:val="003C16C1"/>
    <w:rsid w:val="003C1D83"/>
    <w:rsid w:val="003C2484"/>
    <w:rsid w:val="003C25BE"/>
    <w:rsid w:val="003C2648"/>
    <w:rsid w:val="003C44E3"/>
    <w:rsid w:val="003C4850"/>
    <w:rsid w:val="003C7E6E"/>
    <w:rsid w:val="003C7F34"/>
    <w:rsid w:val="003D0C0A"/>
    <w:rsid w:val="003D0D5D"/>
    <w:rsid w:val="003D1A63"/>
    <w:rsid w:val="003D2A6F"/>
    <w:rsid w:val="003D2F3A"/>
    <w:rsid w:val="003D334A"/>
    <w:rsid w:val="003D3B20"/>
    <w:rsid w:val="003D42E3"/>
    <w:rsid w:val="003D4E71"/>
    <w:rsid w:val="003D610D"/>
    <w:rsid w:val="003D64D0"/>
    <w:rsid w:val="003D6A79"/>
    <w:rsid w:val="003D71FA"/>
    <w:rsid w:val="003D7E61"/>
    <w:rsid w:val="003E020A"/>
    <w:rsid w:val="003E1F2C"/>
    <w:rsid w:val="003E1FF1"/>
    <w:rsid w:val="003E21CF"/>
    <w:rsid w:val="003E2592"/>
    <w:rsid w:val="003E3008"/>
    <w:rsid w:val="003E4A4A"/>
    <w:rsid w:val="003E4ABB"/>
    <w:rsid w:val="003E583F"/>
    <w:rsid w:val="003E6264"/>
    <w:rsid w:val="003F003F"/>
    <w:rsid w:val="003F069F"/>
    <w:rsid w:val="003F10B8"/>
    <w:rsid w:val="003F19C8"/>
    <w:rsid w:val="003F1E9E"/>
    <w:rsid w:val="003F4E7F"/>
    <w:rsid w:val="003F5D1D"/>
    <w:rsid w:val="003F615B"/>
    <w:rsid w:val="003F6215"/>
    <w:rsid w:val="003F7116"/>
    <w:rsid w:val="003F77CE"/>
    <w:rsid w:val="003F7E28"/>
    <w:rsid w:val="00400604"/>
    <w:rsid w:val="00400942"/>
    <w:rsid w:val="00401ECC"/>
    <w:rsid w:val="00402453"/>
    <w:rsid w:val="0040267E"/>
    <w:rsid w:val="00403397"/>
    <w:rsid w:val="00404E37"/>
    <w:rsid w:val="00405E07"/>
    <w:rsid w:val="00406644"/>
    <w:rsid w:val="004103BE"/>
    <w:rsid w:val="004108B3"/>
    <w:rsid w:val="00411398"/>
    <w:rsid w:val="00411625"/>
    <w:rsid w:val="00412C64"/>
    <w:rsid w:val="004132A3"/>
    <w:rsid w:val="00413BEE"/>
    <w:rsid w:val="00414098"/>
    <w:rsid w:val="00415F35"/>
    <w:rsid w:val="0041614E"/>
    <w:rsid w:val="004206DB"/>
    <w:rsid w:val="00421062"/>
    <w:rsid w:val="0042141D"/>
    <w:rsid w:val="00422E13"/>
    <w:rsid w:val="00423DEC"/>
    <w:rsid w:val="00423F80"/>
    <w:rsid w:val="00424199"/>
    <w:rsid w:val="00425277"/>
    <w:rsid w:val="00425468"/>
    <w:rsid w:val="00425F4A"/>
    <w:rsid w:val="00426B75"/>
    <w:rsid w:val="00427C1A"/>
    <w:rsid w:val="0043044F"/>
    <w:rsid w:val="0043092A"/>
    <w:rsid w:val="00430A68"/>
    <w:rsid w:val="00431131"/>
    <w:rsid w:val="00432ABB"/>
    <w:rsid w:val="00432C3B"/>
    <w:rsid w:val="004344D7"/>
    <w:rsid w:val="0043494F"/>
    <w:rsid w:val="00434A41"/>
    <w:rsid w:val="00435F6E"/>
    <w:rsid w:val="00436043"/>
    <w:rsid w:val="00437136"/>
    <w:rsid w:val="00437177"/>
    <w:rsid w:val="0043794E"/>
    <w:rsid w:val="00437ED5"/>
    <w:rsid w:val="004433EA"/>
    <w:rsid w:val="0044383B"/>
    <w:rsid w:val="00444519"/>
    <w:rsid w:val="00444558"/>
    <w:rsid w:val="0044475B"/>
    <w:rsid w:val="00444FB9"/>
    <w:rsid w:val="00450291"/>
    <w:rsid w:val="0045039F"/>
    <w:rsid w:val="00451E43"/>
    <w:rsid w:val="00451F4E"/>
    <w:rsid w:val="00451F8D"/>
    <w:rsid w:val="00452D0E"/>
    <w:rsid w:val="0045396D"/>
    <w:rsid w:val="00454221"/>
    <w:rsid w:val="004548C6"/>
    <w:rsid w:val="00457A1A"/>
    <w:rsid w:val="00457CBE"/>
    <w:rsid w:val="00461F9C"/>
    <w:rsid w:val="004623A2"/>
    <w:rsid w:val="00463326"/>
    <w:rsid w:val="00463635"/>
    <w:rsid w:val="0046470C"/>
    <w:rsid w:val="004654ED"/>
    <w:rsid w:val="0046593D"/>
    <w:rsid w:val="00470674"/>
    <w:rsid w:val="00471E8B"/>
    <w:rsid w:val="0047260B"/>
    <w:rsid w:val="00473903"/>
    <w:rsid w:val="00473E4C"/>
    <w:rsid w:val="00473FE7"/>
    <w:rsid w:val="00474B55"/>
    <w:rsid w:val="00474D8B"/>
    <w:rsid w:val="004750A8"/>
    <w:rsid w:val="0047530E"/>
    <w:rsid w:val="00475755"/>
    <w:rsid w:val="00475B53"/>
    <w:rsid w:val="00477329"/>
    <w:rsid w:val="004773C4"/>
    <w:rsid w:val="00480713"/>
    <w:rsid w:val="0048176A"/>
    <w:rsid w:val="004819B4"/>
    <w:rsid w:val="00481A49"/>
    <w:rsid w:val="00481F73"/>
    <w:rsid w:val="0048285E"/>
    <w:rsid w:val="00482D1F"/>
    <w:rsid w:val="00483987"/>
    <w:rsid w:val="0048442B"/>
    <w:rsid w:val="0048444A"/>
    <w:rsid w:val="00484728"/>
    <w:rsid w:val="00486DCA"/>
    <w:rsid w:val="004874F8"/>
    <w:rsid w:val="00490BAB"/>
    <w:rsid w:val="00491142"/>
    <w:rsid w:val="00494522"/>
    <w:rsid w:val="00495CC1"/>
    <w:rsid w:val="00497146"/>
    <w:rsid w:val="004A04C7"/>
    <w:rsid w:val="004A0AE6"/>
    <w:rsid w:val="004A164E"/>
    <w:rsid w:val="004A1F99"/>
    <w:rsid w:val="004A2B63"/>
    <w:rsid w:val="004A349F"/>
    <w:rsid w:val="004A3985"/>
    <w:rsid w:val="004A4A47"/>
    <w:rsid w:val="004A7590"/>
    <w:rsid w:val="004A7F9B"/>
    <w:rsid w:val="004B01F9"/>
    <w:rsid w:val="004B05F5"/>
    <w:rsid w:val="004B12B0"/>
    <w:rsid w:val="004B2D55"/>
    <w:rsid w:val="004B3C15"/>
    <w:rsid w:val="004B4572"/>
    <w:rsid w:val="004B4B20"/>
    <w:rsid w:val="004B5384"/>
    <w:rsid w:val="004B59E2"/>
    <w:rsid w:val="004B5B91"/>
    <w:rsid w:val="004B67E4"/>
    <w:rsid w:val="004B7284"/>
    <w:rsid w:val="004C06C6"/>
    <w:rsid w:val="004C08FF"/>
    <w:rsid w:val="004C13B1"/>
    <w:rsid w:val="004C1F13"/>
    <w:rsid w:val="004C279E"/>
    <w:rsid w:val="004C3214"/>
    <w:rsid w:val="004C3CF7"/>
    <w:rsid w:val="004C4295"/>
    <w:rsid w:val="004C47C0"/>
    <w:rsid w:val="004C4CAD"/>
    <w:rsid w:val="004C4ED6"/>
    <w:rsid w:val="004C5340"/>
    <w:rsid w:val="004C5F8B"/>
    <w:rsid w:val="004C614D"/>
    <w:rsid w:val="004C7979"/>
    <w:rsid w:val="004D0695"/>
    <w:rsid w:val="004D1051"/>
    <w:rsid w:val="004D26A7"/>
    <w:rsid w:val="004D2EC5"/>
    <w:rsid w:val="004D35BB"/>
    <w:rsid w:val="004D3D1A"/>
    <w:rsid w:val="004D434C"/>
    <w:rsid w:val="004D6108"/>
    <w:rsid w:val="004D7A2D"/>
    <w:rsid w:val="004E057A"/>
    <w:rsid w:val="004E0726"/>
    <w:rsid w:val="004E12DD"/>
    <w:rsid w:val="004E1624"/>
    <w:rsid w:val="004E19B5"/>
    <w:rsid w:val="004E34C2"/>
    <w:rsid w:val="004E3B15"/>
    <w:rsid w:val="004E46A9"/>
    <w:rsid w:val="004E546E"/>
    <w:rsid w:val="004E5E6F"/>
    <w:rsid w:val="004E719F"/>
    <w:rsid w:val="004E76E8"/>
    <w:rsid w:val="004E7A64"/>
    <w:rsid w:val="004E7CDF"/>
    <w:rsid w:val="004F02ED"/>
    <w:rsid w:val="004F20D1"/>
    <w:rsid w:val="004F2466"/>
    <w:rsid w:val="004F3EC5"/>
    <w:rsid w:val="004F4335"/>
    <w:rsid w:val="004F4964"/>
    <w:rsid w:val="004F4C28"/>
    <w:rsid w:val="004F69BC"/>
    <w:rsid w:val="004F75B9"/>
    <w:rsid w:val="00500A97"/>
    <w:rsid w:val="00502F28"/>
    <w:rsid w:val="0050322F"/>
    <w:rsid w:val="00504CF6"/>
    <w:rsid w:val="0050579A"/>
    <w:rsid w:val="005070A0"/>
    <w:rsid w:val="00507761"/>
    <w:rsid w:val="00510277"/>
    <w:rsid w:val="0051074C"/>
    <w:rsid w:val="00512F0E"/>
    <w:rsid w:val="00513D03"/>
    <w:rsid w:val="0051433E"/>
    <w:rsid w:val="0051435F"/>
    <w:rsid w:val="005143D0"/>
    <w:rsid w:val="0051659E"/>
    <w:rsid w:val="00516A72"/>
    <w:rsid w:val="00516F98"/>
    <w:rsid w:val="00517DF7"/>
    <w:rsid w:val="00517E24"/>
    <w:rsid w:val="0052089F"/>
    <w:rsid w:val="00523045"/>
    <w:rsid w:val="00523286"/>
    <w:rsid w:val="005239DE"/>
    <w:rsid w:val="00523DFD"/>
    <w:rsid w:val="005243F2"/>
    <w:rsid w:val="005268E9"/>
    <w:rsid w:val="0052690C"/>
    <w:rsid w:val="0053009E"/>
    <w:rsid w:val="005308F6"/>
    <w:rsid w:val="00532A18"/>
    <w:rsid w:val="00532A29"/>
    <w:rsid w:val="00533BC3"/>
    <w:rsid w:val="005340DF"/>
    <w:rsid w:val="00534825"/>
    <w:rsid w:val="00534910"/>
    <w:rsid w:val="0053498D"/>
    <w:rsid w:val="00535853"/>
    <w:rsid w:val="00541FE4"/>
    <w:rsid w:val="005432F6"/>
    <w:rsid w:val="005446C7"/>
    <w:rsid w:val="00544AAE"/>
    <w:rsid w:val="00545703"/>
    <w:rsid w:val="00545B72"/>
    <w:rsid w:val="00545D04"/>
    <w:rsid w:val="0054636C"/>
    <w:rsid w:val="00547141"/>
    <w:rsid w:val="00547B1E"/>
    <w:rsid w:val="00550E48"/>
    <w:rsid w:val="0055267A"/>
    <w:rsid w:val="00553104"/>
    <w:rsid w:val="005531DD"/>
    <w:rsid w:val="00554E35"/>
    <w:rsid w:val="00555B28"/>
    <w:rsid w:val="00555D83"/>
    <w:rsid w:val="0055670F"/>
    <w:rsid w:val="0055726E"/>
    <w:rsid w:val="005620D1"/>
    <w:rsid w:val="0056267A"/>
    <w:rsid w:val="00562C7E"/>
    <w:rsid w:val="00563173"/>
    <w:rsid w:val="005631B2"/>
    <w:rsid w:val="005633AC"/>
    <w:rsid w:val="00564D07"/>
    <w:rsid w:val="00565B85"/>
    <w:rsid w:val="00565EB5"/>
    <w:rsid w:val="0056642F"/>
    <w:rsid w:val="00567256"/>
    <w:rsid w:val="0057091A"/>
    <w:rsid w:val="00570C32"/>
    <w:rsid w:val="00570F5C"/>
    <w:rsid w:val="00571104"/>
    <w:rsid w:val="005715AF"/>
    <w:rsid w:val="00571774"/>
    <w:rsid w:val="00571CCB"/>
    <w:rsid w:val="005727CF"/>
    <w:rsid w:val="00572D80"/>
    <w:rsid w:val="0057433E"/>
    <w:rsid w:val="00574598"/>
    <w:rsid w:val="00574976"/>
    <w:rsid w:val="00574DF3"/>
    <w:rsid w:val="00574E77"/>
    <w:rsid w:val="005768C4"/>
    <w:rsid w:val="00580448"/>
    <w:rsid w:val="00580D65"/>
    <w:rsid w:val="00580DF8"/>
    <w:rsid w:val="00581F16"/>
    <w:rsid w:val="005832B9"/>
    <w:rsid w:val="00583BB7"/>
    <w:rsid w:val="00584355"/>
    <w:rsid w:val="005852EA"/>
    <w:rsid w:val="00585515"/>
    <w:rsid w:val="00586056"/>
    <w:rsid w:val="005873FF"/>
    <w:rsid w:val="005906C0"/>
    <w:rsid w:val="00590E9B"/>
    <w:rsid w:val="00592FB9"/>
    <w:rsid w:val="00593D85"/>
    <w:rsid w:val="00597C4A"/>
    <w:rsid w:val="005A0300"/>
    <w:rsid w:val="005A1103"/>
    <w:rsid w:val="005A15CE"/>
    <w:rsid w:val="005A26FB"/>
    <w:rsid w:val="005A29D4"/>
    <w:rsid w:val="005A34D9"/>
    <w:rsid w:val="005A4259"/>
    <w:rsid w:val="005A5904"/>
    <w:rsid w:val="005A662C"/>
    <w:rsid w:val="005A771F"/>
    <w:rsid w:val="005A7EF3"/>
    <w:rsid w:val="005A7F6B"/>
    <w:rsid w:val="005B1035"/>
    <w:rsid w:val="005B1A01"/>
    <w:rsid w:val="005B1A29"/>
    <w:rsid w:val="005B21A0"/>
    <w:rsid w:val="005B3C22"/>
    <w:rsid w:val="005B4A7E"/>
    <w:rsid w:val="005B4B24"/>
    <w:rsid w:val="005B5957"/>
    <w:rsid w:val="005B5B11"/>
    <w:rsid w:val="005B5B39"/>
    <w:rsid w:val="005B62E9"/>
    <w:rsid w:val="005B630F"/>
    <w:rsid w:val="005B664C"/>
    <w:rsid w:val="005B7CB0"/>
    <w:rsid w:val="005B7DB3"/>
    <w:rsid w:val="005B7DC6"/>
    <w:rsid w:val="005B7F82"/>
    <w:rsid w:val="005C33AB"/>
    <w:rsid w:val="005C4338"/>
    <w:rsid w:val="005C4F2D"/>
    <w:rsid w:val="005C5A69"/>
    <w:rsid w:val="005C5AAB"/>
    <w:rsid w:val="005C6C03"/>
    <w:rsid w:val="005C6C94"/>
    <w:rsid w:val="005C7D3D"/>
    <w:rsid w:val="005D011A"/>
    <w:rsid w:val="005D06F4"/>
    <w:rsid w:val="005D08D8"/>
    <w:rsid w:val="005D2680"/>
    <w:rsid w:val="005D3540"/>
    <w:rsid w:val="005D38C1"/>
    <w:rsid w:val="005D3C26"/>
    <w:rsid w:val="005D3F11"/>
    <w:rsid w:val="005D4052"/>
    <w:rsid w:val="005D6F24"/>
    <w:rsid w:val="005E053D"/>
    <w:rsid w:val="005E27B9"/>
    <w:rsid w:val="005E3DA3"/>
    <w:rsid w:val="005E484D"/>
    <w:rsid w:val="005E4C3A"/>
    <w:rsid w:val="005E5F93"/>
    <w:rsid w:val="005E6E73"/>
    <w:rsid w:val="005F19F8"/>
    <w:rsid w:val="005F23C0"/>
    <w:rsid w:val="005F34BA"/>
    <w:rsid w:val="005F366E"/>
    <w:rsid w:val="005F38EB"/>
    <w:rsid w:val="005F51FC"/>
    <w:rsid w:val="005F5BFD"/>
    <w:rsid w:val="005F6178"/>
    <w:rsid w:val="005F694B"/>
    <w:rsid w:val="005F6BA0"/>
    <w:rsid w:val="00600A59"/>
    <w:rsid w:val="00601685"/>
    <w:rsid w:val="0060345A"/>
    <w:rsid w:val="0060436B"/>
    <w:rsid w:val="00606DB0"/>
    <w:rsid w:val="00607794"/>
    <w:rsid w:val="0061054D"/>
    <w:rsid w:val="00610B83"/>
    <w:rsid w:val="00614306"/>
    <w:rsid w:val="006156B2"/>
    <w:rsid w:val="006162A7"/>
    <w:rsid w:val="00616DCA"/>
    <w:rsid w:val="00617763"/>
    <w:rsid w:val="006203E3"/>
    <w:rsid w:val="00621810"/>
    <w:rsid w:val="00621FB9"/>
    <w:rsid w:val="00623038"/>
    <w:rsid w:val="00627F88"/>
    <w:rsid w:val="00632BA1"/>
    <w:rsid w:val="006330F2"/>
    <w:rsid w:val="00633725"/>
    <w:rsid w:val="00633A2C"/>
    <w:rsid w:val="00633FC9"/>
    <w:rsid w:val="00634315"/>
    <w:rsid w:val="00635193"/>
    <w:rsid w:val="006357E5"/>
    <w:rsid w:val="006358B1"/>
    <w:rsid w:val="006362C1"/>
    <w:rsid w:val="00636D7E"/>
    <w:rsid w:val="0064058B"/>
    <w:rsid w:val="00644365"/>
    <w:rsid w:val="00644B07"/>
    <w:rsid w:val="00647477"/>
    <w:rsid w:val="00650604"/>
    <w:rsid w:val="00650C68"/>
    <w:rsid w:val="00651B96"/>
    <w:rsid w:val="00651D09"/>
    <w:rsid w:val="00651EFB"/>
    <w:rsid w:val="00652388"/>
    <w:rsid w:val="00652912"/>
    <w:rsid w:val="006535AD"/>
    <w:rsid w:val="00653968"/>
    <w:rsid w:val="00654447"/>
    <w:rsid w:val="0065619D"/>
    <w:rsid w:val="00656261"/>
    <w:rsid w:val="00661B03"/>
    <w:rsid w:val="0066217F"/>
    <w:rsid w:val="00662404"/>
    <w:rsid w:val="00663D5C"/>
    <w:rsid w:val="006640F9"/>
    <w:rsid w:val="0066426B"/>
    <w:rsid w:val="006650D6"/>
    <w:rsid w:val="00665616"/>
    <w:rsid w:val="006675D3"/>
    <w:rsid w:val="006676C0"/>
    <w:rsid w:val="0066775E"/>
    <w:rsid w:val="00667A62"/>
    <w:rsid w:val="006707C7"/>
    <w:rsid w:val="00670F0E"/>
    <w:rsid w:val="00672EDC"/>
    <w:rsid w:val="00673335"/>
    <w:rsid w:val="00673AE3"/>
    <w:rsid w:val="00673E36"/>
    <w:rsid w:val="0067568B"/>
    <w:rsid w:val="006778C6"/>
    <w:rsid w:val="006802AA"/>
    <w:rsid w:val="00680612"/>
    <w:rsid w:val="0068070A"/>
    <w:rsid w:val="006807E0"/>
    <w:rsid w:val="00680B38"/>
    <w:rsid w:val="006813E5"/>
    <w:rsid w:val="00683801"/>
    <w:rsid w:val="00683931"/>
    <w:rsid w:val="00683CEB"/>
    <w:rsid w:val="00683DAE"/>
    <w:rsid w:val="00683ED7"/>
    <w:rsid w:val="006841B3"/>
    <w:rsid w:val="00685DDC"/>
    <w:rsid w:val="00686235"/>
    <w:rsid w:val="00690F08"/>
    <w:rsid w:val="00692E8C"/>
    <w:rsid w:val="00693221"/>
    <w:rsid w:val="00693314"/>
    <w:rsid w:val="00693986"/>
    <w:rsid w:val="00694ABB"/>
    <w:rsid w:val="00695BED"/>
    <w:rsid w:val="0069670E"/>
    <w:rsid w:val="00696D0E"/>
    <w:rsid w:val="006A031C"/>
    <w:rsid w:val="006A0390"/>
    <w:rsid w:val="006A2025"/>
    <w:rsid w:val="006A2562"/>
    <w:rsid w:val="006A351A"/>
    <w:rsid w:val="006A583C"/>
    <w:rsid w:val="006A59EE"/>
    <w:rsid w:val="006A696F"/>
    <w:rsid w:val="006A752B"/>
    <w:rsid w:val="006A7B7F"/>
    <w:rsid w:val="006A7E56"/>
    <w:rsid w:val="006B114A"/>
    <w:rsid w:val="006B19AB"/>
    <w:rsid w:val="006B41E1"/>
    <w:rsid w:val="006B4319"/>
    <w:rsid w:val="006B4429"/>
    <w:rsid w:val="006B603A"/>
    <w:rsid w:val="006B6952"/>
    <w:rsid w:val="006B6EC6"/>
    <w:rsid w:val="006B6FF2"/>
    <w:rsid w:val="006B72FA"/>
    <w:rsid w:val="006B7346"/>
    <w:rsid w:val="006C17E4"/>
    <w:rsid w:val="006C2476"/>
    <w:rsid w:val="006C398F"/>
    <w:rsid w:val="006C4374"/>
    <w:rsid w:val="006C44E3"/>
    <w:rsid w:val="006C4568"/>
    <w:rsid w:val="006C618B"/>
    <w:rsid w:val="006C6340"/>
    <w:rsid w:val="006C6360"/>
    <w:rsid w:val="006C64E0"/>
    <w:rsid w:val="006C70A8"/>
    <w:rsid w:val="006C720B"/>
    <w:rsid w:val="006C7A0A"/>
    <w:rsid w:val="006C7E5D"/>
    <w:rsid w:val="006D0A86"/>
    <w:rsid w:val="006D1D72"/>
    <w:rsid w:val="006D3CD9"/>
    <w:rsid w:val="006D4359"/>
    <w:rsid w:val="006D437E"/>
    <w:rsid w:val="006D53B1"/>
    <w:rsid w:val="006D5B05"/>
    <w:rsid w:val="006D5DE2"/>
    <w:rsid w:val="006D60DC"/>
    <w:rsid w:val="006D62BD"/>
    <w:rsid w:val="006D63A8"/>
    <w:rsid w:val="006D7219"/>
    <w:rsid w:val="006D7A26"/>
    <w:rsid w:val="006E12BF"/>
    <w:rsid w:val="006E13E2"/>
    <w:rsid w:val="006E1F72"/>
    <w:rsid w:val="006E2E7D"/>
    <w:rsid w:val="006E38E7"/>
    <w:rsid w:val="006E3EA0"/>
    <w:rsid w:val="006E5BB8"/>
    <w:rsid w:val="006E7E55"/>
    <w:rsid w:val="006F18C3"/>
    <w:rsid w:val="006F42D2"/>
    <w:rsid w:val="006F615B"/>
    <w:rsid w:val="006F68A6"/>
    <w:rsid w:val="006F785A"/>
    <w:rsid w:val="007002C6"/>
    <w:rsid w:val="0070245B"/>
    <w:rsid w:val="00702C86"/>
    <w:rsid w:val="0070543B"/>
    <w:rsid w:val="0071040E"/>
    <w:rsid w:val="00710F21"/>
    <w:rsid w:val="00712FF1"/>
    <w:rsid w:val="00714B71"/>
    <w:rsid w:val="00717B78"/>
    <w:rsid w:val="00717E30"/>
    <w:rsid w:val="00720B3B"/>
    <w:rsid w:val="00720F76"/>
    <w:rsid w:val="0072120B"/>
    <w:rsid w:val="0072186B"/>
    <w:rsid w:val="007219D4"/>
    <w:rsid w:val="0072244C"/>
    <w:rsid w:val="00722662"/>
    <w:rsid w:val="00722974"/>
    <w:rsid w:val="00723CD2"/>
    <w:rsid w:val="00724395"/>
    <w:rsid w:val="00724F35"/>
    <w:rsid w:val="00725D1A"/>
    <w:rsid w:val="0072618C"/>
    <w:rsid w:val="00726D40"/>
    <w:rsid w:val="00727391"/>
    <w:rsid w:val="00727B11"/>
    <w:rsid w:val="00732439"/>
    <w:rsid w:val="00733F33"/>
    <w:rsid w:val="00734FA2"/>
    <w:rsid w:val="00735648"/>
    <w:rsid w:val="00735C78"/>
    <w:rsid w:val="007360AA"/>
    <w:rsid w:val="00740835"/>
    <w:rsid w:val="0074093C"/>
    <w:rsid w:val="00740A50"/>
    <w:rsid w:val="0074198D"/>
    <w:rsid w:val="00741B30"/>
    <w:rsid w:val="00741B35"/>
    <w:rsid w:val="00742F30"/>
    <w:rsid w:val="00745258"/>
    <w:rsid w:val="007454B0"/>
    <w:rsid w:val="00745A0A"/>
    <w:rsid w:val="00746C0F"/>
    <w:rsid w:val="00746DAC"/>
    <w:rsid w:val="00746E0C"/>
    <w:rsid w:val="007478B7"/>
    <w:rsid w:val="00750B37"/>
    <w:rsid w:val="007511C8"/>
    <w:rsid w:val="0075251D"/>
    <w:rsid w:val="007543E4"/>
    <w:rsid w:val="00754FDB"/>
    <w:rsid w:val="0075679F"/>
    <w:rsid w:val="00756E2B"/>
    <w:rsid w:val="00757125"/>
    <w:rsid w:val="00757AFB"/>
    <w:rsid w:val="007607A5"/>
    <w:rsid w:val="00760A80"/>
    <w:rsid w:val="007624C2"/>
    <w:rsid w:val="007626D1"/>
    <w:rsid w:val="007628F4"/>
    <w:rsid w:val="00764FEC"/>
    <w:rsid w:val="0076567C"/>
    <w:rsid w:val="00765EBE"/>
    <w:rsid w:val="00765F57"/>
    <w:rsid w:val="0076620B"/>
    <w:rsid w:val="007663F1"/>
    <w:rsid w:val="00766B22"/>
    <w:rsid w:val="00766DB7"/>
    <w:rsid w:val="0076740D"/>
    <w:rsid w:val="00767918"/>
    <w:rsid w:val="00767952"/>
    <w:rsid w:val="0077079D"/>
    <w:rsid w:val="00771775"/>
    <w:rsid w:val="00771B1F"/>
    <w:rsid w:val="00772890"/>
    <w:rsid w:val="00773281"/>
    <w:rsid w:val="00774F6B"/>
    <w:rsid w:val="00775B6F"/>
    <w:rsid w:val="00776961"/>
    <w:rsid w:val="00777E90"/>
    <w:rsid w:val="007805CC"/>
    <w:rsid w:val="00781725"/>
    <w:rsid w:val="0078196A"/>
    <w:rsid w:val="00782947"/>
    <w:rsid w:val="00783857"/>
    <w:rsid w:val="007839F9"/>
    <w:rsid w:val="00783ABA"/>
    <w:rsid w:val="00783C7C"/>
    <w:rsid w:val="00784897"/>
    <w:rsid w:val="00784E67"/>
    <w:rsid w:val="00785FD8"/>
    <w:rsid w:val="00791115"/>
    <w:rsid w:val="0079239E"/>
    <w:rsid w:val="00792619"/>
    <w:rsid w:val="00792BB0"/>
    <w:rsid w:val="00793745"/>
    <w:rsid w:val="00793EBF"/>
    <w:rsid w:val="00794F7A"/>
    <w:rsid w:val="00795D3E"/>
    <w:rsid w:val="007971E7"/>
    <w:rsid w:val="00797B19"/>
    <w:rsid w:val="007A28CA"/>
    <w:rsid w:val="007A3543"/>
    <w:rsid w:val="007A362C"/>
    <w:rsid w:val="007A3E45"/>
    <w:rsid w:val="007A4154"/>
    <w:rsid w:val="007A4B33"/>
    <w:rsid w:val="007A54EB"/>
    <w:rsid w:val="007A550F"/>
    <w:rsid w:val="007A6923"/>
    <w:rsid w:val="007A7190"/>
    <w:rsid w:val="007B04C4"/>
    <w:rsid w:val="007B0685"/>
    <w:rsid w:val="007B0C59"/>
    <w:rsid w:val="007B1400"/>
    <w:rsid w:val="007B22CD"/>
    <w:rsid w:val="007B2C15"/>
    <w:rsid w:val="007B3839"/>
    <w:rsid w:val="007B4C08"/>
    <w:rsid w:val="007B4FE3"/>
    <w:rsid w:val="007B54CA"/>
    <w:rsid w:val="007B702C"/>
    <w:rsid w:val="007B7943"/>
    <w:rsid w:val="007C0A6D"/>
    <w:rsid w:val="007C18D8"/>
    <w:rsid w:val="007C1AA7"/>
    <w:rsid w:val="007C1AE0"/>
    <w:rsid w:val="007C1D68"/>
    <w:rsid w:val="007C1EBA"/>
    <w:rsid w:val="007C2604"/>
    <w:rsid w:val="007C2656"/>
    <w:rsid w:val="007C3DB2"/>
    <w:rsid w:val="007C43EC"/>
    <w:rsid w:val="007C4C17"/>
    <w:rsid w:val="007C5EAD"/>
    <w:rsid w:val="007C62FE"/>
    <w:rsid w:val="007C6A2D"/>
    <w:rsid w:val="007C78D6"/>
    <w:rsid w:val="007C7E33"/>
    <w:rsid w:val="007D0A7F"/>
    <w:rsid w:val="007D1166"/>
    <w:rsid w:val="007D29B6"/>
    <w:rsid w:val="007D2E84"/>
    <w:rsid w:val="007D345E"/>
    <w:rsid w:val="007D3987"/>
    <w:rsid w:val="007D3F95"/>
    <w:rsid w:val="007D50F9"/>
    <w:rsid w:val="007D7324"/>
    <w:rsid w:val="007E1D28"/>
    <w:rsid w:val="007E3FC5"/>
    <w:rsid w:val="007E4829"/>
    <w:rsid w:val="007E4B83"/>
    <w:rsid w:val="007E4EAF"/>
    <w:rsid w:val="007E7EAD"/>
    <w:rsid w:val="007F046D"/>
    <w:rsid w:val="007F178A"/>
    <w:rsid w:val="007F1E61"/>
    <w:rsid w:val="007F1FF3"/>
    <w:rsid w:val="007F2C57"/>
    <w:rsid w:val="007F35A7"/>
    <w:rsid w:val="007F37C7"/>
    <w:rsid w:val="007F38A7"/>
    <w:rsid w:val="007F4C06"/>
    <w:rsid w:val="007F5E4C"/>
    <w:rsid w:val="007F6C01"/>
    <w:rsid w:val="007F6D6C"/>
    <w:rsid w:val="007F7E2F"/>
    <w:rsid w:val="00802CAC"/>
    <w:rsid w:val="0080301B"/>
    <w:rsid w:val="00803DB5"/>
    <w:rsid w:val="00803DD1"/>
    <w:rsid w:val="0080410D"/>
    <w:rsid w:val="008063E5"/>
    <w:rsid w:val="0080660A"/>
    <w:rsid w:val="0080683C"/>
    <w:rsid w:val="00810EC1"/>
    <w:rsid w:val="00810FCD"/>
    <w:rsid w:val="00811C2E"/>
    <w:rsid w:val="00811E19"/>
    <w:rsid w:val="00813C9E"/>
    <w:rsid w:val="00813F03"/>
    <w:rsid w:val="00814A0C"/>
    <w:rsid w:val="00814E2F"/>
    <w:rsid w:val="008156FD"/>
    <w:rsid w:val="008178E9"/>
    <w:rsid w:val="008204F8"/>
    <w:rsid w:val="00820958"/>
    <w:rsid w:val="00823185"/>
    <w:rsid w:val="00824517"/>
    <w:rsid w:val="0082548F"/>
    <w:rsid w:val="0082796D"/>
    <w:rsid w:val="00830736"/>
    <w:rsid w:val="00830E42"/>
    <w:rsid w:val="00831C73"/>
    <w:rsid w:val="0083228C"/>
    <w:rsid w:val="008325A4"/>
    <w:rsid w:val="00832B37"/>
    <w:rsid w:val="00832D6E"/>
    <w:rsid w:val="00832DEC"/>
    <w:rsid w:val="0083335C"/>
    <w:rsid w:val="008333E7"/>
    <w:rsid w:val="0083381F"/>
    <w:rsid w:val="0083597E"/>
    <w:rsid w:val="008361D0"/>
    <w:rsid w:val="00837780"/>
    <w:rsid w:val="008401E1"/>
    <w:rsid w:val="0084079D"/>
    <w:rsid w:val="00840836"/>
    <w:rsid w:val="00841CBF"/>
    <w:rsid w:val="008429E3"/>
    <w:rsid w:val="00842D22"/>
    <w:rsid w:val="008448D8"/>
    <w:rsid w:val="0084540C"/>
    <w:rsid w:val="00846126"/>
    <w:rsid w:val="00847A3F"/>
    <w:rsid w:val="00847C58"/>
    <w:rsid w:val="008505BA"/>
    <w:rsid w:val="00850677"/>
    <w:rsid w:val="008508DB"/>
    <w:rsid w:val="00852FD1"/>
    <w:rsid w:val="008536E9"/>
    <w:rsid w:val="00853FA6"/>
    <w:rsid w:val="0085403E"/>
    <w:rsid w:val="0085419D"/>
    <w:rsid w:val="00854373"/>
    <w:rsid w:val="00855248"/>
    <w:rsid w:val="0085538B"/>
    <w:rsid w:val="00857DE7"/>
    <w:rsid w:val="008600EB"/>
    <w:rsid w:val="0087045C"/>
    <w:rsid w:val="0087104A"/>
    <w:rsid w:val="008720FA"/>
    <w:rsid w:val="0087366C"/>
    <w:rsid w:val="00875207"/>
    <w:rsid w:val="0087551A"/>
    <w:rsid w:val="0087660F"/>
    <w:rsid w:val="00877266"/>
    <w:rsid w:val="0087770B"/>
    <w:rsid w:val="008806E4"/>
    <w:rsid w:val="00880C1E"/>
    <w:rsid w:val="008820C3"/>
    <w:rsid w:val="00883170"/>
    <w:rsid w:val="00883BC4"/>
    <w:rsid w:val="0088464F"/>
    <w:rsid w:val="00884BC2"/>
    <w:rsid w:val="0088551B"/>
    <w:rsid w:val="008868EB"/>
    <w:rsid w:val="00887795"/>
    <w:rsid w:val="00887E78"/>
    <w:rsid w:val="0089007F"/>
    <w:rsid w:val="00890360"/>
    <w:rsid w:val="00890A69"/>
    <w:rsid w:val="00890AA4"/>
    <w:rsid w:val="008916B1"/>
    <w:rsid w:val="00891735"/>
    <w:rsid w:val="008919D3"/>
    <w:rsid w:val="00891EE1"/>
    <w:rsid w:val="0089244B"/>
    <w:rsid w:val="00892F26"/>
    <w:rsid w:val="00892FB7"/>
    <w:rsid w:val="00896BAC"/>
    <w:rsid w:val="00896C85"/>
    <w:rsid w:val="00897F1D"/>
    <w:rsid w:val="008A05FC"/>
    <w:rsid w:val="008A0F1D"/>
    <w:rsid w:val="008A1781"/>
    <w:rsid w:val="008A19DC"/>
    <w:rsid w:val="008A1B75"/>
    <w:rsid w:val="008A2005"/>
    <w:rsid w:val="008A2602"/>
    <w:rsid w:val="008A3870"/>
    <w:rsid w:val="008A440F"/>
    <w:rsid w:val="008A46CF"/>
    <w:rsid w:val="008A4738"/>
    <w:rsid w:val="008A522D"/>
    <w:rsid w:val="008A79F3"/>
    <w:rsid w:val="008A7BDA"/>
    <w:rsid w:val="008B0CC5"/>
    <w:rsid w:val="008B1041"/>
    <w:rsid w:val="008B2404"/>
    <w:rsid w:val="008B2570"/>
    <w:rsid w:val="008B306F"/>
    <w:rsid w:val="008B342D"/>
    <w:rsid w:val="008B3DF8"/>
    <w:rsid w:val="008B626E"/>
    <w:rsid w:val="008C017A"/>
    <w:rsid w:val="008C02A5"/>
    <w:rsid w:val="008C06D1"/>
    <w:rsid w:val="008C1138"/>
    <w:rsid w:val="008C2213"/>
    <w:rsid w:val="008C2666"/>
    <w:rsid w:val="008C5CAF"/>
    <w:rsid w:val="008C6BC7"/>
    <w:rsid w:val="008C6EEA"/>
    <w:rsid w:val="008D0696"/>
    <w:rsid w:val="008D06DB"/>
    <w:rsid w:val="008D12DB"/>
    <w:rsid w:val="008D34CD"/>
    <w:rsid w:val="008D366A"/>
    <w:rsid w:val="008D3949"/>
    <w:rsid w:val="008D56B9"/>
    <w:rsid w:val="008D6406"/>
    <w:rsid w:val="008D6E11"/>
    <w:rsid w:val="008D75E0"/>
    <w:rsid w:val="008D7F66"/>
    <w:rsid w:val="008E05E1"/>
    <w:rsid w:val="008E0767"/>
    <w:rsid w:val="008E0986"/>
    <w:rsid w:val="008E2610"/>
    <w:rsid w:val="008E275D"/>
    <w:rsid w:val="008E3CEA"/>
    <w:rsid w:val="008F031E"/>
    <w:rsid w:val="008F04FA"/>
    <w:rsid w:val="008F1059"/>
    <w:rsid w:val="008F179D"/>
    <w:rsid w:val="008F1B08"/>
    <w:rsid w:val="008F2062"/>
    <w:rsid w:val="008F2934"/>
    <w:rsid w:val="008F4E37"/>
    <w:rsid w:val="008F5EFC"/>
    <w:rsid w:val="008F6345"/>
    <w:rsid w:val="008F67A6"/>
    <w:rsid w:val="008F7698"/>
    <w:rsid w:val="008F78AC"/>
    <w:rsid w:val="009016BB"/>
    <w:rsid w:val="009031B7"/>
    <w:rsid w:val="009036A0"/>
    <w:rsid w:val="00903DF0"/>
    <w:rsid w:val="00903E23"/>
    <w:rsid w:val="00903F86"/>
    <w:rsid w:val="00906606"/>
    <w:rsid w:val="009078E2"/>
    <w:rsid w:val="00907BC8"/>
    <w:rsid w:val="009105CC"/>
    <w:rsid w:val="00911284"/>
    <w:rsid w:val="009127FA"/>
    <w:rsid w:val="00912CAC"/>
    <w:rsid w:val="0091303D"/>
    <w:rsid w:val="00913740"/>
    <w:rsid w:val="00913AA2"/>
    <w:rsid w:val="00914721"/>
    <w:rsid w:val="0091478D"/>
    <w:rsid w:val="00914AB3"/>
    <w:rsid w:val="00914BA4"/>
    <w:rsid w:val="00914E49"/>
    <w:rsid w:val="00915398"/>
    <w:rsid w:val="009165D3"/>
    <w:rsid w:val="009167C9"/>
    <w:rsid w:val="0091719A"/>
    <w:rsid w:val="009207B7"/>
    <w:rsid w:val="00920839"/>
    <w:rsid w:val="00920A04"/>
    <w:rsid w:val="0092227E"/>
    <w:rsid w:val="00922E41"/>
    <w:rsid w:val="00923407"/>
    <w:rsid w:val="009237F2"/>
    <w:rsid w:val="00923D0B"/>
    <w:rsid w:val="009248DA"/>
    <w:rsid w:val="0092575D"/>
    <w:rsid w:val="0092631D"/>
    <w:rsid w:val="009270F5"/>
    <w:rsid w:val="0092788B"/>
    <w:rsid w:val="00930359"/>
    <w:rsid w:val="00931581"/>
    <w:rsid w:val="00931ADF"/>
    <w:rsid w:val="00932B10"/>
    <w:rsid w:val="00932E02"/>
    <w:rsid w:val="0093304E"/>
    <w:rsid w:val="00933432"/>
    <w:rsid w:val="00933D22"/>
    <w:rsid w:val="0093500A"/>
    <w:rsid w:val="0093548A"/>
    <w:rsid w:val="00935DD8"/>
    <w:rsid w:val="00936281"/>
    <w:rsid w:val="00937456"/>
    <w:rsid w:val="0094032C"/>
    <w:rsid w:val="00940B7B"/>
    <w:rsid w:val="00943130"/>
    <w:rsid w:val="009432DE"/>
    <w:rsid w:val="009437C7"/>
    <w:rsid w:val="00945246"/>
    <w:rsid w:val="00945699"/>
    <w:rsid w:val="00945B5E"/>
    <w:rsid w:val="00945C2E"/>
    <w:rsid w:val="00946724"/>
    <w:rsid w:val="009468C9"/>
    <w:rsid w:val="00946B59"/>
    <w:rsid w:val="0094763C"/>
    <w:rsid w:val="00947AB3"/>
    <w:rsid w:val="00947D8A"/>
    <w:rsid w:val="00950340"/>
    <w:rsid w:val="00951A04"/>
    <w:rsid w:val="00952026"/>
    <w:rsid w:val="00952B71"/>
    <w:rsid w:val="00952FE7"/>
    <w:rsid w:val="0095330B"/>
    <w:rsid w:val="0095475F"/>
    <w:rsid w:val="00955B86"/>
    <w:rsid w:val="00956729"/>
    <w:rsid w:val="00957F73"/>
    <w:rsid w:val="00961455"/>
    <w:rsid w:val="009619EF"/>
    <w:rsid w:val="00961B9B"/>
    <w:rsid w:val="00962280"/>
    <w:rsid w:val="00962E98"/>
    <w:rsid w:val="00963B74"/>
    <w:rsid w:val="0096525F"/>
    <w:rsid w:val="00965CFF"/>
    <w:rsid w:val="009703B0"/>
    <w:rsid w:val="009712F5"/>
    <w:rsid w:val="0097223A"/>
    <w:rsid w:val="0097401C"/>
    <w:rsid w:val="00974E49"/>
    <w:rsid w:val="009758DC"/>
    <w:rsid w:val="00975F8F"/>
    <w:rsid w:val="0097622D"/>
    <w:rsid w:val="00977740"/>
    <w:rsid w:val="00977E82"/>
    <w:rsid w:val="00980652"/>
    <w:rsid w:val="009815D4"/>
    <w:rsid w:val="009816F8"/>
    <w:rsid w:val="00981CB8"/>
    <w:rsid w:val="009824A6"/>
    <w:rsid w:val="00985FB7"/>
    <w:rsid w:val="0098674E"/>
    <w:rsid w:val="00986991"/>
    <w:rsid w:val="009870EE"/>
    <w:rsid w:val="00987182"/>
    <w:rsid w:val="0098761B"/>
    <w:rsid w:val="009879AD"/>
    <w:rsid w:val="00993205"/>
    <w:rsid w:val="0099361C"/>
    <w:rsid w:val="00995EFB"/>
    <w:rsid w:val="009969F2"/>
    <w:rsid w:val="009972A5"/>
    <w:rsid w:val="00997EF0"/>
    <w:rsid w:val="009A0A1A"/>
    <w:rsid w:val="009A1797"/>
    <w:rsid w:val="009A1B44"/>
    <w:rsid w:val="009A244D"/>
    <w:rsid w:val="009A2916"/>
    <w:rsid w:val="009A3993"/>
    <w:rsid w:val="009A407C"/>
    <w:rsid w:val="009A5DF3"/>
    <w:rsid w:val="009A7869"/>
    <w:rsid w:val="009A78A7"/>
    <w:rsid w:val="009B0615"/>
    <w:rsid w:val="009B0BEB"/>
    <w:rsid w:val="009B1A10"/>
    <w:rsid w:val="009B1B58"/>
    <w:rsid w:val="009B1D02"/>
    <w:rsid w:val="009B2FA6"/>
    <w:rsid w:val="009B4022"/>
    <w:rsid w:val="009B5338"/>
    <w:rsid w:val="009B60F8"/>
    <w:rsid w:val="009B649E"/>
    <w:rsid w:val="009B6EB1"/>
    <w:rsid w:val="009C17A2"/>
    <w:rsid w:val="009C1817"/>
    <w:rsid w:val="009C2CBE"/>
    <w:rsid w:val="009C35E8"/>
    <w:rsid w:val="009C497D"/>
    <w:rsid w:val="009C5F5F"/>
    <w:rsid w:val="009C6FC2"/>
    <w:rsid w:val="009C7104"/>
    <w:rsid w:val="009C7491"/>
    <w:rsid w:val="009C7696"/>
    <w:rsid w:val="009D0056"/>
    <w:rsid w:val="009D0318"/>
    <w:rsid w:val="009D040A"/>
    <w:rsid w:val="009D1CCF"/>
    <w:rsid w:val="009D20F2"/>
    <w:rsid w:val="009D2B64"/>
    <w:rsid w:val="009D2D18"/>
    <w:rsid w:val="009D47F3"/>
    <w:rsid w:val="009D4C88"/>
    <w:rsid w:val="009D658B"/>
    <w:rsid w:val="009D675D"/>
    <w:rsid w:val="009D6B78"/>
    <w:rsid w:val="009D755C"/>
    <w:rsid w:val="009D788D"/>
    <w:rsid w:val="009E1958"/>
    <w:rsid w:val="009E297C"/>
    <w:rsid w:val="009E2A67"/>
    <w:rsid w:val="009E41AF"/>
    <w:rsid w:val="009E43ED"/>
    <w:rsid w:val="009E604E"/>
    <w:rsid w:val="009E6A3D"/>
    <w:rsid w:val="009E6A89"/>
    <w:rsid w:val="009E733C"/>
    <w:rsid w:val="009F0266"/>
    <w:rsid w:val="009F1F98"/>
    <w:rsid w:val="009F2F78"/>
    <w:rsid w:val="009F47C6"/>
    <w:rsid w:val="009F5B67"/>
    <w:rsid w:val="009F6E11"/>
    <w:rsid w:val="009F6E80"/>
    <w:rsid w:val="009F76F6"/>
    <w:rsid w:val="00A010F9"/>
    <w:rsid w:val="00A0142E"/>
    <w:rsid w:val="00A032CC"/>
    <w:rsid w:val="00A03585"/>
    <w:rsid w:val="00A035EF"/>
    <w:rsid w:val="00A0363D"/>
    <w:rsid w:val="00A03A23"/>
    <w:rsid w:val="00A03FDC"/>
    <w:rsid w:val="00A04664"/>
    <w:rsid w:val="00A05411"/>
    <w:rsid w:val="00A05BBB"/>
    <w:rsid w:val="00A06801"/>
    <w:rsid w:val="00A07B2C"/>
    <w:rsid w:val="00A07DB3"/>
    <w:rsid w:val="00A102BC"/>
    <w:rsid w:val="00A10504"/>
    <w:rsid w:val="00A10BEF"/>
    <w:rsid w:val="00A1168D"/>
    <w:rsid w:val="00A1269F"/>
    <w:rsid w:val="00A126F5"/>
    <w:rsid w:val="00A12906"/>
    <w:rsid w:val="00A13400"/>
    <w:rsid w:val="00A1346E"/>
    <w:rsid w:val="00A14D93"/>
    <w:rsid w:val="00A15546"/>
    <w:rsid w:val="00A16321"/>
    <w:rsid w:val="00A1675B"/>
    <w:rsid w:val="00A17C67"/>
    <w:rsid w:val="00A20968"/>
    <w:rsid w:val="00A230D0"/>
    <w:rsid w:val="00A2363F"/>
    <w:rsid w:val="00A23930"/>
    <w:rsid w:val="00A23F62"/>
    <w:rsid w:val="00A24239"/>
    <w:rsid w:val="00A24F6A"/>
    <w:rsid w:val="00A25040"/>
    <w:rsid w:val="00A252A6"/>
    <w:rsid w:val="00A2561D"/>
    <w:rsid w:val="00A307DF"/>
    <w:rsid w:val="00A30DFF"/>
    <w:rsid w:val="00A323B1"/>
    <w:rsid w:val="00A32D29"/>
    <w:rsid w:val="00A334DA"/>
    <w:rsid w:val="00A34161"/>
    <w:rsid w:val="00A34688"/>
    <w:rsid w:val="00A34F0B"/>
    <w:rsid w:val="00A357A1"/>
    <w:rsid w:val="00A358A8"/>
    <w:rsid w:val="00A35A51"/>
    <w:rsid w:val="00A3627D"/>
    <w:rsid w:val="00A36F9D"/>
    <w:rsid w:val="00A372CE"/>
    <w:rsid w:val="00A37CD8"/>
    <w:rsid w:val="00A37F25"/>
    <w:rsid w:val="00A4015E"/>
    <w:rsid w:val="00A403E7"/>
    <w:rsid w:val="00A407DD"/>
    <w:rsid w:val="00A41713"/>
    <w:rsid w:val="00A425FF"/>
    <w:rsid w:val="00A431EF"/>
    <w:rsid w:val="00A4388F"/>
    <w:rsid w:val="00A43953"/>
    <w:rsid w:val="00A47125"/>
    <w:rsid w:val="00A51E8D"/>
    <w:rsid w:val="00A534B5"/>
    <w:rsid w:val="00A535CE"/>
    <w:rsid w:val="00A538C4"/>
    <w:rsid w:val="00A54896"/>
    <w:rsid w:val="00A55D55"/>
    <w:rsid w:val="00A56975"/>
    <w:rsid w:val="00A56C08"/>
    <w:rsid w:val="00A56D50"/>
    <w:rsid w:val="00A5709F"/>
    <w:rsid w:val="00A571E2"/>
    <w:rsid w:val="00A575EF"/>
    <w:rsid w:val="00A5763F"/>
    <w:rsid w:val="00A57E0D"/>
    <w:rsid w:val="00A607A6"/>
    <w:rsid w:val="00A6090A"/>
    <w:rsid w:val="00A6109A"/>
    <w:rsid w:val="00A64BC0"/>
    <w:rsid w:val="00A64C66"/>
    <w:rsid w:val="00A64F3B"/>
    <w:rsid w:val="00A66DE7"/>
    <w:rsid w:val="00A66EFE"/>
    <w:rsid w:val="00A67B15"/>
    <w:rsid w:val="00A7002D"/>
    <w:rsid w:val="00A703DB"/>
    <w:rsid w:val="00A7117A"/>
    <w:rsid w:val="00A71407"/>
    <w:rsid w:val="00A72096"/>
    <w:rsid w:val="00A7247D"/>
    <w:rsid w:val="00A7370C"/>
    <w:rsid w:val="00A7371C"/>
    <w:rsid w:val="00A73861"/>
    <w:rsid w:val="00A7398E"/>
    <w:rsid w:val="00A73E49"/>
    <w:rsid w:val="00A7426A"/>
    <w:rsid w:val="00A74317"/>
    <w:rsid w:val="00A755FD"/>
    <w:rsid w:val="00A75903"/>
    <w:rsid w:val="00A75B23"/>
    <w:rsid w:val="00A808B2"/>
    <w:rsid w:val="00A80D3A"/>
    <w:rsid w:val="00A81490"/>
    <w:rsid w:val="00A84C68"/>
    <w:rsid w:val="00A85F5A"/>
    <w:rsid w:val="00A868CE"/>
    <w:rsid w:val="00A9007D"/>
    <w:rsid w:val="00A900C5"/>
    <w:rsid w:val="00A92136"/>
    <w:rsid w:val="00A926A6"/>
    <w:rsid w:val="00A92FC3"/>
    <w:rsid w:val="00A9371F"/>
    <w:rsid w:val="00A944A3"/>
    <w:rsid w:val="00A94826"/>
    <w:rsid w:val="00A94AE6"/>
    <w:rsid w:val="00A94F15"/>
    <w:rsid w:val="00A951DB"/>
    <w:rsid w:val="00A9540D"/>
    <w:rsid w:val="00A9644D"/>
    <w:rsid w:val="00AA1E7F"/>
    <w:rsid w:val="00AA282D"/>
    <w:rsid w:val="00AA2A93"/>
    <w:rsid w:val="00AA3645"/>
    <w:rsid w:val="00AA3B83"/>
    <w:rsid w:val="00AA5A2F"/>
    <w:rsid w:val="00AA5CFD"/>
    <w:rsid w:val="00AA6CB5"/>
    <w:rsid w:val="00AA75F8"/>
    <w:rsid w:val="00AB0B8B"/>
    <w:rsid w:val="00AB1F9B"/>
    <w:rsid w:val="00AB20D4"/>
    <w:rsid w:val="00AB2254"/>
    <w:rsid w:val="00AB233A"/>
    <w:rsid w:val="00AB293C"/>
    <w:rsid w:val="00AB30E0"/>
    <w:rsid w:val="00AB4399"/>
    <w:rsid w:val="00AB6C0F"/>
    <w:rsid w:val="00AB6F5E"/>
    <w:rsid w:val="00AB78E5"/>
    <w:rsid w:val="00AB7E6C"/>
    <w:rsid w:val="00AC0315"/>
    <w:rsid w:val="00AC2874"/>
    <w:rsid w:val="00AC2920"/>
    <w:rsid w:val="00AC29F1"/>
    <w:rsid w:val="00AC2D2F"/>
    <w:rsid w:val="00AC3AF5"/>
    <w:rsid w:val="00AC440D"/>
    <w:rsid w:val="00AC5220"/>
    <w:rsid w:val="00AC5846"/>
    <w:rsid w:val="00AC63A2"/>
    <w:rsid w:val="00AC6660"/>
    <w:rsid w:val="00AD03DF"/>
    <w:rsid w:val="00AD460C"/>
    <w:rsid w:val="00AD4726"/>
    <w:rsid w:val="00AD6076"/>
    <w:rsid w:val="00AD62B2"/>
    <w:rsid w:val="00AD7493"/>
    <w:rsid w:val="00AD7830"/>
    <w:rsid w:val="00AD7B0E"/>
    <w:rsid w:val="00AE0149"/>
    <w:rsid w:val="00AE0800"/>
    <w:rsid w:val="00AE17A8"/>
    <w:rsid w:val="00AE1920"/>
    <w:rsid w:val="00AE1C9B"/>
    <w:rsid w:val="00AE29A8"/>
    <w:rsid w:val="00AE41B6"/>
    <w:rsid w:val="00AE56C6"/>
    <w:rsid w:val="00AE6AB5"/>
    <w:rsid w:val="00AE6E10"/>
    <w:rsid w:val="00AE6E6B"/>
    <w:rsid w:val="00AE7AAF"/>
    <w:rsid w:val="00AF005D"/>
    <w:rsid w:val="00AF1764"/>
    <w:rsid w:val="00AF1FB0"/>
    <w:rsid w:val="00AF200A"/>
    <w:rsid w:val="00AF362F"/>
    <w:rsid w:val="00AF44E3"/>
    <w:rsid w:val="00AF45AF"/>
    <w:rsid w:val="00AF5078"/>
    <w:rsid w:val="00AF57EF"/>
    <w:rsid w:val="00B002D5"/>
    <w:rsid w:val="00B01226"/>
    <w:rsid w:val="00B020F2"/>
    <w:rsid w:val="00B02242"/>
    <w:rsid w:val="00B02EF9"/>
    <w:rsid w:val="00B02FFD"/>
    <w:rsid w:val="00B0356C"/>
    <w:rsid w:val="00B03706"/>
    <w:rsid w:val="00B042BD"/>
    <w:rsid w:val="00B04506"/>
    <w:rsid w:val="00B0541A"/>
    <w:rsid w:val="00B06A8F"/>
    <w:rsid w:val="00B06ACE"/>
    <w:rsid w:val="00B06D36"/>
    <w:rsid w:val="00B06E20"/>
    <w:rsid w:val="00B078B4"/>
    <w:rsid w:val="00B10A63"/>
    <w:rsid w:val="00B11138"/>
    <w:rsid w:val="00B11B2D"/>
    <w:rsid w:val="00B1302F"/>
    <w:rsid w:val="00B1377D"/>
    <w:rsid w:val="00B149C5"/>
    <w:rsid w:val="00B153C4"/>
    <w:rsid w:val="00B159F5"/>
    <w:rsid w:val="00B2011D"/>
    <w:rsid w:val="00B21008"/>
    <w:rsid w:val="00B21A78"/>
    <w:rsid w:val="00B21CB4"/>
    <w:rsid w:val="00B22412"/>
    <w:rsid w:val="00B22F44"/>
    <w:rsid w:val="00B25564"/>
    <w:rsid w:val="00B2635A"/>
    <w:rsid w:val="00B270DD"/>
    <w:rsid w:val="00B27621"/>
    <w:rsid w:val="00B30901"/>
    <w:rsid w:val="00B310B3"/>
    <w:rsid w:val="00B3170E"/>
    <w:rsid w:val="00B32FFF"/>
    <w:rsid w:val="00B35301"/>
    <w:rsid w:val="00B368FD"/>
    <w:rsid w:val="00B36A1E"/>
    <w:rsid w:val="00B36BE1"/>
    <w:rsid w:val="00B37971"/>
    <w:rsid w:val="00B40FF4"/>
    <w:rsid w:val="00B413EC"/>
    <w:rsid w:val="00B4157D"/>
    <w:rsid w:val="00B41B5E"/>
    <w:rsid w:val="00B431E4"/>
    <w:rsid w:val="00B432B2"/>
    <w:rsid w:val="00B4332E"/>
    <w:rsid w:val="00B43B5D"/>
    <w:rsid w:val="00B454E5"/>
    <w:rsid w:val="00B46B5E"/>
    <w:rsid w:val="00B46EC8"/>
    <w:rsid w:val="00B47A37"/>
    <w:rsid w:val="00B50014"/>
    <w:rsid w:val="00B50B67"/>
    <w:rsid w:val="00B50E01"/>
    <w:rsid w:val="00B535CB"/>
    <w:rsid w:val="00B542CD"/>
    <w:rsid w:val="00B54313"/>
    <w:rsid w:val="00B54C8C"/>
    <w:rsid w:val="00B54F37"/>
    <w:rsid w:val="00B5666F"/>
    <w:rsid w:val="00B56BD4"/>
    <w:rsid w:val="00B577B7"/>
    <w:rsid w:val="00B57BE4"/>
    <w:rsid w:val="00B606B9"/>
    <w:rsid w:val="00B60C95"/>
    <w:rsid w:val="00B61CA0"/>
    <w:rsid w:val="00B620E7"/>
    <w:rsid w:val="00B63908"/>
    <w:rsid w:val="00B64788"/>
    <w:rsid w:val="00B64AB6"/>
    <w:rsid w:val="00B65B12"/>
    <w:rsid w:val="00B65D26"/>
    <w:rsid w:val="00B66473"/>
    <w:rsid w:val="00B66AA6"/>
    <w:rsid w:val="00B66B28"/>
    <w:rsid w:val="00B6759E"/>
    <w:rsid w:val="00B70103"/>
    <w:rsid w:val="00B702EC"/>
    <w:rsid w:val="00B70592"/>
    <w:rsid w:val="00B71211"/>
    <w:rsid w:val="00B720AE"/>
    <w:rsid w:val="00B72696"/>
    <w:rsid w:val="00B7271B"/>
    <w:rsid w:val="00B728CB"/>
    <w:rsid w:val="00B7379C"/>
    <w:rsid w:val="00B74627"/>
    <w:rsid w:val="00B746D0"/>
    <w:rsid w:val="00B75214"/>
    <w:rsid w:val="00B75EB3"/>
    <w:rsid w:val="00B76A51"/>
    <w:rsid w:val="00B76E30"/>
    <w:rsid w:val="00B76E70"/>
    <w:rsid w:val="00B77F8A"/>
    <w:rsid w:val="00B80D04"/>
    <w:rsid w:val="00B80EF6"/>
    <w:rsid w:val="00B8237B"/>
    <w:rsid w:val="00B82A33"/>
    <w:rsid w:val="00B82F6C"/>
    <w:rsid w:val="00B84725"/>
    <w:rsid w:val="00B90E37"/>
    <w:rsid w:val="00B934BC"/>
    <w:rsid w:val="00B952BD"/>
    <w:rsid w:val="00B95F4A"/>
    <w:rsid w:val="00B97726"/>
    <w:rsid w:val="00BA1644"/>
    <w:rsid w:val="00BA1756"/>
    <w:rsid w:val="00BA25DF"/>
    <w:rsid w:val="00BA2889"/>
    <w:rsid w:val="00BA3BC3"/>
    <w:rsid w:val="00BA3CBE"/>
    <w:rsid w:val="00BA47DA"/>
    <w:rsid w:val="00BA5332"/>
    <w:rsid w:val="00BA561E"/>
    <w:rsid w:val="00BA65CA"/>
    <w:rsid w:val="00BA6DEC"/>
    <w:rsid w:val="00BA6E41"/>
    <w:rsid w:val="00BA6F24"/>
    <w:rsid w:val="00BA7085"/>
    <w:rsid w:val="00BA7992"/>
    <w:rsid w:val="00BA7AD8"/>
    <w:rsid w:val="00BB0298"/>
    <w:rsid w:val="00BB046C"/>
    <w:rsid w:val="00BB1623"/>
    <w:rsid w:val="00BB2196"/>
    <w:rsid w:val="00BB23B6"/>
    <w:rsid w:val="00BB2859"/>
    <w:rsid w:val="00BB2EC5"/>
    <w:rsid w:val="00BB40B7"/>
    <w:rsid w:val="00BB5A04"/>
    <w:rsid w:val="00BB6870"/>
    <w:rsid w:val="00BC0A79"/>
    <w:rsid w:val="00BC2083"/>
    <w:rsid w:val="00BC2DFA"/>
    <w:rsid w:val="00BC38AC"/>
    <w:rsid w:val="00BC3EFA"/>
    <w:rsid w:val="00BC4062"/>
    <w:rsid w:val="00BC5510"/>
    <w:rsid w:val="00BC55D2"/>
    <w:rsid w:val="00BC7055"/>
    <w:rsid w:val="00BC74C1"/>
    <w:rsid w:val="00BC7FA1"/>
    <w:rsid w:val="00BD1725"/>
    <w:rsid w:val="00BD1EC0"/>
    <w:rsid w:val="00BD2A8A"/>
    <w:rsid w:val="00BD2C1C"/>
    <w:rsid w:val="00BD2C55"/>
    <w:rsid w:val="00BD33D1"/>
    <w:rsid w:val="00BD3D58"/>
    <w:rsid w:val="00BD42FF"/>
    <w:rsid w:val="00BD49B5"/>
    <w:rsid w:val="00BD4FDA"/>
    <w:rsid w:val="00BD55EB"/>
    <w:rsid w:val="00BD5A9D"/>
    <w:rsid w:val="00BD5CEC"/>
    <w:rsid w:val="00BD6F1F"/>
    <w:rsid w:val="00BE24B3"/>
    <w:rsid w:val="00BE2788"/>
    <w:rsid w:val="00BE350E"/>
    <w:rsid w:val="00BE3DEB"/>
    <w:rsid w:val="00BE4F32"/>
    <w:rsid w:val="00BE59FB"/>
    <w:rsid w:val="00BF0FAD"/>
    <w:rsid w:val="00BF3E1F"/>
    <w:rsid w:val="00BF4032"/>
    <w:rsid w:val="00BF4129"/>
    <w:rsid w:val="00BF41B9"/>
    <w:rsid w:val="00BF4303"/>
    <w:rsid w:val="00BF46A7"/>
    <w:rsid w:val="00BF5BF0"/>
    <w:rsid w:val="00BF609B"/>
    <w:rsid w:val="00BF6858"/>
    <w:rsid w:val="00BF6984"/>
    <w:rsid w:val="00BF6B7A"/>
    <w:rsid w:val="00BF77BD"/>
    <w:rsid w:val="00C0063E"/>
    <w:rsid w:val="00C00747"/>
    <w:rsid w:val="00C044F1"/>
    <w:rsid w:val="00C04EA7"/>
    <w:rsid w:val="00C052D9"/>
    <w:rsid w:val="00C060B0"/>
    <w:rsid w:val="00C10709"/>
    <w:rsid w:val="00C1089D"/>
    <w:rsid w:val="00C122EF"/>
    <w:rsid w:val="00C12EB6"/>
    <w:rsid w:val="00C1301A"/>
    <w:rsid w:val="00C132AD"/>
    <w:rsid w:val="00C16025"/>
    <w:rsid w:val="00C16638"/>
    <w:rsid w:val="00C16989"/>
    <w:rsid w:val="00C16E1C"/>
    <w:rsid w:val="00C17016"/>
    <w:rsid w:val="00C20884"/>
    <w:rsid w:val="00C215A3"/>
    <w:rsid w:val="00C21D9D"/>
    <w:rsid w:val="00C21E42"/>
    <w:rsid w:val="00C22300"/>
    <w:rsid w:val="00C23959"/>
    <w:rsid w:val="00C245E2"/>
    <w:rsid w:val="00C25221"/>
    <w:rsid w:val="00C2532E"/>
    <w:rsid w:val="00C2768A"/>
    <w:rsid w:val="00C312CE"/>
    <w:rsid w:val="00C31B76"/>
    <w:rsid w:val="00C32AEA"/>
    <w:rsid w:val="00C34589"/>
    <w:rsid w:val="00C348FE"/>
    <w:rsid w:val="00C34979"/>
    <w:rsid w:val="00C35153"/>
    <w:rsid w:val="00C369B2"/>
    <w:rsid w:val="00C37442"/>
    <w:rsid w:val="00C37BB5"/>
    <w:rsid w:val="00C40572"/>
    <w:rsid w:val="00C40B16"/>
    <w:rsid w:val="00C41476"/>
    <w:rsid w:val="00C41F26"/>
    <w:rsid w:val="00C44EDE"/>
    <w:rsid w:val="00C45729"/>
    <w:rsid w:val="00C465EE"/>
    <w:rsid w:val="00C471E6"/>
    <w:rsid w:val="00C479BD"/>
    <w:rsid w:val="00C50439"/>
    <w:rsid w:val="00C5089F"/>
    <w:rsid w:val="00C50CEB"/>
    <w:rsid w:val="00C51E56"/>
    <w:rsid w:val="00C531B7"/>
    <w:rsid w:val="00C53ABC"/>
    <w:rsid w:val="00C53CE1"/>
    <w:rsid w:val="00C5474B"/>
    <w:rsid w:val="00C548F9"/>
    <w:rsid w:val="00C556FE"/>
    <w:rsid w:val="00C5579B"/>
    <w:rsid w:val="00C55FB6"/>
    <w:rsid w:val="00C56792"/>
    <w:rsid w:val="00C56856"/>
    <w:rsid w:val="00C569DE"/>
    <w:rsid w:val="00C56FB3"/>
    <w:rsid w:val="00C578C9"/>
    <w:rsid w:val="00C5791D"/>
    <w:rsid w:val="00C57B23"/>
    <w:rsid w:val="00C57BD1"/>
    <w:rsid w:val="00C57E7F"/>
    <w:rsid w:val="00C605CD"/>
    <w:rsid w:val="00C60B26"/>
    <w:rsid w:val="00C60E1C"/>
    <w:rsid w:val="00C617E8"/>
    <w:rsid w:val="00C62008"/>
    <w:rsid w:val="00C62CA6"/>
    <w:rsid w:val="00C637D8"/>
    <w:rsid w:val="00C64293"/>
    <w:rsid w:val="00C64526"/>
    <w:rsid w:val="00C66769"/>
    <w:rsid w:val="00C66F4C"/>
    <w:rsid w:val="00C7046C"/>
    <w:rsid w:val="00C71FF5"/>
    <w:rsid w:val="00C723E8"/>
    <w:rsid w:val="00C727F8"/>
    <w:rsid w:val="00C736C1"/>
    <w:rsid w:val="00C7387D"/>
    <w:rsid w:val="00C7417A"/>
    <w:rsid w:val="00C75963"/>
    <w:rsid w:val="00C76AC9"/>
    <w:rsid w:val="00C76C5F"/>
    <w:rsid w:val="00C77329"/>
    <w:rsid w:val="00C77AEF"/>
    <w:rsid w:val="00C77C97"/>
    <w:rsid w:val="00C800A4"/>
    <w:rsid w:val="00C80A03"/>
    <w:rsid w:val="00C810E8"/>
    <w:rsid w:val="00C8110E"/>
    <w:rsid w:val="00C812A0"/>
    <w:rsid w:val="00C817BB"/>
    <w:rsid w:val="00C83EB4"/>
    <w:rsid w:val="00C844D2"/>
    <w:rsid w:val="00C8570F"/>
    <w:rsid w:val="00C85EF3"/>
    <w:rsid w:val="00C85F86"/>
    <w:rsid w:val="00C85FB6"/>
    <w:rsid w:val="00C90E1D"/>
    <w:rsid w:val="00C91AA1"/>
    <w:rsid w:val="00C92119"/>
    <w:rsid w:val="00C92661"/>
    <w:rsid w:val="00C92D58"/>
    <w:rsid w:val="00C94B3E"/>
    <w:rsid w:val="00C94EE2"/>
    <w:rsid w:val="00C96A40"/>
    <w:rsid w:val="00C9723C"/>
    <w:rsid w:val="00C9769F"/>
    <w:rsid w:val="00C97D9D"/>
    <w:rsid w:val="00CA02B7"/>
    <w:rsid w:val="00CA07DD"/>
    <w:rsid w:val="00CA0C99"/>
    <w:rsid w:val="00CA0DAE"/>
    <w:rsid w:val="00CA13C1"/>
    <w:rsid w:val="00CA173E"/>
    <w:rsid w:val="00CA2C8A"/>
    <w:rsid w:val="00CA2D48"/>
    <w:rsid w:val="00CA3275"/>
    <w:rsid w:val="00CA3B06"/>
    <w:rsid w:val="00CA5A03"/>
    <w:rsid w:val="00CA5AA5"/>
    <w:rsid w:val="00CA6049"/>
    <w:rsid w:val="00CA6B05"/>
    <w:rsid w:val="00CA7FD1"/>
    <w:rsid w:val="00CB0024"/>
    <w:rsid w:val="00CB44FC"/>
    <w:rsid w:val="00CB4DE3"/>
    <w:rsid w:val="00CB59D8"/>
    <w:rsid w:val="00CB71C3"/>
    <w:rsid w:val="00CB76CB"/>
    <w:rsid w:val="00CB797D"/>
    <w:rsid w:val="00CC0C7A"/>
    <w:rsid w:val="00CC0DAD"/>
    <w:rsid w:val="00CC1307"/>
    <w:rsid w:val="00CC1526"/>
    <w:rsid w:val="00CC1F7F"/>
    <w:rsid w:val="00CC2EBA"/>
    <w:rsid w:val="00CC3BB7"/>
    <w:rsid w:val="00CC436C"/>
    <w:rsid w:val="00CC60C6"/>
    <w:rsid w:val="00CC6D1A"/>
    <w:rsid w:val="00CC753C"/>
    <w:rsid w:val="00CC7760"/>
    <w:rsid w:val="00CD0637"/>
    <w:rsid w:val="00CD1A35"/>
    <w:rsid w:val="00CD26B4"/>
    <w:rsid w:val="00CD26E5"/>
    <w:rsid w:val="00CD2BF3"/>
    <w:rsid w:val="00CD2D6B"/>
    <w:rsid w:val="00CD2DBA"/>
    <w:rsid w:val="00CD3F13"/>
    <w:rsid w:val="00CD573B"/>
    <w:rsid w:val="00CD6797"/>
    <w:rsid w:val="00CD704B"/>
    <w:rsid w:val="00CD7336"/>
    <w:rsid w:val="00CD79BE"/>
    <w:rsid w:val="00CD7A29"/>
    <w:rsid w:val="00CE0DE3"/>
    <w:rsid w:val="00CE1547"/>
    <w:rsid w:val="00CE171E"/>
    <w:rsid w:val="00CE326B"/>
    <w:rsid w:val="00CE3D78"/>
    <w:rsid w:val="00CE3F6D"/>
    <w:rsid w:val="00CE4A61"/>
    <w:rsid w:val="00CE5922"/>
    <w:rsid w:val="00CE5AEA"/>
    <w:rsid w:val="00CE725C"/>
    <w:rsid w:val="00CE7288"/>
    <w:rsid w:val="00CE75D0"/>
    <w:rsid w:val="00CF1AD3"/>
    <w:rsid w:val="00CF2890"/>
    <w:rsid w:val="00CF28EA"/>
    <w:rsid w:val="00CF458A"/>
    <w:rsid w:val="00CF5EB9"/>
    <w:rsid w:val="00CF7A64"/>
    <w:rsid w:val="00CF7C03"/>
    <w:rsid w:val="00D02B0B"/>
    <w:rsid w:val="00D0462A"/>
    <w:rsid w:val="00D047CA"/>
    <w:rsid w:val="00D06305"/>
    <w:rsid w:val="00D0671D"/>
    <w:rsid w:val="00D06FD1"/>
    <w:rsid w:val="00D074B2"/>
    <w:rsid w:val="00D07B5E"/>
    <w:rsid w:val="00D10697"/>
    <w:rsid w:val="00D11E7C"/>
    <w:rsid w:val="00D12284"/>
    <w:rsid w:val="00D13730"/>
    <w:rsid w:val="00D13C18"/>
    <w:rsid w:val="00D14275"/>
    <w:rsid w:val="00D14A13"/>
    <w:rsid w:val="00D14A43"/>
    <w:rsid w:val="00D1510A"/>
    <w:rsid w:val="00D1572C"/>
    <w:rsid w:val="00D15B49"/>
    <w:rsid w:val="00D15C9E"/>
    <w:rsid w:val="00D1679A"/>
    <w:rsid w:val="00D16F8B"/>
    <w:rsid w:val="00D174AC"/>
    <w:rsid w:val="00D17F42"/>
    <w:rsid w:val="00D20085"/>
    <w:rsid w:val="00D20BCD"/>
    <w:rsid w:val="00D21245"/>
    <w:rsid w:val="00D21609"/>
    <w:rsid w:val="00D2179E"/>
    <w:rsid w:val="00D222CF"/>
    <w:rsid w:val="00D2236C"/>
    <w:rsid w:val="00D246D5"/>
    <w:rsid w:val="00D24E68"/>
    <w:rsid w:val="00D25222"/>
    <w:rsid w:val="00D25462"/>
    <w:rsid w:val="00D263D4"/>
    <w:rsid w:val="00D264B7"/>
    <w:rsid w:val="00D26655"/>
    <w:rsid w:val="00D306CC"/>
    <w:rsid w:val="00D3147F"/>
    <w:rsid w:val="00D31C1A"/>
    <w:rsid w:val="00D31FC1"/>
    <w:rsid w:val="00D321F5"/>
    <w:rsid w:val="00D323BA"/>
    <w:rsid w:val="00D32D70"/>
    <w:rsid w:val="00D3307D"/>
    <w:rsid w:val="00D33472"/>
    <w:rsid w:val="00D34895"/>
    <w:rsid w:val="00D34959"/>
    <w:rsid w:val="00D34EB2"/>
    <w:rsid w:val="00D379B6"/>
    <w:rsid w:val="00D37D0F"/>
    <w:rsid w:val="00D37EC4"/>
    <w:rsid w:val="00D40F9F"/>
    <w:rsid w:val="00D416B5"/>
    <w:rsid w:val="00D4172F"/>
    <w:rsid w:val="00D42995"/>
    <w:rsid w:val="00D43C7F"/>
    <w:rsid w:val="00D43F7C"/>
    <w:rsid w:val="00D4462D"/>
    <w:rsid w:val="00D45291"/>
    <w:rsid w:val="00D4543B"/>
    <w:rsid w:val="00D45497"/>
    <w:rsid w:val="00D45D3B"/>
    <w:rsid w:val="00D47680"/>
    <w:rsid w:val="00D477CB"/>
    <w:rsid w:val="00D5094E"/>
    <w:rsid w:val="00D50D6C"/>
    <w:rsid w:val="00D50E03"/>
    <w:rsid w:val="00D51856"/>
    <w:rsid w:val="00D51C74"/>
    <w:rsid w:val="00D54388"/>
    <w:rsid w:val="00D56164"/>
    <w:rsid w:val="00D5760F"/>
    <w:rsid w:val="00D5790C"/>
    <w:rsid w:val="00D57C8C"/>
    <w:rsid w:val="00D57C9F"/>
    <w:rsid w:val="00D60E9C"/>
    <w:rsid w:val="00D62BE6"/>
    <w:rsid w:val="00D62D06"/>
    <w:rsid w:val="00D62E9E"/>
    <w:rsid w:val="00D644EE"/>
    <w:rsid w:val="00D64581"/>
    <w:rsid w:val="00D646FB"/>
    <w:rsid w:val="00D650F9"/>
    <w:rsid w:val="00D6543B"/>
    <w:rsid w:val="00D666FE"/>
    <w:rsid w:val="00D67678"/>
    <w:rsid w:val="00D703F2"/>
    <w:rsid w:val="00D706E7"/>
    <w:rsid w:val="00D71150"/>
    <w:rsid w:val="00D719AD"/>
    <w:rsid w:val="00D71E0E"/>
    <w:rsid w:val="00D723A1"/>
    <w:rsid w:val="00D73780"/>
    <w:rsid w:val="00D73F01"/>
    <w:rsid w:val="00D749F4"/>
    <w:rsid w:val="00D75120"/>
    <w:rsid w:val="00D75880"/>
    <w:rsid w:val="00D76568"/>
    <w:rsid w:val="00D80865"/>
    <w:rsid w:val="00D80CAB"/>
    <w:rsid w:val="00D8177C"/>
    <w:rsid w:val="00D81C25"/>
    <w:rsid w:val="00D82082"/>
    <w:rsid w:val="00D830AF"/>
    <w:rsid w:val="00D83306"/>
    <w:rsid w:val="00D83F0D"/>
    <w:rsid w:val="00D844A8"/>
    <w:rsid w:val="00D8524B"/>
    <w:rsid w:val="00D859C5"/>
    <w:rsid w:val="00D86EDB"/>
    <w:rsid w:val="00D874F1"/>
    <w:rsid w:val="00D87BFA"/>
    <w:rsid w:val="00D90008"/>
    <w:rsid w:val="00D9085F"/>
    <w:rsid w:val="00D910CF"/>
    <w:rsid w:val="00D9185F"/>
    <w:rsid w:val="00D92DBB"/>
    <w:rsid w:val="00D93648"/>
    <w:rsid w:val="00D93F81"/>
    <w:rsid w:val="00D946C1"/>
    <w:rsid w:val="00D95C80"/>
    <w:rsid w:val="00D95FAC"/>
    <w:rsid w:val="00D96463"/>
    <w:rsid w:val="00D9695C"/>
    <w:rsid w:val="00D97477"/>
    <w:rsid w:val="00D97511"/>
    <w:rsid w:val="00D979F7"/>
    <w:rsid w:val="00D97CB3"/>
    <w:rsid w:val="00DA0264"/>
    <w:rsid w:val="00DA0EE2"/>
    <w:rsid w:val="00DA29D2"/>
    <w:rsid w:val="00DA35A1"/>
    <w:rsid w:val="00DA3DFF"/>
    <w:rsid w:val="00DA426F"/>
    <w:rsid w:val="00DA534B"/>
    <w:rsid w:val="00DA56B7"/>
    <w:rsid w:val="00DA5796"/>
    <w:rsid w:val="00DA5CE3"/>
    <w:rsid w:val="00DA614B"/>
    <w:rsid w:val="00DA7EBE"/>
    <w:rsid w:val="00DB0424"/>
    <w:rsid w:val="00DB2676"/>
    <w:rsid w:val="00DB27BF"/>
    <w:rsid w:val="00DB2851"/>
    <w:rsid w:val="00DB383D"/>
    <w:rsid w:val="00DB3CAE"/>
    <w:rsid w:val="00DB4439"/>
    <w:rsid w:val="00DB55DA"/>
    <w:rsid w:val="00DB643A"/>
    <w:rsid w:val="00DC2012"/>
    <w:rsid w:val="00DC42E3"/>
    <w:rsid w:val="00DC47CF"/>
    <w:rsid w:val="00DC4948"/>
    <w:rsid w:val="00DC49E5"/>
    <w:rsid w:val="00DC5B1E"/>
    <w:rsid w:val="00DD04B8"/>
    <w:rsid w:val="00DD07DC"/>
    <w:rsid w:val="00DD16D7"/>
    <w:rsid w:val="00DD17FB"/>
    <w:rsid w:val="00DD1A61"/>
    <w:rsid w:val="00DD23D1"/>
    <w:rsid w:val="00DD2501"/>
    <w:rsid w:val="00DD277C"/>
    <w:rsid w:val="00DD3003"/>
    <w:rsid w:val="00DD35BA"/>
    <w:rsid w:val="00DD40B6"/>
    <w:rsid w:val="00DD4BBB"/>
    <w:rsid w:val="00DD4D86"/>
    <w:rsid w:val="00DD55BE"/>
    <w:rsid w:val="00DD5C1B"/>
    <w:rsid w:val="00DD6E08"/>
    <w:rsid w:val="00DD6EC1"/>
    <w:rsid w:val="00DE02EB"/>
    <w:rsid w:val="00DE0300"/>
    <w:rsid w:val="00DE03C6"/>
    <w:rsid w:val="00DE0990"/>
    <w:rsid w:val="00DE226A"/>
    <w:rsid w:val="00DE23C4"/>
    <w:rsid w:val="00DE27F1"/>
    <w:rsid w:val="00DE29A8"/>
    <w:rsid w:val="00DE2B5B"/>
    <w:rsid w:val="00DE4001"/>
    <w:rsid w:val="00DE5B8F"/>
    <w:rsid w:val="00DE5C99"/>
    <w:rsid w:val="00DE64D5"/>
    <w:rsid w:val="00DE6627"/>
    <w:rsid w:val="00DE6D84"/>
    <w:rsid w:val="00DE70A9"/>
    <w:rsid w:val="00DF0742"/>
    <w:rsid w:val="00DF0A8F"/>
    <w:rsid w:val="00DF0D0A"/>
    <w:rsid w:val="00DF1BA2"/>
    <w:rsid w:val="00DF1C8C"/>
    <w:rsid w:val="00DF306B"/>
    <w:rsid w:val="00DF3072"/>
    <w:rsid w:val="00DF358E"/>
    <w:rsid w:val="00DF469E"/>
    <w:rsid w:val="00DF4E67"/>
    <w:rsid w:val="00DF57C7"/>
    <w:rsid w:val="00DF5ED4"/>
    <w:rsid w:val="00DF6C72"/>
    <w:rsid w:val="00DF6FD4"/>
    <w:rsid w:val="00DF7676"/>
    <w:rsid w:val="00E0031C"/>
    <w:rsid w:val="00E012CE"/>
    <w:rsid w:val="00E04B10"/>
    <w:rsid w:val="00E04F6C"/>
    <w:rsid w:val="00E06329"/>
    <w:rsid w:val="00E06B7A"/>
    <w:rsid w:val="00E07553"/>
    <w:rsid w:val="00E077F6"/>
    <w:rsid w:val="00E101C8"/>
    <w:rsid w:val="00E10BC3"/>
    <w:rsid w:val="00E11BFD"/>
    <w:rsid w:val="00E12928"/>
    <w:rsid w:val="00E1339B"/>
    <w:rsid w:val="00E1349F"/>
    <w:rsid w:val="00E13A89"/>
    <w:rsid w:val="00E145F5"/>
    <w:rsid w:val="00E1539E"/>
    <w:rsid w:val="00E1627C"/>
    <w:rsid w:val="00E1652B"/>
    <w:rsid w:val="00E16B5F"/>
    <w:rsid w:val="00E16C3D"/>
    <w:rsid w:val="00E175EC"/>
    <w:rsid w:val="00E202A7"/>
    <w:rsid w:val="00E21234"/>
    <w:rsid w:val="00E22874"/>
    <w:rsid w:val="00E2324E"/>
    <w:rsid w:val="00E2339F"/>
    <w:rsid w:val="00E23486"/>
    <w:rsid w:val="00E23A19"/>
    <w:rsid w:val="00E23DF1"/>
    <w:rsid w:val="00E247D4"/>
    <w:rsid w:val="00E2682B"/>
    <w:rsid w:val="00E2698F"/>
    <w:rsid w:val="00E27E13"/>
    <w:rsid w:val="00E3015B"/>
    <w:rsid w:val="00E30F52"/>
    <w:rsid w:val="00E319B1"/>
    <w:rsid w:val="00E34498"/>
    <w:rsid w:val="00E34A82"/>
    <w:rsid w:val="00E35582"/>
    <w:rsid w:val="00E35C7C"/>
    <w:rsid w:val="00E362E3"/>
    <w:rsid w:val="00E369BC"/>
    <w:rsid w:val="00E36D94"/>
    <w:rsid w:val="00E36DF2"/>
    <w:rsid w:val="00E36F68"/>
    <w:rsid w:val="00E36FE6"/>
    <w:rsid w:val="00E403DC"/>
    <w:rsid w:val="00E4075D"/>
    <w:rsid w:val="00E40E6B"/>
    <w:rsid w:val="00E413B5"/>
    <w:rsid w:val="00E42AB4"/>
    <w:rsid w:val="00E4307B"/>
    <w:rsid w:val="00E441C0"/>
    <w:rsid w:val="00E44C7E"/>
    <w:rsid w:val="00E4579F"/>
    <w:rsid w:val="00E47154"/>
    <w:rsid w:val="00E47DD6"/>
    <w:rsid w:val="00E506F0"/>
    <w:rsid w:val="00E507C5"/>
    <w:rsid w:val="00E50B24"/>
    <w:rsid w:val="00E50C40"/>
    <w:rsid w:val="00E51012"/>
    <w:rsid w:val="00E513FA"/>
    <w:rsid w:val="00E51D3F"/>
    <w:rsid w:val="00E531F5"/>
    <w:rsid w:val="00E542FB"/>
    <w:rsid w:val="00E54F16"/>
    <w:rsid w:val="00E5533A"/>
    <w:rsid w:val="00E553CF"/>
    <w:rsid w:val="00E565A0"/>
    <w:rsid w:val="00E573FD"/>
    <w:rsid w:val="00E57B80"/>
    <w:rsid w:val="00E6007C"/>
    <w:rsid w:val="00E6071E"/>
    <w:rsid w:val="00E62DF1"/>
    <w:rsid w:val="00E6362B"/>
    <w:rsid w:val="00E641CD"/>
    <w:rsid w:val="00E647B9"/>
    <w:rsid w:val="00E64B88"/>
    <w:rsid w:val="00E66DFB"/>
    <w:rsid w:val="00E70EDE"/>
    <w:rsid w:val="00E71290"/>
    <w:rsid w:val="00E72000"/>
    <w:rsid w:val="00E7295E"/>
    <w:rsid w:val="00E73351"/>
    <w:rsid w:val="00E73787"/>
    <w:rsid w:val="00E7497B"/>
    <w:rsid w:val="00E74D59"/>
    <w:rsid w:val="00E74DCD"/>
    <w:rsid w:val="00E75DF5"/>
    <w:rsid w:val="00E761F9"/>
    <w:rsid w:val="00E76B4C"/>
    <w:rsid w:val="00E76D1E"/>
    <w:rsid w:val="00E77062"/>
    <w:rsid w:val="00E77BD7"/>
    <w:rsid w:val="00E77F33"/>
    <w:rsid w:val="00E816D4"/>
    <w:rsid w:val="00E81776"/>
    <w:rsid w:val="00E81E25"/>
    <w:rsid w:val="00E81F90"/>
    <w:rsid w:val="00E82261"/>
    <w:rsid w:val="00E8310C"/>
    <w:rsid w:val="00E8413E"/>
    <w:rsid w:val="00E8422B"/>
    <w:rsid w:val="00E85326"/>
    <w:rsid w:val="00E86BF1"/>
    <w:rsid w:val="00E86E45"/>
    <w:rsid w:val="00E873DE"/>
    <w:rsid w:val="00E87D4A"/>
    <w:rsid w:val="00E87F0A"/>
    <w:rsid w:val="00E9106F"/>
    <w:rsid w:val="00E9107B"/>
    <w:rsid w:val="00E918F7"/>
    <w:rsid w:val="00E91DB7"/>
    <w:rsid w:val="00E92DA3"/>
    <w:rsid w:val="00E94213"/>
    <w:rsid w:val="00E94968"/>
    <w:rsid w:val="00E94A7E"/>
    <w:rsid w:val="00E94CDE"/>
    <w:rsid w:val="00E950C6"/>
    <w:rsid w:val="00E9596E"/>
    <w:rsid w:val="00E96918"/>
    <w:rsid w:val="00EA01BA"/>
    <w:rsid w:val="00EA0224"/>
    <w:rsid w:val="00EA371C"/>
    <w:rsid w:val="00EA39EA"/>
    <w:rsid w:val="00EA44DD"/>
    <w:rsid w:val="00EA5AAE"/>
    <w:rsid w:val="00EA62D3"/>
    <w:rsid w:val="00EA696D"/>
    <w:rsid w:val="00EB17A6"/>
    <w:rsid w:val="00EB1E16"/>
    <w:rsid w:val="00EB1F82"/>
    <w:rsid w:val="00EB282F"/>
    <w:rsid w:val="00EB2B0B"/>
    <w:rsid w:val="00EB2BEE"/>
    <w:rsid w:val="00EB44BF"/>
    <w:rsid w:val="00EB5495"/>
    <w:rsid w:val="00EB77E2"/>
    <w:rsid w:val="00EC1F7D"/>
    <w:rsid w:val="00EC248C"/>
    <w:rsid w:val="00EC3B4A"/>
    <w:rsid w:val="00EC425B"/>
    <w:rsid w:val="00EC448B"/>
    <w:rsid w:val="00EC5656"/>
    <w:rsid w:val="00EC6E63"/>
    <w:rsid w:val="00ED0ABE"/>
    <w:rsid w:val="00ED0BC4"/>
    <w:rsid w:val="00ED1488"/>
    <w:rsid w:val="00ED30BB"/>
    <w:rsid w:val="00ED3558"/>
    <w:rsid w:val="00ED3A80"/>
    <w:rsid w:val="00ED4FC5"/>
    <w:rsid w:val="00ED5025"/>
    <w:rsid w:val="00ED61EA"/>
    <w:rsid w:val="00ED648A"/>
    <w:rsid w:val="00ED6712"/>
    <w:rsid w:val="00ED6C9C"/>
    <w:rsid w:val="00ED6E21"/>
    <w:rsid w:val="00ED6E7F"/>
    <w:rsid w:val="00ED72DD"/>
    <w:rsid w:val="00ED7E2C"/>
    <w:rsid w:val="00EE1780"/>
    <w:rsid w:val="00EE229A"/>
    <w:rsid w:val="00EE28C4"/>
    <w:rsid w:val="00EE2C31"/>
    <w:rsid w:val="00EE2CCA"/>
    <w:rsid w:val="00EE3A35"/>
    <w:rsid w:val="00EE416C"/>
    <w:rsid w:val="00EE57F9"/>
    <w:rsid w:val="00EE5D3A"/>
    <w:rsid w:val="00EE643E"/>
    <w:rsid w:val="00EE6970"/>
    <w:rsid w:val="00EE7125"/>
    <w:rsid w:val="00EF041B"/>
    <w:rsid w:val="00EF0611"/>
    <w:rsid w:val="00EF1314"/>
    <w:rsid w:val="00EF1364"/>
    <w:rsid w:val="00EF2519"/>
    <w:rsid w:val="00EF51E5"/>
    <w:rsid w:val="00EF61AA"/>
    <w:rsid w:val="00EF645C"/>
    <w:rsid w:val="00EF655A"/>
    <w:rsid w:val="00F00C67"/>
    <w:rsid w:val="00F01304"/>
    <w:rsid w:val="00F0196D"/>
    <w:rsid w:val="00F0328F"/>
    <w:rsid w:val="00F03F28"/>
    <w:rsid w:val="00F03FC3"/>
    <w:rsid w:val="00F04CF1"/>
    <w:rsid w:val="00F0549B"/>
    <w:rsid w:val="00F057F1"/>
    <w:rsid w:val="00F06A3B"/>
    <w:rsid w:val="00F07896"/>
    <w:rsid w:val="00F10E62"/>
    <w:rsid w:val="00F11486"/>
    <w:rsid w:val="00F1297F"/>
    <w:rsid w:val="00F12B0B"/>
    <w:rsid w:val="00F12DF5"/>
    <w:rsid w:val="00F13A94"/>
    <w:rsid w:val="00F13DC2"/>
    <w:rsid w:val="00F14299"/>
    <w:rsid w:val="00F15C47"/>
    <w:rsid w:val="00F166E2"/>
    <w:rsid w:val="00F16C15"/>
    <w:rsid w:val="00F171FF"/>
    <w:rsid w:val="00F2078C"/>
    <w:rsid w:val="00F2300C"/>
    <w:rsid w:val="00F23263"/>
    <w:rsid w:val="00F23A89"/>
    <w:rsid w:val="00F23BBC"/>
    <w:rsid w:val="00F23EEF"/>
    <w:rsid w:val="00F24078"/>
    <w:rsid w:val="00F25809"/>
    <w:rsid w:val="00F258B6"/>
    <w:rsid w:val="00F25A66"/>
    <w:rsid w:val="00F265EF"/>
    <w:rsid w:val="00F269F2"/>
    <w:rsid w:val="00F26AFE"/>
    <w:rsid w:val="00F277C6"/>
    <w:rsid w:val="00F27FE0"/>
    <w:rsid w:val="00F310D3"/>
    <w:rsid w:val="00F31104"/>
    <w:rsid w:val="00F3111B"/>
    <w:rsid w:val="00F31431"/>
    <w:rsid w:val="00F32C97"/>
    <w:rsid w:val="00F32DD3"/>
    <w:rsid w:val="00F335A5"/>
    <w:rsid w:val="00F33DBC"/>
    <w:rsid w:val="00F3475A"/>
    <w:rsid w:val="00F34A4B"/>
    <w:rsid w:val="00F35054"/>
    <w:rsid w:val="00F35204"/>
    <w:rsid w:val="00F35E7C"/>
    <w:rsid w:val="00F35F3A"/>
    <w:rsid w:val="00F36EB7"/>
    <w:rsid w:val="00F402A6"/>
    <w:rsid w:val="00F404F8"/>
    <w:rsid w:val="00F408C6"/>
    <w:rsid w:val="00F4253E"/>
    <w:rsid w:val="00F44737"/>
    <w:rsid w:val="00F451D6"/>
    <w:rsid w:val="00F4552D"/>
    <w:rsid w:val="00F45C18"/>
    <w:rsid w:val="00F45D56"/>
    <w:rsid w:val="00F468EF"/>
    <w:rsid w:val="00F46C80"/>
    <w:rsid w:val="00F4786D"/>
    <w:rsid w:val="00F47FD7"/>
    <w:rsid w:val="00F5182D"/>
    <w:rsid w:val="00F51884"/>
    <w:rsid w:val="00F51D58"/>
    <w:rsid w:val="00F51EE5"/>
    <w:rsid w:val="00F5204F"/>
    <w:rsid w:val="00F52A46"/>
    <w:rsid w:val="00F52C71"/>
    <w:rsid w:val="00F53B07"/>
    <w:rsid w:val="00F54421"/>
    <w:rsid w:val="00F54668"/>
    <w:rsid w:val="00F56597"/>
    <w:rsid w:val="00F602B3"/>
    <w:rsid w:val="00F60723"/>
    <w:rsid w:val="00F60A4E"/>
    <w:rsid w:val="00F60D2A"/>
    <w:rsid w:val="00F617C7"/>
    <w:rsid w:val="00F628A7"/>
    <w:rsid w:val="00F62CC4"/>
    <w:rsid w:val="00F62FD9"/>
    <w:rsid w:val="00F6309C"/>
    <w:rsid w:val="00F63C32"/>
    <w:rsid w:val="00F63D3D"/>
    <w:rsid w:val="00F63DE2"/>
    <w:rsid w:val="00F64042"/>
    <w:rsid w:val="00F64272"/>
    <w:rsid w:val="00F64CB2"/>
    <w:rsid w:val="00F64E83"/>
    <w:rsid w:val="00F6523D"/>
    <w:rsid w:val="00F6633F"/>
    <w:rsid w:val="00F66C6F"/>
    <w:rsid w:val="00F67440"/>
    <w:rsid w:val="00F67E83"/>
    <w:rsid w:val="00F71414"/>
    <w:rsid w:val="00F715BD"/>
    <w:rsid w:val="00F71DC3"/>
    <w:rsid w:val="00F74604"/>
    <w:rsid w:val="00F76EF4"/>
    <w:rsid w:val="00F81A6C"/>
    <w:rsid w:val="00F81AA6"/>
    <w:rsid w:val="00F81B5E"/>
    <w:rsid w:val="00F82C8F"/>
    <w:rsid w:val="00F82CE9"/>
    <w:rsid w:val="00F82E7C"/>
    <w:rsid w:val="00F83231"/>
    <w:rsid w:val="00F8418F"/>
    <w:rsid w:val="00F8572A"/>
    <w:rsid w:val="00F91723"/>
    <w:rsid w:val="00F93792"/>
    <w:rsid w:val="00F94642"/>
    <w:rsid w:val="00F95F95"/>
    <w:rsid w:val="00FA074D"/>
    <w:rsid w:val="00FA082D"/>
    <w:rsid w:val="00FA0A5F"/>
    <w:rsid w:val="00FA0C83"/>
    <w:rsid w:val="00FA15C7"/>
    <w:rsid w:val="00FA1838"/>
    <w:rsid w:val="00FA30BA"/>
    <w:rsid w:val="00FA355B"/>
    <w:rsid w:val="00FA4EB3"/>
    <w:rsid w:val="00FA5D3D"/>
    <w:rsid w:val="00FA6A4A"/>
    <w:rsid w:val="00FA77E0"/>
    <w:rsid w:val="00FA7A58"/>
    <w:rsid w:val="00FA7BCD"/>
    <w:rsid w:val="00FB0573"/>
    <w:rsid w:val="00FB17D5"/>
    <w:rsid w:val="00FB1BBD"/>
    <w:rsid w:val="00FB2201"/>
    <w:rsid w:val="00FB221B"/>
    <w:rsid w:val="00FB46AC"/>
    <w:rsid w:val="00FB4742"/>
    <w:rsid w:val="00FB6174"/>
    <w:rsid w:val="00FB66AB"/>
    <w:rsid w:val="00FC0391"/>
    <w:rsid w:val="00FC0818"/>
    <w:rsid w:val="00FC0DEE"/>
    <w:rsid w:val="00FC1197"/>
    <w:rsid w:val="00FC185D"/>
    <w:rsid w:val="00FC22CE"/>
    <w:rsid w:val="00FC3BEC"/>
    <w:rsid w:val="00FC43D5"/>
    <w:rsid w:val="00FC5AF9"/>
    <w:rsid w:val="00FC6407"/>
    <w:rsid w:val="00FC6C3D"/>
    <w:rsid w:val="00FC6C42"/>
    <w:rsid w:val="00FC7121"/>
    <w:rsid w:val="00FD0203"/>
    <w:rsid w:val="00FD0D0F"/>
    <w:rsid w:val="00FD20F3"/>
    <w:rsid w:val="00FD2233"/>
    <w:rsid w:val="00FD2F76"/>
    <w:rsid w:val="00FD44A0"/>
    <w:rsid w:val="00FD44A9"/>
    <w:rsid w:val="00FD5271"/>
    <w:rsid w:val="00FD5CE0"/>
    <w:rsid w:val="00FD5DE7"/>
    <w:rsid w:val="00FD705A"/>
    <w:rsid w:val="00FD741D"/>
    <w:rsid w:val="00FD7597"/>
    <w:rsid w:val="00FD7BE4"/>
    <w:rsid w:val="00FE030C"/>
    <w:rsid w:val="00FE0C4F"/>
    <w:rsid w:val="00FE0E40"/>
    <w:rsid w:val="00FE2150"/>
    <w:rsid w:val="00FE243F"/>
    <w:rsid w:val="00FE35E6"/>
    <w:rsid w:val="00FE3F71"/>
    <w:rsid w:val="00FE4633"/>
    <w:rsid w:val="00FE559B"/>
    <w:rsid w:val="00FE62E3"/>
    <w:rsid w:val="00FE6898"/>
    <w:rsid w:val="00FE72F9"/>
    <w:rsid w:val="00FE79F1"/>
    <w:rsid w:val="00FE7DFF"/>
    <w:rsid w:val="00FF019F"/>
    <w:rsid w:val="00FF1C1A"/>
    <w:rsid w:val="00FF2003"/>
    <w:rsid w:val="00FF20A4"/>
    <w:rsid w:val="00FF22A8"/>
    <w:rsid w:val="00FF2490"/>
    <w:rsid w:val="00FF2C1F"/>
    <w:rsid w:val="00FF3C6A"/>
    <w:rsid w:val="00FF3C72"/>
    <w:rsid w:val="00FF4DEA"/>
    <w:rsid w:val="00FF5416"/>
    <w:rsid w:val="00FF5B4C"/>
    <w:rsid w:val="00FF5FD6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AD"/>
    <w:pPr>
      <w:spacing w:line="276" w:lineRule="auto"/>
    </w:pPr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035724"/>
    <w:pPr>
      <w:keepNext/>
      <w:spacing w:line="355" w:lineRule="auto"/>
      <w:ind w:firstLine="720"/>
      <w:jc w:val="center"/>
      <w:outlineLvl w:val="0"/>
    </w:pPr>
    <w:rPr>
      <w:b/>
      <w:bCs/>
      <w:caps/>
      <w:spacing w:val="8"/>
      <w:szCs w:val="28"/>
    </w:rPr>
  </w:style>
  <w:style w:type="paragraph" w:styleId="2">
    <w:name w:val="heading 2"/>
    <w:basedOn w:val="a"/>
    <w:next w:val="a"/>
    <w:link w:val="20"/>
    <w:qFormat/>
    <w:rsid w:val="00923D0B"/>
    <w:pPr>
      <w:keepNext/>
      <w:shd w:val="clear" w:color="auto" w:fill="FFFFFF"/>
      <w:autoSpaceDE w:val="0"/>
      <w:autoSpaceDN w:val="0"/>
      <w:adjustRightInd w:val="0"/>
      <w:spacing w:line="240" w:lineRule="auto"/>
      <w:jc w:val="both"/>
      <w:outlineLvl w:val="1"/>
    </w:pPr>
    <w:rPr>
      <w:b/>
      <w:bCs/>
      <w:color w:val="000000"/>
      <w:spacing w:val="-4"/>
      <w:sz w:val="26"/>
      <w:szCs w:val="28"/>
    </w:rPr>
  </w:style>
  <w:style w:type="paragraph" w:styleId="3">
    <w:name w:val="heading 3"/>
    <w:basedOn w:val="a"/>
    <w:next w:val="a"/>
    <w:link w:val="30"/>
    <w:qFormat/>
    <w:rsid w:val="00035724"/>
    <w:pPr>
      <w:keepNext/>
      <w:spacing w:line="240" w:lineRule="auto"/>
      <w:jc w:val="center"/>
      <w:outlineLvl w:val="2"/>
    </w:pPr>
    <w:rPr>
      <w:b/>
      <w:bCs/>
      <w:caps/>
      <w:szCs w:val="28"/>
    </w:rPr>
  </w:style>
  <w:style w:type="paragraph" w:styleId="4">
    <w:name w:val="heading 4"/>
    <w:basedOn w:val="a"/>
    <w:next w:val="a"/>
    <w:link w:val="40"/>
    <w:qFormat/>
    <w:rsid w:val="00035724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035724"/>
    <w:pPr>
      <w:keepNext/>
      <w:spacing w:line="240" w:lineRule="auto"/>
      <w:outlineLvl w:val="4"/>
    </w:pPr>
    <w:rPr>
      <w:b/>
      <w:bCs/>
      <w:color w:val="000000"/>
      <w:szCs w:val="32"/>
    </w:rPr>
  </w:style>
  <w:style w:type="paragraph" w:styleId="6">
    <w:name w:val="heading 6"/>
    <w:basedOn w:val="a"/>
    <w:next w:val="a"/>
    <w:link w:val="60"/>
    <w:unhideWhenUsed/>
    <w:qFormat/>
    <w:rsid w:val="00035724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035724"/>
    <w:pPr>
      <w:keepNext/>
      <w:spacing w:line="312" w:lineRule="auto"/>
      <w:ind w:firstLine="709"/>
      <w:jc w:val="right"/>
      <w:outlineLvl w:val="6"/>
    </w:pPr>
    <w:rPr>
      <w:i/>
      <w:iCs/>
      <w:color w:val="000000"/>
      <w:szCs w:val="32"/>
    </w:rPr>
  </w:style>
  <w:style w:type="paragraph" w:styleId="8">
    <w:name w:val="heading 8"/>
    <w:basedOn w:val="a"/>
    <w:next w:val="a"/>
    <w:link w:val="80"/>
    <w:qFormat/>
    <w:rsid w:val="00035724"/>
    <w:pPr>
      <w:keepNext/>
      <w:spacing w:line="312" w:lineRule="auto"/>
      <w:jc w:val="center"/>
      <w:outlineLvl w:val="7"/>
    </w:pPr>
    <w:rPr>
      <w:b/>
      <w:i/>
      <w:smallCaps/>
      <w:color w:val="000000"/>
      <w:szCs w:val="32"/>
    </w:rPr>
  </w:style>
  <w:style w:type="paragraph" w:styleId="9">
    <w:name w:val="heading 9"/>
    <w:basedOn w:val="a"/>
    <w:next w:val="a"/>
    <w:link w:val="90"/>
    <w:qFormat/>
    <w:rsid w:val="00035724"/>
    <w:pPr>
      <w:spacing w:before="240" w:after="60" w:line="240" w:lineRule="auto"/>
      <w:outlineLvl w:val="8"/>
    </w:pPr>
    <w:rPr>
      <w:rFonts w:ascii="Arial" w:hAnsi="Arial" w:cs="Arial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A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D97CB3"/>
  </w:style>
  <w:style w:type="table" w:customStyle="1" w:styleId="12">
    <w:name w:val="Сетка таблицы1"/>
    <w:basedOn w:val="a1"/>
    <w:next w:val="a3"/>
    <w:rsid w:val="00D97C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97CB3"/>
    <w:pPr>
      <w:spacing w:line="240" w:lineRule="auto"/>
      <w:ind w:firstLine="709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D97C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rsid w:val="00D97CB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D97C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D97CB3"/>
  </w:style>
  <w:style w:type="paragraph" w:styleId="23">
    <w:name w:val="Body Text 2"/>
    <w:basedOn w:val="a"/>
    <w:link w:val="24"/>
    <w:rsid w:val="00D97CB3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97C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97CB3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97C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97CB3"/>
    <w:pPr>
      <w:spacing w:after="120" w:line="240" w:lineRule="auto"/>
    </w:pPr>
    <w:rPr>
      <w:szCs w:val="28"/>
    </w:rPr>
  </w:style>
  <w:style w:type="character" w:customStyle="1" w:styleId="aa">
    <w:name w:val="Основной текст Знак"/>
    <w:basedOn w:val="a0"/>
    <w:link w:val="a9"/>
    <w:rsid w:val="00D97C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Subtitle"/>
    <w:basedOn w:val="a"/>
    <w:link w:val="ac"/>
    <w:qFormat/>
    <w:rsid w:val="00D97CB3"/>
    <w:pPr>
      <w:spacing w:after="60" w:line="240" w:lineRule="auto"/>
      <w:jc w:val="center"/>
    </w:pPr>
    <w:rPr>
      <w:rFonts w:ascii="Arial" w:hAnsi="Arial"/>
      <w:sz w:val="24"/>
      <w:szCs w:val="20"/>
    </w:rPr>
  </w:style>
  <w:style w:type="character" w:customStyle="1" w:styleId="ac">
    <w:name w:val="Подзаголовок Знак"/>
    <w:basedOn w:val="a0"/>
    <w:link w:val="ab"/>
    <w:rsid w:val="00D97CB3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7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7CB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2"/>
    <w:semiHidden/>
    <w:rsid w:val="0009507C"/>
  </w:style>
  <w:style w:type="table" w:customStyle="1" w:styleId="26">
    <w:name w:val="Сетка таблицы2"/>
    <w:basedOn w:val="a1"/>
    <w:next w:val="a3"/>
    <w:rsid w:val="00095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3D0B"/>
    <w:rPr>
      <w:rFonts w:ascii="Times New Roman" w:eastAsia="Times New Roman" w:hAnsi="Times New Roman"/>
      <w:b/>
      <w:bCs/>
      <w:color w:val="000000"/>
      <w:spacing w:val="-4"/>
      <w:sz w:val="26"/>
      <w:szCs w:val="28"/>
      <w:shd w:val="clear" w:color="auto" w:fill="FFFFFF"/>
    </w:rPr>
  </w:style>
  <w:style w:type="numbering" w:customStyle="1" w:styleId="31">
    <w:name w:val="Нет списка3"/>
    <w:next w:val="a2"/>
    <w:uiPriority w:val="99"/>
    <w:semiHidden/>
    <w:rsid w:val="00923D0B"/>
  </w:style>
  <w:style w:type="character" w:customStyle="1" w:styleId="af">
    <w:name w:val="Основной текст с отступом Знак"/>
    <w:basedOn w:val="a0"/>
    <w:link w:val="af0"/>
    <w:locked/>
    <w:rsid w:val="00923D0B"/>
    <w:rPr>
      <w:sz w:val="28"/>
    </w:rPr>
  </w:style>
  <w:style w:type="paragraph" w:styleId="af0">
    <w:name w:val="Body Text Indent"/>
    <w:basedOn w:val="a"/>
    <w:link w:val="af"/>
    <w:rsid w:val="00923D0B"/>
    <w:pPr>
      <w:widowControl w:val="0"/>
      <w:overflowPunct w:val="0"/>
      <w:autoSpaceDE w:val="0"/>
      <w:autoSpaceDN w:val="0"/>
      <w:adjustRightInd w:val="0"/>
      <w:spacing w:line="240" w:lineRule="auto"/>
      <w:ind w:left="1134" w:hanging="1134"/>
      <w:jc w:val="both"/>
    </w:pPr>
    <w:rPr>
      <w:rFonts w:ascii="Calibri" w:eastAsia="Calibri" w:hAnsi="Calibri"/>
      <w:szCs w:val="20"/>
    </w:rPr>
  </w:style>
  <w:style w:type="character" w:customStyle="1" w:styleId="13">
    <w:name w:val="Основной текст с отступом Знак1"/>
    <w:basedOn w:val="a0"/>
    <w:link w:val="af0"/>
    <w:rsid w:val="00923D0B"/>
    <w:rPr>
      <w:rFonts w:ascii="Times New Roman" w:eastAsia="Times New Roman" w:hAnsi="Times New Roman"/>
      <w:sz w:val="28"/>
      <w:szCs w:val="22"/>
    </w:rPr>
  </w:style>
  <w:style w:type="table" w:customStyle="1" w:styleId="32">
    <w:name w:val="Сетка таблицы3"/>
    <w:basedOn w:val="a1"/>
    <w:next w:val="a3"/>
    <w:rsid w:val="00923D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semiHidden/>
    <w:rsid w:val="00923D0B"/>
    <w:pPr>
      <w:shd w:val="clear" w:color="auto" w:fill="000080"/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923D0B"/>
    <w:rPr>
      <w:rFonts w:ascii="Tahoma" w:eastAsia="Times New Roman" w:hAnsi="Tahoma" w:cs="Tahoma"/>
      <w:shd w:val="clear" w:color="auto" w:fill="000080"/>
    </w:rPr>
  </w:style>
  <w:style w:type="paragraph" w:customStyle="1" w:styleId="14">
    <w:name w:val="Стиль1"/>
    <w:basedOn w:val="a"/>
    <w:rsid w:val="00923D0B"/>
    <w:pPr>
      <w:overflowPunct w:val="0"/>
      <w:autoSpaceDE w:val="0"/>
      <w:autoSpaceDN w:val="0"/>
      <w:adjustRightInd w:val="0"/>
      <w:spacing w:line="240" w:lineRule="auto"/>
      <w:jc w:val="right"/>
    </w:pPr>
    <w:rPr>
      <w:b/>
      <w:szCs w:val="20"/>
    </w:rPr>
  </w:style>
  <w:style w:type="character" w:customStyle="1" w:styleId="10">
    <w:name w:val="Заголовок 1 Знак"/>
    <w:basedOn w:val="a0"/>
    <w:link w:val="1"/>
    <w:rsid w:val="00035724"/>
    <w:rPr>
      <w:rFonts w:ascii="Times New Roman" w:eastAsia="Times New Roman" w:hAnsi="Times New Roman"/>
      <w:b/>
      <w:bCs/>
      <w:caps/>
      <w:spacing w:val="8"/>
      <w:sz w:val="28"/>
      <w:szCs w:val="28"/>
    </w:rPr>
  </w:style>
  <w:style w:type="character" w:customStyle="1" w:styleId="30">
    <w:name w:val="Заголовок 3 Знак"/>
    <w:basedOn w:val="a0"/>
    <w:link w:val="3"/>
    <w:rsid w:val="00035724"/>
    <w:rPr>
      <w:rFonts w:ascii="Times New Roman" w:eastAsia="Times New Roman" w:hAnsi="Times New Roman"/>
      <w:b/>
      <w:bCs/>
      <w:caps/>
      <w:sz w:val="28"/>
      <w:szCs w:val="28"/>
    </w:rPr>
  </w:style>
  <w:style w:type="character" w:customStyle="1" w:styleId="40">
    <w:name w:val="Заголовок 4 Знак"/>
    <w:basedOn w:val="a0"/>
    <w:link w:val="4"/>
    <w:rsid w:val="0003572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35724"/>
    <w:rPr>
      <w:rFonts w:ascii="Times New Roman" w:eastAsia="Times New Roman" w:hAnsi="Times New Roman"/>
      <w:b/>
      <w:bCs/>
      <w:color w:val="000000"/>
      <w:sz w:val="28"/>
      <w:szCs w:val="32"/>
    </w:rPr>
  </w:style>
  <w:style w:type="character" w:customStyle="1" w:styleId="60">
    <w:name w:val="Заголовок 6 Знак"/>
    <w:basedOn w:val="a0"/>
    <w:link w:val="6"/>
    <w:rsid w:val="00035724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rsid w:val="00035724"/>
    <w:rPr>
      <w:rFonts w:ascii="Times New Roman" w:eastAsia="Times New Roman" w:hAnsi="Times New Roman"/>
      <w:i/>
      <w:iCs/>
      <w:color w:val="000000"/>
      <w:sz w:val="28"/>
      <w:szCs w:val="32"/>
    </w:rPr>
  </w:style>
  <w:style w:type="character" w:customStyle="1" w:styleId="80">
    <w:name w:val="Заголовок 8 Знак"/>
    <w:basedOn w:val="a0"/>
    <w:link w:val="8"/>
    <w:rsid w:val="00035724"/>
    <w:rPr>
      <w:rFonts w:ascii="Times New Roman" w:eastAsia="Times New Roman" w:hAnsi="Times New Roman"/>
      <w:b/>
      <w:i/>
      <w:smallCaps/>
      <w:color w:val="000000"/>
      <w:sz w:val="28"/>
      <w:szCs w:val="32"/>
    </w:rPr>
  </w:style>
  <w:style w:type="character" w:customStyle="1" w:styleId="90">
    <w:name w:val="Заголовок 9 Знак"/>
    <w:basedOn w:val="a0"/>
    <w:link w:val="9"/>
    <w:rsid w:val="00035724"/>
    <w:rPr>
      <w:rFonts w:ascii="Arial" w:eastAsia="Times New Roman" w:hAnsi="Arial" w:cs="Arial"/>
      <w:color w:val="000000"/>
      <w:sz w:val="22"/>
      <w:szCs w:val="22"/>
    </w:rPr>
  </w:style>
  <w:style w:type="numbering" w:customStyle="1" w:styleId="41">
    <w:name w:val="Нет списка4"/>
    <w:next w:val="a2"/>
    <w:uiPriority w:val="99"/>
    <w:semiHidden/>
    <w:unhideWhenUsed/>
    <w:rsid w:val="00035724"/>
  </w:style>
  <w:style w:type="paragraph" w:customStyle="1" w:styleId="af3">
    <w:name w:val="Знак Знак Знак Знак Знак Знак Знак Знак Знак Знак"/>
    <w:basedOn w:val="a"/>
    <w:rsid w:val="0003572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035724"/>
    <w:pPr>
      <w:spacing w:line="240" w:lineRule="auto"/>
      <w:ind w:firstLine="540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rsid w:val="00035724"/>
    <w:rPr>
      <w:rFonts w:ascii="Times New Roman" w:eastAsia="Times New Roman" w:hAnsi="Times New Roman"/>
      <w:sz w:val="28"/>
      <w:szCs w:val="28"/>
    </w:rPr>
  </w:style>
  <w:style w:type="paragraph" w:customStyle="1" w:styleId="15">
    <w:name w:val="çàãîëîâîê 1"/>
    <w:basedOn w:val="a"/>
    <w:next w:val="a"/>
    <w:rsid w:val="00035724"/>
    <w:pPr>
      <w:keepNext/>
      <w:autoSpaceDE w:val="0"/>
      <w:autoSpaceDN w:val="0"/>
      <w:adjustRightInd w:val="0"/>
      <w:spacing w:line="240" w:lineRule="auto"/>
      <w:jc w:val="center"/>
    </w:pPr>
    <w:rPr>
      <w:szCs w:val="28"/>
    </w:rPr>
  </w:style>
  <w:style w:type="table" w:customStyle="1" w:styleId="42">
    <w:name w:val="Сетка таблицы4"/>
    <w:basedOn w:val="a1"/>
    <w:next w:val="a3"/>
    <w:rsid w:val="000357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qFormat/>
    <w:rsid w:val="00035724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center"/>
    </w:pPr>
    <w:rPr>
      <w:color w:val="000000"/>
      <w:szCs w:val="14"/>
    </w:rPr>
  </w:style>
  <w:style w:type="character" w:customStyle="1" w:styleId="af5">
    <w:name w:val="Название Знак"/>
    <w:basedOn w:val="a0"/>
    <w:link w:val="af4"/>
    <w:rsid w:val="00035724"/>
    <w:rPr>
      <w:rFonts w:ascii="Times New Roman" w:eastAsia="Times New Roman" w:hAnsi="Times New Roman"/>
      <w:color w:val="000000"/>
      <w:sz w:val="28"/>
      <w:szCs w:val="14"/>
      <w:shd w:val="clear" w:color="auto" w:fill="FFFFFF"/>
    </w:rPr>
  </w:style>
  <w:style w:type="paragraph" w:customStyle="1" w:styleId="af6">
    <w:name w:val="Знак Знак Знак Знак Знак Знак Знак"/>
    <w:basedOn w:val="a"/>
    <w:rsid w:val="0003572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035724"/>
    <w:pPr>
      <w:spacing w:after="200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210">
    <w:name w:val="Основной текст 21"/>
    <w:basedOn w:val="a"/>
    <w:rsid w:val="00035724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character" w:customStyle="1" w:styleId="61">
    <w:name w:val="Основной текст (6) + Полужирный;Не курсив"/>
    <w:basedOn w:val="a0"/>
    <w:rsid w:val="0003572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8">
    <w:name w:val="Основной текст_"/>
    <w:basedOn w:val="a0"/>
    <w:link w:val="16"/>
    <w:rsid w:val="00035724"/>
    <w:rPr>
      <w:spacing w:val="3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8"/>
    <w:rsid w:val="00035724"/>
    <w:pPr>
      <w:widowControl w:val="0"/>
      <w:shd w:val="clear" w:color="auto" w:fill="FFFFFF"/>
      <w:spacing w:line="230" w:lineRule="exact"/>
      <w:jc w:val="both"/>
    </w:pPr>
    <w:rPr>
      <w:rFonts w:ascii="Calibri" w:eastAsia="Calibri" w:hAnsi="Calibri"/>
      <w:spacing w:val="3"/>
      <w:sz w:val="18"/>
      <w:szCs w:val="18"/>
    </w:rPr>
  </w:style>
  <w:style w:type="character" w:customStyle="1" w:styleId="17">
    <w:name w:val="Заголовок №1_"/>
    <w:basedOn w:val="a0"/>
    <w:link w:val="18"/>
    <w:rsid w:val="00035724"/>
    <w:rPr>
      <w:b/>
      <w:bCs/>
      <w:spacing w:val="-2"/>
      <w:sz w:val="19"/>
      <w:szCs w:val="19"/>
      <w:shd w:val="clear" w:color="auto" w:fill="FFFFFF"/>
    </w:rPr>
  </w:style>
  <w:style w:type="paragraph" w:customStyle="1" w:styleId="18">
    <w:name w:val="Заголовок №1"/>
    <w:basedOn w:val="a"/>
    <w:link w:val="17"/>
    <w:rsid w:val="00035724"/>
    <w:pPr>
      <w:widowControl w:val="0"/>
      <w:shd w:val="clear" w:color="auto" w:fill="FFFFFF"/>
      <w:spacing w:before="300" w:after="180" w:line="0" w:lineRule="atLeast"/>
      <w:jc w:val="center"/>
      <w:outlineLvl w:val="0"/>
    </w:pPr>
    <w:rPr>
      <w:rFonts w:ascii="Calibri" w:eastAsia="Calibri" w:hAnsi="Calibri"/>
      <w:b/>
      <w:bCs/>
      <w:spacing w:val="-2"/>
      <w:sz w:val="19"/>
      <w:szCs w:val="19"/>
    </w:rPr>
  </w:style>
  <w:style w:type="character" w:customStyle="1" w:styleId="0pt">
    <w:name w:val="Основной текст + Курсив;Интервал 0 pt"/>
    <w:basedOn w:val="af8"/>
    <w:rsid w:val="00035724"/>
    <w:rPr>
      <w:i/>
      <w:iCs/>
      <w:color w:val="000000"/>
      <w:spacing w:val="-4"/>
      <w:w w:val="100"/>
      <w:position w:val="0"/>
      <w:lang w:val="ru-RU"/>
    </w:rPr>
  </w:style>
  <w:style w:type="character" w:customStyle="1" w:styleId="27">
    <w:name w:val="Основной текст (2)_"/>
    <w:basedOn w:val="a0"/>
    <w:link w:val="28"/>
    <w:rsid w:val="00035724"/>
    <w:rPr>
      <w:b/>
      <w:bCs/>
      <w:spacing w:val="-2"/>
      <w:sz w:val="17"/>
      <w:szCs w:val="1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35724"/>
    <w:pPr>
      <w:widowControl w:val="0"/>
      <w:shd w:val="clear" w:color="auto" w:fill="FFFFFF"/>
      <w:spacing w:line="230" w:lineRule="exact"/>
      <w:jc w:val="center"/>
    </w:pPr>
    <w:rPr>
      <w:rFonts w:ascii="Calibri" w:eastAsia="Calibri" w:hAnsi="Calibri"/>
      <w:b/>
      <w:bCs/>
      <w:spacing w:val="-2"/>
      <w:sz w:val="17"/>
      <w:szCs w:val="17"/>
    </w:rPr>
  </w:style>
  <w:style w:type="character" w:customStyle="1" w:styleId="29pt0pt">
    <w:name w:val="Основной текст (2) + 9 pt;Не полужирный;Интервал 0 pt"/>
    <w:basedOn w:val="27"/>
    <w:rsid w:val="00035724"/>
    <w:rPr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0pt0">
    <w:name w:val="Основной текст + Полужирный;Курсив;Интервал 0 pt"/>
    <w:basedOn w:val="af8"/>
    <w:rsid w:val="00035724"/>
    <w:rPr>
      <w:b/>
      <w:bCs/>
      <w:i/>
      <w:iCs/>
      <w:smallCaps w:val="0"/>
      <w:strike w:val="0"/>
      <w:color w:val="000000"/>
      <w:spacing w:val="-3"/>
      <w:w w:val="100"/>
      <w:position w:val="0"/>
      <w:u w:val="none"/>
      <w:lang w:val="ru-RU"/>
    </w:rPr>
  </w:style>
  <w:style w:type="character" w:customStyle="1" w:styleId="0pt1">
    <w:name w:val="Основной текст + Интервал 0 pt"/>
    <w:basedOn w:val="af8"/>
    <w:rsid w:val="0003572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35">
    <w:name w:val="Основной текст (3)_"/>
    <w:basedOn w:val="a0"/>
    <w:link w:val="36"/>
    <w:rsid w:val="00035724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35724"/>
    <w:pPr>
      <w:widowControl w:val="0"/>
      <w:shd w:val="clear" w:color="auto" w:fill="FFFFFF"/>
      <w:spacing w:before="60" w:line="230" w:lineRule="exact"/>
      <w:jc w:val="center"/>
    </w:pPr>
    <w:rPr>
      <w:rFonts w:ascii="Calibri" w:eastAsia="Calibri" w:hAnsi="Calibri"/>
      <w:b/>
      <w:bCs/>
      <w:i/>
      <w:iCs/>
      <w:spacing w:val="-3"/>
      <w:sz w:val="18"/>
      <w:szCs w:val="18"/>
    </w:rPr>
  </w:style>
  <w:style w:type="character" w:customStyle="1" w:styleId="62">
    <w:name w:val="Основной текст (6)"/>
    <w:basedOn w:val="a0"/>
    <w:rsid w:val="00035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single"/>
      <w:lang w:val="ru-RU"/>
    </w:rPr>
  </w:style>
  <w:style w:type="character" w:customStyle="1" w:styleId="20pt">
    <w:name w:val="Основной текст (2) + Интервал 0 pt"/>
    <w:basedOn w:val="27"/>
    <w:rsid w:val="00035724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character" w:customStyle="1" w:styleId="51">
    <w:name w:val="Подпись к картинке (5)_"/>
    <w:basedOn w:val="a0"/>
    <w:link w:val="52"/>
    <w:rsid w:val="00035724"/>
    <w:rPr>
      <w:b/>
      <w:bCs/>
      <w:sz w:val="19"/>
      <w:szCs w:val="19"/>
      <w:shd w:val="clear" w:color="auto" w:fill="FFFFFF"/>
    </w:rPr>
  </w:style>
  <w:style w:type="paragraph" w:customStyle="1" w:styleId="52">
    <w:name w:val="Подпись к картинке (5)"/>
    <w:basedOn w:val="a"/>
    <w:link w:val="51"/>
    <w:rsid w:val="00035724"/>
    <w:pPr>
      <w:widowControl w:val="0"/>
      <w:shd w:val="clear" w:color="auto" w:fill="FFFFFF"/>
      <w:spacing w:line="0" w:lineRule="atLeast"/>
    </w:pPr>
    <w:rPr>
      <w:rFonts w:ascii="Calibri" w:eastAsia="Calibri" w:hAnsi="Calibri"/>
      <w:b/>
      <w:bCs/>
      <w:sz w:val="19"/>
      <w:szCs w:val="19"/>
    </w:rPr>
  </w:style>
  <w:style w:type="numbering" w:customStyle="1" w:styleId="110">
    <w:name w:val="Нет списка11"/>
    <w:next w:val="a2"/>
    <w:uiPriority w:val="99"/>
    <w:semiHidden/>
    <w:unhideWhenUsed/>
    <w:rsid w:val="00035724"/>
  </w:style>
  <w:style w:type="numbering" w:customStyle="1" w:styleId="111">
    <w:name w:val="Нет списка111"/>
    <w:next w:val="a2"/>
    <w:semiHidden/>
    <w:unhideWhenUsed/>
    <w:rsid w:val="00035724"/>
  </w:style>
  <w:style w:type="table" w:customStyle="1" w:styleId="112">
    <w:name w:val="Сетка таблицы11"/>
    <w:basedOn w:val="a1"/>
    <w:next w:val="a3"/>
    <w:rsid w:val="00035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035724"/>
  </w:style>
  <w:style w:type="table" w:customStyle="1" w:styleId="1110">
    <w:name w:val="Сетка таблицы111"/>
    <w:basedOn w:val="a1"/>
    <w:next w:val="a3"/>
    <w:rsid w:val="000357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semiHidden/>
    <w:rsid w:val="00035724"/>
  </w:style>
  <w:style w:type="numbering" w:customStyle="1" w:styleId="310">
    <w:name w:val="Нет списка31"/>
    <w:next w:val="a2"/>
    <w:uiPriority w:val="99"/>
    <w:semiHidden/>
    <w:rsid w:val="00035724"/>
  </w:style>
  <w:style w:type="numbering" w:customStyle="1" w:styleId="410">
    <w:name w:val="Нет списка41"/>
    <w:next w:val="a2"/>
    <w:uiPriority w:val="99"/>
    <w:semiHidden/>
    <w:unhideWhenUsed/>
    <w:rsid w:val="00035724"/>
  </w:style>
  <w:style w:type="numbering" w:customStyle="1" w:styleId="120">
    <w:name w:val="Нет списка12"/>
    <w:next w:val="a2"/>
    <w:semiHidden/>
    <w:rsid w:val="00035724"/>
  </w:style>
  <w:style w:type="numbering" w:customStyle="1" w:styleId="2110">
    <w:name w:val="Нет списка211"/>
    <w:next w:val="a2"/>
    <w:semiHidden/>
    <w:rsid w:val="00035724"/>
  </w:style>
  <w:style w:type="numbering" w:customStyle="1" w:styleId="311">
    <w:name w:val="Нет списка311"/>
    <w:next w:val="a2"/>
    <w:uiPriority w:val="99"/>
    <w:semiHidden/>
    <w:rsid w:val="00035724"/>
  </w:style>
  <w:style w:type="numbering" w:customStyle="1" w:styleId="53">
    <w:name w:val="Нет списка5"/>
    <w:next w:val="a2"/>
    <w:uiPriority w:val="99"/>
    <w:semiHidden/>
    <w:unhideWhenUsed/>
    <w:rsid w:val="00035724"/>
  </w:style>
  <w:style w:type="numbering" w:customStyle="1" w:styleId="130">
    <w:name w:val="Нет списка13"/>
    <w:next w:val="a2"/>
    <w:semiHidden/>
    <w:rsid w:val="00035724"/>
  </w:style>
  <w:style w:type="numbering" w:customStyle="1" w:styleId="220">
    <w:name w:val="Нет списка22"/>
    <w:next w:val="a2"/>
    <w:semiHidden/>
    <w:rsid w:val="00035724"/>
  </w:style>
  <w:style w:type="numbering" w:customStyle="1" w:styleId="320">
    <w:name w:val="Нет списка32"/>
    <w:next w:val="a2"/>
    <w:uiPriority w:val="99"/>
    <w:semiHidden/>
    <w:rsid w:val="00035724"/>
  </w:style>
  <w:style w:type="numbering" w:customStyle="1" w:styleId="63">
    <w:name w:val="Нет списка6"/>
    <w:next w:val="a2"/>
    <w:semiHidden/>
    <w:rsid w:val="00035724"/>
  </w:style>
  <w:style w:type="paragraph" w:styleId="37">
    <w:name w:val="Body Text 3"/>
    <w:basedOn w:val="a"/>
    <w:link w:val="38"/>
    <w:rsid w:val="00035724"/>
    <w:pPr>
      <w:spacing w:after="120" w:line="240" w:lineRule="auto"/>
    </w:pPr>
    <w:rPr>
      <w:color w:val="000000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035724"/>
    <w:rPr>
      <w:rFonts w:ascii="Times New Roman" w:eastAsia="Times New Roman" w:hAnsi="Times New Roman"/>
      <w:color w:val="000000"/>
      <w:sz w:val="16"/>
      <w:szCs w:val="16"/>
    </w:rPr>
  </w:style>
  <w:style w:type="paragraph" w:styleId="af9">
    <w:name w:val="List Bullet"/>
    <w:basedOn w:val="a"/>
    <w:autoRedefine/>
    <w:rsid w:val="00035724"/>
    <w:pPr>
      <w:tabs>
        <w:tab w:val="num" w:pos="360"/>
      </w:tabs>
      <w:spacing w:line="240" w:lineRule="auto"/>
      <w:ind w:left="360" w:hanging="360"/>
    </w:pPr>
    <w:rPr>
      <w:szCs w:val="28"/>
    </w:rPr>
  </w:style>
  <w:style w:type="paragraph" w:styleId="29">
    <w:name w:val="List Bullet 2"/>
    <w:basedOn w:val="a"/>
    <w:autoRedefine/>
    <w:rsid w:val="00035724"/>
    <w:pPr>
      <w:tabs>
        <w:tab w:val="num" w:pos="643"/>
      </w:tabs>
      <w:spacing w:line="240" w:lineRule="auto"/>
      <w:ind w:left="643" w:hanging="360"/>
    </w:pPr>
    <w:rPr>
      <w:szCs w:val="28"/>
    </w:rPr>
  </w:style>
  <w:style w:type="paragraph" w:styleId="2a">
    <w:name w:val="List 2"/>
    <w:basedOn w:val="a"/>
    <w:rsid w:val="00035724"/>
    <w:pPr>
      <w:spacing w:line="240" w:lineRule="auto"/>
      <w:ind w:left="566" w:hanging="283"/>
    </w:pPr>
    <w:rPr>
      <w:szCs w:val="28"/>
    </w:rPr>
  </w:style>
  <w:style w:type="paragraph" w:styleId="2b">
    <w:name w:val="List Continue 2"/>
    <w:basedOn w:val="a"/>
    <w:rsid w:val="00035724"/>
    <w:pPr>
      <w:spacing w:after="120" w:line="240" w:lineRule="auto"/>
      <w:ind w:left="566"/>
    </w:pPr>
    <w:rPr>
      <w:szCs w:val="28"/>
    </w:rPr>
  </w:style>
  <w:style w:type="character" w:styleId="afa">
    <w:name w:val="Placeholder Text"/>
    <w:basedOn w:val="a0"/>
    <w:uiPriority w:val="99"/>
    <w:semiHidden/>
    <w:rsid w:val="00035724"/>
    <w:rPr>
      <w:color w:val="808080"/>
    </w:rPr>
  </w:style>
  <w:style w:type="paragraph" w:customStyle="1" w:styleId="39">
    <w:name w:val="Основной текст3"/>
    <w:basedOn w:val="a"/>
    <w:rsid w:val="00035724"/>
    <w:pPr>
      <w:widowControl w:val="0"/>
      <w:shd w:val="clear" w:color="auto" w:fill="FFFFFF"/>
      <w:spacing w:before="60" w:line="250" w:lineRule="exact"/>
      <w:ind w:hanging="260"/>
    </w:pPr>
    <w:rPr>
      <w:spacing w:val="-5"/>
      <w:sz w:val="22"/>
      <w:lang w:eastAsia="en-US"/>
    </w:rPr>
  </w:style>
  <w:style w:type="numbering" w:customStyle="1" w:styleId="71">
    <w:name w:val="Нет списка7"/>
    <w:next w:val="a2"/>
    <w:uiPriority w:val="99"/>
    <w:semiHidden/>
    <w:unhideWhenUsed/>
    <w:rsid w:val="00035724"/>
  </w:style>
  <w:style w:type="numbering" w:customStyle="1" w:styleId="140">
    <w:name w:val="Нет списка14"/>
    <w:next w:val="a2"/>
    <w:uiPriority w:val="99"/>
    <w:semiHidden/>
    <w:unhideWhenUsed/>
    <w:rsid w:val="00035724"/>
  </w:style>
  <w:style w:type="table" w:customStyle="1" w:styleId="54">
    <w:name w:val="Сетка таблицы5"/>
    <w:basedOn w:val="a1"/>
    <w:next w:val="a3"/>
    <w:uiPriority w:val="59"/>
    <w:rsid w:val="00035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semiHidden/>
    <w:rsid w:val="00035724"/>
  </w:style>
  <w:style w:type="table" w:customStyle="1" w:styleId="121">
    <w:name w:val="Сетка таблицы12"/>
    <w:basedOn w:val="a1"/>
    <w:next w:val="a3"/>
    <w:rsid w:val="000357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semiHidden/>
    <w:rsid w:val="00035724"/>
  </w:style>
  <w:style w:type="numbering" w:customStyle="1" w:styleId="330">
    <w:name w:val="Нет списка33"/>
    <w:next w:val="a2"/>
    <w:uiPriority w:val="99"/>
    <w:semiHidden/>
    <w:rsid w:val="00035724"/>
  </w:style>
  <w:style w:type="numbering" w:customStyle="1" w:styleId="411">
    <w:name w:val="Нет списка411"/>
    <w:next w:val="a2"/>
    <w:uiPriority w:val="99"/>
    <w:semiHidden/>
    <w:unhideWhenUsed/>
    <w:rsid w:val="00035724"/>
  </w:style>
  <w:style w:type="numbering" w:customStyle="1" w:styleId="1210">
    <w:name w:val="Нет списка121"/>
    <w:next w:val="a2"/>
    <w:semiHidden/>
    <w:rsid w:val="00035724"/>
  </w:style>
  <w:style w:type="numbering" w:customStyle="1" w:styleId="2111">
    <w:name w:val="Нет списка2111"/>
    <w:next w:val="a2"/>
    <w:semiHidden/>
    <w:rsid w:val="00035724"/>
  </w:style>
  <w:style w:type="numbering" w:customStyle="1" w:styleId="3111">
    <w:name w:val="Нет списка3111"/>
    <w:next w:val="a2"/>
    <w:uiPriority w:val="99"/>
    <w:semiHidden/>
    <w:rsid w:val="00035724"/>
  </w:style>
  <w:style w:type="numbering" w:customStyle="1" w:styleId="510">
    <w:name w:val="Нет списка51"/>
    <w:next w:val="a2"/>
    <w:uiPriority w:val="99"/>
    <w:semiHidden/>
    <w:unhideWhenUsed/>
    <w:rsid w:val="00035724"/>
  </w:style>
  <w:style w:type="numbering" w:customStyle="1" w:styleId="131">
    <w:name w:val="Нет списка131"/>
    <w:next w:val="a2"/>
    <w:semiHidden/>
    <w:rsid w:val="00035724"/>
  </w:style>
  <w:style w:type="numbering" w:customStyle="1" w:styleId="221">
    <w:name w:val="Нет списка221"/>
    <w:next w:val="a2"/>
    <w:semiHidden/>
    <w:rsid w:val="00035724"/>
  </w:style>
  <w:style w:type="numbering" w:customStyle="1" w:styleId="321">
    <w:name w:val="Нет списка321"/>
    <w:next w:val="a2"/>
    <w:uiPriority w:val="99"/>
    <w:semiHidden/>
    <w:rsid w:val="00035724"/>
  </w:style>
  <w:style w:type="numbering" w:customStyle="1" w:styleId="610">
    <w:name w:val="Нет списка61"/>
    <w:next w:val="a2"/>
    <w:semiHidden/>
    <w:rsid w:val="00035724"/>
  </w:style>
  <w:style w:type="numbering" w:customStyle="1" w:styleId="81">
    <w:name w:val="Нет списка8"/>
    <w:next w:val="a2"/>
    <w:uiPriority w:val="99"/>
    <w:semiHidden/>
    <w:unhideWhenUsed/>
    <w:rsid w:val="00035724"/>
  </w:style>
  <w:style w:type="table" w:customStyle="1" w:styleId="64">
    <w:name w:val="Сетка таблицы6"/>
    <w:basedOn w:val="a1"/>
    <w:next w:val="a3"/>
    <w:uiPriority w:val="59"/>
    <w:rsid w:val="000357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035724"/>
  </w:style>
  <w:style w:type="numbering" w:customStyle="1" w:styleId="113">
    <w:name w:val="Нет списка113"/>
    <w:next w:val="a2"/>
    <w:semiHidden/>
    <w:unhideWhenUsed/>
    <w:rsid w:val="00035724"/>
  </w:style>
  <w:style w:type="table" w:customStyle="1" w:styleId="132">
    <w:name w:val="Сетка таблицы13"/>
    <w:basedOn w:val="a1"/>
    <w:next w:val="a3"/>
    <w:rsid w:val="00035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035724"/>
  </w:style>
  <w:style w:type="table" w:customStyle="1" w:styleId="1121">
    <w:name w:val="Сетка таблицы112"/>
    <w:basedOn w:val="a1"/>
    <w:next w:val="a3"/>
    <w:rsid w:val="000357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semiHidden/>
    <w:rsid w:val="00035724"/>
  </w:style>
  <w:style w:type="numbering" w:customStyle="1" w:styleId="340">
    <w:name w:val="Нет списка34"/>
    <w:next w:val="a2"/>
    <w:uiPriority w:val="99"/>
    <w:semiHidden/>
    <w:rsid w:val="00035724"/>
  </w:style>
  <w:style w:type="numbering" w:customStyle="1" w:styleId="420">
    <w:name w:val="Нет списка42"/>
    <w:next w:val="a2"/>
    <w:uiPriority w:val="99"/>
    <w:semiHidden/>
    <w:unhideWhenUsed/>
    <w:rsid w:val="00035724"/>
  </w:style>
  <w:style w:type="numbering" w:customStyle="1" w:styleId="122">
    <w:name w:val="Нет списка122"/>
    <w:next w:val="a2"/>
    <w:semiHidden/>
    <w:rsid w:val="00035724"/>
  </w:style>
  <w:style w:type="numbering" w:customStyle="1" w:styleId="212">
    <w:name w:val="Нет списка212"/>
    <w:next w:val="a2"/>
    <w:semiHidden/>
    <w:rsid w:val="00035724"/>
  </w:style>
  <w:style w:type="numbering" w:customStyle="1" w:styleId="312">
    <w:name w:val="Нет списка312"/>
    <w:next w:val="a2"/>
    <w:uiPriority w:val="99"/>
    <w:semiHidden/>
    <w:rsid w:val="00035724"/>
  </w:style>
  <w:style w:type="numbering" w:customStyle="1" w:styleId="520">
    <w:name w:val="Нет списка52"/>
    <w:next w:val="a2"/>
    <w:uiPriority w:val="99"/>
    <w:semiHidden/>
    <w:unhideWhenUsed/>
    <w:rsid w:val="00035724"/>
  </w:style>
  <w:style w:type="numbering" w:customStyle="1" w:styleId="1320">
    <w:name w:val="Нет списка132"/>
    <w:next w:val="a2"/>
    <w:semiHidden/>
    <w:rsid w:val="00035724"/>
  </w:style>
  <w:style w:type="numbering" w:customStyle="1" w:styleId="222">
    <w:name w:val="Нет списка222"/>
    <w:next w:val="a2"/>
    <w:semiHidden/>
    <w:rsid w:val="00035724"/>
  </w:style>
  <w:style w:type="numbering" w:customStyle="1" w:styleId="322">
    <w:name w:val="Нет списка322"/>
    <w:next w:val="a2"/>
    <w:uiPriority w:val="99"/>
    <w:semiHidden/>
    <w:rsid w:val="00035724"/>
  </w:style>
  <w:style w:type="numbering" w:customStyle="1" w:styleId="620">
    <w:name w:val="Нет списка62"/>
    <w:next w:val="a2"/>
    <w:semiHidden/>
    <w:rsid w:val="00035724"/>
  </w:style>
  <w:style w:type="numbering" w:customStyle="1" w:styleId="710">
    <w:name w:val="Нет списка71"/>
    <w:next w:val="a2"/>
    <w:uiPriority w:val="99"/>
    <w:semiHidden/>
    <w:unhideWhenUsed/>
    <w:rsid w:val="00035724"/>
  </w:style>
  <w:style w:type="numbering" w:customStyle="1" w:styleId="141">
    <w:name w:val="Нет списка141"/>
    <w:next w:val="a2"/>
    <w:uiPriority w:val="99"/>
    <w:semiHidden/>
    <w:unhideWhenUsed/>
    <w:rsid w:val="00035724"/>
  </w:style>
  <w:style w:type="numbering" w:customStyle="1" w:styleId="11210">
    <w:name w:val="Нет списка1121"/>
    <w:next w:val="a2"/>
    <w:semiHidden/>
    <w:rsid w:val="00035724"/>
  </w:style>
  <w:style w:type="numbering" w:customStyle="1" w:styleId="231">
    <w:name w:val="Нет списка231"/>
    <w:next w:val="a2"/>
    <w:semiHidden/>
    <w:rsid w:val="00035724"/>
  </w:style>
  <w:style w:type="numbering" w:customStyle="1" w:styleId="331">
    <w:name w:val="Нет списка331"/>
    <w:next w:val="a2"/>
    <w:uiPriority w:val="99"/>
    <w:semiHidden/>
    <w:rsid w:val="00035724"/>
  </w:style>
  <w:style w:type="numbering" w:customStyle="1" w:styleId="412">
    <w:name w:val="Нет списка412"/>
    <w:next w:val="a2"/>
    <w:uiPriority w:val="99"/>
    <w:semiHidden/>
    <w:unhideWhenUsed/>
    <w:rsid w:val="00035724"/>
  </w:style>
  <w:style w:type="numbering" w:customStyle="1" w:styleId="1211">
    <w:name w:val="Нет списка1211"/>
    <w:next w:val="a2"/>
    <w:semiHidden/>
    <w:rsid w:val="00035724"/>
  </w:style>
  <w:style w:type="numbering" w:customStyle="1" w:styleId="2112">
    <w:name w:val="Нет списка2112"/>
    <w:next w:val="a2"/>
    <w:semiHidden/>
    <w:rsid w:val="00035724"/>
  </w:style>
  <w:style w:type="numbering" w:customStyle="1" w:styleId="3112">
    <w:name w:val="Нет списка3112"/>
    <w:next w:val="a2"/>
    <w:uiPriority w:val="99"/>
    <w:semiHidden/>
    <w:rsid w:val="00035724"/>
  </w:style>
  <w:style w:type="numbering" w:customStyle="1" w:styleId="511">
    <w:name w:val="Нет списка511"/>
    <w:next w:val="a2"/>
    <w:uiPriority w:val="99"/>
    <w:semiHidden/>
    <w:unhideWhenUsed/>
    <w:rsid w:val="00035724"/>
  </w:style>
  <w:style w:type="numbering" w:customStyle="1" w:styleId="1311">
    <w:name w:val="Нет списка1311"/>
    <w:next w:val="a2"/>
    <w:semiHidden/>
    <w:rsid w:val="00035724"/>
  </w:style>
  <w:style w:type="numbering" w:customStyle="1" w:styleId="2211">
    <w:name w:val="Нет списка2211"/>
    <w:next w:val="a2"/>
    <w:semiHidden/>
    <w:rsid w:val="00035724"/>
  </w:style>
  <w:style w:type="numbering" w:customStyle="1" w:styleId="3211">
    <w:name w:val="Нет списка3211"/>
    <w:next w:val="a2"/>
    <w:uiPriority w:val="99"/>
    <w:semiHidden/>
    <w:rsid w:val="00035724"/>
  </w:style>
  <w:style w:type="numbering" w:customStyle="1" w:styleId="611">
    <w:name w:val="Нет списка611"/>
    <w:next w:val="a2"/>
    <w:semiHidden/>
    <w:rsid w:val="00035724"/>
  </w:style>
  <w:style w:type="numbering" w:customStyle="1" w:styleId="91">
    <w:name w:val="Нет списка9"/>
    <w:next w:val="a2"/>
    <w:uiPriority w:val="99"/>
    <w:semiHidden/>
    <w:unhideWhenUsed/>
    <w:rsid w:val="00CC753C"/>
  </w:style>
  <w:style w:type="numbering" w:customStyle="1" w:styleId="160">
    <w:name w:val="Нет списка16"/>
    <w:next w:val="a2"/>
    <w:uiPriority w:val="99"/>
    <w:semiHidden/>
    <w:unhideWhenUsed/>
    <w:rsid w:val="00CC753C"/>
  </w:style>
  <w:style w:type="numbering" w:customStyle="1" w:styleId="114">
    <w:name w:val="Нет списка114"/>
    <w:next w:val="a2"/>
    <w:semiHidden/>
    <w:rsid w:val="00CC753C"/>
  </w:style>
  <w:style w:type="numbering" w:customStyle="1" w:styleId="250">
    <w:name w:val="Нет списка25"/>
    <w:next w:val="a2"/>
    <w:semiHidden/>
    <w:rsid w:val="00CC753C"/>
  </w:style>
  <w:style w:type="numbering" w:customStyle="1" w:styleId="350">
    <w:name w:val="Нет списка35"/>
    <w:next w:val="a2"/>
    <w:uiPriority w:val="99"/>
    <w:semiHidden/>
    <w:rsid w:val="00CC753C"/>
  </w:style>
  <w:style w:type="numbering" w:customStyle="1" w:styleId="43">
    <w:name w:val="Нет списка43"/>
    <w:next w:val="a2"/>
    <w:uiPriority w:val="99"/>
    <w:semiHidden/>
    <w:unhideWhenUsed/>
    <w:rsid w:val="00CC753C"/>
  </w:style>
  <w:style w:type="numbering" w:customStyle="1" w:styleId="123">
    <w:name w:val="Нет списка123"/>
    <w:next w:val="a2"/>
    <w:semiHidden/>
    <w:rsid w:val="00CC753C"/>
  </w:style>
  <w:style w:type="numbering" w:customStyle="1" w:styleId="213">
    <w:name w:val="Нет списка213"/>
    <w:next w:val="a2"/>
    <w:semiHidden/>
    <w:rsid w:val="00CC753C"/>
  </w:style>
  <w:style w:type="numbering" w:customStyle="1" w:styleId="313">
    <w:name w:val="Нет списка313"/>
    <w:next w:val="a2"/>
    <w:uiPriority w:val="99"/>
    <w:semiHidden/>
    <w:rsid w:val="00CC753C"/>
  </w:style>
  <w:style w:type="numbering" w:customStyle="1" w:styleId="530">
    <w:name w:val="Нет списка53"/>
    <w:next w:val="a2"/>
    <w:uiPriority w:val="99"/>
    <w:semiHidden/>
    <w:unhideWhenUsed/>
    <w:rsid w:val="00CC753C"/>
  </w:style>
  <w:style w:type="numbering" w:customStyle="1" w:styleId="133">
    <w:name w:val="Нет списка133"/>
    <w:next w:val="a2"/>
    <w:semiHidden/>
    <w:rsid w:val="00CC753C"/>
  </w:style>
  <w:style w:type="numbering" w:customStyle="1" w:styleId="223">
    <w:name w:val="Нет списка223"/>
    <w:next w:val="a2"/>
    <w:semiHidden/>
    <w:rsid w:val="00CC753C"/>
  </w:style>
  <w:style w:type="numbering" w:customStyle="1" w:styleId="323">
    <w:name w:val="Нет списка323"/>
    <w:next w:val="a2"/>
    <w:uiPriority w:val="99"/>
    <w:semiHidden/>
    <w:rsid w:val="00CC753C"/>
  </w:style>
  <w:style w:type="numbering" w:customStyle="1" w:styleId="630">
    <w:name w:val="Нет списка63"/>
    <w:next w:val="a2"/>
    <w:semiHidden/>
    <w:rsid w:val="00CC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29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4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oleObject" Target="embeddings/oleObject1.bin"/><Relationship Id="rId41" Type="http://schemas.openxmlformats.org/officeDocument/2006/relationships/footer" Target="footer3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image" Target="media/image1.wmf"/><Relationship Id="rId36" Type="http://schemas.openxmlformats.org/officeDocument/2006/relationships/footer" Target="footer26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image" Target="media/image2.wmf"/><Relationship Id="rId35" Type="http://schemas.openxmlformats.org/officeDocument/2006/relationships/footer" Target="footer25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244</Pages>
  <Words>57583</Words>
  <Characters>328226</Characters>
  <Application>Microsoft Office Word</Application>
  <DocSecurity>0</DocSecurity>
  <Lines>2735</Lines>
  <Paragraphs>770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2019-07-10T15:48:00Z</cp:lastPrinted>
  <dcterms:created xsi:type="dcterms:W3CDTF">2019-06-19T10:30:00Z</dcterms:created>
  <dcterms:modified xsi:type="dcterms:W3CDTF">2019-07-11T09:09:00Z</dcterms:modified>
</cp:coreProperties>
</file>