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34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Практическая работа № 8</w:t>
      </w:r>
    </w:p>
    <w:p w14:paraId="692C38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0C05C00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lang w:eastAsia="ru-RU"/>
        </w:rPr>
        <w:t>ОРГАНИЗАЦИЯ ПОЛУЧЕНИЯ И ИСПОЛЬЗОВАНИЯ СРЕДСТВ ИНДИВИДУАЛЬНОЙ ЗАЩИТЫ В ЧС</w:t>
      </w:r>
    </w:p>
    <w:p w14:paraId="6003D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02323E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Цель занятия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: ознакомиться с устройством, порядком выбора средств индивидуальной защиты и научиться правильно изготавливать ватно-марлевую повязку.</w:t>
      </w:r>
    </w:p>
    <w:p w14:paraId="34C72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67A7D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Оборудование: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респираторы, противогазы, измерительная лента, марля , вата, ножницы.</w:t>
      </w:r>
    </w:p>
    <w:p w14:paraId="1AFDE5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345F39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тех случаях, когда средствами коллективной защиты не удается снизить уровень опасных и вредных факторов, действующих в рабочей зоне, до безопасной величины, применяют средства индивидуальной защиты (СИЗ). По ГОСТ 12.4.011-75 «ССБТ. Средства защиты работающих. Классификация» их делят на ряд групп: изолирующие костюмы, специальная одежда, специальная обувь, средства защиты органов дыхания, головы, лица, глаз, органов слуха, предохранительные приспособления.</w:t>
      </w:r>
    </w:p>
    <w:p w14:paraId="3024CE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2905F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  <w:lang w:eastAsia="ru-RU"/>
        </w:rPr>
        <w:t>Задание № 1.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Ознакомиться с устройством и технической характеристикой бесклапанных противоаэрозольных респираторов типа ШБ-1 «Лепесток» и «Кама». Тип респиратора выбирают в зависимости от характеристики аэрозолей и их предельно допустимой концентрации (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Рис.8.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1, 8.2).</w:t>
      </w:r>
    </w:p>
    <w:p w14:paraId="3941EC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Для защиты органов дыхания от аэрозолей используются респираторы марок: ШБ-1 «Лепесток», «Кама», «У-2К», «РП-К», «РПА».</w:t>
      </w:r>
    </w:p>
    <w:p w14:paraId="7D52F6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Респираторы ШБ-1 «Лепесток» выпускаются трех модификаций: «Лепесток-200», «Лепесток-40», «Лепесток-5», различающиеся по внешнему виду и цвету наружного круга – белый, оранжевый и голубой соответственно.</w:t>
      </w:r>
    </w:p>
    <w:p w14:paraId="6CA7E4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Применяются они для защиты органов дыхания от токсичной, бактериальной, угольной и радиоактивной пыли. Конструктивно респираторы ШБ-1 «Лепесток» выполнены одинаково и представляют собой полумаску из фильтрующего материала ФПП, помещенного между двумя слоями марли. За счет пластмассовых распорок и резинового шнура, закрепленного по периферии фильтра, респиратору придают форму полусферы.</w:t>
      </w:r>
    </w:p>
    <w:p w14:paraId="098250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15E8681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2733675" cy="1304925"/>
            <wp:effectExtent l="0" t="0" r="9525" b="5715"/>
            <wp:docPr id="31" name="Рисунок 31" descr="hello_html_m71a88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hello_html_m71a889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91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Рисунок 8.1 – Респиратор УШ-1 «.Лепесток»</w:t>
      </w:r>
    </w:p>
    <w:p w14:paraId="3B08C8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</w:p>
    <w:p w14:paraId="4F9424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Регулируя длину шнура, респиратор можно подогнать по размеру лица. Для улучшения прилегания к лицу периферийной кромки респираторы в верхней части имеют алюминиевую пластинку, с помощью которой край респиратора обжимается по форме переносицы. Сама периферийная кромка респиратора не закрыта марлей. Благодаря этому фильтрующая ткань соприкасается с лицом.</w:t>
      </w:r>
    </w:p>
    <w:p w14:paraId="5884CA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Все эти респираторы бесклапанные – вдох и выдох в них осуществляется через фильтрующая ткань. Их не рекомендуется применять при температуре воздуха выше +28ºС и ниже 0ºС, а также во время дождя и снега во избежание намокания или обмерзания фильтрующего элемента и резкого увеличения сопротивления дыханию. </w:t>
      </w:r>
    </w:p>
    <w:p w14:paraId="01356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 У-2К предназначен для защиты органов дыхания от силикатной, металлургической, горнорудной, угольной и др. пыли. Представляет собой фильтрующую полумаску наружный фильтр которой изготовлен из полиуретанового поропласта, а внутренняя его часть- из полиэтиленовой пленки. Между поропластом и полиэтиленовой пленкой расположен второй фильтрующий слой. Респиратор имеет два вдыхательных клапана и один выдыхательный, расположенный в центре полумаски. Регенерация респиратора производится стряхиванием пыли или продувкой чистым воздухом в направлении, обратном потоку вдыхаемого воздуха, при снятых клапанах вдоха.</w:t>
      </w:r>
    </w:p>
    <w:p w14:paraId="4E751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 У-2К наиболее целесообразно использовать при кратковременных работах средней тяжести и запыленности воздуха не более 26 мг/м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</w:t>
      </w:r>
    </w:p>
    <w:p w14:paraId="18FBA3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 Ф-62Ш предназначен для защиты органов дыхания от различных видов промышленной пыли. Респиратор состоит из резиновой полумаски ПР-7, пластмассовой коробки со сменным фильтром, клапана вдоха, клапана выдоха. Сменный фильтр может подвергаться регенерации путем стряхивания пыли или продувки чистый воздухом. Целесообразно применять при неблагоприятных метеорологических условиях и выполнении работ различной тяжести.</w:t>
      </w:r>
    </w:p>
    <w:p w14:paraId="18F7AD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32"/>
          <w:szCs w:val="32"/>
          <w:lang w:eastAsia="ru-RU"/>
        </w:rPr>
        <w:t>Респиратор РПА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предназначен для защиты органов дыхания от различных видов промышленной пыли в условиях большой запыленности. Состоит из резиновой полумаски с закрепленными на ней двумя пластмассовыми патронами со сменными фильтрами, клапана выдоха с предохранительной обоймой.</w:t>
      </w:r>
    </w:p>
    <w:p w14:paraId="068405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Респираторы «Кама-200» и «Кама-40» по принципу действия и устройству аналогичны респираторам «Лепесток», но имеют фиксированную форму треугольной полумаски.</w:t>
      </w:r>
    </w:p>
    <w:p w14:paraId="31525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Респираторы не защищают глаза. Для защиты глаз применяют различные защитные очки с бесцветными стеклами.</w:t>
      </w:r>
    </w:p>
    <w:p w14:paraId="7756E75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1447800" cy="2181225"/>
            <wp:effectExtent l="0" t="0" r="0" b="13335"/>
            <wp:docPr id="30" name="Рисунок 30" descr="hello_html_38f73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hello_html_38f73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7" r="379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90F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Рисунок 8.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2 – Виды респираторов</w:t>
      </w:r>
    </w:p>
    <w:p w14:paraId="47ECD0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48DC2F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  <w:lang w:eastAsia="ru-RU"/>
        </w:rPr>
        <w:t>Задание № 2.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Ознакомиться с устройством и технической характеристикой фильтрующего противогаза гражданскоого противогаза ГП-7, зарисовать эскиз фильтрующего противогаза ГП-7 (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рис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 8.3).</w:t>
      </w:r>
    </w:p>
    <w:p w14:paraId="1D67A2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Фильтрующий противогаз состоит из резиновой лицевой части, либо закрывающей все лицо и снабженной смотровыми стеклами (шлем-маска), либо закрывающей только рот и нос (полумаска), фильтрующей коробки с сорбентом, гофрированной трубки, соединяющей лицевую часть с фильтрующей коробкой, и клапана выдоха. Воздух в фильтрующей коробке очищается поглотителем, состоящим из активированного угля и химического сорбента, состав которого определяется видом токсического газа, от которого осуществляется защита.</w:t>
      </w:r>
    </w:p>
    <w:p w14:paraId="20E50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3429000" cy="2647950"/>
            <wp:effectExtent l="0" t="0" r="0" b="3810"/>
            <wp:docPr id="29" name="Рисунок 29" descr="hello_html_42d52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ello_html_42d52bd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F6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Рисунок 8.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3 – Противогаз ГП-7:</w:t>
      </w:r>
    </w:p>
    <w:p w14:paraId="6131F0CE">
      <w:pPr>
        <w:shd w:val="clear" w:color="auto" w:fill="FFFFFF"/>
        <w:spacing w:after="0" w:line="240" w:lineRule="auto"/>
        <w:ind w:left="2694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 xml:space="preserve">1 – лицевая часть; 2 – фильтрующе-поглощающая коробка; 3 – трикотажный чехол; 4 – узел клапана вдоха; 5 – переговорное устройство (мембрана); 6 – узел клапана выдоха; 7 – обтюратор; 8 – наголовник (затылочная пластина); 9 – лобная лямка; </w:t>
      </w:r>
    </w:p>
    <w:p w14:paraId="62C41551">
      <w:pPr>
        <w:shd w:val="clear" w:color="auto" w:fill="FFFFFF"/>
        <w:spacing w:after="0" w:line="240" w:lineRule="auto"/>
        <w:ind w:left="2694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10 – височная лямка; 11 – щечная лямка;</w:t>
      </w:r>
    </w:p>
    <w:p w14:paraId="50DC320C">
      <w:pPr>
        <w:shd w:val="clear" w:color="auto" w:fill="FFFFFF"/>
        <w:spacing w:after="0" w:line="240" w:lineRule="auto"/>
        <w:ind w:left="2694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12 – пряжки; 13 – сумка</w:t>
      </w:r>
    </w:p>
    <w:p w14:paraId="14889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29B1F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Гражданский противогаз ГП-7 – одна из последних и самых совершенных моделей. В реальных условиях он обеспечивает высокоэффективную защиту от паров ОВ, РВ.</w:t>
      </w:r>
    </w:p>
    <w:p w14:paraId="481908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Существует несколько моделей противогазов ГП-7: ГП-7В, ГП-7 ВМ, ГП-7КС.</w:t>
      </w:r>
    </w:p>
    <w:p w14:paraId="0CA7B7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Противогаз ГП-7В отличается тем, что в нем лицевая часть имеет герметичное устройство для приема воды, резиновая трубочка проходит через маску. С одной стороны человек берет ее в рот, а с другой – навинчивается фляга с водой. Таким образом не снимая противогаза, можно утолить жажду. Противогаз ГП-7ВМ отличается от противогаза ГП-7В тем, что в нем применяется более усовершенствованная фильтрующе-поглощающая коробка ГП-7КС. Лицевая часть позволяет присоединить ее с левой и с правой стороны, и маска имеет очковый узел в виде трапециевидных изогнутых стекол, обеспечивающих возможность работы с оптическими приборами.</w:t>
      </w:r>
    </w:p>
    <w:p w14:paraId="0D131C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3CF177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  <w:lang w:eastAsia="ru-RU"/>
        </w:rPr>
        <w:t>Задание № 3.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Подобрать средства индивидуальной защиты органов дыхания, определить необходимые размеры шлем-маски противогаза.</w:t>
      </w:r>
    </w:p>
    <w:p w14:paraId="10D4D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Подбор лицевой части необходимого типоразмера ГП-7 осуществляется на основании результатов измерения мягкой сантиметровой лентой горизонтального и вертикального обхватов головы.</w:t>
      </w:r>
    </w:p>
    <w:p w14:paraId="4A2C2E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Горизонтальный обхват определяется измерением головы по замкнутой линии, проходящей спереди по надбровным дугам, сбоку на 2 см выше края ушной раковины и сзади через наиболее выступающую точку головы; вертикальный – по замкнутой линии, проходящей через макушку, щеки и подбородок. Измерения округляются с точностью до 5 мм. По сумме двух измерений устанавливают нужный типоразмер- рост маски и положение (номер) упоров лямок наголовника, в котором они зафиксированы. Первой цифрой указывается номер лобной лямки, второй- височных, третьей- щечных. </w:t>
      </w:r>
    </w:p>
    <w:p w14:paraId="27A5D8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Оценить удобство пребывания в СИЗОД, тяжесть дыхания, обзорность.</w:t>
      </w:r>
    </w:p>
    <w:p w14:paraId="32C6D2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Для проверки правильности выбора шлем-маски противогаза надеть СИЗОД, закрыть отверстие коробки противогаза ладонями и попытаться несколько раз вдохнуть. Если дыхание невозможно, то маска подобрана правильно.</w:t>
      </w:r>
    </w:p>
    <w:p w14:paraId="76C7EE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DB97A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  <w:lang w:eastAsia="ru-RU"/>
        </w:rPr>
        <w:t>Задание № 4.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Ознакомиться с простейшими средствами защиты органов дыхания. Ознакомиться с правилом изготовления противопыльной тканевой маски ПТМ-1.</w:t>
      </w:r>
    </w:p>
    <w:p w14:paraId="2AF5BB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В качестве простейшего средства защиты органов дыхания могут применяться противопыльная тканевая маска (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Рис. 8.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4) и ватно-марлевая повязка. Они изготавливаются самим населением. Рекомендуются в качестве массового средства защиты органов дыхания от РВ и БС. Для защиты от ОВ они, как и респираторы, не пригодны. Каждый человек должен иметь их по месту жительства или месту работы.</w:t>
      </w:r>
    </w:p>
    <w:p w14:paraId="7F08D70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2343150" cy="3181350"/>
            <wp:effectExtent l="0" t="0" r="3810" b="3810"/>
            <wp:docPr id="28" name="Рисунок 28" descr="hello_html_m2f697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hello_html_m2f69778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5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48A66A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 xml:space="preserve">Рисунок 8.4 – Противопылевая тканевая маска ПТМ-1: </w:t>
      </w:r>
    </w:p>
    <w:p w14:paraId="34396837">
      <w:pPr>
        <w:shd w:val="clear" w:color="auto" w:fill="FFFFFF"/>
        <w:spacing w:after="0" w:line="240" w:lineRule="auto"/>
        <w:ind w:left="2694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 xml:space="preserve">1 – корпус маски; 2 – смотровые отверстия; 3 – крепления; 4 – резиновая тесьма; </w:t>
      </w:r>
    </w:p>
    <w:p w14:paraId="7546FDA2">
      <w:pPr>
        <w:shd w:val="clear" w:color="auto" w:fill="FFFFFF"/>
        <w:spacing w:after="0" w:line="240" w:lineRule="auto"/>
        <w:ind w:left="2694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5 – поперечная резинка; 6 – завязки</w:t>
      </w:r>
    </w:p>
    <w:p w14:paraId="57AF5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0B27F6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Противопыльная тканевая маска состоит из корпуса и крепления (корпус изготавливается из четырех-пяти слоев ткани). Раскрой корпуса и крепления производится по выкройкам и лекалам. В корпусе маски делают смотровые отверстия, в которые вставляют стекла или пластины из какого-либо прозрачного материала. Плотное прилегание достигается маски к голове достигается с помощью резиновой тесьмы, вставляемой с помощью в верхний шов и завязок, пришитые к нижнему шву крепления, а также поперечной резинки, прикрепляемой к верхним узлам корпуса маски.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> </w:t>
      </w:r>
    </w:p>
    <w:p w14:paraId="456283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0BF896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  <w:lang w:eastAsia="ru-RU"/>
        </w:rPr>
        <w:t>Задание № 5.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Ознакомиться с порядком изготовления ватно-марлевой повязки и описать. Зарисовать эскиз ВМП.</w:t>
      </w:r>
    </w:p>
    <w:p w14:paraId="0FCAFA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Для изготовления ватно-марлевой повязки (</w:t>
      </w:r>
      <w:r>
        <w:rPr>
          <w:rFonts w:ascii="Times New Roman" w:hAnsi="Times New Roman" w:eastAsia="Times New Roman" w:cs="Times New Roman"/>
          <w:iCs/>
          <w:color w:val="000000"/>
          <w:sz w:val="32"/>
          <w:szCs w:val="32"/>
          <w:lang w:eastAsia="ru-RU"/>
        </w:rPr>
        <w:t>Рис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 8.5) берут кусок марли размером 100 × 50 см или другой легкой ткани (ситец, бязь), желательно до этого многократно стираной.</w:t>
      </w:r>
    </w:p>
    <w:p w14:paraId="5F9534E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2647950" cy="3667125"/>
            <wp:effectExtent l="0" t="0" r="3810" b="5715"/>
            <wp:docPr id="27" name="Рисунок 27" descr="hello_html_m20bd9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hello_html_m20bd92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" t="153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AD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</w:pPr>
    </w:p>
    <w:p w14:paraId="0560C2C4">
      <w:pPr>
        <w:shd w:val="clear" w:color="auto" w:fill="FFFFFF"/>
        <w:spacing w:after="0" w:line="240" w:lineRule="auto"/>
        <w:ind w:left="3261" w:hanging="2694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:lang w:eastAsia="ru-RU"/>
        </w:rPr>
        <w:t xml:space="preserve">Рисунок 8.5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 xml:space="preserve">– Изготовление ватно-марлевой повязки (ВМП): </w:t>
      </w:r>
    </w:p>
    <w:p w14:paraId="3B67E64C">
      <w:pPr>
        <w:shd w:val="clear" w:color="auto" w:fill="FFFFFF"/>
        <w:spacing w:after="0" w:line="240" w:lineRule="auto"/>
        <w:ind w:left="3261" w:hanging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 xml:space="preserve">а – применение; </w:t>
      </w:r>
    </w:p>
    <w:p w14:paraId="3542C969">
      <w:pPr>
        <w:shd w:val="clear" w:color="auto" w:fill="FFFFFF"/>
        <w:spacing w:after="0" w:line="240" w:lineRule="auto"/>
        <w:ind w:left="3261" w:hanging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 xml:space="preserve">б – изготовление; </w:t>
      </w:r>
    </w:p>
    <w:p w14:paraId="61244797">
      <w:pPr>
        <w:shd w:val="clear" w:color="auto" w:fill="FFFFFF"/>
        <w:spacing w:after="0" w:line="240" w:lineRule="auto"/>
        <w:ind w:left="3261" w:hanging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  <w:t>1 – марля; 2 – слой ваты толщиной 1-2 см</w:t>
      </w:r>
    </w:p>
    <w:p w14:paraId="05AA18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6ED69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На середину куска кладут ровный слой ваты толщиной 2 см и размером 20 × 30 см.</w:t>
      </w:r>
    </w:p>
    <w:p w14:paraId="56D0BF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Края марли загибают с обеих сторон и накладывают на вату, концы по длине разрезают на 30-35 см с каждой стороны, чтобы получилось две пары завязок. Если нет ваты, используйте марлю, сложенную в 6 слоев.</w:t>
      </w:r>
    </w:p>
    <w:p w14:paraId="0C7CAD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При использовании повязку накладывают на лицо так, чтобы нижний край ее закрывал низ подбородка, а верхний – подходил до глазных впадин, при этом должны хорошо закрываться рот и нос. Разрезанные концы повязки завязываются: нижние на темени, верхние – на затылке. Неплотности, образовавшие между повязкой и лицом, можно заделать ватными тампонами.</w:t>
      </w:r>
    </w:p>
    <w:p w14:paraId="0CF69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5D465C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  <w:lang w:eastAsia="ru-RU"/>
        </w:rPr>
        <w:t>Задание для отчета:</w:t>
      </w:r>
    </w:p>
    <w:p w14:paraId="3F3F00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1. Изучить рекомендованную преподавателем литературу и методические указания по выполнению работы;</w:t>
      </w:r>
    </w:p>
    <w:p w14:paraId="3A99AF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2. Выполнить задание № 1, 2, 3, 4, 5;</w:t>
      </w:r>
    </w:p>
    <w:p w14:paraId="7172AB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3. По имеющимся в кабинете СИЗ0Д и плакатам изучить устройство этих средств:</w:t>
      </w:r>
    </w:p>
    <w:p w14:paraId="3C260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 с помощью сантиметра подобрать свой размер шлем-маски;</w:t>
      </w:r>
    </w:p>
    <w:p w14:paraId="1E396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- изготовить ватно-марлевую повязку;</w:t>
      </w:r>
    </w:p>
    <w:p w14:paraId="77DF6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4. Ответить на контрольные вопросы;</w:t>
      </w:r>
    </w:p>
    <w:p w14:paraId="407CA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5. Оформить отчет и сделать вывод.</w:t>
      </w:r>
    </w:p>
    <w:p w14:paraId="68AF99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680DFFD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Контрольные вопросы</w:t>
      </w:r>
    </w:p>
    <w:p w14:paraId="5628BE3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</w:p>
    <w:p w14:paraId="59A596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1. На какие основные классы делятся средства индивидуальной защиты?</w:t>
      </w:r>
    </w:p>
    <w:p w14:paraId="60CEF8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2. Для чего предназначены средства индивидуальной защиты?</w:t>
      </w:r>
    </w:p>
    <w:p w14:paraId="26958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3. В каких случаях для защиты от вредных газов применяют промышленные противогазы?</w:t>
      </w:r>
    </w:p>
    <w:p w14:paraId="7B06CA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4. Для защиты от каких вредных веществ используют ватно-марлевую повязку?</w:t>
      </w:r>
    </w:p>
    <w:p w14:paraId="4216926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E4B19"/>
    <w:rsid w:val="47B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2026-02-03T17:57:00Z</dcterms:created>
  <dc:creator>User</dc:creator>
  <cp:lastModifiedBy>User</cp:lastModifiedBy>
  <dcterms:modified xsi:type="dcterms:W3CDTF">2026-02-03T17:58:29Z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76C3B690D38E44408493AADC91A5F4AC_11</vt:lpwstr>
  </property>
</Properties>
</file>