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8E7" w:rsidRPr="001308E7" w:rsidRDefault="001308E7" w:rsidP="001308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08E7">
        <w:rPr>
          <w:rFonts w:ascii="Times New Roman" w:hAnsi="Times New Roman" w:cs="Times New Roman"/>
          <w:b/>
          <w:sz w:val="28"/>
          <w:szCs w:val="28"/>
        </w:rPr>
        <w:t>Образец задания для ДЭ в рамках ПА</w:t>
      </w:r>
    </w:p>
    <w:p w:rsidR="001308E7" w:rsidRDefault="001308E7" w:rsidP="00130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 xml:space="preserve">Модуль 1. Управление финансами организаций и </w:t>
      </w:r>
    </w:p>
    <w:p w:rsidR="001308E7" w:rsidRDefault="001308E7" w:rsidP="001308E7">
      <w:pPr>
        <w:jc w:val="center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>осуществление финансовых операций</w:t>
      </w:r>
    </w:p>
    <w:p w:rsidR="001308E7" w:rsidRDefault="001308E7" w:rsidP="001308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 xml:space="preserve">На основании форм бухгалтерской отчетности организации, применяя программное обеспечение для офисной работы и справочно-правовую систему, провести финансовый анализ деятельности коммерческой организации: </w:t>
      </w:r>
    </w:p>
    <w:p w:rsidR="001308E7" w:rsidRDefault="001308E7" w:rsidP="001308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 xml:space="preserve">• расчет и анализ показателей ликвидности и платежеспособности; </w:t>
      </w:r>
    </w:p>
    <w:p w:rsidR="001308E7" w:rsidRDefault="001308E7" w:rsidP="001308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 xml:space="preserve">• расчет и анализ показателей деловой активности; </w:t>
      </w:r>
    </w:p>
    <w:p w:rsidR="001308E7" w:rsidRDefault="001308E7" w:rsidP="001308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08E7">
        <w:rPr>
          <w:rFonts w:ascii="Times New Roman" w:hAnsi="Times New Roman" w:cs="Times New Roman"/>
          <w:sz w:val="28"/>
          <w:szCs w:val="28"/>
        </w:rPr>
        <w:t xml:space="preserve">расчет и анализ показателей финансовой устойчивости; </w:t>
      </w:r>
    </w:p>
    <w:p w:rsidR="001308E7" w:rsidRDefault="001308E7" w:rsidP="001308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1308E7">
        <w:rPr>
          <w:rFonts w:ascii="Times New Roman" w:hAnsi="Times New Roman" w:cs="Times New Roman"/>
          <w:sz w:val="28"/>
          <w:szCs w:val="28"/>
        </w:rPr>
        <w:t xml:space="preserve">расчет и анализ показателей финансовых результатов. </w:t>
      </w:r>
    </w:p>
    <w:p w:rsidR="001308E7" w:rsidRDefault="001308E7" w:rsidP="001308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 xml:space="preserve">Для выполнения задания необходимо составить аналитические таблицы, провести статистическую обработку полученных данных и сформулировать выводы и дать рекомендации. </w:t>
      </w:r>
    </w:p>
    <w:p w:rsidR="000C6F03" w:rsidRPr="001308E7" w:rsidRDefault="001308E7" w:rsidP="001308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08E7">
        <w:rPr>
          <w:rFonts w:ascii="Times New Roman" w:hAnsi="Times New Roman" w:cs="Times New Roman"/>
          <w:sz w:val="28"/>
          <w:szCs w:val="28"/>
        </w:rPr>
        <w:t xml:space="preserve">Конкретная организация будет указана в варианте задания. </w:t>
      </w:r>
    </w:p>
    <w:sectPr w:rsidR="000C6F03" w:rsidRPr="001308E7" w:rsidSect="000C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E7"/>
    <w:rsid w:val="000C6F03"/>
    <w:rsid w:val="0013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2026-01-30T05:43:00Z</dcterms:created>
  <dcterms:modified xsi:type="dcterms:W3CDTF">2026-01-30T05:45:00Z</dcterms:modified>
</cp:coreProperties>
</file>