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B4C" w:rsidRPr="0046173C" w:rsidRDefault="00B7175E" w:rsidP="008B09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16F3" w:rsidRPr="0046173C">
        <w:rPr>
          <w:rFonts w:ascii="Times New Roman" w:hAnsi="Times New Roman" w:cs="Times New Roman"/>
          <w:sz w:val="28"/>
          <w:szCs w:val="28"/>
        </w:rPr>
        <w:t>Тема: «</w:t>
      </w:r>
      <w:r w:rsidR="008B09C1" w:rsidRPr="0046173C">
        <w:rPr>
          <w:rFonts w:ascii="Times New Roman" w:hAnsi="Times New Roman" w:cs="Times New Roman"/>
          <w:sz w:val="28"/>
          <w:szCs w:val="28"/>
        </w:rPr>
        <w:t>Организационно-правовые основы организаций АПК</w:t>
      </w:r>
      <w:r w:rsidR="003816F3" w:rsidRPr="0046173C">
        <w:rPr>
          <w:rFonts w:ascii="Times New Roman" w:hAnsi="Times New Roman" w:cs="Times New Roman"/>
          <w:sz w:val="28"/>
          <w:szCs w:val="28"/>
        </w:rPr>
        <w:t>»</w:t>
      </w:r>
      <w:r w:rsidR="00F93746">
        <w:rPr>
          <w:rFonts w:ascii="Times New Roman" w:hAnsi="Times New Roman" w:cs="Times New Roman"/>
          <w:sz w:val="28"/>
          <w:szCs w:val="28"/>
        </w:rPr>
        <w:t xml:space="preserve"> </w:t>
      </w:r>
      <w:bookmarkStart w:id="0" w:name="_GoBack"/>
      <w:bookmarkEnd w:id="0"/>
    </w:p>
    <w:p w:rsidR="00EA5444" w:rsidRPr="0046173C" w:rsidRDefault="00EA5444" w:rsidP="00EA5444">
      <w:pPr>
        <w:spacing w:after="0" w:line="240" w:lineRule="auto"/>
        <w:jc w:val="both"/>
        <w:rPr>
          <w:rFonts w:ascii="Times New Roman" w:hAnsi="Times New Roman" w:cs="Times New Roman"/>
          <w:b/>
          <w:sz w:val="28"/>
          <w:szCs w:val="28"/>
        </w:rPr>
      </w:pPr>
    </w:p>
    <w:p w:rsidR="008B09C1" w:rsidRPr="0046173C" w:rsidRDefault="008B09C1" w:rsidP="005529A1">
      <w:pPr>
        <w:spacing w:after="0" w:line="240" w:lineRule="auto"/>
        <w:jc w:val="both"/>
        <w:rPr>
          <w:rFonts w:ascii="Times New Roman" w:hAnsi="Times New Roman" w:cs="Times New Roman"/>
          <w:sz w:val="28"/>
          <w:szCs w:val="28"/>
        </w:rPr>
      </w:pPr>
      <w:r w:rsidRPr="0046173C">
        <w:rPr>
          <w:rFonts w:ascii="Times New Roman" w:hAnsi="Times New Roman" w:cs="Times New Roman"/>
          <w:sz w:val="28"/>
          <w:szCs w:val="28"/>
        </w:rPr>
        <w:t>1.</w:t>
      </w:r>
      <w:r w:rsidR="003A2718" w:rsidRPr="0046173C">
        <w:rPr>
          <w:rFonts w:ascii="Times New Roman" w:hAnsi="Times New Roman" w:cs="Times New Roman"/>
          <w:sz w:val="28"/>
          <w:szCs w:val="28"/>
        </w:rPr>
        <w:t xml:space="preserve"> </w:t>
      </w:r>
      <w:r w:rsidRPr="0046173C">
        <w:rPr>
          <w:rFonts w:ascii="Times New Roman" w:hAnsi="Times New Roman" w:cs="Times New Roman"/>
          <w:sz w:val="28"/>
          <w:szCs w:val="28"/>
        </w:rPr>
        <w:t>Понятие предприятие (организация).</w:t>
      </w:r>
    </w:p>
    <w:p w:rsidR="005529A1" w:rsidRPr="0046173C" w:rsidRDefault="008B09C1" w:rsidP="008B09C1">
      <w:pPr>
        <w:spacing w:after="0" w:line="240" w:lineRule="auto"/>
        <w:jc w:val="both"/>
        <w:rPr>
          <w:rFonts w:ascii="Times New Roman" w:hAnsi="Times New Roman" w:cs="Times New Roman"/>
          <w:sz w:val="28"/>
          <w:szCs w:val="28"/>
        </w:rPr>
      </w:pPr>
      <w:r w:rsidRPr="0046173C">
        <w:rPr>
          <w:rFonts w:ascii="Times New Roman" w:hAnsi="Times New Roman" w:cs="Times New Roman"/>
          <w:sz w:val="28"/>
          <w:szCs w:val="28"/>
        </w:rPr>
        <w:t>2. Сущность и классификация организационных форм производства и предприятий.</w:t>
      </w:r>
    </w:p>
    <w:p w:rsidR="0067142B" w:rsidRPr="0046173C" w:rsidRDefault="0067142B" w:rsidP="0067142B">
      <w:pPr>
        <w:spacing w:after="0" w:line="240" w:lineRule="auto"/>
        <w:jc w:val="both"/>
        <w:rPr>
          <w:rFonts w:ascii="Times New Roman" w:hAnsi="Times New Roman" w:cs="Times New Roman"/>
          <w:sz w:val="28"/>
          <w:szCs w:val="28"/>
        </w:rPr>
      </w:pPr>
      <w:r w:rsidRPr="0046173C">
        <w:rPr>
          <w:rFonts w:ascii="Times New Roman" w:hAnsi="Times New Roman" w:cs="Times New Roman"/>
          <w:sz w:val="28"/>
          <w:szCs w:val="28"/>
        </w:rPr>
        <w:t>3. Организационно-экономические основы</w:t>
      </w:r>
      <w:r w:rsidR="00E810B9">
        <w:rPr>
          <w:rFonts w:ascii="Times New Roman" w:hAnsi="Times New Roman" w:cs="Times New Roman"/>
          <w:sz w:val="28"/>
          <w:szCs w:val="28"/>
        </w:rPr>
        <w:t>:</w:t>
      </w:r>
      <w:r w:rsidRPr="0046173C">
        <w:rPr>
          <w:rFonts w:ascii="Times New Roman" w:hAnsi="Times New Roman" w:cs="Times New Roman"/>
          <w:sz w:val="28"/>
          <w:szCs w:val="28"/>
        </w:rPr>
        <w:t xml:space="preserve"> сельскохозяйственных кооперативов, хозяйственных товариществ и обществ, </w:t>
      </w:r>
      <w:r w:rsidR="005F0387">
        <w:rPr>
          <w:rFonts w:ascii="Times New Roman" w:hAnsi="Times New Roman" w:cs="Times New Roman"/>
          <w:sz w:val="28"/>
          <w:szCs w:val="28"/>
        </w:rPr>
        <w:t xml:space="preserve">ООО и </w:t>
      </w:r>
      <w:r w:rsidRPr="0046173C">
        <w:rPr>
          <w:rFonts w:ascii="Times New Roman" w:hAnsi="Times New Roman" w:cs="Times New Roman"/>
          <w:sz w:val="28"/>
          <w:szCs w:val="28"/>
        </w:rPr>
        <w:t>государственных муниципальных унитарных предприятий, крестьянских (фермерских) хозяйств.</w:t>
      </w:r>
    </w:p>
    <w:p w:rsidR="00BD7DE6" w:rsidRDefault="00BD7DE6" w:rsidP="001E0EBC">
      <w:pPr>
        <w:autoSpaceDE w:val="0"/>
        <w:autoSpaceDN w:val="0"/>
        <w:adjustRightInd w:val="0"/>
        <w:spacing w:after="0" w:line="240" w:lineRule="auto"/>
        <w:rPr>
          <w:rFonts w:ascii="Times New Roman" w:hAnsi="Times New Roman" w:cs="Times New Roman"/>
          <w:sz w:val="28"/>
          <w:szCs w:val="28"/>
        </w:rPr>
      </w:pPr>
      <w:r w:rsidRPr="0046173C">
        <w:rPr>
          <w:rFonts w:ascii="Times New Roman" w:hAnsi="Times New Roman" w:cs="Times New Roman"/>
          <w:sz w:val="28"/>
          <w:szCs w:val="28"/>
        </w:rPr>
        <w:t xml:space="preserve">4. </w:t>
      </w:r>
      <w:r w:rsidR="001E0EBC" w:rsidRPr="0046173C">
        <w:rPr>
          <w:rFonts w:ascii="Times New Roman" w:hAnsi="Times New Roman" w:cs="Times New Roman"/>
          <w:sz w:val="28"/>
          <w:szCs w:val="28"/>
        </w:rPr>
        <w:t>Производственная и организационная структура организации.</w:t>
      </w:r>
    </w:p>
    <w:p w:rsidR="002061F2" w:rsidRPr="0046173C" w:rsidRDefault="002061F2" w:rsidP="001A68CF">
      <w:pPr>
        <w:spacing w:after="0" w:line="240" w:lineRule="auto"/>
        <w:jc w:val="center"/>
        <w:rPr>
          <w:rFonts w:ascii="Times New Roman" w:hAnsi="Times New Roman" w:cs="Times New Roman"/>
          <w:b/>
          <w:sz w:val="28"/>
          <w:szCs w:val="28"/>
        </w:rPr>
      </w:pPr>
    </w:p>
    <w:p w:rsidR="003816F3" w:rsidRPr="002A18A7" w:rsidRDefault="001A68CF" w:rsidP="001A68CF">
      <w:pPr>
        <w:spacing w:after="0" w:line="240" w:lineRule="auto"/>
        <w:jc w:val="center"/>
        <w:rPr>
          <w:rFonts w:ascii="Times New Roman" w:hAnsi="Times New Roman" w:cs="Times New Roman"/>
          <w:b/>
          <w:sz w:val="28"/>
          <w:szCs w:val="28"/>
        </w:rPr>
      </w:pPr>
      <w:r w:rsidRPr="002A18A7">
        <w:rPr>
          <w:rFonts w:ascii="Times New Roman" w:hAnsi="Times New Roman" w:cs="Times New Roman"/>
          <w:b/>
          <w:sz w:val="28"/>
          <w:szCs w:val="28"/>
        </w:rPr>
        <w:t>1.</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Предприяти</w:t>
      </w:r>
      <w:r w:rsidR="002A18A7">
        <w:rPr>
          <w:rFonts w:ascii="Times New Roman" w:hAnsi="Times New Roman" w:cs="Times New Roman"/>
          <w:sz w:val="28"/>
          <w:szCs w:val="28"/>
        </w:rPr>
        <w:t>е</w:t>
      </w:r>
      <w:r w:rsidRPr="001A68CF">
        <w:rPr>
          <w:rFonts w:ascii="Times New Roman" w:hAnsi="Times New Roman" w:cs="Times New Roman"/>
          <w:sz w:val="28"/>
          <w:szCs w:val="28"/>
        </w:rPr>
        <w:t xml:space="preserve"> – самостоятельный хозяйствующий субъект с неопределенным сроком существования, включающий обособленный имущественный комплекс, на базе которого профессионально организованный трудовой коллектив осуществляет постоянную совместную деятельность по удовлетворению потребностей общества в товарах и услугах с целью получения прибыли.</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F3256C">
        <w:rPr>
          <w:rFonts w:ascii="Times New Roman" w:hAnsi="Times New Roman" w:cs="Times New Roman"/>
          <w:sz w:val="28"/>
          <w:szCs w:val="28"/>
          <w:u w:val="single"/>
        </w:rPr>
        <w:t>Предприя</w:t>
      </w:r>
      <w:r w:rsidRPr="001A68CF">
        <w:rPr>
          <w:rFonts w:ascii="Times New Roman" w:hAnsi="Times New Roman" w:cs="Times New Roman"/>
          <w:sz w:val="28"/>
          <w:szCs w:val="28"/>
        </w:rPr>
        <w:t xml:space="preserve">тие представляет собой источник удовлетворения потребностей общества в товарах и услугах и место приложения сил трудоспособного населения страны. </w:t>
      </w:r>
    </w:p>
    <w:p w:rsidR="002A0CD4"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Основные задачи предприятия в условиях рынка: </w:t>
      </w:r>
    </w:p>
    <w:p w:rsidR="002A0CD4" w:rsidRDefault="002A0CD4"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планирование деятельности,</w:t>
      </w:r>
      <w:r>
        <w:rPr>
          <w:rFonts w:ascii="Times New Roman" w:hAnsi="Times New Roman" w:cs="Times New Roman"/>
          <w:sz w:val="28"/>
          <w:szCs w:val="28"/>
        </w:rPr>
        <w:t xml:space="preserve"> </w:t>
      </w:r>
      <w:r w:rsidRPr="001A68CF">
        <w:rPr>
          <w:rFonts w:ascii="Times New Roman" w:hAnsi="Times New Roman" w:cs="Times New Roman"/>
          <w:sz w:val="28"/>
          <w:szCs w:val="28"/>
        </w:rPr>
        <w:t xml:space="preserve">организация производства и сбыта </w:t>
      </w:r>
      <w:r>
        <w:rPr>
          <w:rFonts w:ascii="Times New Roman" w:hAnsi="Times New Roman" w:cs="Times New Roman"/>
          <w:sz w:val="28"/>
          <w:szCs w:val="28"/>
        </w:rPr>
        <w:t xml:space="preserve">конкурентоспособной </w:t>
      </w:r>
      <w:r w:rsidRPr="001A68CF">
        <w:rPr>
          <w:rFonts w:ascii="Times New Roman" w:hAnsi="Times New Roman" w:cs="Times New Roman"/>
          <w:sz w:val="28"/>
          <w:szCs w:val="28"/>
        </w:rPr>
        <w:t>продукции (товаров и услуг)</w:t>
      </w:r>
      <w:r w:rsidR="003A2718">
        <w:rPr>
          <w:rFonts w:ascii="Times New Roman" w:hAnsi="Times New Roman" w:cs="Times New Roman"/>
          <w:sz w:val="28"/>
          <w:szCs w:val="28"/>
        </w:rPr>
        <w:t>;</w:t>
      </w:r>
      <w:r>
        <w:rPr>
          <w:rFonts w:ascii="Times New Roman" w:hAnsi="Times New Roman" w:cs="Times New Roman"/>
          <w:sz w:val="28"/>
          <w:szCs w:val="28"/>
        </w:rPr>
        <w:t xml:space="preserve"> </w:t>
      </w:r>
    </w:p>
    <w:p w:rsidR="002A0CD4" w:rsidRDefault="002A0CD4"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анализ рынка</w:t>
      </w:r>
      <w:r>
        <w:rPr>
          <w:rFonts w:ascii="Times New Roman" w:hAnsi="Times New Roman" w:cs="Times New Roman"/>
          <w:sz w:val="28"/>
          <w:szCs w:val="28"/>
        </w:rPr>
        <w:t xml:space="preserve"> в целях обеспечение платежеспособного спроса на сельскохозяйственную продукцию внутри страны, развитие экспортного потенциала</w:t>
      </w:r>
      <w:r w:rsidR="003A2718">
        <w:rPr>
          <w:rFonts w:ascii="Times New Roman" w:hAnsi="Times New Roman" w:cs="Times New Roman"/>
          <w:sz w:val="28"/>
          <w:szCs w:val="28"/>
        </w:rPr>
        <w:t xml:space="preserve"> и повышения конкурентоспособности предприятия;</w:t>
      </w:r>
      <w:r>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организация туда и </w:t>
      </w:r>
      <w:r w:rsidR="002A0CD4">
        <w:rPr>
          <w:rFonts w:ascii="Times New Roman" w:hAnsi="Times New Roman" w:cs="Times New Roman"/>
          <w:sz w:val="28"/>
          <w:szCs w:val="28"/>
        </w:rPr>
        <w:t>использование эффективных систем материального стимулирования работников</w:t>
      </w:r>
      <w:r w:rsidR="003A2718">
        <w:rPr>
          <w:rFonts w:ascii="Times New Roman" w:hAnsi="Times New Roman" w:cs="Times New Roman"/>
          <w:sz w:val="28"/>
          <w:szCs w:val="28"/>
        </w:rPr>
        <w:t xml:space="preserve"> и повышения их квалификации;</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формирование и распределение дохода</w:t>
      </w:r>
      <w:r w:rsidR="003A2718">
        <w:rPr>
          <w:rFonts w:ascii="Times New Roman" w:hAnsi="Times New Roman" w:cs="Times New Roman"/>
          <w:sz w:val="28"/>
          <w:szCs w:val="28"/>
        </w:rPr>
        <w:t>;</w:t>
      </w:r>
      <w:r w:rsidRPr="001A68CF">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развитие материальной базы предприятия</w:t>
      </w:r>
      <w:r w:rsidR="003A2718">
        <w:rPr>
          <w:rFonts w:ascii="Times New Roman" w:hAnsi="Times New Roman" w:cs="Times New Roman"/>
          <w:sz w:val="28"/>
          <w:szCs w:val="28"/>
        </w:rPr>
        <w:t xml:space="preserve"> на современной технической и технологической основе;</w:t>
      </w:r>
      <w:r w:rsidRPr="001A68CF">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своевременная уплат</w:t>
      </w:r>
      <w:r w:rsidR="003A2718">
        <w:rPr>
          <w:rFonts w:ascii="Times New Roman" w:hAnsi="Times New Roman" w:cs="Times New Roman"/>
          <w:sz w:val="28"/>
          <w:szCs w:val="28"/>
        </w:rPr>
        <w:t>а</w:t>
      </w:r>
      <w:r w:rsidRPr="001A68CF">
        <w:rPr>
          <w:rFonts w:ascii="Times New Roman" w:hAnsi="Times New Roman" w:cs="Times New Roman"/>
          <w:sz w:val="28"/>
          <w:szCs w:val="28"/>
        </w:rPr>
        <w:t xml:space="preserve"> налогов и сборов</w:t>
      </w:r>
      <w:r w:rsidR="003A2718">
        <w:rPr>
          <w:rFonts w:ascii="Times New Roman" w:hAnsi="Times New Roman" w:cs="Times New Roman"/>
          <w:sz w:val="28"/>
          <w:szCs w:val="28"/>
        </w:rPr>
        <w:t xml:space="preserve"> в бюджеты различных уровней;</w:t>
      </w:r>
      <w:r w:rsidRPr="001A68CF">
        <w:rPr>
          <w:rFonts w:ascii="Times New Roman" w:hAnsi="Times New Roman" w:cs="Times New Roman"/>
          <w:sz w:val="28"/>
          <w:szCs w:val="28"/>
        </w:rPr>
        <w:t xml:space="preserve">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охрана окружающей среды.</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В современных условиях, успешно функционировать и развиваться предприятие может только при обеспечении получения дохода, способного обеспечить самоокупаемость (возмещение затрат) и самофинансирование (развитие производства).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Предприятия могут относиться к крупному, среднему и малому бизнесу. Для отнесения к конкретному типу бизнеса предприятия классифицируются по размеру выручки без НДС и численности работников.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Выделяют:</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размер выручки без учета НДС 60 млн</w:t>
      </w:r>
      <w:r w:rsidR="00AD20D5">
        <w:rPr>
          <w:rFonts w:ascii="Times New Roman" w:hAnsi="Times New Roman" w:cs="Times New Roman"/>
          <w:sz w:val="28"/>
          <w:szCs w:val="28"/>
        </w:rPr>
        <w:t xml:space="preserve">. </w:t>
      </w:r>
      <w:r w:rsidRPr="001A68CF">
        <w:rPr>
          <w:rFonts w:ascii="Times New Roman" w:hAnsi="Times New Roman" w:cs="Times New Roman"/>
          <w:sz w:val="28"/>
          <w:szCs w:val="28"/>
        </w:rPr>
        <w:t xml:space="preserve">руб. и численность до 15 чел., </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малые предприятия – 400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до 100 чел., </w:t>
      </w:r>
    </w:p>
    <w:p w:rsidR="001A68CF" w:rsidRPr="001A68CF" w:rsidRDefault="001A68CF" w:rsidP="001A68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8CF">
        <w:rPr>
          <w:rFonts w:ascii="Times New Roman" w:hAnsi="Times New Roman" w:cs="Times New Roman"/>
          <w:sz w:val="28"/>
          <w:szCs w:val="28"/>
        </w:rPr>
        <w:t>средние предприятия – 1000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от 101 до 250 чел., </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крупные предприятия – свыше 1000</w:t>
      </w:r>
      <w:r>
        <w:rPr>
          <w:rFonts w:ascii="Times New Roman" w:hAnsi="Times New Roman" w:cs="Times New Roman"/>
          <w:sz w:val="28"/>
          <w:szCs w:val="28"/>
        </w:rPr>
        <w:t>,0</w:t>
      </w:r>
      <w:r w:rsidRPr="001A68CF">
        <w:rPr>
          <w:rFonts w:ascii="Times New Roman" w:hAnsi="Times New Roman" w:cs="Times New Roman"/>
          <w:sz w:val="28"/>
          <w:szCs w:val="28"/>
        </w:rPr>
        <w:t xml:space="preserve">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свыше 250 чел.</w:t>
      </w:r>
    </w:p>
    <w:p w:rsidR="001A68CF" w:rsidRDefault="001A68CF" w:rsidP="001A68CF">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lastRenderedPageBreak/>
        <w:t xml:space="preserve">Предпринимательская деятельность может осуществляться с образованием или без образования юридического лица. </w:t>
      </w:r>
    </w:p>
    <w:p w:rsidR="00EA34B8" w:rsidRPr="0004291C" w:rsidRDefault="00EA34B8" w:rsidP="00EA34B8">
      <w:pPr>
        <w:spacing w:after="0" w:line="240" w:lineRule="auto"/>
        <w:ind w:firstLine="709"/>
        <w:jc w:val="both"/>
        <w:rPr>
          <w:rFonts w:ascii="Times New Roman" w:hAnsi="Times New Roman" w:cs="Times New Roman"/>
          <w:sz w:val="28"/>
          <w:szCs w:val="28"/>
        </w:rPr>
      </w:pPr>
      <w:proofErr w:type="gramStart"/>
      <w:r w:rsidRPr="0004291C">
        <w:rPr>
          <w:rFonts w:ascii="Times New Roman" w:hAnsi="Times New Roman" w:cs="Times New Roman"/>
          <w:color w:val="000000"/>
          <w:sz w:val="30"/>
          <w:szCs w:val="30"/>
          <w:shd w:val="clear" w:color="auto" w:fill="FFFFFF"/>
        </w:rPr>
        <w:t xml:space="preserve">Сельскохозяйственными товаропроизводителями признаются организации, индивидуальные предприниматели, граждане, ведущие личное подсобное хозяйство, сельскохозяйственные потребительские </w:t>
      </w:r>
      <w:r w:rsidR="00484F7A">
        <w:rPr>
          <w:rFonts w:ascii="Times New Roman" w:hAnsi="Times New Roman" w:cs="Times New Roman"/>
          <w:color w:val="000000"/>
          <w:sz w:val="30"/>
          <w:szCs w:val="30"/>
          <w:shd w:val="clear" w:color="auto" w:fill="FFFFFF"/>
        </w:rPr>
        <w:t xml:space="preserve">и производственные </w:t>
      </w:r>
      <w:r w:rsidRPr="0004291C">
        <w:rPr>
          <w:rFonts w:ascii="Times New Roman" w:hAnsi="Times New Roman" w:cs="Times New Roman"/>
          <w:color w:val="000000"/>
          <w:sz w:val="30"/>
          <w:szCs w:val="30"/>
          <w:shd w:val="clear" w:color="auto" w:fill="FFFFFF"/>
        </w:rPr>
        <w:t xml:space="preserve">кооперативы, </w:t>
      </w:r>
      <w:proofErr w:type="spellStart"/>
      <w:r w:rsidRPr="0004291C">
        <w:rPr>
          <w:rFonts w:ascii="Times New Roman" w:hAnsi="Times New Roman" w:cs="Times New Roman"/>
          <w:color w:val="000000"/>
          <w:sz w:val="30"/>
          <w:szCs w:val="30"/>
          <w:shd w:val="clear" w:color="auto" w:fill="FFFFFF"/>
        </w:rPr>
        <w:t>крестянские</w:t>
      </w:r>
      <w:proofErr w:type="spellEnd"/>
      <w:r w:rsidRPr="0004291C">
        <w:rPr>
          <w:rFonts w:ascii="Times New Roman" w:hAnsi="Times New Roman" w:cs="Times New Roman"/>
          <w:color w:val="000000"/>
          <w:sz w:val="30"/>
          <w:szCs w:val="30"/>
          <w:shd w:val="clear" w:color="auto" w:fill="FFFFFF"/>
        </w:rPr>
        <w:t xml:space="preserve"> (фермерские) </w:t>
      </w:r>
      <w:r w:rsidR="00484F7A">
        <w:rPr>
          <w:rFonts w:ascii="Times New Roman" w:hAnsi="Times New Roman" w:cs="Times New Roman"/>
          <w:color w:val="000000"/>
          <w:sz w:val="30"/>
          <w:szCs w:val="30"/>
          <w:shd w:val="clear" w:color="auto" w:fill="FFFFFF"/>
        </w:rPr>
        <w:t>х</w:t>
      </w:r>
      <w:r w:rsidRPr="0004291C">
        <w:rPr>
          <w:rFonts w:ascii="Times New Roman" w:hAnsi="Times New Roman" w:cs="Times New Roman"/>
          <w:color w:val="000000"/>
          <w:sz w:val="30"/>
          <w:szCs w:val="30"/>
          <w:shd w:val="clear" w:color="auto" w:fill="FFFFFF"/>
        </w:rPr>
        <w:t>озяйства,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w:t>
      </w:r>
      <w:hyperlink r:id="rId5" w:anchor="dst100007" w:history="1">
        <w:r w:rsidRPr="0004291C">
          <w:rPr>
            <w:rStyle w:val="a4"/>
            <w:rFonts w:ascii="Times New Roman" w:hAnsi="Times New Roman" w:cs="Times New Roman"/>
            <w:color w:val="1A0DAB"/>
            <w:sz w:val="30"/>
            <w:szCs w:val="30"/>
            <w:shd w:val="clear" w:color="auto" w:fill="FFFFFF"/>
          </w:rPr>
          <w:t>перечнем</w:t>
        </w:r>
      </w:hyperlink>
      <w:r w:rsidRPr="0004291C">
        <w:rPr>
          <w:rFonts w:ascii="Times New Roman" w:hAnsi="Times New Roman" w:cs="Times New Roman"/>
          <w:color w:val="000000"/>
          <w:sz w:val="30"/>
          <w:szCs w:val="30"/>
          <w:shd w:val="clear" w:color="auto" w:fill="FFFFFF"/>
        </w:rP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w:t>
      </w:r>
      <w:proofErr w:type="gramEnd"/>
      <w:r w:rsidRPr="0004291C">
        <w:rPr>
          <w:rFonts w:ascii="Times New Roman" w:hAnsi="Times New Roman" w:cs="Times New Roman"/>
          <w:color w:val="000000"/>
          <w:sz w:val="30"/>
          <w:szCs w:val="30"/>
          <w:shd w:val="clear" w:color="auto" w:fill="FFFFFF"/>
        </w:rPr>
        <w:t>) доля дохода от реализации этой продукции составляет не менее чем семьдесят процентов за календарный год.</w:t>
      </w:r>
    </w:p>
    <w:p w:rsidR="00740A6F" w:rsidRDefault="00740A6F" w:rsidP="00903955">
      <w:pPr>
        <w:spacing w:after="0" w:line="240" w:lineRule="auto"/>
        <w:ind w:firstLine="709"/>
        <w:jc w:val="both"/>
        <w:rPr>
          <w:rFonts w:ascii="Times New Roman" w:hAnsi="Times New Roman" w:cs="Times New Roman"/>
          <w:sz w:val="28"/>
          <w:szCs w:val="28"/>
        </w:rPr>
      </w:pPr>
    </w:p>
    <w:p w:rsidR="0004291C" w:rsidRPr="003A2718" w:rsidRDefault="00740A6F" w:rsidP="003A2718">
      <w:pPr>
        <w:spacing w:after="0" w:line="240" w:lineRule="auto"/>
        <w:ind w:firstLine="709"/>
        <w:jc w:val="center"/>
        <w:rPr>
          <w:rFonts w:ascii="Times New Roman" w:hAnsi="Times New Roman" w:cs="Times New Roman"/>
          <w:b/>
          <w:sz w:val="28"/>
          <w:szCs w:val="28"/>
        </w:rPr>
      </w:pPr>
      <w:r w:rsidRPr="003A2718">
        <w:rPr>
          <w:rFonts w:ascii="Times New Roman" w:hAnsi="Times New Roman" w:cs="Times New Roman"/>
          <w:b/>
          <w:sz w:val="28"/>
          <w:szCs w:val="28"/>
        </w:rPr>
        <w:t>2.</w:t>
      </w:r>
    </w:p>
    <w:p w:rsidR="00740A6F" w:rsidRDefault="002A0CD4" w:rsidP="009039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Сельскохоз</w:t>
      </w:r>
      <w:r w:rsidR="003A2718">
        <w:rPr>
          <w:rFonts w:ascii="Times New Roman" w:hAnsi="Times New Roman" w:cs="Times New Roman"/>
          <w:sz w:val="28"/>
          <w:szCs w:val="28"/>
        </w:rPr>
        <w:t>яйственное предприятие может быть создано с образованием или без образования юридического лица.</w:t>
      </w:r>
    </w:p>
    <w:p w:rsidR="00903955" w:rsidRDefault="001A68CF"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Предпринимательская деятельность без образования юридического лица осуществляется гражданами – индивидуальными предпринимателями, прошедшими государственную регистрацию в едином государственном реестре индивидуальных предпринимателей.</w:t>
      </w:r>
      <w:r w:rsidR="00903955" w:rsidRPr="00903955">
        <w:rPr>
          <w:rFonts w:ascii="Times New Roman" w:hAnsi="Times New Roman" w:cs="Times New Roman"/>
          <w:sz w:val="28"/>
          <w:szCs w:val="28"/>
        </w:rPr>
        <w:t xml:space="preserve"> </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налоговым кодексом РФ.</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5839F4">
        <w:rPr>
          <w:rFonts w:ascii="Times New Roman" w:hAnsi="Times New Roman" w:cs="Times New Roman"/>
          <w:sz w:val="28"/>
          <w:szCs w:val="28"/>
        </w:rPr>
        <w:t>нести гражданские обязанности</w:t>
      </w:r>
      <w:proofErr w:type="gramEnd"/>
      <w:r w:rsidRPr="005839F4">
        <w:rPr>
          <w:rFonts w:ascii="Times New Roman" w:hAnsi="Times New Roman" w:cs="Times New Roman"/>
          <w:sz w:val="28"/>
          <w:szCs w:val="28"/>
        </w:rPr>
        <w:t>, быть истцом и ответчиком в суде.</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Организационно-правовые формы предпринимательской деятельности определяют порядок учреждения предприятия, ответственность и правомочия её участников, порядок отчетности и налогообложения получаемой прибыли, структуру органов управления и порядок преобразования или ликвидации предприятия.</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Организационно-правовые формы предпринимательских структур, действующих в Российской Федерации, устанавливаются гражданским кодексом РФ.</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В соответствии с НК РФ выделяют корпоративные и унитарные юридические лица.</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 xml:space="preserve">Юридические лица, учредители (участники) которых обладают правом участия (членства) в них и  высшим органом управления является общее собрание участников, являются корпоративными юридическими лицами (корпорациями). В связи с участием в корпоративной организации ее участники </w:t>
      </w:r>
      <w:r w:rsidRPr="005839F4">
        <w:rPr>
          <w:rFonts w:ascii="Times New Roman" w:hAnsi="Times New Roman" w:cs="Times New Roman"/>
          <w:sz w:val="28"/>
          <w:szCs w:val="28"/>
        </w:rPr>
        <w:lastRenderedPageBreak/>
        <w:t xml:space="preserve">приобретают корпоративные (членские) права и обязанности в отношении созданного ими юридического лица. </w:t>
      </w:r>
      <w:r w:rsidRPr="00903955">
        <w:rPr>
          <w:rFonts w:ascii="Times New Roman" w:hAnsi="Times New Roman" w:cs="Times New Roman"/>
          <w:sz w:val="28"/>
          <w:szCs w:val="28"/>
        </w:rPr>
        <w:t>К ним относятся:</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хозяйственные товарищества: полное товарищество и товарищество на вере;</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общества: общество с ограниченной ответственностью (ООО), акционерное общество (АО) и публичное акционерное общество (ПАО)</w:t>
      </w:r>
      <w:r w:rsidR="00F47D56">
        <w:rPr>
          <w:rFonts w:ascii="Times New Roman" w:hAnsi="Times New Roman" w:cs="Times New Roman"/>
          <w:sz w:val="28"/>
          <w:szCs w:val="28"/>
        </w:rPr>
        <w:t>;</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крес</w:t>
      </w:r>
      <w:r w:rsidR="00F47D56">
        <w:rPr>
          <w:rFonts w:ascii="Times New Roman" w:hAnsi="Times New Roman" w:cs="Times New Roman"/>
          <w:sz w:val="28"/>
          <w:szCs w:val="28"/>
        </w:rPr>
        <w:t>тьянские (фермерские) хозяйства (в форме юридического лица);</w:t>
      </w:r>
      <w:r w:rsidRPr="00903955">
        <w:rPr>
          <w:rFonts w:ascii="Times New Roman" w:hAnsi="Times New Roman" w:cs="Times New Roman"/>
          <w:sz w:val="28"/>
          <w:szCs w:val="28"/>
        </w:rPr>
        <w:t xml:space="preserve"> </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производственные и потребительские кооперативы</w:t>
      </w:r>
      <w:r w:rsidR="00F47D56">
        <w:rPr>
          <w:rFonts w:ascii="Times New Roman" w:hAnsi="Times New Roman" w:cs="Times New Roman"/>
          <w:sz w:val="28"/>
          <w:szCs w:val="28"/>
        </w:rPr>
        <w:t>;</w:t>
      </w:r>
      <w:r w:rsidR="00EA2057">
        <w:rPr>
          <w:rFonts w:ascii="Times New Roman" w:hAnsi="Times New Roman" w:cs="Times New Roman"/>
          <w:sz w:val="28"/>
          <w:szCs w:val="28"/>
        </w:rPr>
        <w:t xml:space="preserve">  </w:t>
      </w:r>
      <w:r w:rsidRPr="00903955">
        <w:rPr>
          <w:rFonts w:ascii="Times New Roman" w:hAnsi="Times New Roman" w:cs="Times New Roman"/>
          <w:sz w:val="28"/>
          <w:szCs w:val="28"/>
        </w:rPr>
        <w:t xml:space="preserve"> </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-ассоциации (союзы).</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r w:rsidR="002510DD">
        <w:rPr>
          <w:rFonts w:ascii="Times New Roman" w:hAnsi="Times New Roman" w:cs="Times New Roman"/>
          <w:sz w:val="28"/>
          <w:szCs w:val="28"/>
        </w:rPr>
        <w:t xml:space="preserve"> </w:t>
      </w:r>
    </w:p>
    <w:p w:rsidR="001A68CF"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A2718"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A2718"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Юридические лица, являющиеся некоммерческими организациями, могут создаваться в организационно-правовых формах:</w:t>
      </w:r>
      <w:r>
        <w:rPr>
          <w:rFonts w:ascii="Times New Roman" w:hAnsi="Times New Roman" w:cs="Times New Roman"/>
          <w:sz w:val="28"/>
          <w:szCs w:val="28"/>
        </w:rPr>
        <w:t xml:space="preserve"> потребительских кооперативов, ассоциаций, союзов и др.</w:t>
      </w:r>
    </w:p>
    <w:p w:rsidR="003A2718" w:rsidRDefault="003A2718" w:rsidP="001A68CF">
      <w:pPr>
        <w:spacing w:after="0" w:line="240" w:lineRule="auto"/>
        <w:ind w:firstLine="709"/>
        <w:jc w:val="both"/>
        <w:rPr>
          <w:rFonts w:ascii="Times New Roman" w:hAnsi="Times New Roman" w:cs="Times New Roman"/>
          <w:sz w:val="28"/>
          <w:szCs w:val="28"/>
        </w:rPr>
      </w:pPr>
    </w:p>
    <w:p w:rsidR="00D13A37" w:rsidRDefault="00D13A37" w:rsidP="006A565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p>
    <w:p w:rsidR="005F6CF5" w:rsidRDefault="005F6CF5" w:rsidP="0045605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3.1 Сельскохозяйственные кооперативы</w:t>
      </w:r>
    </w:p>
    <w:p w:rsidR="00FE5413" w:rsidRPr="00FE5413" w:rsidRDefault="00FE5413" w:rsidP="00FE5413">
      <w:pPr>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FE5413">
        <w:rPr>
          <w:rFonts w:ascii="Times New Roman" w:hAnsi="Times New Roman" w:cs="Times New Roman"/>
          <w:color w:val="000000"/>
          <w:sz w:val="30"/>
          <w:szCs w:val="30"/>
          <w:shd w:val="clear" w:color="auto" w:fill="FFFFFF"/>
        </w:rPr>
        <w:t xml:space="preserve">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 </w:t>
      </w:r>
      <w:r w:rsidRPr="00FE5413">
        <w:rPr>
          <w:rFonts w:ascii="Times New Roman" w:eastAsia="Calibri" w:hAnsi="Times New Roman" w:cs="Times New Roman"/>
          <w:color w:val="FF0000"/>
          <w:sz w:val="28"/>
          <w:szCs w:val="28"/>
        </w:rPr>
        <w:t>Федеральный закон от 08.12.1995 N 193-ФЗ (ред. от 22.06.2024) "О сельскохозяйственной кооперации"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Кооператив создается и функционирует на основе следующих принципов:</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добровольности членства в кооперативе;</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F33A35">
        <w:rPr>
          <w:rFonts w:ascii="Times New Roman" w:eastAsia="Calibri" w:hAnsi="Times New Roman" w:cs="Times New Roman"/>
          <w:sz w:val="28"/>
          <w:szCs w:val="28"/>
        </w:rPr>
        <w:t>взаимопомощи и обеспечения экономической выгоды для членов кооператива, участвующих в его производственной и иной хозяйственной деятельности;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ограничения участия в хозяйственной деятельности кооператива лиц, не являющихся его членами;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ограничения дивидендов по дополнительным паевым взносам членов и паевым взносам ассоциированных членов кооператива;</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управления деятельностью кооператива на демократических началах (один член кооператива - один голос);</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доступности информации о деятельности кооператива для всех его членов.</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33A35">
        <w:rPr>
          <w:rFonts w:ascii="Times New Roman" w:eastAsia="Calibri" w:hAnsi="Times New Roman" w:cs="Times New Roman"/>
          <w:bCs/>
          <w:sz w:val="28"/>
          <w:szCs w:val="28"/>
        </w:rPr>
        <w:t>Исполнительными органами кооператива являются председатель кооператива и правление кооператива. В случае</w:t>
      </w:r>
      <w:proofErr w:type="gramStart"/>
      <w:r w:rsidRPr="00F33A35">
        <w:rPr>
          <w:rFonts w:ascii="Times New Roman" w:eastAsia="Calibri" w:hAnsi="Times New Roman" w:cs="Times New Roman"/>
          <w:bCs/>
          <w:sz w:val="28"/>
          <w:szCs w:val="28"/>
        </w:rPr>
        <w:t>,</w:t>
      </w:r>
      <w:proofErr w:type="gramEnd"/>
      <w:r w:rsidRPr="00F33A35">
        <w:rPr>
          <w:rFonts w:ascii="Times New Roman" w:eastAsia="Calibri" w:hAnsi="Times New Roman" w:cs="Times New Roman"/>
          <w:bCs/>
          <w:sz w:val="28"/>
          <w:szCs w:val="28"/>
        </w:rPr>
        <w:t xml:space="preserve">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Председатель кооператива, правление кооператива избираются общим собранием членов кооператива из числа членов кооператива - физических лиц и (или) из числа представителей юридических лиц - членов кооператива на срок не более чем пять лет. Председатель кооператива является членом правления кооператива и возглавляет его.</w:t>
      </w:r>
    </w:p>
    <w:p w:rsidR="00F33A35" w:rsidRDefault="00F33A35" w:rsidP="00904A8C">
      <w:pPr>
        <w:spacing w:after="0" w:line="240" w:lineRule="auto"/>
        <w:ind w:firstLine="709"/>
        <w:jc w:val="both"/>
        <w:rPr>
          <w:rFonts w:ascii="Times New Roman" w:hAnsi="Times New Roman" w:cs="Times New Roman"/>
          <w:b/>
          <w:sz w:val="28"/>
          <w:szCs w:val="28"/>
        </w:rPr>
      </w:pPr>
    </w:p>
    <w:p w:rsidR="002030ED" w:rsidRDefault="002030ED" w:rsidP="00904A8C">
      <w:pPr>
        <w:spacing w:after="0" w:line="240" w:lineRule="auto"/>
        <w:ind w:firstLine="709"/>
        <w:jc w:val="both"/>
        <w:rPr>
          <w:rFonts w:ascii="Times New Roman" w:hAnsi="Times New Roman" w:cs="Times New Roman"/>
          <w:b/>
          <w:sz w:val="28"/>
          <w:szCs w:val="28"/>
        </w:rPr>
      </w:pPr>
      <w:r w:rsidRPr="002030ED">
        <w:rPr>
          <w:rFonts w:ascii="Times New Roman" w:hAnsi="Times New Roman" w:cs="Times New Roman"/>
          <w:b/>
          <w:sz w:val="28"/>
          <w:szCs w:val="28"/>
        </w:rPr>
        <w:t>Производственный кооператив.</w:t>
      </w:r>
    </w:p>
    <w:p w:rsidR="00904A8C" w:rsidRDefault="00904A8C" w:rsidP="00904A8C">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Производственным кооперативом (артелью) (далее - кооператив) признается 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Учредительным документом кооператива может быть предусмотрено участие в его деятельности юридических лиц. Кооператив является юридическим лицом - коммерческой организацией.</w:t>
      </w:r>
    </w:p>
    <w:p w:rsidR="004D341E" w:rsidRDefault="004D341E" w:rsidP="00904A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фирменном наименовании кооператива должно содержаться его наименование и слов «производственный кооператив» или «артель».</w:t>
      </w:r>
    </w:p>
    <w:p w:rsidR="00034B1A" w:rsidRPr="002030ED" w:rsidRDefault="00034B1A" w:rsidP="00904A8C">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Кооператив образуется исключительно по решению его учредителей. Число членов кооператива не может быть менее 5 членов.</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 xml:space="preserve">Членами (участниками) кооператива могут быть граждане Российской </w:t>
      </w:r>
      <w:proofErr w:type="gramStart"/>
      <w:r w:rsidRPr="002030ED">
        <w:rPr>
          <w:rFonts w:ascii="Times New Roman" w:hAnsi="Times New Roman" w:cs="Times New Roman"/>
          <w:sz w:val="28"/>
          <w:szCs w:val="28"/>
        </w:rPr>
        <w:t>Федерации</w:t>
      </w:r>
      <w:proofErr w:type="gramEnd"/>
      <w:r w:rsidRPr="002030ED">
        <w:rPr>
          <w:rFonts w:ascii="Times New Roman" w:hAnsi="Times New Roman" w:cs="Times New Roman"/>
          <w:sz w:val="28"/>
          <w:szCs w:val="28"/>
        </w:rPr>
        <w:t xml:space="preserve"> достигшие возраста 16 лет, иностранные граждане, лица без гражданства. </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lastRenderedPageBreak/>
        <w:t xml:space="preserve">Юридическое лицо участвует в деятельности кооператива через своего представителя в соответствии с уставом кооператива. </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Член производственного кооператива имеет один голос при принятии решений общим собранием.</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Учредительным документом кооператива является устав, утверждаемый общим собранием членов кооператива.</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Имущество, находящееся в собственности производственного кооператива, делится на паи его членов в соответствии с уставом кооператива.</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Число членов кооператива, внесших паевой взнос, учитывающих в деятельности кооператива, но не принимающих личного трудового участия в его деятельности не может превышать 25 % числа членов кооператива, принимающих личное трудовое участие в его деятельности.</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Прибыль кооператива распределяется между его членами в соответствии с их личным трудовым и (или) иным участием, размером паевого взноса, а между членами кооператива, не принимающими личного трудового участия в деятельности кооператива, соответственно размеру их паевого взноса. По решению общего собрания членов кооператива часть прибыли кооператива может распределяться между его наемными работниками.</w:t>
      </w:r>
    </w:p>
    <w:p w:rsidR="004D341E" w:rsidRPr="00F33A35" w:rsidRDefault="00D72912" w:rsidP="004D341E">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b/>
          <w:sz w:val="28"/>
          <w:szCs w:val="28"/>
        </w:rPr>
        <w:t>Потребительские кооперативы.</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растениеводческие, животноводческие и иные кооперативы</w:t>
      </w:r>
    </w:p>
    <w:p w:rsidR="00F33A35" w:rsidRPr="00F33A35" w:rsidRDefault="00F33A35" w:rsidP="00F33A35">
      <w:pPr>
        <w:spacing w:after="0" w:line="240" w:lineRule="auto"/>
        <w:ind w:firstLine="709"/>
        <w:jc w:val="both"/>
        <w:rPr>
          <w:rFonts w:ascii="Times New Roman" w:hAnsi="Times New Roman" w:cs="Times New Roman"/>
          <w:sz w:val="28"/>
          <w:szCs w:val="28"/>
        </w:rPr>
      </w:pPr>
      <w:proofErr w:type="gramStart"/>
      <w:r w:rsidRPr="00F33A35">
        <w:rPr>
          <w:rFonts w:ascii="Times New Roman" w:hAnsi="Times New Roman" w:cs="Times New Roman"/>
          <w:sz w:val="28"/>
          <w:szCs w:val="28"/>
        </w:rPr>
        <w:t>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растениеводством или животноводством, и сельскохозяйственные потребительские кооперативы.</w:t>
      </w:r>
      <w:proofErr w:type="gramEnd"/>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Минимальная численность членов потребительского сельскохозяйственного кооператива (кроме кредитного): два юридических лица или пять граждан.</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w:t>
      </w:r>
    </w:p>
    <w:p w:rsidR="00034B1A" w:rsidRPr="007C68D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lastRenderedPageBreak/>
        <w:t>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rsidR="007C68D5" w:rsidRPr="001B0E4D" w:rsidRDefault="001B0E4D" w:rsidP="007C68D5">
      <w:pPr>
        <w:spacing w:after="0" w:line="240" w:lineRule="auto"/>
        <w:ind w:firstLine="709"/>
        <w:jc w:val="both"/>
        <w:rPr>
          <w:rFonts w:ascii="Times New Roman" w:hAnsi="Times New Roman" w:cs="Times New Roman"/>
          <w:b/>
          <w:sz w:val="28"/>
          <w:szCs w:val="28"/>
        </w:rPr>
      </w:pPr>
      <w:r w:rsidRPr="001B0E4D">
        <w:rPr>
          <w:rFonts w:ascii="Times New Roman" w:hAnsi="Times New Roman" w:cs="Times New Roman"/>
          <w:b/>
          <w:sz w:val="28"/>
          <w:szCs w:val="28"/>
        </w:rPr>
        <w:t>3.</w:t>
      </w:r>
      <w:r w:rsidR="005F6CF5">
        <w:rPr>
          <w:rFonts w:ascii="Times New Roman" w:hAnsi="Times New Roman" w:cs="Times New Roman"/>
          <w:b/>
          <w:sz w:val="28"/>
          <w:szCs w:val="28"/>
        </w:rPr>
        <w:t>2</w:t>
      </w:r>
      <w:r w:rsidR="007C68D5" w:rsidRPr="001B0E4D">
        <w:rPr>
          <w:rFonts w:ascii="Times New Roman" w:hAnsi="Times New Roman" w:cs="Times New Roman"/>
          <w:b/>
          <w:sz w:val="28"/>
          <w:szCs w:val="28"/>
        </w:rPr>
        <w:t xml:space="preserve"> Хозяйственные товарищества.</w:t>
      </w:r>
      <w:r w:rsidR="005C1C18">
        <w:rPr>
          <w:rFonts w:ascii="Times New Roman" w:hAnsi="Times New Roman" w:cs="Times New Roman"/>
          <w:b/>
          <w:sz w:val="28"/>
          <w:szCs w:val="28"/>
        </w:rPr>
        <w:t xml:space="preserve"> </w:t>
      </w:r>
      <w:r w:rsidR="00DB3857" w:rsidRPr="00DB3857">
        <w:rPr>
          <w:rFonts w:ascii="Times New Roman" w:eastAsia="Calibri" w:hAnsi="Times New Roman" w:cs="Times New Roman"/>
          <w:color w:val="FF0000"/>
        </w:rPr>
        <w:t>Гражданский кодекс Российской Федерации (часть первая)" от 30.11.1994 N 51-ФЗ</w:t>
      </w:r>
      <w:r w:rsidR="005C1C18">
        <w:rPr>
          <w:rFonts w:ascii="Times New Roman" w:hAnsi="Times New Roman" w:cs="Times New Roman"/>
          <w:b/>
          <w:sz w:val="28"/>
          <w:szCs w:val="28"/>
        </w:rPr>
        <w:t xml:space="preserve">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Хозяйственными товариществами признаются корпоративные коммерческие организации с разделенным на доли (вклады) учредителей (участников) складочным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деятельности, принадлежит на праве собственности хозяйственному товариществу</w:t>
      </w:r>
      <w:r w:rsidR="00DB3857">
        <w:rPr>
          <w:rFonts w:ascii="Times New Roman" w:hAnsi="Times New Roman" w:cs="Times New Roman"/>
          <w:sz w:val="28"/>
          <w:szCs w:val="28"/>
        </w:rPr>
        <w:t xml:space="preserve">.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Вкладчиками в товариществах на вере могут быть граждане и юридические лица, а также публично-правовые образования.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Для хозяйственных товариществ законодательством не определяется минимальный размер складочного капитала.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Лицо может быть участником только одного полного товарищества.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Полное товарищество создается и действует на основании учредительного договора. Учредительный договор подписывается всеми его участниками.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 Каждый участник, получив часть прибыли, в установленном порядке исчисляет налог, который вносит в бюджет.</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Участники полного товарищества солидарно несут субсидиарную ответственность своим имуществом по обязательствам товарищества.</w:t>
      </w:r>
    </w:p>
    <w:p w:rsidR="007C68D5" w:rsidRPr="007C68D5" w:rsidRDefault="00745A3B" w:rsidP="007C68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7C68D5" w:rsidRPr="007C68D5">
        <w:rPr>
          <w:rFonts w:ascii="Times New Roman" w:hAnsi="Times New Roman" w:cs="Times New Roman"/>
          <w:sz w:val="28"/>
          <w:szCs w:val="28"/>
        </w:rPr>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Управление деятельностью товарищества на вере осуществляется полными товарищами. В товариществе на вере из балансовой прибыли вносится в бюджет налог на прибыль, установленный для юридических лиц. Другая часть прибыли направляется вкладчикам (коммандитистам) в доле, соответствующей их вкладу в капитал товарищества. Затем прибыль выделяется на развитие товарищества и иные цели. Остаток прибыли распределяется между полными товарищами.</w:t>
      </w:r>
    </w:p>
    <w:p w:rsidR="007C68D5" w:rsidRPr="007C68D5" w:rsidRDefault="007C68D5" w:rsidP="007C68D5">
      <w:pPr>
        <w:spacing w:after="0" w:line="240" w:lineRule="auto"/>
        <w:ind w:firstLine="709"/>
        <w:jc w:val="both"/>
        <w:rPr>
          <w:rFonts w:ascii="Times New Roman" w:hAnsi="Times New Roman" w:cs="Times New Roman"/>
          <w:sz w:val="28"/>
          <w:szCs w:val="28"/>
        </w:rPr>
      </w:pPr>
    </w:p>
    <w:p w:rsidR="007C68D5" w:rsidRPr="001B0E4D" w:rsidRDefault="005F6CF5"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7C68D5" w:rsidRPr="001B0E4D">
        <w:rPr>
          <w:rFonts w:ascii="Times New Roman" w:hAnsi="Times New Roman" w:cs="Times New Roman"/>
          <w:b/>
          <w:sz w:val="28"/>
          <w:szCs w:val="28"/>
        </w:rPr>
        <w:t>.</w:t>
      </w:r>
      <w:r>
        <w:rPr>
          <w:rFonts w:ascii="Times New Roman" w:hAnsi="Times New Roman" w:cs="Times New Roman"/>
          <w:b/>
          <w:sz w:val="28"/>
          <w:szCs w:val="28"/>
        </w:rPr>
        <w:t>3</w:t>
      </w:r>
      <w:r w:rsidR="007C68D5" w:rsidRPr="001B0E4D">
        <w:rPr>
          <w:rFonts w:ascii="Times New Roman" w:hAnsi="Times New Roman" w:cs="Times New Roman"/>
          <w:b/>
          <w:sz w:val="28"/>
          <w:szCs w:val="28"/>
        </w:rPr>
        <w:t xml:space="preserve"> Хозяйственные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Хозяйственными обществами признаются корпоративные коммерческие организации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обществом в процессе деятельности, принадлежит на праве собственности хозяйственному товариществу или обществу.</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Объем правомочий участников хозяйственного общества определяется пропорционально их долям в уставном капитале общества.</w:t>
      </w:r>
    </w:p>
    <w:p w:rsidR="007C68D5" w:rsidRPr="003111D6" w:rsidRDefault="007C68D5" w:rsidP="007C68D5">
      <w:pPr>
        <w:spacing w:after="0" w:line="240" w:lineRule="auto"/>
        <w:ind w:firstLine="709"/>
        <w:jc w:val="both"/>
        <w:rPr>
          <w:rFonts w:ascii="Times New Roman" w:hAnsi="Times New Roman" w:cs="Times New Roman"/>
          <w:color w:val="FF0000"/>
          <w:sz w:val="28"/>
          <w:szCs w:val="28"/>
        </w:rPr>
      </w:pPr>
      <w:r w:rsidRPr="007C68D5">
        <w:rPr>
          <w:rFonts w:ascii="Times New Roman" w:hAnsi="Times New Roman" w:cs="Times New Roman"/>
          <w:sz w:val="28"/>
          <w:szCs w:val="28"/>
        </w:rPr>
        <w:t xml:space="preserve">Общество с ограниченной </w:t>
      </w:r>
      <w:r w:rsidR="00DB3857" w:rsidRPr="007C68D5">
        <w:rPr>
          <w:rFonts w:ascii="Times New Roman" w:hAnsi="Times New Roman" w:cs="Times New Roman"/>
          <w:sz w:val="28"/>
          <w:szCs w:val="28"/>
        </w:rPr>
        <w:t>ответственностью</w:t>
      </w:r>
      <w:r w:rsidRPr="007C68D5">
        <w:rPr>
          <w:rFonts w:ascii="Times New Roman" w:hAnsi="Times New Roman" w:cs="Times New Roman"/>
          <w:sz w:val="28"/>
          <w:szCs w:val="28"/>
        </w:rPr>
        <w:t xml:space="preserve"> (ООО).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w:t>
      </w:r>
      <w:r w:rsidR="003111D6" w:rsidRPr="003111D6">
        <w:rPr>
          <w:rFonts w:ascii="Times New Roman" w:hAnsi="Times New Roman" w:cs="Times New Roman"/>
          <w:color w:val="FF0000"/>
          <w:sz w:val="28"/>
          <w:szCs w:val="28"/>
        </w:rPr>
        <w:t>Федеральный закон от 08.02.1998 N 14-ФЗ (ред. от 31.07.2025) "Об обществах с ограниченной ответственностью" (с изм. и доп., вступ. в силу с 01.09.2025)</w:t>
      </w:r>
      <w:r w:rsidR="003111D6">
        <w:rPr>
          <w:rFonts w:ascii="Times New Roman" w:hAnsi="Times New Roman" w:cs="Times New Roman"/>
          <w:color w:val="FF0000"/>
          <w:sz w:val="28"/>
          <w:szCs w:val="28"/>
        </w:rPr>
        <w:t>.</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lastRenderedPageBreak/>
        <w:t>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Уставный капитал общества с ограниченной ответственностью составляется из номинальной стоимости долей участников и не может быть меньше 10 тыс. руб.</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F73CEB" w:rsidRPr="00F73CEB" w:rsidRDefault="00F73CEB"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3.4. </w:t>
      </w:r>
      <w:proofErr w:type="gramStart"/>
      <w:r w:rsidR="007C68D5" w:rsidRPr="00F73CEB">
        <w:rPr>
          <w:rFonts w:ascii="Times New Roman" w:hAnsi="Times New Roman" w:cs="Times New Roman"/>
          <w:b/>
          <w:sz w:val="28"/>
          <w:szCs w:val="28"/>
        </w:rPr>
        <w:t>Акционерное</w:t>
      </w:r>
      <w:proofErr w:type="gramEnd"/>
      <w:r w:rsidR="007C68D5" w:rsidRPr="00F73CEB">
        <w:rPr>
          <w:rFonts w:ascii="Times New Roman" w:hAnsi="Times New Roman" w:cs="Times New Roman"/>
          <w:b/>
          <w:sz w:val="28"/>
          <w:szCs w:val="28"/>
        </w:rPr>
        <w:t xml:space="preserve"> обществ</w:t>
      </w:r>
      <w:r w:rsidRPr="00F73CEB">
        <w:rPr>
          <w:rFonts w:ascii="Times New Roman" w:hAnsi="Times New Roman" w:cs="Times New Roman"/>
          <w:b/>
          <w:sz w:val="28"/>
          <w:szCs w:val="28"/>
        </w:rPr>
        <w:t>а</w:t>
      </w:r>
      <w:r w:rsidR="007C68D5" w:rsidRPr="00F73CEB">
        <w:rPr>
          <w:rFonts w:ascii="Times New Roman" w:hAnsi="Times New Roman" w:cs="Times New Roman"/>
          <w:b/>
          <w:sz w:val="28"/>
          <w:szCs w:val="28"/>
        </w:rPr>
        <w:t xml:space="preserve"> </w:t>
      </w:r>
    </w:p>
    <w:p w:rsidR="007C68D5" w:rsidRPr="00F73CEB" w:rsidRDefault="007C68D5" w:rsidP="007C68D5">
      <w:pPr>
        <w:spacing w:after="0" w:line="240" w:lineRule="auto"/>
        <w:ind w:firstLine="709"/>
        <w:jc w:val="both"/>
        <w:rPr>
          <w:rFonts w:ascii="Times New Roman" w:hAnsi="Times New Roman" w:cs="Times New Roman"/>
          <w:color w:val="FF0000"/>
          <w:sz w:val="28"/>
          <w:szCs w:val="28"/>
        </w:rPr>
      </w:pPr>
      <w:r w:rsidRPr="007C68D5">
        <w:rPr>
          <w:rFonts w:ascii="Times New Roman" w:hAnsi="Times New Roman" w:cs="Times New Roman"/>
          <w:sz w:val="28"/>
          <w:szCs w:val="28"/>
        </w:rP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 Учредительным документом акционерного общества является его устав, утвержденный учредителями.</w:t>
      </w:r>
      <w:r w:rsidR="00F73CEB" w:rsidRPr="00F73CEB">
        <w:t xml:space="preserve"> </w:t>
      </w:r>
      <w:r w:rsidR="00F73CEB" w:rsidRPr="00F73CEB">
        <w:rPr>
          <w:rFonts w:ascii="Times New Roman" w:hAnsi="Times New Roman" w:cs="Times New Roman"/>
          <w:color w:val="FF0000"/>
          <w:sz w:val="28"/>
          <w:szCs w:val="28"/>
        </w:rPr>
        <w:t>Федеральный закон от 26.12.1995 N 208-ФЗ (ред. от 31.07.2025) "Об акционерных обществах" (с изм. и доп., вступ. в силу с 01.09.2025)</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 xml:space="preserve">Акционерное общество может быть создано одним лицом или состоять из одного лица в случае приобретения одним акционером всех акций общества. Акционерное общество не может иметь в качестве единственного участника другое хозяйственное общество, состоящее из одного лица.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может быть публичным или непубличным, что отражается в его уставе и фирменном наименовании.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Уставом непубличного общества может быть предусмотрена необходимость получения согласия акционеров на отчуждение акций третьим лицам.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lastRenderedPageBreak/>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Высшим органом управления общества является общее собрание акционеров.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На годовом общем собрании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уставом общества наличие ревизионной комиссии является обязательным, утвержден</w:t>
      </w:r>
      <w:proofErr w:type="gramStart"/>
      <w:r w:rsidRPr="007C68D5">
        <w:rPr>
          <w:rFonts w:ascii="Times New Roman" w:hAnsi="Times New Roman" w:cs="Times New Roman"/>
          <w:sz w:val="28"/>
          <w:szCs w:val="28"/>
        </w:rPr>
        <w:t>ии ау</w:t>
      </w:r>
      <w:proofErr w:type="gramEnd"/>
      <w:r w:rsidRPr="007C68D5">
        <w:rPr>
          <w:rFonts w:ascii="Times New Roman" w:hAnsi="Times New Roman" w:cs="Times New Roman"/>
          <w:sz w:val="28"/>
          <w:szCs w:val="28"/>
        </w:rPr>
        <w:t xml:space="preserve">дитора общества, а также могут решаться иные вопросы, отнесенные к компетенции общего собрания акционеров. </w:t>
      </w:r>
      <w:proofErr w:type="gramStart"/>
      <w:r w:rsidRPr="007C68D5">
        <w:rPr>
          <w:rFonts w:ascii="Times New Roman" w:hAnsi="Times New Roman" w:cs="Times New Roman"/>
          <w:sz w:val="28"/>
          <w:szCs w:val="28"/>
        </w:rPr>
        <w:t>Проводимые помимо годового общие собрания акционеров являются внеочередными.</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proofErr w:type="gramStart"/>
      <w:r w:rsidRPr="007C68D5">
        <w:rPr>
          <w:rFonts w:ascii="Times New Roman" w:hAnsi="Times New Roman" w:cs="Times New Roman"/>
          <w:sz w:val="28"/>
          <w:szCs w:val="28"/>
        </w:rPr>
        <w:t>Правом голоса на общем собрании акционеров по вопросам, поставленным на голосование, акционеры - владельцы обыкновенных акций общества могут в соответствии с настоящим Федеральным законом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Акционеры - владельцы привилегированных акций общества не имеют права голоса на общем собрании акционеров, за исключением вопросов о реорганизации и ликвидации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несет ответственность по своим обязательствам всем принадлежащим ему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не отвечает по обязательствам своих акционеров.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7C68D5" w:rsidRPr="007C68D5" w:rsidRDefault="007C68D5" w:rsidP="007C68D5">
      <w:pPr>
        <w:spacing w:after="0" w:line="240" w:lineRule="auto"/>
        <w:ind w:firstLine="709"/>
        <w:jc w:val="both"/>
        <w:rPr>
          <w:rFonts w:ascii="Times New Roman" w:hAnsi="Times New Roman" w:cs="Times New Roman"/>
          <w:sz w:val="28"/>
          <w:szCs w:val="28"/>
        </w:rPr>
      </w:pPr>
    </w:p>
    <w:p w:rsidR="007C68D5" w:rsidRPr="001B0E4D" w:rsidRDefault="005F6CF5"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1B0E4D" w:rsidRPr="001B0E4D">
        <w:rPr>
          <w:rFonts w:ascii="Times New Roman" w:hAnsi="Times New Roman" w:cs="Times New Roman"/>
          <w:b/>
          <w:sz w:val="28"/>
          <w:szCs w:val="28"/>
        </w:rPr>
        <w:t>.</w:t>
      </w:r>
      <w:r w:rsidR="00F73CEB">
        <w:rPr>
          <w:rFonts w:ascii="Times New Roman" w:hAnsi="Times New Roman" w:cs="Times New Roman"/>
          <w:b/>
          <w:sz w:val="28"/>
          <w:szCs w:val="28"/>
        </w:rPr>
        <w:t>5</w:t>
      </w:r>
      <w:r w:rsidR="007C68D5" w:rsidRPr="001B0E4D">
        <w:rPr>
          <w:rFonts w:ascii="Times New Roman" w:hAnsi="Times New Roman" w:cs="Times New Roman"/>
          <w:b/>
          <w:sz w:val="28"/>
          <w:szCs w:val="28"/>
        </w:rPr>
        <w:t xml:space="preserve"> Унитарное предприятие.</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 xml:space="preserve">Унитарное предприятие может от своего имени приобретать и осуществлять имущественные и личные неимущественные права, </w:t>
      </w:r>
      <w:proofErr w:type="gramStart"/>
      <w:r w:rsidRPr="007C68D5">
        <w:rPr>
          <w:rFonts w:ascii="Times New Roman" w:hAnsi="Times New Roman" w:cs="Times New Roman"/>
          <w:sz w:val="28"/>
          <w:szCs w:val="28"/>
        </w:rPr>
        <w:t>нести обязанности</w:t>
      </w:r>
      <w:proofErr w:type="gramEnd"/>
      <w:r w:rsidRPr="007C68D5">
        <w:rPr>
          <w:rFonts w:ascii="Times New Roman" w:hAnsi="Times New Roman" w:cs="Times New Roman"/>
          <w:sz w:val="28"/>
          <w:szCs w:val="28"/>
        </w:rPr>
        <w:t>, быть истцом и ответчиком в суде.</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несет ответственность по своим обязательствам всем принадлежащим ему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proofErr w:type="gramStart"/>
      <w:r w:rsidRPr="007C68D5">
        <w:rPr>
          <w:rFonts w:ascii="Times New Roman" w:hAnsi="Times New Roman" w:cs="Times New Roman"/>
          <w:sz w:val="28"/>
          <w:szCs w:val="28"/>
        </w:rPr>
        <w:t>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78680F"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Средства резервного фонда используются исключительно на покрытие убытков унитарного предприятия.</w:t>
      </w:r>
    </w:p>
    <w:p w:rsidR="00F33A35" w:rsidRPr="00F33A35" w:rsidRDefault="00F73CEB" w:rsidP="00F33A3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3.6 </w:t>
      </w:r>
      <w:r w:rsidR="00F33A35" w:rsidRPr="00F33A35">
        <w:rPr>
          <w:rFonts w:ascii="Times New Roman" w:hAnsi="Times New Roman" w:cs="Times New Roman"/>
          <w:b/>
          <w:sz w:val="28"/>
          <w:szCs w:val="28"/>
        </w:rPr>
        <w:t>Крестьянские фермерские хозяйства.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 xml:space="preserve">Крестьянское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w:t>
      </w:r>
      <w:r w:rsidRPr="00F33A35">
        <w:rPr>
          <w:rFonts w:ascii="Times New Roman" w:hAnsi="Times New Roman" w:cs="Times New Roman"/>
          <w:color w:val="FF0000"/>
          <w:sz w:val="28"/>
          <w:szCs w:val="28"/>
        </w:rPr>
        <w:t>Федеральный закон от 11.06.2003 N 74-ФЗ (ред. от 31.07.2025) "О крестьянском (фермерском) хозяйстве"</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lastRenderedPageBreak/>
        <w:t>Фермерские хозяйства вправе осуществлять свою деятельность без образования юридического лица или в форме юридического лица.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без образования юридического лица может быть создано одним гражданином.</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В состав имущества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Соглашением, заключенным между членами фермерского хозяйства без образования юридического лица,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статьей 4 настоящего Федерального закона.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Каждый член фермерского хозяйства имеет право на часть доходов, полученных от деятельности фермерского хозяйства в денежной и (или) натуральной форме.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либо уставом фермерского хозяйства - юридического лица.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 юридическое лицо действует на основании устава, утвержденного его членами.</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Единоличным исполнительным органом фермерского хозяйства - юридического лица является глава фермерского хозяйства - юридического лица.</w:t>
      </w:r>
    </w:p>
    <w:p w:rsidR="001A68CF"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Полномочия главы фермерского хозяйства - юридического лица устанавливаются уставом фермерского хозяйства - юридического лица</w:t>
      </w:r>
      <w:r>
        <w:rPr>
          <w:rFonts w:ascii="Times New Roman" w:hAnsi="Times New Roman" w:cs="Times New Roman"/>
          <w:sz w:val="28"/>
          <w:szCs w:val="28"/>
        </w:rPr>
        <w:t>.</w:t>
      </w:r>
    </w:p>
    <w:p w:rsidR="0018457B" w:rsidRPr="00B31ACD" w:rsidRDefault="00937AC2" w:rsidP="00B31ACD">
      <w:pPr>
        <w:spacing w:after="0" w:line="240" w:lineRule="auto"/>
        <w:ind w:firstLine="709"/>
        <w:jc w:val="center"/>
        <w:rPr>
          <w:rFonts w:ascii="Times New Roman" w:hAnsi="Times New Roman" w:cs="Times New Roman"/>
          <w:b/>
          <w:sz w:val="28"/>
          <w:szCs w:val="28"/>
        </w:rPr>
      </w:pPr>
      <w:r w:rsidRPr="00B31ACD">
        <w:rPr>
          <w:rFonts w:ascii="Times New Roman" w:hAnsi="Times New Roman" w:cs="Times New Roman"/>
          <w:b/>
          <w:sz w:val="28"/>
          <w:szCs w:val="28"/>
        </w:rPr>
        <w:t>4.</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Под производственной структурой предприятия понимается состав образующих его</w:t>
      </w:r>
      <w:r w:rsidR="007A326B">
        <w:rPr>
          <w:rFonts w:ascii="Times New Roman" w:hAnsi="Times New Roman" w:cs="Times New Roman"/>
          <w:sz w:val="28"/>
          <w:szCs w:val="28"/>
        </w:rPr>
        <w:t xml:space="preserve"> производственных подразделений</w:t>
      </w:r>
      <w:r w:rsidRPr="00B31ACD">
        <w:rPr>
          <w:rFonts w:ascii="Times New Roman" w:hAnsi="Times New Roman" w:cs="Times New Roman"/>
          <w:sz w:val="28"/>
          <w:szCs w:val="28"/>
        </w:rPr>
        <w:t xml:space="preserve"> </w:t>
      </w:r>
      <w:r w:rsidR="007A326B">
        <w:rPr>
          <w:rFonts w:ascii="Times New Roman" w:hAnsi="Times New Roman" w:cs="Times New Roman"/>
          <w:sz w:val="28"/>
          <w:szCs w:val="28"/>
        </w:rPr>
        <w:t>(</w:t>
      </w:r>
      <w:r w:rsidRPr="00B31ACD">
        <w:rPr>
          <w:rFonts w:ascii="Times New Roman" w:hAnsi="Times New Roman" w:cs="Times New Roman"/>
          <w:sz w:val="28"/>
          <w:szCs w:val="28"/>
        </w:rPr>
        <w:t>цехов, участков и служб</w:t>
      </w:r>
      <w:r w:rsidR="007A326B">
        <w:rPr>
          <w:rFonts w:ascii="Times New Roman" w:hAnsi="Times New Roman" w:cs="Times New Roman"/>
          <w:sz w:val="28"/>
          <w:szCs w:val="28"/>
        </w:rPr>
        <w:t>) и</w:t>
      </w:r>
      <w:r w:rsidRPr="00B31ACD">
        <w:rPr>
          <w:rFonts w:ascii="Times New Roman" w:hAnsi="Times New Roman" w:cs="Times New Roman"/>
          <w:sz w:val="28"/>
          <w:szCs w:val="28"/>
        </w:rPr>
        <w:t xml:space="preserve"> формы их взаимосвязи в процессе производства продукции. Основным элементом производственной структуры предприятия являются рабочие места, </w:t>
      </w:r>
      <w:r w:rsidRPr="00B31ACD">
        <w:rPr>
          <w:rFonts w:ascii="Times New Roman" w:hAnsi="Times New Roman" w:cs="Times New Roman"/>
          <w:sz w:val="28"/>
          <w:szCs w:val="28"/>
        </w:rPr>
        <w:lastRenderedPageBreak/>
        <w:t>которые могут быть объединены в производственные участки и цеха. Производственные цеха, как правило, создаются на крупных или средних предприятиях.</w:t>
      </w:r>
      <w:r w:rsidR="007A326B">
        <w:rPr>
          <w:rFonts w:ascii="Times New Roman" w:hAnsi="Times New Roman" w:cs="Times New Roman"/>
          <w:sz w:val="28"/>
          <w:szCs w:val="28"/>
        </w:rPr>
        <w:t xml:space="preserve"> </w:t>
      </w:r>
      <w:proofErr w:type="gramStart"/>
      <w:r w:rsidR="007A326B">
        <w:rPr>
          <w:rFonts w:ascii="Times New Roman" w:hAnsi="Times New Roman" w:cs="Times New Roman"/>
          <w:sz w:val="28"/>
          <w:szCs w:val="28"/>
        </w:rPr>
        <w:t>Например</w:t>
      </w:r>
      <w:proofErr w:type="gramEnd"/>
      <w:r w:rsidR="007A326B">
        <w:rPr>
          <w:rFonts w:ascii="Times New Roman" w:hAnsi="Times New Roman" w:cs="Times New Roman"/>
          <w:sz w:val="28"/>
          <w:szCs w:val="28"/>
        </w:rPr>
        <w:t xml:space="preserve"> на сельскохозяйственном предприятии могут быть выделены: цех растениеводства, цех животноводства, цех механизации (машинно-тракторный парк); цех строительства и ремонта и др.</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Производственная структура зависит от специализации сельскохозяйственного предприятия и определяется наиболее экономически целесообразным сочетанием отраслей, числом и размерами подразделений, их размещением по территории, уровнем развития производства.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Производственная структура малого предприятия отличается простотой, имеет минимум или не имеет вовсе внутренних структурных производственных подразделений, аппарат управления незначителен, широко применяется совмещение управленческих функций.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Структура средних предприятий предполагает выделение в их составе цехов, а при </w:t>
      </w:r>
      <w:proofErr w:type="spellStart"/>
      <w:r w:rsidRPr="00B31ACD">
        <w:rPr>
          <w:rFonts w:ascii="Times New Roman" w:hAnsi="Times New Roman" w:cs="Times New Roman"/>
          <w:sz w:val="28"/>
          <w:szCs w:val="28"/>
        </w:rPr>
        <w:t>бесцеховой</w:t>
      </w:r>
      <w:proofErr w:type="spellEnd"/>
      <w:r w:rsidRPr="00B31ACD">
        <w:rPr>
          <w:rFonts w:ascii="Times New Roman" w:hAnsi="Times New Roman" w:cs="Times New Roman"/>
          <w:sz w:val="28"/>
          <w:szCs w:val="28"/>
        </w:rPr>
        <w:t xml:space="preserve"> структуре — участков. Здесь создаются минимально необходимые для обеспечения функционирования предприятия собственные вспомогательные и обслуживающие подразделения, отделы и службы аппарата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Крупные предприятия имеют в своем составе весь набор производственных, обслуживающих, вспомогательных и управляющих подразделений.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Под основным производством понимается часть производственного процесса, в котором непосредственно осуществляется изготовление продукции. К основному производству в сельском хозяйстве относится отрасли растениеводства и животноводства.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К вспомогательному производству относится часть производственной деятельности, необходимая для обслуживания основного производства и бесперебойного выпуска продукции, обособленная в виде отдельных структур организации. К ним относятся: ремонтные мастерские, машинно-транспортное хозяйство, гужевой транспорт, электр</w:t>
      </w:r>
      <w:proofErr w:type="gramStart"/>
      <w:r w:rsidRPr="00B31ACD">
        <w:rPr>
          <w:rFonts w:ascii="Times New Roman" w:hAnsi="Times New Roman" w:cs="Times New Roman"/>
          <w:sz w:val="28"/>
          <w:szCs w:val="28"/>
        </w:rPr>
        <w:t>о-</w:t>
      </w:r>
      <w:proofErr w:type="gramEnd"/>
      <w:r w:rsidRPr="00B31ACD">
        <w:rPr>
          <w:rFonts w:ascii="Times New Roman" w:hAnsi="Times New Roman" w:cs="Times New Roman"/>
          <w:sz w:val="28"/>
          <w:szCs w:val="28"/>
        </w:rPr>
        <w:t>, водо-, тепло- и газоснабжение, холодильные установки</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Обслужи</w:t>
      </w:r>
      <w:r w:rsidR="00EA25C6">
        <w:rPr>
          <w:rFonts w:ascii="Times New Roman" w:hAnsi="Times New Roman" w:cs="Times New Roman"/>
          <w:sz w:val="28"/>
          <w:szCs w:val="28"/>
        </w:rPr>
        <w:t xml:space="preserve">  </w:t>
      </w:r>
      <w:proofErr w:type="spellStart"/>
      <w:r w:rsidRPr="00B31ACD">
        <w:rPr>
          <w:rFonts w:ascii="Times New Roman" w:hAnsi="Times New Roman" w:cs="Times New Roman"/>
          <w:sz w:val="28"/>
          <w:szCs w:val="28"/>
        </w:rPr>
        <w:t>вающими</w:t>
      </w:r>
      <w:proofErr w:type="spellEnd"/>
      <w:r w:rsidRPr="00B31ACD">
        <w:rPr>
          <w:rFonts w:ascii="Times New Roman" w:hAnsi="Times New Roman" w:cs="Times New Roman"/>
          <w:sz w:val="28"/>
          <w:szCs w:val="28"/>
        </w:rPr>
        <w:t xml:space="preserve"> производствами  считают производства</w:t>
      </w:r>
      <w:proofErr w:type="gramStart"/>
      <w:r w:rsidRPr="00B31ACD">
        <w:rPr>
          <w:rFonts w:ascii="Times New Roman" w:hAnsi="Times New Roman" w:cs="Times New Roman"/>
          <w:sz w:val="28"/>
          <w:szCs w:val="28"/>
        </w:rPr>
        <w:t xml:space="preserve"> ,</w:t>
      </w:r>
      <w:proofErr w:type="gramEnd"/>
      <w:r w:rsidRPr="00B31ACD">
        <w:rPr>
          <w:rFonts w:ascii="Times New Roman" w:hAnsi="Times New Roman" w:cs="Times New Roman"/>
          <w:sz w:val="28"/>
          <w:szCs w:val="28"/>
        </w:rPr>
        <w:t xml:space="preserve"> деятельность которых не связана с выпуском продукции, выполнением работ и оказанием услуг, осуществляемыми организацией в порядке ее основной деятельности. К ним относятся, например, процессы транспортировки, складирования готовой продукции, сырья и материалов, подбора и комплектования деталей и т. д.</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Организационная структура предприятия — это система взаимоотношений структурных подразделений предприятия в процессе производства.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отношения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внутренние нормы и правила;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личная ответственность каждого подразделения за выполнение той или иной работы;</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распределение полномочий персонала и руководителей.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Основные виды организационных структур</w:t>
      </w:r>
      <w:r w:rsidR="0067142B">
        <w:rPr>
          <w:rFonts w:ascii="Times New Roman" w:hAnsi="Times New Roman" w:cs="Times New Roman"/>
          <w:sz w:val="28"/>
          <w:szCs w:val="28"/>
        </w:rPr>
        <w:t>.</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lastRenderedPageBreak/>
        <w:t>В мировой и российской практиках существует всего шесть типов организационной структуры предприятия: линейная (или пирамидальная), функциональная, программно-целевая, матричная структура, отделенческая структура, бригадная структура.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К </w:t>
      </w:r>
      <w:proofErr w:type="gramStart"/>
      <w:r w:rsidRPr="00B31ACD">
        <w:rPr>
          <w:rFonts w:ascii="Times New Roman" w:hAnsi="Times New Roman" w:cs="Times New Roman"/>
          <w:sz w:val="28"/>
          <w:szCs w:val="28"/>
        </w:rPr>
        <w:t>комбинированным</w:t>
      </w:r>
      <w:proofErr w:type="gramEnd"/>
      <w:r w:rsidRPr="00B31ACD">
        <w:rPr>
          <w:rFonts w:ascii="Times New Roman" w:hAnsi="Times New Roman" w:cs="Times New Roman"/>
          <w:sz w:val="28"/>
          <w:szCs w:val="28"/>
        </w:rPr>
        <w:t xml:space="preserve"> относятся организационные модели с элементами разных систем управления. </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Линейная структура — это структура, в которой каждый работник управления выполняет все функции руководства данным участком производства, а у подчиненного есть только один руководитель, распоряжения которого </w:t>
      </w:r>
      <w:proofErr w:type="gramStart"/>
      <w:r w:rsidRPr="00B31ACD">
        <w:rPr>
          <w:rFonts w:ascii="Times New Roman" w:hAnsi="Times New Roman" w:cs="Times New Roman"/>
          <w:sz w:val="28"/>
          <w:szCs w:val="28"/>
        </w:rPr>
        <w:t>обязательны к исполнению</w:t>
      </w:r>
      <w:proofErr w:type="gramEnd"/>
      <w:r w:rsidRPr="00B31ACD">
        <w:rPr>
          <w:rFonts w:ascii="Times New Roman" w:hAnsi="Times New Roman" w:cs="Times New Roman"/>
          <w:sz w:val="28"/>
          <w:szCs w:val="28"/>
        </w:rPr>
        <w:t>. При таком соподчинении обеспечивается принцип единоначалия.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Линейная структура управления используется мелкими предприятиями на несложном производстве.</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Функциональная организационная структура состоит в том, что для выполнения отдельных функций выделяют специальные функциональные звенья или отдельных исполнителей (по планированию, агрономии, зоотехнии, транспортному, энергетическому обслуживанию и т.д.), а исполнитель по определенным вопросам подчиняется сразу нескольким функциональным руководителям.</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Функциональные звенья должны заниматься вопросами, отнесенными к их компетенции (техническими, технологическими и т. д.). При этом право окончательного решения сохраняется за общим руководством.</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Программно-целевая организационная структура состоит в организации временных творческих коллективов для выполнения определенных программ или решения конкретных проблем. Создание творческих коллективов не разрушает целостность существующей структуры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Матричная организационная структура — современный эффективный тип структуры, создаваемый путем совмещения линейной и программно-целевой структур.</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В соответствии с линейной структурой (по вертикали) строится управление отдельными сферами деятельности организации (производством, сбытом, снабжением). По программно-целевой структуре (по горизонтали) организуется управление программами, проектами, темами.</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Отделенческая организационная структура характеризуется </w:t>
      </w:r>
      <w:proofErr w:type="spellStart"/>
      <w:r w:rsidRPr="00B31ACD">
        <w:rPr>
          <w:rFonts w:ascii="Times New Roman" w:hAnsi="Times New Roman" w:cs="Times New Roman"/>
          <w:sz w:val="28"/>
          <w:szCs w:val="28"/>
        </w:rPr>
        <w:t>производ</w:t>
      </w:r>
      <w:proofErr w:type="spellEnd"/>
      <w:r w:rsidRPr="00B31ACD">
        <w:rPr>
          <w:rFonts w:ascii="Times New Roman" w:hAnsi="Times New Roman" w:cs="Times New Roman"/>
          <w:sz w:val="28"/>
          <w:szCs w:val="28"/>
        </w:rPr>
        <w:t>-</w:t>
      </w:r>
      <w:proofErr w:type="spellStart"/>
      <w:r w:rsidRPr="00B31ACD">
        <w:rPr>
          <w:rFonts w:ascii="Times New Roman" w:hAnsi="Times New Roman" w:cs="Times New Roman"/>
          <w:sz w:val="28"/>
          <w:szCs w:val="28"/>
        </w:rPr>
        <w:t>ственно</w:t>
      </w:r>
      <w:proofErr w:type="spellEnd"/>
      <w:r w:rsidRPr="00B31ACD">
        <w:rPr>
          <w:rFonts w:ascii="Times New Roman" w:hAnsi="Times New Roman" w:cs="Times New Roman"/>
          <w:sz w:val="28"/>
          <w:szCs w:val="28"/>
        </w:rPr>
        <w:t>-территориальным принципом организации производства, при котором на обособленной территории (отделении) обеспечивается производство продукции растениеводства и животноводства.- Руководство отделениями осуществляют управляющие.</w:t>
      </w:r>
    </w:p>
    <w:p w:rsid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Бригадная организационная структура — наиболее простая, находит применение в небольших по размеру хозяйствах (овощеводство закрытого грунта). Может быть </w:t>
      </w:r>
      <w:proofErr w:type="gramStart"/>
      <w:r w:rsidRPr="00B31ACD">
        <w:rPr>
          <w:rFonts w:ascii="Times New Roman" w:hAnsi="Times New Roman" w:cs="Times New Roman"/>
          <w:sz w:val="28"/>
          <w:szCs w:val="28"/>
        </w:rPr>
        <w:t>построена</w:t>
      </w:r>
      <w:proofErr w:type="gramEnd"/>
      <w:r w:rsidR="00F675B8">
        <w:rPr>
          <w:rFonts w:ascii="Times New Roman" w:hAnsi="Times New Roman" w:cs="Times New Roman"/>
          <w:sz w:val="28"/>
          <w:szCs w:val="28"/>
        </w:rPr>
        <w:t>,</w:t>
      </w:r>
      <w:r w:rsidRPr="00B31ACD">
        <w:rPr>
          <w:rFonts w:ascii="Times New Roman" w:hAnsi="Times New Roman" w:cs="Times New Roman"/>
          <w:sz w:val="28"/>
          <w:szCs w:val="28"/>
        </w:rPr>
        <w:t xml:space="preserve"> как на территориальных принципах (комплексные бригады), так и на отраслевых.</w:t>
      </w:r>
    </w:p>
    <w:p w:rsidR="0046173C" w:rsidRDefault="0046173C" w:rsidP="00B31ACD">
      <w:pPr>
        <w:spacing w:after="0" w:line="240" w:lineRule="auto"/>
        <w:ind w:firstLine="709"/>
        <w:jc w:val="both"/>
        <w:rPr>
          <w:rFonts w:ascii="Times New Roman" w:hAnsi="Times New Roman" w:cs="Times New Roman"/>
          <w:sz w:val="28"/>
          <w:szCs w:val="28"/>
        </w:rPr>
      </w:pPr>
    </w:p>
    <w:p w:rsidR="0046173C" w:rsidRDefault="00ED6863" w:rsidP="00563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Контрольные вопросы</w:t>
      </w:r>
    </w:p>
    <w:p w:rsidR="00ED6863" w:rsidRPr="00ED6863" w:rsidRDefault="00ED6863" w:rsidP="00563E3E">
      <w:pPr>
        <w:spacing w:after="0" w:line="240" w:lineRule="auto"/>
        <w:ind w:firstLine="709"/>
        <w:jc w:val="both"/>
        <w:rPr>
          <w:rFonts w:ascii="Times New Roman" w:hAnsi="Times New Roman" w:cs="Times New Roman"/>
          <w:sz w:val="28"/>
          <w:szCs w:val="28"/>
        </w:rPr>
      </w:pPr>
      <w:r w:rsidRPr="00ED6863">
        <w:rPr>
          <w:rFonts w:ascii="Times New Roman" w:hAnsi="Times New Roman" w:cs="Times New Roman"/>
          <w:sz w:val="28"/>
          <w:szCs w:val="28"/>
        </w:rPr>
        <w:t>1. Понятие предприятие (организация)</w:t>
      </w:r>
      <w:r>
        <w:rPr>
          <w:rFonts w:ascii="Times New Roman" w:hAnsi="Times New Roman" w:cs="Times New Roman"/>
          <w:sz w:val="28"/>
          <w:szCs w:val="28"/>
        </w:rPr>
        <w:t>?</w:t>
      </w:r>
    </w:p>
    <w:p w:rsidR="00ED6863" w:rsidRDefault="00ED6863" w:rsidP="00563E3E">
      <w:pPr>
        <w:spacing w:after="0" w:line="240" w:lineRule="auto"/>
        <w:jc w:val="both"/>
        <w:rPr>
          <w:rFonts w:ascii="Times New Roman" w:hAnsi="Times New Roman" w:cs="Times New Roman"/>
          <w:sz w:val="28"/>
          <w:szCs w:val="28"/>
        </w:rPr>
      </w:pPr>
      <w:r w:rsidRPr="00ED6863">
        <w:rPr>
          <w:rFonts w:ascii="Times New Roman" w:hAnsi="Times New Roman" w:cs="Times New Roman"/>
          <w:sz w:val="28"/>
          <w:szCs w:val="28"/>
        </w:rPr>
        <w:lastRenderedPageBreak/>
        <w:t xml:space="preserve">2. </w:t>
      </w:r>
      <w:r w:rsidR="00614CD7">
        <w:rPr>
          <w:rFonts w:ascii="Times New Roman" w:hAnsi="Times New Roman" w:cs="Times New Roman"/>
          <w:sz w:val="28"/>
          <w:szCs w:val="28"/>
        </w:rPr>
        <w:t>Основные принципы функционирования</w:t>
      </w:r>
      <w:r w:rsidR="00614CD7" w:rsidRPr="00614CD7">
        <w:rPr>
          <w:rFonts w:ascii="Times New Roman" w:hAnsi="Times New Roman" w:cs="Times New Roman"/>
          <w:sz w:val="28"/>
          <w:szCs w:val="28"/>
        </w:rPr>
        <w:t xml:space="preserve"> </w:t>
      </w:r>
      <w:r w:rsidR="00614CD7">
        <w:rPr>
          <w:rFonts w:ascii="Times New Roman" w:hAnsi="Times New Roman" w:cs="Times New Roman"/>
          <w:sz w:val="28"/>
          <w:szCs w:val="28"/>
        </w:rPr>
        <w:t>сельскохозяйственного кооператива</w:t>
      </w:r>
      <w:r>
        <w:rPr>
          <w:rFonts w:ascii="Times New Roman" w:hAnsi="Times New Roman" w:cs="Times New Roman"/>
          <w:sz w:val="28"/>
          <w:szCs w:val="28"/>
        </w:rPr>
        <w:t>?</w:t>
      </w:r>
    </w:p>
    <w:p w:rsidR="00ED6863" w:rsidRDefault="00ED6863"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14CD7">
        <w:rPr>
          <w:rFonts w:ascii="Times New Roman" w:hAnsi="Times New Roman" w:cs="Times New Roman"/>
          <w:sz w:val="28"/>
          <w:szCs w:val="28"/>
        </w:rPr>
        <w:t>Основные отличия производственных и потребительских кооперативов?</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Какие виды хозяйственных товариществ существуют?</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Чем общество с ограниченной ответственностью отличается от акционерных обществ?</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Какие виды акционерных обществ Вы знаете?</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Особенности организации унитарных предприятий?</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Особенности создания и функционирования крестьянского (фермерского) хозяйства без образования и с образованием юридического лица?</w:t>
      </w:r>
    </w:p>
    <w:p w:rsidR="00614CD7" w:rsidRDefault="00563E3E"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Что такое производственная структура предприятия?</w:t>
      </w:r>
    </w:p>
    <w:p w:rsidR="00563E3E" w:rsidRDefault="00563E3E"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Какие основные виды организационных структур предприятия вы знаете?</w:t>
      </w:r>
    </w:p>
    <w:p w:rsidR="00614CD7" w:rsidRPr="003816F3" w:rsidRDefault="00614CD7" w:rsidP="00614CD7">
      <w:pPr>
        <w:spacing w:after="0" w:line="240" w:lineRule="auto"/>
        <w:jc w:val="center"/>
        <w:rPr>
          <w:rFonts w:ascii="Times New Roman" w:hAnsi="Times New Roman" w:cs="Times New Roman"/>
          <w:sz w:val="28"/>
          <w:szCs w:val="28"/>
        </w:rPr>
      </w:pPr>
    </w:p>
    <w:sectPr w:rsidR="00614CD7" w:rsidRPr="003816F3" w:rsidSect="00CE212F">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20"/>
    <w:rsid w:val="00034B1A"/>
    <w:rsid w:val="0004291C"/>
    <w:rsid w:val="00042DD6"/>
    <w:rsid w:val="000437C9"/>
    <w:rsid w:val="00097D5A"/>
    <w:rsid w:val="000B74F9"/>
    <w:rsid w:val="00125C9A"/>
    <w:rsid w:val="00143E6C"/>
    <w:rsid w:val="00146E53"/>
    <w:rsid w:val="0018457B"/>
    <w:rsid w:val="001A68CF"/>
    <w:rsid w:val="001B0E4D"/>
    <w:rsid w:val="001E0EBC"/>
    <w:rsid w:val="001F37F4"/>
    <w:rsid w:val="002030ED"/>
    <w:rsid w:val="00204520"/>
    <w:rsid w:val="002061F2"/>
    <w:rsid w:val="002510DD"/>
    <w:rsid w:val="002A0CD4"/>
    <w:rsid w:val="002A18A7"/>
    <w:rsid w:val="002D078E"/>
    <w:rsid w:val="003111D6"/>
    <w:rsid w:val="00321CC1"/>
    <w:rsid w:val="00340404"/>
    <w:rsid w:val="003816F3"/>
    <w:rsid w:val="003A2718"/>
    <w:rsid w:val="003B4D0C"/>
    <w:rsid w:val="003F210C"/>
    <w:rsid w:val="00423855"/>
    <w:rsid w:val="0045605D"/>
    <w:rsid w:val="0046173C"/>
    <w:rsid w:val="00463572"/>
    <w:rsid w:val="00484F7A"/>
    <w:rsid w:val="004D341E"/>
    <w:rsid w:val="004D65B1"/>
    <w:rsid w:val="00542FD3"/>
    <w:rsid w:val="005529A1"/>
    <w:rsid w:val="00554432"/>
    <w:rsid w:val="00563E3E"/>
    <w:rsid w:val="00566EAC"/>
    <w:rsid w:val="00575550"/>
    <w:rsid w:val="005C1C18"/>
    <w:rsid w:val="005F0387"/>
    <w:rsid w:val="005F6CF5"/>
    <w:rsid w:val="00614CD7"/>
    <w:rsid w:val="0067142B"/>
    <w:rsid w:val="00690829"/>
    <w:rsid w:val="006A565C"/>
    <w:rsid w:val="006F0B4C"/>
    <w:rsid w:val="00740A6F"/>
    <w:rsid w:val="00745A3B"/>
    <w:rsid w:val="00776398"/>
    <w:rsid w:val="0078680F"/>
    <w:rsid w:val="007A2AB6"/>
    <w:rsid w:val="007A326B"/>
    <w:rsid w:val="007C2DF5"/>
    <w:rsid w:val="007C68D5"/>
    <w:rsid w:val="008047B2"/>
    <w:rsid w:val="008869D7"/>
    <w:rsid w:val="00893603"/>
    <w:rsid w:val="008936E3"/>
    <w:rsid w:val="008A2370"/>
    <w:rsid w:val="008B09C1"/>
    <w:rsid w:val="00903955"/>
    <w:rsid w:val="00904A8C"/>
    <w:rsid w:val="00937AC2"/>
    <w:rsid w:val="0095136C"/>
    <w:rsid w:val="00A0543D"/>
    <w:rsid w:val="00A056DD"/>
    <w:rsid w:val="00A54DE3"/>
    <w:rsid w:val="00A91255"/>
    <w:rsid w:val="00AD20D5"/>
    <w:rsid w:val="00B31ACD"/>
    <w:rsid w:val="00B32665"/>
    <w:rsid w:val="00B40885"/>
    <w:rsid w:val="00B52E48"/>
    <w:rsid w:val="00B7175E"/>
    <w:rsid w:val="00BB747B"/>
    <w:rsid w:val="00BC5C14"/>
    <w:rsid w:val="00BD7DE6"/>
    <w:rsid w:val="00BE27AC"/>
    <w:rsid w:val="00C47022"/>
    <w:rsid w:val="00C626C9"/>
    <w:rsid w:val="00C85F66"/>
    <w:rsid w:val="00CC6320"/>
    <w:rsid w:val="00CE212F"/>
    <w:rsid w:val="00D13A37"/>
    <w:rsid w:val="00D20403"/>
    <w:rsid w:val="00D243FE"/>
    <w:rsid w:val="00D72912"/>
    <w:rsid w:val="00D852FA"/>
    <w:rsid w:val="00DB3857"/>
    <w:rsid w:val="00DB461A"/>
    <w:rsid w:val="00DD4575"/>
    <w:rsid w:val="00E810B9"/>
    <w:rsid w:val="00EA2057"/>
    <w:rsid w:val="00EA25C6"/>
    <w:rsid w:val="00EA34B8"/>
    <w:rsid w:val="00EA5444"/>
    <w:rsid w:val="00ED6863"/>
    <w:rsid w:val="00F04EFB"/>
    <w:rsid w:val="00F3256C"/>
    <w:rsid w:val="00F33A35"/>
    <w:rsid w:val="00F47D56"/>
    <w:rsid w:val="00F62ED7"/>
    <w:rsid w:val="00F675B8"/>
    <w:rsid w:val="00F73CEB"/>
    <w:rsid w:val="00F923DA"/>
    <w:rsid w:val="00F93746"/>
    <w:rsid w:val="00FE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8CF"/>
    <w:pPr>
      <w:ind w:left="720"/>
      <w:contextualSpacing/>
    </w:pPr>
  </w:style>
  <w:style w:type="character" w:styleId="a4">
    <w:name w:val="Hyperlink"/>
    <w:basedOn w:val="a0"/>
    <w:uiPriority w:val="99"/>
    <w:semiHidden/>
    <w:unhideWhenUsed/>
    <w:rsid w:val="00143E6C"/>
    <w:rPr>
      <w:color w:val="0000FF"/>
      <w:u w:val="single"/>
    </w:rPr>
  </w:style>
  <w:style w:type="character" w:styleId="a5">
    <w:name w:val="Strong"/>
    <w:basedOn w:val="a0"/>
    <w:uiPriority w:val="22"/>
    <w:qFormat/>
    <w:rsid w:val="007A32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8CF"/>
    <w:pPr>
      <w:ind w:left="720"/>
      <w:contextualSpacing/>
    </w:pPr>
  </w:style>
  <w:style w:type="character" w:styleId="a4">
    <w:name w:val="Hyperlink"/>
    <w:basedOn w:val="a0"/>
    <w:uiPriority w:val="99"/>
    <w:semiHidden/>
    <w:unhideWhenUsed/>
    <w:rsid w:val="00143E6C"/>
    <w:rPr>
      <w:color w:val="0000FF"/>
      <w:u w:val="single"/>
    </w:rPr>
  </w:style>
  <w:style w:type="character" w:styleId="a5">
    <w:name w:val="Strong"/>
    <w:basedOn w:val="a0"/>
    <w:uiPriority w:val="22"/>
    <w:qFormat/>
    <w:rsid w:val="007A3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509249/d90f48e9d7b9d3a243fa6f34b46e9ca74ee230f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14</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2023-09-07T19:37:00Z</dcterms:created>
  <dcterms:modified xsi:type="dcterms:W3CDTF">2026-01-13T06:12:00Z</dcterms:modified>
</cp:coreProperties>
</file>