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DC5" w:rsidRPr="00907113" w:rsidRDefault="00AF7DC5" w:rsidP="00A33B38">
      <w:pPr>
        <w:jc w:val="center"/>
        <w:rPr>
          <w:b/>
          <w:szCs w:val="28"/>
        </w:rPr>
      </w:pPr>
      <w:r w:rsidRPr="00907113">
        <w:rPr>
          <w:b/>
          <w:szCs w:val="28"/>
        </w:rPr>
        <w:t>Вопросы к экзамену по дисциплине «Статистика»</w:t>
      </w:r>
    </w:p>
    <w:p w:rsidR="00AF7DC5" w:rsidRPr="00907113" w:rsidRDefault="00AF7DC5" w:rsidP="00A33B38">
      <w:pPr>
        <w:jc w:val="center"/>
        <w:rPr>
          <w:i/>
          <w:szCs w:val="28"/>
        </w:rPr>
      </w:pPr>
      <w:r w:rsidRPr="00907113">
        <w:rPr>
          <w:i/>
          <w:szCs w:val="28"/>
        </w:rPr>
        <w:t>Специальность 38.05.01 Экономическая безопасность</w:t>
      </w:r>
    </w:p>
    <w:p w:rsidR="00AF7DC5" w:rsidRPr="00A33B38" w:rsidRDefault="005350FA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r w:rsidRPr="00A33B38">
        <w:rPr>
          <w:sz w:val="24"/>
        </w:rPr>
        <w:t>П</w:t>
      </w:r>
      <w:r w:rsidR="00AF7DC5" w:rsidRPr="00A33B38">
        <w:rPr>
          <w:sz w:val="24"/>
        </w:rPr>
        <w:t>редмет и метод статистики.</w:t>
      </w:r>
      <w:r w:rsidRPr="00A33B38">
        <w:rPr>
          <w:sz w:val="24"/>
        </w:rPr>
        <w:t xml:space="preserve"> Основные понятия</w:t>
      </w:r>
      <w:r w:rsidR="00AF7DC5" w:rsidRPr="00A33B38">
        <w:rPr>
          <w:sz w:val="24"/>
        </w:rPr>
        <w:t xml:space="preserve"> статистической науки.</w:t>
      </w:r>
    </w:p>
    <w:p w:rsidR="00AF7DC5" w:rsidRPr="00A33B38" w:rsidRDefault="005350FA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r w:rsidRPr="00A33B38">
        <w:rPr>
          <w:sz w:val="24"/>
        </w:rPr>
        <w:t>Формы, виды и способы статистического наблюдения.</w:t>
      </w:r>
      <w:r w:rsidR="00F97C5B" w:rsidRPr="00A33B38">
        <w:rPr>
          <w:sz w:val="24"/>
        </w:rPr>
        <w:t xml:space="preserve"> </w:t>
      </w:r>
      <w:r w:rsidRPr="00A33B38">
        <w:rPr>
          <w:sz w:val="24"/>
        </w:rPr>
        <w:t>План</w:t>
      </w:r>
      <w:r w:rsidR="00AF7DC5" w:rsidRPr="00A33B38">
        <w:rPr>
          <w:sz w:val="24"/>
        </w:rPr>
        <w:t xml:space="preserve"> статистического наблюдения.</w:t>
      </w:r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bookmarkStart w:id="0" w:name="_Hlk105764802"/>
      <w:r w:rsidRPr="00A33B38">
        <w:rPr>
          <w:sz w:val="24"/>
        </w:rPr>
        <w:t>Ряды распределения.</w:t>
      </w:r>
      <w:bookmarkEnd w:id="0"/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r w:rsidRPr="00A33B38">
        <w:rPr>
          <w:sz w:val="24"/>
        </w:rPr>
        <w:t xml:space="preserve"> </w:t>
      </w:r>
      <w:bookmarkStart w:id="1" w:name="_Hlk105764854"/>
      <w:r w:rsidRPr="00A33B38">
        <w:rPr>
          <w:sz w:val="24"/>
        </w:rPr>
        <w:t>Последовательность и приемы проведения статистической группировки.</w:t>
      </w:r>
      <w:r w:rsidR="005350FA" w:rsidRPr="00A33B38">
        <w:rPr>
          <w:sz w:val="24"/>
        </w:rPr>
        <w:t xml:space="preserve"> </w:t>
      </w:r>
      <w:r w:rsidRPr="00A33B38">
        <w:rPr>
          <w:sz w:val="24"/>
        </w:rPr>
        <w:t xml:space="preserve"> Виды статистических группировок.</w:t>
      </w:r>
      <w:bookmarkEnd w:id="1"/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r w:rsidRPr="00A33B38">
        <w:rPr>
          <w:sz w:val="24"/>
        </w:rPr>
        <w:t>Статистические таблицы, правила построения и применения. Виды статистических таблиц.</w:t>
      </w:r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bookmarkStart w:id="2" w:name="_Hlk105764953"/>
      <w:r w:rsidRPr="00A33B38">
        <w:rPr>
          <w:sz w:val="24"/>
        </w:rPr>
        <w:t>Статистические графики, их виды, правила построения и использования.</w:t>
      </w:r>
      <w:bookmarkEnd w:id="2"/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r w:rsidRPr="00A33B38">
        <w:rPr>
          <w:sz w:val="24"/>
        </w:rPr>
        <w:t xml:space="preserve">Сущность относительных величин и </w:t>
      </w:r>
      <w:r w:rsidR="00907113" w:rsidRPr="00A33B38">
        <w:rPr>
          <w:sz w:val="24"/>
        </w:rPr>
        <w:t>их виды</w:t>
      </w:r>
      <w:r w:rsidRPr="00A33B38">
        <w:rPr>
          <w:sz w:val="24"/>
        </w:rPr>
        <w:t>.</w:t>
      </w:r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bookmarkStart w:id="3" w:name="_Hlk105765035"/>
      <w:r w:rsidRPr="00A33B38">
        <w:rPr>
          <w:sz w:val="24"/>
        </w:rPr>
        <w:t>Средняя арифметическая, ее свойства и способы вычисления.</w:t>
      </w:r>
      <w:bookmarkEnd w:id="3"/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bookmarkStart w:id="4" w:name="_Hlk105765116"/>
      <w:r w:rsidRPr="00A33B38">
        <w:rPr>
          <w:sz w:val="24"/>
        </w:rPr>
        <w:t>Показатели вариации</w:t>
      </w:r>
      <w:r w:rsidR="005350FA" w:rsidRPr="00A33B38">
        <w:rPr>
          <w:sz w:val="24"/>
        </w:rPr>
        <w:t xml:space="preserve"> и способы их расчета</w:t>
      </w:r>
      <w:r w:rsidRPr="00A33B38">
        <w:rPr>
          <w:sz w:val="24"/>
        </w:rPr>
        <w:t>.</w:t>
      </w:r>
      <w:bookmarkEnd w:id="4"/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bookmarkStart w:id="5" w:name="_Hlk105765189"/>
      <w:r w:rsidRPr="00A33B38">
        <w:rPr>
          <w:sz w:val="24"/>
        </w:rPr>
        <w:t>Ряды динамики и их виды.</w:t>
      </w:r>
      <w:bookmarkEnd w:id="5"/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r w:rsidRPr="00A33B38">
        <w:rPr>
          <w:sz w:val="24"/>
        </w:rPr>
        <w:t xml:space="preserve"> </w:t>
      </w:r>
      <w:bookmarkStart w:id="6" w:name="_Hlk105765332"/>
      <w:r w:rsidRPr="00A33B38">
        <w:rPr>
          <w:sz w:val="24"/>
        </w:rPr>
        <w:t>Анализ уровней динамического ряда.</w:t>
      </w:r>
      <w:bookmarkEnd w:id="6"/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bookmarkStart w:id="7" w:name="_Hlk105765394"/>
      <w:r w:rsidRPr="00A33B38">
        <w:rPr>
          <w:sz w:val="24"/>
        </w:rPr>
        <w:t>Методы выявления тенденций в динамических рядах.</w:t>
      </w:r>
      <w:bookmarkEnd w:id="7"/>
    </w:p>
    <w:p w:rsidR="00AF7DC5" w:rsidRPr="00A33B38" w:rsidRDefault="00907113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bookmarkStart w:id="8" w:name="_Hlk105765489"/>
      <w:r w:rsidRPr="00A33B38">
        <w:rPr>
          <w:sz w:val="24"/>
        </w:rPr>
        <w:t>Понятие и в</w:t>
      </w:r>
      <w:r w:rsidR="005350FA" w:rsidRPr="00A33B38">
        <w:rPr>
          <w:sz w:val="24"/>
        </w:rPr>
        <w:t>иды индексов. Индивидуальные индексы.</w:t>
      </w:r>
      <w:bookmarkEnd w:id="8"/>
    </w:p>
    <w:p w:rsidR="005350FA" w:rsidRPr="00A33B38" w:rsidRDefault="005350FA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bookmarkStart w:id="9" w:name="_Hlk105765777"/>
      <w:r w:rsidRPr="00A33B38">
        <w:rPr>
          <w:sz w:val="24"/>
        </w:rPr>
        <w:t>Агрегатный индекс как сводный аналитический индекс.</w:t>
      </w:r>
      <w:bookmarkEnd w:id="9"/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bookmarkStart w:id="10" w:name="_Hlk105765836"/>
      <w:r w:rsidRPr="00A33B38">
        <w:rPr>
          <w:sz w:val="24"/>
        </w:rPr>
        <w:t>Индексы постоянного и переменного состава</w:t>
      </w:r>
      <w:r w:rsidR="005350FA" w:rsidRPr="00A33B38">
        <w:rPr>
          <w:sz w:val="24"/>
        </w:rPr>
        <w:t>, структурных сдвигов</w:t>
      </w:r>
      <w:r w:rsidRPr="00A33B38">
        <w:rPr>
          <w:sz w:val="24"/>
        </w:rPr>
        <w:t>.</w:t>
      </w:r>
      <w:bookmarkEnd w:id="10"/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bookmarkStart w:id="11" w:name="_Hlk105765921"/>
      <w:r w:rsidRPr="00A33B38">
        <w:rPr>
          <w:sz w:val="24"/>
        </w:rPr>
        <w:t>Показатели численности, размещения и состава населения.</w:t>
      </w:r>
      <w:bookmarkEnd w:id="11"/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bookmarkStart w:id="12" w:name="_Hlk105765977"/>
      <w:r w:rsidRPr="00A33B38">
        <w:rPr>
          <w:sz w:val="24"/>
        </w:rPr>
        <w:t>Естественное движение населения.</w:t>
      </w:r>
      <w:bookmarkEnd w:id="12"/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bookmarkStart w:id="13" w:name="_Hlk105766044"/>
      <w:r w:rsidRPr="00A33B38">
        <w:rPr>
          <w:sz w:val="24"/>
        </w:rPr>
        <w:t>Миграция населения.</w:t>
      </w:r>
      <w:bookmarkEnd w:id="13"/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bookmarkStart w:id="14" w:name="_Hlk105766113"/>
      <w:r w:rsidRPr="00A33B38">
        <w:rPr>
          <w:sz w:val="24"/>
        </w:rPr>
        <w:t>Методы исчисления перспективной численности населения.</w:t>
      </w:r>
      <w:bookmarkEnd w:id="14"/>
    </w:p>
    <w:p w:rsidR="00AF7DC5" w:rsidRPr="00A33B38" w:rsidRDefault="00BC5CE7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bookmarkStart w:id="15" w:name="_Hlk105766165"/>
      <w:r w:rsidRPr="00A33B38">
        <w:rPr>
          <w:sz w:val="24"/>
        </w:rPr>
        <w:t>Понятие «рабочая сила»</w:t>
      </w:r>
      <w:r w:rsidR="00AF7DC5" w:rsidRPr="00A33B38">
        <w:rPr>
          <w:sz w:val="24"/>
        </w:rPr>
        <w:t>. Основные направления анализа.</w:t>
      </w:r>
      <w:bookmarkEnd w:id="15"/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r w:rsidRPr="00A33B38">
        <w:rPr>
          <w:sz w:val="24"/>
        </w:rPr>
        <w:t>Показатели наличия, состава и движения рабочей силы на предприятии.</w:t>
      </w:r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r w:rsidRPr="00A33B38">
        <w:rPr>
          <w:sz w:val="24"/>
        </w:rPr>
        <w:t>Баланс рабочего времени и его анализ.</w:t>
      </w:r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bookmarkStart w:id="16" w:name="_Hlk105765156"/>
      <w:r w:rsidRPr="00A33B38">
        <w:rPr>
          <w:sz w:val="24"/>
        </w:rPr>
        <w:t>Производительность труда и статистические методы ее анализа.</w:t>
      </w:r>
      <w:bookmarkEnd w:id="16"/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bookmarkStart w:id="17" w:name="_Hlk105766087"/>
      <w:r w:rsidRPr="00A33B38">
        <w:rPr>
          <w:sz w:val="24"/>
        </w:rPr>
        <w:t>Статистика оплаты труда и затрат на рабочую силу.</w:t>
      </w:r>
      <w:bookmarkEnd w:id="17"/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r w:rsidRPr="00A33B38">
        <w:rPr>
          <w:sz w:val="24"/>
        </w:rPr>
        <w:t>Понятие национального богатств</w:t>
      </w:r>
      <w:r w:rsidR="00C00617" w:rsidRPr="00A33B38">
        <w:rPr>
          <w:sz w:val="24"/>
        </w:rPr>
        <w:t>а</w:t>
      </w:r>
      <w:r w:rsidRPr="00A33B38">
        <w:rPr>
          <w:sz w:val="24"/>
        </w:rPr>
        <w:t>, его состав и оценка.</w:t>
      </w:r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r w:rsidRPr="00A33B38">
        <w:rPr>
          <w:sz w:val="24"/>
        </w:rPr>
        <w:t>Основные фонды, их классификация и способы оценки.</w:t>
      </w:r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r w:rsidRPr="00A33B38">
        <w:rPr>
          <w:sz w:val="24"/>
        </w:rPr>
        <w:t>Показатели наличия, состояния и движения основных фондов. Баланс основных фондов.</w:t>
      </w:r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bookmarkStart w:id="18" w:name="_Hlk105766139"/>
      <w:r w:rsidRPr="00A33B38">
        <w:rPr>
          <w:sz w:val="24"/>
        </w:rPr>
        <w:t xml:space="preserve">Анализ динамики фондоотдачи и </w:t>
      </w:r>
      <w:proofErr w:type="spellStart"/>
      <w:r w:rsidRPr="00A33B38">
        <w:rPr>
          <w:sz w:val="24"/>
        </w:rPr>
        <w:t>фондоемкости</w:t>
      </w:r>
      <w:proofErr w:type="spellEnd"/>
      <w:r w:rsidRPr="00A33B38">
        <w:rPr>
          <w:sz w:val="24"/>
        </w:rPr>
        <w:t>.</w:t>
      </w:r>
      <w:bookmarkEnd w:id="18"/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bookmarkStart w:id="19" w:name="_Hlk105765459"/>
      <w:r w:rsidRPr="00A33B38">
        <w:rPr>
          <w:sz w:val="24"/>
        </w:rPr>
        <w:t>Понятие материальных оборотных средств, система показателей и методы анализа.</w:t>
      </w:r>
      <w:bookmarkEnd w:id="19"/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r w:rsidRPr="00A33B38">
        <w:rPr>
          <w:sz w:val="24"/>
        </w:rPr>
        <w:t>Понятие уровня жизни населения и система показателей для его отражения.</w:t>
      </w:r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r w:rsidRPr="00A33B38">
        <w:rPr>
          <w:sz w:val="24"/>
        </w:rPr>
        <w:t>Сущность цены в условиях рыночной экономики. Статистическое наблюдение за ценами.</w:t>
      </w:r>
      <w:r w:rsidR="00714290" w:rsidRPr="00A33B38">
        <w:rPr>
          <w:sz w:val="24"/>
        </w:rPr>
        <w:t xml:space="preserve"> Показатели статистики цен.</w:t>
      </w:r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bookmarkStart w:id="20" w:name="_Hlk105764829"/>
      <w:r w:rsidRPr="00A33B38">
        <w:rPr>
          <w:sz w:val="24"/>
        </w:rPr>
        <w:t>Сущность и виды инфляции. Статистические методы ее изучения.</w:t>
      </w:r>
      <w:bookmarkEnd w:id="20"/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r w:rsidRPr="00A33B38">
        <w:rPr>
          <w:sz w:val="24"/>
        </w:rPr>
        <w:t>Статистика финансов организации.</w:t>
      </w:r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r w:rsidRPr="00A33B38">
        <w:rPr>
          <w:sz w:val="24"/>
        </w:rPr>
        <w:t>Статистика банковской деятельности.</w:t>
      </w:r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bookmarkStart w:id="21" w:name="_Hlk105766000"/>
      <w:r w:rsidRPr="00A33B38">
        <w:rPr>
          <w:sz w:val="24"/>
        </w:rPr>
        <w:t>Статистика денежного обращения.</w:t>
      </w:r>
      <w:bookmarkEnd w:id="21"/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r w:rsidRPr="00A33B38">
        <w:rPr>
          <w:sz w:val="24"/>
        </w:rPr>
        <w:t>Статистика государственных финансов.</w:t>
      </w:r>
    </w:p>
    <w:p w:rsidR="00907113" w:rsidRPr="00A33B38" w:rsidRDefault="00907113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bookmarkStart w:id="22" w:name="_Hlk105765220"/>
      <w:r w:rsidRPr="00A33B38">
        <w:rPr>
          <w:sz w:val="24"/>
        </w:rPr>
        <w:t>Понятие и назначение СНС. Концепции и границы производства в СНС.</w:t>
      </w:r>
      <w:bookmarkEnd w:id="22"/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bookmarkStart w:id="23" w:name="_Hlk105765356"/>
      <w:r w:rsidRPr="00A33B38">
        <w:rPr>
          <w:sz w:val="24"/>
        </w:rPr>
        <w:t>Основные понятия и классификация в СНС.</w:t>
      </w:r>
      <w:bookmarkEnd w:id="23"/>
    </w:p>
    <w:p w:rsidR="00AF7DC5" w:rsidRPr="00A33B38" w:rsidRDefault="00AF7DC5" w:rsidP="00A33B38">
      <w:pPr>
        <w:numPr>
          <w:ilvl w:val="0"/>
          <w:numId w:val="3"/>
        </w:numPr>
        <w:ind w:left="426" w:hanging="426"/>
        <w:jc w:val="both"/>
        <w:rPr>
          <w:sz w:val="24"/>
        </w:rPr>
      </w:pPr>
      <w:bookmarkStart w:id="24" w:name="_Hlk105765062"/>
      <w:r w:rsidRPr="00A33B38">
        <w:rPr>
          <w:sz w:val="24"/>
        </w:rPr>
        <w:t>ВВП – основной показатель СНС. Методы его расчета.</w:t>
      </w:r>
      <w:bookmarkEnd w:id="24"/>
    </w:p>
    <w:p w:rsidR="00B73AE4" w:rsidRPr="00A33B38" w:rsidRDefault="00907113" w:rsidP="00A33B38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sz w:val="24"/>
        </w:rPr>
      </w:pPr>
      <w:bookmarkStart w:id="25" w:name="_Hlk105765949"/>
      <w:r w:rsidRPr="00A33B38">
        <w:rPr>
          <w:sz w:val="24"/>
        </w:rPr>
        <w:t>Основные счета СНС.</w:t>
      </w:r>
      <w:bookmarkStart w:id="26" w:name="_GoBack"/>
      <w:bookmarkEnd w:id="25"/>
      <w:bookmarkEnd w:id="26"/>
    </w:p>
    <w:sectPr w:rsidR="00B73AE4" w:rsidRPr="00A33B38" w:rsidSect="006E682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37175"/>
    <w:multiLevelType w:val="hybridMultilevel"/>
    <w:tmpl w:val="FD4A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315636A"/>
    <w:multiLevelType w:val="hybridMultilevel"/>
    <w:tmpl w:val="FD4A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4986B9C"/>
    <w:multiLevelType w:val="hybridMultilevel"/>
    <w:tmpl w:val="FD4A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A382E64"/>
    <w:multiLevelType w:val="hybridMultilevel"/>
    <w:tmpl w:val="FD4A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89559C"/>
    <w:multiLevelType w:val="hybridMultilevel"/>
    <w:tmpl w:val="FD4A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CC3509E"/>
    <w:multiLevelType w:val="hybridMultilevel"/>
    <w:tmpl w:val="FD4A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356007E"/>
    <w:multiLevelType w:val="hybridMultilevel"/>
    <w:tmpl w:val="46745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97A0F"/>
    <w:multiLevelType w:val="hybridMultilevel"/>
    <w:tmpl w:val="FD4A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27926A0"/>
    <w:multiLevelType w:val="hybridMultilevel"/>
    <w:tmpl w:val="FD4A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C6D0F9C"/>
    <w:multiLevelType w:val="hybridMultilevel"/>
    <w:tmpl w:val="FD4A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F8415D2"/>
    <w:multiLevelType w:val="hybridMultilevel"/>
    <w:tmpl w:val="FD4A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62D2688"/>
    <w:multiLevelType w:val="hybridMultilevel"/>
    <w:tmpl w:val="FD4A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EB13FC8"/>
    <w:multiLevelType w:val="hybridMultilevel"/>
    <w:tmpl w:val="FD4A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1B32DFF"/>
    <w:multiLevelType w:val="hybridMultilevel"/>
    <w:tmpl w:val="FD4A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C6577B8"/>
    <w:multiLevelType w:val="hybridMultilevel"/>
    <w:tmpl w:val="FD4A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D1D0F04"/>
    <w:multiLevelType w:val="hybridMultilevel"/>
    <w:tmpl w:val="FD4A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DCD04CC"/>
    <w:multiLevelType w:val="hybridMultilevel"/>
    <w:tmpl w:val="FD4A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3D12F69"/>
    <w:multiLevelType w:val="hybridMultilevel"/>
    <w:tmpl w:val="FD4A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6565B59"/>
    <w:multiLevelType w:val="hybridMultilevel"/>
    <w:tmpl w:val="FD4A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8A87980"/>
    <w:multiLevelType w:val="hybridMultilevel"/>
    <w:tmpl w:val="FD4A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C9B725C"/>
    <w:multiLevelType w:val="hybridMultilevel"/>
    <w:tmpl w:val="1BA876C4"/>
    <w:lvl w:ilvl="0" w:tplc="970C16C6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21" w15:restartNumberingAfterBreak="0">
    <w:nsid w:val="5E1D3AEB"/>
    <w:multiLevelType w:val="hybridMultilevel"/>
    <w:tmpl w:val="FD4A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6895C66"/>
    <w:multiLevelType w:val="hybridMultilevel"/>
    <w:tmpl w:val="FD4A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E686BB6"/>
    <w:multiLevelType w:val="hybridMultilevel"/>
    <w:tmpl w:val="FD4A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1F04D85"/>
    <w:multiLevelType w:val="hybridMultilevel"/>
    <w:tmpl w:val="FD4A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3B0749C"/>
    <w:multiLevelType w:val="hybridMultilevel"/>
    <w:tmpl w:val="FD4A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8AA5635"/>
    <w:multiLevelType w:val="hybridMultilevel"/>
    <w:tmpl w:val="DA86F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BD406C"/>
    <w:multiLevelType w:val="hybridMultilevel"/>
    <w:tmpl w:val="FD4A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D0B5399"/>
    <w:multiLevelType w:val="hybridMultilevel"/>
    <w:tmpl w:val="FD4A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F664E14"/>
    <w:multiLevelType w:val="hybridMultilevel"/>
    <w:tmpl w:val="FD4A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0"/>
  </w:num>
  <w:num w:numId="2">
    <w:abstractNumId w:val="26"/>
  </w:num>
  <w:num w:numId="3">
    <w:abstractNumId w:val="6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4"/>
  </w:num>
  <w:num w:numId="7">
    <w:abstractNumId w:val="9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0"/>
  </w:num>
  <w:num w:numId="13">
    <w:abstractNumId w:val="18"/>
  </w:num>
  <w:num w:numId="14">
    <w:abstractNumId w:val="10"/>
  </w:num>
  <w:num w:numId="15">
    <w:abstractNumId w:val="19"/>
  </w:num>
  <w:num w:numId="16">
    <w:abstractNumId w:val="2"/>
  </w:num>
  <w:num w:numId="17">
    <w:abstractNumId w:val="29"/>
  </w:num>
  <w:num w:numId="18">
    <w:abstractNumId w:val="3"/>
  </w:num>
  <w:num w:numId="19">
    <w:abstractNumId w:val="24"/>
  </w:num>
  <w:num w:numId="20">
    <w:abstractNumId w:val="7"/>
  </w:num>
  <w:num w:numId="21">
    <w:abstractNumId w:val="22"/>
  </w:num>
  <w:num w:numId="22">
    <w:abstractNumId w:val="23"/>
  </w:num>
  <w:num w:numId="23">
    <w:abstractNumId w:val="25"/>
  </w:num>
  <w:num w:numId="24">
    <w:abstractNumId w:val="15"/>
  </w:num>
  <w:num w:numId="25">
    <w:abstractNumId w:val="16"/>
  </w:num>
  <w:num w:numId="26">
    <w:abstractNumId w:val="11"/>
  </w:num>
  <w:num w:numId="27">
    <w:abstractNumId w:val="21"/>
  </w:num>
  <w:num w:numId="28">
    <w:abstractNumId w:val="27"/>
  </w:num>
  <w:num w:numId="29">
    <w:abstractNumId w:val="13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DC5"/>
    <w:rsid w:val="00093895"/>
    <w:rsid w:val="002C06BD"/>
    <w:rsid w:val="002E6D68"/>
    <w:rsid w:val="004C6939"/>
    <w:rsid w:val="004C7CA4"/>
    <w:rsid w:val="005350FA"/>
    <w:rsid w:val="006E682F"/>
    <w:rsid w:val="00714290"/>
    <w:rsid w:val="008E1590"/>
    <w:rsid w:val="00907113"/>
    <w:rsid w:val="00A33B38"/>
    <w:rsid w:val="00AF7DC5"/>
    <w:rsid w:val="00B73AE4"/>
    <w:rsid w:val="00BC5CE7"/>
    <w:rsid w:val="00C00617"/>
    <w:rsid w:val="00C0642C"/>
    <w:rsid w:val="00F97C5B"/>
    <w:rsid w:val="00FE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71F6F-90E4-4A25-A6D2-D13EA393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7DC5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00617"/>
    <w:pPr>
      <w:keepNext/>
      <w:jc w:val="both"/>
      <w:outlineLvl w:val="3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DC5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C00617"/>
    <w:rPr>
      <w:rFonts w:ascii="Times New Roman" w:eastAsia="Times New Roman" w:hAnsi="Times New Roman" w:cs="Times New Roman"/>
      <w:bCs/>
      <w:sz w:val="36"/>
      <w:szCs w:val="24"/>
      <w:lang w:eastAsia="ru-RU"/>
    </w:rPr>
  </w:style>
  <w:style w:type="paragraph" w:customStyle="1" w:styleId="1">
    <w:name w:val="Абзац списка1"/>
    <w:basedOn w:val="a"/>
    <w:rsid w:val="00C00617"/>
    <w:pPr>
      <w:ind w:left="720"/>
      <w:contextualSpacing/>
    </w:pPr>
    <w:rPr>
      <w:rFonts w:eastAsia="Calibri"/>
      <w:bCs w:val="0"/>
      <w:sz w:val="24"/>
    </w:rPr>
  </w:style>
  <w:style w:type="paragraph" w:customStyle="1" w:styleId="10">
    <w:name w:val="Обычный1"/>
    <w:rsid w:val="00C00617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PGAU</cp:lastModifiedBy>
  <cp:revision>4</cp:revision>
  <cp:lastPrinted>2017-05-29T08:24:00Z</cp:lastPrinted>
  <dcterms:created xsi:type="dcterms:W3CDTF">2022-06-10T10:29:00Z</dcterms:created>
  <dcterms:modified xsi:type="dcterms:W3CDTF">2022-06-10T12:09:00Z</dcterms:modified>
</cp:coreProperties>
</file>