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9328B" w14:textId="77777777" w:rsidR="00D1664F" w:rsidRPr="00C53039" w:rsidRDefault="00D1664F" w:rsidP="00D1664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B050"/>
          <w:spacing w:val="-2"/>
          <w:kern w:val="28"/>
          <w:sz w:val="28"/>
          <w:szCs w:val="28"/>
        </w:rPr>
      </w:pPr>
      <w:r w:rsidRPr="00C53039">
        <w:rPr>
          <w:rFonts w:ascii="Times New Roman" w:hAnsi="Times New Roman" w:cs="Times New Roman"/>
          <w:color w:val="00B050"/>
          <w:spacing w:val="-2"/>
          <w:kern w:val="28"/>
          <w:sz w:val="28"/>
          <w:szCs w:val="28"/>
        </w:rPr>
        <w:t xml:space="preserve">Нами для определения налоговой нагрузки были использованы следующие методики: методика Департамента налоговой политики Минфина РФ, методика Е.А. Кировой, методика М.И. Литвина, методика М.Н. </w:t>
      </w:r>
      <w:proofErr w:type="spellStart"/>
      <w:r w:rsidRPr="00C53039">
        <w:rPr>
          <w:rFonts w:ascii="Times New Roman" w:hAnsi="Times New Roman" w:cs="Times New Roman"/>
          <w:color w:val="00B050"/>
          <w:spacing w:val="-2"/>
          <w:kern w:val="28"/>
          <w:sz w:val="28"/>
          <w:szCs w:val="28"/>
        </w:rPr>
        <w:t>Крейниной</w:t>
      </w:r>
      <w:proofErr w:type="spellEnd"/>
      <w:r w:rsidRPr="00C53039">
        <w:rPr>
          <w:rFonts w:ascii="Times New Roman" w:hAnsi="Times New Roman" w:cs="Times New Roman"/>
          <w:color w:val="00B050"/>
          <w:spacing w:val="-2"/>
          <w:kern w:val="28"/>
          <w:sz w:val="28"/>
          <w:szCs w:val="28"/>
        </w:rPr>
        <w:t>.</w:t>
      </w:r>
    </w:p>
    <w:p w14:paraId="4924D5DD" w14:textId="77777777" w:rsidR="00D1664F" w:rsidRDefault="00D1664F" w:rsidP="00D1664F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kern w:val="28"/>
          <w:sz w:val="28"/>
          <w:szCs w:val="28"/>
        </w:rPr>
      </w:pPr>
    </w:p>
    <w:p w14:paraId="252D512F" w14:textId="77777777" w:rsidR="00D1664F" w:rsidRPr="00B40D93" w:rsidRDefault="00D1664F" w:rsidP="00D1664F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kern w:val="28"/>
          <w:sz w:val="28"/>
          <w:szCs w:val="28"/>
        </w:rPr>
      </w:pPr>
    </w:p>
    <w:p w14:paraId="56904001" w14:textId="77777777" w:rsidR="00D1664F" w:rsidRPr="00C53039" w:rsidRDefault="00D1664F" w:rsidP="00D1664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53039">
        <w:rPr>
          <w:rFonts w:ascii="Times New Roman" w:hAnsi="Times New Roman" w:cs="Times New Roman"/>
          <w:color w:val="FF0000"/>
          <w:sz w:val="28"/>
          <w:szCs w:val="28"/>
        </w:rPr>
        <w:t>Общепринятой методикой оценки налоговой нагрузки на предприятии является порядок расчета, разработанный Департаментом налоговой политики Минфина РФ, в соответствии с которой принято оценивать отношением всех уплачиваемых налогов к выручке от реализации продукции (работ, услуг) (в процентах). Недостаток данной методики заключается в том, что она не позволяет определить влияние изменения структуры налогов на показатель налоговой нагрузки. Рассчитанная по данной методике налоговая нагрузка не дает реальной картины налоговой нагрузки, которую несет налогоплательщик.</w:t>
      </w:r>
    </w:p>
    <w:p w14:paraId="76F44E96" w14:textId="77777777" w:rsidR="00D1664F" w:rsidRPr="00C53039" w:rsidRDefault="00D1664F" w:rsidP="00D1664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pacing w:val="-2"/>
          <w:kern w:val="28"/>
          <w:sz w:val="28"/>
          <w:szCs w:val="28"/>
        </w:rPr>
      </w:pPr>
      <w:r w:rsidRPr="00C53039">
        <w:rPr>
          <w:rFonts w:ascii="Times New Roman" w:hAnsi="Times New Roman" w:cs="Times New Roman"/>
          <w:color w:val="FF0000"/>
          <w:spacing w:val="-2"/>
          <w:kern w:val="28"/>
          <w:sz w:val="28"/>
          <w:szCs w:val="28"/>
        </w:rPr>
        <w:t>Согласно методике Е.А. Кировой налоговая нагрузка определяется как отношение показателя абсолютной налоговой нагрузки к вновь созданной стоимости. Е.А. Кирова отмечает, что абсолютная налоговая нагрузка – это налоги, подлежащие перечислению в бюджет и внебюджетные фонды, т.е. абсолютная величина налоговых обязательств хозяйствующих субъектов. Отношение абсолютной налоговой нагрузки к вновь созданной стоимости характеризует показатель относительной налоговой нагрузки, определяемый как доля налогов во вновь созданной стоимости.</w:t>
      </w:r>
    </w:p>
    <w:p w14:paraId="1577C3BC" w14:textId="77777777" w:rsidR="00D1664F" w:rsidRPr="00C53039" w:rsidRDefault="00D1664F" w:rsidP="00D1664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pacing w:val="-2"/>
          <w:kern w:val="28"/>
          <w:sz w:val="16"/>
          <w:szCs w:val="16"/>
        </w:rPr>
      </w:pPr>
    </w:p>
    <w:p w14:paraId="2E9CC4DC" w14:textId="77777777" w:rsidR="00D1664F" w:rsidRPr="00C53039" w:rsidRDefault="00D1664F" w:rsidP="00D1664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pacing w:val="-2"/>
          <w:kern w:val="28"/>
          <w:sz w:val="28"/>
          <w:szCs w:val="28"/>
        </w:rPr>
      </w:pPr>
      <w:r w:rsidRPr="00C53039">
        <w:rPr>
          <w:rFonts w:ascii="Times New Roman" w:hAnsi="Times New Roman" w:cs="Times New Roman"/>
          <w:color w:val="FF0000"/>
          <w:spacing w:val="-2"/>
          <w:kern w:val="28"/>
          <w:sz w:val="28"/>
          <w:szCs w:val="28"/>
        </w:rPr>
        <w:t xml:space="preserve">ВСС = ОТ + СО + П + </w:t>
      </w:r>
      <w:proofErr w:type="gramStart"/>
      <w:r w:rsidRPr="00C53039">
        <w:rPr>
          <w:rFonts w:ascii="Times New Roman" w:hAnsi="Times New Roman" w:cs="Times New Roman"/>
          <w:color w:val="FF0000"/>
          <w:spacing w:val="-2"/>
          <w:kern w:val="28"/>
          <w:sz w:val="28"/>
          <w:szCs w:val="28"/>
        </w:rPr>
        <w:t xml:space="preserve">НП,   </w:t>
      </w:r>
      <w:proofErr w:type="gramEnd"/>
      <w:r w:rsidRPr="00C53039">
        <w:rPr>
          <w:rFonts w:ascii="Times New Roman" w:hAnsi="Times New Roman" w:cs="Times New Roman"/>
          <w:color w:val="FF0000"/>
          <w:spacing w:val="-2"/>
          <w:kern w:val="28"/>
          <w:sz w:val="28"/>
          <w:szCs w:val="28"/>
        </w:rPr>
        <w:t xml:space="preserve">                                       (1)</w:t>
      </w:r>
    </w:p>
    <w:p w14:paraId="4F39034A" w14:textId="77777777" w:rsidR="00D1664F" w:rsidRPr="00C53039" w:rsidRDefault="00D1664F" w:rsidP="00D1664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pacing w:val="-2"/>
          <w:kern w:val="28"/>
          <w:sz w:val="16"/>
          <w:szCs w:val="16"/>
        </w:rPr>
      </w:pPr>
    </w:p>
    <w:p w14:paraId="593FFFC7" w14:textId="77777777" w:rsidR="00D1664F" w:rsidRPr="00C53039" w:rsidRDefault="00D1664F" w:rsidP="00D1664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pacing w:val="-2"/>
          <w:kern w:val="28"/>
          <w:sz w:val="28"/>
          <w:szCs w:val="28"/>
        </w:rPr>
      </w:pPr>
      <w:r w:rsidRPr="00C53039">
        <w:rPr>
          <w:rFonts w:ascii="Times New Roman" w:hAnsi="Times New Roman" w:cs="Times New Roman"/>
          <w:color w:val="FF0000"/>
          <w:spacing w:val="-2"/>
          <w:kern w:val="28"/>
          <w:sz w:val="28"/>
          <w:szCs w:val="28"/>
        </w:rPr>
        <w:t>где ВСС – вновь созданная стоимость;</w:t>
      </w:r>
    </w:p>
    <w:p w14:paraId="07446397" w14:textId="77777777" w:rsidR="00D1664F" w:rsidRPr="00C53039" w:rsidRDefault="00D1664F" w:rsidP="00D1664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pacing w:val="-2"/>
          <w:kern w:val="28"/>
          <w:sz w:val="28"/>
          <w:szCs w:val="28"/>
        </w:rPr>
      </w:pPr>
      <w:r w:rsidRPr="00C53039">
        <w:rPr>
          <w:rFonts w:ascii="Times New Roman" w:hAnsi="Times New Roman" w:cs="Times New Roman"/>
          <w:color w:val="FF0000"/>
          <w:spacing w:val="-2"/>
          <w:kern w:val="28"/>
          <w:sz w:val="28"/>
          <w:szCs w:val="28"/>
        </w:rPr>
        <w:t>ОТ – оплата труда;</w:t>
      </w:r>
    </w:p>
    <w:p w14:paraId="65AD59B7" w14:textId="77777777" w:rsidR="00D1664F" w:rsidRPr="00C53039" w:rsidRDefault="00D1664F" w:rsidP="00D1664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pacing w:val="-2"/>
          <w:kern w:val="28"/>
          <w:sz w:val="28"/>
          <w:szCs w:val="28"/>
        </w:rPr>
      </w:pPr>
      <w:r w:rsidRPr="00C53039">
        <w:rPr>
          <w:rFonts w:ascii="Times New Roman" w:hAnsi="Times New Roman" w:cs="Times New Roman"/>
          <w:color w:val="FF0000"/>
          <w:spacing w:val="-2"/>
          <w:kern w:val="28"/>
          <w:sz w:val="28"/>
          <w:szCs w:val="28"/>
        </w:rPr>
        <w:t>СО – отчисления на социальные нужды;</w:t>
      </w:r>
    </w:p>
    <w:p w14:paraId="4657B4B8" w14:textId="77777777" w:rsidR="00D1664F" w:rsidRPr="00C53039" w:rsidRDefault="00D1664F" w:rsidP="00D1664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pacing w:val="-2"/>
          <w:kern w:val="28"/>
          <w:sz w:val="28"/>
          <w:szCs w:val="28"/>
        </w:rPr>
      </w:pPr>
      <w:r w:rsidRPr="00C53039">
        <w:rPr>
          <w:rFonts w:ascii="Times New Roman" w:hAnsi="Times New Roman" w:cs="Times New Roman"/>
          <w:color w:val="FF0000"/>
          <w:spacing w:val="-2"/>
          <w:kern w:val="28"/>
          <w:sz w:val="28"/>
          <w:szCs w:val="28"/>
        </w:rPr>
        <w:t>П – прибыль предприятия;</w:t>
      </w:r>
    </w:p>
    <w:p w14:paraId="2DBCDE9F" w14:textId="77777777" w:rsidR="00D1664F" w:rsidRPr="00C53039" w:rsidRDefault="00D1664F" w:rsidP="00D1664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pacing w:val="-2"/>
          <w:kern w:val="28"/>
          <w:sz w:val="28"/>
          <w:szCs w:val="28"/>
        </w:rPr>
      </w:pPr>
      <w:r w:rsidRPr="00C53039">
        <w:rPr>
          <w:rFonts w:ascii="Times New Roman" w:hAnsi="Times New Roman" w:cs="Times New Roman"/>
          <w:color w:val="FF0000"/>
          <w:spacing w:val="-2"/>
          <w:kern w:val="28"/>
          <w:sz w:val="28"/>
          <w:szCs w:val="28"/>
        </w:rPr>
        <w:t>НП – налоговые платежи.</w:t>
      </w:r>
    </w:p>
    <w:p w14:paraId="41B54331" w14:textId="77777777" w:rsidR="00D1664F" w:rsidRPr="00C53039" w:rsidRDefault="00D1664F" w:rsidP="00D1664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pacing w:val="-2"/>
          <w:kern w:val="28"/>
          <w:sz w:val="28"/>
          <w:szCs w:val="28"/>
        </w:rPr>
      </w:pPr>
      <w:r w:rsidRPr="00C53039">
        <w:rPr>
          <w:rFonts w:ascii="Times New Roman" w:hAnsi="Times New Roman" w:cs="Times New Roman"/>
          <w:color w:val="FF0000"/>
          <w:spacing w:val="-2"/>
          <w:kern w:val="28"/>
          <w:sz w:val="28"/>
          <w:szCs w:val="28"/>
        </w:rPr>
        <w:lastRenderedPageBreak/>
        <w:t>Применение этой методики позволяет сравнивать налоговую нагрузку на конкретные предприятия независимо от их отраслевой принадлежности. Однако в этом случае не представляется возможным прогнозировать изменение экономической активности предприятия в зависимости от величины налогов, ставок и льгот.</w:t>
      </w:r>
    </w:p>
    <w:p w14:paraId="61DF88F0" w14:textId="77777777" w:rsidR="00D1664F" w:rsidRPr="00C53039" w:rsidRDefault="00D1664F" w:rsidP="00D1664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pacing w:val="-2"/>
          <w:kern w:val="28"/>
          <w:sz w:val="28"/>
          <w:szCs w:val="28"/>
        </w:rPr>
      </w:pPr>
      <w:r w:rsidRPr="00C53039">
        <w:rPr>
          <w:rFonts w:ascii="Times New Roman" w:hAnsi="Times New Roman" w:cs="Times New Roman"/>
          <w:color w:val="FF0000"/>
          <w:spacing w:val="-2"/>
          <w:kern w:val="28"/>
          <w:sz w:val="28"/>
          <w:szCs w:val="28"/>
        </w:rPr>
        <w:t>Недостатком этого подхода является отсутствие возможности прогнозирования показателя в зависимости от изменения количества налогов, ставок и льгот.</w:t>
      </w:r>
    </w:p>
    <w:p w14:paraId="57954CBB" w14:textId="77777777" w:rsidR="00D1664F" w:rsidRPr="00C53039" w:rsidRDefault="00D1664F" w:rsidP="00D1664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53039">
        <w:rPr>
          <w:rFonts w:ascii="Times New Roman" w:hAnsi="Times New Roman" w:cs="Times New Roman"/>
          <w:color w:val="FF0000"/>
          <w:sz w:val="28"/>
          <w:szCs w:val="28"/>
        </w:rPr>
        <w:t>По методике М.И. Литвина понятие «налоговая нагрузка» включает:</w:t>
      </w:r>
    </w:p>
    <w:p w14:paraId="15AD9134" w14:textId="77777777" w:rsidR="00D1664F" w:rsidRPr="00C53039" w:rsidRDefault="00D1664F" w:rsidP="00D1664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53039">
        <w:rPr>
          <w:rFonts w:ascii="Times New Roman" w:hAnsi="Times New Roman" w:cs="Times New Roman"/>
          <w:color w:val="FF0000"/>
          <w:sz w:val="28"/>
          <w:szCs w:val="28"/>
        </w:rPr>
        <w:t>- количество налоговых платежей;</w:t>
      </w:r>
    </w:p>
    <w:p w14:paraId="3EA8479D" w14:textId="77777777" w:rsidR="00D1664F" w:rsidRPr="00C53039" w:rsidRDefault="00D1664F" w:rsidP="00D1664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53039">
        <w:rPr>
          <w:rFonts w:ascii="Times New Roman" w:hAnsi="Times New Roman" w:cs="Times New Roman"/>
          <w:color w:val="FF0000"/>
          <w:sz w:val="28"/>
          <w:szCs w:val="28"/>
        </w:rPr>
        <w:t>- структуру платежей;</w:t>
      </w:r>
    </w:p>
    <w:p w14:paraId="58D03610" w14:textId="77777777" w:rsidR="00D1664F" w:rsidRPr="00C53039" w:rsidRDefault="00D1664F" w:rsidP="00D1664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53039">
        <w:rPr>
          <w:rFonts w:ascii="Times New Roman" w:hAnsi="Times New Roman" w:cs="Times New Roman"/>
          <w:color w:val="FF0000"/>
          <w:sz w:val="28"/>
          <w:szCs w:val="28"/>
        </w:rPr>
        <w:t>- механизм взимания налогов.</w:t>
      </w:r>
    </w:p>
    <w:p w14:paraId="46B6F075" w14:textId="77777777" w:rsidR="00D1664F" w:rsidRPr="00C53039" w:rsidRDefault="00D1664F" w:rsidP="00D1664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53039">
        <w:rPr>
          <w:rFonts w:ascii="Times New Roman" w:hAnsi="Times New Roman" w:cs="Times New Roman"/>
          <w:color w:val="FF0000"/>
          <w:sz w:val="28"/>
          <w:szCs w:val="28"/>
        </w:rPr>
        <w:t>По данной методике предлагается рассчитывать показатель налоговой нагрузки как отношение суммы налогов к сумме источников средств для их уплаты. Общим показателем для всех налогов предлагается использовать добавленную стоимость:</w:t>
      </w:r>
    </w:p>
    <w:p w14:paraId="7333A0E0" w14:textId="77777777" w:rsidR="00D1664F" w:rsidRPr="00C53039" w:rsidRDefault="00D1664F" w:rsidP="00D1664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14:paraId="1EAFB28E" w14:textId="77777777" w:rsidR="00D1664F" w:rsidRPr="00C53039" w:rsidRDefault="00D1664F" w:rsidP="00D1664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53039">
        <w:rPr>
          <w:rFonts w:ascii="Times New Roman" w:hAnsi="Times New Roman" w:cs="Times New Roman"/>
          <w:color w:val="FF0000"/>
          <w:sz w:val="28"/>
          <w:szCs w:val="28"/>
        </w:rPr>
        <w:t xml:space="preserve">ДС = оплата труда + амортизация + прибыль + налоги        </w:t>
      </w:r>
      <w:proofErr w:type="gramStart"/>
      <w:r w:rsidRPr="00C53039">
        <w:rPr>
          <w:rFonts w:ascii="Times New Roman" w:hAnsi="Times New Roman" w:cs="Times New Roman"/>
          <w:color w:val="FF0000"/>
          <w:sz w:val="28"/>
          <w:szCs w:val="28"/>
        </w:rPr>
        <w:t xml:space="preserve">   (</w:t>
      </w:r>
      <w:proofErr w:type="gramEnd"/>
      <w:r w:rsidRPr="00C53039">
        <w:rPr>
          <w:rFonts w:ascii="Times New Roman" w:hAnsi="Times New Roman" w:cs="Times New Roman"/>
          <w:color w:val="FF0000"/>
          <w:sz w:val="28"/>
          <w:szCs w:val="28"/>
        </w:rPr>
        <w:t>2)</w:t>
      </w:r>
    </w:p>
    <w:p w14:paraId="5561AAC1" w14:textId="77777777" w:rsidR="00D1664F" w:rsidRPr="00C53039" w:rsidRDefault="00D1664F" w:rsidP="00D1664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14:paraId="1EE09EA8" w14:textId="77777777" w:rsidR="00D1664F" w:rsidRPr="00C53039" w:rsidRDefault="00D1664F" w:rsidP="00D1664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53039">
        <w:rPr>
          <w:rFonts w:ascii="Times New Roman" w:hAnsi="Times New Roman" w:cs="Times New Roman"/>
          <w:color w:val="FF0000"/>
          <w:sz w:val="28"/>
          <w:szCs w:val="28"/>
        </w:rPr>
        <w:t>Данная методика позволяет определить долю налогов в выручке организации, прибыли и долю заработной платы, амортизации, налогов и чистой прибыли в каждом рубле созданной продукции.</w:t>
      </w:r>
    </w:p>
    <w:p w14:paraId="2A336621" w14:textId="77777777" w:rsidR="00D1664F" w:rsidRPr="00C53039" w:rsidRDefault="00D1664F" w:rsidP="00D1664F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FF0000"/>
          <w:spacing w:val="-2"/>
          <w:sz w:val="28"/>
          <w:szCs w:val="28"/>
        </w:rPr>
      </w:pPr>
      <w:r w:rsidRPr="00C53039">
        <w:rPr>
          <w:rFonts w:ascii="Times New Roman" w:hAnsi="Times New Roman" w:cs="Times New Roman"/>
          <w:color w:val="FF0000"/>
          <w:spacing w:val="-2"/>
          <w:sz w:val="28"/>
          <w:szCs w:val="28"/>
        </w:rPr>
        <w:t xml:space="preserve">По методике, предложенной М.Н. </w:t>
      </w:r>
      <w:proofErr w:type="spellStart"/>
      <w:r w:rsidRPr="00C53039">
        <w:rPr>
          <w:rFonts w:ascii="Times New Roman" w:hAnsi="Times New Roman" w:cs="Times New Roman"/>
          <w:color w:val="FF0000"/>
          <w:spacing w:val="-2"/>
          <w:sz w:val="28"/>
          <w:szCs w:val="28"/>
        </w:rPr>
        <w:t>Крейниной</w:t>
      </w:r>
      <w:proofErr w:type="spellEnd"/>
      <w:r w:rsidRPr="00C53039">
        <w:rPr>
          <w:rFonts w:ascii="Times New Roman" w:hAnsi="Times New Roman" w:cs="Times New Roman"/>
          <w:color w:val="FF0000"/>
          <w:spacing w:val="-2"/>
          <w:sz w:val="28"/>
          <w:szCs w:val="28"/>
        </w:rPr>
        <w:t>, налоговая нагрузка определяется путем сопоставления налога и источника его уплаты. Налоговая нагрузка рассчитывается по формуле:</w:t>
      </w:r>
    </w:p>
    <w:p w14:paraId="10E1C453" w14:textId="77777777" w:rsidR="00D1664F" w:rsidRPr="00C53039" w:rsidRDefault="00D1664F" w:rsidP="00D1664F">
      <w:pPr>
        <w:spacing w:line="360" w:lineRule="auto"/>
        <w:ind w:firstLine="709"/>
        <w:jc w:val="both"/>
        <w:rPr>
          <w:rFonts w:ascii="Times New Roman" w:hAnsi="Times New Roman" w:cs="Times New Roman"/>
          <w:color w:val="FF0000"/>
          <w:spacing w:val="-2"/>
          <w:sz w:val="28"/>
          <w:szCs w:val="28"/>
        </w:rPr>
      </w:pPr>
      <w:r w:rsidRPr="00C53039">
        <w:rPr>
          <w:rFonts w:ascii="Times New Roman" w:hAnsi="Times New Roman" w:cs="Times New Roman"/>
          <w:color w:val="FF0000"/>
          <w:spacing w:val="-2"/>
          <w:sz w:val="28"/>
          <w:szCs w:val="28"/>
        </w:rPr>
        <w:object w:dxaOrig="180" w:dyaOrig="340" w14:anchorId="05D42C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19.5pt" o:ole="">
            <v:imagedata r:id="rId4" o:title=""/>
          </v:shape>
          <o:OLEObject Type="Embed" ProgID="Equation.3" ShapeID="_x0000_i1025" DrawAspect="Content" ObjectID="_1826780579" r:id="rId5"/>
        </w:object>
      </w:r>
      <w:r w:rsidRPr="00C53039">
        <w:rPr>
          <w:rFonts w:ascii="Times New Roman" w:hAnsi="Times New Roman" w:cs="Times New Roman"/>
          <w:color w:val="FF0000"/>
          <w:spacing w:val="-2"/>
          <w:position w:val="-30"/>
          <w:sz w:val="28"/>
          <w:szCs w:val="28"/>
        </w:rPr>
        <w:object w:dxaOrig="3940" w:dyaOrig="700" w14:anchorId="37AB5C2C">
          <v:shape id="_x0000_i1026" type="#_x0000_t75" style="width:282.75pt;height:49.5pt" o:ole="">
            <v:imagedata r:id="rId6" o:title=""/>
          </v:shape>
          <o:OLEObject Type="Embed" ProgID="Equation.3" ShapeID="_x0000_i1026" DrawAspect="Content" ObjectID="_1826780580" r:id="rId7"/>
        </w:object>
      </w:r>
      <w:r w:rsidRPr="00C53039">
        <w:rPr>
          <w:rFonts w:ascii="Times New Roman" w:hAnsi="Times New Roman" w:cs="Times New Roman"/>
          <w:color w:val="FF0000"/>
          <w:spacing w:val="-2"/>
          <w:sz w:val="28"/>
          <w:szCs w:val="28"/>
        </w:rPr>
        <w:t xml:space="preserve">                           (3)</w:t>
      </w:r>
    </w:p>
    <w:p w14:paraId="403570CE" w14:textId="77777777" w:rsidR="00D1664F" w:rsidRPr="00C53039" w:rsidRDefault="00D1664F" w:rsidP="00D1664F">
      <w:pPr>
        <w:pStyle w:val="a5"/>
        <w:spacing w:after="0" w:line="360" w:lineRule="auto"/>
        <w:ind w:left="284"/>
        <w:jc w:val="both"/>
        <w:rPr>
          <w:rFonts w:ascii="Times New Roman" w:hAnsi="Times New Roman" w:cs="Times New Roman"/>
          <w:color w:val="FF0000"/>
          <w:spacing w:val="-2"/>
          <w:sz w:val="28"/>
          <w:szCs w:val="28"/>
        </w:rPr>
      </w:pPr>
      <w:r w:rsidRPr="00C53039">
        <w:rPr>
          <w:rFonts w:ascii="Times New Roman" w:hAnsi="Times New Roman" w:cs="Times New Roman"/>
          <w:color w:val="FF0000"/>
          <w:spacing w:val="-2"/>
          <w:sz w:val="28"/>
          <w:szCs w:val="28"/>
        </w:rPr>
        <w:t>где В – выручка от реализации товаров, продукции, работ, услуг;</w:t>
      </w:r>
    </w:p>
    <w:p w14:paraId="5D3561B5" w14:textId="77777777" w:rsidR="00D1664F" w:rsidRPr="00C53039" w:rsidRDefault="00D1664F" w:rsidP="00D1664F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FF0000"/>
          <w:spacing w:val="-2"/>
          <w:sz w:val="28"/>
          <w:szCs w:val="28"/>
        </w:rPr>
      </w:pPr>
      <w:r w:rsidRPr="00C53039">
        <w:rPr>
          <w:rFonts w:ascii="Times New Roman" w:hAnsi="Times New Roman" w:cs="Times New Roman"/>
          <w:color w:val="FF0000"/>
          <w:spacing w:val="-2"/>
          <w:sz w:val="28"/>
          <w:szCs w:val="28"/>
        </w:rPr>
        <w:t>Ср – затраты на производство реализованной продукции без учета налогов;</w:t>
      </w:r>
    </w:p>
    <w:p w14:paraId="63F2328C" w14:textId="77777777" w:rsidR="00D1664F" w:rsidRPr="00C53039" w:rsidRDefault="00D1664F" w:rsidP="00D1664F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FF0000"/>
          <w:spacing w:val="-2"/>
          <w:sz w:val="28"/>
          <w:szCs w:val="28"/>
        </w:rPr>
      </w:pPr>
      <w:proofErr w:type="spellStart"/>
      <w:r w:rsidRPr="00C53039">
        <w:rPr>
          <w:rFonts w:ascii="Times New Roman" w:hAnsi="Times New Roman" w:cs="Times New Roman"/>
          <w:color w:val="FF0000"/>
          <w:spacing w:val="-2"/>
          <w:sz w:val="28"/>
          <w:szCs w:val="28"/>
        </w:rPr>
        <w:lastRenderedPageBreak/>
        <w:t>Пч</w:t>
      </w:r>
      <w:proofErr w:type="spellEnd"/>
      <w:r w:rsidRPr="00C53039">
        <w:rPr>
          <w:rFonts w:ascii="Times New Roman" w:hAnsi="Times New Roman" w:cs="Times New Roman"/>
          <w:color w:val="FF0000"/>
          <w:spacing w:val="-2"/>
          <w:sz w:val="28"/>
          <w:szCs w:val="28"/>
        </w:rPr>
        <w:t xml:space="preserve"> – фактическая прибыль, остающаяся в распоряжении предприятия за вычетом налогов, уплачиваемых за счет нее.</w:t>
      </w:r>
    </w:p>
    <w:p w14:paraId="5D89FDDF" w14:textId="77777777" w:rsidR="00D1664F" w:rsidRPr="00C53039" w:rsidRDefault="00D1664F" w:rsidP="00D1664F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FF0000"/>
          <w:spacing w:val="-2"/>
          <w:sz w:val="28"/>
          <w:szCs w:val="28"/>
        </w:rPr>
      </w:pPr>
      <w:r w:rsidRPr="00C53039">
        <w:rPr>
          <w:rFonts w:ascii="Times New Roman" w:hAnsi="Times New Roman" w:cs="Times New Roman"/>
          <w:color w:val="FF0000"/>
          <w:spacing w:val="-2"/>
          <w:sz w:val="28"/>
          <w:szCs w:val="28"/>
        </w:rPr>
        <w:t>Расчет налоговой нагрузки по этой формуле показывает, во сколько раз суммарная величина уплаченных налогов отличается от прибыли, остающейся в распоряжении предприятия. При этом НДС и акцизы не принимаются к рассмотрению. Эта методика имеет преимущества при анализе влияния прямых налогов на финансовое состояние предприятия, но недооценивает влияние косвенных налогов – НДС и акцизов.</w:t>
      </w:r>
    </w:p>
    <w:p w14:paraId="11DD4C20" w14:textId="77777777" w:rsidR="00D1664F" w:rsidRPr="00C53039" w:rsidRDefault="00D1664F" w:rsidP="00D1664F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FF0000"/>
          <w:spacing w:val="-2"/>
          <w:sz w:val="28"/>
          <w:szCs w:val="28"/>
        </w:rPr>
      </w:pPr>
      <w:r w:rsidRPr="00C53039">
        <w:rPr>
          <w:rFonts w:ascii="Times New Roman" w:hAnsi="Times New Roman" w:cs="Times New Roman"/>
          <w:color w:val="FF0000"/>
          <w:spacing w:val="-2"/>
          <w:sz w:val="28"/>
          <w:szCs w:val="28"/>
        </w:rPr>
        <w:t>При выборе методики оценки налоговой нагрузки основная проблема состоит в том, чтобы показатель был универсальным, простым и удобным в исчислении и понимании налогоплательщиками, отражающим реальную налогооблагаемую базу.</w:t>
      </w:r>
    </w:p>
    <w:p w14:paraId="71BE219E" w14:textId="77777777" w:rsidR="00D1664F" w:rsidRPr="00B40D93" w:rsidRDefault="00D1664F" w:rsidP="00D1664F">
      <w:pPr>
        <w:pStyle w:val="a3"/>
        <w:framePr w:w="0" w:hRule="auto" w:hSpace="0" w:wrap="auto" w:vAnchor="margin" w:hAnchor="text" w:xAlign="left" w:yAlign="inline"/>
        <w:spacing w:line="360" w:lineRule="auto"/>
        <w:ind w:firstLine="709"/>
        <w:jc w:val="both"/>
        <w:rPr>
          <w:spacing w:val="-2"/>
          <w:sz w:val="28"/>
          <w:szCs w:val="28"/>
        </w:rPr>
      </w:pPr>
      <w:r w:rsidRPr="00B40D93">
        <w:rPr>
          <w:spacing w:val="-2"/>
          <w:sz w:val="28"/>
          <w:szCs w:val="28"/>
        </w:rPr>
        <w:t>Каждая из рассмотренных методик имеет свои достоинства и недостатки, которые, несомненно, более точно выявляются при расчетах по конкретным объектам [24; с. 45-49].</w:t>
      </w:r>
    </w:p>
    <w:p w14:paraId="261C9ADE" w14:textId="77777777" w:rsidR="00D1664F" w:rsidRPr="00B40D93" w:rsidRDefault="00D1664F" w:rsidP="00D1664F">
      <w:pPr>
        <w:pStyle w:val="a3"/>
        <w:framePr w:w="0" w:hRule="auto" w:hSpace="0" w:wrap="auto" w:vAnchor="margin" w:hAnchor="text" w:xAlign="left" w:yAlign="inline"/>
        <w:spacing w:line="360" w:lineRule="auto"/>
        <w:ind w:firstLine="709"/>
        <w:jc w:val="both"/>
        <w:rPr>
          <w:spacing w:val="-2"/>
          <w:kern w:val="28"/>
          <w:sz w:val="28"/>
          <w:szCs w:val="28"/>
        </w:rPr>
      </w:pPr>
      <w:r w:rsidRPr="00B40D93">
        <w:rPr>
          <w:spacing w:val="-2"/>
          <w:kern w:val="28"/>
          <w:sz w:val="28"/>
          <w:szCs w:val="28"/>
        </w:rPr>
        <w:t>Расчеты по данным методикам представлены в таблице.</w:t>
      </w:r>
    </w:p>
    <w:p w14:paraId="326E02DA" w14:textId="77777777" w:rsidR="00D1664F" w:rsidRPr="00B40D93" w:rsidRDefault="00D1664F" w:rsidP="00D1664F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proofErr w:type="gramStart"/>
      <w:r w:rsidRPr="00B40D93">
        <w:rPr>
          <w:rFonts w:ascii="Times New Roman" w:hAnsi="Times New Roman" w:cs="Times New Roman"/>
          <w:sz w:val="28"/>
          <w:szCs w:val="28"/>
        </w:rPr>
        <w:t>Таблица  –</w:t>
      </w:r>
      <w:proofErr w:type="gramEnd"/>
      <w:r w:rsidRPr="00B40D93">
        <w:rPr>
          <w:rFonts w:ascii="Times New Roman" w:hAnsi="Times New Roman" w:cs="Times New Roman"/>
          <w:sz w:val="28"/>
          <w:szCs w:val="28"/>
        </w:rPr>
        <w:t xml:space="preserve"> Динамика налоговой нагрузки за </w:t>
      </w:r>
      <w:r w:rsidRPr="00B40D93">
        <w:rPr>
          <w:rFonts w:ascii="Times New Roman" w:hAnsi="Times New Roman" w:cs="Times New Roman"/>
          <w:sz w:val="28"/>
          <w:szCs w:val="28"/>
          <w:highlight w:val="yellow"/>
        </w:rPr>
        <w:t>20</w:t>
      </w:r>
      <w:r>
        <w:rPr>
          <w:rFonts w:ascii="Times New Roman" w:hAnsi="Times New Roman" w:cs="Times New Roman"/>
          <w:sz w:val="28"/>
          <w:szCs w:val="28"/>
          <w:highlight w:val="yellow"/>
        </w:rPr>
        <w:t>20</w:t>
      </w:r>
      <w:r w:rsidRPr="00B40D93">
        <w:rPr>
          <w:rFonts w:ascii="Times New Roman" w:hAnsi="Times New Roman" w:cs="Times New Roman"/>
          <w:sz w:val="28"/>
          <w:szCs w:val="28"/>
          <w:highlight w:val="yellow"/>
        </w:rPr>
        <w:t xml:space="preserve"> – 20</w:t>
      </w:r>
      <w:r>
        <w:rPr>
          <w:rFonts w:ascii="Times New Roman" w:hAnsi="Times New Roman" w:cs="Times New Roman"/>
          <w:sz w:val="28"/>
          <w:szCs w:val="28"/>
          <w:highlight w:val="yellow"/>
        </w:rPr>
        <w:t xml:space="preserve">22 </w:t>
      </w:r>
      <w:r w:rsidRPr="00B40D93">
        <w:rPr>
          <w:rFonts w:ascii="Times New Roman" w:hAnsi="Times New Roman" w:cs="Times New Roman"/>
          <w:sz w:val="28"/>
          <w:szCs w:val="28"/>
          <w:highlight w:val="yellow"/>
        </w:rPr>
        <w:t xml:space="preserve"> годы ООО</w:t>
      </w:r>
      <w:r>
        <w:rPr>
          <w:rFonts w:ascii="Times New Roman" w:hAnsi="Times New Roman" w:cs="Times New Roman"/>
          <w:sz w:val="28"/>
          <w:szCs w:val="28"/>
          <w:highlight w:val="yellow"/>
        </w:rPr>
        <w:t>…</w:t>
      </w:r>
      <w:r w:rsidRPr="00B40D93">
        <w:rPr>
          <w:rFonts w:ascii="Times New Roman" w:hAnsi="Times New Roman" w:cs="Times New Roman"/>
          <w:sz w:val="28"/>
          <w:szCs w:val="28"/>
        </w:rPr>
        <w:t>, %</w:t>
      </w:r>
    </w:p>
    <w:tbl>
      <w:tblPr>
        <w:tblW w:w="9605" w:type="dxa"/>
        <w:tblLayout w:type="fixed"/>
        <w:tblLook w:val="01E0" w:firstRow="1" w:lastRow="1" w:firstColumn="1" w:lastColumn="1" w:noHBand="0" w:noVBand="0"/>
      </w:tblPr>
      <w:tblGrid>
        <w:gridCol w:w="3510"/>
        <w:gridCol w:w="1134"/>
        <w:gridCol w:w="1134"/>
        <w:gridCol w:w="1134"/>
        <w:gridCol w:w="1418"/>
        <w:gridCol w:w="1275"/>
      </w:tblGrid>
      <w:tr w:rsidR="00D1664F" w:rsidRPr="00B40D93" w14:paraId="5A692AA7" w14:textId="77777777" w:rsidTr="000D5F7B"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70349F" w14:textId="77777777" w:rsidR="00D1664F" w:rsidRPr="00B40D93" w:rsidRDefault="00D1664F" w:rsidP="000D5F7B">
            <w:pPr>
              <w:spacing w:line="240" w:lineRule="auto"/>
              <w:ind w:right="-30"/>
              <w:jc w:val="center"/>
              <w:rPr>
                <w:rFonts w:ascii="Times New Roman" w:hAnsi="Times New Roman" w:cs="Times New Roman"/>
                <w:spacing w:val="6"/>
                <w:kern w:val="28"/>
                <w:sz w:val="24"/>
                <w:szCs w:val="24"/>
              </w:rPr>
            </w:pPr>
            <w:r w:rsidRPr="00B40D93">
              <w:rPr>
                <w:rFonts w:ascii="Times New Roman" w:hAnsi="Times New Roman" w:cs="Times New Roman"/>
                <w:spacing w:val="6"/>
                <w:kern w:val="28"/>
                <w:sz w:val="24"/>
                <w:szCs w:val="24"/>
              </w:rPr>
              <w:t>Наименование методики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9F7FEC" w14:textId="77777777" w:rsidR="00D1664F" w:rsidRPr="00B40D93" w:rsidRDefault="00D1664F" w:rsidP="000D5F7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0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  <w:r w:rsidRPr="00B40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FB3123" w14:textId="77777777" w:rsidR="00D1664F" w:rsidRPr="00B40D93" w:rsidRDefault="00D1664F" w:rsidP="000D5F7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0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21 </w:t>
            </w:r>
            <w:r w:rsidRPr="00B40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98F297" w14:textId="77777777" w:rsidR="00D1664F" w:rsidRPr="00B40D93" w:rsidRDefault="00D1664F" w:rsidP="000D5F7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D9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B40D9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F73C1" w14:textId="77777777" w:rsidR="00D1664F" w:rsidRDefault="00D1664F" w:rsidP="000D5F7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  <w:highlight w:val="yellow"/>
              </w:rPr>
            </w:pPr>
            <w:r w:rsidRPr="00B40D93">
              <w:rPr>
                <w:rFonts w:ascii="Times New Roman" w:hAnsi="Times New Roman" w:cs="Times New Roman"/>
                <w:kern w:val="28"/>
                <w:sz w:val="24"/>
                <w:szCs w:val="24"/>
                <w:highlight w:val="yellow"/>
              </w:rPr>
              <w:t xml:space="preserve">Отклонение </w:t>
            </w:r>
            <w:r>
              <w:rPr>
                <w:rFonts w:ascii="Times New Roman" w:hAnsi="Times New Roman" w:cs="Times New Roman"/>
                <w:kern w:val="28"/>
                <w:sz w:val="24"/>
                <w:szCs w:val="24"/>
                <w:highlight w:val="yellow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kern w:val="28"/>
                <w:sz w:val="24"/>
                <w:szCs w:val="24"/>
                <w:highlight w:val="yellow"/>
              </w:rPr>
              <w:t>+,-</w:t>
            </w:r>
            <w:proofErr w:type="gramEnd"/>
            <w:r>
              <w:rPr>
                <w:rFonts w:ascii="Times New Roman" w:hAnsi="Times New Roman" w:cs="Times New Roman"/>
                <w:kern w:val="28"/>
                <w:sz w:val="24"/>
                <w:szCs w:val="24"/>
                <w:highlight w:val="yellow"/>
              </w:rPr>
              <w:t>)</w:t>
            </w:r>
          </w:p>
          <w:p w14:paraId="32289858" w14:textId="77777777" w:rsidR="00D1664F" w:rsidRPr="00B40D93" w:rsidRDefault="00D1664F" w:rsidP="000D5F7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  <w:highlight w:val="yellow"/>
              </w:rPr>
            </w:pPr>
            <w:r w:rsidRPr="00B40D93">
              <w:rPr>
                <w:rFonts w:ascii="Times New Roman" w:hAnsi="Times New Roman" w:cs="Times New Roman"/>
                <w:kern w:val="28"/>
                <w:sz w:val="24"/>
                <w:szCs w:val="24"/>
                <w:highlight w:val="yellow"/>
              </w:rPr>
              <w:t>20</w:t>
            </w:r>
            <w:r>
              <w:rPr>
                <w:rFonts w:ascii="Times New Roman" w:hAnsi="Times New Roman" w:cs="Times New Roman"/>
                <w:kern w:val="28"/>
                <w:sz w:val="24"/>
                <w:szCs w:val="24"/>
                <w:highlight w:val="yellow"/>
              </w:rPr>
              <w:t>22</w:t>
            </w:r>
            <w:r w:rsidRPr="00B40D93">
              <w:rPr>
                <w:rFonts w:ascii="Times New Roman" w:hAnsi="Times New Roman" w:cs="Times New Roman"/>
                <w:kern w:val="28"/>
                <w:sz w:val="24"/>
                <w:szCs w:val="24"/>
                <w:highlight w:val="yellow"/>
              </w:rPr>
              <w:t xml:space="preserve"> года от</w:t>
            </w:r>
          </w:p>
        </w:tc>
      </w:tr>
      <w:tr w:rsidR="00D1664F" w:rsidRPr="00B40D93" w14:paraId="3475BB26" w14:textId="77777777" w:rsidTr="000D5F7B"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63BD6" w14:textId="77777777" w:rsidR="00D1664F" w:rsidRPr="00B40D93" w:rsidRDefault="00D1664F" w:rsidP="000D5F7B">
            <w:pPr>
              <w:spacing w:line="240" w:lineRule="auto"/>
              <w:ind w:right="-30"/>
              <w:jc w:val="center"/>
              <w:rPr>
                <w:rFonts w:ascii="Times New Roman" w:hAnsi="Times New Roman" w:cs="Times New Roman"/>
                <w:spacing w:val="6"/>
                <w:kern w:val="28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23B30" w14:textId="77777777" w:rsidR="00D1664F" w:rsidRPr="00B40D93" w:rsidRDefault="00D1664F" w:rsidP="000D5F7B">
            <w:pPr>
              <w:spacing w:line="240" w:lineRule="auto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56DFD" w14:textId="77777777" w:rsidR="00D1664F" w:rsidRPr="00B40D93" w:rsidRDefault="00D1664F" w:rsidP="000D5F7B">
            <w:pPr>
              <w:spacing w:line="240" w:lineRule="auto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95CAC" w14:textId="77777777" w:rsidR="00D1664F" w:rsidRPr="00B40D93" w:rsidRDefault="00D1664F" w:rsidP="000D5F7B">
            <w:pPr>
              <w:spacing w:line="240" w:lineRule="auto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5238D" w14:textId="77777777" w:rsidR="00D1664F" w:rsidRPr="00B40D93" w:rsidRDefault="00D1664F" w:rsidP="000D5F7B">
            <w:pPr>
              <w:spacing w:line="240" w:lineRule="auto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  <w:highlight w:val="yellow"/>
              </w:rPr>
            </w:pPr>
            <w:r w:rsidRPr="00B40D93">
              <w:rPr>
                <w:rFonts w:ascii="Times New Roman" w:hAnsi="Times New Roman" w:cs="Times New Roman"/>
                <w:kern w:val="28"/>
                <w:sz w:val="24"/>
                <w:szCs w:val="24"/>
                <w:highlight w:val="yellow"/>
              </w:rPr>
              <w:t>20</w:t>
            </w:r>
            <w:r>
              <w:rPr>
                <w:rFonts w:ascii="Times New Roman" w:hAnsi="Times New Roman" w:cs="Times New Roman"/>
                <w:kern w:val="28"/>
                <w:sz w:val="24"/>
                <w:szCs w:val="24"/>
                <w:highlight w:val="yellow"/>
              </w:rPr>
              <w:t>20</w:t>
            </w:r>
            <w:r w:rsidRPr="00B40D93">
              <w:rPr>
                <w:rFonts w:ascii="Times New Roman" w:hAnsi="Times New Roman" w:cs="Times New Roman"/>
                <w:kern w:val="28"/>
                <w:sz w:val="24"/>
                <w:szCs w:val="24"/>
                <w:highlight w:val="yellow"/>
              </w:rPr>
              <w:t xml:space="preserve">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1B5BC" w14:textId="77777777" w:rsidR="00D1664F" w:rsidRPr="00B40D93" w:rsidRDefault="00D1664F" w:rsidP="000D5F7B">
            <w:pPr>
              <w:spacing w:line="240" w:lineRule="auto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  <w:highlight w:val="yellow"/>
              </w:rPr>
            </w:pPr>
            <w:r w:rsidRPr="00B40D93">
              <w:rPr>
                <w:rFonts w:ascii="Times New Roman" w:hAnsi="Times New Roman" w:cs="Times New Roman"/>
                <w:kern w:val="28"/>
                <w:sz w:val="24"/>
                <w:szCs w:val="24"/>
                <w:highlight w:val="yellow"/>
              </w:rPr>
              <w:t>20</w:t>
            </w:r>
            <w:r>
              <w:rPr>
                <w:rFonts w:ascii="Times New Roman" w:hAnsi="Times New Roman" w:cs="Times New Roman"/>
                <w:kern w:val="28"/>
                <w:sz w:val="24"/>
                <w:szCs w:val="24"/>
                <w:highlight w:val="yellow"/>
              </w:rPr>
              <w:t>21</w:t>
            </w:r>
            <w:r w:rsidRPr="00B40D93">
              <w:rPr>
                <w:rFonts w:ascii="Times New Roman" w:hAnsi="Times New Roman" w:cs="Times New Roman"/>
                <w:kern w:val="28"/>
                <w:sz w:val="24"/>
                <w:szCs w:val="24"/>
                <w:highlight w:val="yellow"/>
              </w:rPr>
              <w:t xml:space="preserve"> года</w:t>
            </w:r>
          </w:p>
        </w:tc>
      </w:tr>
      <w:tr w:rsidR="00D1664F" w:rsidRPr="00B40D93" w14:paraId="42C6FC52" w14:textId="77777777" w:rsidTr="000D5F7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97015" w14:textId="77777777" w:rsidR="00D1664F" w:rsidRPr="00B40D93" w:rsidRDefault="00D1664F" w:rsidP="000D5F7B">
            <w:pPr>
              <w:spacing w:line="240" w:lineRule="auto"/>
              <w:ind w:right="-30"/>
              <w:rPr>
                <w:rFonts w:ascii="Times New Roman" w:hAnsi="Times New Roman" w:cs="Times New Roman"/>
                <w:spacing w:val="6"/>
                <w:kern w:val="28"/>
                <w:sz w:val="24"/>
                <w:szCs w:val="24"/>
              </w:rPr>
            </w:pPr>
            <w:r w:rsidRPr="00B40D93">
              <w:rPr>
                <w:rFonts w:ascii="Times New Roman" w:hAnsi="Times New Roman" w:cs="Times New Roman"/>
                <w:spacing w:val="6"/>
                <w:kern w:val="28"/>
                <w:sz w:val="24"/>
                <w:szCs w:val="24"/>
              </w:rPr>
              <w:t>Методика Департамента налоговой политики Минфина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D8FD9" w14:textId="77777777" w:rsidR="00D1664F" w:rsidRPr="00B40D93" w:rsidRDefault="00D1664F" w:rsidP="000D5F7B">
            <w:pPr>
              <w:spacing w:line="240" w:lineRule="auto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456D8" w14:textId="77777777" w:rsidR="00D1664F" w:rsidRPr="00B40D93" w:rsidRDefault="00D1664F" w:rsidP="000D5F7B">
            <w:pPr>
              <w:spacing w:line="240" w:lineRule="auto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45C3B" w14:textId="77777777" w:rsidR="00D1664F" w:rsidRPr="00B40D93" w:rsidRDefault="00D1664F" w:rsidP="000D5F7B">
            <w:pPr>
              <w:spacing w:line="240" w:lineRule="auto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33360" w14:textId="77777777" w:rsidR="00D1664F" w:rsidRPr="00B40D93" w:rsidRDefault="00D1664F" w:rsidP="000D5F7B">
            <w:pPr>
              <w:spacing w:line="240" w:lineRule="auto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6D219" w14:textId="77777777" w:rsidR="00D1664F" w:rsidRPr="00B40D93" w:rsidRDefault="00D1664F" w:rsidP="000D5F7B">
            <w:pPr>
              <w:spacing w:line="240" w:lineRule="auto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</w:tr>
      <w:tr w:rsidR="00D1664F" w:rsidRPr="00B40D93" w14:paraId="38966F7B" w14:textId="77777777" w:rsidTr="000D5F7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ABD90" w14:textId="77777777" w:rsidR="00D1664F" w:rsidRPr="00B40D93" w:rsidRDefault="00D1664F" w:rsidP="000D5F7B">
            <w:pPr>
              <w:spacing w:line="240" w:lineRule="auto"/>
              <w:rPr>
                <w:rFonts w:ascii="Times New Roman" w:hAnsi="Times New Roman" w:cs="Times New Roman"/>
                <w:spacing w:val="6"/>
                <w:kern w:val="28"/>
                <w:sz w:val="24"/>
                <w:szCs w:val="24"/>
              </w:rPr>
            </w:pPr>
            <w:r w:rsidRPr="00B40D93">
              <w:rPr>
                <w:rFonts w:ascii="Times New Roman" w:hAnsi="Times New Roman" w:cs="Times New Roman"/>
                <w:spacing w:val="6"/>
                <w:kern w:val="28"/>
                <w:sz w:val="24"/>
                <w:szCs w:val="24"/>
              </w:rPr>
              <w:t>По методике Е.А. Кировой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72D1C" w14:textId="77777777" w:rsidR="00D1664F" w:rsidRPr="00B40D93" w:rsidRDefault="00D1664F" w:rsidP="000D5F7B">
            <w:pPr>
              <w:spacing w:line="240" w:lineRule="auto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A3EF2" w14:textId="77777777" w:rsidR="00D1664F" w:rsidRPr="00B40D93" w:rsidRDefault="00D1664F" w:rsidP="000D5F7B">
            <w:pPr>
              <w:spacing w:line="240" w:lineRule="auto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DB775" w14:textId="77777777" w:rsidR="00D1664F" w:rsidRPr="00B40D93" w:rsidRDefault="00D1664F" w:rsidP="000D5F7B">
            <w:pPr>
              <w:spacing w:line="240" w:lineRule="auto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3F2EC" w14:textId="77777777" w:rsidR="00D1664F" w:rsidRPr="00B40D93" w:rsidRDefault="00D1664F" w:rsidP="000D5F7B">
            <w:pPr>
              <w:spacing w:line="240" w:lineRule="auto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B2565" w14:textId="77777777" w:rsidR="00D1664F" w:rsidRPr="00B40D93" w:rsidRDefault="00D1664F" w:rsidP="000D5F7B">
            <w:pPr>
              <w:spacing w:line="240" w:lineRule="auto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</w:tr>
      <w:tr w:rsidR="00D1664F" w:rsidRPr="00B40D93" w14:paraId="78D95CDC" w14:textId="77777777" w:rsidTr="000D5F7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F88B6" w14:textId="77777777" w:rsidR="00D1664F" w:rsidRPr="00B40D93" w:rsidRDefault="00D1664F" w:rsidP="000D5F7B">
            <w:pPr>
              <w:spacing w:line="240" w:lineRule="auto"/>
              <w:rPr>
                <w:rFonts w:ascii="Times New Roman" w:hAnsi="Times New Roman" w:cs="Times New Roman"/>
                <w:spacing w:val="6"/>
                <w:kern w:val="28"/>
                <w:sz w:val="24"/>
                <w:szCs w:val="24"/>
              </w:rPr>
            </w:pPr>
            <w:r w:rsidRPr="00B40D93">
              <w:rPr>
                <w:rFonts w:ascii="Times New Roman" w:hAnsi="Times New Roman" w:cs="Times New Roman"/>
                <w:spacing w:val="6"/>
                <w:kern w:val="28"/>
                <w:sz w:val="24"/>
                <w:szCs w:val="24"/>
              </w:rPr>
              <w:t>По методике М.И. Литвина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CB5CF" w14:textId="77777777" w:rsidR="00D1664F" w:rsidRPr="00B40D93" w:rsidRDefault="00D1664F" w:rsidP="000D5F7B">
            <w:pPr>
              <w:spacing w:line="240" w:lineRule="auto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7C49A" w14:textId="77777777" w:rsidR="00D1664F" w:rsidRPr="00B40D93" w:rsidRDefault="00D1664F" w:rsidP="000D5F7B">
            <w:pPr>
              <w:spacing w:line="240" w:lineRule="auto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E3232" w14:textId="77777777" w:rsidR="00D1664F" w:rsidRPr="00B40D93" w:rsidRDefault="00D1664F" w:rsidP="000D5F7B">
            <w:pPr>
              <w:spacing w:line="240" w:lineRule="auto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87184" w14:textId="77777777" w:rsidR="00D1664F" w:rsidRPr="00B40D93" w:rsidRDefault="00D1664F" w:rsidP="000D5F7B">
            <w:pPr>
              <w:spacing w:line="240" w:lineRule="auto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7CE7D" w14:textId="77777777" w:rsidR="00D1664F" w:rsidRPr="00B40D93" w:rsidRDefault="00D1664F" w:rsidP="000D5F7B">
            <w:pPr>
              <w:spacing w:line="240" w:lineRule="auto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</w:tr>
      <w:tr w:rsidR="00D1664F" w:rsidRPr="00B40D93" w14:paraId="6F2FF81F" w14:textId="77777777" w:rsidTr="000D5F7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C60C1" w14:textId="77777777" w:rsidR="00D1664F" w:rsidRPr="00B40D93" w:rsidRDefault="00D1664F" w:rsidP="000D5F7B">
            <w:pPr>
              <w:spacing w:line="240" w:lineRule="auto"/>
              <w:rPr>
                <w:rFonts w:ascii="Times New Roman" w:hAnsi="Times New Roman" w:cs="Times New Roman"/>
                <w:spacing w:val="6"/>
                <w:kern w:val="28"/>
                <w:sz w:val="24"/>
                <w:szCs w:val="24"/>
              </w:rPr>
            </w:pPr>
            <w:r w:rsidRPr="00B40D93">
              <w:rPr>
                <w:rFonts w:ascii="Times New Roman" w:hAnsi="Times New Roman" w:cs="Times New Roman"/>
                <w:spacing w:val="6"/>
                <w:kern w:val="28"/>
                <w:sz w:val="24"/>
                <w:szCs w:val="24"/>
              </w:rPr>
              <w:t xml:space="preserve">По методике М.Н. </w:t>
            </w:r>
            <w:proofErr w:type="spellStart"/>
            <w:r w:rsidRPr="00B40D93">
              <w:rPr>
                <w:rFonts w:ascii="Times New Roman" w:hAnsi="Times New Roman" w:cs="Times New Roman"/>
                <w:spacing w:val="6"/>
                <w:kern w:val="28"/>
                <w:sz w:val="24"/>
                <w:szCs w:val="24"/>
              </w:rPr>
              <w:t>Крейниной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89744" w14:textId="77777777" w:rsidR="00D1664F" w:rsidRPr="00B40D93" w:rsidRDefault="00D1664F" w:rsidP="000D5F7B">
            <w:pPr>
              <w:spacing w:line="240" w:lineRule="auto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FECA8" w14:textId="77777777" w:rsidR="00D1664F" w:rsidRPr="00B40D93" w:rsidRDefault="00D1664F" w:rsidP="000D5F7B">
            <w:pPr>
              <w:spacing w:line="240" w:lineRule="auto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6EAE2" w14:textId="77777777" w:rsidR="00D1664F" w:rsidRPr="00B40D93" w:rsidRDefault="00D1664F" w:rsidP="000D5F7B">
            <w:pPr>
              <w:spacing w:line="240" w:lineRule="auto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DB1B3" w14:textId="77777777" w:rsidR="00D1664F" w:rsidRPr="00B40D93" w:rsidRDefault="00D1664F" w:rsidP="000D5F7B">
            <w:pPr>
              <w:spacing w:line="240" w:lineRule="auto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6F274" w14:textId="77777777" w:rsidR="00D1664F" w:rsidRPr="00B40D93" w:rsidRDefault="00D1664F" w:rsidP="000D5F7B">
            <w:pPr>
              <w:spacing w:line="240" w:lineRule="auto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</w:tr>
    </w:tbl>
    <w:p w14:paraId="1E4EAF01" w14:textId="77777777" w:rsidR="00D1664F" w:rsidRDefault="00D1664F" w:rsidP="00D166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4B9C8903" w14:textId="77777777" w:rsidR="00D1664F" w:rsidRDefault="00D1664F" w:rsidP="00D166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4F411526" w14:textId="77777777" w:rsidR="00D1664F" w:rsidRPr="00FA76ED" w:rsidRDefault="00D1664F" w:rsidP="00D166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FA76ED">
        <w:rPr>
          <w:rFonts w:ascii="Times New Roman" w:hAnsi="Times New Roman" w:cs="Times New Roman"/>
          <w:sz w:val="32"/>
          <w:szCs w:val="32"/>
        </w:rPr>
        <w:t>Вспомогательная информация для расчета налоговой нагрузки</w:t>
      </w:r>
    </w:p>
    <w:tbl>
      <w:tblPr>
        <w:tblW w:w="9605" w:type="dxa"/>
        <w:tblLayout w:type="fixed"/>
        <w:tblLook w:val="01E0" w:firstRow="1" w:lastRow="1" w:firstColumn="1" w:lastColumn="1" w:noHBand="0" w:noVBand="0"/>
      </w:tblPr>
      <w:tblGrid>
        <w:gridCol w:w="3510"/>
        <w:gridCol w:w="1134"/>
        <w:gridCol w:w="1134"/>
        <w:gridCol w:w="1134"/>
        <w:gridCol w:w="1418"/>
        <w:gridCol w:w="1275"/>
      </w:tblGrid>
      <w:tr w:rsidR="00D1664F" w:rsidRPr="00FA76ED" w14:paraId="1F7123A0" w14:textId="77777777" w:rsidTr="000D5F7B"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D54393" w14:textId="77777777" w:rsidR="00D1664F" w:rsidRPr="00FA76ED" w:rsidRDefault="00D1664F" w:rsidP="000D5F7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6"/>
                <w:kern w:val="28"/>
                <w:sz w:val="18"/>
                <w:szCs w:val="18"/>
              </w:rPr>
            </w:pPr>
            <w:r w:rsidRPr="00FA76ED">
              <w:rPr>
                <w:rFonts w:ascii="Times New Roman" w:hAnsi="Times New Roman" w:cs="Times New Roman"/>
                <w:spacing w:val="6"/>
                <w:kern w:val="28"/>
                <w:sz w:val="18"/>
                <w:szCs w:val="18"/>
              </w:rPr>
              <w:t>Наименование методики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8E200B" w14:textId="77777777" w:rsidR="00D1664F" w:rsidRPr="00FA76ED" w:rsidRDefault="00D1664F" w:rsidP="000D5F7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76E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>20</w:t>
            </w:r>
            <w:r w:rsidRPr="00FA76E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20 г.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6FFDF8" w14:textId="77777777" w:rsidR="00D1664F" w:rsidRPr="00FA76ED" w:rsidRDefault="00D1664F" w:rsidP="000D5F7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76E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>20</w:t>
            </w:r>
            <w:r w:rsidRPr="00FA76E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21 г.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6EE0DF" w14:textId="77777777" w:rsidR="00D1664F" w:rsidRPr="00FA76ED" w:rsidRDefault="00D1664F" w:rsidP="000D5F7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76ED">
              <w:rPr>
                <w:rFonts w:ascii="Times New Roman" w:hAnsi="Times New Roman" w:cs="Times New Roman"/>
                <w:sz w:val="18"/>
                <w:szCs w:val="18"/>
              </w:rPr>
              <w:t>2022 г.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59351" w14:textId="77777777" w:rsidR="00D1664F" w:rsidRPr="00FA76ED" w:rsidRDefault="00D1664F" w:rsidP="000D5F7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18"/>
                <w:szCs w:val="18"/>
                <w:highlight w:val="yellow"/>
              </w:rPr>
            </w:pPr>
            <w:r w:rsidRPr="00FA76ED">
              <w:rPr>
                <w:rFonts w:ascii="Times New Roman" w:hAnsi="Times New Roman" w:cs="Times New Roman"/>
                <w:kern w:val="28"/>
                <w:sz w:val="18"/>
                <w:szCs w:val="18"/>
                <w:highlight w:val="yellow"/>
              </w:rPr>
              <w:t>Отклонение (</w:t>
            </w:r>
            <w:proofErr w:type="gramStart"/>
            <w:r w:rsidRPr="00FA76ED">
              <w:rPr>
                <w:rFonts w:ascii="Times New Roman" w:hAnsi="Times New Roman" w:cs="Times New Roman"/>
                <w:kern w:val="28"/>
                <w:sz w:val="18"/>
                <w:szCs w:val="18"/>
                <w:highlight w:val="yellow"/>
              </w:rPr>
              <w:t>+,-</w:t>
            </w:r>
            <w:proofErr w:type="gramEnd"/>
            <w:r w:rsidRPr="00FA76ED">
              <w:rPr>
                <w:rFonts w:ascii="Times New Roman" w:hAnsi="Times New Roman" w:cs="Times New Roman"/>
                <w:kern w:val="28"/>
                <w:sz w:val="18"/>
                <w:szCs w:val="18"/>
                <w:highlight w:val="yellow"/>
              </w:rPr>
              <w:t>)</w:t>
            </w:r>
          </w:p>
          <w:p w14:paraId="6CE16F21" w14:textId="77777777" w:rsidR="00D1664F" w:rsidRPr="00FA76ED" w:rsidRDefault="00D1664F" w:rsidP="000D5F7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18"/>
                <w:szCs w:val="18"/>
                <w:highlight w:val="yellow"/>
              </w:rPr>
            </w:pPr>
            <w:r w:rsidRPr="00FA76ED">
              <w:rPr>
                <w:rFonts w:ascii="Times New Roman" w:hAnsi="Times New Roman" w:cs="Times New Roman"/>
                <w:kern w:val="28"/>
                <w:sz w:val="18"/>
                <w:szCs w:val="18"/>
                <w:highlight w:val="yellow"/>
              </w:rPr>
              <w:t>2022 года от</w:t>
            </w:r>
          </w:p>
        </w:tc>
      </w:tr>
      <w:tr w:rsidR="00D1664F" w:rsidRPr="00FA76ED" w14:paraId="73BB1C2D" w14:textId="77777777" w:rsidTr="000D5F7B"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0747C" w14:textId="77777777" w:rsidR="00D1664F" w:rsidRPr="00FA76ED" w:rsidRDefault="00D1664F" w:rsidP="000D5F7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6"/>
                <w:kern w:val="28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19E33" w14:textId="77777777" w:rsidR="00D1664F" w:rsidRPr="00FA76ED" w:rsidRDefault="00D1664F" w:rsidP="000D5F7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EEC9B" w14:textId="77777777" w:rsidR="00D1664F" w:rsidRPr="00FA76ED" w:rsidRDefault="00D1664F" w:rsidP="000D5F7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7ED99" w14:textId="77777777" w:rsidR="00D1664F" w:rsidRPr="00FA76ED" w:rsidRDefault="00D1664F" w:rsidP="000D5F7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C0A6" w14:textId="77777777" w:rsidR="00D1664F" w:rsidRPr="00FA76ED" w:rsidRDefault="00D1664F" w:rsidP="000D5F7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18"/>
                <w:szCs w:val="18"/>
                <w:highlight w:val="yellow"/>
              </w:rPr>
            </w:pPr>
            <w:r w:rsidRPr="00FA76ED">
              <w:rPr>
                <w:rFonts w:ascii="Times New Roman" w:hAnsi="Times New Roman" w:cs="Times New Roman"/>
                <w:kern w:val="28"/>
                <w:sz w:val="18"/>
                <w:szCs w:val="18"/>
                <w:highlight w:val="yellow"/>
              </w:rPr>
              <w:t>2020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597BE" w14:textId="77777777" w:rsidR="00D1664F" w:rsidRPr="00FA76ED" w:rsidRDefault="00D1664F" w:rsidP="000D5F7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18"/>
                <w:szCs w:val="18"/>
                <w:highlight w:val="yellow"/>
              </w:rPr>
            </w:pPr>
            <w:r w:rsidRPr="00FA76ED">
              <w:rPr>
                <w:rFonts w:ascii="Times New Roman" w:hAnsi="Times New Roman" w:cs="Times New Roman"/>
                <w:kern w:val="28"/>
                <w:sz w:val="18"/>
                <w:szCs w:val="18"/>
                <w:highlight w:val="yellow"/>
              </w:rPr>
              <w:t>2021 года</w:t>
            </w:r>
          </w:p>
        </w:tc>
      </w:tr>
      <w:tr w:rsidR="00D1664F" w:rsidRPr="00FA76ED" w14:paraId="3078EACC" w14:textId="77777777" w:rsidTr="000D5F7B">
        <w:trPr>
          <w:trHeight w:val="39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4E77A" w14:textId="77777777" w:rsidR="00D1664F" w:rsidRPr="00FA76ED" w:rsidRDefault="00D1664F" w:rsidP="000D5F7B">
            <w:pPr>
              <w:spacing w:after="0" w:line="240" w:lineRule="auto"/>
              <w:rPr>
                <w:rFonts w:ascii="Times New Roman" w:hAnsi="Times New Roman" w:cs="Times New Roman"/>
                <w:spacing w:val="6"/>
                <w:kern w:val="28"/>
                <w:sz w:val="18"/>
                <w:szCs w:val="18"/>
              </w:rPr>
            </w:pPr>
            <w:r w:rsidRPr="00FA76ED">
              <w:rPr>
                <w:rFonts w:ascii="Times New Roman" w:hAnsi="Times New Roman" w:cs="Times New Roman"/>
                <w:spacing w:val="6"/>
                <w:kern w:val="28"/>
                <w:sz w:val="18"/>
                <w:szCs w:val="18"/>
              </w:rPr>
              <w:t>Методика Департамента налоговой политики Минфина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11A59" w14:textId="77777777" w:rsidR="00D1664F" w:rsidRPr="00FA76ED" w:rsidRDefault="00D1664F" w:rsidP="000D5F7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C98E1" w14:textId="77777777" w:rsidR="00D1664F" w:rsidRPr="00FA76ED" w:rsidRDefault="00D1664F" w:rsidP="000D5F7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1D3B2" w14:textId="77777777" w:rsidR="00D1664F" w:rsidRPr="00FA76ED" w:rsidRDefault="00D1664F" w:rsidP="000D5F7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31320" w14:textId="77777777" w:rsidR="00D1664F" w:rsidRPr="00FA76ED" w:rsidRDefault="00D1664F" w:rsidP="000D5F7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1AD10" w14:textId="77777777" w:rsidR="00D1664F" w:rsidRPr="00FA76ED" w:rsidRDefault="00D1664F" w:rsidP="000D5F7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18"/>
                <w:szCs w:val="18"/>
              </w:rPr>
            </w:pPr>
          </w:p>
        </w:tc>
      </w:tr>
      <w:tr w:rsidR="00D1664F" w:rsidRPr="00FA76ED" w14:paraId="5381572A" w14:textId="77777777" w:rsidTr="000D5F7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45F7D" w14:textId="77777777" w:rsidR="00D1664F" w:rsidRPr="00FA76ED" w:rsidRDefault="00D1664F" w:rsidP="000D5F7B">
            <w:pPr>
              <w:spacing w:after="0" w:line="240" w:lineRule="auto"/>
              <w:rPr>
                <w:rFonts w:ascii="Times New Roman" w:hAnsi="Times New Roman" w:cs="Times New Roman"/>
                <w:spacing w:val="6"/>
                <w:kern w:val="28"/>
                <w:sz w:val="18"/>
                <w:szCs w:val="18"/>
              </w:rPr>
            </w:pPr>
            <w:r w:rsidRPr="00FA76ED">
              <w:rPr>
                <w:rFonts w:ascii="Times New Roman" w:hAnsi="Times New Roman" w:cs="Times New Roman"/>
                <w:spacing w:val="6"/>
                <w:kern w:val="28"/>
                <w:sz w:val="18"/>
                <w:szCs w:val="18"/>
              </w:rPr>
              <w:lastRenderedPageBreak/>
              <w:t>По методике Е.А. Кировой</w:t>
            </w:r>
            <w:r>
              <w:rPr>
                <w:rFonts w:ascii="Times New Roman" w:hAnsi="Times New Roman" w:cs="Times New Roman"/>
                <w:spacing w:val="6"/>
                <w:kern w:val="28"/>
                <w:sz w:val="18"/>
                <w:szCs w:val="18"/>
              </w:rPr>
              <w:t xml:space="preserve"> =налоги и сборы/вновь созданная стоимость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00DE9" w14:textId="77777777" w:rsidR="00D1664F" w:rsidRPr="00FA76ED" w:rsidRDefault="00D1664F" w:rsidP="000D5F7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272C5" w14:textId="77777777" w:rsidR="00D1664F" w:rsidRPr="00FA76ED" w:rsidRDefault="00D1664F" w:rsidP="000D5F7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9C237" w14:textId="77777777" w:rsidR="00D1664F" w:rsidRPr="00FA76ED" w:rsidRDefault="00D1664F" w:rsidP="000D5F7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C78DE" w14:textId="77777777" w:rsidR="00D1664F" w:rsidRPr="00FA76ED" w:rsidRDefault="00D1664F" w:rsidP="000D5F7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5C206" w14:textId="77777777" w:rsidR="00D1664F" w:rsidRPr="00FA76ED" w:rsidRDefault="00D1664F" w:rsidP="000D5F7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18"/>
                <w:szCs w:val="18"/>
              </w:rPr>
            </w:pPr>
          </w:p>
        </w:tc>
      </w:tr>
      <w:tr w:rsidR="00D1664F" w:rsidRPr="00FA76ED" w14:paraId="364ED7D6" w14:textId="77777777" w:rsidTr="000D5F7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9D12F" w14:textId="77777777" w:rsidR="00D1664F" w:rsidRPr="00FA76ED" w:rsidRDefault="00D1664F" w:rsidP="000D5F7B">
            <w:pPr>
              <w:spacing w:after="0" w:line="240" w:lineRule="auto"/>
              <w:rPr>
                <w:rFonts w:ascii="Times New Roman" w:hAnsi="Times New Roman" w:cs="Times New Roman"/>
                <w:spacing w:val="6"/>
                <w:kern w:val="28"/>
                <w:sz w:val="18"/>
                <w:szCs w:val="18"/>
              </w:rPr>
            </w:pPr>
            <w:r w:rsidRPr="00FA76ED">
              <w:rPr>
                <w:rFonts w:ascii="Times New Roman" w:hAnsi="Times New Roman" w:cs="Times New Roman"/>
                <w:spacing w:val="6"/>
                <w:kern w:val="28"/>
                <w:sz w:val="18"/>
                <w:szCs w:val="18"/>
              </w:rPr>
              <w:t>Вновь созданная стоимость=</w:t>
            </w:r>
          </w:p>
          <w:p w14:paraId="41DAB345" w14:textId="77777777" w:rsidR="00D1664F" w:rsidRPr="00FA76ED" w:rsidRDefault="00D1664F" w:rsidP="000D5F7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pacing w:val="-2"/>
                <w:kern w:val="28"/>
                <w:sz w:val="18"/>
                <w:szCs w:val="18"/>
              </w:rPr>
            </w:pPr>
            <w:r w:rsidRPr="00FA76ED">
              <w:rPr>
                <w:rFonts w:ascii="Times New Roman" w:hAnsi="Times New Roman" w:cs="Times New Roman"/>
                <w:color w:val="FF0000"/>
                <w:spacing w:val="-2"/>
                <w:kern w:val="28"/>
                <w:sz w:val="18"/>
                <w:szCs w:val="18"/>
              </w:rPr>
              <w:t>ВСС = ОТ + СО + П + НП</w:t>
            </w:r>
          </w:p>
          <w:p w14:paraId="7E1C2492" w14:textId="77777777" w:rsidR="00D1664F" w:rsidRPr="00FA76ED" w:rsidRDefault="00D1664F" w:rsidP="000D5F7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pacing w:val="-2"/>
                <w:kern w:val="28"/>
                <w:sz w:val="18"/>
                <w:szCs w:val="18"/>
              </w:rPr>
            </w:pPr>
            <w:r w:rsidRPr="00FA76ED">
              <w:rPr>
                <w:rFonts w:ascii="Times New Roman" w:hAnsi="Times New Roman" w:cs="Times New Roman"/>
                <w:color w:val="FF0000"/>
                <w:spacing w:val="-2"/>
                <w:kern w:val="28"/>
                <w:sz w:val="18"/>
                <w:szCs w:val="18"/>
              </w:rPr>
              <w:t>где ВСС – вновь созданная стоимость;</w:t>
            </w:r>
          </w:p>
          <w:p w14:paraId="18B3F252" w14:textId="77777777" w:rsidR="00D1664F" w:rsidRPr="00FA76ED" w:rsidRDefault="00D1664F" w:rsidP="000D5F7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pacing w:val="-2"/>
                <w:kern w:val="28"/>
                <w:sz w:val="18"/>
                <w:szCs w:val="18"/>
              </w:rPr>
            </w:pPr>
            <w:r w:rsidRPr="00FA76ED">
              <w:rPr>
                <w:rFonts w:ascii="Times New Roman" w:hAnsi="Times New Roman" w:cs="Times New Roman"/>
                <w:color w:val="FF0000"/>
                <w:spacing w:val="-2"/>
                <w:kern w:val="28"/>
                <w:sz w:val="18"/>
                <w:szCs w:val="18"/>
              </w:rPr>
              <w:t>ОТ – оплата труда;</w:t>
            </w:r>
          </w:p>
          <w:p w14:paraId="4A64023D" w14:textId="77777777" w:rsidR="00D1664F" w:rsidRPr="00FA76ED" w:rsidRDefault="00D1664F" w:rsidP="000D5F7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pacing w:val="-2"/>
                <w:kern w:val="28"/>
                <w:sz w:val="18"/>
                <w:szCs w:val="18"/>
              </w:rPr>
            </w:pPr>
            <w:r w:rsidRPr="00FA76ED">
              <w:rPr>
                <w:rFonts w:ascii="Times New Roman" w:hAnsi="Times New Roman" w:cs="Times New Roman"/>
                <w:color w:val="FF0000"/>
                <w:spacing w:val="-2"/>
                <w:kern w:val="28"/>
                <w:sz w:val="18"/>
                <w:szCs w:val="18"/>
              </w:rPr>
              <w:t>СО – отчисления на социальные нужды;</w:t>
            </w:r>
          </w:p>
          <w:p w14:paraId="79B6BED1" w14:textId="77777777" w:rsidR="00D1664F" w:rsidRPr="00FA76ED" w:rsidRDefault="00D1664F" w:rsidP="000D5F7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pacing w:val="-2"/>
                <w:kern w:val="28"/>
                <w:sz w:val="18"/>
                <w:szCs w:val="18"/>
              </w:rPr>
            </w:pPr>
            <w:r w:rsidRPr="00FA76ED">
              <w:rPr>
                <w:rFonts w:ascii="Times New Roman" w:hAnsi="Times New Roman" w:cs="Times New Roman"/>
                <w:color w:val="FF0000"/>
                <w:spacing w:val="-2"/>
                <w:kern w:val="28"/>
                <w:sz w:val="18"/>
                <w:szCs w:val="18"/>
              </w:rPr>
              <w:t>П – прибыль предприятия;</w:t>
            </w:r>
          </w:p>
          <w:p w14:paraId="72C33DE7" w14:textId="77777777" w:rsidR="00D1664F" w:rsidRPr="00FA76ED" w:rsidRDefault="00D1664F" w:rsidP="000D5F7B">
            <w:pPr>
              <w:spacing w:after="0" w:line="240" w:lineRule="auto"/>
              <w:rPr>
                <w:rFonts w:ascii="Times New Roman" w:hAnsi="Times New Roman" w:cs="Times New Roman"/>
                <w:spacing w:val="6"/>
                <w:kern w:val="28"/>
                <w:sz w:val="18"/>
                <w:szCs w:val="18"/>
              </w:rPr>
            </w:pPr>
            <w:r w:rsidRPr="00FA76ED">
              <w:rPr>
                <w:rFonts w:ascii="Times New Roman" w:hAnsi="Times New Roman" w:cs="Times New Roman"/>
                <w:color w:val="FF0000"/>
                <w:spacing w:val="-2"/>
                <w:kern w:val="28"/>
                <w:sz w:val="18"/>
                <w:szCs w:val="18"/>
              </w:rPr>
              <w:t>НП – налоговые платежи.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AA900" w14:textId="77777777" w:rsidR="00D1664F" w:rsidRPr="00FA76ED" w:rsidRDefault="00D1664F" w:rsidP="000D5F7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235FF" w14:textId="77777777" w:rsidR="00D1664F" w:rsidRPr="00FA76ED" w:rsidRDefault="00D1664F" w:rsidP="000D5F7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E5F0A" w14:textId="77777777" w:rsidR="00D1664F" w:rsidRPr="00FA76ED" w:rsidRDefault="00D1664F" w:rsidP="000D5F7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0CF95" w14:textId="77777777" w:rsidR="00D1664F" w:rsidRPr="00FA76ED" w:rsidRDefault="00D1664F" w:rsidP="000D5F7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875DF" w14:textId="77777777" w:rsidR="00D1664F" w:rsidRPr="00FA76ED" w:rsidRDefault="00D1664F" w:rsidP="000D5F7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18"/>
                <w:szCs w:val="18"/>
              </w:rPr>
            </w:pPr>
          </w:p>
        </w:tc>
      </w:tr>
      <w:tr w:rsidR="00D1664F" w:rsidRPr="00FA76ED" w14:paraId="532C8B93" w14:textId="77777777" w:rsidTr="000D5F7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AEED5" w14:textId="77777777" w:rsidR="00D1664F" w:rsidRPr="00FA76ED" w:rsidRDefault="00D1664F" w:rsidP="000D5F7B">
            <w:pPr>
              <w:spacing w:after="0" w:line="240" w:lineRule="auto"/>
              <w:rPr>
                <w:rFonts w:ascii="Times New Roman" w:hAnsi="Times New Roman" w:cs="Times New Roman"/>
                <w:spacing w:val="6"/>
                <w:kern w:val="28"/>
                <w:sz w:val="18"/>
                <w:szCs w:val="18"/>
              </w:rPr>
            </w:pPr>
            <w:r w:rsidRPr="00FA76ED">
              <w:rPr>
                <w:rFonts w:ascii="Times New Roman" w:hAnsi="Times New Roman" w:cs="Times New Roman"/>
                <w:color w:val="FF0000"/>
                <w:spacing w:val="-2"/>
                <w:kern w:val="28"/>
                <w:sz w:val="18"/>
                <w:szCs w:val="18"/>
              </w:rPr>
              <w:t>оплата труда</w:t>
            </w:r>
            <w:r>
              <w:rPr>
                <w:rFonts w:ascii="Times New Roman" w:hAnsi="Times New Roman" w:cs="Times New Roman"/>
                <w:color w:val="FF0000"/>
                <w:spacing w:val="-2"/>
                <w:kern w:val="28"/>
                <w:sz w:val="18"/>
                <w:szCs w:val="18"/>
              </w:rPr>
              <w:t xml:space="preserve"> (отчет о движении денежных средств)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91CCC" w14:textId="77777777" w:rsidR="00D1664F" w:rsidRPr="00FA76ED" w:rsidRDefault="00D1664F" w:rsidP="000D5F7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28"/>
                <w:sz w:val="18"/>
                <w:szCs w:val="18"/>
              </w:rPr>
              <w:t>663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29985" w14:textId="77777777" w:rsidR="00D1664F" w:rsidRPr="00FA76ED" w:rsidRDefault="00D1664F" w:rsidP="000D5F7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743B" w14:textId="77777777" w:rsidR="00D1664F" w:rsidRPr="00FA76ED" w:rsidRDefault="00D1664F" w:rsidP="000D5F7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FF15F" w14:textId="77777777" w:rsidR="00D1664F" w:rsidRPr="00FA76ED" w:rsidRDefault="00D1664F" w:rsidP="000D5F7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B9FC1" w14:textId="77777777" w:rsidR="00D1664F" w:rsidRPr="00FA76ED" w:rsidRDefault="00D1664F" w:rsidP="000D5F7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18"/>
                <w:szCs w:val="18"/>
              </w:rPr>
            </w:pPr>
          </w:p>
        </w:tc>
      </w:tr>
      <w:tr w:rsidR="00D1664F" w:rsidRPr="00FA76ED" w14:paraId="3BFF59BC" w14:textId="77777777" w:rsidTr="000D5F7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365C9" w14:textId="77777777" w:rsidR="00D1664F" w:rsidRPr="00FA76ED" w:rsidRDefault="00D1664F" w:rsidP="000D5F7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pacing w:val="-2"/>
                <w:kern w:val="28"/>
                <w:sz w:val="18"/>
                <w:szCs w:val="18"/>
              </w:rPr>
            </w:pPr>
            <w:r w:rsidRPr="00FA76ED">
              <w:rPr>
                <w:rFonts w:ascii="Times New Roman" w:hAnsi="Times New Roman" w:cs="Times New Roman"/>
                <w:color w:val="FF0000"/>
                <w:spacing w:val="-2"/>
                <w:kern w:val="28"/>
                <w:sz w:val="18"/>
                <w:szCs w:val="18"/>
              </w:rPr>
              <w:t xml:space="preserve"> отчисления на социальные нужды</w:t>
            </w:r>
            <w:r>
              <w:rPr>
                <w:rFonts w:ascii="Times New Roman" w:hAnsi="Times New Roman" w:cs="Times New Roman"/>
                <w:color w:val="FF0000"/>
                <w:spacing w:val="-2"/>
                <w:kern w:val="28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4B2A1" w14:textId="77777777" w:rsidR="00D1664F" w:rsidRPr="00FA76ED" w:rsidRDefault="00D1664F" w:rsidP="000D5F7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57F77" w14:textId="77777777" w:rsidR="00D1664F" w:rsidRPr="00FA76ED" w:rsidRDefault="00D1664F" w:rsidP="000D5F7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7BBD1" w14:textId="77777777" w:rsidR="00D1664F" w:rsidRPr="00FA76ED" w:rsidRDefault="00D1664F" w:rsidP="000D5F7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D14A0" w14:textId="77777777" w:rsidR="00D1664F" w:rsidRPr="00FA76ED" w:rsidRDefault="00D1664F" w:rsidP="000D5F7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CED7A" w14:textId="77777777" w:rsidR="00D1664F" w:rsidRPr="00FA76ED" w:rsidRDefault="00D1664F" w:rsidP="000D5F7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18"/>
                <w:szCs w:val="18"/>
              </w:rPr>
            </w:pPr>
          </w:p>
        </w:tc>
      </w:tr>
      <w:tr w:rsidR="00D1664F" w:rsidRPr="00FA76ED" w14:paraId="697FB6D0" w14:textId="77777777" w:rsidTr="000D5F7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247CE" w14:textId="77777777" w:rsidR="00D1664F" w:rsidRPr="00FA76ED" w:rsidRDefault="00D1664F" w:rsidP="000D5F7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pacing w:val="-2"/>
                <w:kern w:val="28"/>
                <w:sz w:val="18"/>
                <w:szCs w:val="18"/>
              </w:rPr>
            </w:pPr>
            <w:r w:rsidRPr="00FA76ED">
              <w:rPr>
                <w:rFonts w:ascii="Times New Roman" w:hAnsi="Times New Roman" w:cs="Times New Roman"/>
                <w:color w:val="FF0000"/>
                <w:spacing w:val="-2"/>
                <w:kern w:val="28"/>
                <w:sz w:val="18"/>
                <w:szCs w:val="18"/>
              </w:rPr>
              <w:t>прибыль предприятия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980C1" w14:textId="77777777" w:rsidR="00D1664F" w:rsidRPr="00FA76ED" w:rsidRDefault="00D1664F" w:rsidP="000D5F7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D3A91" w14:textId="77777777" w:rsidR="00D1664F" w:rsidRPr="00FA76ED" w:rsidRDefault="00D1664F" w:rsidP="000D5F7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C86F9" w14:textId="77777777" w:rsidR="00D1664F" w:rsidRPr="00FA76ED" w:rsidRDefault="00D1664F" w:rsidP="000D5F7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2BE12" w14:textId="77777777" w:rsidR="00D1664F" w:rsidRPr="00FA76ED" w:rsidRDefault="00D1664F" w:rsidP="000D5F7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29A8B" w14:textId="77777777" w:rsidR="00D1664F" w:rsidRPr="00FA76ED" w:rsidRDefault="00D1664F" w:rsidP="000D5F7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18"/>
                <w:szCs w:val="18"/>
              </w:rPr>
            </w:pPr>
          </w:p>
        </w:tc>
      </w:tr>
      <w:tr w:rsidR="00D1664F" w:rsidRPr="00FA76ED" w14:paraId="4B418364" w14:textId="77777777" w:rsidTr="000D5F7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52E1D" w14:textId="77777777" w:rsidR="00D1664F" w:rsidRPr="00FA76ED" w:rsidRDefault="00D1664F" w:rsidP="000D5F7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pacing w:val="-2"/>
                <w:kern w:val="28"/>
                <w:sz w:val="18"/>
                <w:szCs w:val="18"/>
              </w:rPr>
            </w:pPr>
            <w:r w:rsidRPr="00FA76ED">
              <w:rPr>
                <w:rFonts w:ascii="Times New Roman" w:hAnsi="Times New Roman" w:cs="Times New Roman"/>
                <w:color w:val="FF0000"/>
                <w:spacing w:val="-2"/>
                <w:kern w:val="28"/>
                <w:sz w:val="18"/>
                <w:szCs w:val="18"/>
              </w:rPr>
              <w:t>налоговые платежи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70598" w14:textId="77777777" w:rsidR="00D1664F" w:rsidRPr="00FA76ED" w:rsidRDefault="00D1664F" w:rsidP="000D5F7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E8A1D" w14:textId="77777777" w:rsidR="00D1664F" w:rsidRPr="00FA76ED" w:rsidRDefault="00D1664F" w:rsidP="000D5F7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5319C" w14:textId="77777777" w:rsidR="00D1664F" w:rsidRPr="00FA76ED" w:rsidRDefault="00D1664F" w:rsidP="000D5F7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CF48D" w14:textId="77777777" w:rsidR="00D1664F" w:rsidRPr="00FA76ED" w:rsidRDefault="00D1664F" w:rsidP="000D5F7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EBEFB" w14:textId="77777777" w:rsidR="00D1664F" w:rsidRPr="00FA76ED" w:rsidRDefault="00D1664F" w:rsidP="000D5F7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18"/>
                <w:szCs w:val="18"/>
              </w:rPr>
            </w:pPr>
          </w:p>
        </w:tc>
      </w:tr>
      <w:tr w:rsidR="00D1664F" w:rsidRPr="00FA76ED" w14:paraId="2118B35D" w14:textId="77777777" w:rsidTr="000D5F7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A75DC" w14:textId="77777777" w:rsidR="00D1664F" w:rsidRPr="00FA76ED" w:rsidRDefault="00D1664F" w:rsidP="000D5F7B">
            <w:pPr>
              <w:spacing w:after="0" w:line="240" w:lineRule="auto"/>
              <w:rPr>
                <w:rFonts w:ascii="Times New Roman" w:hAnsi="Times New Roman" w:cs="Times New Roman"/>
                <w:spacing w:val="6"/>
                <w:kern w:val="28"/>
                <w:sz w:val="18"/>
                <w:szCs w:val="18"/>
              </w:rPr>
            </w:pPr>
            <w:r w:rsidRPr="00FA76ED">
              <w:rPr>
                <w:rFonts w:ascii="Times New Roman" w:hAnsi="Times New Roman" w:cs="Times New Roman"/>
                <w:spacing w:val="6"/>
                <w:kern w:val="28"/>
                <w:sz w:val="18"/>
                <w:szCs w:val="18"/>
              </w:rPr>
              <w:t>По методике М.И. Литвина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84D4A" w14:textId="77777777" w:rsidR="00D1664F" w:rsidRPr="00FA76ED" w:rsidRDefault="00D1664F" w:rsidP="000D5F7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9FDF3" w14:textId="77777777" w:rsidR="00D1664F" w:rsidRPr="00FA76ED" w:rsidRDefault="00D1664F" w:rsidP="000D5F7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04CF6" w14:textId="77777777" w:rsidR="00D1664F" w:rsidRPr="00FA76ED" w:rsidRDefault="00D1664F" w:rsidP="000D5F7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5529C" w14:textId="77777777" w:rsidR="00D1664F" w:rsidRPr="00FA76ED" w:rsidRDefault="00D1664F" w:rsidP="000D5F7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EEAF6" w14:textId="77777777" w:rsidR="00D1664F" w:rsidRPr="00FA76ED" w:rsidRDefault="00D1664F" w:rsidP="000D5F7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18"/>
                <w:szCs w:val="18"/>
              </w:rPr>
            </w:pPr>
          </w:p>
        </w:tc>
      </w:tr>
      <w:tr w:rsidR="00D1664F" w:rsidRPr="00FA76ED" w14:paraId="591E73A4" w14:textId="77777777" w:rsidTr="000D5F7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5C203" w14:textId="77777777" w:rsidR="00D1664F" w:rsidRPr="00FA76ED" w:rsidRDefault="00D1664F" w:rsidP="000D5F7B">
            <w:pPr>
              <w:spacing w:after="0" w:line="240" w:lineRule="auto"/>
              <w:rPr>
                <w:rFonts w:ascii="Times New Roman" w:hAnsi="Times New Roman" w:cs="Times New Roman"/>
                <w:spacing w:val="6"/>
                <w:kern w:val="2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6"/>
                <w:kern w:val="28"/>
                <w:sz w:val="18"/>
                <w:szCs w:val="18"/>
              </w:rPr>
              <w:t>Н/</w:t>
            </w:r>
            <w:r w:rsidRPr="00C5303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66255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ДС = оплата труда + амортизация + прибыль + налоги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0D504" w14:textId="77777777" w:rsidR="00D1664F" w:rsidRPr="00FA76ED" w:rsidRDefault="00D1664F" w:rsidP="000D5F7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8D1D1" w14:textId="77777777" w:rsidR="00D1664F" w:rsidRPr="00FA76ED" w:rsidRDefault="00D1664F" w:rsidP="000D5F7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6372F" w14:textId="77777777" w:rsidR="00D1664F" w:rsidRPr="00FA76ED" w:rsidRDefault="00D1664F" w:rsidP="000D5F7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FF471" w14:textId="77777777" w:rsidR="00D1664F" w:rsidRPr="00FA76ED" w:rsidRDefault="00D1664F" w:rsidP="000D5F7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1823E" w14:textId="77777777" w:rsidR="00D1664F" w:rsidRPr="00FA76ED" w:rsidRDefault="00D1664F" w:rsidP="000D5F7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18"/>
                <w:szCs w:val="18"/>
              </w:rPr>
            </w:pPr>
          </w:p>
        </w:tc>
      </w:tr>
      <w:tr w:rsidR="00D1664F" w:rsidRPr="00FA76ED" w14:paraId="55C15B48" w14:textId="77777777" w:rsidTr="000D5F7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742CF" w14:textId="77777777" w:rsidR="00D1664F" w:rsidRPr="00FA76ED" w:rsidRDefault="00D1664F" w:rsidP="000D5F7B">
            <w:pPr>
              <w:spacing w:after="0" w:line="240" w:lineRule="auto"/>
              <w:rPr>
                <w:rFonts w:ascii="Times New Roman" w:hAnsi="Times New Roman" w:cs="Times New Roman"/>
                <w:spacing w:val="6"/>
                <w:kern w:val="28"/>
                <w:sz w:val="18"/>
                <w:szCs w:val="18"/>
              </w:rPr>
            </w:pPr>
            <w:r w:rsidRPr="00FA76ED">
              <w:rPr>
                <w:rFonts w:ascii="Times New Roman" w:hAnsi="Times New Roman" w:cs="Times New Roman"/>
                <w:spacing w:val="6"/>
                <w:kern w:val="28"/>
                <w:sz w:val="18"/>
                <w:szCs w:val="18"/>
              </w:rPr>
              <w:t xml:space="preserve">По методике М.Н. </w:t>
            </w:r>
            <w:proofErr w:type="spellStart"/>
            <w:r w:rsidRPr="00FA76ED">
              <w:rPr>
                <w:rFonts w:ascii="Times New Roman" w:hAnsi="Times New Roman" w:cs="Times New Roman"/>
                <w:spacing w:val="6"/>
                <w:kern w:val="28"/>
                <w:sz w:val="18"/>
                <w:szCs w:val="18"/>
              </w:rPr>
              <w:t>Крейниной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AA5B6" w14:textId="77777777" w:rsidR="00D1664F" w:rsidRPr="00FA76ED" w:rsidRDefault="00D1664F" w:rsidP="000D5F7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41EE6" w14:textId="77777777" w:rsidR="00D1664F" w:rsidRPr="00FA76ED" w:rsidRDefault="00D1664F" w:rsidP="000D5F7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20F02" w14:textId="77777777" w:rsidR="00D1664F" w:rsidRPr="00FA76ED" w:rsidRDefault="00D1664F" w:rsidP="000D5F7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9512" w14:textId="77777777" w:rsidR="00D1664F" w:rsidRPr="00FA76ED" w:rsidRDefault="00D1664F" w:rsidP="000D5F7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1A91C" w14:textId="77777777" w:rsidR="00D1664F" w:rsidRPr="00FA76ED" w:rsidRDefault="00D1664F" w:rsidP="000D5F7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18"/>
                <w:szCs w:val="18"/>
              </w:rPr>
            </w:pPr>
          </w:p>
        </w:tc>
      </w:tr>
      <w:tr w:rsidR="00D1664F" w:rsidRPr="00FA76ED" w14:paraId="1359A387" w14:textId="77777777" w:rsidTr="000D5F7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7B743" w14:textId="77777777" w:rsidR="00D1664F" w:rsidRPr="00FA76ED" w:rsidRDefault="00D1664F" w:rsidP="000D5F7B">
            <w:pPr>
              <w:spacing w:after="0" w:line="240" w:lineRule="auto"/>
              <w:rPr>
                <w:rFonts w:ascii="Times New Roman" w:hAnsi="Times New Roman" w:cs="Times New Roman"/>
                <w:spacing w:val="6"/>
                <w:kern w:val="28"/>
                <w:sz w:val="18"/>
                <w:szCs w:val="18"/>
              </w:rPr>
            </w:pPr>
            <w:r w:rsidRPr="00C53039">
              <w:rPr>
                <w:rFonts w:ascii="Times New Roman" w:hAnsi="Times New Roman" w:cs="Times New Roman"/>
                <w:color w:val="FF0000"/>
                <w:spacing w:val="-2"/>
                <w:position w:val="-30"/>
                <w:sz w:val="28"/>
                <w:szCs w:val="28"/>
              </w:rPr>
              <w:object w:dxaOrig="3940" w:dyaOrig="700" w14:anchorId="43FBCF36">
                <v:shape id="_x0000_i1027" type="#_x0000_t75" style="width:150.75pt;height:26.25pt" o:ole="">
                  <v:imagedata r:id="rId6" o:title=""/>
                </v:shape>
                <o:OLEObject Type="Embed" ProgID="Equation.3" ShapeID="_x0000_i1027" DrawAspect="Content" ObjectID="_1826780581" r:id="rId8"/>
              </w:obje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E8AEF" w14:textId="77777777" w:rsidR="00D1664F" w:rsidRPr="00FA76ED" w:rsidRDefault="00D1664F" w:rsidP="000D5F7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4EDEF" w14:textId="77777777" w:rsidR="00D1664F" w:rsidRPr="00FA76ED" w:rsidRDefault="00D1664F" w:rsidP="000D5F7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8AE15" w14:textId="77777777" w:rsidR="00D1664F" w:rsidRPr="00FA76ED" w:rsidRDefault="00D1664F" w:rsidP="000D5F7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B47AD" w14:textId="77777777" w:rsidR="00D1664F" w:rsidRPr="00FA76ED" w:rsidRDefault="00D1664F" w:rsidP="000D5F7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98ED7" w14:textId="77777777" w:rsidR="00D1664F" w:rsidRPr="00FA76ED" w:rsidRDefault="00D1664F" w:rsidP="000D5F7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18"/>
                <w:szCs w:val="18"/>
              </w:rPr>
            </w:pPr>
          </w:p>
        </w:tc>
      </w:tr>
      <w:tr w:rsidR="00D1664F" w:rsidRPr="00FA76ED" w14:paraId="1E04661A" w14:textId="77777777" w:rsidTr="000D5F7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32837" w14:textId="77777777" w:rsidR="00D1664F" w:rsidRPr="00D07FBE" w:rsidRDefault="00D1664F" w:rsidP="000D5F7B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pacing w:val="-2"/>
                <w:sz w:val="18"/>
                <w:szCs w:val="18"/>
              </w:rPr>
            </w:pPr>
            <w:r w:rsidRPr="00D07FBE">
              <w:rPr>
                <w:rFonts w:ascii="Times New Roman" w:hAnsi="Times New Roman" w:cs="Times New Roman"/>
                <w:color w:val="FF0000"/>
                <w:spacing w:val="-2"/>
                <w:sz w:val="18"/>
                <w:szCs w:val="18"/>
              </w:rPr>
              <w:t>где В – выручка от реализации товаров, продукции, работ, услуг;</w:t>
            </w:r>
          </w:p>
          <w:p w14:paraId="558AAC55" w14:textId="77777777" w:rsidR="00D1664F" w:rsidRPr="00D07FBE" w:rsidRDefault="00D1664F" w:rsidP="000D5F7B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pacing w:val="-2"/>
                <w:sz w:val="18"/>
                <w:szCs w:val="18"/>
              </w:rPr>
            </w:pPr>
            <w:r w:rsidRPr="00D07FBE">
              <w:rPr>
                <w:rFonts w:ascii="Times New Roman" w:hAnsi="Times New Roman" w:cs="Times New Roman"/>
                <w:color w:val="FF0000"/>
                <w:spacing w:val="-2"/>
                <w:sz w:val="18"/>
                <w:szCs w:val="18"/>
              </w:rPr>
              <w:t>Ср – затраты на производство реализованной продукции без учета налогов;</w:t>
            </w:r>
          </w:p>
          <w:p w14:paraId="44021783" w14:textId="77777777" w:rsidR="00D1664F" w:rsidRPr="00C53039" w:rsidRDefault="00D1664F" w:rsidP="000D5F7B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pacing w:val="-2"/>
                <w:sz w:val="28"/>
                <w:szCs w:val="28"/>
              </w:rPr>
            </w:pPr>
            <w:proofErr w:type="spellStart"/>
            <w:r w:rsidRPr="00D07FBE">
              <w:rPr>
                <w:rFonts w:ascii="Times New Roman" w:hAnsi="Times New Roman" w:cs="Times New Roman"/>
                <w:color w:val="FF0000"/>
                <w:spacing w:val="-2"/>
                <w:sz w:val="18"/>
                <w:szCs w:val="18"/>
              </w:rPr>
              <w:t>Пч</w:t>
            </w:r>
            <w:proofErr w:type="spellEnd"/>
            <w:r w:rsidRPr="00D07FBE">
              <w:rPr>
                <w:rFonts w:ascii="Times New Roman" w:hAnsi="Times New Roman" w:cs="Times New Roman"/>
                <w:color w:val="FF0000"/>
                <w:spacing w:val="-2"/>
                <w:sz w:val="18"/>
                <w:szCs w:val="18"/>
              </w:rPr>
              <w:t xml:space="preserve"> – фактическая прибыль, остающаяся в распоряжении предприятия за вычетом налогов, уплачиваемых за счет нее.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CE63E" w14:textId="77777777" w:rsidR="00D1664F" w:rsidRPr="00FA76ED" w:rsidRDefault="00D1664F" w:rsidP="000D5F7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99058" w14:textId="77777777" w:rsidR="00D1664F" w:rsidRPr="00FA76ED" w:rsidRDefault="00D1664F" w:rsidP="000D5F7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3662C" w14:textId="77777777" w:rsidR="00D1664F" w:rsidRPr="00FA76ED" w:rsidRDefault="00D1664F" w:rsidP="000D5F7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37689" w14:textId="77777777" w:rsidR="00D1664F" w:rsidRPr="00FA76ED" w:rsidRDefault="00D1664F" w:rsidP="000D5F7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7235C" w14:textId="77777777" w:rsidR="00D1664F" w:rsidRPr="00FA76ED" w:rsidRDefault="00D1664F" w:rsidP="000D5F7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18"/>
                <w:szCs w:val="18"/>
              </w:rPr>
            </w:pPr>
          </w:p>
        </w:tc>
      </w:tr>
    </w:tbl>
    <w:p w14:paraId="29CDB994" w14:textId="77777777" w:rsidR="00D1664F" w:rsidRDefault="00D1664F" w:rsidP="00D166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553D34" w14:textId="77777777" w:rsidR="00D1664F" w:rsidRPr="00B40D93" w:rsidRDefault="00D1664F" w:rsidP="00D166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D93">
        <w:rPr>
          <w:rFonts w:ascii="Times New Roman" w:hAnsi="Times New Roman" w:cs="Times New Roman"/>
          <w:sz w:val="28"/>
          <w:szCs w:val="28"/>
        </w:rPr>
        <w:t xml:space="preserve">Из данной таблицы можно сделать вывод о том, что </w:t>
      </w:r>
      <w:r w:rsidRPr="00B40D93">
        <w:rPr>
          <w:rFonts w:ascii="Times New Roman" w:hAnsi="Times New Roman" w:cs="Times New Roman"/>
          <w:spacing w:val="-4"/>
          <w:kern w:val="28"/>
          <w:sz w:val="28"/>
          <w:szCs w:val="20"/>
        </w:rPr>
        <w:t>наибольшее значение показателя налоговой нагрузки можно увидеть в 2011 году по методике Литвина, она составила 72,7 %.</w:t>
      </w:r>
      <w:r w:rsidRPr="00B40D93">
        <w:rPr>
          <w:rFonts w:ascii="Times New Roman" w:hAnsi="Times New Roman" w:cs="Times New Roman"/>
          <w:sz w:val="28"/>
          <w:szCs w:val="28"/>
        </w:rPr>
        <w:t xml:space="preserve"> Данная методика позволяет определить долю налогов в выручке организации, прибыли и долю заработной платы, амортизации, налогов и чистой прибыли в каждом рубле созданной продукции. А недостатком является то, что в состав налогов включен налог на доходы физических лиц, хотя организация выступает в роли налогового агента.</w:t>
      </w:r>
    </w:p>
    <w:p w14:paraId="6519D6F2" w14:textId="77777777" w:rsidR="00D1664F" w:rsidRPr="00B40D93" w:rsidRDefault="00D1664F" w:rsidP="00D166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D93">
        <w:rPr>
          <w:rFonts w:ascii="Times New Roman" w:hAnsi="Times New Roman" w:cs="Times New Roman"/>
          <w:sz w:val="28"/>
          <w:szCs w:val="28"/>
        </w:rPr>
        <w:t xml:space="preserve">Самое наименьшее значение показателя налоговой нагрузки наблюдается по методике М.Н. </w:t>
      </w:r>
      <w:proofErr w:type="spellStart"/>
      <w:r w:rsidRPr="00B40D93">
        <w:rPr>
          <w:rFonts w:ascii="Times New Roman" w:hAnsi="Times New Roman" w:cs="Times New Roman"/>
          <w:sz w:val="28"/>
          <w:szCs w:val="28"/>
        </w:rPr>
        <w:t>Крейниной</w:t>
      </w:r>
      <w:proofErr w:type="spellEnd"/>
      <w:r w:rsidRPr="00B40D93">
        <w:rPr>
          <w:rFonts w:ascii="Times New Roman" w:hAnsi="Times New Roman" w:cs="Times New Roman"/>
          <w:sz w:val="28"/>
          <w:szCs w:val="28"/>
        </w:rPr>
        <w:t xml:space="preserve"> в 2012 году. В 2013 году налоговая нагрузка увеличилась на 19,23 процентных пункта, так как в этом году увеличилась выручка в организации и прибыль по сравнению с предыдущим годом. Недостаток данной методики заключается в том, что при определении налоговой нагрузки по данной методике нужно исходить из идеальной ситуации, когда субъект хозяйствования вовсе не платит налогов, и сравнить это с реальной ситуацией. Так же данная методика является действенным средством анализа воздействия только прямых налогов на финансовое состояние предприятия, но очевидна недооценка влияния косвенных налогов </w:t>
      </w:r>
      <w:r w:rsidRPr="00B40D93">
        <w:rPr>
          <w:rFonts w:ascii="Times New Roman" w:hAnsi="Times New Roman" w:cs="Times New Roman"/>
          <w:sz w:val="28"/>
          <w:szCs w:val="28"/>
        </w:rPr>
        <w:lastRenderedPageBreak/>
        <w:t>– НДС и акцизов. Эти налоги оказывают влияние на величину прибыли предприятия, но степень их влияния не так очевидна.</w:t>
      </w:r>
    </w:p>
    <w:p w14:paraId="2B57E0B3" w14:textId="77777777" w:rsidR="00D1664F" w:rsidRPr="00B40D93" w:rsidRDefault="00D1664F" w:rsidP="00D166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D93">
        <w:rPr>
          <w:rFonts w:ascii="Times New Roman" w:hAnsi="Times New Roman" w:cs="Times New Roman"/>
          <w:sz w:val="28"/>
          <w:szCs w:val="28"/>
        </w:rPr>
        <w:t>По методике Кировой налоговая нагрузка в 2012 году увеличилась на 3,34 процентных пункта по сравнению с 2011 годом и составила 31,64 %. А в 2013 году она уменьшилась на 3,32 процентных пункта по сравнению с 2012 годом. Достоинством данной методики является то, что она позволяет сравнивать налоговую нагрузку на конкретные предприятия независимо от их отраслевой принадлежности. А недостатком является отсутствие возможности прогнозирования показателя в зависимости от изменения количества налогов, ставок и льгот.</w:t>
      </w:r>
    </w:p>
    <w:p w14:paraId="6554043F" w14:textId="77777777" w:rsidR="00D1664F" w:rsidRPr="00B40D93" w:rsidRDefault="00D1664F" w:rsidP="00D166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D93">
        <w:rPr>
          <w:rFonts w:ascii="Times New Roman" w:hAnsi="Times New Roman" w:cs="Times New Roman"/>
          <w:sz w:val="28"/>
          <w:szCs w:val="28"/>
        </w:rPr>
        <w:t xml:space="preserve">По методике Департамента налоговой политики Минфина РФ налоговая нагрузка за анализируемый период уменьшается. В 2013 году она составила 13,82 %, что на 4,48 процентных пункта </w:t>
      </w:r>
      <w:proofErr w:type="gramStart"/>
      <w:r w:rsidRPr="00B40D93">
        <w:rPr>
          <w:rFonts w:ascii="Times New Roman" w:hAnsi="Times New Roman" w:cs="Times New Roman"/>
          <w:sz w:val="28"/>
          <w:szCs w:val="28"/>
        </w:rPr>
        <w:t>меньше</w:t>
      </w:r>
      <w:proofErr w:type="gramEnd"/>
      <w:r w:rsidRPr="00B40D93">
        <w:rPr>
          <w:rFonts w:ascii="Times New Roman" w:hAnsi="Times New Roman" w:cs="Times New Roman"/>
          <w:sz w:val="28"/>
          <w:szCs w:val="28"/>
        </w:rPr>
        <w:t xml:space="preserve"> чем в 2011 году и на 0,37 процентных пункта меньше чем в 2012 году.</w:t>
      </w:r>
    </w:p>
    <w:p w14:paraId="6333E131" w14:textId="77777777" w:rsidR="00D1664F" w:rsidRPr="00B40D93" w:rsidRDefault="00D1664F" w:rsidP="00D1664F">
      <w:pPr>
        <w:shd w:val="clear" w:color="auto" w:fill="FFFFFF"/>
        <w:tabs>
          <w:tab w:val="left" w:pos="0"/>
        </w:tabs>
        <w:spacing w:after="0" w:line="360" w:lineRule="auto"/>
        <w:ind w:firstLine="68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B40D93">
        <w:rPr>
          <w:rFonts w:ascii="Times New Roman" w:hAnsi="Times New Roman" w:cs="Times New Roman"/>
          <w:sz w:val="28"/>
          <w:szCs w:val="28"/>
        </w:rPr>
        <w:t>Таким образом, из проведенного выше анализа можно сделать вывод о том, что налоговые платежи ООО АПК «</w:t>
      </w:r>
      <w:proofErr w:type="spellStart"/>
      <w:r w:rsidRPr="00B40D93">
        <w:rPr>
          <w:rFonts w:ascii="Times New Roman" w:hAnsi="Times New Roman" w:cs="Times New Roman"/>
          <w:sz w:val="28"/>
          <w:szCs w:val="28"/>
        </w:rPr>
        <w:t>Вохринка</w:t>
      </w:r>
      <w:proofErr w:type="spellEnd"/>
      <w:r w:rsidRPr="00B40D93">
        <w:rPr>
          <w:rFonts w:ascii="Times New Roman" w:hAnsi="Times New Roman" w:cs="Times New Roman"/>
          <w:sz w:val="28"/>
          <w:szCs w:val="28"/>
        </w:rPr>
        <w:t xml:space="preserve">» в 2013 году снизились по сравнению с предыдущими годами, из-за того, что уменьшились выплаты по налогу на прибыль и на имущество организации. Так в 2013 году общая сумма налогов и сборов составила 10980 тыс. руб., это на 4841 тыс. руб. </w:t>
      </w:r>
      <w:proofErr w:type="gramStart"/>
      <w:r w:rsidRPr="00B40D93">
        <w:rPr>
          <w:rFonts w:ascii="Times New Roman" w:hAnsi="Times New Roman" w:cs="Times New Roman"/>
          <w:sz w:val="28"/>
          <w:szCs w:val="28"/>
        </w:rPr>
        <w:t>меньше</w:t>
      </w:r>
      <w:proofErr w:type="gramEnd"/>
      <w:r w:rsidRPr="00B40D93">
        <w:rPr>
          <w:rFonts w:ascii="Times New Roman" w:hAnsi="Times New Roman" w:cs="Times New Roman"/>
          <w:sz w:val="28"/>
          <w:szCs w:val="28"/>
        </w:rPr>
        <w:t xml:space="preserve"> чем в 2011 году и на 346 тыс. руб. меньше чем в 2012 году. Так как снижаются налоговые выплаты, следовательно, снижается налоговая нагрузка организации. В 2013 году она составила 13,82 % по методике Департамента налоговой политики Минфина РФ.</w:t>
      </w:r>
    </w:p>
    <w:p w14:paraId="5852FBC0" w14:textId="77777777" w:rsidR="00D1664F" w:rsidRPr="00B40D93" w:rsidRDefault="00D1664F" w:rsidP="00D1664F">
      <w:pPr>
        <w:tabs>
          <w:tab w:val="left" w:pos="9792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0290E49F" w14:textId="77777777" w:rsidR="00D1664F" w:rsidRPr="00B40D93" w:rsidRDefault="00D1664F" w:rsidP="00D1664F">
      <w:pPr>
        <w:tabs>
          <w:tab w:val="left" w:pos="9792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</w:rPr>
      </w:pPr>
    </w:p>
    <w:p w14:paraId="0B9F6282" w14:textId="77777777" w:rsidR="00D1664F" w:rsidRPr="00B40D93" w:rsidRDefault="00D1664F" w:rsidP="00D1664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67A8883" w14:textId="77777777" w:rsidR="00C36623" w:rsidRDefault="00C36623"/>
    <w:sectPr w:rsidR="00C36623" w:rsidSect="00BB3B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64F"/>
    <w:rsid w:val="00C36623"/>
    <w:rsid w:val="00D1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4ABB0"/>
  <w15:chartTrackingRefBased/>
  <w15:docId w15:val="{323A498D-0C2B-4218-A68F-5853CF401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664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1664F"/>
    <w:pPr>
      <w:framePr w:w="4202" w:h="3768" w:hRule="exact" w:hSpace="180" w:wrap="auto" w:vAnchor="text" w:hAnchor="page" w:x="1013" w:y="155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D1664F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ody Text Indent"/>
    <w:basedOn w:val="a"/>
    <w:link w:val="a6"/>
    <w:uiPriority w:val="99"/>
    <w:unhideWhenUsed/>
    <w:rsid w:val="00D1664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D166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1184</Words>
  <Characters>6753</Characters>
  <Application>Microsoft Office Word</Application>
  <DocSecurity>0</DocSecurity>
  <Lines>56</Lines>
  <Paragraphs>15</Paragraphs>
  <ScaleCrop>false</ScaleCrop>
  <Company/>
  <LinksUpToDate>false</LinksUpToDate>
  <CharactersWithSpaces>7922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1</cp:revision>
  <dcterms:created xsi:type="dcterms:W3CDTF">2025-12-09T07:16:00Z</dcterms:created>
  <dcterms:modified xsi:type="dcterms:W3CDTF">2025-12-09T07:16:00Z</dcterms:modified>
</cp:coreProperties>
</file>