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BA" w:rsidRPr="00635805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05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РФ</w:t>
      </w:r>
    </w:p>
    <w:p w:rsidR="00DF72BA" w:rsidRPr="00635805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05">
        <w:rPr>
          <w:rFonts w:ascii="Times New Roman" w:hAnsi="Times New Roman" w:cs="Times New Roman"/>
          <w:b/>
          <w:sz w:val="28"/>
          <w:szCs w:val="28"/>
        </w:rPr>
        <w:t>ФГБОУ ВО Пензенская ГАУ</w:t>
      </w:r>
    </w:p>
    <w:p w:rsidR="00DF72BA" w:rsidRPr="00635805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05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635805" w:rsidRPr="00635805">
        <w:rPr>
          <w:rFonts w:ascii="Times New Roman" w:hAnsi="Times New Roman" w:cs="Times New Roman"/>
          <w:b/>
          <w:sz w:val="28"/>
          <w:szCs w:val="28"/>
        </w:rPr>
        <w:t>Физика и математика</w:t>
      </w:r>
      <w:r w:rsidRPr="00635805">
        <w:rPr>
          <w:rFonts w:ascii="Times New Roman" w:hAnsi="Times New Roman" w:cs="Times New Roman"/>
          <w:b/>
          <w:sz w:val="28"/>
          <w:szCs w:val="28"/>
        </w:rPr>
        <w:t>»</w:t>
      </w: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Pr="00635805" w:rsidRDefault="00635805" w:rsidP="00635805">
      <w:pPr>
        <w:spacing w:line="276" w:lineRule="auto"/>
        <w:ind w:firstLine="0"/>
        <w:jc w:val="center"/>
        <w:rPr>
          <w:rFonts w:ascii="Times New Roman" w:hAnsi="Times New Roman" w:cs="Times New Roman"/>
          <w:b/>
          <w:caps/>
          <w:color w:val="FF0000"/>
          <w:sz w:val="96"/>
          <w:szCs w:val="96"/>
        </w:rPr>
      </w:pPr>
      <w:r w:rsidRPr="00635805">
        <w:rPr>
          <w:rFonts w:ascii="Times New Roman" w:hAnsi="Times New Roman" w:cs="Times New Roman"/>
          <w:b/>
          <w:caps/>
          <w:color w:val="FF0000"/>
          <w:sz w:val="96"/>
          <w:szCs w:val="96"/>
        </w:rPr>
        <w:t>Образец</w:t>
      </w: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Pr="0030245D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0245D">
        <w:rPr>
          <w:rFonts w:ascii="Times New Roman" w:hAnsi="Times New Roman" w:cs="Times New Roman"/>
          <w:b/>
          <w:sz w:val="44"/>
          <w:szCs w:val="28"/>
        </w:rPr>
        <w:t>Контрольная работа</w:t>
      </w:r>
    </w:p>
    <w:p w:rsidR="00635805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0245D">
        <w:rPr>
          <w:rFonts w:ascii="Times New Roman" w:hAnsi="Times New Roman" w:cs="Times New Roman"/>
          <w:b/>
          <w:sz w:val="44"/>
          <w:szCs w:val="28"/>
        </w:rPr>
        <w:t>по дисциплине</w:t>
      </w:r>
    </w:p>
    <w:p w:rsidR="00DF72BA" w:rsidRPr="0030245D" w:rsidRDefault="00DF72BA" w:rsidP="00DF72B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0245D">
        <w:rPr>
          <w:rFonts w:ascii="Times New Roman" w:hAnsi="Times New Roman" w:cs="Times New Roman"/>
          <w:b/>
          <w:sz w:val="44"/>
          <w:szCs w:val="28"/>
        </w:rPr>
        <w:t>«</w:t>
      </w:r>
      <w:r>
        <w:rPr>
          <w:rFonts w:ascii="Times New Roman" w:hAnsi="Times New Roman" w:cs="Times New Roman"/>
          <w:b/>
          <w:sz w:val="44"/>
          <w:szCs w:val="28"/>
        </w:rPr>
        <w:t>Электротехника</w:t>
      </w:r>
      <w:r w:rsidR="00635805">
        <w:rPr>
          <w:rFonts w:ascii="Times New Roman" w:hAnsi="Times New Roman" w:cs="Times New Roman"/>
          <w:b/>
          <w:sz w:val="44"/>
          <w:szCs w:val="28"/>
        </w:rPr>
        <w:t xml:space="preserve"> и электроника</w:t>
      </w:r>
      <w:r w:rsidRPr="0030245D">
        <w:rPr>
          <w:rFonts w:ascii="Times New Roman" w:hAnsi="Times New Roman" w:cs="Times New Roman"/>
          <w:b/>
          <w:sz w:val="44"/>
          <w:szCs w:val="28"/>
        </w:rPr>
        <w:t>»</w:t>
      </w: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Pr="00635805" w:rsidRDefault="00635805" w:rsidP="00635805">
      <w:pPr>
        <w:tabs>
          <w:tab w:val="left" w:pos="705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05">
        <w:rPr>
          <w:rFonts w:ascii="Times New Roman" w:hAnsi="Times New Roman" w:cs="Times New Roman"/>
          <w:b/>
          <w:sz w:val="28"/>
          <w:szCs w:val="28"/>
        </w:rPr>
        <w:t>Вариант 27</w:t>
      </w: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Default="00635805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Default="00635805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Default="00635805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5805" w:rsidRDefault="00635805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635805" w:rsidP="00635805">
      <w:pPr>
        <w:spacing w:line="276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 19.350306.1.З группы</w:t>
      </w:r>
      <w:r w:rsidR="00DF7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2BA" w:rsidRDefault="00DF72BA" w:rsidP="00635805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Лопатина К.В.</w:t>
      </w:r>
    </w:p>
    <w:p w:rsidR="00635805" w:rsidRDefault="00635805" w:rsidP="00635805">
      <w:pPr>
        <w:tabs>
          <w:tab w:val="left" w:pos="7050"/>
        </w:tabs>
        <w:spacing w:line="276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 доцент кафедры Физика и математика</w:t>
      </w:r>
    </w:p>
    <w:p w:rsidR="00635805" w:rsidRDefault="00635805" w:rsidP="00635805">
      <w:pPr>
        <w:tabs>
          <w:tab w:val="left" w:pos="7050"/>
        </w:tabs>
        <w:spacing w:line="276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Поликанов А.В.</w:t>
      </w: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DF72BA">
      <w:pPr>
        <w:tabs>
          <w:tab w:val="left" w:pos="3690"/>
        </w:tabs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</w:t>
      </w:r>
      <w:r w:rsidR="00635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E53524" w:rsidRPr="00DF72BA" w:rsidRDefault="00DF72BA" w:rsidP="00E319CE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72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E319CE" w:rsidRPr="00DF72BA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цепь синусоидального тока с напряжением</w:t>
      </w:r>
      <w:r w:rsidRPr="00F2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и частотой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= 50 Гц включена катушка с активным сопротивлением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и индуктивным-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Определить ток в катушке; активную, реактивную и полную мощности; коэффициент мощности.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В цепи последовательно с катушкой включен конденсатор с сопротивлением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тех же значениях напряжения и частоты найти ток и напряжения на каждом участке.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Построить векторную диаграмму тока и напряжений. Определить режим работы цепи. 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цепи определить емкость С, при которой наступит резонанс токов.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Построить для режимов резонанса векторную диаграмму.</w:t>
      </w:r>
    </w:p>
    <w:p w:rsidR="00DF72BA" w:rsidRP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изменился ток цепи; угол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полная и реактивная мощности при резонансе?</w:t>
      </w:r>
    </w:p>
    <w:p w:rsidR="00E319CE" w:rsidRPr="00F35C2D" w:rsidRDefault="00E319CE" w:rsidP="00E319CE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Дано:</w:t>
      </w:r>
      <w:r w:rsidRPr="00F35C2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 xml:space="preserve">=70 </m:t>
        </m:r>
        <m:r>
          <w:rPr>
            <w:rFonts w:ascii="Cambria Math" w:hAnsi="Times New Roman" w:cs="Times New Roman"/>
            <w:sz w:val="28"/>
            <w:szCs w:val="28"/>
          </w:rPr>
          <m:t>В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 xml:space="preserve">=20 </m:t>
        </m:r>
        <m:r>
          <w:rPr>
            <w:rFonts w:ascii="Cambria Math" w:hAnsi="Times New Roman" w:cs="Times New Roman"/>
            <w:sz w:val="28"/>
            <w:szCs w:val="28"/>
          </w:rPr>
          <m:t>Ом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=15 </m:t>
        </m:r>
        <m:r>
          <w:rPr>
            <w:rFonts w:ascii="Cambria Math" w:hAnsi="Times New Roman" w:cs="Times New Roman"/>
            <w:sz w:val="28"/>
            <w:szCs w:val="28"/>
          </w:rPr>
          <m:t>Ом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=15 </m:t>
        </m:r>
        <m:r>
          <w:rPr>
            <w:rFonts w:ascii="Cambria Math" w:hAnsi="Times New Roman" w:cs="Times New Roman"/>
            <w:sz w:val="28"/>
            <w:szCs w:val="28"/>
          </w:rPr>
          <m:t>Ом</m:t>
        </m:r>
      </m:oMath>
    </w:p>
    <w:p w:rsidR="00E319CE" w:rsidRPr="00DF72BA" w:rsidRDefault="00E319CE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E319CE" w:rsidRPr="00F35C2D" w:rsidRDefault="00E319CE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а)</w:t>
      </w:r>
    </w:p>
    <w:p w:rsidR="00E319CE" w:rsidRPr="00F35C2D" w:rsidRDefault="00E319CE" w:rsidP="00E319CE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1147" cy="2057400"/>
            <wp:effectExtent l="19050" t="0" r="0" b="0"/>
            <wp:docPr id="1" name="Рисунок 0" descr="Электротехника_вариант_27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1147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CE" w:rsidRPr="00F35C2D" w:rsidRDefault="00E319CE" w:rsidP="00E319CE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1.1</w:t>
      </w:r>
    </w:p>
    <w:p w:rsidR="0023092C" w:rsidRPr="00F35C2D" w:rsidRDefault="0023092C" w:rsidP="00E319CE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27D3" w:rsidRPr="00F35C2D" w:rsidRDefault="009127D3" w:rsidP="009127D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Ток в цепи:</w:t>
      </w:r>
    </w:p>
    <w:p w:rsidR="00E319CE" w:rsidRPr="00F35C2D" w:rsidRDefault="0023092C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14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56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E319CE" w:rsidRPr="00F35C2D" w:rsidRDefault="00BA305D" w:rsidP="00E319CE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=2,24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1,68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E319CE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Активная и реактивная мощности:</w:t>
      </w:r>
    </w:p>
    <w:p w:rsidR="009127D3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Times New Roman" w:cs="Times New Roman"/>
              <w:sz w:val="28"/>
              <w:szCs w:val="28"/>
            </w:rPr>
            <m:t>=70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2,24=156,8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9127D3" w:rsidRPr="00F35C2D" w:rsidRDefault="009127D3" w:rsidP="009127D3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</m:t>
          </m:r>
          <m:r>
            <w:rPr>
              <w:rFonts w:ascii="Cambria Math" w:hAnsi="Times New Roman" w:cs="Times New Roman"/>
              <w:sz w:val="28"/>
              <w:szCs w:val="28"/>
            </w:rPr>
            <m:t>=70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1,68=117,6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E319CE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=196 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ВА</m:t>
          </m:r>
        </m:oMath>
      </m:oMathPara>
    </w:p>
    <w:p w:rsidR="00E319CE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Коэффициент мощности переменного тока:</w:t>
      </w:r>
    </w:p>
    <w:p w:rsidR="009127D3" w:rsidRPr="00F35C2D" w:rsidRDefault="00635805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98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122,5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=0,8</m:t>
          </m:r>
        </m:oMath>
      </m:oMathPara>
    </w:p>
    <w:p w:rsidR="00E319CE" w:rsidRPr="00F35C2D" w:rsidRDefault="00E319CE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319CE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б)</w:t>
      </w:r>
    </w:p>
    <w:p w:rsidR="009127D3" w:rsidRPr="00F35C2D" w:rsidRDefault="009127D3" w:rsidP="009127D3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1904332"/>
            <wp:effectExtent l="19050" t="0" r="0" b="0"/>
            <wp:docPr id="2" name="Рисунок 1" descr="Электротехника_вариант_27_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1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0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7D3" w:rsidRPr="00F35C2D" w:rsidRDefault="009127D3" w:rsidP="009127D3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1.2</w:t>
      </w:r>
    </w:p>
    <w:p w:rsidR="009127D3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127D3" w:rsidRPr="00F35C2D" w:rsidRDefault="009127D3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Ток в цепи:</w:t>
      </w:r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=3,5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Активная и реактивная мощности:</w:t>
      </w:r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Times New Roman" w:cs="Times New Roman"/>
              <w:sz w:val="28"/>
              <w:szCs w:val="28"/>
            </w:rPr>
            <m:t>=70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3,5=245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</m:t>
          </m:r>
          <m:r>
            <w:rPr>
              <w:rFonts w:ascii="Cambria Math" w:hAnsi="Times New Roman" w:cs="Times New Roman"/>
              <w:sz w:val="28"/>
              <w:szCs w:val="28"/>
            </w:rPr>
            <m:t>=70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5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=0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=245 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ВА</m:t>
          </m:r>
        </m:oMath>
      </m:oMathPara>
    </w:p>
    <w:p w:rsidR="00D4270C" w:rsidRPr="00F35C2D" w:rsidRDefault="00D4270C" w:rsidP="00D4270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Коэффициент мощности переменного тока:</w:t>
      </w:r>
    </w:p>
    <w:p w:rsidR="00E319CE" w:rsidRPr="00F35C2D" w:rsidRDefault="00635805" w:rsidP="00D4270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245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245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=1</m:t>
          </m:r>
        </m:oMath>
      </m:oMathPara>
    </w:p>
    <w:p w:rsidR="00E319CE" w:rsidRPr="00F35C2D" w:rsidRDefault="00E319CE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D4270C" w:rsidRPr="00F35C2D" w:rsidRDefault="00D4270C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в</w:t>
      </w:r>
      <w:r w:rsidRPr="00F35C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D4270C" w:rsidRPr="00F35C2D" w:rsidRDefault="00D4270C" w:rsidP="00D4270C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943" cy="2247900"/>
            <wp:effectExtent l="19050" t="0" r="0" b="0"/>
            <wp:docPr id="3" name="Рисунок 2" descr="Электротехника_вариант_27_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1_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943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70C" w:rsidRPr="00F35C2D" w:rsidRDefault="00D4270C" w:rsidP="00D4270C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1.3</w:t>
      </w:r>
    </w:p>
    <w:p w:rsidR="00D4270C" w:rsidRPr="00F35C2D" w:rsidRDefault="00D4270C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F0DA6" w:rsidRPr="00F35C2D" w:rsidRDefault="003F0DA6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F0DA6" w:rsidRPr="00F35C2D" w:rsidRDefault="003F0DA6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Условие возникновения резонанса в цепи:</w:t>
      </w:r>
    </w:p>
    <w:p w:rsidR="003F0DA6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→</m:t>
          </m:r>
          <m:r>
            <w:rPr>
              <w:rFonts w:ascii="Cambria Math" w:hAnsi="Cambria Math" w:cs="Times New Roman"/>
              <w:sz w:val="28"/>
              <w:szCs w:val="28"/>
            </w:rPr>
            <m:t>max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(</m:t>
          </m:r>
          <m:r>
            <w:rPr>
              <w:rFonts w:ascii="Cambria Math" w:hAnsi="Cambria Math" w:cs="Times New Roman"/>
              <w:sz w:val="28"/>
              <w:szCs w:val="28"/>
            </w:rPr>
            <m:t>φ</m:t>
          </m:r>
          <m:r>
            <w:rPr>
              <w:rFonts w:ascii="Cambria Math" w:hAnsi="Times New Roman" w:cs="Times New Roman"/>
              <w:sz w:val="28"/>
              <w:szCs w:val="28"/>
            </w:rPr>
            <m:t>=0)</m:t>
          </m:r>
        </m:oMath>
      </m:oMathPara>
    </w:p>
    <w:p w:rsidR="008172AF" w:rsidRPr="00F35C2D" w:rsidRDefault="008172AF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По закону Ома:</w:t>
      </w:r>
    </w:p>
    <w:p w:rsidR="008172AF" w:rsidRPr="00F35C2D" w:rsidRDefault="008172AF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I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U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вх</m:t>
              </m:r>
            </m:sub>
          </m:sSub>
        </m:oMath>
      </m:oMathPara>
    </w:p>
    <w:p w:rsidR="008172AF" w:rsidRPr="00F35C2D" w:rsidRDefault="008172AF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Комплекс входной проводимости цепи:</w:t>
      </w:r>
    </w:p>
    <w:p w:rsidR="008172AF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вх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jb</m:t>
          </m:r>
        </m:oMath>
      </m:oMathPara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BF4334" w:rsidRPr="00F35C2D" w:rsidRDefault="00BF4334" w:rsidP="00BF4334">
      <w:pPr>
        <w:spacing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1/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Ом</m:t>
          </m:r>
        </m:oMath>
      </m:oMathPara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- активная проводимость цепи</w:t>
      </w:r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</m:oMath>
      </m:oMathPara>
    </w:p>
    <w:p w:rsidR="00BF4334" w:rsidRPr="00F35C2D" w:rsidRDefault="00BF4334" w:rsidP="00BF4334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- реактивная проводимость цепи</w:t>
      </w:r>
    </w:p>
    <w:p w:rsidR="00BF4334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вх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BF4334" w:rsidRPr="00F35C2D">
        <w:rPr>
          <w:rFonts w:ascii="Times New Roman" w:eastAsiaTheme="minorEastAsia" w:hAnsi="Times New Roman" w:cs="Times New Roman"/>
          <w:sz w:val="28"/>
          <w:szCs w:val="28"/>
        </w:rPr>
        <w:t xml:space="preserve"> – модуль входной проводимости цепи</w:t>
      </w:r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arctg</m:t>
              </m:r>
            </m:fName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</m:t>
                  </m:r>
                </m:den>
              </m:f>
            </m:e>
          </m:func>
        </m:oMath>
      </m:oMathPara>
    </w:p>
    <w:p w:rsidR="00BF4334" w:rsidRPr="00F35C2D" w:rsidRDefault="00BF4334" w:rsidP="00BF4334">
      <w:pPr>
        <w:pStyle w:val="a6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угол сдвига фаз между током и напряжением</w:t>
      </w:r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Из определения резонанса:</w:t>
      </w:r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=0</m:t>
          </m:r>
        </m:oMath>
      </m:oMathPara>
    </w:p>
    <w:p w:rsidR="00BF4334" w:rsidRPr="00F35C2D" w:rsidRDefault="00BF4334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>В результате при резонансе токов:</w:t>
      </w:r>
    </w:p>
    <w:p w:rsidR="00BF4334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</m:oMath>
      </m:oMathPara>
    </w:p>
    <w:p w:rsidR="00BF4334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20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625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15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=41,7 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О</m:t>
          </m:r>
          <m:r>
            <w:rPr>
              <w:rFonts w:ascii="Cambria Math" w:hAnsi="Times New Roman" w:cs="Times New Roman"/>
              <w:sz w:val="28"/>
              <w:szCs w:val="28"/>
            </w:rPr>
            <m:t>м</m:t>
          </m:r>
        </m:oMath>
      </m:oMathPara>
    </w:p>
    <w:p w:rsidR="003F0DA6" w:rsidRPr="00F35C2D" w:rsidRDefault="008172AF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sub>
                      </m:sSub>
                    </m:e>
                  </m:d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</m:den>
              </m:f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20+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15</m:t>
                      </m:r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41,7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20+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15</m:t>
                      </m:r>
                    </m:e>
                  </m:d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41,7</m:t>
                  </m:r>
                </m:den>
              </m:f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592CE8" w:rsidRPr="00F35C2D" w:rsidRDefault="00C0715B" w:rsidP="00592CE8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625,5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834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26,7</m:t>
                  </m:r>
                </m:den>
              </m:f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31,25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=2,24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8172AF" w:rsidRPr="00F35C2D" w:rsidRDefault="00635805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=2,24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1,68 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8172AF" w:rsidRPr="00F35C2D" w:rsidRDefault="00635805" w:rsidP="00592CE8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41,7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41,7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≈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1,68 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1166EA" w:rsidRPr="00F35C2D" w:rsidRDefault="001166EA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eastAsiaTheme="minorEastAsia" w:hAnsi="Times New Roman" w:cs="Times New Roman"/>
          <w:sz w:val="28"/>
          <w:szCs w:val="28"/>
        </w:rPr>
        <w:t xml:space="preserve">Строим векторную диаграмму. Масштаб токов 1 см=0,5А, масштаб напряжений 1см = 10 В </w:t>
      </w:r>
    </w:p>
    <w:p w:rsidR="008172AF" w:rsidRPr="00F35C2D" w:rsidRDefault="001166EA" w:rsidP="001166EA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7843" cy="3333750"/>
            <wp:effectExtent l="19050" t="0" r="707" b="0"/>
            <wp:docPr id="4" name="Рисунок 3" descr="Graph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27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843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EA" w:rsidRPr="00F35C2D" w:rsidRDefault="001166EA" w:rsidP="001166EA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1.4</w:t>
      </w:r>
    </w:p>
    <w:p w:rsidR="008172AF" w:rsidRPr="00F35C2D" w:rsidRDefault="008172AF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172AF" w:rsidRPr="00F35C2D" w:rsidRDefault="001166EA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Сравним токи и напряжения:</w:t>
      </w:r>
    </w:p>
    <w:p w:rsidR="001166EA" w:rsidRPr="00F35C2D" w:rsidRDefault="001166EA" w:rsidP="001166EA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sz w:val="28"/>
              <w:szCs w:val="28"/>
            </w:rPr>
            <m:t>)=2,24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1,68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1166EA" w:rsidRPr="00F35C2D" w:rsidRDefault="001166EA" w:rsidP="001166EA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Times New Roman" w:cs="Times New Roman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)=2,24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1166EA" w:rsidRPr="00F35C2D" w:rsidRDefault="001166EA" w:rsidP="001166EA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)=73,5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1166EA" w:rsidRPr="00F35C2D" w:rsidRDefault="00635805" w:rsidP="001166E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=1</m:t>
          </m:r>
        </m:oMath>
      </m:oMathPara>
    </w:p>
    <w:p w:rsidR="001166EA" w:rsidRPr="00F35C2D" w:rsidRDefault="001166EA" w:rsidP="001166EA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 xml:space="preserve">Поэтому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Times New Roman" w:cs="Times New Roman"/>
            <w:sz w:val="28"/>
            <w:szCs w:val="28"/>
          </w:rPr>
          <m:t>в</m:t>
        </m:r>
        <m:r>
          <w:rPr>
            <w:rFonts w:ascii="Cambria Math" w:hAnsi="Times New Roman" w:cs="Times New Roman"/>
            <w:sz w:val="28"/>
            <w:szCs w:val="28"/>
          </w:rPr>
          <m:t>)=0</m:t>
        </m:r>
      </m:oMath>
    </w:p>
    <w:p w:rsidR="001166EA" w:rsidRPr="00F35C2D" w:rsidRDefault="001166EA" w:rsidP="00592CE8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Times New Roman" w:cs="Times New Roman"/>
              <w:sz w:val="28"/>
              <w:szCs w:val="28"/>
            </w:rPr>
            <m:t>=70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2,24=156,8 </m:t>
          </m:r>
          <m:r>
            <w:rPr>
              <w:rFonts w:ascii="Cambria Math" w:hAnsi="Times New Roman" w:cs="Times New Roman"/>
              <w:sz w:val="28"/>
              <w:szCs w:val="28"/>
            </w:rPr>
            <m:t>ВА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&lt;196 </m:t>
          </m:r>
          <m:r>
            <w:rPr>
              <w:rFonts w:ascii="Cambria Math" w:hAnsi="Times New Roman" w:cs="Times New Roman"/>
              <w:sz w:val="28"/>
              <w:szCs w:val="28"/>
            </w:rPr>
            <m:t>ВА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(</m:t>
          </m:r>
          <m:r>
            <w:rPr>
              <w:rFonts w:ascii="Cambria Math" w:hAnsi="Times New Roman" w:cs="Times New Roman"/>
              <w:sz w:val="28"/>
              <w:szCs w:val="28"/>
            </w:rPr>
            <m:t>случай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8172AF" w:rsidRPr="00F35C2D" w:rsidRDefault="008172AF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166EA" w:rsidRPr="00DF72BA" w:rsidRDefault="00DF72BA" w:rsidP="001166E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66EA" w:rsidRPr="00DF72BA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трехфазную сеть с линейным напряжением 380В требуется включить три группы ламп накаливания. Количество ламп в группах: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Номинальное напряжение каждой лампы составляет 220 В, а ее номинальная мощность- Р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Определить по какой схеме нужно включить лампы, чтобы каждая из них находилась под номинальным напряжением. 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Начертите схему включения ламп и определите токи и мощности, потребляемые в каждой фазе, и общую мощность трех фаз.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Начертите потенциальную диаграмму напряжений и на ней отложите векторы токов. Ток нулевого провода найдите графическим сложением или аналитическим путем.</w:t>
      </w:r>
    </w:p>
    <w:p w:rsidR="00DF72BA" w:rsidRDefault="00DF72BA" w:rsidP="00DF72BA">
      <w:pPr>
        <w:spacing w:line="276" w:lineRule="auto"/>
        <w:ind w:left="-426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Поясните назначение нулевого провода. Без проведения расчетов поясните как повлияет на режим работы цепи обрыв нулевого провода.</w:t>
      </w:r>
    </w:p>
    <w:p w:rsidR="00DF72BA" w:rsidRPr="00F35C2D" w:rsidRDefault="00DF72BA" w:rsidP="001166E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4DAD" w:rsidRPr="00F35C2D" w:rsidRDefault="00D54DAD" w:rsidP="001166EA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Дано:</w:t>
      </w:r>
      <w:r w:rsidRPr="00F35C2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=9,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=6</m:t>
        </m:r>
      </m:oMath>
      <w:r w:rsidR="00351E82" w:rsidRPr="00F35C2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=380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В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=75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Вт</m:t>
        </m:r>
      </m:oMath>
    </w:p>
    <w:p w:rsidR="008172AF" w:rsidRPr="00DF72BA" w:rsidRDefault="00D54DAD" w:rsidP="00592CE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D54DAD" w:rsidRPr="00F35C2D" w:rsidRDefault="00D54DAD" w:rsidP="00D54DAD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5C2D">
        <w:rPr>
          <w:sz w:val="28"/>
          <w:szCs w:val="28"/>
        </w:rPr>
        <w:t>При выборе схемы соединения нагрузки (звезда, треугольник, звезда с нулевым проводом) необходимо учитывать три основных фактора: характер нагрузки; номинальное напряжение сети; номинальное напряжение потребителей. Рассмотрим примеры.</w:t>
      </w:r>
    </w:p>
    <w:p w:rsidR="00D54DAD" w:rsidRPr="00F35C2D" w:rsidRDefault="00D54DAD" w:rsidP="00D54DAD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5C2D">
        <w:rPr>
          <w:sz w:val="28"/>
          <w:szCs w:val="28"/>
        </w:rPr>
        <w:t>Определить схему соединения осветительной нагрузки, если</w:t>
      </w:r>
    </w:p>
    <w:p w:rsidR="00351E82" w:rsidRPr="00F35C2D" w:rsidRDefault="00635805" w:rsidP="00D54DAD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сети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лин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=380 </m:t>
          </m:r>
          <m:r>
            <w:rPr>
              <w:rFonts w:ascii="Cambria Math"/>
              <w:sz w:val="28"/>
              <w:szCs w:val="28"/>
            </w:rPr>
            <m:t>В</m:t>
          </m:r>
          <m:r>
            <w:rPr>
              <w:rFonts w:asci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лампы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=220 </m:t>
          </m:r>
          <m:r>
            <w:rPr>
              <w:rFonts w:ascii="Cambria Math"/>
              <w:sz w:val="28"/>
              <w:szCs w:val="28"/>
            </w:rPr>
            <m:t>В</m:t>
          </m:r>
        </m:oMath>
      </m:oMathPara>
    </w:p>
    <w:p w:rsidR="00D54DAD" w:rsidRPr="00F35C2D" w:rsidRDefault="00D54DAD" w:rsidP="00D54DAD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5C2D">
        <w:rPr>
          <w:sz w:val="28"/>
          <w:szCs w:val="28"/>
        </w:rPr>
        <w:t>Прежде всего</w:t>
      </w:r>
      <w:r w:rsidR="00023868" w:rsidRPr="00F35C2D">
        <w:rPr>
          <w:sz w:val="28"/>
          <w:szCs w:val="28"/>
        </w:rPr>
        <w:t>,</w:t>
      </w:r>
      <w:r w:rsidRPr="00F35C2D">
        <w:rPr>
          <w:sz w:val="28"/>
          <w:szCs w:val="28"/>
        </w:rPr>
        <w:t xml:space="preserve"> устанавливаем, что лампы должны быть включены на фазное напряжение. Действительно,</w:t>
      </w:r>
    </w:p>
    <w:p w:rsidR="00351E82" w:rsidRPr="00F35C2D" w:rsidRDefault="00635805" w:rsidP="00D54DAD">
      <w:pPr>
        <w:pStyle w:val="a7"/>
        <w:spacing w:before="0" w:beforeAutospacing="0" w:after="0" w:afterAutospacing="0" w:line="276" w:lineRule="auto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лин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den>
          </m:f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380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den>
          </m:f>
          <m:r>
            <w:rPr>
              <w:rFonts w:ascii="Cambria Math"/>
              <w:sz w:val="28"/>
              <w:szCs w:val="28"/>
            </w:rPr>
            <m:t xml:space="preserve">=220 </m:t>
          </m:r>
          <m:r>
            <w:rPr>
              <w:rFonts w:ascii="Cambria Math"/>
              <w:sz w:val="28"/>
              <w:szCs w:val="28"/>
            </w:rPr>
            <m:t>В</m:t>
          </m:r>
        </m:oMath>
      </m:oMathPara>
    </w:p>
    <w:p w:rsidR="00D54DAD" w:rsidRPr="00F35C2D" w:rsidRDefault="00D54DAD" w:rsidP="00D54D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54DAD" w:rsidRPr="00F35C2D" w:rsidRDefault="00D54DAD" w:rsidP="00D54DAD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5C2D">
        <w:rPr>
          <w:sz w:val="28"/>
          <w:szCs w:val="28"/>
        </w:rPr>
        <w:t>Поэтому выбираем схему соединения звездой. Поскольку нагрузка осветительн</w:t>
      </w:r>
      <w:r w:rsidR="00023868" w:rsidRPr="00F35C2D">
        <w:rPr>
          <w:sz w:val="28"/>
          <w:szCs w:val="28"/>
        </w:rPr>
        <w:t xml:space="preserve">ая, надо предположить ее </w:t>
      </w:r>
      <w:proofErr w:type="spellStart"/>
      <w:r w:rsidR="00023868" w:rsidRPr="00F35C2D">
        <w:rPr>
          <w:sz w:val="28"/>
          <w:szCs w:val="28"/>
        </w:rPr>
        <w:t>несим</w:t>
      </w:r>
      <w:r w:rsidRPr="00F35C2D">
        <w:rPr>
          <w:sz w:val="28"/>
          <w:szCs w:val="28"/>
        </w:rPr>
        <w:t>метрию</w:t>
      </w:r>
      <w:proofErr w:type="spellEnd"/>
      <w:r w:rsidRPr="00F35C2D">
        <w:rPr>
          <w:sz w:val="28"/>
          <w:szCs w:val="28"/>
        </w:rPr>
        <w:t xml:space="preserve"> и для обеспечения симметрии фазных напряжений включить нулевой провод. Следовательно, заданным условиям удовлетворяет схема соединения звездой с нулевым проводом.</w:t>
      </w:r>
    </w:p>
    <w:p w:rsidR="00592CE8" w:rsidRPr="00F35C2D" w:rsidRDefault="00023868" w:rsidP="0002386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5488" cy="2279904"/>
            <wp:effectExtent l="19050" t="0" r="762" b="0"/>
            <wp:docPr id="8" name="Рисунок 7" descr="slide-8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8_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68" w:rsidRPr="00F35C2D" w:rsidRDefault="00023868" w:rsidP="00023868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2.1</w:t>
      </w:r>
    </w:p>
    <w:p w:rsidR="00F35C2D" w:rsidRPr="00F35C2D" w:rsidRDefault="00F35C2D" w:rsidP="00D54DAD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Схемы включения и замещения к рис. 2.1</w:t>
      </w:r>
    </w:p>
    <w:p w:rsidR="00D4270C" w:rsidRPr="00F35C2D" w:rsidRDefault="00793FA1" w:rsidP="00D54DAD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</w:p>
    <w:p w:rsidR="00D4270C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895350"/>
            <wp:effectExtent l="19050" t="0" r="9525" b="0"/>
            <wp:docPr id="9" name="Рисунок 8" descr="Электротехника_вариант_27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2_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2.2</w:t>
      </w:r>
    </w:p>
    <w:p w:rsidR="00793FA1" w:rsidRPr="00F35C2D" w:rsidRDefault="00793FA1" w:rsidP="00793FA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895350"/>
            <wp:effectExtent l="19050" t="0" r="0" b="0"/>
            <wp:docPr id="12" name="Рисунок 11" descr="Электротехника_вариант_27_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2_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2.3</w:t>
      </w:r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FA1" w:rsidRPr="00F35C2D" w:rsidRDefault="00793FA1" w:rsidP="00793FA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525" cy="895350"/>
            <wp:effectExtent l="19050" t="0" r="9525" b="0"/>
            <wp:docPr id="13" name="Рисунок 12" descr="Электротехника_вариант_27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_вариант_27_2_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FA1" w:rsidRPr="00F35C2D" w:rsidRDefault="00793FA1" w:rsidP="00793FA1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Рис. 2.4</w:t>
      </w:r>
    </w:p>
    <w:p w:rsidR="00793FA1" w:rsidRPr="00F35C2D" w:rsidRDefault="00793FA1" w:rsidP="00793FA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93FA1" w:rsidRPr="00F35C2D" w:rsidRDefault="005D78B2" w:rsidP="00793FA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;R=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den>
          </m:f>
        </m:oMath>
      </m:oMathPara>
    </w:p>
    <w:p w:rsidR="00793FA1" w:rsidRPr="005D78B2" w:rsidRDefault="00635805" w:rsidP="00793FA1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9∙75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=71,7 Ом</m:t>
          </m:r>
        </m:oMath>
      </m:oMathPara>
    </w:p>
    <w:p w:rsidR="005D78B2" w:rsidRDefault="00635805" w:rsidP="005D78B2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3∙75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=215,1 Ом</m:t>
          </m:r>
        </m:oMath>
      </m:oMathPara>
    </w:p>
    <w:p w:rsidR="005D78B2" w:rsidRDefault="00635805" w:rsidP="005D78B2">
      <w:pPr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6∙75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=107,6 Ом</m:t>
          </m:r>
        </m:oMath>
      </m:oMathPara>
    </w:p>
    <w:p w:rsidR="005D78B2" w:rsidRPr="005D78B2" w:rsidRDefault="00635805" w:rsidP="005D78B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=380 В,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=380∙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-j120°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В,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=380∙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j120°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В</m:t>
          </m:r>
        </m:oMath>
      </m:oMathPara>
    </w:p>
    <w:p w:rsidR="00793FA1" w:rsidRDefault="00635805" w:rsidP="00793FA1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1n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71,7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=5,30 А</m:t>
          </m:r>
        </m:oMath>
      </m:oMathPara>
    </w:p>
    <w:p w:rsidR="00162C70" w:rsidRDefault="00635805" w:rsidP="00162C70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1n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380∙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-j120°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215,1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-190-j3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29,1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215,1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=-0,88-j1,53 А</m:t>
          </m:r>
        </m:oMath>
      </m:oMathPara>
    </w:p>
    <w:p w:rsidR="00162C70" w:rsidRDefault="00635805" w:rsidP="00162C70">
      <w:pPr>
        <w:spacing w:line="276" w:lineRule="auto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1n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380∙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j120°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107,6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-190+j3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29,1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107,6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=-1,76+j3,06 А</m:t>
          </m:r>
        </m:oMath>
      </m:oMathPara>
    </w:p>
    <w:p w:rsidR="00162C70" w:rsidRPr="00162C70" w:rsidRDefault="00635805" w:rsidP="00793FA1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=2,66+j1,53 А</m:t>
          </m:r>
        </m:oMath>
      </m:oMathPara>
    </w:p>
    <w:p w:rsidR="00D4270C" w:rsidRPr="00F35C2D" w:rsidRDefault="00D4270C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62C70" w:rsidRDefault="00162C70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2272" w:rsidRDefault="006C2272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схеме: </w:t>
      </w:r>
      <w:r>
        <w:rPr>
          <w:rFonts w:ascii="Times New Roman" w:eastAsiaTheme="minorEastAsia" w:hAnsi="Times New Roman" w:cs="Times New Roman"/>
          <w:sz w:val="28"/>
          <w:szCs w:val="28"/>
        </w:rPr>
        <w:t>масштаб токов 1 см=1</w:t>
      </w:r>
      <w:r w:rsidRPr="00F35C2D">
        <w:rPr>
          <w:rFonts w:ascii="Times New Roman" w:eastAsiaTheme="minorEastAsia" w:hAnsi="Times New Roman" w:cs="Times New Roman"/>
          <w:sz w:val="28"/>
          <w:szCs w:val="28"/>
        </w:rPr>
        <w:t xml:space="preserve">А, масштаб напряжений 1см = 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5C2D">
        <w:rPr>
          <w:rFonts w:ascii="Times New Roman" w:eastAsiaTheme="minorEastAsia" w:hAnsi="Times New Roman" w:cs="Times New Roman"/>
          <w:sz w:val="28"/>
          <w:szCs w:val="28"/>
        </w:rPr>
        <w:t>0 В</w:t>
      </w:r>
    </w:p>
    <w:p w:rsidR="006C2272" w:rsidRDefault="006C2272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C70" w:rsidRDefault="003B5B4F" w:rsidP="003B5B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1701" cy="3762375"/>
            <wp:effectExtent l="19050" t="0" r="4599" b="0"/>
            <wp:docPr id="15" name="Рисунок 14" descr="Graph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27_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292" cy="376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4F" w:rsidRDefault="003B5B4F" w:rsidP="003B5B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2.5</w:t>
      </w:r>
    </w:p>
    <w:p w:rsidR="00162C70" w:rsidRDefault="00162C70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C70" w:rsidRPr="00117616" w:rsidRDefault="00117616" w:rsidP="001176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7616">
        <w:rPr>
          <w:rFonts w:ascii="Times New Roman" w:hAnsi="Times New Roman" w:cs="Times New Roman"/>
          <w:sz w:val="28"/>
          <w:szCs w:val="28"/>
        </w:rPr>
        <w:t>ри наличии нулевого провода режим каждой фазы независим от другой фазы.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616">
        <w:rPr>
          <w:rFonts w:ascii="Times New Roman" w:hAnsi="Times New Roman" w:cs="Times New Roman"/>
          <w:sz w:val="28"/>
          <w:szCs w:val="28"/>
        </w:rPr>
        <w:t xml:space="preserve">Если сопротивление «нулевого» провода пренебрежимо мало по сравнению с возможными сопротивлениями нагрузок, то потенциал точки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17616">
        <w:rPr>
          <w:rFonts w:ascii="Times New Roman" w:hAnsi="Times New Roman" w:cs="Times New Roman"/>
          <w:sz w:val="28"/>
          <w:szCs w:val="28"/>
        </w:rPr>
        <w:t>практически равен потенциалу</w:t>
      </w:r>
      <w:r>
        <w:rPr>
          <w:rFonts w:ascii="Times New Roman" w:hAnsi="Times New Roman" w:cs="Times New Roman"/>
          <w:sz w:val="28"/>
          <w:szCs w:val="28"/>
        </w:rPr>
        <w:t xml:space="preserve"> точки 0' (</w:t>
      </w:r>
      <w:r w:rsidRPr="00117616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2.1)</w:t>
      </w:r>
      <w:r w:rsidRPr="00117616">
        <w:rPr>
          <w:rFonts w:ascii="Times New Roman" w:hAnsi="Times New Roman" w:cs="Times New Roman"/>
          <w:sz w:val="28"/>
          <w:szCs w:val="28"/>
        </w:rPr>
        <w:t xml:space="preserve"> при любых сопротивлениях нагрузки.</w:t>
      </w:r>
    </w:p>
    <w:p w:rsidR="00117616" w:rsidRPr="00117616" w:rsidRDefault="00117616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7616" w:rsidRDefault="00117616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5C2D" w:rsidRP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72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5C2D" w:rsidRPr="00DF72BA">
        <w:rPr>
          <w:rFonts w:ascii="Times New Roman" w:hAnsi="Times New Roman" w:cs="Times New Roman"/>
          <w:b/>
          <w:sz w:val="28"/>
          <w:szCs w:val="28"/>
        </w:rPr>
        <w:t>Задача 3.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трехфазной линии с линейным напряжением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подключен симметричный приемник, соединенный треугольником. Активные и реактивные сопротивления фаз приемника равны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знаком «минус» в таблице 5 приведены емкостные сопротивления.</w:t>
      </w:r>
    </w:p>
    <w:p w:rsidR="00DF72BA" w:rsidRPr="00F35C2D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токи в фазах приемниках и линейных проводах, а также потребляемые приемником активную, реактивную и полную мощности. </w:t>
      </w:r>
    </w:p>
    <w:p w:rsidR="00F35C2D" w:rsidRPr="00DF72BA" w:rsidRDefault="00F35C2D" w:rsidP="006C2272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Дано:</w:t>
      </w:r>
      <w:r w:rsidR="006C2272" w:rsidRPr="00DF72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35C2D" w:rsidRPr="006C2272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 xml:space="preserve">Фазное напряжение: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=220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</m:t>
        </m:r>
      </m:oMath>
      <w:r w:rsidR="006C227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=16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Ом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8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Ом</m:t>
        </m:r>
      </m:oMath>
    </w:p>
    <w:p w:rsidR="00F35C2D" w:rsidRPr="00DF72BA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72B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Вычерчиваем схему, согласно варианту</w:t>
      </w:r>
    </w:p>
    <w:p w:rsidR="00F35C2D" w:rsidRDefault="00F35C2D" w:rsidP="00F35C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5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6426" cy="2009775"/>
            <wp:effectExtent l="19050" t="0" r="0" b="0"/>
            <wp:docPr id="14" name="Рисунок 8" descr="Схема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642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C70" w:rsidRDefault="00162C70" w:rsidP="00F35C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3.1</w:t>
      </w:r>
    </w:p>
    <w:p w:rsidR="00162C70" w:rsidRPr="00162C70" w:rsidRDefault="00162C70" w:rsidP="00F35C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272" w:rsidRDefault="006C2272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2272" w:rsidRDefault="006C2272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Определим сопротивление фаз приемника:</w:t>
      </w:r>
    </w:p>
    <w:p w:rsidR="00F35C2D" w:rsidRDefault="00635805" w:rsidP="00F35C2D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=16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8 </m:t>
          </m:r>
          <m:r>
            <w:rPr>
              <w:rFonts w:ascii="Cambria Math" w:hAnsi="Times New Roman" w:cs="Times New Roman"/>
              <w:sz w:val="28"/>
              <w:szCs w:val="28"/>
            </w:rPr>
            <m:t>Ом</m:t>
          </m:r>
          <m:r>
            <w:rPr>
              <w:rFonts w:ascii="Cambria Math" w:hAnsi="Times New Roman" w:cs="Times New Roman"/>
              <w:sz w:val="28"/>
              <w:szCs w:val="28"/>
            </w:rPr>
            <m:t>=17,89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26,6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Ом</m:t>
          </m:r>
        </m:oMath>
      </m:oMathPara>
    </w:p>
    <w:p w:rsidR="006C2272" w:rsidRPr="006C2272" w:rsidRDefault="006C2272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Аналогично: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=17,89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26,6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Ом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=17,89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26,6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Ом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Линейные напряжения по абсолютной величине равны фазным: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30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=220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30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В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90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=220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90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В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=220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В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Фазные токи в приемнике определяются по закону Ома: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220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17,89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=12,30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56,6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12,30</m:t>
                  </m:r>
                </m: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56,6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°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=1,52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=6,76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=10,28</m:t>
                  </m:r>
                </m:e>
              </m:eqArr>
            </m:e>
          </m:d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6,76+10,28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6A5851" w:rsidRPr="006C2272" w:rsidRDefault="006A5851" w:rsidP="006A58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Аналогично:</w:t>
      </w:r>
    </w:p>
    <w:p w:rsidR="006A5851" w:rsidRDefault="00635805" w:rsidP="00F35C2D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bc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220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17,89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=12,30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-j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63,4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</m:oMath>
      </m:oMathPara>
    </w:p>
    <w:p w:rsidR="001504CB" w:rsidRPr="00F35C2D" w:rsidRDefault="00635805" w:rsidP="001504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12,30</m:t>
                  </m:r>
                </m: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tg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63,4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°</m:t>
                          </m:r>
                        </m:e>
                      </m:d>
                    </m:e>
                  </m:func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2,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00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=5,50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11,00</m:t>
                  </m:r>
                </m:e>
              </m:eqArr>
            </m:e>
          </m:d>
        </m:oMath>
      </m:oMathPara>
    </w:p>
    <w:p w:rsidR="00F35C2D" w:rsidRDefault="001504CB" w:rsidP="00F35C2D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</w:rPr>
            <m:t>5,50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11,00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1504CB" w:rsidRPr="001504CB" w:rsidRDefault="001504CB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3E04" w:rsidRDefault="00635805" w:rsidP="00F35C2D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ca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220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17,89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=12,30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j17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6,6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</m:oMath>
      </m:oMathPara>
    </w:p>
    <w:p w:rsidR="00403E04" w:rsidRPr="00F35C2D" w:rsidRDefault="00635805" w:rsidP="00403E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12,30</m:t>
                  </m:r>
                </m: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tg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176,6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°</m:t>
                          </m:r>
                        </m:e>
                      </m:d>
                    </m:e>
                  </m:func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059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12,27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=0,72</m:t>
                  </m:r>
                </m:e>
              </m:eqArr>
            </m:e>
          </m:d>
        </m:oMath>
      </m:oMathPara>
    </w:p>
    <w:p w:rsidR="00F35C2D" w:rsidRPr="00F35C2D" w:rsidRDefault="00403E04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12,27+0,72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Углы сдвига фаз фазных токов: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=56,6</m:t>
          </m:r>
          <m:r>
            <w:rPr>
              <w:rFonts w:ascii="Cambria Math" w:hAnsi="Times New Roman" w:cs="Times New Roman"/>
              <w:sz w:val="28"/>
              <w:szCs w:val="28"/>
            </w:rPr>
            <m:t>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63,4</m:t>
          </m:r>
          <m:r>
            <w:rPr>
              <w:rFonts w:ascii="Cambria Math" w:hAnsi="Times New Roman" w:cs="Times New Roman"/>
              <w:sz w:val="28"/>
              <w:szCs w:val="28"/>
            </w:rPr>
            <m:t>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17</m:t>
          </m:r>
          <m:r>
            <w:rPr>
              <w:rFonts w:ascii="Cambria Math" w:hAnsi="Times New Roman" w:cs="Times New Roman"/>
              <w:sz w:val="28"/>
              <w:szCs w:val="28"/>
            </w:rPr>
            <m:t>6,6</m:t>
          </m:r>
          <m:r>
            <w:rPr>
              <w:rFonts w:ascii="Cambria Math" w:hAnsi="Times New Roman" w:cs="Times New Roman"/>
              <w:sz w:val="28"/>
              <w:szCs w:val="28"/>
            </w:rPr>
            <m:t>°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5C2D">
        <w:rPr>
          <w:rFonts w:ascii="Times New Roman" w:hAnsi="Times New Roman" w:cs="Times New Roman"/>
          <w:sz w:val="28"/>
          <w:szCs w:val="28"/>
          <w:lang w:val="en-US"/>
        </w:rPr>
        <w:t>Линейные</w:t>
      </w:r>
      <w:proofErr w:type="spellEnd"/>
      <w:r w:rsidRPr="00F35C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5C2D">
        <w:rPr>
          <w:rFonts w:ascii="Times New Roman" w:hAnsi="Times New Roman" w:cs="Times New Roman"/>
          <w:sz w:val="28"/>
          <w:szCs w:val="28"/>
          <w:lang w:val="en-US"/>
        </w:rPr>
        <w:t>токи</w:t>
      </w:r>
      <w:proofErr w:type="spellEnd"/>
      <w:r w:rsidRPr="00F35C2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=6,76+10,28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12,27+0,72j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=19,03+9,56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=5,50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11,00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6,76+10,28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1,26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21,28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12,27+0,72</m:t>
          </m:r>
          <m:r>
            <w:rPr>
              <w:rFonts w:ascii="Cambria Math" w:hAnsi="Cambria Math" w:cs="Times New Roman"/>
              <w:sz w:val="28"/>
              <w:szCs w:val="28"/>
            </w:rPr>
            <m:t>j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5,50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11,00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17,77+11,72 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5C2D">
        <w:rPr>
          <w:rFonts w:ascii="Times New Roman" w:hAnsi="Times New Roman" w:cs="Times New Roman"/>
          <w:sz w:val="28"/>
          <w:szCs w:val="28"/>
        </w:rPr>
        <w:t>Определим активную реактивную и полную мощности:</w:t>
      </w:r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ab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ab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 xml:space="preserve">=2419,6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bc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bc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90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°</m:t>
                      </m:r>
                    </m:e>
                  </m:d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63,4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)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 xml:space="preserve">=2419,6 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ca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 xml:space="preserve">=2419,6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ab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ab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1211,6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bc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bc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90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°</m:t>
                      </m:r>
                    </m:e>
                  </m:d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63,4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)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1211,6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F35C2D" w:rsidRPr="00F35C2D" w:rsidRDefault="00635805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ca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=220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12,30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6,6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°</m:t>
                  </m:r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1211,6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=7258,8 </m:t>
          </m:r>
          <m:r>
            <w:rPr>
              <w:rFonts w:ascii="Cambria Math" w:hAnsi="Times New Roman" w:cs="Times New Roman"/>
              <w:sz w:val="28"/>
              <w:szCs w:val="28"/>
            </w:rPr>
            <m:t>Вт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ca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3634,8 </m:t>
          </m:r>
          <m:r>
            <w:rPr>
              <w:rFonts w:ascii="Cambria Math" w:hAnsi="Times New Roman" w:cs="Times New Roman"/>
              <w:sz w:val="28"/>
              <w:szCs w:val="28"/>
            </w:rPr>
            <m:t>Вар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=8118,0 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В</m:t>
          </m:r>
          <m:r>
            <w:rPr>
              <w:rFonts w:ascii="Cambria Math" w:hAnsi="Times New Roman" w:cs="Times New Roman"/>
              <w:sz w:val="28"/>
              <w:szCs w:val="28"/>
            </w:rPr>
            <m:t>А</m:t>
          </m:r>
        </m:oMath>
      </m:oMathPara>
    </w:p>
    <w:p w:rsidR="00F35C2D" w:rsidRPr="00F35C2D" w:rsidRDefault="00F35C2D" w:rsidP="00F35C2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270C" w:rsidRDefault="00D4270C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F07C6B" w:rsidRDefault="00F07C6B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F07C6B" w:rsidRDefault="00F07C6B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6E006B" w:rsidRPr="00DF72BA" w:rsidRDefault="00DF72BA" w:rsidP="00DF72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06B" w:rsidRPr="00DF72BA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6E006B" w:rsidRPr="00DF72B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E006B" w:rsidRPr="00DF72BA">
        <w:rPr>
          <w:rFonts w:ascii="Times New Roman" w:hAnsi="Times New Roman" w:cs="Times New Roman"/>
          <w:b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техническим данным электродвигателей, приведенных в таблице определить: номинальный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>
        <w:rPr>
          <w:rFonts w:ascii="Times New Roman" w:hAnsi="Times New Roman" w:cs="Times New Roman"/>
          <w:sz w:val="28"/>
          <w:szCs w:val="28"/>
        </w:rPr>
        <w:t xml:space="preserve"> и пусковой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r>
        <w:rPr>
          <w:rFonts w:ascii="Times New Roman" w:hAnsi="Times New Roman" w:cs="Times New Roman"/>
          <w:sz w:val="28"/>
          <w:szCs w:val="28"/>
        </w:rPr>
        <w:t xml:space="preserve"> токи; номинальный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пусковой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максимальный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моменты; номинальную частоту вращения ротора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2ном</w:t>
      </w:r>
      <w:r>
        <w:rPr>
          <w:rFonts w:ascii="Times New Roman" w:hAnsi="Times New Roman" w:cs="Times New Roman"/>
          <w:sz w:val="28"/>
          <w:szCs w:val="28"/>
        </w:rPr>
        <w:t>; мощность, потребляемую из сети 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при номинальной нагрузке на валу; полные потери мощности в двигателе ΔР; критическое скольжение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изменится пусковой момент двигателя при уменьшении сетевого напряжения 20% и возможен ли пуск электродвигателя с номинальной нагрузкой на валу ротора?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по приближенным формулам и поострить механические характеристики М(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(М).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на графиках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соответствующие им  частоты вращения и скольжения. </w:t>
      </w:r>
    </w:p>
    <w:p w:rsidR="00DF72BA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иметь ввиду, что формула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расхождение между расчетными данными и значениями пусковых моментов из каталога. </w:t>
      </w:r>
    </w:p>
    <w:p w:rsidR="00DF72BA" w:rsidRPr="00F35C2D" w:rsidRDefault="00DF72BA" w:rsidP="00DF72BA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нанести на графики значения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пуск,расч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, кат</w:t>
      </w:r>
      <w:r>
        <w:rPr>
          <w:rFonts w:ascii="Times New Roman" w:hAnsi="Times New Roman" w:cs="Times New Roman"/>
          <w:sz w:val="28"/>
          <w:szCs w:val="28"/>
        </w:rPr>
        <w:t>. И уточнить пунктирной линией механические характеристики.</w:t>
      </w:r>
    </w:p>
    <w:p w:rsidR="006E006B" w:rsidRDefault="006E006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DF72BA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Дано</w:t>
      </w:r>
      <w:proofErr w:type="spellEnd"/>
      <w:r w:rsidRPr="00DF72BA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тип 4АА63В2</w:t>
      </w:r>
    </w:p>
    <w:p w:rsidR="006E006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=380 В,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=0,55 кВт,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=3000 о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б/мин</m:t>
          </m:r>
        </m:oMath>
      </m:oMathPara>
    </w:p>
    <w:p w:rsidR="006E006B" w:rsidRPr="006E006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=8,5 %,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=73,0%,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</w:rPr>
            <m:t>=86%</m:t>
          </m:r>
        </m:oMath>
      </m:oMathPara>
    </w:p>
    <w:p w:rsidR="006E006B" w:rsidRPr="0041528C" w:rsidRDefault="00635805" w:rsidP="0099783B">
      <w:pPr>
        <w:ind w:firstLine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пуск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=4,5;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пуск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=2,0;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кр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=2,2</m:t>
          </m:r>
        </m:oMath>
      </m:oMathPara>
    </w:p>
    <w:p w:rsidR="0099783B" w:rsidRPr="00DF72BA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DF72BA">
        <w:rPr>
          <w:rFonts w:ascii="Times New Roman" w:eastAsiaTheme="minorEastAsia" w:hAnsi="Times New Roman" w:cs="Times New Roman"/>
          <w:sz w:val="28"/>
          <w:szCs w:val="28"/>
          <w:u w:val="single"/>
        </w:rPr>
        <w:t>Решение:</w:t>
      </w:r>
    </w:p>
    <w:p w:rsidR="0099783B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1. </w:t>
      </w:r>
    </w:p>
    <w:p w:rsidR="0099783B" w:rsidRPr="00B0013F" w:rsidRDefault="00635805" w:rsidP="0099783B">
      <w:pPr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60∙f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60∙50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=1000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о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; (3 пары полюсов)</m:t>
          </m:r>
        </m:oMath>
      </m:oMathPara>
    </w:p>
    <w:p w:rsidR="0099783B" w:rsidRPr="00B0013F" w:rsidRDefault="00635805" w:rsidP="0099783B">
      <w:pPr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=1000∙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0,085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=915 о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б/мин</m:t>
          </m:r>
        </m:oMath>
      </m:oMathPara>
    </w:p>
    <w:p w:rsidR="0099783B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2ном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ном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0,55∙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2∙3,14∙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=5,74 Н∙м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=2,5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14,36 Н∙м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=2,0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11,48 Н∙м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=0,085∙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2,2+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2,2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=0,354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=0,085∙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2,2-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2,2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=0,020</m:t>
          </m:r>
        </m:oMath>
      </m:oMathPara>
    </w:p>
    <w:p w:rsidR="0099783B" w:rsidRPr="00573A39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B5324F">
        <w:rPr>
          <w:rFonts w:ascii="Times New Roman" w:eastAsiaTheme="minorEastAsia" w:hAnsi="Times New Roman" w:cs="Times New Roman"/>
          <w:sz w:val="28"/>
          <w:szCs w:val="28"/>
        </w:rPr>
        <w:t>Из двух полученных значений по условию устойчивой работы двигателя</w:t>
      </w:r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</m:t>
              </m:r>
            </m:sub>
          </m:sSub>
        </m:oMath>
      </m:oMathPara>
    </w:p>
    <w:p w:rsidR="0099783B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выбираем </w:t>
      </w:r>
      <w:r>
        <w:rPr>
          <w:rFonts w:ascii="Cambria Math" w:eastAsiaTheme="minorEastAsia" w:hAnsi="Cambria Math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=0,35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=0,55 кВт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ном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ном</m:t>
                      </m:r>
                    </m:sub>
                  </m:sSub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550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∙380∙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0,73∙0,86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=1,33 А</m:t>
          </m:r>
        </m:oMath>
      </m:oMathPara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=8,0 А</m:t>
          </m:r>
        </m:oMath>
      </m:oMathPara>
    </w:p>
    <w:p w:rsidR="0099783B" w:rsidRDefault="0099783B" w:rsidP="0099783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99783B" w:rsidRDefault="0099783B" w:rsidP="0099783B">
      <w:pPr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кр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кр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кр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den>
              </m:f>
            </m:den>
          </m:f>
        </m:oMath>
      </m:oMathPara>
    </w:p>
    <w:p w:rsidR="0099783B" w:rsidRDefault="0099783B" w:rsidP="0099783B">
      <w:pPr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(1-S)</m:t>
          </m:r>
        </m:oMath>
      </m:oMathPara>
    </w:p>
    <w:p w:rsidR="0099783B" w:rsidRPr="00CA2115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>4. При изменении напряжения питания критическое скольжение и соответствующая ему частота вращения асинхронного двигателя остаются такими же, как при его работе в естественном режиме. Электромагнитный момент асинхронного двигателя, как следует из его математич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еского вы</w:t>
      </w: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>ражения, прямо пропорционален напряжению питания во второй степени.</w:t>
      </w:r>
    </w:p>
    <w:p w:rsidR="0099783B" w:rsidRPr="00CA2115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Поэтому его значения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построени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искусственной механической ха</w:t>
      </w: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>рактеристики можно определить по результатам расчёта естественной ме-</w:t>
      </w:r>
    </w:p>
    <w:p w:rsidR="0099783B" w:rsidRPr="00CA2115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>ханической характеристики п.3 задани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я, используя следующее соотноше</w:t>
      </w:r>
      <w:r w:rsidRPr="00CA2115">
        <w:rPr>
          <w:rFonts w:ascii="Times New Roman" w:hAnsi="Times New Roman" w:cs="Times New Roman"/>
          <w:noProof/>
          <w:sz w:val="28"/>
          <w:szCs w:val="28"/>
          <w:lang w:eastAsia="ru-RU"/>
        </w:rPr>
        <w:t>ние</w:t>
      </w:r>
    </w:p>
    <w:p w:rsidR="0099783B" w:rsidRPr="00CA2115" w:rsidRDefault="00635805" w:rsidP="0099783B">
      <w:pPr>
        <w:ind w:firstLine="0"/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8"/>
                              <w:lang w:eastAsia="ru-RU"/>
                            </w:rPr>
                            <m:t>н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M</m:t>
          </m:r>
        </m:oMath>
      </m:oMathPara>
    </w:p>
    <w:p w:rsidR="0099783B" w:rsidRDefault="00635805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0,8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M</m:t>
          </m:r>
        </m:oMath>
      </m:oMathPara>
    </w:p>
    <w:p w:rsidR="0099783B" w:rsidRPr="00A321BD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21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Увеличение активного сопротивления фазной обмотки ротора асинхронного двигателя до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1рот.</m:t>
            </m:r>
          </m:sub>
        </m:sSub>
      </m:oMath>
      <w:r w:rsidRPr="00A321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= 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 w:eastAsia="ru-RU"/>
          </w:rPr>
          <m:t>k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1рот.</m:t>
            </m:r>
          </m:sub>
        </m:sSub>
      </m:oMath>
      <w:r w:rsidRPr="00A321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приводит к пропорциональному</w:t>
      </w:r>
    </w:p>
    <w:p w:rsidR="0099783B" w:rsidRPr="00A321BD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321B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возрастанию критического скольжения:</w:t>
      </w: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S~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1рот.</m:t>
              </m:r>
            </m:sub>
          </m:sSub>
        </m:oMath>
      </m:oMathPara>
    </w:p>
    <w:p w:rsidR="0099783B" w:rsidRP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Т.е. в 3 раза.</w:t>
      </w:r>
    </w:p>
    <w:p w:rsidR="0099783B" w:rsidRP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9783B">
        <w:rPr>
          <w:rFonts w:ascii="Times New Roman" w:hAnsi="Times New Roman" w:cs="Times New Roman"/>
          <w:noProof/>
          <w:sz w:val="28"/>
          <w:szCs w:val="28"/>
          <w:lang w:eastAsia="ru-RU"/>
        </w:rPr>
        <w:t>6.</w:t>
      </w: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Сводим рассчитанные данные в таблицу.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268"/>
      </w:tblGrid>
      <w:tr w:rsidR="00C94040" w:rsidTr="00C94040">
        <w:tc>
          <w:tcPr>
            <w:tcW w:w="2518" w:type="dxa"/>
          </w:tcPr>
          <w:p w:rsidR="00C94040" w:rsidRPr="00EA09C1" w:rsidRDefault="00C94040" w:rsidP="006E006B">
            <w:pPr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S</m:t>
                </m:r>
              </m:oMath>
            </m:oMathPara>
          </w:p>
        </w:tc>
        <w:tc>
          <w:tcPr>
            <w:tcW w:w="2410" w:type="dxa"/>
          </w:tcPr>
          <w:p w:rsidR="00C94040" w:rsidRDefault="00C94040" w:rsidP="006E006B">
            <w:pPr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M</m:t>
                </m:r>
              </m:oMath>
            </m:oMathPara>
          </w:p>
        </w:tc>
        <w:tc>
          <w:tcPr>
            <w:tcW w:w="1701" w:type="dxa"/>
          </w:tcPr>
          <w:p w:rsidR="00C94040" w:rsidRDefault="00C94040" w:rsidP="006E006B">
            <w:pPr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n</m:t>
                </m:r>
              </m:oMath>
            </m:oMathPara>
          </w:p>
        </w:tc>
        <w:tc>
          <w:tcPr>
            <w:tcW w:w="2268" w:type="dxa"/>
          </w:tcPr>
          <w:p w:rsidR="00C94040" w:rsidRDefault="00C94040" w:rsidP="006E006B">
            <w:pPr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n(0,8U)</m:t>
                </m:r>
              </m:oMath>
            </m:oMathPara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13,49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68" w:type="dxa"/>
          </w:tcPr>
          <w:p w:rsidR="00C94040" w:rsidRPr="007F389E" w:rsidRDefault="00C94040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823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:rsidR="00C94040" w:rsidRPr="007F389E" w:rsidRDefault="00823F0E" w:rsidP="00823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4040" w:rsidRPr="007F3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</w:tr>
      <w:tr w:rsidR="00C94040" w:rsidTr="00C94040">
        <w:tc>
          <w:tcPr>
            <w:tcW w:w="251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94040" w:rsidRPr="007F389E" w:rsidRDefault="00C94040" w:rsidP="00C94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9E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</w:tr>
    </w:tbl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8495"/>
            <wp:effectExtent l="19050" t="0" r="3175" b="0"/>
            <wp:docPr id="10" name="Рисунок 9" descr="Grap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A09C1">
        <w:rPr>
          <w:rFonts w:ascii="Times New Roman" w:hAnsi="Times New Roman" w:cs="Times New Roman"/>
          <w:noProof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уменьшении напряжения момент двигателя уменьшается в зависимости от интервалов скольжения и оборота.</w:t>
      </w: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увеличении сопротивления роторной цепи обороты уменьшаются с ростом момента, а скольжение возрастает.</w:t>
      </w:r>
    </w:p>
    <w:p w:rsidR="0099783B" w:rsidRDefault="0099783B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9783B" w:rsidRDefault="00355E2E" w:rsidP="0099783B">
      <w:pPr>
        <w:ind w:firstLine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9978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99783B" w:rsidRDefault="00635805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I'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ном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ном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ном</m:t>
                      </m:r>
                    </m:sub>
                  </m:sSub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0,8∙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∙380∙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0,73∙0,86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=1,66 А</m:t>
          </m:r>
        </m:oMath>
      </m:oMathPara>
    </w:p>
    <w:p w:rsidR="0099783B" w:rsidRDefault="0099783B" w:rsidP="0099783B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I'=6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I'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ном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=9,98 А</m:t>
          </m:r>
        </m:oMath>
      </m:oMathPara>
    </w:p>
    <w:p w:rsidR="0099783B" w:rsidRPr="00E541D9" w:rsidRDefault="00635805" w:rsidP="0099783B">
      <w:pPr>
        <w:ind w:firstLine="0"/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M'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п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0,8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п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=7,35 Н∙м</m:t>
          </m:r>
          <m:r>
            <w:rPr>
              <w:rFonts w:ascii="Cambria Math" w:hAnsi="Cambria Math" w:cs="Times New Roman"/>
              <w:noProof/>
              <w:sz w:val="28"/>
              <w:szCs w:val="28"/>
              <w:lang w:val="en-US" w:eastAsia="ru-RU"/>
            </w:rPr>
            <m:t xml:space="preserve">&lt;8,96 </m:t>
          </m:r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Н∙м</m:t>
          </m:r>
        </m:oMath>
      </m:oMathPara>
    </w:p>
    <w:p w:rsidR="00F07C6B" w:rsidRPr="00E541D9" w:rsidRDefault="00E541D9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Пуск двигателя при </w:t>
      </w:r>
      <m:oMath>
        <m:r>
          <w:rPr>
            <w:rFonts w:ascii="Cambria Math" w:hAnsi="Cambria Math" w:cs="Times New Roman"/>
            <w:sz w:val="28"/>
            <w:szCs w:val="28"/>
          </w:rPr>
          <m:t>U=0,8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невозможен</w:t>
      </w:r>
    </w:p>
    <w:p w:rsidR="00F07C6B" w:rsidRDefault="00F07C6B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Default="00DF72BA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72BA" w:rsidRPr="00E541D9" w:rsidRDefault="00DF72BA" w:rsidP="00E319C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7C6B" w:rsidRDefault="008B23BE" w:rsidP="008B23BE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8B23BE" w:rsidRDefault="008B23BE" w:rsidP="008B23BE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23BE" w:rsidRPr="008B23BE" w:rsidRDefault="008B23BE" w:rsidP="00635805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23BE">
        <w:rPr>
          <w:rFonts w:ascii="Times New Roman" w:hAnsi="Times New Roman" w:cs="Times New Roman"/>
          <w:sz w:val="28"/>
          <w:szCs w:val="28"/>
        </w:rPr>
        <w:t>Гордеев-</w:t>
      </w:r>
      <w:proofErr w:type="spellStart"/>
      <w:r w:rsidRPr="008B23BE">
        <w:rPr>
          <w:rFonts w:ascii="Times New Roman" w:hAnsi="Times New Roman" w:cs="Times New Roman"/>
          <w:sz w:val="28"/>
          <w:szCs w:val="28"/>
        </w:rPr>
        <w:t>Бургвиц</w:t>
      </w:r>
      <w:proofErr w:type="spellEnd"/>
      <w:r w:rsidRPr="008B23BE">
        <w:rPr>
          <w:rFonts w:ascii="Times New Roman" w:hAnsi="Times New Roman" w:cs="Times New Roman"/>
          <w:sz w:val="28"/>
          <w:szCs w:val="28"/>
        </w:rPr>
        <w:t xml:space="preserve"> М.А. Общая электротехника и электроника Учебное пособие. — М.: НИУ МГСУ, 2015. — 331 c.</w:t>
      </w:r>
    </w:p>
    <w:p w:rsidR="008B23BE" w:rsidRPr="008B23BE" w:rsidRDefault="008B23BE" w:rsidP="00635805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23BE">
        <w:rPr>
          <w:rFonts w:ascii="Times New Roman" w:hAnsi="Times New Roman" w:cs="Times New Roman"/>
          <w:sz w:val="28"/>
          <w:szCs w:val="28"/>
        </w:rPr>
        <w:t>Иванов И.И., Соловьёв Г.И., Фр</w:t>
      </w:r>
      <w:bookmarkStart w:id="0" w:name="_GoBack"/>
      <w:bookmarkEnd w:id="0"/>
      <w:r w:rsidRPr="008B23BE">
        <w:rPr>
          <w:rFonts w:ascii="Times New Roman" w:hAnsi="Times New Roman" w:cs="Times New Roman"/>
          <w:sz w:val="28"/>
          <w:szCs w:val="28"/>
        </w:rPr>
        <w:t>олов В.Я. Электротехника и основы электроники СПб.: Лань, 2012. — 736 с.</w:t>
      </w:r>
    </w:p>
    <w:p w:rsidR="008B23BE" w:rsidRPr="008B23BE" w:rsidRDefault="008B23BE" w:rsidP="00635805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23BE">
        <w:rPr>
          <w:rFonts w:ascii="Times New Roman" w:hAnsi="Times New Roman" w:cs="Times New Roman"/>
          <w:sz w:val="28"/>
          <w:szCs w:val="28"/>
        </w:rPr>
        <w:t>Немцов В.М., Немцова М.Л. Электротехника и электроника 6-е издание, стереотипное. — Москва: Академия, 2013.</w:t>
      </w:r>
    </w:p>
    <w:sectPr w:rsidR="008B23BE" w:rsidRPr="008B23BE" w:rsidSect="00E5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63861"/>
    <w:multiLevelType w:val="hybridMultilevel"/>
    <w:tmpl w:val="2F24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70D0"/>
    <w:multiLevelType w:val="hybridMultilevel"/>
    <w:tmpl w:val="A7A63E62"/>
    <w:lvl w:ilvl="0" w:tplc="49443C8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37F34"/>
    <w:rsid w:val="00023868"/>
    <w:rsid w:val="000871AA"/>
    <w:rsid w:val="000A5653"/>
    <w:rsid w:val="000E6A36"/>
    <w:rsid w:val="001166EA"/>
    <w:rsid w:val="00117616"/>
    <w:rsid w:val="001504CB"/>
    <w:rsid w:val="00162C70"/>
    <w:rsid w:val="0023092C"/>
    <w:rsid w:val="002B246E"/>
    <w:rsid w:val="00317E59"/>
    <w:rsid w:val="00351E82"/>
    <w:rsid w:val="00355E2E"/>
    <w:rsid w:val="003B5B4F"/>
    <w:rsid w:val="003C40B5"/>
    <w:rsid w:val="003F0DA6"/>
    <w:rsid w:val="00403E04"/>
    <w:rsid w:val="004C285C"/>
    <w:rsid w:val="00566382"/>
    <w:rsid w:val="00592CE8"/>
    <w:rsid w:val="005B7B31"/>
    <w:rsid w:val="005D78B2"/>
    <w:rsid w:val="005F7C2F"/>
    <w:rsid w:val="00633E23"/>
    <w:rsid w:val="00635805"/>
    <w:rsid w:val="00687F2C"/>
    <w:rsid w:val="006A5851"/>
    <w:rsid w:val="006C2272"/>
    <w:rsid w:val="006E006B"/>
    <w:rsid w:val="00793FA1"/>
    <w:rsid w:val="008172AF"/>
    <w:rsid w:val="00823F0E"/>
    <w:rsid w:val="00826D68"/>
    <w:rsid w:val="00837F34"/>
    <w:rsid w:val="008B23BE"/>
    <w:rsid w:val="009127D3"/>
    <w:rsid w:val="00964BE0"/>
    <w:rsid w:val="0099783B"/>
    <w:rsid w:val="00AF5282"/>
    <w:rsid w:val="00BA305D"/>
    <w:rsid w:val="00BF4334"/>
    <w:rsid w:val="00C0715B"/>
    <w:rsid w:val="00C765A5"/>
    <w:rsid w:val="00C94040"/>
    <w:rsid w:val="00D35A47"/>
    <w:rsid w:val="00D4270C"/>
    <w:rsid w:val="00D54DAD"/>
    <w:rsid w:val="00DF72BA"/>
    <w:rsid w:val="00E03569"/>
    <w:rsid w:val="00E319CE"/>
    <w:rsid w:val="00E33F14"/>
    <w:rsid w:val="00E53524"/>
    <w:rsid w:val="00E541D9"/>
    <w:rsid w:val="00ED331A"/>
    <w:rsid w:val="00F07C6B"/>
    <w:rsid w:val="00F35C2D"/>
    <w:rsid w:val="00F70436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3405"/>
  <w15:docId w15:val="{AAF2D890-3A18-4A80-A062-D3A13981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9C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19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9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433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54DA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978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2021-03-17T16:08:00Z</cp:lastPrinted>
  <dcterms:created xsi:type="dcterms:W3CDTF">2023-01-01T06:09:00Z</dcterms:created>
  <dcterms:modified xsi:type="dcterms:W3CDTF">2023-01-01T06:09:00Z</dcterms:modified>
</cp:coreProperties>
</file>