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254949" w14:textId="77777777" w:rsidR="000B607C" w:rsidRDefault="000B607C" w:rsidP="000B607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34343C"/>
          <w:sz w:val="28"/>
          <w:szCs w:val="28"/>
        </w:rPr>
      </w:pPr>
      <w:r w:rsidRPr="000B607C">
        <w:rPr>
          <w:rFonts w:ascii="Times New Roman" w:eastAsia="Times New Roman" w:hAnsi="Times New Roman" w:cs="Times New Roman"/>
          <w:b/>
          <w:bCs/>
          <w:color w:val="34343C"/>
          <w:sz w:val="28"/>
          <w:szCs w:val="28"/>
        </w:rPr>
        <w:t xml:space="preserve">ПМ 02 Ведение расчетов с бюджетами бюджетной системы </w:t>
      </w:r>
    </w:p>
    <w:p w14:paraId="71A160A4" w14:textId="79C4D4B4" w:rsidR="000B607C" w:rsidRPr="000B607C" w:rsidRDefault="000B607C" w:rsidP="000B607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34343C"/>
          <w:sz w:val="28"/>
          <w:szCs w:val="28"/>
        </w:rPr>
      </w:pPr>
      <w:r w:rsidRPr="000B607C">
        <w:rPr>
          <w:rFonts w:ascii="Times New Roman" w:eastAsia="Times New Roman" w:hAnsi="Times New Roman" w:cs="Times New Roman"/>
          <w:b/>
          <w:bCs/>
          <w:color w:val="34343C"/>
          <w:sz w:val="28"/>
          <w:szCs w:val="28"/>
        </w:rPr>
        <w:t>Российской</w:t>
      </w:r>
      <w:r>
        <w:rPr>
          <w:rFonts w:ascii="Times New Roman" w:eastAsia="Times New Roman" w:hAnsi="Times New Roman" w:cs="Times New Roman"/>
          <w:b/>
          <w:bCs/>
          <w:color w:val="34343C"/>
          <w:sz w:val="28"/>
          <w:szCs w:val="28"/>
        </w:rPr>
        <w:t xml:space="preserve"> </w:t>
      </w:r>
      <w:r w:rsidRPr="000B607C">
        <w:rPr>
          <w:rFonts w:ascii="Times New Roman" w:eastAsia="Times New Roman" w:hAnsi="Times New Roman" w:cs="Times New Roman"/>
          <w:b/>
          <w:bCs/>
          <w:color w:val="34343C"/>
          <w:sz w:val="28"/>
          <w:szCs w:val="28"/>
        </w:rPr>
        <w:t>Федерации</w:t>
      </w:r>
    </w:p>
    <w:p w14:paraId="7D9C99C2" w14:textId="77777777" w:rsidR="000B607C" w:rsidRDefault="000B607C" w:rsidP="000B607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34343C"/>
          <w:sz w:val="28"/>
          <w:szCs w:val="28"/>
        </w:rPr>
      </w:pPr>
      <w:r w:rsidRPr="000B607C">
        <w:rPr>
          <w:rFonts w:ascii="Times New Roman" w:eastAsia="Times New Roman" w:hAnsi="Times New Roman" w:cs="Times New Roman"/>
          <w:b/>
          <w:bCs/>
          <w:color w:val="34343C"/>
          <w:sz w:val="28"/>
          <w:szCs w:val="28"/>
        </w:rPr>
        <w:t xml:space="preserve">Вопросы для промежуточного контроля </w:t>
      </w:r>
    </w:p>
    <w:p w14:paraId="570568EA" w14:textId="0F20EFCF" w:rsidR="000B607C" w:rsidRPr="000B607C" w:rsidRDefault="000B607C" w:rsidP="000B607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34343C"/>
          <w:sz w:val="28"/>
          <w:szCs w:val="28"/>
        </w:rPr>
      </w:pPr>
      <w:r w:rsidRPr="000B607C">
        <w:rPr>
          <w:rFonts w:ascii="Times New Roman" w:eastAsia="Times New Roman" w:hAnsi="Times New Roman" w:cs="Times New Roman"/>
          <w:b/>
          <w:bCs/>
          <w:color w:val="34343C"/>
          <w:sz w:val="28"/>
          <w:szCs w:val="28"/>
        </w:rPr>
        <w:t>(квалификационный экзамен) по</w:t>
      </w:r>
    </w:p>
    <w:p w14:paraId="0596C43C" w14:textId="77777777" w:rsidR="000B607C" w:rsidRPr="000B607C" w:rsidRDefault="000B607C" w:rsidP="000B607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34343C"/>
          <w:sz w:val="28"/>
          <w:szCs w:val="28"/>
        </w:rPr>
      </w:pPr>
      <w:r w:rsidRPr="000B607C">
        <w:rPr>
          <w:rFonts w:ascii="Times New Roman" w:eastAsia="Times New Roman" w:hAnsi="Times New Roman" w:cs="Times New Roman"/>
          <w:b/>
          <w:bCs/>
          <w:color w:val="34343C"/>
          <w:sz w:val="28"/>
          <w:szCs w:val="28"/>
        </w:rPr>
        <w:t>оценке освоения компетенций ОК 1-9, ПК 2.1.-2.3.</w:t>
      </w:r>
    </w:p>
    <w:p w14:paraId="4CE786AF" w14:textId="77777777" w:rsidR="009A414B" w:rsidRDefault="009A414B" w:rsidP="009A414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822CEF5" w14:textId="77777777" w:rsidR="000B607C" w:rsidRPr="00F47ED7" w:rsidRDefault="000B607C" w:rsidP="000B607C">
      <w:pPr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bookmarkStart w:id="0" w:name="_Hlk150863677"/>
      <w:bookmarkStart w:id="1" w:name="_Hlk150862851"/>
      <w:r w:rsidRPr="00F47ED7">
        <w:rPr>
          <w:rFonts w:ascii="Times New Roman" w:hAnsi="Times New Roman" w:cs="Times New Roman"/>
          <w:sz w:val="28"/>
          <w:szCs w:val="28"/>
        </w:rPr>
        <w:t>Виды налогового контроля</w:t>
      </w:r>
      <w:bookmarkEnd w:id="1"/>
      <w:r w:rsidRPr="00F47ED7">
        <w:rPr>
          <w:rFonts w:ascii="Times New Roman" w:hAnsi="Times New Roman" w:cs="Times New Roman"/>
          <w:sz w:val="28"/>
          <w:szCs w:val="28"/>
        </w:rPr>
        <w:t>.</w:t>
      </w:r>
    </w:p>
    <w:p w14:paraId="1A6A7CE0" w14:textId="77777777" w:rsidR="000B607C" w:rsidRPr="00F47ED7" w:rsidRDefault="000B607C" w:rsidP="000B607C">
      <w:pPr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bookmarkStart w:id="2" w:name="_Hlk150862877"/>
      <w:r w:rsidRPr="00F47ED7">
        <w:rPr>
          <w:rFonts w:ascii="Times New Roman" w:hAnsi="Times New Roman" w:cs="Times New Roman"/>
          <w:sz w:val="28"/>
          <w:szCs w:val="28"/>
        </w:rPr>
        <w:t>Проведение налоговых проверок: цели и методы</w:t>
      </w:r>
      <w:bookmarkEnd w:id="2"/>
      <w:r w:rsidRPr="00F47ED7">
        <w:rPr>
          <w:rFonts w:ascii="Times New Roman" w:hAnsi="Times New Roman" w:cs="Times New Roman"/>
          <w:sz w:val="28"/>
          <w:szCs w:val="28"/>
        </w:rPr>
        <w:t>.</w:t>
      </w:r>
    </w:p>
    <w:p w14:paraId="0245581F" w14:textId="77777777" w:rsidR="000B607C" w:rsidRPr="00F47ED7" w:rsidRDefault="000B607C" w:rsidP="000B607C">
      <w:pPr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bookmarkStart w:id="3" w:name="_Hlk150862906"/>
      <w:r w:rsidRPr="00F47ED7">
        <w:rPr>
          <w:rFonts w:ascii="Times New Roman" w:hAnsi="Times New Roman" w:cs="Times New Roman"/>
          <w:sz w:val="28"/>
          <w:szCs w:val="28"/>
        </w:rPr>
        <w:t>Порядок оформления результатов налоговых проверок</w:t>
      </w:r>
      <w:bookmarkEnd w:id="3"/>
      <w:r w:rsidRPr="00F47ED7">
        <w:rPr>
          <w:rFonts w:ascii="Times New Roman" w:hAnsi="Times New Roman" w:cs="Times New Roman"/>
          <w:sz w:val="28"/>
          <w:szCs w:val="28"/>
        </w:rPr>
        <w:t>.</w:t>
      </w:r>
    </w:p>
    <w:p w14:paraId="6926CC33" w14:textId="77777777" w:rsidR="009A414B" w:rsidRPr="00F47ED7" w:rsidRDefault="009A414B" w:rsidP="00485506">
      <w:pPr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F47ED7">
        <w:rPr>
          <w:rFonts w:ascii="Times New Roman" w:hAnsi="Times New Roman" w:cs="Times New Roman"/>
          <w:sz w:val="28"/>
          <w:szCs w:val="28"/>
        </w:rPr>
        <w:t>Социально-экономическая сущность и роль налогов в развитии экономических отношений</w:t>
      </w:r>
    </w:p>
    <w:p w14:paraId="1074BE8F" w14:textId="77777777" w:rsidR="009A414B" w:rsidRPr="00F47ED7" w:rsidRDefault="009A414B" w:rsidP="00485506">
      <w:pPr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bookmarkStart w:id="4" w:name="_Hlk150863707"/>
      <w:bookmarkEnd w:id="0"/>
      <w:r w:rsidRPr="00F47ED7">
        <w:rPr>
          <w:rFonts w:ascii="Times New Roman" w:hAnsi="Times New Roman" w:cs="Times New Roman"/>
          <w:sz w:val="28"/>
          <w:szCs w:val="28"/>
        </w:rPr>
        <w:t>Функции и принципы налогов</w:t>
      </w:r>
    </w:p>
    <w:p w14:paraId="69BF3B5B" w14:textId="77777777" w:rsidR="009A414B" w:rsidRPr="00F47ED7" w:rsidRDefault="009A414B" w:rsidP="00485506">
      <w:pPr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bookmarkStart w:id="5" w:name="_Hlk150863692"/>
      <w:bookmarkEnd w:id="4"/>
      <w:r w:rsidRPr="00F47ED7">
        <w:rPr>
          <w:rFonts w:ascii="Times New Roman" w:hAnsi="Times New Roman" w:cs="Times New Roman"/>
          <w:sz w:val="28"/>
          <w:szCs w:val="28"/>
        </w:rPr>
        <w:t>Элементы налога и их характеристика</w:t>
      </w:r>
      <w:bookmarkEnd w:id="5"/>
      <w:r w:rsidRPr="00F47ED7">
        <w:rPr>
          <w:rFonts w:ascii="Times New Roman" w:hAnsi="Times New Roman" w:cs="Times New Roman"/>
          <w:sz w:val="28"/>
          <w:szCs w:val="28"/>
        </w:rPr>
        <w:t>.</w:t>
      </w:r>
    </w:p>
    <w:p w14:paraId="6854EFDE" w14:textId="77777777" w:rsidR="009A414B" w:rsidRPr="00F47ED7" w:rsidRDefault="009A414B" w:rsidP="00485506">
      <w:pPr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47ED7">
        <w:rPr>
          <w:rFonts w:ascii="Times New Roman" w:hAnsi="Times New Roman" w:cs="Times New Roman"/>
          <w:sz w:val="28"/>
          <w:szCs w:val="28"/>
        </w:rPr>
        <w:t>Налог на доходы физических лиц.</w:t>
      </w:r>
    </w:p>
    <w:p w14:paraId="1D830160" w14:textId="77777777" w:rsidR="009A414B" w:rsidRPr="00F47ED7" w:rsidRDefault="009A414B" w:rsidP="00485506">
      <w:pPr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bookmarkStart w:id="6" w:name="_Hlk150862198"/>
      <w:r w:rsidRPr="00F47ED7">
        <w:rPr>
          <w:rFonts w:ascii="Times New Roman" w:hAnsi="Times New Roman" w:cs="Times New Roman"/>
          <w:sz w:val="28"/>
          <w:szCs w:val="28"/>
        </w:rPr>
        <w:t>Налог на имущество физических лиц.</w:t>
      </w:r>
      <w:bookmarkEnd w:id="6"/>
    </w:p>
    <w:p w14:paraId="54BE09DD" w14:textId="1429986A" w:rsidR="001F63BE" w:rsidRPr="001F63BE" w:rsidRDefault="001F63BE" w:rsidP="00485506">
      <w:pPr>
        <w:numPr>
          <w:ilvl w:val="0"/>
          <w:numId w:val="1"/>
        </w:numPr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 w:rsidRPr="001F63BE">
        <w:rPr>
          <w:rFonts w:ascii="Times New Roman" w:hAnsi="Times New Roman" w:cs="Times New Roman"/>
          <w:sz w:val="28"/>
          <w:szCs w:val="28"/>
        </w:rPr>
        <w:t>Экономическая сущность и функции налогов.</w:t>
      </w:r>
    </w:p>
    <w:p w14:paraId="5A46881B" w14:textId="28C33DFB" w:rsidR="001F63BE" w:rsidRPr="001F63BE" w:rsidRDefault="001F63BE" w:rsidP="00485506">
      <w:pPr>
        <w:numPr>
          <w:ilvl w:val="0"/>
          <w:numId w:val="1"/>
        </w:numPr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 w:rsidRPr="001F63BE">
        <w:rPr>
          <w:rFonts w:ascii="Times New Roman" w:hAnsi="Times New Roman" w:cs="Times New Roman"/>
          <w:sz w:val="28"/>
          <w:szCs w:val="28"/>
        </w:rPr>
        <w:t>Способы уплаты налогов.</w:t>
      </w:r>
    </w:p>
    <w:p w14:paraId="5EE06087" w14:textId="4EFEAA11" w:rsidR="001F63BE" w:rsidRPr="001F63BE" w:rsidRDefault="001F63BE" w:rsidP="00485506">
      <w:pPr>
        <w:numPr>
          <w:ilvl w:val="0"/>
          <w:numId w:val="1"/>
        </w:numPr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 w:rsidRPr="001F63BE">
        <w:rPr>
          <w:rFonts w:ascii="Times New Roman" w:hAnsi="Times New Roman" w:cs="Times New Roman"/>
          <w:sz w:val="28"/>
          <w:szCs w:val="28"/>
        </w:rPr>
        <w:t>Классификация налогов.</w:t>
      </w:r>
    </w:p>
    <w:p w14:paraId="60E40A62" w14:textId="19F3DF78" w:rsidR="001F63BE" w:rsidRPr="001F63BE" w:rsidRDefault="001F63BE" w:rsidP="00485506">
      <w:pPr>
        <w:numPr>
          <w:ilvl w:val="0"/>
          <w:numId w:val="1"/>
        </w:numPr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 w:rsidRPr="001F63BE">
        <w:rPr>
          <w:rFonts w:ascii="Times New Roman" w:hAnsi="Times New Roman" w:cs="Times New Roman"/>
          <w:sz w:val="28"/>
          <w:szCs w:val="28"/>
        </w:rPr>
        <w:t>Федеральные налоги и сборы, региональные и местные налоги в РФ.</w:t>
      </w:r>
    </w:p>
    <w:p w14:paraId="507537E2" w14:textId="053B979D" w:rsidR="00263A19" w:rsidRPr="00263A19" w:rsidRDefault="00263A19" w:rsidP="00485506">
      <w:pPr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263A19">
        <w:rPr>
          <w:rFonts w:ascii="Times New Roman" w:hAnsi="Times New Roman" w:cs="Times New Roman"/>
          <w:sz w:val="28"/>
          <w:szCs w:val="28"/>
        </w:rPr>
        <w:t xml:space="preserve">Стандартные налоговые вычеты </w:t>
      </w:r>
    </w:p>
    <w:p w14:paraId="2CA56ECE" w14:textId="0EF2426E" w:rsidR="00263A19" w:rsidRPr="00263A19" w:rsidRDefault="00263A19" w:rsidP="00485506">
      <w:pPr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263A19">
        <w:rPr>
          <w:rFonts w:ascii="Times New Roman" w:hAnsi="Times New Roman" w:cs="Times New Roman"/>
          <w:sz w:val="28"/>
          <w:szCs w:val="28"/>
        </w:rPr>
        <w:t xml:space="preserve">Социальные налоговые вычеты </w:t>
      </w:r>
    </w:p>
    <w:p w14:paraId="3807C4D1" w14:textId="7F51CFE8" w:rsidR="00263A19" w:rsidRPr="00263A19" w:rsidRDefault="00263A19" w:rsidP="00485506">
      <w:pPr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263A19">
        <w:rPr>
          <w:rFonts w:ascii="Times New Roman" w:hAnsi="Times New Roman" w:cs="Times New Roman"/>
          <w:sz w:val="28"/>
          <w:szCs w:val="28"/>
        </w:rPr>
        <w:t xml:space="preserve">Инвестиционные налоговые вычеты </w:t>
      </w:r>
    </w:p>
    <w:p w14:paraId="7BA7536D" w14:textId="775AFEDF" w:rsidR="00263A19" w:rsidRPr="00263A19" w:rsidRDefault="00263A19" w:rsidP="00485506">
      <w:pPr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263A19">
        <w:rPr>
          <w:rFonts w:ascii="Times New Roman" w:hAnsi="Times New Roman" w:cs="Times New Roman"/>
          <w:sz w:val="28"/>
          <w:szCs w:val="28"/>
        </w:rPr>
        <w:t xml:space="preserve">Имущественные налоговые вычеты </w:t>
      </w:r>
    </w:p>
    <w:p w14:paraId="5C3DC907" w14:textId="5474FBD6" w:rsidR="00263A19" w:rsidRPr="00263A19" w:rsidRDefault="00263A19" w:rsidP="00485506">
      <w:pPr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263A19">
        <w:rPr>
          <w:rFonts w:ascii="Times New Roman" w:hAnsi="Times New Roman" w:cs="Times New Roman"/>
          <w:sz w:val="28"/>
          <w:szCs w:val="28"/>
        </w:rPr>
        <w:t xml:space="preserve">Профессиональные налоговые вычеты </w:t>
      </w:r>
    </w:p>
    <w:p w14:paraId="7A286138" w14:textId="74663628" w:rsidR="00263A19" w:rsidRPr="00263A19" w:rsidRDefault="00263A19" w:rsidP="00485506">
      <w:pPr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263A19">
        <w:rPr>
          <w:rFonts w:ascii="Times New Roman" w:hAnsi="Times New Roman" w:cs="Times New Roman"/>
          <w:sz w:val="28"/>
          <w:szCs w:val="28"/>
        </w:rPr>
        <w:t>Экономическая сущность и история развития специальных режимов налогообложения.</w:t>
      </w:r>
    </w:p>
    <w:p w14:paraId="7A26AD28" w14:textId="52C619CB" w:rsidR="00263A19" w:rsidRPr="00263A19" w:rsidRDefault="00263A19" w:rsidP="00485506">
      <w:pPr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263A19">
        <w:rPr>
          <w:rFonts w:ascii="Times New Roman" w:hAnsi="Times New Roman" w:cs="Times New Roman"/>
          <w:sz w:val="28"/>
          <w:szCs w:val="28"/>
        </w:rPr>
        <w:t>Упрощенная система налогообложения (УСН).</w:t>
      </w:r>
    </w:p>
    <w:p w14:paraId="38CDD5A3" w14:textId="373FA4CF" w:rsidR="00263A19" w:rsidRPr="00263A19" w:rsidRDefault="00263A19" w:rsidP="00485506">
      <w:pPr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263A19">
        <w:rPr>
          <w:rFonts w:ascii="Times New Roman" w:hAnsi="Times New Roman" w:cs="Times New Roman"/>
          <w:sz w:val="28"/>
          <w:szCs w:val="28"/>
        </w:rPr>
        <w:t xml:space="preserve">Система налогообложения для сельскохозяйственных товаропроизводителей (ЕСХН). </w:t>
      </w:r>
    </w:p>
    <w:p w14:paraId="4B899CAA" w14:textId="28157F74" w:rsidR="00263A19" w:rsidRPr="00263A19" w:rsidRDefault="00263A19" w:rsidP="00485506">
      <w:pPr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263A19">
        <w:rPr>
          <w:rFonts w:ascii="Times New Roman" w:hAnsi="Times New Roman" w:cs="Times New Roman"/>
          <w:sz w:val="28"/>
          <w:szCs w:val="28"/>
        </w:rPr>
        <w:t>Патентная система налогообложения (ПСН) и ее особенности.</w:t>
      </w:r>
    </w:p>
    <w:p w14:paraId="794C066A" w14:textId="4F591690" w:rsidR="00263A19" w:rsidRPr="00263A19" w:rsidRDefault="00263A19" w:rsidP="00485506">
      <w:pPr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263A19">
        <w:rPr>
          <w:rFonts w:ascii="Times New Roman" w:hAnsi="Times New Roman" w:cs="Times New Roman"/>
          <w:sz w:val="28"/>
          <w:szCs w:val="28"/>
        </w:rPr>
        <w:t>Система налогообложения при выполнении соглашений о разделе продукции (СРП), ее особенности.</w:t>
      </w:r>
    </w:p>
    <w:p w14:paraId="2A4E6C44" w14:textId="519CB977" w:rsidR="00263A19" w:rsidRPr="00485506" w:rsidRDefault="00263A19" w:rsidP="00485506">
      <w:pPr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263A19">
        <w:rPr>
          <w:rFonts w:ascii="Times New Roman" w:hAnsi="Times New Roman" w:cs="Times New Roman"/>
          <w:sz w:val="28"/>
          <w:szCs w:val="28"/>
        </w:rPr>
        <w:t>Правонарушения, совершаемые при применении специальных налоговых режимов, и борьба ФНС и ОВД с ними.</w:t>
      </w:r>
    </w:p>
    <w:p w14:paraId="70F24E32" w14:textId="77777777" w:rsidR="009A414B" w:rsidRPr="00F47ED7" w:rsidRDefault="009A414B" w:rsidP="00485506">
      <w:pPr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bookmarkStart w:id="7" w:name="_Hlk150862869"/>
      <w:r w:rsidRPr="00F47ED7">
        <w:rPr>
          <w:rFonts w:ascii="Times New Roman" w:hAnsi="Times New Roman" w:cs="Times New Roman"/>
          <w:sz w:val="28"/>
          <w:szCs w:val="28"/>
        </w:rPr>
        <w:t>НДС в налоговой системе</w:t>
      </w:r>
      <w:bookmarkEnd w:id="7"/>
      <w:r w:rsidRPr="00F47ED7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1AAEC35C" w14:textId="77777777" w:rsidR="009A414B" w:rsidRPr="00F47ED7" w:rsidRDefault="009A414B" w:rsidP="00485506">
      <w:pPr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bookmarkStart w:id="8" w:name="_Hlk150862892"/>
      <w:r w:rsidRPr="00F47ED7">
        <w:rPr>
          <w:rFonts w:ascii="Times New Roman" w:hAnsi="Times New Roman" w:cs="Times New Roman"/>
          <w:sz w:val="28"/>
          <w:szCs w:val="28"/>
        </w:rPr>
        <w:t>Сущность и значение акцизов</w:t>
      </w:r>
      <w:bookmarkEnd w:id="8"/>
      <w:r w:rsidRPr="00F47ED7">
        <w:rPr>
          <w:rFonts w:ascii="Times New Roman" w:hAnsi="Times New Roman" w:cs="Times New Roman"/>
          <w:sz w:val="28"/>
          <w:szCs w:val="28"/>
        </w:rPr>
        <w:t>.</w:t>
      </w:r>
    </w:p>
    <w:p w14:paraId="3D89692D" w14:textId="77777777" w:rsidR="009A414B" w:rsidRPr="00F47ED7" w:rsidRDefault="009A414B" w:rsidP="00485506">
      <w:pPr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bookmarkStart w:id="9" w:name="_Hlk150862923"/>
      <w:r w:rsidRPr="00F47ED7">
        <w:rPr>
          <w:rFonts w:ascii="Times New Roman" w:hAnsi="Times New Roman" w:cs="Times New Roman"/>
          <w:sz w:val="28"/>
          <w:szCs w:val="28"/>
        </w:rPr>
        <w:t>Транспортный налог</w:t>
      </w:r>
      <w:bookmarkEnd w:id="9"/>
      <w:r w:rsidRPr="00F47ED7">
        <w:rPr>
          <w:rFonts w:ascii="Times New Roman" w:hAnsi="Times New Roman" w:cs="Times New Roman"/>
          <w:sz w:val="28"/>
          <w:szCs w:val="28"/>
        </w:rPr>
        <w:t>.</w:t>
      </w:r>
    </w:p>
    <w:p w14:paraId="4D822628" w14:textId="77777777" w:rsidR="00485506" w:rsidRDefault="009A414B" w:rsidP="00485506">
      <w:pPr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bookmarkStart w:id="10" w:name="_Hlk150862949"/>
      <w:r w:rsidRPr="00485506">
        <w:rPr>
          <w:rFonts w:ascii="Times New Roman" w:hAnsi="Times New Roman" w:cs="Times New Roman"/>
          <w:sz w:val="28"/>
          <w:szCs w:val="28"/>
        </w:rPr>
        <w:t>Налог на имущество организаций</w:t>
      </w:r>
      <w:bookmarkEnd w:id="10"/>
    </w:p>
    <w:p w14:paraId="764FB368" w14:textId="712903C2" w:rsidR="009A414B" w:rsidRPr="00485506" w:rsidRDefault="009A414B" w:rsidP="00485506">
      <w:pPr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485506">
        <w:rPr>
          <w:rFonts w:ascii="Times New Roman" w:hAnsi="Times New Roman" w:cs="Times New Roman"/>
          <w:sz w:val="28"/>
          <w:szCs w:val="28"/>
        </w:rPr>
        <w:t>Сущность земельного налога.</w:t>
      </w:r>
    </w:p>
    <w:p w14:paraId="6AA288AD" w14:textId="77777777" w:rsidR="009A414B" w:rsidRPr="00F47ED7" w:rsidRDefault="009A414B" w:rsidP="00485506">
      <w:pPr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bookmarkStart w:id="11" w:name="_Hlk150862988"/>
      <w:r w:rsidRPr="00F47ED7">
        <w:rPr>
          <w:rFonts w:ascii="Times New Roman" w:hAnsi="Times New Roman" w:cs="Times New Roman"/>
          <w:sz w:val="28"/>
          <w:szCs w:val="28"/>
        </w:rPr>
        <w:t>Виды и этапы налогового планирования</w:t>
      </w:r>
      <w:bookmarkEnd w:id="11"/>
      <w:r w:rsidRPr="00F47ED7">
        <w:rPr>
          <w:rFonts w:ascii="Times New Roman" w:hAnsi="Times New Roman" w:cs="Times New Roman"/>
          <w:sz w:val="28"/>
          <w:szCs w:val="28"/>
        </w:rPr>
        <w:t>.</w:t>
      </w:r>
    </w:p>
    <w:p w14:paraId="78624443" w14:textId="77777777" w:rsidR="009A414B" w:rsidRPr="00F47ED7" w:rsidRDefault="009A414B" w:rsidP="00485506">
      <w:pPr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F47ED7">
        <w:rPr>
          <w:rFonts w:ascii="Times New Roman" w:hAnsi="Times New Roman" w:cs="Times New Roman"/>
          <w:sz w:val="28"/>
          <w:szCs w:val="28"/>
        </w:rPr>
        <w:t>Единый сельскохозяйственный налог</w:t>
      </w:r>
    </w:p>
    <w:p w14:paraId="6CE1C25C" w14:textId="77777777" w:rsidR="009A414B" w:rsidRPr="00F47ED7" w:rsidRDefault="009A414B" w:rsidP="00485506">
      <w:pPr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bookmarkStart w:id="12" w:name="_Hlk150863661"/>
      <w:bookmarkStart w:id="13" w:name="_Hlk150862179"/>
      <w:r w:rsidRPr="00F47ED7">
        <w:rPr>
          <w:rFonts w:ascii="Times New Roman" w:hAnsi="Times New Roman" w:cs="Times New Roman"/>
          <w:sz w:val="28"/>
          <w:szCs w:val="28"/>
        </w:rPr>
        <w:t xml:space="preserve">Методики расчета налоговой нагрузки на предприятиях </w:t>
      </w:r>
      <w:bookmarkEnd w:id="12"/>
      <w:r w:rsidRPr="00F47ED7">
        <w:rPr>
          <w:rFonts w:ascii="Times New Roman" w:hAnsi="Times New Roman" w:cs="Times New Roman"/>
          <w:sz w:val="28"/>
          <w:szCs w:val="28"/>
        </w:rPr>
        <w:t>АПК.</w:t>
      </w:r>
    </w:p>
    <w:p w14:paraId="55819F40" w14:textId="77777777" w:rsidR="009A414B" w:rsidRPr="009C689F" w:rsidRDefault="009C13A7" w:rsidP="00485506">
      <w:pPr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bookmarkStart w:id="14" w:name="_Hlk150863406"/>
      <w:bookmarkEnd w:id="13"/>
      <w:r w:rsidRPr="009C689F">
        <w:rPr>
          <w:rFonts w:ascii="Times New Roman" w:hAnsi="Times New Roman" w:cs="Times New Roman"/>
          <w:sz w:val="28"/>
          <w:szCs w:val="28"/>
        </w:rPr>
        <w:t>Имущественные налоговые вычеты по НДФЛ</w:t>
      </w:r>
      <w:r w:rsidR="009A414B" w:rsidRPr="009C689F">
        <w:rPr>
          <w:rFonts w:ascii="Times New Roman" w:hAnsi="Times New Roman" w:cs="Times New Roman"/>
          <w:sz w:val="28"/>
          <w:szCs w:val="28"/>
        </w:rPr>
        <w:t>.</w:t>
      </w:r>
    </w:p>
    <w:p w14:paraId="68C73A4E" w14:textId="77777777" w:rsidR="009C13A7" w:rsidRPr="009C689F" w:rsidRDefault="009C13A7" w:rsidP="00485506">
      <w:pPr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bookmarkStart w:id="15" w:name="_Hlk150863427"/>
      <w:bookmarkEnd w:id="14"/>
      <w:r w:rsidRPr="009C689F">
        <w:rPr>
          <w:rFonts w:ascii="Times New Roman" w:hAnsi="Times New Roman" w:cs="Times New Roman"/>
          <w:sz w:val="28"/>
          <w:szCs w:val="28"/>
        </w:rPr>
        <w:t>Социальные налоговые вычеты по НДФЛ</w:t>
      </w:r>
    </w:p>
    <w:p w14:paraId="3CAEC2DC" w14:textId="2DB81714" w:rsidR="009A414B" w:rsidRPr="00485506" w:rsidRDefault="009C13A7" w:rsidP="00485506">
      <w:pPr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bookmarkStart w:id="16" w:name="_Hlk150863485"/>
      <w:bookmarkEnd w:id="15"/>
      <w:r w:rsidRPr="009C689F">
        <w:rPr>
          <w:rFonts w:ascii="Times New Roman" w:hAnsi="Times New Roman" w:cs="Times New Roman"/>
          <w:sz w:val="28"/>
          <w:szCs w:val="28"/>
        </w:rPr>
        <w:t>Профессиональные налоговые вычеты по НДФЛ</w:t>
      </w:r>
      <w:bookmarkEnd w:id="16"/>
    </w:p>
    <w:p w14:paraId="0D471B51" w14:textId="77777777" w:rsidR="009A414B" w:rsidRPr="00F47ED7" w:rsidRDefault="009A414B" w:rsidP="00485506">
      <w:pPr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bookmarkStart w:id="17" w:name="_Hlk150862932"/>
      <w:r w:rsidRPr="00F47ED7">
        <w:rPr>
          <w:rFonts w:ascii="Times New Roman" w:hAnsi="Times New Roman" w:cs="Times New Roman"/>
          <w:sz w:val="28"/>
          <w:szCs w:val="28"/>
        </w:rPr>
        <w:lastRenderedPageBreak/>
        <w:t>Приемы и методы оптимизации налоговых платежей</w:t>
      </w:r>
      <w:bookmarkEnd w:id="17"/>
      <w:r w:rsidRPr="00F47ED7">
        <w:rPr>
          <w:rFonts w:ascii="Times New Roman" w:hAnsi="Times New Roman" w:cs="Times New Roman"/>
          <w:sz w:val="28"/>
          <w:szCs w:val="28"/>
        </w:rPr>
        <w:t>.</w:t>
      </w:r>
    </w:p>
    <w:p w14:paraId="7BEF9CE8" w14:textId="77777777" w:rsidR="009A414B" w:rsidRPr="00F47ED7" w:rsidRDefault="009A414B" w:rsidP="00485506">
      <w:pPr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bookmarkStart w:id="18" w:name="_Hlk150862962"/>
      <w:r w:rsidRPr="00F47ED7">
        <w:rPr>
          <w:rFonts w:ascii="Times New Roman" w:hAnsi="Times New Roman" w:cs="Times New Roman"/>
          <w:sz w:val="28"/>
          <w:szCs w:val="28"/>
        </w:rPr>
        <w:t>Способы обеспечения исполнения обязанности по уплате налогов и сборов</w:t>
      </w:r>
      <w:bookmarkEnd w:id="18"/>
      <w:r w:rsidRPr="00F47ED7">
        <w:rPr>
          <w:rFonts w:ascii="Times New Roman" w:hAnsi="Times New Roman" w:cs="Times New Roman"/>
          <w:sz w:val="28"/>
          <w:szCs w:val="28"/>
        </w:rPr>
        <w:t>.</w:t>
      </w:r>
    </w:p>
    <w:p w14:paraId="3263701C" w14:textId="77777777" w:rsidR="009A414B" w:rsidRPr="00F47ED7" w:rsidRDefault="009A414B" w:rsidP="00485506">
      <w:pPr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bookmarkStart w:id="19" w:name="_Hlk150862976"/>
      <w:r w:rsidRPr="00F47ED7">
        <w:rPr>
          <w:rFonts w:ascii="Times New Roman" w:hAnsi="Times New Roman" w:cs="Times New Roman"/>
          <w:sz w:val="28"/>
          <w:szCs w:val="28"/>
        </w:rPr>
        <w:t>Налог на добычу полезных ископаемых</w:t>
      </w:r>
      <w:bookmarkEnd w:id="19"/>
      <w:r w:rsidRPr="00F47ED7">
        <w:rPr>
          <w:rFonts w:ascii="Times New Roman" w:hAnsi="Times New Roman" w:cs="Times New Roman"/>
          <w:sz w:val="28"/>
          <w:szCs w:val="28"/>
        </w:rPr>
        <w:t>.</w:t>
      </w:r>
    </w:p>
    <w:p w14:paraId="2BD0B784" w14:textId="77777777" w:rsidR="009A414B" w:rsidRPr="00F47ED7" w:rsidRDefault="009A414B" w:rsidP="00485506">
      <w:pPr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bookmarkStart w:id="20" w:name="_Hlk150863022"/>
      <w:r w:rsidRPr="00F47ED7">
        <w:rPr>
          <w:rFonts w:ascii="Times New Roman" w:hAnsi="Times New Roman" w:cs="Times New Roman"/>
          <w:sz w:val="28"/>
          <w:szCs w:val="28"/>
        </w:rPr>
        <w:t>Водный налог</w:t>
      </w:r>
      <w:bookmarkEnd w:id="20"/>
      <w:r w:rsidRPr="00F47ED7">
        <w:rPr>
          <w:rFonts w:ascii="Times New Roman" w:hAnsi="Times New Roman" w:cs="Times New Roman"/>
          <w:sz w:val="28"/>
          <w:szCs w:val="28"/>
        </w:rPr>
        <w:t>.</w:t>
      </w:r>
    </w:p>
    <w:p w14:paraId="011D1887" w14:textId="77777777" w:rsidR="009A414B" w:rsidRPr="00F47ED7" w:rsidRDefault="009A414B" w:rsidP="00485506">
      <w:pPr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bookmarkStart w:id="21" w:name="_Hlk150863071"/>
      <w:r w:rsidRPr="00F47ED7">
        <w:rPr>
          <w:rFonts w:ascii="Times New Roman" w:hAnsi="Times New Roman" w:cs="Times New Roman"/>
          <w:sz w:val="28"/>
          <w:szCs w:val="28"/>
        </w:rPr>
        <w:t>Таможенная пошлина и таможенные сборы</w:t>
      </w:r>
    </w:p>
    <w:p w14:paraId="544290CA" w14:textId="77777777" w:rsidR="009A414B" w:rsidRPr="00F47ED7" w:rsidRDefault="009A414B" w:rsidP="00485506">
      <w:pPr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bookmarkStart w:id="22" w:name="_Hlk150863123"/>
      <w:bookmarkEnd w:id="21"/>
      <w:r w:rsidRPr="00F47ED7">
        <w:rPr>
          <w:rFonts w:ascii="Times New Roman" w:hAnsi="Times New Roman" w:cs="Times New Roman"/>
          <w:sz w:val="28"/>
          <w:szCs w:val="28"/>
        </w:rPr>
        <w:t>Государственная пошлина</w:t>
      </w:r>
    </w:p>
    <w:bookmarkEnd w:id="22"/>
    <w:p w14:paraId="18B9737F" w14:textId="55AB6BCE" w:rsidR="009A414B" w:rsidRPr="00616135" w:rsidRDefault="00616135" w:rsidP="00616135">
      <w:pPr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616135">
        <w:rPr>
          <w:rFonts w:ascii="Times New Roman" w:hAnsi="Times New Roman" w:cs="Times New Roman"/>
          <w:sz w:val="28"/>
          <w:szCs w:val="28"/>
        </w:rPr>
        <w:t>Алгоритм определения налоговой нагрузки</w:t>
      </w:r>
    </w:p>
    <w:p w14:paraId="3CDC132B" w14:textId="6FA81B3D" w:rsidR="00616135" w:rsidRDefault="00616135" w:rsidP="00616135">
      <w:pPr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</w:t>
      </w:r>
      <w:r w:rsidRPr="00616135">
        <w:rPr>
          <w:rFonts w:ascii="Times New Roman" w:hAnsi="Times New Roman" w:cs="Times New Roman"/>
          <w:sz w:val="28"/>
          <w:szCs w:val="28"/>
        </w:rPr>
        <w:t>етодики определения налоговой нагрузки</w:t>
      </w:r>
    </w:p>
    <w:p w14:paraId="1F29E08F" w14:textId="5EB7ACD8" w:rsidR="00616135" w:rsidRPr="00781681" w:rsidRDefault="00616135" w:rsidP="00616135">
      <w:pPr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616135">
        <w:rPr>
          <w:rFonts w:ascii="Times New Roman" w:hAnsi="Times New Roman" w:cs="Times New Roman"/>
          <w:spacing w:val="-2"/>
          <w:kern w:val="28"/>
          <w:sz w:val="28"/>
          <w:szCs w:val="28"/>
        </w:rPr>
        <w:t xml:space="preserve">Отличия </w:t>
      </w:r>
      <w:r w:rsidRPr="00616135">
        <w:rPr>
          <w:rFonts w:ascii="Times New Roman" w:hAnsi="Times New Roman" w:cs="Times New Roman"/>
          <w:spacing w:val="-2"/>
          <w:kern w:val="28"/>
          <w:sz w:val="28"/>
          <w:szCs w:val="28"/>
        </w:rPr>
        <w:t>методик</w:t>
      </w:r>
      <w:r w:rsidRPr="00616135">
        <w:rPr>
          <w:rFonts w:ascii="Times New Roman" w:hAnsi="Times New Roman" w:cs="Times New Roman"/>
          <w:spacing w:val="-2"/>
          <w:kern w:val="28"/>
          <w:sz w:val="28"/>
          <w:szCs w:val="28"/>
        </w:rPr>
        <w:t>и</w:t>
      </w:r>
      <w:r w:rsidRPr="00616135">
        <w:rPr>
          <w:rFonts w:ascii="Times New Roman" w:hAnsi="Times New Roman" w:cs="Times New Roman"/>
          <w:spacing w:val="-2"/>
          <w:kern w:val="28"/>
          <w:sz w:val="28"/>
          <w:szCs w:val="28"/>
        </w:rPr>
        <w:t xml:space="preserve"> Департамента налоговой политики Минфина РФ, </w:t>
      </w:r>
      <w:r w:rsidR="00781681">
        <w:rPr>
          <w:rFonts w:ascii="Times New Roman" w:hAnsi="Times New Roman" w:cs="Times New Roman"/>
          <w:spacing w:val="-2"/>
          <w:kern w:val="28"/>
          <w:sz w:val="28"/>
          <w:szCs w:val="28"/>
        </w:rPr>
        <w:t xml:space="preserve">от </w:t>
      </w:r>
      <w:r w:rsidRPr="00616135">
        <w:rPr>
          <w:rFonts w:ascii="Times New Roman" w:hAnsi="Times New Roman" w:cs="Times New Roman"/>
          <w:spacing w:val="-2"/>
          <w:kern w:val="28"/>
          <w:sz w:val="28"/>
          <w:szCs w:val="28"/>
        </w:rPr>
        <w:t>методик</w:t>
      </w:r>
      <w:r w:rsidRPr="00616135">
        <w:rPr>
          <w:rFonts w:ascii="Times New Roman" w:hAnsi="Times New Roman" w:cs="Times New Roman"/>
          <w:spacing w:val="-2"/>
          <w:kern w:val="28"/>
          <w:sz w:val="28"/>
          <w:szCs w:val="28"/>
        </w:rPr>
        <w:t>и</w:t>
      </w:r>
      <w:r w:rsidRPr="00616135">
        <w:rPr>
          <w:rFonts w:ascii="Times New Roman" w:hAnsi="Times New Roman" w:cs="Times New Roman"/>
          <w:spacing w:val="-2"/>
          <w:kern w:val="28"/>
          <w:sz w:val="28"/>
          <w:szCs w:val="28"/>
        </w:rPr>
        <w:t xml:space="preserve"> Е.А. Кировой</w:t>
      </w:r>
      <w:r w:rsidR="00781681">
        <w:rPr>
          <w:rFonts w:ascii="Times New Roman" w:hAnsi="Times New Roman" w:cs="Times New Roman"/>
          <w:spacing w:val="-2"/>
          <w:kern w:val="28"/>
          <w:sz w:val="28"/>
          <w:szCs w:val="28"/>
        </w:rPr>
        <w:t>.</w:t>
      </w:r>
    </w:p>
    <w:p w14:paraId="7D4FDD26" w14:textId="04B5318B" w:rsidR="00781681" w:rsidRPr="00781681" w:rsidRDefault="00781681" w:rsidP="00781681">
      <w:pPr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616135">
        <w:rPr>
          <w:rFonts w:ascii="Times New Roman" w:hAnsi="Times New Roman" w:cs="Times New Roman"/>
          <w:spacing w:val="-2"/>
          <w:kern w:val="28"/>
          <w:sz w:val="28"/>
          <w:szCs w:val="28"/>
        </w:rPr>
        <w:t>Отличия методики М.И. Литвина</w:t>
      </w:r>
      <w:r>
        <w:rPr>
          <w:rFonts w:ascii="Times New Roman" w:hAnsi="Times New Roman" w:cs="Times New Roman"/>
          <w:spacing w:val="-2"/>
          <w:kern w:val="28"/>
          <w:sz w:val="28"/>
          <w:szCs w:val="28"/>
        </w:rPr>
        <w:t xml:space="preserve"> от </w:t>
      </w:r>
      <w:r w:rsidRPr="00616135">
        <w:rPr>
          <w:rFonts w:ascii="Times New Roman" w:hAnsi="Times New Roman" w:cs="Times New Roman"/>
          <w:spacing w:val="-2"/>
          <w:kern w:val="28"/>
          <w:sz w:val="28"/>
          <w:szCs w:val="28"/>
        </w:rPr>
        <w:t xml:space="preserve">методики М.Н. </w:t>
      </w:r>
      <w:proofErr w:type="spellStart"/>
      <w:r w:rsidRPr="00616135">
        <w:rPr>
          <w:rFonts w:ascii="Times New Roman" w:hAnsi="Times New Roman" w:cs="Times New Roman"/>
          <w:spacing w:val="-2"/>
          <w:kern w:val="28"/>
          <w:sz w:val="28"/>
          <w:szCs w:val="28"/>
        </w:rPr>
        <w:t>Крейниной</w:t>
      </w:r>
      <w:proofErr w:type="spellEnd"/>
      <w:r w:rsidRPr="00616135">
        <w:rPr>
          <w:rFonts w:ascii="Times New Roman" w:hAnsi="Times New Roman" w:cs="Times New Roman"/>
          <w:spacing w:val="-2"/>
          <w:kern w:val="28"/>
          <w:sz w:val="28"/>
          <w:szCs w:val="28"/>
        </w:rPr>
        <w:t>.</w:t>
      </w:r>
    </w:p>
    <w:sectPr w:rsidR="00781681" w:rsidRPr="0078168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1A1FA8"/>
    <w:multiLevelType w:val="singleLevel"/>
    <w:tmpl w:val="67CEE5F4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b w:val="0"/>
        <w:i w:val="0"/>
      </w:rPr>
    </w:lvl>
  </w:abstractNum>
  <w:abstractNum w:abstractNumId="1" w15:restartNumberingAfterBreak="0">
    <w:nsid w:val="6AE52CF4"/>
    <w:multiLevelType w:val="hybridMultilevel"/>
    <w:tmpl w:val="A76680D0"/>
    <w:lvl w:ilvl="0" w:tplc="36108E3C">
      <w:start w:val="1"/>
      <w:numFmt w:val="bullet"/>
      <w:lvlText w:val="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9927B02" w:tentative="1">
      <w:start w:val="1"/>
      <w:numFmt w:val="bullet"/>
      <w:lvlText w:val="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8928613E" w:tentative="1">
      <w:start w:val="1"/>
      <w:numFmt w:val="bullet"/>
      <w:lvlText w:val="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FF528B3A" w:tentative="1">
      <w:start w:val="1"/>
      <w:numFmt w:val="bullet"/>
      <w:lvlText w:val="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8FEC6A4" w:tentative="1">
      <w:start w:val="1"/>
      <w:numFmt w:val="bullet"/>
      <w:lvlText w:val="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28688BE4" w:tentative="1">
      <w:start w:val="1"/>
      <w:numFmt w:val="bullet"/>
      <w:lvlText w:val="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16E6B2A0" w:tentative="1">
      <w:start w:val="1"/>
      <w:numFmt w:val="bullet"/>
      <w:lvlText w:val="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BAAB2DE" w:tentative="1">
      <w:start w:val="1"/>
      <w:numFmt w:val="bullet"/>
      <w:lvlText w:val="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EC08062" w:tentative="1">
      <w:start w:val="1"/>
      <w:numFmt w:val="bullet"/>
      <w:lvlText w:val="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0"/>
    <w:lvlOverride w:ilvl="0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414B"/>
    <w:rsid w:val="000B607C"/>
    <w:rsid w:val="001F63BE"/>
    <w:rsid w:val="00263A19"/>
    <w:rsid w:val="00485506"/>
    <w:rsid w:val="00616135"/>
    <w:rsid w:val="00781681"/>
    <w:rsid w:val="009A414B"/>
    <w:rsid w:val="009C13A7"/>
    <w:rsid w:val="009C689F"/>
    <w:rsid w:val="00E640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76559C"/>
  <w15:chartTrackingRefBased/>
  <w15:docId w15:val="{C67C399B-3FF3-4569-93BF-742925B910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A414B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F63B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32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7865709">
          <w:marLeft w:val="43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133008">
          <w:marLeft w:val="43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70321">
          <w:marLeft w:val="43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424470">
          <w:marLeft w:val="43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015759">
          <w:marLeft w:val="43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330613">
          <w:marLeft w:val="43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030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9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318</Words>
  <Characters>1813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ФГБОУ ВО Пензенский ГАУ</Company>
  <LinksUpToDate>false</LinksUpToDate>
  <CharactersWithSpaces>2127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PGAU</dc:creator>
  <cp:keywords/>
  <dc:description/>
  <cp:lastModifiedBy>TaNya</cp:lastModifiedBy>
  <cp:revision>4</cp:revision>
  <dcterms:created xsi:type="dcterms:W3CDTF">2023-11-09T08:14:00Z</dcterms:created>
  <dcterms:modified xsi:type="dcterms:W3CDTF">2025-11-19T15:52:00Z</dcterms:modified>
</cp:coreProperties>
</file>