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DC" w:rsidRPr="00862EDC" w:rsidRDefault="00862EDC" w:rsidP="00862EDC">
      <w:pPr>
        <w:widowControl w:val="0"/>
        <w:tabs>
          <w:tab w:val="left" w:pos="0"/>
          <w:tab w:val="left" w:pos="39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EDC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62E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862EDC" w:rsidRPr="00862EDC" w:rsidRDefault="00862EDC" w:rsidP="00862EDC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862EDC">
        <w:rPr>
          <w:rFonts w:ascii="Times New Roman" w:hAnsi="Times New Roman" w:cs="Times New Roman"/>
          <w:iCs/>
          <w:sz w:val="24"/>
          <w:szCs w:val="24"/>
        </w:rPr>
        <w:t>Рассчитать EPS (доход на акцию), P/E (рентабельность собственного капитала) акции. Чистая прибыль компании составила 6 млн. рублей, выплачены дивиденды по привилегированным акциям – 2 млн. руб., количество обыкновенных акций – 600 000 штук, цена одной акции – 50 рублей.</w:t>
      </w:r>
    </w:p>
    <w:p w:rsidR="00862EDC" w:rsidRPr="00862EDC" w:rsidRDefault="00862EDC" w:rsidP="00862EDC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:rsidR="00862EDC" w:rsidRPr="00862EDC" w:rsidRDefault="00862EDC" w:rsidP="00862EDC">
      <w:pPr>
        <w:widowControl w:val="0"/>
        <w:tabs>
          <w:tab w:val="left" w:pos="0"/>
          <w:tab w:val="left" w:pos="39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EDC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62EDC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862EDC" w:rsidRPr="00862EDC" w:rsidRDefault="00862EDC" w:rsidP="00862EDC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862EDC">
        <w:rPr>
          <w:rFonts w:ascii="Times New Roman" w:hAnsi="Times New Roman" w:cs="Times New Roman"/>
          <w:iCs/>
          <w:sz w:val="24"/>
          <w:szCs w:val="24"/>
        </w:rPr>
        <w:t>Определите стоимость одной акции предприятия.</w:t>
      </w:r>
    </w:p>
    <w:p w:rsidR="00862EDC" w:rsidRPr="00862EDC" w:rsidRDefault="00862EDC" w:rsidP="00862EDC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:rsidR="00862EDC" w:rsidRPr="00862EDC" w:rsidRDefault="00862EDC" w:rsidP="00862EDC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862EDC">
        <w:rPr>
          <w:rFonts w:ascii="Times New Roman" w:hAnsi="Times New Roman" w:cs="Times New Roman"/>
          <w:i/>
          <w:iCs/>
          <w:sz w:val="24"/>
          <w:szCs w:val="24"/>
        </w:rPr>
        <w:t>Таблица – Результаты расчета</w:t>
      </w:r>
    </w:p>
    <w:p w:rsidR="00862EDC" w:rsidRPr="00862EDC" w:rsidRDefault="00862EDC" w:rsidP="00862EDC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33"/>
        <w:gridCol w:w="2412"/>
      </w:tblGrid>
      <w:tr w:rsidR="00862EDC" w:rsidRPr="00862EDC" w:rsidTr="00775E19">
        <w:tc>
          <w:tcPr>
            <w:tcW w:w="7338" w:type="dxa"/>
            <w:vAlign w:val="center"/>
          </w:tcPr>
          <w:p w:rsidR="00862EDC" w:rsidRPr="00862EDC" w:rsidRDefault="00862EDC" w:rsidP="00862E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2EDC">
              <w:rPr>
                <w:rFonts w:ascii="Times New Roman" w:hAnsi="Times New Roman" w:cs="Times New Roman"/>
                <w:iCs/>
                <w:sz w:val="24"/>
                <w:szCs w:val="24"/>
              </w:rPr>
              <w:t>Показатель</w:t>
            </w:r>
          </w:p>
        </w:tc>
        <w:tc>
          <w:tcPr>
            <w:tcW w:w="2516" w:type="dxa"/>
            <w:vAlign w:val="center"/>
          </w:tcPr>
          <w:p w:rsidR="00862EDC" w:rsidRPr="00862EDC" w:rsidRDefault="00862EDC" w:rsidP="00862E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2EDC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</w:t>
            </w:r>
          </w:p>
        </w:tc>
      </w:tr>
      <w:tr w:rsidR="00862EDC" w:rsidRPr="00862EDC" w:rsidTr="00775E19">
        <w:tc>
          <w:tcPr>
            <w:tcW w:w="7338" w:type="dxa"/>
            <w:vAlign w:val="center"/>
          </w:tcPr>
          <w:p w:rsidR="00862EDC" w:rsidRPr="00862EDC" w:rsidRDefault="00862EDC" w:rsidP="00862E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2EDC">
              <w:rPr>
                <w:rFonts w:ascii="Times New Roman" w:hAnsi="Times New Roman" w:cs="Times New Roman"/>
                <w:iCs/>
                <w:sz w:val="24"/>
                <w:szCs w:val="24"/>
              </w:rPr>
              <w:t>Чистая прибыль, руб.</w:t>
            </w:r>
          </w:p>
        </w:tc>
        <w:tc>
          <w:tcPr>
            <w:tcW w:w="2516" w:type="dxa"/>
            <w:vAlign w:val="center"/>
          </w:tcPr>
          <w:p w:rsidR="00862EDC" w:rsidRPr="00862EDC" w:rsidRDefault="00862EDC" w:rsidP="00862E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2EDC">
              <w:rPr>
                <w:rFonts w:ascii="Times New Roman" w:hAnsi="Times New Roman" w:cs="Times New Roman"/>
                <w:iCs/>
                <w:sz w:val="24"/>
                <w:szCs w:val="24"/>
              </w:rPr>
              <w:t>450000</w:t>
            </w:r>
          </w:p>
        </w:tc>
      </w:tr>
      <w:tr w:rsidR="00862EDC" w:rsidRPr="00862EDC" w:rsidTr="00775E19">
        <w:tc>
          <w:tcPr>
            <w:tcW w:w="7338" w:type="dxa"/>
            <w:vAlign w:val="center"/>
          </w:tcPr>
          <w:p w:rsidR="00862EDC" w:rsidRPr="00862EDC" w:rsidRDefault="00862EDC" w:rsidP="00862E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2EDC">
              <w:rPr>
                <w:rFonts w:ascii="Times New Roman" w:hAnsi="Times New Roman" w:cs="Times New Roman"/>
                <w:iCs/>
                <w:sz w:val="24"/>
                <w:szCs w:val="24"/>
              </w:rPr>
              <w:t>Чистая прибыль в расчете на одну акцию, EPS, руб.</w:t>
            </w:r>
          </w:p>
        </w:tc>
        <w:tc>
          <w:tcPr>
            <w:tcW w:w="2516" w:type="dxa"/>
            <w:vAlign w:val="center"/>
          </w:tcPr>
          <w:p w:rsidR="00862EDC" w:rsidRPr="00862EDC" w:rsidRDefault="00862EDC" w:rsidP="00862E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2EDC">
              <w:rPr>
                <w:rFonts w:ascii="Times New Roman" w:hAnsi="Times New Roman" w:cs="Times New Roman"/>
                <w:iCs/>
                <w:sz w:val="24"/>
                <w:szCs w:val="24"/>
              </w:rPr>
              <w:t>4,5</w:t>
            </w:r>
          </w:p>
        </w:tc>
      </w:tr>
      <w:tr w:rsidR="00862EDC" w:rsidRPr="00862EDC" w:rsidTr="00775E19">
        <w:tc>
          <w:tcPr>
            <w:tcW w:w="7338" w:type="dxa"/>
            <w:vAlign w:val="center"/>
          </w:tcPr>
          <w:p w:rsidR="00862EDC" w:rsidRPr="00862EDC" w:rsidRDefault="00862EDC" w:rsidP="00862E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2EDC">
              <w:rPr>
                <w:rFonts w:ascii="Times New Roman" w:hAnsi="Times New Roman" w:cs="Times New Roman"/>
                <w:iCs/>
                <w:sz w:val="24"/>
                <w:szCs w:val="24"/>
              </w:rPr>
              <w:t>Балансовая стоимость чистых активов компании, руб.</w:t>
            </w:r>
          </w:p>
        </w:tc>
        <w:tc>
          <w:tcPr>
            <w:tcW w:w="2516" w:type="dxa"/>
            <w:vAlign w:val="center"/>
          </w:tcPr>
          <w:p w:rsidR="00862EDC" w:rsidRPr="00862EDC" w:rsidRDefault="00862EDC" w:rsidP="00862E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2EDC">
              <w:rPr>
                <w:rFonts w:ascii="Times New Roman" w:hAnsi="Times New Roman" w:cs="Times New Roman"/>
                <w:iCs/>
                <w:sz w:val="24"/>
                <w:szCs w:val="24"/>
              </w:rPr>
              <w:t>6000000</w:t>
            </w:r>
          </w:p>
        </w:tc>
      </w:tr>
      <w:tr w:rsidR="00862EDC" w:rsidRPr="00862EDC" w:rsidTr="00775E19">
        <w:tc>
          <w:tcPr>
            <w:tcW w:w="7338" w:type="dxa"/>
            <w:vAlign w:val="center"/>
          </w:tcPr>
          <w:p w:rsidR="00862EDC" w:rsidRPr="00862EDC" w:rsidRDefault="00862EDC" w:rsidP="00862E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2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Мультипликатор «Цена/балансовая стоимость </w:t>
            </w:r>
          </w:p>
          <w:p w:rsidR="00862EDC" w:rsidRPr="00862EDC" w:rsidRDefault="00862EDC" w:rsidP="00862ED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2EDC">
              <w:rPr>
                <w:rFonts w:ascii="Times New Roman" w:hAnsi="Times New Roman" w:cs="Times New Roman"/>
                <w:iCs/>
                <w:sz w:val="24"/>
                <w:szCs w:val="24"/>
              </w:rPr>
              <w:t>акции»</w:t>
            </w:r>
          </w:p>
        </w:tc>
        <w:tc>
          <w:tcPr>
            <w:tcW w:w="2516" w:type="dxa"/>
            <w:vAlign w:val="center"/>
          </w:tcPr>
          <w:p w:rsidR="00862EDC" w:rsidRPr="00862EDC" w:rsidRDefault="00862EDC" w:rsidP="00862E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2EDC"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</w:tbl>
    <w:p w:rsidR="00862EDC" w:rsidRPr="00862EDC" w:rsidRDefault="00862EDC" w:rsidP="00862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EDC" w:rsidRPr="00862EDC" w:rsidRDefault="00862EDC" w:rsidP="00862E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EDC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62E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862EDC" w:rsidRPr="00862EDC" w:rsidRDefault="00862EDC" w:rsidP="00862E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2EDC">
        <w:rPr>
          <w:rFonts w:ascii="Times New Roman" w:hAnsi="Times New Roman" w:cs="Times New Roman"/>
          <w:bCs/>
          <w:sz w:val="24"/>
          <w:szCs w:val="24"/>
        </w:rPr>
        <w:t xml:space="preserve">Пусть условная компания </w:t>
      </w:r>
      <w:r w:rsidRPr="00862EDC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Pr="00862EDC">
        <w:rPr>
          <w:rFonts w:ascii="Times New Roman" w:hAnsi="Times New Roman" w:cs="Times New Roman"/>
          <w:bCs/>
          <w:sz w:val="24"/>
          <w:szCs w:val="24"/>
        </w:rPr>
        <w:t xml:space="preserve"> имеет такие характеристики на конец 2015 г.: балансовая стоимость чистых активов по остаточной стоимости составляет 48 000 тыс. руб.; средний возраст активов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hAnsi="Times New Roman" w:cs="Times New Roman"/>
          <w:bCs/>
          <w:sz w:val="24"/>
          <w:szCs w:val="24"/>
        </w:rPr>
        <w:t xml:space="preserve"> 3 года; ожидаемый остаточный срок полезного использования активов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hAnsi="Times New Roman" w:cs="Times New Roman"/>
          <w:bCs/>
          <w:sz w:val="24"/>
          <w:szCs w:val="24"/>
        </w:rPr>
        <w:t xml:space="preserve"> 7 лет; доля </w:t>
      </w:r>
      <w:proofErr w:type="spellStart"/>
      <w:r w:rsidRPr="00862EDC">
        <w:rPr>
          <w:rFonts w:ascii="Times New Roman" w:hAnsi="Times New Roman" w:cs="Times New Roman"/>
          <w:bCs/>
          <w:sz w:val="24"/>
          <w:szCs w:val="24"/>
        </w:rPr>
        <w:t>неамортизируемых</w:t>
      </w:r>
      <w:proofErr w:type="spellEnd"/>
      <w:r w:rsidRPr="00862EDC">
        <w:rPr>
          <w:rFonts w:ascii="Times New Roman" w:hAnsi="Times New Roman" w:cs="Times New Roman"/>
          <w:bCs/>
          <w:sz w:val="24"/>
          <w:szCs w:val="24"/>
        </w:rPr>
        <w:t xml:space="preserve"> активов – 25 %; накопленная амортизация за последние 3 года </w:t>
      </w:r>
      <w:r w:rsidRPr="00862EDC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862EDC">
        <w:rPr>
          <w:rFonts w:ascii="Times New Roman" w:hAnsi="Times New Roman" w:cs="Times New Roman"/>
          <w:bCs/>
          <w:sz w:val="24"/>
          <w:szCs w:val="24"/>
        </w:rPr>
        <w:t xml:space="preserve">15 000 тыс. руб.; средняя инфляция за последние 3 года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hAnsi="Times New Roman" w:cs="Times New Roman"/>
          <w:bCs/>
          <w:sz w:val="24"/>
          <w:szCs w:val="24"/>
        </w:rPr>
        <w:t xml:space="preserve"> 8%; прибыль до уплаты процентов и налогов </w:t>
      </w:r>
      <w:r w:rsidRPr="00862EDC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Pr="00862EDC">
        <w:rPr>
          <w:rFonts w:ascii="Times New Roman" w:hAnsi="Times New Roman" w:cs="Times New Roman"/>
          <w:bCs/>
          <w:iCs/>
          <w:sz w:val="24"/>
          <w:szCs w:val="24"/>
        </w:rPr>
        <w:t>Earnings</w:t>
      </w:r>
      <w:proofErr w:type="spellEnd"/>
      <w:r w:rsidRPr="00862ED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2EDC">
        <w:rPr>
          <w:rFonts w:ascii="Times New Roman" w:hAnsi="Times New Roman" w:cs="Times New Roman"/>
          <w:bCs/>
          <w:iCs/>
          <w:sz w:val="24"/>
          <w:szCs w:val="24"/>
        </w:rPr>
        <w:t>before</w:t>
      </w:r>
      <w:proofErr w:type="spellEnd"/>
      <w:r w:rsidRPr="00862ED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2EDC">
        <w:rPr>
          <w:rFonts w:ascii="Times New Roman" w:hAnsi="Times New Roman" w:cs="Times New Roman"/>
          <w:bCs/>
          <w:iCs/>
          <w:sz w:val="24"/>
          <w:szCs w:val="24"/>
        </w:rPr>
        <w:t>Interest</w:t>
      </w:r>
      <w:proofErr w:type="spellEnd"/>
      <w:r w:rsidRPr="00862ED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2EDC">
        <w:rPr>
          <w:rFonts w:ascii="Times New Roman" w:hAnsi="Times New Roman" w:cs="Times New Roman"/>
          <w:bCs/>
          <w:iCs/>
          <w:sz w:val="24"/>
          <w:szCs w:val="24"/>
        </w:rPr>
        <w:t>and</w:t>
      </w:r>
      <w:proofErr w:type="spellEnd"/>
      <w:r w:rsidRPr="00862ED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62EDC">
        <w:rPr>
          <w:rFonts w:ascii="Times New Roman" w:hAnsi="Times New Roman" w:cs="Times New Roman"/>
          <w:bCs/>
          <w:iCs/>
          <w:sz w:val="24"/>
          <w:szCs w:val="24"/>
        </w:rPr>
        <w:t>Taxes</w:t>
      </w:r>
      <w:proofErr w:type="spellEnd"/>
      <w:r w:rsidRPr="00862ED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hAnsi="Times New Roman" w:cs="Times New Roman"/>
          <w:bCs/>
          <w:iCs/>
          <w:sz w:val="24"/>
          <w:szCs w:val="24"/>
        </w:rPr>
        <w:t xml:space="preserve"> EBIT) </w:t>
      </w:r>
      <w:r w:rsidRPr="00862EDC">
        <w:rPr>
          <w:rFonts w:ascii="Times New Roman" w:hAnsi="Times New Roman" w:cs="Times New Roman"/>
          <w:bCs/>
          <w:sz w:val="24"/>
          <w:szCs w:val="24"/>
        </w:rPr>
        <w:t xml:space="preserve">отчетного года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hAnsi="Times New Roman" w:cs="Times New Roman"/>
          <w:bCs/>
          <w:sz w:val="24"/>
          <w:szCs w:val="24"/>
        </w:rPr>
        <w:t xml:space="preserve"> 12 000 тыс. руб.; начисленная амортизация отчетного года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hAnsi="Times New Roman" w:cs="Times New Roman"/>
          <w:bCs/>
          <w:sz w:val="24"/>
          <w:szCs w:val="24"/>
        </w:rPr>
        <w:t xml:space="preserve"> 4 500 тыс. руб.; ставка налога на прибыль – 20 %. Рассчитайте показатель </w:t>
      </w:r>
      <w:r w:rsidRPr="00862EDC">
        <w:rPr>
          <w:rFonts w:ascii="Times New Roman" w:hAnsi="Times New Roman" w:cs="Times New Roman"/>
          <w:iCs/>
          <w:sz w:val="24"/>
          <w:szCs w:val="24"/>
        </w:rPr>
        <w:t>CFROI.</w:t>
      </w:r>
    </w:p>
    <w:p w:rsidR="00862EDC" w:rsidRPr="00862EDC" w:rsidRDefault="00862EDC" w:rsidP="00862E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2EDC" w:rsidRPr="00862EDC" w:rsidRDefault="00862EDC" w:rsidP="00862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862EDC" w:rsidRPr="00862EDC" w:rsidRDefault="00862EDC" w:rsidP="00862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Выручка от реализации компании составляет 1000 долл. в первый год; 1200 долл.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во второй; 1500 долл.</w:t>
      </w:r>
      <w:r w:rsidRPr="00862EDC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в третий; 1500 долл. </w:t>
      </w:r>
      <w:r w:rsidRPr="00862EDC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начиная с четвертого года и до конца деятельности компании. Период прогнозирования - 6 лет. Доля операционной прибыли до налогообложения – 20 % </w:t>
      </w:r>
      <w:proofErr w:type="gramStart"/>
      <w:r w:rsidRPr="00862EDC">
        <w:rPr>
          <w:rFonts w:ascii="Times New Roman" w:eastAsia="Times New Roman" w:hAnsi="Times New Roman" w:cs="Times New Roman"/>
          <w:sz w:val="24"/>
          <w:szCs w:val="24"/>
        </w:rPr>
        <w:t>выручки,  налог</w:t>
      </w:r>
      <w:proofErr w:type="gramEnd"/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на прибыль – 20 %, средневзвешенная стоимость компании – 15 %. Инвестированный </w:t>
      </w:r>
      <w:proofErr w:type="gramStart"/>
      <w:r w:rsidRPr="00862EDC">
        <w:rPr>
          <w:rFonts w:ascii="Times New Roman" w:eastAsia="Times New Roman" w:hAnsi="Times New Roman" w:cs="Times New Roman"/>
          <w:sz w:val="24"/>
          <w:szCs w:val="24"/>
        </w:rPr>
        <w:t>капитал по балансовой оценке</w:t>
      </w:r>
      <w:proofErr w:type="gramEnd"/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равен 1500 долл. в первый год; 1600 долл.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во второй; 1200 долл. </w:t>
      </w:r>
      <w:r w:rsidRPr="00862EDC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с третьего по шестой год и 900 долл. 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62EDC">
        <w:rPr>
          <w:rFonts w:ascii="Times New Roman" w:eastAsia="Times New Roman" w:hAnsi="Times New Roman" w:cs="Times New Roman"/>
          <w:sz w:val="24"/>
          <w:szCs w:val="24"/>
        </w:rPr>
        <w:t>постпрогнозном</w:t>
      </w:r>
      <w:proofErr w:type="spellEnd"/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периоде.</w:t>
      </w:r>
    </w:p>
    <w:p w:rsidR="00862EDC" w:rsidRPr="00862EDC" w:rsidRDefault="00862EDC" w:rsidP="00862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рассчитать показатель EVA для каждого прогнозного периода и </w:t>
      </w:r>
      <w:proofErr w:type="spellStart"/>
      <w:r w:rsidRPr="00862EDC">
        <w:rPr>
          <w:rFonts w:ascii="Times New Roman" w:eastAsia="Times New Roman" w:hAnsi="Times New Roman" w:cs="Times New Roman"/>
          <w:sz w:val="24"/>
          <w:szCs w:val="24"/>
        </w:rPr>
        <w:t>постпрогнозного</w:t>
      </w:r>
      <w:proofErr w:type="spellEnd"/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периода, определить стоимость компании с помощью EVA. Данные для оценки компании приведены в таблице.</w:t>
      </w:r>
    </w:p>
    <w:p w:rsidR="00862EDC" w:rsidRPr="00862EDC" w:rsidRDefault="00862EDC" w:rsidP="00862ED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62EDC" w:rsidRPr="00862EDC" w:rsidRDefault="00862EDC" w:rsidP="00862EDC">
      <w:pPr>
        <w:spacing w:after="0" w:line="240" w:lineRule="auto"/>
        <w:ind w:left="2127" w:hanging="15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- Данные для оценки стоимости бизнеса с помощью </w:t>
      </w:r>
      <w:r w:rsidRPr="00862EDC">
        <w:rPr>
          <w:rFonts w:ascii="Times New Roman" w:eastAsia="Times New Roman" w:hAnsi="Times New Roman" w:cs="Times New Roman"/>
          <w:i/>
          <w:sz w:val="24"/>
          <w:szCs w:val="24"/>
        </w:rPr>
        <w:br/>
        <w:t>показателя EVA, долл.</w:t>
      </w:r>
    </w:p>
    <w:p w:rsidR="00862EDC" w:rsidRPr="00862EDC" w:rsidRDefault="00862EDC" w:rsidP="00862E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787"/>
        <w:gridCol w:w="796"/>
        <w:gridCol w:w="794"/>
        <w:gridCol w:w="800"/>
        <w:gridCol w:w="634"/>
        <w:gridCol w:w="682"/>
        <w:gridCol w:w="1334"/>
      </w:tblGrid>
      <w:tr w:rsidR="00862EDC" w:rsidRPr="00862EDC" w:rsidTr="00775E19">
        <w:trPr>
          <w:trHeight w:val="311"/>
        </w:trPr>
        <w:tc>
          <w:tcPr>
            <w:tcW w:w="1882" w:type="pct"/>
            <w:vMerge w:val="restar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03" w:type="pct"/>
            <w:gridSpan w:val="6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715" w:type="pct"/>
            <w:vMerge w:val="restar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</w:t>
            </w:r>
          </w:p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62EDC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рогнозный</w:t>
            </w:r>
          </w:p>
        </w:tc>
      </w:tr>
      <w:tr w:rsidR="00862EDC" w:rsidRPr="00862EDC" w:rsidTr="00775E19">
        <w:trPr>
          <w:trHeight w:val="471"/>
        </w:trPr>
        <w:tc>
          <w:tcPr>
            <w:tcW w:w="1882" w:type="pct"/>
            <w:vMerge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6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28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39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6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15" w:type="pct"/>
            <w:vMerge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136"/>
        </w:trPr>
        <w:tc>
          <w:tcPr>
            <w:tcW w:w="1882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компании</w:t>
            </w:r>
          </w:p>
        </w:tc>
        <w:tc>
          <w:tcPr>
            <w:tcW w:w="421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291"/>
        </w:trPr>
        <w:tc>
          <w:tcPr>
            <w:tcW w:w="1882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 до вычета процентов и налогов</w:t>
            </w:r>
          </w:p>
        </w:tc>
        <w:tc>
          <w:tcPr>
            <w:tcW w:w="421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291"/>
        </w:trPr>
        <w:tc>
          <w:tcPr>
            <w:tcW w:w="1882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Чистая операционная прибыль после налогообложения</w:t>
            </w:r>
          </w:p>
        </w:tc>
        <w:tc>
          <w:tcPr>
            <w:tcW w:w="421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12"/>
        </w:trPr>
        <w:tc>
          <w:tcPr>
            <w:tcW w:w="1882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Инвестированный капитал</w:t>
            </w:r>
          </w:p>
        </w:tc>
        <w:tc>
          <w:tcPr>
            <w:tcW w:w="421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20"/>
        </w:trPr>
        <w:tc>
          <w:tcPr>
            <w:tcW w:w="1882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капитал</w:t>
            </w:r>
          </w:p>
        </w:tc>
        <w:tc>
          <w:tcPr>
            <w:tcW w:w="421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291"/>
        </w:trPr>
        <w:tc>
          <w:tcPr>
            <w:tcW w:w="1882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добавленная стоимость</w:t>
            </w:r>
          </w:p>
        </w:tc>
        <w:tc>
          <w:tcPr>
            <w:tcW w:w="421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291"/>
        </w:trPr>
        <w:tc>
          <w:tcPr>
            <w:tcW w:w="1882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стоимость экономической добавленной стоимости от капитальных вложений</w:t>
            </w:r>
          </w:p>
        </w:tc>
        <w:tc>
          <w:tcPr>
            <w:tcW w:w="421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20"/>
        </w:trPr>
        <w:tc>
          <w:tcPr>
            <w:tcW w:w="1882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EVA, </w:t>
            </w:r>
            <w:proofErr w:type="spellStart"/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построгноз</w:t>
            </w:r>
            <w:proofErr w:type="spellEnd"/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00"/>
        </w:trPr>
        <w:tc>
          <w:tcPr>
            <w:tcW w:w="1882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компании</w:t>
            </w:r>
          </w:p>
        </w:tc>
        <w:tc>
          <w:tcPr>
            <w:tcW w:w="421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862EDC" w:rsidRPr="00862EDC" w:rsidRDefault="00862EDC" w:rsidP="00862EDC">
            <w:pPr>
              <w:widowControl w:val="0"/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EDC" w:rsidRPr="00862EDC" w:rsidRDefault="00862EDC" w:rsidP="00862E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62EDC" w:rsidRPr="00862EDC" w:rsidRDefault="00862EDC" w:rsidP="00862EDC">
      <w:pPr>
        <w:tabs>
          <w:tab w:val="left" w:pos="9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sz w:val="24"/>
          <w:szCs w:val="24"/>
        </w:rPr>
        <w:t>Примечание. Скорректированная величина первоначального инвестированного капитала – 1470 долл.</w:t>
      </w:r>
    </w:p>
    <w:p w:rsidR="00862EDC" w:rsidRPr="00862EDC" w:rsidRDefault="00862EDC" w:rsidP="00862E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2EDC" w:rsidRPr="00862EDC" w:rsidRDefault="00862EDC" w:rsidP="00862EDC">
      <w:pPr>
        <w:widowControl w:val="0"/>
        <w:tabs>
          <w:tab w:val="left" w:pos="0"/>
          <w:tab w:val="left" w:pos="39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EDC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62E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862EDC" w:rsidRPr="00862EDC" w:rsidRDefault="00862EDC" w:rsidP="00862E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EDC">
        <w:rPr>
          <w:rFonts w:ascii="Times New Roman" w:hAnsi="Times New Roman" w:cs="Times New Roman"/>
          <w:bCs/>
          <w:sz w:val="24"/>
          <w:szCs w:val="24"/>
        </w:rPr>
        <w:t xml:space="preserve">Средневзвешенная стоимость капитала компании «А» (WACC) равна 10 %. Прогноз прибыли предприятия после налогообложения (NOPAT) по годам соответственно 5 000 тыс. руб., 6 000 тыс. руб. и 7 000 тыс. руб. Предполагается, что с четвертого года предприятие будет расти ежегодно на 5 %. Прогноз суммарных чистых активов (NAV) компании по годам соответственно 250 000 тыс. руб., 270 000 тыс. руб. и 290 000 тыс. руб. Определите экономическую добавленную стоимость компании «А» (EVA). </w:t>
      </w:r>
    </w:p>
    <w:p w:rsidR="00862EDC" w:rsidRPr="00862EDC" w:rsidRDefault="00862EDC" w:rsidP="00862E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2EDC" w:rsidRPr="00862EDC" w:rsidRDefault="00862EDC" w:rsidP="00862E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2EDC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62ED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6</w:t>
      </w:r>
    </w:p>
    <w:p w:rsidR="00862EDC" w:rsidRPr="00862EDC" w:rsidRDefault="00862EDC" w:rsidP="00862E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2EDC">
        <w:rPr>
          <w:rFonts w:ascii="Times New Roman" w:hAnsi="Times New Roman" w:cs="Times New Roman"/>
          <w:iCs/>
          <w:sz w:val="24"/>
          <w:szCs w:val="24"/>
        </w:rPr>
        <w:t>Рассчитайте рыночную добавленную стоимость компании (</w:t>
      </w:r>
      <w:r w:rsidRPr="00862EDC">
        <w:rPr>
          <w:rFonts w:ascii="Times New Roman" w:hAnsi="Times New Roman" w:cs="Times New Roman"/>
          <w:iCs/>
          <w:sz w:val="24"/>
          <w:szCs w:val="24"/>
          <w:lang w:val="en-US"/>
        </w:rPr>
        <w:t>MVA</w:t>
      </w:r>
      <w:r w:rsidRPr="00862EDC">
        <w:rPr>
          <w:rFonts w:ascii="Times New Roman" w:hAnsi="Times New Roman" w:cs="Times New Roman"/>
          <w:iCs/>
          <w:sz w:val="24"/>
          <w:szCs w:val="24"/>
        </w:rPr>
        <w:t xml:space="preserve">), если известно, что величина продаж составляет 10 млн. руб., рентабельность продаж (по чистой прибыли) – 7,3 %, потребность в капитале – 20 % от выручки, темп роста продаж – 10 %, средневзвешенная цена капитала – 16 %, на начальном этапе было вложено </w:t>
      </w:r>
      <w:r w:rsidRPr="00862EDC">
        <w:rPr>
          <w:rFonts w:ascii="Times New Roman" w:hAnsi="Times New Roman" w:cs="Times New Roman"/>
          <w:iCs/>
          <w:sz w:val="24"/>
          <w:szCs w:val="24"/>
        </w:rPr>
        <w:br/>
        <w:t xml:space="preserve">3 млн. руб. Как изменится рыночная стоимость компании, если рентабельность продаж составит 2 %? </w:t>
      </w:r>
    </w:p>
    <w:p w:rsidR="00862EDC" w:rsidRPr="00862EDC" w:rsidRDefault="00862EDC" w:rsidP="00862E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2EDC" w:rsidRPr="00862EDC" w:rsidRDefault="00862EDC" w:rsidP="00862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862EDC" w:rsidRPr="00862EDC" w:rsidRDefault="00862EDC" w:rsidP="00862EDC">
      <w:pPr>
        <w:pStyle w:val="a3"/>
        <w:spacing w:after="0" w:line="240" w:lineRule="auto"/>
        <w:ind w:firstLine="567"/>
        <w:jc w:val="both"/>
      </w:pPr>
      <w:r w:rsidRPr="00862EDC">
        <w:t>Акционерное общество 1 рассматривает предложение о покупке, поступившее от акционерного общества 2. Предстоит определиться в вопросе, какую цену запросить. По бухгалтерским отчетам за несколько предшествующих отчетных лет стоимость АО 1 составляет 50 у.е. При расчете цены в АО 1 исходят из бухгалтерской оценки и премии на величину MVA. Предполагается, что в будущем ежегодно будет создаваться EVA на сумму 4,5 у.е. Этот поток решили дисконтировать по ставке 9 %. В целях предосторожности решили, что новый владелец АО 2 не будет эксплуатировать активы АО 1 больше 10 лет.</w:t>
      </w:r>
    </w:p>
    <w:p w:rsidR="00862EDC" w:rsidRPr="00862EDC" w:rsidRDefault="00862EDC" w:rsidP="00862EDC">
      <w:pPr>
        <w:pStyle w:val="a3"/>
        <w:spacing w:after="0" w:line="240" w:lineRule="auto"/>
        <w:ind w:firstLine="567"/>
        <w:jc w:val="both"/>
      </w:pPr>
      <w:r w:rsidRPr="00862EDC">
        <w:t>Исходя из предполагаемых параметров предстоящей финансовой динамики определить MVA и итоговую сумму сделки.</w:t>
      </w:r>
    </w:p>
    <w:p w:rsidR="00862EDC" w:rsidRPr="00862EDC" w:rsidRDefault="00862EDC" w:rsidP="00862EDC">
      <w:pPr>
        <w:pStyle w:val="a3"/>
        <w:spacing w:after="0" w:line="240" w:lineRule="auto"/>
        <w:ind w:firstLine="567"/>
        <w:jc w:val="both"/>
      </w:pPr>
    </w:p>
    <w:p w:rsidR="00862EDC" w:rsidRPr="00862EDC" w:rsidRDefault="00862EDC" w:rsidP="00862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862EDC" w:rsidRPr="00862EDC" w:rsidRDefault="00862EDC" w:rsidP="00862EDC">
      <w:pPr>
        <w:tabs>
          <w:tab w:val="left" w:pos="14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sz w:val="24"/>
          <w:szCs w:val="24"/>
        </w:rPr>
        <w:t>Выручка компании в базовом году составила 10 млн. долл. Прогнозируемые темпы роста продаж на ближайшие 6 лет достигнут10 % в год. Начиная с седьмого года темпы роста продаж ежегодно будут снижаться на 2% в год. Рентабельность продаж (до уплаты налогов) в ближайшие 6 лет будет равна 10 %, а в период с седьмого по десятый годы – 9 %. Номинальная налоговая ставка составляет 20 %. Для осуществления запланированного роста продаж компании необходимо купить новое оборудование на сумму 400 тыс. долл. в ближайшие 6 лет и на 200 тыс. долл. - в период с седьмого по десятый годы. Собственный оборотный капитал равен 2 % выручки. Средневзвешенная стоимость капитала в ближайшие 10 лет будет 8 %. Рассчитайте созданную акционерную добавленную стоимость (</w:t>
      </w:r>
      <w:r w:rsidRPr="00862EDC">
        <w:rPr>
          <w:rFonts w:ascii="Times New Roman" w:eastAsia="Times New Roman" w:hAnsi="Times New Roman" w:cs="Times New Roman"/>
          <w:sz w:val="24"/>
          <w:szCs w:val="24"/>
          <w:lang w:val="en-US"/>
        </w:rPr>
        <w:t>SVA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2EDC" w:rsidRPr="00862EDC" w:rsidRDefault="00862EDC" w:rsidP="00862EDC">
      <w:pPr>
        <w:pStyle w:val="a3"/>
        <w:spacing w:after="0" w:line="240" w:lineRule="auto"/>
        <w:ind w:firstLine="567"/>
        <w:jc w:val="both"/>
      </w:pPr>
    </w:p>
    <w:p w:rsidR="00862EDC" w:rsidRPr="00862EDC" w:rsidRDefault="00862EDC" w:rsidP="00862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862EDC" w:rsidRPr="00862EDC" w:rsidRDefault="00862EDC" w:rsidP="00862E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sz w:val="24"/>
          <w:szCs w:val="24"/>
        </w:rPr>
        <w:t>Рассчит</w:t>
      </w:r>
      <w:r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стоимость компании (по стоимости инвестированного капитала) с использованием показателя акционерной добавленной стоимости.</w:t>
      </w:r>
    </w:p>
    <w:p w:rsidR="00862EDC" w:rsidRPr="00862EDC" w:rsidRDefault="00862EDC" w:rsidP="00862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Выручка от реализации составляет: 1000 долл.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в первый год; 1200 долл.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во второй год; 1500 долл.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в третий год. Начиная с третьего года выручка компании стабилизируется на уровне 1500 долл. Прогнозный период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6 лет. Доля операционной прибыли до налогообложения равна 20 % выручки; налог на прибыль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20%. Средневзвешенная стоимость капитала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15%. Инвестированный капитал в первый год достигает 1500 долл., во второй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1600 долл., в третий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1200 долл. Уменьшение инвестированного капитала в третьем году произошло за счет продажи непрофильного бизнеса.</w:t>
      </w:r>
    </w:p>
    <w:p w:rsidR="00862EDC" w:rsidRPr="00862EDC" w:rsidRDefault="00862EDC" w:rsidP="00862ED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62EDC" w:rsidRPr="00862EDC" w:rsidRDefault="00862EDC" w:rsidP="00862ED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sz w:val="24"/>
          <w:szCs w:val="24"/>
        </w:rPr>
        <w:t>Данные для расчета по двум способам свести в таблицы.</w:t>
      </w:r>
    </w:p>
    <w:p w:rsidR="00862EDC" w:rsidRPr="00862EDC" w:rsidRDefault="00862EDC" w:rsidP="00862ED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62EDC" w:rsidRPr="00862EDC" w:rsidRDefault="00862EDC" w:rsidP="00862EDC">
      <w:pPr>
        <w:spacing w:after="0" w:line="240" w:lineRule="auto"/>
        <w:ind w:left="1985" w:hanging="1418"/>
        <w:rPr>
          <w:rFonts w:ascii="Times New Roman" w:hAnsi="Times New Roman" w:cs="Times New Roman"/>
          <w:i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i/>
          <w:sz w:val="24"/>
          <w:szCs w:val="24"/>
        </w:rPr>
        <w:t xml:space="preserve"> Данные для оценки стоимости компании с помощью </w:t>
      </w:r>
      <w:r w:rsidRPr="00862EDC">
        <w:rPr>
          <w:rFonts w:ascii="Times New Roman" w:eastAsia="Times New Roman" w:hAnsi="Times New Roman" w:cs="Times New Roman"/>
          <w:i/>
          <w:sz w:val="24"/>
          <w:szCs w:val="24"/>
        </w:rPr>
        <w:br/>
        <w:t>показателя SVA по первому способу, долл.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842"/>
        <w:gridCol w:w="702"/>
        <w:gridCol w:w="702"/>
        <w:gridCol w:w="984"/>
        <w:gridCol w:w="702"/>
        <w:gridCol w:w="702"/>
      </w:tblGrid>
      <w:tr w:rsidR="00862EDC" w:rsidRPr="00862EDC" w:rsidTr="00775E19">
        <w:trPr>
          <w:trHeight w:val="334"/>
        </w:trPr>
        <w:tc>
          <w:tcPr>
            <w:tcW w:w="251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82" w:type="pct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862EDC" w:rsidRPr="00862EDC" w:rsidTr="00775E19">
        <w:trPr>
          <w:trHeight w:val="322"/>
        </w:trPr>
        <w:tc>
          <w:tcPr>
            <w:tcW w:w="251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 w:val="restar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76" w:type="pct"/>
            <w:vMerge w:val="restar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76" w:type="pct"/>
            <w:vMerge w:val="restar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27" w:type="pct"/>
            <w:vMerge w:val="restar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6" w:type="pct"/>
            <w:vMerge w:val="restar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77" w:type="pct"/>
            <w:vMerge w:val="restar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</w:tr>
      <w:tr w:rsidR="00862EDC" w:rsidRPr="00862EDC" w:rsidTr="00775E19">
        <w:trPr>
          <w:trHeight w:val="322"/>
        </w:trPr>
        <w:tc>
          <w:tcPr>
            <w:tcW w:w="251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59"/>
        </w:trPr>
        <w:tc>
          <w:tcPr>
            <w:tcW w:w="25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41"/>
        </w:trPr>
        <w:tc>
          <w:tcPr>
            <w:tcW w:w="25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Прибыль до вычета процентов </w:t>
            </w:r>
          </w:p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и налогов</w:t>
            </w: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290"/>
        </w:trPr>
        <w:tc>
          <w:tcPr>
            <w:tcW w:w="251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Чистая операционная прибыль после</w:t>
            </w:r>
          </w:p>
        </w:tc>
        <w:tc>
          <w:tcPr>
            <w:tcW w:w="451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44"/>
        </w:trPr>
        <w:tc>
          <w:tcPr>
            <w:tcW w:w="25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налогообложения</w:t>
            </w: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519"/>
        </w:trPr>
        <w:tc>
          <w:tcPr>
            <w:tcW w:w="25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Стратегические инвестиции</w:t>
            </w: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413"/>
        </w:trPr>
        <w:tc>
          <w:tcPr>
            <w:tcW w:w="25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Денежный поток</w:t>
            </w: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11"/>
        </w:trPr>
        <w:tc>
          <w:tcPr>
            <w:tcW w:w="25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текущей стоимости</w:t>
            </w: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67"/>
        </w:trPr>
        <w:tc>
          <w:tcPr>
            <w:tcW w:w="25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стоимость денежного потока</w:t>
            </w: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291"/>
        </w:trPr>
        <w:tc>
          <w:tcPr>
            <w:tcW w:w="251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Накопленная текущая стоимость </w:t>
            </w:r>
          </w:p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денежного потока</w:t>
            </w:r>
          </w:p>
        </w:tc>
        <w:tc>
          <w:tcPr>
            <w:tcW w:w="451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43"/>
        </w:trPr>
        <w:tc>
          <w:tcPr>
            <w:tcW w:w="251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291"/>
        </w:trPr>
        <w:tc>
          <w:tcPr>
            <w:tcW w:w="251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Остаточная стоимость (капитализация</w:t>
            </w:r>
          </w:p>
        </w:tc>
        <w:tc>
          <w:tcPr>
            <w:tcW w:w="451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43"/>
        </w:trPr>
        <w:tc>
          <w:tcPr>
            <w:tcW w:w="25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NOPAT)</w:t>
            </w: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12"/>
        </w:trPr>
        <w:tc>
          <w:tcPr>
            <w:tcW w:w="25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Текущая стоимость остаточной </w:t>
            </w:r>
          </w:p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стоимости</w:t>
            </w: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20"/>
        </w:trPr>
        <w:tc>
          <w:tcPr>
            <w:tcW w:w="25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инвестированного капитала</w:t>
            </w: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35"/>
        </w:trPr>
        <w:tc>
          <w:tcPr>
            <w:tcW w:w="25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Акционерная добавленная стоимость</w:t>
            </w: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12"/>
        </w:trPr>
        <w:tc>
          <w:tcPr>
            <w:tcW w:w="25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компании</w:t>
            </w:r>
          </w:p>
        </w:tc>
        <w:tc>
          <w:tcPr>
            <w:tcW w:w="45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EDC" w:rsidRPr="00862EDC" w:rsidRDefault="00862EDC" w:rsidP="00862ED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62EDC" w:rsidRPr="00862EDC" w:rsidRDefault="00862EDC" w:rsidP="00862EDC">
      <w:pPr>
        <w:spacing w:after="0" w:line="240" w:lineRule="auto"/>
        <w:ind w:left="1985" w:hanging="1418"/>
        <w:rPr>
          <w:rFonts w:ascii="Times New Roman" w:hAnsi="Times New Roman" w:cs="Times New Roman"/>
          <w:i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i/>
          <w:sz w:val="24"/>
          <w:szCs w:val="24"/>
        </w:rPr>
        <w:t xml:space="preserve"> Данные для оценки стоимости компании с помощью </w:t>
      </w:r>
      <w:r w:rsidRPr="00862EDC">
        <w:rPr>
          <w:rFonts w:ascii="Times New Roman" w:eastAsia="Times New Roman" w:hAnsi="Times New Roman" w:cs="Times New Roman"/>
          <w:i/>
          <w:sz w:val="24"/>
          <w:szCs w:val="24"/>
        </w:rPr>
        <w:br/>
        <w:t>показателя SVA по второму способу, долл.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0"/>
        <w:gridCol w:w="815"/>
        <w:gridCol w:w="822"/>
        <w:gridCol w:w="824"/>
        <w:gridCol w:w="820"/>
        <w:gridCol w:w="686"/>
        <w:gridCol w:w="828"/>
      </w:tblGrid>
      <w:tr w:rsidR="00862EDC" w:rsidRPr="00862EDC" w:rsidTr="00775E19">
        <w:trPr>
          <w:trHeight w:val="334"/>
        </w:trPr>
        <w:tc>
          <w:tcPr>
            <w:tcW w:w="2434" w:type="pct"/>
            <w:vMerge w:val="restar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566" w:type="pct"/>
            <w:gridSpan w:val="6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862EDC" w:rsidRPr="00862EDC" w:rsidTr="00775E19">
        <w:trPr>
          <w:trHeight w:val="458"/>
        </w:trPr>
        <w:tc>
          <w:tcPr>
            <w:tcW w:w="2434" w:type="pct"/>
            <w:vMerge/>
            <w:tcBorders>
              <w:bottom w:val="single" w:sz="4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2EDC" w:rsidRPr="00862EDC" w:rsidTr="00775E19">
        <w:trPr>
          <w:trHeight w:val="317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675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 до вычета процентов и</w:t>
            </w:r>
          </w:p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291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Чистая операционная прибыль после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43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налогообложения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51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Стратегические инвестиции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34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чистой прибыли </w:t>
            </w:r>
          </w:p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(∆ NOPAT)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335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текущей стоимости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439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Текущая стоимость стратегических </w:t>
            </w:r>
          </w:p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инвестиций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665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Остаточная стоимость</w:t>
            </w:r>
          </w:p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(капитализация изменения NOPAT)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471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стоимость остаточной</w:t>
            </w:r>
          </w:p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стоимости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471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SVA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471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инвестированного</w:t>
            </w:r>
          </w:p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капитала на дату оценки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DC" w:rsidRPr="00862EDC" w:rsidTr="00775E19">
        <w:trPr>
          <w:trHeight w:val="471"/>
        </w:trPr>
        <w:tc>
          <w:tcPr>
            <w:tcW w:w="2434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EDC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компании</w:t>
            </w:r>
          </w:p>
        </w:tc>
        <w:tc>
          <w:tcPr>
            <w:tcW w:w="436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862EDC" w:rsidRPr="00862EDC" w:rsidRDefault="00862EDC" w:rsidP="00775E19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EDC" w:rsidRPr="00862EDC" w:rsidRDefault="00862EDC" w:rsidP="00862E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62EDC" w:rsidRPr="00862EDC" w:rsidRDefault="00862EDC" w:rsidP="00862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</w:p>
    <w:p w:rsidR="00862EDC" w:rsidRPr="00862EDC" w:rsidRDefault="00862EDC" w:rsidP="00862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Заданы следующие исходные данные: стоимость капитальных активов (величина инвестиции), длительность экономической жизни которых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5 лет, составляет 50 тыс. долл.; остаточная стоимость принимается равной нулю; используется обычная (прямолинейная) амортизация; ежегодные денежные потоки, генерируемые рассматриваемой инвестицией,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17 500 долл.; предельная ставка налога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20 %; средневзвешенная стоимость капитала </w:t>
      </w:r>
      <w:r w:rsidRPr="00862EDC">
        <w:rPr>
          <w:rFonts w:ascii="Times New Roman" w:hAnsi="Times New Roman" w:cs="Times New Roman"/>
          <w:iCs/>
          <w:sz w:val="24"/>
          <w:szCs w:val="24"/>
        </w:rPr>
        <w:t>–</w:t>
      </w:r>
      <w:r w:rsidRPr="00862EDC">
        <w:rPr>
          <w:rFonts w:ascii="Times New Roman" w:eastAsia="Times New Roman" w:hAnsi="Times New Roman" w:cs="Times New Roman"/>
          <w:sz w:val="24"/>
          <w:szCs w:val="24"/>
        </w:rPr>
        <w:t xml:space="preserve"> 15%. Вычислить годовое значение CVA. </w:t>
      </w:r>
    </w:p>
    <w:p w:rsidR="00862EDC" w:rsidRPr="00862EDC" w:rsidRDefault="00862EDC" w:rsidP="00862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62EDC" w:rsidRPr="0086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DC"/>
    <w:rsid w:val="0086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83C3"/>
  <w15:chartTrackingRefBased/>
  <w15:docId w15:val="{CBD0FA84-5FE8-4192-AC28-45824A12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E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EDC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6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2025-11-13T07:44:00Z</dcterms:created>
  <dcterms:modified xsi:type="dcterms:W3CDTF">2025-11-13T07:51:00Z</dcterms:modified>
</cp:coreProperties>
</file>