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806" w:rsidRPr="0099591B" w:rsidRDefault="005139E5" w:rsidP="0099591B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99591B">
        <w:rPr>
          <w:rFonts w:ascii="Times New Roman" w:hAnsi="Times New Roman" w:cs="Times New Roman"/>
          <w:b/>
          <w:color w:val="222222"/>
          <w:sz w:val="24"/>
          <w:szCs w:val="24"/>
        </w:rPr>
        <w:t>Биологические функции основных органических веществ</w:t>
      </w:r>
    </w:p>
    <w:p w:rsidR="005139E5" w:rsidRPr="0099591B" w:rsidRDefault="005139E5" w:rsidP="0099591B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99591B">
        <w:rPr>
          <w:rFonts w:ascii="Times New Roman" w:hAnsi="Times New Roman" w:cs="Times New Roman"/>
          <w:b/>
          <w:color w:val="222222"/>
          <w:sz w:val="24"/>
          <w:szCs w:val="24"/>
        </w:rPr>
        <w:t>План:</w:t>
      </w:r>
    </w:p>
    <w:p w:rsidR="00E249AB" w:rsidRPr="00B41B73" w:rsidRDefault="00E249AB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1. Белки</w:t>
      </w:r>
      <w:r w:rsidR="002C26EB" w:rsidRPr="00B41B73">
        <w:rPr>
          <w:rFonts w:ascii="Times New Roman" w:hAnsi="Times New Roman" w:cs="Times New Roman"/>
          <w:color w:val="222222"/>
          <w:sz w:val="24"/>
          <w:szCs w:val="24"/>
        </w:rPr>
        <w:t>: определение, строение, классификация, функции.</w:t>
      </w:r>
    </w:p>
    <w:p w:rsidR="002C26EB" w:rsidRPr="00B41B73" w:rsidRDefault="00E249AB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 xml:space="preserve">2. </w:t>
      </w:r>
      <w:r w:rsidR="002C26EB" w:rsidRPr="00B41B73">
        <w:rPr>
          <w:rFonts w:ascii="Times New Roman" w:hAnsi="Times New Roman" w:cs="Times New Roman"/>
          <w:color w:val="222222"/>
          <w:sz w:val="24"/>
          <w:szCs w:val="24"/>
        </w:rPr>
        <w:t>Нуклеиновые кислоты: определение, строение</w:t>
      </w:r>
      <w:r w:rsidR="00703DA3" w:rsidRPr="00B41B7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2C26EB" w:rsidRPr="00B41B73">
        <w:rPr>
          <w:rFonts w:ascii="Times New Roman" w:hAnsi="Times New Roman" w:cs="Times New Roman"/>
          <w:color w:val="222222"/>
          <w:sz w:val="24"/>
          <w:szCs w:val="24"/>
        </w:rPr>
        <w:t xml:space="preserve"> функции.</w:t>
      </w:r>
    </w:p>
    <w:p w:rsidR="00AF0486" w:rsidRPr="00B41B73" w:rsidRDefault="002C26EB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AF0486" w:rsidRPr="00B41B73">
        <w:rPr>
          <w:rFonts w:ascii="Times New Roman" w:hAnsi="Times New Roman" w:cs="Times New Roman"/>
          <w:color w:val="222222"/>
          <w:sz w:val="24"/>
          <w:szCs w:val="24"/>
        </w:rPr>
        <w:t>Липиды: определение, строение, классификация, функции.</w:t>
      </w:r>
    </w:p>
    <w:p w:rsidR="009268A3" w:rsidRPr="00B41B73" w:rsidRDefault="00AF0486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4.</w:t>
      </w:r>
      <w:r w:rsidR="009268A3" w:rsidRPr="00B41B73">
        <w:rPr>
          <w:rFonts w:ascii="Times New Roman" w:hAnsi="Times New Roman" w:cs="Times New Roman"/>
          <w:color w:val="222222"/>
          <w:sz w:val="24"/>
          <w:szCs w:val="24"/>
        </w:rPr>
        <w:t>Углеводы: определение, строение, классификация, функции.</w:t>
      </w:r>
    </w:p>
    <w:p w:rsidR="009268A3" w:rsidRPr="00B41B73" w:rsidRDefault="009268A3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5. Витамины</w:t>
      </w:r>
    </w:p>
    <w:p w:rsidR="00AF0486" w:rsidRPr="00B41B73" w:rsidRDefault="00BD1A6A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6. Гормоны</w:t>
      </w:r>
    </w:p>
    <w:p w:rsidR="00BD1A6A" w:rsidRPr="00B41B73" w:rsidRDefault="00BD1A6A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B41B73">
        <w:rPr>
          <w:rFonts w:ascii="Times New Roman" w:hAnsi="Times New Roman" w:cs="Times New Roman"/>
          <w:color w:val="222222"/>
          <w:sz w:val="24"/>
          <w:szCs w:val="24"/>
        </w:rPr>
        <w:t>7. Органические кислоты</w:t>
      </w:r>
    </w:p>
    <w:p w:rsidR="00E249AB" w:rsidRPr="00B41B73" w:rsidRDefault="00E249AB" w:rsidP="0099591B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:rsidR="00512BA6" w:rsidRPr="0099591B" w:rsidRDefault="00263285" w:rsidP="0099591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9591B">
        <w:t xml:space="preserve">Многочисленные живые элементы, образующие живое вещество, присутствуют в нем в виде органических и неорганических соединений. </w:t>
      </w:r>
      <w:r w:rsidR="00E25E61" w:rsidRPr="0099591B">
        <w:t xml:space="preserve">Органические соединения </w:t>
      </w:r>
      <w:r w:rsidRPr="0099591B">
        <w:t>представлены молекулами белков</w:t>
      </w:r>
      <w:r w:rsidR="00E25E61" w:rsidRPr="0099591B">
        <w:t>, нуклеиновы</w:t>
      </w:r>
      <w:r w:rsidRPr="0099591B">
        <w:t>х</w:t>
      </w:r>
      <w:r w:rsidR="00E25E61" w:rsidRPr="0099591B">
        <w:t xml:space="preserve"> кислот</w:t>
      </w:r>
      <w:r w:rsidRPr="0099591B">
        <w:t xml:space="preserve">, липидов, </w:t>
      </w:r>
      <w:r w:rsidR="00E25E61" w:rsidRPr="0099591B">
        <w:t>углевод</w:t>
      </w:r>
      <w:r w:rsidRPr="0099591B">
        <w:t>ов</w:t>
      </w:r>
      <w:r w:rsidR="00E25E61" w:rsidRPr="0099591B">
        <w:t xml:space="preserve">, </w:t>
      </w:r>
      <w:r w:rsidRPr="0099591B">
        <w:t xml:space="preserve">витаминов, гормонов, органический кислот и многие другие. </w:t>
      </w:r>
      <w:r w:rsidR="00D50660" w:rsidRPr="0099591B">
        <w:rPr>
          <w:shd w:val="clear" w:color="auto" w:fill="FFFFFF"/>
        </w:rPr>
        <w:t xml:space="preserve">Многие </w:t>
      </w:r>
      <w:r w:rsidR="00D50660" w:rsidRPr="0099591B">
        <w:rPr>
          <w:b/>
          <w:bCs/>
          <w:shd w:val="clear" w:color="auto" w:fill="FFFFFF"/>
        </w:rPr>
        <w:t xml:space="preserve">органические </w:t>
      </w:r>
      <w:r w:rsidR="00D50660" w:rsidRPr="0099591B">
        <w:rPr>
          <w:shd w:val="clear" w:color="auto" w:fill="FFFFFF"/>
        </w:rPr>
        <w:t xml:space="preserve">вещества </w:t>
      </w:r>
      <w:r w:rsidR="00D50660" w:rsidRPr="0099591B">
        <w:rPr>
          <w:b/>
          <w:bCs/>
          <w:shd w:val="clear" w:color="auto" w:fill="FFFFFF"/>
        </w:rPr>
        <w:t xml:space="preserve">клетки </w:t>
      </w:r>
      <w:r w:rsidR="00D50660" w:rsidRPr="0099591B">
        <w:rPr>
          <w:shd w:val="clear" w:color="auto" w:fill="FFFFFF"/>
        </w:rPr>
        <w:t xml:space="preserve">являются биополимерами. </w:t>
      </w:r>
    </w:p>
    <w:p w:rsidR="00263285" w:rsidRPr="0099591B" w:rsidRDefault="00263285" w:rsidP="0099591B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99591B">
        <w:t>Массовая доля органических соединение составляет: в животных организмах 25 – 30! %, в семенах 80-90%, в стеблях, листьях, плодах, овощах, фруктах – 5 – 25%.</w:t>
      </w:r>
    </w:p>
    <w:p w:rsidR="00512BA6" w:rsidRPr="0099591B" w:rsidRDefault="00512BA6" w:rsidP="00B41B73">
      <w:pPr>
        <w:pStyle w:val="a3"/>
        <w:spacing w:before="0" w:beforeAutospacing="0" w:after="0" w:afterAutospacing="0"/>
        <w:jc w:val="center"/>
        <w:rPr>
          <w:b/>
        </w:rPr>
      </w:pPr>
      <w:r w:rsidRPr="0099591B">
        <w:rPr>
          <w:b/>
        </w:rPr>
        <w:t>1. Белки</w:t>
      </w:r>
    </w:p>
    <w:p w:rsidR="00123334" w:rsidRPr="0099591B" w:rsidRDefault="00123334" w:rsidP="0099591B">
      <w:pPr>
        <w:pStyle w:val="a3"/>
        <w:spacing w:before="0" w:beforeAutospacing="0" w:after="0" w:afterAutospacing="0"/>
        <w:rPr>
          <w:b/>
          <w:color w:val="000000"/>
        </w:rPr>
      </w:pPr>
      <w:r w:rsidRPr="0099591B">
        <w:t>Из всех органических веществ в клетке ведущая роль принадлежит белкам.</w:t>
      </w:r>
    </w:p>
    <w:p w:rsidR="00494A71" w:rsidRPr="0099591B" w:rsidRDefault="00512BA6" w:rsidP="0099591B">
      <w:pPr>
        <w:pStyle w:val="a3"/>
        <w:spacing w:before="0" w:beforeAutospacing="0" w:after="0" w:afterAutospacing="0"/>
      </w:pPr>
      <w:r w:rsidRPr="0099591B">
        <w:t>Белки (или протеины) относят к высокомолекулярным органическим веществам</w:t>
      </w:r>
      <w:r w:rsidR="00494A71" w:rsidRPr="0099591B">
        <w:t xml:space="preserve"> - полимерам</w:t>
      </w:r>
      <w:r w:rsidRPr="0099591B">
        <w:t xml:space="preserve">. </w:t>
      </w:r>
      <w:r w:rsidR="00123334" w:rsidRPr="0099591B">
        <w:t>На долю белков в клетке приходится 50-80% сухой массы. Молекулярная масса белков огромна; например, у белка яйца-яичного альбумина она составляет 36000, у гемоглобина-65 000, у сократительного белка мышц (актомиозин)- 1500000, в то время как у молекул глюкозы она равна 180.</w:t>
      </w:r>
      <w:r w:rsidRPr="0099591B">
        <w:t xml:space="preserve">В состав молекул белков входят атомы углерода, кислорода, водорода, азота и иногда серы, фосфора и железа. Мономерами белков </w:t>
      </w:r>
      <w:r w:rsidRPr="0023676D">
        <w:t>являются</w:t>
      </w:r>
      <w:r w:rsidR="00123334" w:rsidRPr="0023676D">
        <w:t xml:space="preserve"> </w:t>
      </w:r>
      <w:r w:rsidRPr="0023676D">
        <w:rPr>
          <w:bCs/>
        </w:rPr>
        <w:t>аминокислоты</w:t>
      </w:r>
      <w:r w:rsidRPr="0099591B">
        <w:t>, которые</w:t>
      </w:r>
      <w:r w:rsidR="00123334" w:rsidRPr="0099591B">
        <w:t xml:space="preserve"> </w:t>
      </w:r>
      <w:r w:rsidRPr="0099591B">
        <w:t>(имея в своём составе карбоксильную и аминогруппы)</w:t>
      </w:r>
      <w:r w:rsidRPr="0099591B">
        <w:rPr>
          <w:b/>
          <w:bCs/>
        </w:rPr>
        <w:t> </w:t>
      </w:r>
      <w:r w:rsidRPr="0099591B">
        <w:t>обладают свойствами кислоты и основания (амфотерны). Структурно молекула белка состоит из сотни или более, соединённых в цепочку пептидной связью, аминокислот. Существование большого количества разных аминокислот и множество комбинаций по их соединению дают в сумме огромное количество вариантов белков</w:t>
      </w:r>
    </w:p>
    <w:p w:rsidR="00703DA3" w:rsidRPr="0099591B" w:rsidRDefault="00703DA3" w:rsidP="0099591B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512BA6" w:rsidRPr="0099591B" w:rsidRDefault="00512BA6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A6" w:rsidRPr="0099591B" w:rsidRDefault="00512BA6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 wp14:anchorId="34E297CB" wp14:editId="73E60D7A">
            <wp:extent cx="3810000" cy="2990850"/>
            <wp:effectExtent l="0" t="0" r="0" b="0"/>
            <wp:docPr id="2" name="Рисунок 2" descr="700px-AminoAcidball_rus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0px-AminoAcidball_rus.svg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A6" w:rsidRPr="0099591B" w:rsidRDefault="00512BA6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lastRenderedPageBreak/>
        <w:t>Благодаря этому аминокислоты могут соединяться друг с другом (их количество в одной молекуле может достигать нескольких сотен). В связи с этим молекулы белков имеют большие размеры, и их называют </w:t>
      </w:r>
      <w:r w:rsidRPr="0099591B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макромолекулами</w:t>
      </w:r>
      <w:r w:rsidRPr="0099591B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Известно, что в каждом живом организме аминокислотный состав белков определяется его собственным генетическим кодом. К примеру, в человеческом организме встречается более 5 миллионов различных белков, причем ни один из них не идентичен белкам любого другого живого организма. Для построения всего этого многообразия белков, необходимо наличие всего 22 аминокислот, которые и являются генетическим кодом человека. На первый взгляд кажется невероятным тот факт, что комбинации всего двух десятков аминокислот образуют в организме человека 5 миллионов различных видов белка, но это лишь указывает на необычайно сложную структуру их молекул.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99591B">
        <w:rPr>
          <w:color w:val="000000"/>
        </w:rPr>
        <w:t>Из 22 аминокислот</w:t>
      </w:r>
      <w:proofErr w:type="gramEnd"/>
      <w:r w:rsidRPr="0099591B">
        <w:rPr>
          <w:color w:val="000000"/>
        </w:rPr>
        <w:t xml:space="preserve"> составляющих генетический код человека, 9 считаются незаменимыми, так как они не синтезируются в организме человека и должны поступать в него с пищей. К ним относятся: гистидин, изолейцин, лейцин, лизин, метионин, фенилаланин, треонин, триптофан и валин. А аминокислоты аланин, аргинин, аспарагин, карнитин, цистеин, цистин, глутаминовая кислота, глутамин, глицин, </w:t>
      </w:r>
      <w:proofErr w:type="spellStart"/>
      <w:r w:rsidRPr="0099591B">
        <w:rPr>
          <w:color w:val="000000"/>
        </w:rPr>
        <w:t>гидроксипролин</w:t>
      </w:r>
      <w:proofErr w:type="spellEnd"/>
      <w:r w:rsidRPr="0099591B">
        <w:rPr>
          <w:color w:val="000000"/>
        </w:rPr>
        <w:t xml:space="preserve">, пролин, серин, тирозин не являются незаменимыми, и могут синтезироваться в организме в реакциях </w:t>
      </w:r>
      <w:proofErr w:type="spellStart"/>
      <w:r w:rsidRPr="0099591B">
        <w:rPr>
          <w:color w:val="000000"/>
        </w:rPr>
        <w:t>трансаминации</w:t>
      </w:r>
      <w:proofErr w:type="spellEnd"/>
      <w:r w:rsidRPr="0099591B">
        <w:rPr>
          <w:color w:val="000000"/>
        </w:rPr>
        <w:t xml:space="preserve"> (синтез из других аминокислот).</w:t>
      </w:r>
    </w:p>
    <w:p w:rsidR="00B41B73" w:rsidRDefault="00B41B73" w:rsidP="0099591B">
      <w:pPr>
        <w:pStyle w:val="a3"/>
        <w:spacing w:before="0" w:beforeAutospacing="0" w:after="0" w:afterAutospacing="0"/>
        <w:rPr>
          <w:i/>
          <w:color w:val="000000"/>
        </w:rPr>
      </w:pPr>
    </w:p>
    <w:p w:rsidR="002C26EB" w:rsidRPr="00B41B73" w:rsidRDefault="002C26EB" w:rsidP="0099591B">
      <w:pPr>
        <w:pStyle w:val="a3"/>
        <w:spacing w:before="0" w:beforeAutospacing="0" w:after="0" w:afterAutospacing="0"/>
        <w:rPr>
          <w:b/>
          <w:color w:val="000000"/>
        </w:rPr>
      </w:pPr>
      <w:r w:rsidRPr="00B41B73">
        <w:rPr>
          <w:b/>
          <w:color w:val="000000"/>
        </w:rPr>
        <w:t>Классификация белков: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Классификация по структурным признакам и химическому составу: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Простые белки представлены </w:t>
      </w:r>
      <w:proofErr w:type="gramStart"/>
      <w:r w:rsidRPr="0099591B">
        <w:rPr>
          <w:color w:val="000000"/>
        </w:rPr>
        <w:t>только полипептидной цепью</w:t>
      </w:r>
      <w:proofErr w:type="gramEnd"/>
      <w:r w:rsidRPr="0099591B">
        <w:rPr>
          <w:color w:val="000000"/>
        </w:rPr>
        <w:t xml:space="preserve"> состоящей из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химическому составу полипептидной цепью, состоящей из аминокислот.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Сложные белки имеют в своем составе белковую часть (</w:t>
      </w:r>
      <w:proofErr w:type="spellStart"/>
      <w:r w:rsidRPr="0099591B">
        <w:rPr>
          <w:color w:val="000000"/>
        </w:rPr>
        <w:t>апопротеин</w:t>
      </w:r>
      <w:proofErr w:type="spellEnd"/>
      <w:r w:rsidRPr="0099591B">
        <w:rPr>
          <w:color w:val="000000"/>
        </w:rPr>
        <w:t>) и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небелковый компонент (</w:t>
      </w:r>
      <w:proofErr w:type="spellStart"/>
      <w:r w:rsidRPr="0099591B">
        <w:rPr>
          <w:color w:val="000000"/>
        </w:rPr>
        <w:t>простетическую</w:t>
      </w:r>
      <w:proofErr w:type="spellEnd"/>
      <w:r w:rsidRPr="0099591B">
        <w:rPr>
          <w:color w:val="000000"/>
        </w:rPr>
        <w:t xml:space="preserve"> группу)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i/>
          <w:color w:val="000000"/>
        </w:rPr>
      </w:pPr>
      <w:r w:rsidRPr="0099591B">
        <w:rPr>
          <w:i/>
          <w:color w:val="000000"/>
        </w:rPr>
        <w:t>Простые белки: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Протамины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</w:t>
      </w:r>
      <w:proofErr w:type="spellStart"/>
      <w:r w:rsidRPr="0099591B">
        <w:rPr>
          <w:color w:val="000000"/>
        </w:rPr>
        <w:t>Сальмин</w:t>
      </w:r>
      <w:proofErr w:type="spellEnd"/>
      <w:r w:rsidRPr="0099591B">
        <w:rPr>
          <w:color w:val="000000"/>
        </w:rPr>
        <w:t xml:space="preserve"> (в молоках семги, макрели), </w:t>
      </w:r>
      <w:proofErr w:type="spellStart"/>
      <w:r w:rsidRPr="0099591B">
        <w:rPr>
          <w:color w:val="000000"/>
        </w:rPr>
        <w:t>клупеин</w:t>
      </w:r>
      <w:proofErr w:type="spellEnd"/>
      <w:r w:rsidRPr="0099591B">
        <w:rPr>
          <w:color w:val="000000"/>
        </w:rPr>
        <w:t xml:space="preserve"> (в молоках сельди), </w:t>
      </w:r>
      <w:proofErr w:type="spellStart"/>
      <w:r w:rsidRPr="0099591B">
        <w:rPr>
          <w:color w:val="000000"/>
        </w:rPr>
        <w:t>скомбрин</w:t>
      </w:r>
      <w:proofErr w:type="spellEnd"/>
      <w:r w:rsidRPr="0099591B">
        <w:rPr>
          <w:color w:val="000000"/>
        </w:rPr>
        <w:t xml:space="preserve"> (в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молоках скумбрии).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Гистоны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Н1 Н2А Н2В Н3 и Н4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Н1, Н2А, Н2В, Н3 и Н4 – классы.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Альбумины: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Сывороточный альбумин (в крови), овальбумин, </w:t>
      </w:r>
      <w:proofErr w:type="spellStart"/>
      <w:r w:rsidRPr="0099591B">
        <w:rPr>
          <w:color w:val="000000"/>
        </w:rPr>
        <w:t>авидин</w:t>
      </w:r>
      <w:proofErr w:type="spellEnd"/>
      <w:r w:rsidRPr="0099591B">
        <w:rPr>
          <w:color w:val="000000"/>
        </w:rPr>
        <w:t xml:space="preserve"> (в яйце)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Глобулины: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Лактоглобулин (в молоке), миозин (в волокнах мышц), тиреоглобулин (в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щитовидной железе), </w:t>
      </w:r>
      <w:proofErr w:type="spellStart"/>
      <w:r w:rsidRPr="0099591B">
        <w:rPr>
          <w:color w:val="000000"/>
        </w:rPr>
        <w:t>нейроглобулин</w:t>
      </w:r>
      <w:proofErr w:type="spellEnd"/>
      <w:r w:rsidRPr="0099591B">
        <w:rPr>
          <w:color w:val="000000"/>
        </w:rPr>
        <w:t xml:space="preserve">, </w:t>
      </w:r>
      <w:proofErr w:type="spellStart"/>
      <w:r w:rsidRPr="0099591B">
        <w:rPr>
          <w:color w:val="000000"/>
        </w:rPr>
        <w:t>нейростромин</w:t>
      </w:r>
      <w:proofErr w:type="spellEnd"/>
      <w:r w:rsidRPr="0099591B">
        <w:rPr>
          <w:color w:val="000000"/>
        </w:rPr>
        <w:t xml:space="preserve"> (в нервной ткани),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99591B">
        <w:rPr>
          <w:color w:val="000000"/>
        </w:rPr>
        <w:t>глицинин</w:t>
      </w:r>
      <w:proofErr w:type="spellEnd"/>
      <w:r w:rsidRPr="0099591B">
        <w:rPr>
          <w:color w:val="000000"/>
        </w:rPr>
        <w:t xml:space="preserve">, </w:t>
      </w:r>
      <w:proofErr w:type="spellStart"/>
      <w:r w:rsidRPr="0099591B">
        <w:rPr>
          <w:color w:val="000000"/>
        </w:rPr>
        <w:t>эдестин</w:t>
      </w:r>
      <w:proofErr w:type="spellEnd"/>
      <w:r w:rsidRPr="0099591B">
        <w:rPr>
          <w:color w:val="000000"/>
        </w:rPr>
        <w:t xml:space="preserve">, </w:t>
      </w:r>
      <w:proofErr w:type="spellStart"/>
      <w:r w:rsidRPr="0099591B">
        <w:rPr>
          <w:color w:val="000000"/>
        </w:rPr>
        <w:t>легумин</w:t>
      </w:r>
      <w:proofErr w:type="spellEnd"/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(растительные), гамма-глобулин (в плазме крови)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i/>
          <w:color w:val="000000"/>
        </w:rPr>
      </w:pPr>
      <w:r w:rsidRPr="0099591B">
        <w:rPr>
          <w:i/>
          <w:color w:val="000000"/>
        </w:rPr>
        <w:t>Сложные белки: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Липопротеиды: </w:t>
      </w:r>
      <w:proofErr w:type="spellStart"/>
      <w:r w:rsidRPr="0099591B">
        <w:rPr>
          <w:color w:val="000000"/>
        </w:rPr>
        <w:t>Хиломиконы</w:t>
      </w:r>
      <w:proofErr w:type="spellEnd"/>
      <w:r w:rsidRPr="0099591B">
        <w:rPr>
          <w:color w:val="000000"/>
        </w:rPr>
        <w:t>, ЛПОНП (липопротеиды очень низкой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плотности), ЛППП (липопротеиды промежуточной плотности), ЛПНП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(липопротеиды низкой плотности), ЛПВП (липопротеиды высокой плотности)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Гликопротеиды: Муцины, мукоиды, </w:t>
      </w:r>
      <w:proofErr w:type="spellStart"/>
      <w:r w:rsidRPr="0099591B">
        <w:rPr>
          <w:color w:val="000000"/>
        </w:rPr>
        <w:t>церулоплазмин</w:t>
      </w:r>
      <w:proofErr w:type="spellEnd"/>
      <w:r w:rsidRPr="0099591B">
        <w:rPr>
          <w:color w:val="000000"/>
        </w:rPr>
        <w:t xml:space="preserve">, </w:t>
      </w:r>
      <w:proofErr w:type="spellStart"/>
      <w:r w:rsidRPr="0099591B">
        <w:rPr>
          <w:color w:val="000000"/>
        </w:rPr>
        <w:t>орозомукоид</w:t>
      </w:r>
      <w:proofErr w:type="spellEnd"/>
      <w:r w:rsidRPr="0099591B">
        <w:rPr>
          <w:color w:val="000000"/>
        </w:rPr>
        <w:t>,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99591B">
        <w:rPr>
          <w:color w:val="000000"/>
        </w:rPr>
        <w:t>трансферины</w:t>
      </w:r>
      <w:proofErr w:type="spellEnd"/>
      <w:r w:rsidRPr="0099591B">
        <w:rPr>
          <w:color w:val="000000"/>
        </w:rPr>
        <w:t>, протромбин, иммуноглобулины и др.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</w:t>
      </w:r>
      <w:proofErr w:type="spellStart"/>
      <w:r w:rsidRPr="0099591B">
        <w:rPr>
          <w:color w:val="000000"/>
        </w:rPr>
        <w:t>Фосфопротеиды</w:t>
      </w:r>
      <w:proofErr w:type="spellEnd"/>
      <w:r w:rsidRPr="0099591B">
        <w:rPr>
          <w:color w:val="000000"/>
        </w:rPr>
        <w:t>: Казеин, овальбумин, вителлин и др.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</w:t>
      </w:r>
      <w:proofErr w:type="spellStart"/>
      <w:r w:rsidRPr="0099591B">
        <w:rPr>
          <w:color w:val="000000"/>
        </w:rPr>
        <w:t>Металлопротеиды</w:t>
      </w:r>
      <w:proofErr w:type="spellEnd"/>
      <w:r w:rsidRPr="0099591B">
        <w:rPr>
          <w:color w:val="000000"/>
        </w:rPr>
        <w:t>: Ферритин, трансферрин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Нуклеопротеиды: </w:t>
      </w:r>
      <w:proofErr w:type="spellStart"/>
      <w:r w:rsidRPr="0099591B">
        <w:rPr>
          <w:color w:val="000000"/>
        </w:rPr>
        <w:t>Дезоксирибонуклепротеиды</w:t>
      </w:r>
      <w:proofErr w:type="spellEnd"/>
      <w:r w:rsidRPr="0099591B">
        <w:rPr>
          <w:color w:val="000000"/>
        </w:rPr>
        <w:t xml:space="preserve"> (ДНП), рибонуклеопротеиды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(РНП)</w:t>
      </w:r>
    </w:p>
    <w:p w:rsidR="002C26EB" w:rsidRPr="0099591B" w:rsidRDefault="002C26EB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</w:t>
      </w:r>
      <w:proofErr w:type="spellStart"/>
      <w:r w:rsidRPr="0099591B">
        <w:rPr>
          <w:color w:val="000000"/>
        </w:rPr>
        <w:t>Хромопротеиды</w:t>
      </w:r>
      <w:proofErr w:type="spellEnd"/>
      <w:r w:rsidRPr="0099591B">
        <w:rPr>
          <w:color w:val="000000"/>
        </w:rPr>
        <w:t>: Гемоглобин, миоглобин</w:t>
      </w:r>
    </w:p>
    <w:p w:rsidR="00B41B73" w:rsidRDefault="00B41B73" w:rsidP="0099591B">
      <w:pPr>
        <w:pStyle w:val="a3"/>
        <w:spacing w:before="0" w:beforeAutospacing="0" w:after="0" w:afterAutospacing="0"/>
        <w:rPr>
          <w:b/>
          <w:color w:val="000000"/>
        </w:rPr>
      </w:pPr>
    </w:p>
    <w:p w:rsidR="00512BA6" w:rsidRPr="0099591B" w:rsidRDefault="00512BA6" w:rsidP="0099591B">
      <w:pPr>
        <w:pStyle w:val="a3"/>
        <w:spacing w:before="0" w:beforeAutospacing="0" w:after="0" w:afterAutospacing="0"/>
        <w:rPr>
          <w:b/>
          <w:color w:val="000000"/>
        </w:rPr>
      </w:pPr>
      <w:r w:rsidRPr="0099591B">
        <w:rPr>
          <w:b/>
          <w:color w:val="000000"/>
        </w:rPr>
        <w:t>Функции белков: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lastRenderedPageBreak/>
        <w:t>1. Каталитическая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Большинство известных в настоящее время биологических катализаторов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являются белками. Эта функция белков, хотя и оказалась не уникальной,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определяет скорость химических реакций в биологических системах.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(Рибонуклеиновые кислоты также могут обладать ферментативной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активностью, их называют </w:t>
      </w:r>
      <w:proofErr w:type="spellStart"/>
      <w:r w:rsidRPr="0099591B">
        <w:rPr>
          <w:color w:val="000000"/>
        </w:rPr>
        <w:t>рибозимы</w:t>
      </w:r>
      <w:proofErr w:type="spellEnd"/>
      <w:r w:rsidRPr="0099591B">
        <w:rPr>
          <w:color w:val="000000"/>
        </w:rPr>
        <w:t>).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Алкогольдегидрогеназа - энзим, катализирующий в печени окисление спиртов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до альдегидов и кетонов.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2. Транспортная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Гемоглобин эритроцитов осуществляет перенос кислорода от легких к тканям и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диоксида углерода от тканей к легким. Альбумин крови переносит жирные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кислоты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Интегральные мембранные белки осуществляют транспорт ионов и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метаболитов через биологические мембраны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3. Регуляторная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Белковые гормоны: инсулин регулирует уровень глюкозы в </w:t>
      </w:r>
      <w:proofErr w:type="spellStart"/>
      <w:r w:rsidRPr="0099591B">
        <w:rPr>
          <w:color w:val="000000"/>
        </w:rPr>
        <w:t>кровиДНКассоциированные</w:t>
      </w:r>
      <w:proofErr w:type="spellEnd"/>
      <w:r w:rsidRPr="0099591B">
        <w:rPr>
          <w:color w:val="000000"/>
        </w:rPr>
        <w:t xml:space="preserve"> белки: факторы транскрипции. Белки-рецепторы: клеточные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(гормональные) рецепторы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4. Защитная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Иммуноглобулины - белки иммунной системы, способны узнавать, связывать и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нейтрализовать чужеродные молекулы, вирусы и </w:t>
      </w:r>
      <w:proofErr w:type="spellStart"/>
      <w:proofErr w:type="gramStart"/>
      <w:r w:rsidRPr="0099591B">
        <w:rPr>
          <w:color w:val="000000"/>
        </w:rPr>
        <w:t>бактерии.Интерферон</w:t>
      </w:r>
      <w:proofErr w:type="spellEnd"/>
      <w:proofErr w:type="gramEnd"/>
      <w:r w:rsidRPr="0099591B">
        <w:rPr>
          <w:color w:val="000000"/>
        </w:rPr>
        <w:t xml:space="preserve"> –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универсальный противовирусный </w:t>
      </w:r>
      <w:proofErr w:type="spellStart"/>
      <w:r w:rsidRPr="0099591B">
        <w:rPr>
          <w:color w:val="000000"/>
        </w:rPr>
        <w:t>белокФибриноген</w:t>
      </w:r>
      <w:proofErr w:type="spellEnd"/>
      <w:r w:rsidRPr="0099591B">
        <w:rPr>
          <w:color w:val="000000"/>
        </w:rPr>
        <w:t xml:space="preserve"> – белок системы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свертывания крови, участвует в формировании сгустков и остановке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кровотечения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5. Сократительная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Актин и миозин –белки, участвующие в сокращении скелетных мышц и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99591B">
        <w:rPr>
          <w:color w:val="000000"/>
        </w:rPr>
        <w:t>немышечных</w:t>
      </w:r>
      <w:proofErr w:type="spellEnd"/>
      <w:r w:rsidRPr="0099591B">
        <w:rPr>
          <w:color w:val="000000"/>
        </w:rPr>
        <w:t xml:space="preserve"> клеток. </w:t>
      </w:r>
      <w:proofErr w:type="spellStart"/>
      <w:r w:rsidRPr="0099591B">
        <w:rPr>
          <w:color w:val="000000"/>
        </w:rPr>
        <w:t>Тубулин</w:t>
      </w:r>
      <w:proofErr w:type="spellEnd"/>
      <w:r w:rsidRPr="0099591B">
        <w:rPr>
          <w:color w:val="000000"/>
        </w:rPr>
        <w:t xml:space="preserve"> – белок микротрубочек клетки, регулирующих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расхождение хроматид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6. Структурная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99591B">
        <w:rPr>
          <w:color w:val="000000"/>
        </w:rPr>
        <w:t>Белки,выполняющие</w:t>
      </w:r>
      <w:proofErr w:type="spellEnd"/>
      <w:proofErr w:type="gramEnd"/>
      <w:r w:rsidRPr="0099591B">
        <w:rPr>
          <w:color w:val="000000"/>
        </w:rPr>
        <w:t xml:space="preserve"> структурную (опорную) функцию, занимают по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количеству первое место среди других белков тела человека. Коллаген –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главный компонент хрящей и сухожилий, имеющий высокую прочность,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составляет 1/3 всех белков организма </w:t>
      </w:r>
      <w:proofErr w:type="spellStart"/>
      <w:proofErr w:type="gramStart"/>
      <w:r w:rsidRPr="0099591B">
        <w:rPr>
          <w:color w:val="000000"/>
        </w:rPr>
        <w:t>человека.Эластин</w:t>
      </w:r>
      <w:proofErr w:type="spellEnd"/>
      <w:proofErr w:type="gramEnd"/>
      <w:r w:rsidRPr="0099591B">
        <w:rPr>
          <w:color w:val="000000"/>
        </w:rPr>
        <w:t xml:space="preserve"> обеспечивает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растяжимость определенных тканей (кишечник, мочевой пузырь)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99591B">
        <w:rPr>
          <w:color w:val="000000"/>
          <w:u w:val="single"/>
        </w:rPr>
        <w:t>7. Питательная функция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Овальбумины - резервные белки, являющиеся источниками питания для плода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Казеин - основной белок молока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Другие функции: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 xml:space="preserve">- поддержание </w:t>
      </w:r>
      <w:proofErr w:type="spellStart"/>
      <w:r w:rsidRPr="0099591B">
        <w:rPr>
          <w:color w:val="000000"/>
        </w:rPr>
        <w:t>онкотического</w:t>
      </w:r>
      <w:proofErr w:type="spellEnd"/>
      <w:r w:rsidRPr="0099591B">
        <w:rPr>
          <w:color w:val="000000"/>
        </w:rPr>
        <w:t xml:space="preserve"> давления</w:t>
      </w:r>
    </w:p>
    <w:p w:rsidR="00512BA6" w:rsidRPr="0099591B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создании буферных систем</w:t>
      </w:r>
    </w:p>
    <w:p w:rsidR="00512BA6" w:rsidRDefault="00512BA6" w:rsidP="0099591B">
      <w:pPr>
        <w:pStyle w:val="a3"/>
        <w:spacing w:before="0" w:beforeAutospacing="0" w:after="0" w:afterAutospacing="0"/>
        <w:rPr>
          <w:color w:val="000000"/>
        </w:rPr>
      </w:pPr>
      <w:r w:rsidRPr="0099591B">
        <w:rPr>
          <w:color w:val="000000"/>
        </w:rPr>
        <w:t>- генерирование и передача нервных импульсов</w:t>
      </w:r>
    </w:p>
    <w:p w:rsidR="00C41C76" w:rsidRPr="0099591B" w:rsidRDefault="00C41C76" w:rsidP="0099591B">
      <w:pPr>
        <w:pStyle w:val="a3"/>
        <w:spacing w:before="0" w:beforeAutospacing="0" w:after="0" w:afterAutospacing="0"/>
        <w:rPr>
          <w:color w:val="000000"/>
        </w:rPr>
      </w:pPr>
    </w:p>
    <w:p w:rsidR="00E25E61" w:rsidRPr="0099591B" w:rsidRDefault="00E249AB" w:rsidP="00B41B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1B">
        <w:rPr>
          <w:rFonts w:ascii="Times New Roman" w:hAnsi="Times New Roman" w:cs="Times New Roman"/>
          <w:b/>
          <w:sz w:val="24"/>
          <w:szCs w:val="24"/>
        </w:rPr>
        <w:t>2. Нуклеиновые кислоты</w:t>
      </w:r>
    </w:p>
    <w:p w:rsidR="00030AFC" w:rsidRPr="0099591B" w:rsidRDefault="002F7684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 xml:space="preserve">Нуклеиновые кислоты (НК) – это высокомолекулярные линейные полярные биополимеры, </w:t>
      </w:r>
      <w:proofErr w:type="spellStart"/>
      <w:r w:rsidRPr="0099591B">
        <w:rPr>
          <w:rFonts w:ascii="Times New Roman" w:hAnsi="Times New Roman" w:cs="Times New Roman"/>
          <w:sz w:val="24"/>
          <w:szCs w:val="24"/>
        </w:rPr>
        <w:t>полинуклеотиды</w:t>
      </w:r>
      <w:proofErr w:type="spellEnd"/>
      <w:r w:rsidRPr="0099591B">
        <w:rPr>
          <w:rFonts w:ascii="Times New Roman" w:hAnsi="Times New Roman" w:cs="Times New Roman"/>
          <w:sz w:val="24"/>
          <w:szCs w:val="24"/>
        </w:rPr>
        <w:t>, которые построены из нуклеотидных остатков. Нуклеотидные остатки состоят из азотистого основания (аденин, гуанин, цитозин, тимин, урацил), сахара (рибозы или дезоксирибозы) и остатков фосфорной кислоты (от 1го до 3х). НК могут быть двух типов: дезоксирибонуклеиновая кислота (ДНК) и рибонуклеиновая кислота (РНК). В ДНК входит 4 азотистых основания (А, Г, Ц, Т) и сахар дезоксирибоза, и состоит ДНК из 2х комплементарных цепей, которые образуются благода</w:t>
      </w:r>
      <w:r w:rsidR="00FE29E0" w:rsidRPr="0099591B">
        <w:rPr>
          <w:rFonts w:ascii="Times New Roman" w:hAnsi="Times New Roman" w:cs="Times New Roman"/>
          <w:sz w:val="24"/>
          <w:szCs w:val="24"/>
        </w:rPr>
        <w:t>ря</w:t>
      </w:r>
      <w:r w:rsidRPr="0099591B">
        <w:rPr>
          <w:rFonts w:ascii="Times New Roman" w:hAnsi="Times New Roman" w:cs="Times New Roman"/>
          <w:sz w:val="24"/>
          <w:szCs w:val="24"/>
        </w:rPr>
        <w:t xml:space="preserve"> парным взаимодействиям </w:t>
      </w:r>
      <w:proofErr w:type="spellStart"/>
      <w:r w:rsidRPr="0099591B">
        <w:rPr>
          <w:rFonts w:ascii="Times New Roman" w:hAnsi="Times New Roman" w:cs="Times New Roman"/>
          <w:sz w:val="24"/>
          <w:szCs w:val="24"/>
        </w:rPr>
        <w:t>а.о</w:t>
      </w:r>
      <w:proofErr w:type="spellEnd"/>
      <w:r w:rsidRPr="0099591B">
        <w:rPr>
          <w:rFonts w:ascii="Times New Roman" w:hAnsi="Times New Roman" w:cs="Times New Roman"/>
          <w:sz w:val="24"/>
          <w:szCs w:val="24"/>
        </w:rPr>
        <w:t xml:space="preserve">., а именно: А=Т, Г≡Ц. В РНК, которая состоит из одной цепи, также входит 4 азотистых </w:t>
      </w:r>
      <w:r w:rsidRPr="0099591B">
        <w:rPr>
          <w:rFonts w:ascii="Times New Roman" w:hAnsi="Times New Roman" w:cs="Times New Roman"/>
          <w:sz w:val="24"/>
          <w:szCs w:val="24"/>
        </w:rPr>
        <w:lastRenderedPageBreak/>
        <w:t xml:space="preserve">основания, но вместо </w:t>
      </w:r>
      <w:proofErr w:type="spellStart"/>
      <w:r w:rsidRPr="0099591B">
        <w:rPr>
          <w:rFonts w:ascii="Times New Roman" w:hAnsi="Times New Roman" w:cs="Times New Roman"/>
          <w:sz w:val="24"/>
          <w:szCs w:val="24"/>
        </w:rPr>
        <w:t>а.о</w:t>
      </w:r>
      <w:proofErr w:type="spellEnd"/>
      <w:r w:rsidRPr="0099591B">
        <w:rPr>
          <w:rFonts w:ascii="Times New Roman" w:hAnsi="Times New Roman" w:cs="Times New Roman"/>
          <w:sz w:val="24"/>
          <w:szCs w:val="24"/>
        </w:rPr>
        <w:t xml:space="preserve">. тимина </w:t>
      </w:r>
      <w:proofErr w:type="spellStart"/>
      <w:r w:rsidRPr="0099591B">
        <w:rPr>
          <w:rFonts w:ascii="Times New Roman" w:hAnsi="Times New Roman" w:cs="Times New Roman"/>
          <w:sz w:val="24"/>
          <w:szCs w:val="24"/>
        </w:rPr>
        <w:t>а.о</w:t>
      </w:r>
      <w:proofErr w:type="spellEnd"/>
      <w:r w:rsidRPr="0099591B">
        <w:rPr>
          <w:rFonts w:ascii="Times New Roman" w:hAnsi="Times New Roman" w:cs="Times New Roman"/>
          <w:sz w:val="24"/>
          <w:szCs w:val="24"/>
        </w:rPr>
        <w:t xml:space="preserve">. урацил, и сахар рибоза. </w:t>
      </w:r>
      <w:r w:rsidR="00030AFC" w:rsidRPr="0099591B">
        <w:rPr>
          <w:rFonts w:ascii="Times New Roman" w:hAnsi="Times New Roman" w:cs="Times New Roman"/>
          <w:sz w:val="24"/>
          <w:szCs w:val="24"/>
        </w:rPr>
        <w:t xml:space="preserve">Нуклеиновые кислоты являются основными информационными молекулами живых организмов. </w:t>
      </w:r>
    </w:p>
    <w:p w:rsidR="002F7684" w:rsidRPr="0099591B" w:rsidRDefault="002F7684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28EE2" wp14:editId="1A34B6B3">
            <wp:extent cx="3152775" cy="1752600"/>
            <wp:effectExtent l="0" t="0" r="9525" b="0"/>
            <wp:docPr id="1" name="Рисунок 1" descr="Химическое стоение рибозы и дезоксириб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имическое стоение рибозы и дезоксирибоз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84" w:rsidRPr="0099591B" w:rsidRDefault="00E6250B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202DEF" wp14:editId="7C756F8C">
            <wp:extent cx="5848350" cy="1609725"/>
            <wp:effectExtent l="0" t="0" r="0" b="9525"/>
            <wp:docPr id="5" name="Рисунок 5" descr="Химическое строение азотистых осно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мическое строение азотистых основа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84" w:rsidRPr="0099591B" w:rsidRDefault="002F7684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50B" w:rsidRPr="00E6250B" w:rsidRDefault="00E6250B" w:rsidP="0099591B">
      <w:pPr>
        <w:spacing w:after="0" w:line="4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25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Химическое соединение сахара с азотистым основанием называется </w:t>
      </w:r>
      <w:r w:rsidRPr="00E625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нуклеозидом</w:t>
      </w:r>
      <w:r w:rsidRPr="00E6250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Ниже представлены нуклеозиды, где в качестве сахара выступает рибоза.</w:t>
      </w:r>
    </w:p>
    <w:p w:rsidR="002F7684" w:rsidRPr="0099591B" w:rsidRDefault="00E6250B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73013" wp14:editId="151F7956">
            <wp:extent cx="6248400" cy="1552575"/>
            <wp:effectExtent l="0" t="0" r="0" b="9525"/>
            <wp:docPr id="4" name="Рисунок 4" descr="Нуклеозиды нуклеиновых кисл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уклеозиды нуклеиновых кисло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E0" w:rsidRPr="00FE29E0" w:rsidRDefault="00FE29E0" w:rsidP="0099591B">
      <w:pPr>
        <w:spacing w:after="0" w:line="42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FE29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уклеозид, реагируя с фосфорной кислотой, образует нуклеотид. Ниже представлен нуклеотид, где в качестве сахара выступает дезоксирибоза, а в качестве азотистого основания — аденин.</w:t>
      </w:r>
    </w:p>
    <w:p w:rsidR="002F7684" w:rsidRPr="0099591B" w:rsidRDefault="00FE29E0" w:rsidP="00B41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EB7C69" wp14:editId="596B044B">
            <wp:extent cx="1743075" cy="1434977"/>
            <wp:effectExtent l="0" t="0" r="0" b="0"/>
            <wp:docPr id="7" name="Рисунок 7" descr="Строение нуклеоти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оение нуклеоти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4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684" w:rsidRPr="0099591B" w:rsidRDefault="00FE29E0" w:rsidP="009959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color w:val="222222"/>
          <w:sz w:val="24"/>
          <w:szCs w:val="24"/>
        </w:rPr>
        <w:t>Именно наличие остатков фосфорной кислоты в молекулах нуклеиновых кислот определяет их кислотные свойства.</w:t>
      </w:r>
    </w:p>
    <w:p w:rsidR="00B41B73" w:rsidRDefault="00B41B73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</w:pPr>
    </w:p>
    <w:p w:rsidR="00703DA3" w:rsidRPr="0099591B" w:rsidRDefault="00703DA3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lang w:eastAsia="ru-RU"/>
        </w:rPr>
        <w:t>Функции нуклеиновых кислот</w:t>
      </w:r>
    </w:p>
    <w:p w:rsidR="00B41B73" w:rsidRDefault="00B41B73" w:rsidP="0099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03DA3" w:rsidRPr="0099591B" w:rsidRDefault="00703DA3" w:rsidP="0099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Нуклеиновым кислотам присущи три важнейшие функции: хранение, передача и реализация генетической информации. Кроме этих, они выполняют и другие функции, например, участвуют в катализе некоторых химических реакций, осуществляют регуляцию реализации генетической информации, выполняют структурные функции и др. Роль хранителя генетической информации у большинства организмов (эукариот, прокариот, некоторых вирусов) выполняют двухцепочечные ДНК. Только у некоторых вирусов хранителем генетической информации являются одноцепочечные ДНК или одноцепочечные, а также двухцепочечные РНК. Генетическая информация записана в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генах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Ген по своей природе является участком нуклеиновой кислоты. В них закодирована первичная структура белков. Гены могут также нести информацию о структуре некоторых типов РНК, например, тРНК и рРНК.</w:t>
      </w:r>
    </w:p>
    <w:p w:rsidR="00703DA3" w:rsidRPr="0099591B" w:rsidRDefault="00703DA3" w:rsidP="0099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Генетическая информация передается от родителей к потомкам. Этот процесс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связан с удвоением нуклеиновой кислоты (ДНК или РНК), выполняющей функцию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хранителя генетической </w:t>
      </w:r>
      <w:proofErr w:type="gramStart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информации,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</w:t>
      </w:r>
      <w:proofErr w:type="gramEnd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последующей передачи ее потомкам. Например, в результате деления дочерние клетки получают от материнской идентичные молекулы ДНК, а следовательно, и идентичную генетическую информацию. При размножении вирусы также передают дочерним вирусным частицам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точные копии нуклеиновой кислоты. При половом размножении потомки получают генетическую информацию от обоих родителей. Вот почему дети наследуют признаки обоих родителей. В результате реализации генетической информации происходит синтез белков, закодированных в ДНК в виде генов (или для некоторых вирусов – в РНК). В этом процессе информация о первичной структуре </w:t>
      </w:r>
      <w:proofErr w:type="gramStart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белка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переписывается</w:t>
      </w:r>
      <w:proofErr w:type="gramEnd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 молекулы ДНК на </w:t>
      </w:r>
      <w:proofErr w:type="spellStart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иРНК</w:t>
      </w:r>
      <w:proofErr w:type="spellEnd"/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затем расшифровывается на рибосомах при участии тРНК. В итоге образуется белок:</w:t>
      </w:r>
    </w:p>
    <w:p w:rsidR="00703DA3" w:rsidRPr="0099591B" w:rsidRDefault="00703DA3" w:rsidP="009959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ДНК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FFA6B03" wp14:editId="2E9E283C">
            <wp:extent cx="104775" cy="114300"/>
            <wp:effectExtent l="0" t="0" r="9525" b="0"/>
            <wp:docPr id="11" name="Рисунок 11" descr="http://ebooks.grsu.by/osnovi_biohimii/str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books.grsu.by/osnovi_biohimii/stre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РНК</w:t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4E8142E" wp14:editId="70D2978F">
            <wp:extent cx="104775" cy="114300"/>
            <wp:effectExtent l="0" t="0" r="9525" b="0"/>
            <wp:docPr id="12" name="Рисунок 12" descr="http://ebooks.grsu.by/osnovi_biohimii/str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books.grsu.by/osnovi_biohimii/stre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334"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белок.</w:t>
      </w:r>
    </w:p>
    <w:p w:rsidR="00B41B73" w:rsidRDefault="00B41B73" w:rsidP="00B41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B41B73" w:rsidRDefault="00703DA3" w:rsidP="00B41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3. Липиды</w:t>
      </w:r>
    </w:p>
    <w:p w:rsidR="00AA03CD" w:rsidRPr="0099591B" w:rsidRDefault="00FE29E0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95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Жиры и близкие к ним по свои химическим и физико-химическим свойствам липоиды в настоящее время принято объединять общим названием липиды (от греч. </w:t>
      </w:r>
      <w:proofErr w:type="spellStart"/>
      <w:r w:rsidRPr="00995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lipos</w:t>
      </w:r>
      <w:proofErr w:type="spellEnd"/>
      <w:r w:rsidRPr="00995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жир).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03CD"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Липиды — это гетерогенная группа органических веществ, нерастворимых или плохо растворимых в полярных растворителях, но хорошо растворимых в неполярных растворителях. Различают следующие группы липидов: жирные кислоты, </w:t>
      </w:r>
      <w:proofErr w:type="spellStart"/>
      <w:r w:rsidR="00AA03CD"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ацилглицерины</w:t>
      </w:r>
      <w:proofErr w:type="spellEnd"/>
      <w:r w:rsidR="00AA03CD"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фосфолипиды, воски, стероиды, терпены. Кроме того, липиды входят в состав белков (липопротеины) и углеводов (гликолипиды), формируя сложные функционально активные соединения.</w:t>
      </w:r>
    </w:p>
    <w:p w:rsidR="00AA03CD" w:rsidRPr="0099591B" w:rsidRDefault="00AA03CD" w:rsidP="00995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Большинство липидов (жиры) образованы спиртами и жирными кислотами и являются гидрофобными соединениями без запаха и вкуса.</w:t>
      </w:r>
      <w:r w:rsidR="00AF0486"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Жирные кислоты не имеют циклическую структуру взаимосвязей атомов углерода, относятся к карбоновым кислотам и содержат карбоксильную группу -СООН. В природе найдено более 200 видов жирных кислот. Однако в организме человека, в тканях растений и животных обнаружено только 70 видов.</w:t>
      </w:r>
    </w:p>
    <w:p w:rsidR="00AF0486" w:rsidRPr="0099591B" w:rsidRDefault="00AF0486" w:rsidP="0099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Жирные кислоты подразделяются по наличию двойной связи на две группы:</w:t>
      </w:r>
    </w:p>
    <w:p w:rsidR="00AF0486" w:rsidRPr="0099591B" w:rsidRDefault="00FE29E0" w:rsidP="0099591B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</w:t>
      </w:r>
      <w:r w:rsidR="00AF0486"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енасыщенные</w:t>
      </w:r>
      <w:r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AF0486"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содержат двойные связи;</w:t>
      </w:r>
    </w:p>
    <w:p w:rsidR="00AF0486" w:rsidRPr="0099591B" w:rsidRDefault="00FE29E0" w:rsidP="0099591B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</w:t>
      </w:r>
      <w:r w:rsidR="00AF0486"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асыщенные</w:t>
      </w:r>
      <w:r w:rsidRPr="009959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AF0486"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не имеют двойных связей.</w:t>
      </w:r>
    </w:p>
    <w:p w:rsidR="00AA03CD" w:rsidRPr="0099591B" w:rsidRDefault="00AA03CD" w:rsidP="00995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Чем различаются жирные кислоты</w:t>
      </w: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В организме жиры (триглицериды) расщепляются до жирных кислот, отличных по строению. Если между атомами углерода одинарные связи, то жирные кислоты насыщенные, если есть одна двойная связь — мононенасыщенные, если более одной двойной связи — полиненасыщенные.</w:t>
      </w: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Типы жирных кислот</w:t>
      </w:r>
    </w:p>
    <w:p w:rsid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lastRenderedPageBreak/>
        <w:t>Также существует ещё одна разновидность ненасыщенных жиров — трансжиры. Это ненасыщенные жирные кислоты с изменённой структурой, в которой связи с атомами водорода находятся на противоположных сторонах цепочки от связи атомов углерода.</w:t>
      </w:r>
    </w:p>
    <w:p w:rsid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13F350">
            <wp:extent cx="6005723" cy="2990850"/>
            <wp:effectExtent l="0" t="0" r="0" b="0"/>
            <wp:docPr id="275298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58" cy="2994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В одном виде жира могут содержаться разные жирные кислоты: и насыщенные, и ненасыщенные, и трансжиры. Например, в сливочном масле содержится 34% мононенасыщенной олеиновой кислоты и 44,5% насыщенных (24% пальмитиновой, 11% миристиновой и 9,5% стеариновой) жирных кислот.</w:t>
      </w: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Если в продукте преобладают насыщенные жирные кислоты, он, как правило, сохраняет твёрдое состояние при комнатной температуре: сало, сливочное масло (исключение — рыбий и куриный жир). А если в нём больше ненасыщенных, продукт становится жидким (исключение — пальмовое, кокосовое и какао-масла).</w:t>
      </w:r>
    </w:p>
    <w:p w:rsidR="00CC3D3C" w:rsidRPr="00CC3D3C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DA3" w:rsidRPr="0099591B" w:rsidRDefault="00CC3D3C" w:rsidP="00CC3D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3D3C">
        <w:rPr>
          <w:rFonts w:ascii="Times New Roman" w:hAnsi="Times New Roman" w:cs="Times New Roman"/>
          <w:sz w:val="24"/>
          <w:szCs w:val="24"/>
        </w:rPr>
        <w:t>Трансжиры в небольшом количестве содержатся в жирах животного происхождения: например, среди жиров в молочной продукции их 2–5%. А вот в растительных маслах, прошедших через гидрогенизацию — добавление водорода к двойной связи ненасыщенных жирных кислот, — трансжиров очень много. Например, в 100 граммах твёрдого маргарина содержится 14,5 грамма трансжиров от общего количества жирных кислот, а в 100 граммах сливочного масла — всего 7 граммов.</w:t>
      </w:r>
    </w:p>
    <w:p w:rsidR="00AF0486" w:rsidRPr="0099591B" w:rsidRDefault="00AF0486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Классификация</w:t>
      </w:r>
    </w:p>
    <w:p w:rsidR="00AF0486" w:rsidRPr="0099591B" w:rsidRDefault="00AF0486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Все жиры делятся на две основные группы:</w:t>
      </w:r>
    </w:p>
    <w:p w:rsidR="00AF0486" w:rsidRPr="0099591B" w:rsidRDefault="00AF0486" w:rsidP="0099591B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омыляемые – при гидролизе образуют мыло;</w:t>
      </w:r>
    </w:p>
    <w:p w:rsidR="00AF0486" w:rsidRPr="0099591B" w:rsidRDefault="00AF0486" w:rsidP="0099591B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неомыляемые</w:t>
      </w:r>
      <w:proofErr w:type="spellEnd"/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подвержены гидролизу.</w:t>
      </w:r>
    </w:p>
    <w:p w:rsidR="00AF0486" w:rsidRPr="0099591B" w:rsidRDefault="00AF0486" w:rsidP="0099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омыляемым относятся простые и сложные липиды. В состав молекулы простых липидов входят только жирные кислоты и спирты. Сложные образуются при присоединении дополнительной группы, например, азотистого основания.</w:t>
      </w:r>
    </w:p>
    <w:p w:rsidR="00AF0486" w:rsidRPr="00B41B73" w:rsidRDefault="00AF0486" w:rsidP="0099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B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Простые липиды делятся на две группы:</w:t>
      </w:r>
    </w:p>
    <w:p w:rsidR="00AF0486" w:rsidRPr="0099591B" w:rsidRDefault="00AF0486" w:rsidP="0099591B">
      <w:pPr>
        <w:numPr>
          <w:ilvl w:val="0"/>
          <w:numId w:val="3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глицериды – образованы спиртом глицерина и жирными кислотами;</w:t>
      </w:r>
    </w:p>
    <w:p w:rsidR="00AF0486" w:rsidRPr="0099591B" w:rsidRDefault="00AF0486" w:rsidP="0099591B">
      <w:pPr>
        <w:numPr>
          <w:ilvl w:val="0"/>
          <w:numId w:val="3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воски – включают высшие жирные кислоты (содержат не менее 6 атомов углерода) и одноатомных или двухатомных спиртов.</w:t>
      </w:r>
    </w:p>
    <w:p w:rsidR="00AF0486" w:rsidRPr="00B41B73" w:rsidRDefault="00AF0486" w:rsidP="0099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B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 сложным липидам относятся:</w:t>
      </w:r>
    </w:p>
    <w:p w:rsidR="00AF0486" w:rsidRPr="0099591B" w:rsidRDefault="00AF0486" w:rsidP="0099591B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фосфолипиды – липиды, содержащие остаток фосфорной кислоты;</w:t>
      </w:r>
    </w:p>
    <w:p w:rsidR="00AF0486" w:rsidRPr="0099591B" w:rsidRDefault="00AF0486" w:rsidP="0099591B">
      <w:pPr>
        <w:numPr>
          <w:ilvl w:val="0"/>
          <w:numId w:val="4"/>
        </w:num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гликолипиды – состоят из липидов и углеводов.</w:t>
      </w:r>
    </w:p>
    <w:p w:rsidR="00AF0486" w:rsidRPr="0099591B" w:rsidRDefault="00AF0486" w:rsidP="00995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Неомыляемые</w:t>
      </w:r>
      <w:proofErr w:type="spellEnd"/>
      <w:r w:rsidRPr="00995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жиры – стероиды. К ним относятся жизненно важные вещества – стерины, желчные кислоты, стероидные гормоны.</w:t>
      </w:r>
    </w:p>
    <w:p w:rsidR="00AF0486" w:rsidRPr="0099591B" w:rsidRDefault="00AF0486" w:rsidP="00C41C7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Липиды играют важнейшую роль в процессах жизнедеятельности. Будучи одним из основных компонентов биологических мембран, липиды влияют на их проницаемость, участвуют в передаче нервного импульса, создании межклеточных контактов. Жир служит в организме весьма эффективным источником энергии либо при непосредственном использовании, либо потенциально – в форме запасов жировой ткани.</w:t>
      </w:r>
    </w:p>
    <w:p w:rsidR="00AF0486" w:rsidRPr="0099591B" w:rsidRDefault="00AF0486" w:rsidP="00C41C7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В натуральных пищевых жирах содержатся жирорастворимые витамины и «незаменимые» жирные кислоты. Важная функция липидов – создание термоизоляционных покровов у животных и растений, защита органов и тканей от механических воздействий.</w:t>
      </w:r>
    </w:p>
    <w:p w:rsidR="00792A80" w:rsidRPr="0099591B" w:rsidRDefault="00AF0486" w:rsidP="00C41C7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Для липидов характерны функции: строительная (состав биологических мембран), энергетическая (расщепление липидов дает вдвое больше энергии, чем расщепление углеводов), запасающая (в виде липидов хранится значительная часть энергетических запасов организма), участие в метаболизме (витамин Д играет ключевую роль в обмене кальция и фосфора).</w:t>
      </w:r>
    </w:p>
    <w:p w:rsidR="00792A80" w:rsidRPr="0099591B" w:rsidRDefault="00792A80" w:rsidP="00C41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1B">
        <w:rPr>
          <w:rFonts w:ascii="Times New Roman" w:hAnsi="Times New Roman" w:cs="Times New Roman"/>
          <w:b/>
          <w:sz w:val="24"/>
          <w:szCs w:val="24"/>
        </w:rPr>
        <w:t xml:space="preserve">4. </w:t>
      </w:r>
      <w:bookmarkStart w:id="0" w:name="bookmark10"/>
      <w:bookmarkStart w:id="1" w:name="bookmark9"/>
      <w:r w:rsidR="00C41C76" w:rsidRPr="0099591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Углеводы</w:t>
      </w:r>
      <w:bookmarkEnd w:id="0"/>
      <w:bookmarkEnd w:id="1"/>
    </w:p>
    <w:p w:rsidR="00792A80" w:rsidRPr="0099591B" w:rsidRDefault="00792A80" w:rsidP="00995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Углеводами называются вещества органической природы, основными компонентами которых являются альдегиды и кетоны многоатомных спиртов, а также полимеры этих соединений. Основными организмами, синтезирующими углеводы, являются растения, которые из СО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2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Н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 w:bidi="ru-RU"/>
        </w:rPr>
        <w:t>2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вырабатывают их в процессе фотосинтеза. В составе углеводов присутствуют атомы углерода, водорода и кислорода, но некоторые из них содержат также атомы азота, фосфора и серы. Углеводы условно делят на три группы: моносахариды, олигосахариды и полисахариды. Полисахариды (целлюлоза, крахмал), присутствующие в составе кормов для животных, повышают моторику кишечника, способствуют перемещению пищевого комка по желудочно-кишечному тракту.</w:t>
      </w:r>
    </w:p>
    <w:p w:rsidR="00792A80" w:rsidRPr="0099591B" w:rsidRDefault="00792A80" w:rsidP="0099591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Многие сельскохозяйственные растения, способные накапливать углеводы в корнях, клубнях, семенах, плодах и ягодах, используются затем в качестве запасных веществ. Углеводы входят в состав клеточных стенок растений, а продукты распада углеводов используются в процессах син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теза других соединений. Содержание углеводов может составлять до 90 % сухого вещества растительных организмов. В растениях углеводы служат основными источниками энергии; окисляясь в различных метаболичес</w:t>
      </w:r>
      <w:r w:rsidRPr="0099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ких процессах, они обеспечивают основные энергетические потребности растительного организма.</w:t>
      </w:r>
    </w:p>
    <w:p w:rsidR="00AF0486" w:rsidRPr="0099591B" w:rsidRDefault="00AF0486" w:rsidP="009959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2A80" w:rsidRPr="0099591B" w:rsidRDefault="00792A80" w:rsidP="0099591B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Моносахариды</w:t>
      </w:r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или простые углеводы, которые в зависимости от содержания атомов углерода имеют названия </w:t>
      </w:r>
      <w:proofErr w:type="spellStart"/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триозы</w:t>
      </w:r>
      <w:proofErr w:type="spellEnd"/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пентозы, гексозы и т. д. Пентозы — рибоза и дезоксирибоза — входят в состав ДНК и РНК. Гексоза – глюкоза — служит основным источником энергии в клетке. Их эмпирическую формулу можно представить в виде </w:t>
      </w:r>
      <w:proofErr w:type="spellStart"/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Cn</w:t>
      </w:r>
      <w:proofErr w:type="spellEnd"/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(H2O) n.</w:t>
      </w:r>
    </w:p>
    <w:p w:rsidR="00792A80" w:rsidRPr="0099591B" w:rsidRDefault="00792A80" w:rsidP="0099591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Олигосахариды – это вид полимерных углеводов, молекулы которых содержат небольшое количество моносахаридов в виде цепочки. Для человеческого организма они играют важную роль, формируя здоровую микрофлору кишечника.</w:t>
      </w:r>
    </w:p>
    <w:p w:rsidR="00792A80" w:rsidRPr="0099591B" w:rsidRDefault="00792A80" w:rsidP="0099591B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59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Полисахариды</w:t>
      </w:r>
      <w:r w:rsidR="009268A3" w:rsidRPr="009959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полимеры, мономерами которых служат моносахариды гексозы. Наиболее известными из дисахаридов (два мономера) являются сахароза и лактоза. Важнейшими полисахаридами являются крахмал и гликоген, служащие запасными веществами клеток растений и животных, а также целлюлоза — важнейший структурный компонент растительных клеток.</w:t>
      </w:r>
    </w:p>
    <w:p w:rsidR="00AF0486" w:rsidRPr="0099591B" w:rsidRDefault="00792A80" w:rsidP="009959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Растения обладают большим разнообразием углеводов, чем животные, так как способны синтезировать их на свету в процессе фотосинтеза.</w:t>
      </w:r>
    </w:p>
    <w:p w:rsidR="00AF0486" w:rsidRPr="0099591B" w:rsidRDefault="00AF0486" w:rsidP="009959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1E9669"/>
          <w:left w:val="single" w:sz="12" w:space="0" w:color="1E9669"/>
          <w:bottom w:val="single" w:sz="12" w:space="0" w:color="1E9669"/>
          <w:right w:val="single" w:sz="12" w:space="0" w:color="1E96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40"/>
      </w:tblGrid>
      <w:tr w:rsidR="00AF0486" w:rsidRPr="0099591B" w:rsidTr="00AF0486"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 и пояснения</w:t>
            </w:r>
          </w:p>
        </w:tc>
      </w:tr>
      <w:tr w:rsidR="00AF0486" w:rsidRPr="0099591B" w:rsidTr="00AF0486"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Энергетическая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Основной источник энергии для всех видов работ, происходящих в клетках. При расщеплении 1 г углеводов выделяется 17,6 кДж.</w:t>
            </w:r>
          </w:p>
        </w:tc>
      </w:tr>
      <w:tr w:rsidR="00AF0486" w:rsidRPr="0099591B" w:rsidTr="00AF0486"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Из целлюлозы состоит клеточная стенка растений, из муреина — клеточная стенка бактерий, из хитина — клеточная стенка грибов и покровы членистоногих.</w:t>
            </w:r>
          </w:p>
        </w:tc>
      </w:tr>
      <w:tr w:rsidR="00AF0486" w:rsidRPr="0099591B" w:rsidTr="00AF0486"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Запасающая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Резервным углеводом у животных и грибов является гликоген, у растений — крахмал, инулин.</w:t>
            </w:r>
          </w:p>
        </w:tc>
      </w:tr>
      <w:tr w:rsidR="00AF0486" w:rsidRPr="0099591B" w:rsidTr="00AF0486"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Защитная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0486" w:rsidRPr="0099591B" w:rsidRDefault="00AF0486" w:rsidP="009959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91B">
              <w:rPr>
                <w:rFonts w:ascii="Times New Roman" w:hAnsi="Times New Roman" w:cs="Times New Roman"/>
                <w:sz w:val="24"/>
                <w:szCs w:val="24"/>
              </w:rPr>
              <w:t>Слизи предохраняют кишечник, бронхи от механических повреждений. Гепарин предотвращает свертывание крови у животных и человека.</w:t>
            </w:r>
          </w:p>
        </w:tc>
      </w:tr>
    </w:tbl>
    <w:p w:rsidR="00C41C76" w:rsidRDefault="00C41C76" w:rsidP="00C41C76">
      <w:pPr>
        <w:pStyle w:val="1"/>
        <w:jc w:val="center"/>
        <w:rPr>
          <w:b/>
          <w:sz w:val="24"/>
          <w:szCs w:val="24"/>
        </w:rPr>
      </w:pPr>
    </w:p>
    <w:p w:rsidR="00C41C76" w:rsidRDefault="009268A3" w:rsidP="00C41C76">
      <w:pPr>
        <w:pStyle w:val="1"/>
        <w:jc w:val="center"/>
        <w:rPr>
          <w:b/>
          <w:sz w:val="24"/>
          <w:szCs w:val="24"/>
        </w:rPr>
      </w:pPr>
      <w:r w:rsidRPr="0099591B">
        <w:rPr>
          <w:b/>
          <w:sz w:val="24"/>
          <w:szCs w:val="24"/>
        </w:rPr>
        <w:t>5. Витамины</w:t>
      </w: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  <w:r w:rsidRPr="0099591B">
        <w:rPr>
          <w:sz w:val="24"/>
          <w:szCs w:val="24"/>
        </w:rPr>
        <w:t>Понятием витамины в настоящее время объединяется группа низкомолекулярных веществ разнообразной природы, которые необходимы для биохимических реакций, обеспечивающих рост, выживание и размножение организма. Витамины образно называют пламень жизни, так как жизнь без витаминов невозможна.</w:t>
      </w: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  <w:r w:rsidRPr="0099591B">
        <w:rPr>
          <w:sz w:val="24"/>
          <w:szCs w:val="24"/>
        </w:rPr>
        <w:t>Классификация витаминов</w:t>
      </w: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  <w:r w:rsidRPr="0099591B">
        <w:rPr>
          <w:sz w:val="24"/>
          <w:szCs w:val="24"/>
        </w:rPr>
        <w:t>1. Жирорастворимые витамины: D (кальциферол), E (токоферол), F (полиненасыщенные жирные кислоты), K (нафтохинон), A (ретинол).</w:t>
      </w: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  <w:r w:rsidRPr="0099591B">
        <w:rPr>
          <w:sz w:val="24"/>
          <w:szCs w:val="24"/>
        </w:rPr>
        <w:t xml:space="preserve">Функция жирорастворимых витаминов может быть </w:t>
      </w:r>
      <w:proofErr w:type="spellStart"/>
      <w:r w:rsidRPr="0099591B">
        <w:rPr>
          <w:sz w:val="24"/>
          <w:szCs w:val="24"/>
        </w:rPr>
        <w:t>коферментной</w:t>
      </w:r>
      <w:proofErr w:type="spellEnd"/>
      <w:r w:rsidRPr="0099591B">
        <w:rPr>
          <w:sz w:val="24"/>
          <w:szCs w:val="24"/>
        </w:rPr>
        <w:t xml:space="preserve"> (витамин К), антиоксидантной (витамины А и Е), или гормональной (витамины A и D).</w:t>
      </w:r>
    </w:p>
    <w:p w:rsidR="00703678" w:rsidRPr="0099591B" w:rsidRDefault="00703678" w:rsidP="0099591B">
      <w:pPr>
        <w:pStyle w:val="1"/>
        <w:jc w:val="both"/>
        <w:rPr>
          <w:sz w:val="24"/>
          <w:szCs w:val="24"/>
        </w:rPr>
      </w:pPr>
      <w:r w:rsidRPr="0099591B">
        <w:rPr>
          <w:sz w:val="24"/>
          <w:szCs w:val="24"/>
        </w:rPr>
        <w:t>2. Водорастворимые витамины: B1 (тиамин), B2 (рибофлавин), B3 (никотинамид), B5 (пантотеновая кислота), B6 (пиридоксин), B9 (ВC, фолиевая кислота), B12 (кобаламины), H (B7, биотин), C (аскорбиновая кислота).</w:t>
      </w:r>
    </w:p>
    <w:p w:rsidR="00AF0486" w:rsidRPr="0099591B" w:rsidRDefault="00703678" w:rsidP="0099591B">
      <w:pPr>
        <w:pStyle w:val="1"/>
        <w:shd w:val="clear" w:color="auto" w:fill="auto"/>
        <w:jc w:val="both"/>
        <w:rPr>
          <w:sz w:val="24"/>
          <w:szCs w:val="24"/>
        </w:rPr>
      </w:pPr>
      <w:r w:rsidRPr="0099591B">
        <w:rPr>
          <w:sz w:val="24"/>
          <w:szCs w:val="24"/>
        </w:rPr>
        <w:t xml:space="preserve">Водорастворимые витамины обычно выступают в роли коферментов и </w:t>
      </w:r>
      <w:proofErr w:type="spellStart"/>
      <w:r w:rsidRPr="0099591B">
        <w:rPr>
          <w:sz w:val="24"/>
          <w:szCs w:val="24"/>
        </w:rPr>
        <w:t>простетических</w:t>
      </w:r>
      <w:proofErr w:type="spellEnd"/>
      <w:r w:rsidRPr="0099591B">
        <w:rPr>
          <w:sz w:val="24"/>
          <w:szCs w:val="24"/>
        </w:rPr>
        <w:t xml:space="preserve"> групп – таких молекул, которые непосредственно участвуют в работе ферментов.</w:t>
      </w:r>
    </w:p>
    <w:p w:rsidR="006B2D9D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Биологическая роль витаминов заключается главным образом в том, что в организме они выполняют функции коферментов, которые, соединяясь с определенными белковыми молекулами, образуют ферменты, катализирующие (ускоряющие) многие биохимические реакции обмена веществ. В отсутствии витаминов ферменты неактивны и, следовательно, нарушается нормальное течение процессов обмена веществ.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Независимо от своих свойств витамины характеризуются следующими общебиологическими свойствами:</w:t>
      </w:r>
    </w:p>
    <w:p w:rsidR="00CA7A2F" w:rsidRPr="0099591B" w:rsidRDefault="006B2D9D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1. В организме витамины не образуются, их биосинтез осуществляется вне организма человека, т.е. витамины должны поступать с пищей. Тех витаминов, которые синтезируются кишечной микрофлорой обычно недостаточно для покрытия потребностей организма (строго говоря, это тоже внешняя среда). Исключением является витамин РР, который может синтезироваться из триптофана, и витамин D (холекальциферол), синтезируемый из холестерола.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2. Витамины не являются пластическим материалом. Исключение – витамин F.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3. Витамины не служат источником энергии. Исключение – витамин F.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lastRenderedPageBreak/>
        <w:t>4. Витамины необходимы для всех жизненных процессов и биологически активны уже в малых количествах.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5. При поступлении в организм они оказывают влияние на биохимические процессы, протекающие в любых тканях и органах, т.е. они неспецифичны по органам.</w:t>
      </w:r>
    </w:p>
    <w:p w:rsidR="006B2D9D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 xml:space="preserve">6. В повышенных дозах могут использоваться в лечебных целях в качестве неспецифических средств: при сахарном диабете – B1, B2, B6, при простудных и инфекционных заболеваниях – витамин С, при бронхиальной астме – витамин РР, при язвах ЖКТ – </w:t>
      </w:r>
      <w:proofErr w:type="spellStart"/>
      <w:r w:rsidRPr="0099591B">
        <w:rPr>
          <w:rFonts w:ascii="Times New Roman" w:hAnsi="Times New Roman" w:cs="Times New Roman"/>
          <w:sz w:val="24"/>
          <w:szCs w:val="24"/>
        </w:rPr>
        <w:t>витаминоподобное</w:t>
      </w:r>
      <w:proofErr w:type="spellEnd"/>
      <w:r w:rsidRPr="0099591B">
        <w:rPr>
          <w:rFonts w:ascii="Times New Roman" w:hAnsi="Times New Roman" w:cs="Times New Roman"/>
          <w:sz w:val="24"/>
          <w:szCs w:val="24"/>
        </w:rPr>
        <w:t xml:space="preserve"> вещество U и никотиновая кислота, при гиперхолестеринемии – никотиновая кислота.</w:t>
      </w:r>
    </w:p>
    <w:p w:rsidR="00BD1A6A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A6A" w:rsidRPr="0099591B" w:rsidRDefault="00BD1A6A" w:rsidP="00995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1B">
        <w:rPr>
          <w:rFonts w:ascii="Times New Roman" w:hAnsi="Times New Roman" w:cs="Times New Roman"/>
          <w:b/>
          <w:sz w:val="24"/>
          <w:szCs w:val="24"/>
        </w:rPr>
        <w:t>6. Гормоны</w:t>
      </w:r>
    </w:p>
    <w:p w:rsidR="006A616C" w:rsidRPr="0099591B" w:rsidRDefault="00BD1A6A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Гормоны представляют собой важные химические регуляторы роста животных и растений, которые образуются в одних тканях организма и транспортируются в другие, где проявляется их физиологическое действие. Гормоны биологически активны в чрезвычайно малых количествах.</w:t>
      </w:r>
      <w:r w:rsidR="006A616C" w:rsidRPr="0099591B">
        <w:rPr>
          <w:rFonts w:ascii="Times New Roman" w:hAnsi="Times New Roman" w:cs="Times New Roman"/>
          <w:sz w:val="24"/>
          <w:szCs w:val="24"/>
        </w:rPr>
        <w:t xml:space="preserve"> Гормоны вырабатываются в небольших количествах, но длительное время сохраняются в активном состоянии и с током крови разносятся по всему организму. Основные функции гормонов это:</w:t>
      </w:r>
    </w:p>
    <w:p w:rsidR="006A616C" w:rsidRPr="0099591B" w:rsidRDefault="006A616C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– поддержание внутренней среды организма;</w:t>
      </w:r>
    </w:p>
    <w:p w:rsidR="006A616C" w:rsidRPr="0099591B" w:rsidRDefault="006A616C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– участие в обменных процессах;</w:t>
      </w:r>
    </w:p>
    <w:p w:rsidR="00BD1A6A" w:rsidRPr="0099591B" w:rsidRDefault="006A616C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– регуляция роста и развития организма.</w:t>
      </w:r>
    </w:p>
    <w:p w:rsidR="00461D92" w:rsidRPr="0099591B" w:rsidRDefault="00461D92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Растительные гормоны (фитогормоны) и их действие</w:t>
      </w:r>
    </w:p>
    <w:p w:rsidR="00461D92" w:rsidRPr="0099591B" w:rsidRDefault="00461D92" w:rsidP="0099591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5"/>
        <w:gridCol w:w="2192"/>
        <w:gridCol w:w="5612"/>
      </w:tblGrid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Химическая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Физиологическое действие и роль</w:t>
            </w:r>
          </w:p>
        </w:tc>
      </w:tr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Ауксин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Индолил-3-уксусная кислота, фенилуксусная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 xml:space="preserve">Апикальное доминирование, </w:t>
            </w:r>
            <w:proofErr w:type="spellStart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гравитропизм</w:t>
            </w:r>
            <w:proofErr w:type="spellEnd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 xml:space="preserve"> и фототропизм, дифференцировка проводящих тканей; тормозит опадение, стимулирует синтез этилена, подавляет или стимулирует (у ананаса) цветение, стимулирует развитие плода (партенокарпические плоды), вызывает образование корней на черенках</w:t>
            </w:r>
          </w:p>
        </w:tc>
      </w:tr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Цитокинин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 xml:space="preserve">М-производные аденина, соединения </w:t>
            </w:r>
            <w:proofErr w:type="spellStart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фенилмочевины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Апикальное доминирование, рост побега, развитие плода; задерживает старение листьев</w:t>
            </w:r>
          </w:p>
        </w:tc>
      </w:tr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Этилен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CH2 = CH2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Созревание плодов (особенно климактерических плодов, таких, как яблоки, бананы, авокадо), старение листьев и цветков, опадение частей растения</w:t>
            </w:r>
          </w:p>
        </w:tc>
      </w:tr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Гиббереллин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Гибберелловая</w:t>
            </w:r>
            <w:proofErr w:type="spellEnd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 xml:space="preserve"> кислота (ГК3), ГК1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Стимулирование цветения у длиннодневных растений и двулетников, удлинение побегов; регулирует образование ферментов в семенах злаков</w:t>
            </w:r>
          </w:p>
        </w:tc>
      </w:tr>
      <w:tr w:rsidR="00461D92" w:rsidRPr="0099591B" w:rsidTr="00461D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Абсцизовая</w:t>
            </w:r>
            <w:proofErr w:type="spellEnd"/>
            <w:r w:rsidRPr="003E45CF">
              <w:rPr>
                <w:rFonts w:ascii="Times New Roman" w:hAnsi="Times New Roman" w:cs="Times New Roman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АБК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D92" w:rsidRPr="003E45CF" w:rsidRDefault="00461D92" w:rsidP="009959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45CF">
              <w:rPr>
                <w:rFonts w:ascii="Times New Roman" w:hAnsi="Times New Roman" w:cs="Times New Roman"/>
                <w:sz w:val="20"/>
                <w:szCs w:val="20"/>
              </w:rPr>
              <w:t>Закрывание устьиц; возможно, необходима для опадения частей растений и сохранения покоящегося состояния у некоторых видов</w:t>
            </w:r>
          </w:p>
        </w:tc>
      </w:tr>
    </w:tbl>
    <w:p w:rsidR="00461D92" w:rsidRPr="0099591B" w:rsidRDefault="00461D92" w:rsidP="009959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ABF" w:rsidRDefault="004F0ABF" w:rsidP="00C41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1B">
        <w:rPr>
          <w:rFonts w:ascii="Times New Roman" w:hAnsi="Times New Roman" w:cs="Times New Roman"/>
          <w:b/>
          <w:sz w:val="24"/>
          <w:szCs w:val="24"/>
        </w:rPr>
        <w:t>7. Органические кислоты</w:t>
      </w:r>
    </w:p>
    <w:p w:rsidR="00C41C76" w:rsidRPr="0099591B" w:rsidRDefault="00C41C76" w:rsidP="00C41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BF" w:rsidRPr="00C41C76" w:rsidRDefault="004F0ABF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C76">
        <w:rPr>
          <w:rFonts w:ascii="Times New Roman" w:hAnsi="Times New Roman" w:cs="Times New Roman"/>
          <w:sz w:val="24"/>
          <w:szCs w:val="24"/>
        </w:rPr>
        <w:lastRenderedPageBreak/>
        <w:t>Органические кислоты - широко распространенная в растительном и животном мире группа соединений, содержащих одну или несколько карбоксильных групп –СООН.</w:t>
      </w:r>
      <w:r w:rsidR="008966FB" w:rsidRPr="00C41C76">
        <w:rPr>
          <w:rFonts w:ascii="Times New Roman" w:hAnsi="Times New Roman" w:cs="Times New Roman"/>
          <w:sz w:val="24"/>
          <w:szCs w:val="24"/>
        </w:rPr>
        <w:t xml:space="preserve"> </w:t>
      </w:r>
      <w:r w:rsidR="008966FB" w:rsidRPr="00C41C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 – промежуточные метаболиты, возникающие при окислении белков и аминокислот, жиров и углеводов.</w:t>
      </w:r>
    </w:p>
    <w:p w:rsidR="004F0ABF" w:rsidRPr="00C41C76" w:rsidRDefault="004F0ABF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C76">
        <w:rPr>
          <w:rFonts w:ascii="Times New Roman" w:hAnsi="Times New Roman" w:cs="Times New Roman"/>
          <w:sz w:val="24"/>
          <w:szCs w:val="24"/>
        </w:rPr>
        <w:t>В растительных продуктах чаще всего встречаются органические кислоты (их ещё называют фруктовыми) - яблочная, лимонная, винная, щавелевая, пировиноградная, молочная, салициловая, муравьиная, уксусная кислоты и другие. В животных продуктах распространены молочная и другие кислоты.</w:t>
      </w:r>
    </w:p>
    <w:p w:rsidR="004F0ABF" w:rsidRPr="00C41C76" w:rsidRDefault="004F0ABF" w:rsidP="009959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C76">
        <w:rPr>
          <w:rFonts w:ascii="Times New Roman" w:hAnsi="Times New Roman" w:cs="Times New Roman"/>
          <w:sz w:val="24"/>
          <w:szCs w:val="24"/>
        </w:rPr>
        <w:t>Фруктовые кислоты содержатся во всех органах растений в свободном состоянии или в виде солей, эфиров и т.п. В плодах они находятся преимущественно в свободном состоянии, в то время как в других частях растений преобладают связанные формы. Наиболее распространены яблочная, лимонная, виннокаменная, щавелевая и другие. Эти кислоты формируют вкус растительной пищи.</w:t>
      </w:r>
    </w:p>
    <w:p w:rsidR="008966FB" w:rsidRPr="0099591B" w:rsidRDefault="004F0ABF" w:rsidP="00995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91B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="008966FB" w:rsidRPr="0099591B">
        <w:rPr>
          <w:rFonts w:ascii="Times New Roman" w:hAnsi="Times New Roman" w:cs="Times New Roman"/>
          <w:b/>
          <w:sz w:val="24"/>
          <w:szCs w:val="24"/>
        </w:rPr>
        <w:t xml:space="preserve">органических </w:t>
      </w:r>
      <w:r w:rsidRPr="0099591B">
        <w:rPr>
          <w:rFonts w:ascii="Times New Roman" w:hAnsi="Times New Roman" w:cs="Times New Roman"/>
          <w:b/>
          <w:sz w:val="24"/>
          <w:szCs w:val="24"/>
        </w:rPr>
        <w:t>кислот</w:t>
      </w:r>
      <w:r w:rsidR="008966FB" w:rsidRPr="0099591B">
        <w:rPr>
          <w:rFonts w:ascii="Times New Roman" w:hAnsi="Times New Roman" w:cs="Times New Roman"/>
          <w:b/>
          <w:sz w:val="24"/>
          <w:szCs w:val="24"/>
        </w:rPr>
        <w:t xml:space="preserve"> (ОК).</w:t>
      </w:r>
    </w:p>
    <w:p w:rsidR="00550AE9" w:rsidRDefault="008966FB" w:rsidP="0099591B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5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организме человека ОК участвуют в поддержании кислотно-щелочного равновесия крови и других физиологических жидкостей. Свободные ОК, не только придают овощам и фруктам приятный вкус, но и наряду с пищевыми волокнами препятствуют протеканию в кишечнике бродильных, гнилостных процессов и способствуют нормальному пищеварению. ОК проявляют широкий спектр биологической активности на организм человека, для них характерно: антисептическое и противовоспалительное (салициловая, бензойная), желчегонное (лимонная, яблочная), потогонное (салициловая), антиоксидантное (аскорбиновая кислота) и др. Воздействие аскорбиновой кислоты на организм человека весьма многогранное. В тканях она повышает окислительно-восстановительные процессы, играя важную роль в существовании барьерной функции кожи, а также благотворно влияет на регенерацию при различных поражениях. Лекарственным растительным сырьем (ЛРС), содержащим ОК в наибольшем количестве, являются плоды. Высокое содержание ОК отмечено для плодов рябины и многих видов шиповника. Плоды рябины обыкновенной содержат яблочную, сорбиновую, винную, лимонную, кислоты. В плодах малины содержатся лимонная, янтарная, яблочная, салициловая кислоты. Лимонная, яблочная, янтарная, хинная, щавелевая (ЩК) и молочная кислоты обнаружены в плодах черники обыкновенной. В составе плодов калины найдены (лимонная, муравьиная, изовалериановая, яблочная кислоты). Благодаря присутствию слабых ОК ЛРС способствует сдвигу рН в щелочную сторону, экскреции солей мочевой кислоты из организма, улучшают пищеварение, стимулирует мочеотделение. Однако водные извлечения из ЛРС с кислой реакцией среды противопоказаны пациентам, которые страдают язвенной болезнью ЖКТ и гастритом, что следует учитывать при назначении лекарственных препаратов. Отдельно необходимо рассматривать действие ЩК на организм человека. Чрезмерное поступление ЩК с пищей может приводить к развитию мочекаменной болезни, вызванной метаболическими нарушениями (важнейшим фактором является нарушение кислотно-щелочного баланса). ЩК, попадающая в мочу, образует соединения с ионами кальция, что приводит к формированию кристаллов-оксалатов. В случае развития мочекаменной болезни противопоказаны продукты с высоким содержанием ЩК. Таким образом, чрезвычайно важно контролировать содержание ОК в ЛРС и пищевых продуктах, в особенности щавелевой кислоты.</w:t>
      </w:r>
    </w:p>
    <w:p w:rsidR="00550AE9" w:rsidRDefault="00550AE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page"/>
      </w:r>
    </w:p>
    <w:p w:rsidR="00550AE9" w:rsidRDefault="00550AE9" w:rsidP="00550AE9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9C6594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самоконтроля к лекции 2. «</w:t>
      </w:r>
      <w:r w:rsidRPr="009C6594">
        <w:rPr>
          <w:rFonts w:ascii="Times New Roman" w:hAnsi="Times New Roman" w:cs="Times New Roman"/>
          <w:b/>
          <w:color w:val="222222"/>
          <w:sz w:val="24"/>
          <w:szCs w:val="24"/>
        </w:rPr>
        <w:t>Биологические функции основных органических веществ»</w:t>
      </w:r>
    </w:p>
    <w:p w:rsidR="00550AE9" w:rsidRPr="009C6594" w:rsidRDefault="00550AE9" w:rsidP="00550AE9">
      <w:pPr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 xml:space="preserve">1.Дайте определение белков, приведите их классификацию. 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2. Назовите функции белков, приведите примеры.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3. Дайте определение нуклеиновых кислот, строение нуклеиновых кислот.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4. Расскажите о значении нуклеиновых кислот для живых организмов.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5. Дайте определение липидов; строение и их классификация.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6. Назовите функции липидов, приведите примеры.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7. Дайте определение углеводов; строение и их классификация.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8. Назовите функции липидов, приведите примеры.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9. Приведите примеры витаминов; классификация витаминов.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10. Расскажите о биологической роли и свойствах витаминов.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11. Дайте определение гормонов, назовите их функции.</w:t>
      </w:r>
    </w:p>
    <w:p w:rsidR="00550AE9" w:rsidRPr="0099591B" w:rsidRDefault="00550AE9" w:rsidP="00550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91B">
        <w:rPr>
          <w:rFonts w:ascii="Times New Roman" w:hAnsi="Times New Roman" w:cs="Times New Roman"/>
          <w:sz w:val="24"/>
          <w:szCs w:val="24"/>
        </w:rPr>
        <w:t>12. Дайте определение органических кислот, назовите их функции.</w:t>
      </w:r>
    </w:p>
    <w:p w:rsidR="00550AE9" w:rsidRDefault="00550AE9" w:rsidP="00550AE9"/>
    <w:p w:rsidR="008966FB" w:rsidRPr="0099591B" w:rsidRDefault="008966FB" w:rsidP="00995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966FB" w:rsidRPr="0099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9EF"/>
    <w:multiLevelType w:val="multilevel"/>
    <w:tmpl w:val="1640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BED"/>
    <w:multiLevelType w:val="multilevel"/>
    <w:tmpl w:val="066C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B0F91"/>
    <w:multiLevelType w:val="multilevel"/>
    <w:tmpl w:val="B69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252"/>
    <w:multiLevelType w:val="multilevel"/>
    <w:tmpl w:val="1CA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071BB"/>
    <w:multiLevelType w:val="multilevel"/>
    <w:tmpl w:val="B65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749984">
    <w:abstractNumId w:val="0"/>
  </w:num>
  <w:num w:numId="2" w16cid:durableId="1090389753">
    <w:abstractNumId w:val="1"/>
  </w:num>
  <w:num w:numId="3" w16cid:durableId="259409119">
    <w:abstractNumId w:val="4"/>
  </w:num>
  <w:num w:numId="4" w16cid:durableId="170612661">
    <w:abstractNumId w:val="3"/>
  </w:num>
  <w:num w:numId="5" w16cid:durableId="35161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55"/>
    <w:rsid w:val="00030AFC"/>
    <w:rsid w:val="00123334"/>
    <w:rsid w:val="001655C7"/>
    <w:rsid w:val="00233F78"/>
    <w:rsid w:val="0023676D"/>
    <w:rsid w:val="00252771"/>
    <w:rsid w:val="00262687"/>
    <w:rsid w:val="00263285"/>
    <w:rsid w:val="002C26EB"/>
    <w:rsid w:val="002F7684"/>
    <w:rsid w:val="003C7CA9"/>
    <w:rsid w:val="003E45CF"/>
    <w:rsid w:val="00461D92"/>
    <w:rsid w:val="00494A71"/>
    <w:rsid w:val="004C5755"/>
    <w:rsid w:val="004F0ABF"/>
    <w:rsid w:val="00512BA6"/>
    <w:rsid w:val="005139E5"/>
    <w:rsid w:val="00550AE9"/>
    <w:rsid w:val="006A616C"/>
    <w:rsid w:val="006B2D9D"/>
    <w:rsid w:val="00703678"/>
    <w:rsid w:val="00703DA3"/>
    <w:rsid w:val="00766806"/>
    <w:rsid w:val="00792A80"/>
    <w:rsid w:val="008032D9"/>
    <w:rsid w:val="008966FB"/>
    <w:rsid w:val="009268A3"/>
    <w:rsid w:val="00982C67"/>
    <w:rsid w:val="0099591B"/>
    <w:rsid w:val="00A17F6E"/>
    <w:rsid w:val="00AA03CD"/>
    <w:rsid w:val="00AF0486"/>
    <w:rsid w:val="00B41B73"/>
    <w:rsid w:val="00BD1A6A"/>
    <w:rsid w:val="00C41C76"/>
    <w:rsid w:val="00CA7A2F"/>
    <w:rsid w:val="00CC3D3C"/>
    <w:rsid w:val="00D44901"/>
    <w:rsid w:val="00D50660"/>
    <w:rsid w:val="00D62E47"/>
    <w:rsid w:val="00DE56F2"/>
    <w:rsid w:val="00E249AB"/>
    <w:rsid w:val="00E25E61"/>
    <w:rsid w:val="00E6250B"/>
    <w:rsid w:val="00F51760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8FAD2-225F-4C95-892D-F3DBF6E0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0"/>
    <w:rsid w:val="00E25E61"/>
  </w:style>
  <w:style w:type="character" w:customStyle="1" w:styleId="a4">
    <w:name w:val="Подпись к картинке_"/>
    <w:basedOn w:val="a0"/>
    <w:link w:val="a5"/>
    <w:rsid w:val="00030A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030AF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_"/>
    <w:basedOn w:val="a0"/>
    <w:link w:val="1"/>
    <w:rsid w:val="00703D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703DA3"/>
    <w:pPr>
      <w:widowControl w:val="0"/>
      <w:shd w:val="clear" w:color="auto" w:fill="FFFFFF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№3_"/>
    <w:basedOn w:val="a0"/>
    <w:link w:val="30"/>
    <w:rsid w:val="00792A8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792A80"/>
    <w:pPr>
      <w:widowControl w:val="0"/>
      <w:shd w:val="clear" w:color="auto" w:fill="FFFFFF"/>
      <w:spacing w:after="129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styleId="a7">
    <w:name w:val="Hyperlink"/>
    <w:basedOn w:val="a0"/>
    <w:uiPriority w:val="99"/>
    <w:unhideWhenUsed/>
    <w:rsid w:val="002F7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33</cp:revision>
  <dcterms:created xsi:type="dcterms:W3CDTF">2020-10-08T16:46:00Z</dcterms:created>
  <dcterms:modified xsi:type="dcterms:W3CDTF">2025-11-11T07:37:00Z</dcterms:modified>
</cp:coreProperties>
</file>