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42A" w:rsidRPr="00B1555A" w:rsidRDefault="0026442A" w:rsidP="002644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55A">
        <w:rPr>
          <w:rFonts w:ascii="Times New Roman" w:hAnsi="Times New Roman" w:cs="Times New Roman"/>
          <w:b/>
          <w:sz w:val="28"/>
          <w:szCs w:val="28"/>
        </w:rPr>
        <w:t xml:space="preserve">Вопросы к зачёту по дисциплине </w:t>
      </w:r>
    </w:p>
    <w:p w:rsidR="00C01677" w:rsidRPr="00B1555A" w:rsidRDefault="0026442A" w:rsidP="002644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55A">
        <w:rPr>
          <w:rFonts w:ascii="Times New Roman" w:hAnsi="Times New Roman" w:cs="Times New Roman"/>
          <w:b/>
          <w:sz w:val="28"/>
          <w:szCs w:val="28"/>
        </w:rPr>
        <w:t>«Организация деятельности предприятий сферы туризма и гостеприимства»</w:t>
      </w:r>
    </w:p>
    <w:p w:rsidR="0026442A" w:rsidRDefault="0026442A" w:rsidP="002644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442A" w:rsidRPr="00E31CAB" w:rsidRDefault="0026442A" w:rsidP="00E31C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1CAB">
        <w:rPr>
          <w:rFonts w:ascii="Times New Roman" w:hAnsi="Times New Roman" w:cs="Times New Roman"/>
          <w:sz w:val="28"/>
          <w:szCs w:val="28"/>
        </w:rPr>
        <w:t xml:space="preserve">Классификация предприятий по видам деятельности (туроператоры, </w:t>
      </w:r>
      <w:proofErr w:type="spellStart"/>
      <w:r w:rsidRPr="00E31CAB">
        <w:rPr>
          <w:rFonts w:ascii="Times New Roman" w:hAnsi="Times New Roman" w:cs="Times New Roman"/>
          <w:sz w:val="28"/>
          <w:szCs w:val="28"/>
        </w:rPr>
        <w:t>турагенты</w:t>
      </w:r>
      <w:proofErr w:type="spellEnd"/>
      <w:r w:rsidRPr="00E31CAB">
        <w:rPr>
          <w:rFonts w:ascii="Times New Roman" w:hAnsi="Times New Roman" w:cs="Times New Roman"/>
          <w:sz w:val="28"/>
          <w:szCs w:val="28"/>
        </w:rPr>
        <w:t>, гостиницы, рестораны и т.д.).</w:t>
      </w:r>
    </w:p>
    <w:p w:rsidR="0026442A" w:rsidRPr="00E31CAB" w:rsidRDefault="0026442A" w:rsidP="00E31C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1CAB">
        <w:rPr>
          <w:rFonts w:ascii="Times New Roman" w:hAnsi="Times New Roman" w:cs="Times New Roman"/>
          <w:sz w:val="28"/>
          <w:szCs w:val="28"/>
        </w:rPr>
        <w:t>Особенности каждого типа предприятий и их роль в индустрии туризма и гостеприимства.</w:t>
      </w:r>
    </w:p>
    <w:p w:rsidR="0026442A" w:rsidRPr="00E31CAB" w:rsidRDefault="0026442A" w:rsidP="00E31C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1CAB">
        <w:rPr>
          <w:rFonts w:ascii="Times New Roman" w:hAnsi="Times New Roman" w:cs="Times New Roman"/>
          <w:sz w:val="28"/>
          <w:szCs w:val="28"/>
        </w:rPr>
        <w:t>Обзор современных тенденций развития индустрии туризма и гостеприимства.</w:t>
      </w:r>
    </w:p>
    <w:p w:rsidR="0026442A" w:rsidRPr="00E31CAB" w:rsidRDefault="0026442A" w:rsidP="00E31C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1CAB">
        <w:rPr>
          <w:rFonts w:ascii="Times New Roman" w:hAnsi="Times New Roman" w:cs="Times New Roman"/>
          <w:sz w:val="28"/>
          <w:szCs w:val="28"/>
        </w:rPr>
        <w:t>Типы туроператоров и их специализация.</w:t>
      </w:r>
    </w:p>
    <w:p w:rsidR="0026442A" w:rsidRPr="00E31CAB" w:rsidRDefault="0026442A" w:rsidP="00E31C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1CAB">
        <w:rPr>
          <w:rFonts w:ascii="Times New Roman" w:hAnsi="Times New Roman" w:cs="Times New Roman"/>
          <w:sz w:val="28"/>
          <w:szCs w:val="28"/>
        </w:rPr>
        <w:t>Разработка и формирование турпродукта: туры, экскурсии, программы.</w:t>
      </w:r>
    </w:p>
    <w:p w:rsidR="0026442A" w:rsidRPr="00E31CAB" w:rsidRDefault="0026442A" w:rsidP="00E31C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1CAB">
        <w:rPr>
          <w:rFonts w:ascii="Times New Roman" w:hAnsi="Times New Roman" w:cs="Times New Roman"/>
          <w:sz w:val="28"/>
          <w:szCs w:val="28"/>
        </w:rPr>
        <w:t>Организация договорной работы с поставщиками услуг.</w:t>
      </w:r>
    </w:p>
    <w:p w:rsidR="0026442A" w:rsidRPr="00E31CAB" w:rsidRDefault="0026442A" w:rsidP="00E31C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1CAB">
        <w:rPr>
          <w:rFonts w:ascii="Times New Roman" w:hAnsi="Times New Roman" w:cs="Times New Roman"/>
          <w:sz w:val="28"/>
          <w:szCs w:val="28"/>
        </w:rPr>
        <w:t>Технология продаж и продвижения турпродуктов.</w:t>
      </w:r>
    </w:p>
    <w:p w:rsidR="0026442A" w:rsidRPr="00E31CAB" w:rsidRDefault="0026442A" w:rsidP="00E31C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1CAB">
        <w:rPr>
          <w:rFonts w:ascii="Times New Roman" w:hAnsi="Times New Roman" w:cs="Times New Roman"/>
          <w:sz w:val="28"/>
          <w:szCs w:val="28"/>
        </w:rPr>
        <w:t>Турагент</w:t>
      </w:r>
      <w:proofErr w:type="spellEnd"/>
      <w:r w:rsidRPr="00E31CAB">
        <w:rPr>
          <w:rFonts w:ascii="Times New Roman" w:hAnsi="Times New Roman" w:cs="Times New Roman"/>
          <w:sz w:val="28"/>
          <w:szCs w:val="28"/>
        </w:rPr>
        <w:t xml:space="preserve">. Роль и функции </w:t>
      </w:r>
      <w:proofErr w:type="spellStart"/>
      <w:r w:rsidRPr="00E31CAB">
        <w:rPr>
          <w:rFonts w:ascii="Times New Roman" w:hAnsi="Times New Roman" w:cs="Times New Roman"/>
          <w:sz w:val="28"/>
          <w:szCs w:val="28"/>
        </w:rPr>
        <w:t>турагента</w:t>
      </w:r>
      <w:proofErr w:type="spellEnd"/>
      <w:r w:rsidRPr="00E31CAB">
        <w:rPr>
          <w:rFonts w:ascii="Times New Roman" w:hAnsi="Times New Roman" w:cs="Times New Roman"/>
          <w:sz w:val="28"/>
          <w:szCs w:val="28"/>
        </w:rPr>
        <w:t xml:space="preserve"> в индустрии туризма.</w:t>
      </w:r>
    </w:p>
    <w:p w:rsidR="0026442A" w:rsidRPr="00E31CAB" w:rsidRDefault="0026442A" w:rsidP="00E31C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1CAB"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proofErr w:type="spellStart"/>
      <w:r w:rsidRPr="00E31CAB">
        <w:rPr>
          <w:rFonts w:ascii="Times New Roman" w:hAnsi="Times New Roman" w:cs="Times New Roman"/>
          <w:sz w:val="28"/>
          <w:szCs w:val="28"/>
        </w:rPr>
        <w:t>турагентов</w:t>
      </w:r>
      <w:proofErr w:type="spellEnd"/>
      <w:r w:rsidRPr="00E31CAB">
        <w:rPr>
          <w:rFonts w:ascii="Times New Roman" w:hAnsi="Times New Roman" w:cs="Times New Roman"/>
          <w:sz w:val="28"/>
          <w:szCs w:val="28"/>
        </w:rPr>
        <w:t xml:space="preserve"> с поставщиками услуг.</w:t>
      </w:r>
    </w:p>
    <w:p w:rsidR="0026442A" w:rsidRPr="00E31CAB" w:rsidRDefault="0026442A" w:rsidP="00E31C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1CAB">
        <w:rPr>
          <w:rFonts w:ascii="Times New Roman" w:hAnsi="Times New Roman" w:cs="Times New Roman"/>
          <w:sz w:val="28"/>
          <w:szCs w:val="28"/>
        </w:rPr>
        <w:t>Технологии обслуживания туристов: традиции и инновации</w:t>
      </w:r>
    </w:p>
    <w:p w:rsidR="0026442A" w:rsidRPr="00E31CAB" w:rsidRDefault="0026442A" w:rsidP="00E31C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1CAB">
        <w:rPr>
          <w:rFonts w:ascii="Times New Roman" w:hAnsi="Times New Roman" w:cs="Times New Roman"/>
          <w:sz w:val="28"/>
          <w:szCs w:val="28"/>
        </w:rPr>
        <w:t>Особенности работы турагентств в различных форматах (онлайн, офлайн).</w:t>
      </w:r>
    </w:p>
    <w:p w:rsidR="00E31CAB" w:rsidRPr="00E31CAB" w:rsidRDefault="00E31CAB" w:rsidP="00E31C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1CAB">
        <w:rPr>
          <w:rFonts w:ascii="Times New Roman" w:hAnsi="Times New Roman" w:cs="Times New Roman"/>
          <w:sz w:val="28"/>
          <w:szCs w:val="28"/>
        </w:rPr>
        <w:t>Типы гостиничных предприятий и их классификация.</w:t>
      </w:r>
    </w:p>
    <w:p w:rsidR="00E31CAB" w:rsidRPr="00E31CAB" w:rsidRDefault="00E31CAB" w:rsidP="00E31C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1CAB">
        <w:rPr>
          <w:rFonts w:ascii="Times New Roman" w:hAnsi="Times New Roman" w:cs="Times New Roman"/>
          <w:sz w:val="28"/>
          <w:szCs w:val="28"/>
        </w:rPr>
        <w:t>Организация службы приема и размещения гостей.</w:t>
      </w:r>
    </w:p>
    <w:p w:rsidR="00E31CAB" w:rsidRPr="00E31CAB" w:rsidRDefault="00E31CAB" w:rsidP="00E31C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1CAB">
        <w:rPr>
          <w:rFonts w:ascii="Times New Roman" w:hAnsi="Times New Roman" w:cs="Times New Roman"/>
          <w:sz w:val="28"/>
          <w:szCs w:val="28"/>
        </w:rPr>
        <w:t>Организация службы обслуживания номеров.</w:t>
      </w:r>
    </w:p>
    <w:p w:rsidR="0026442A" w:rsidRPr="00E31CAB" w:rsidRDefault="00E31CAB" w:rsidP="00E31C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1CAB">
        <w:rPr>
          <w:rFonts w:ascii="Times New Roman" w:hAnsi="Times New Roman" w:cs="Times New Roman"/>
          <w:sz w:val="28"/>
          <w:szCs w:val="28"/>
        </w:rPr>
        <w:t>Стандарты обслуживания и управление качеством в гостиничном бизнесе.</w:t>
      </w:r>
    </w:p>
    <w:p w:rsidR="00E31CAB" w:rsidRPr="00E31CAB" w:rsidRDefault="00E31CAB" w:rsidP="00E31C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1CAB">
        <w:rPr>
          <w:rFonts w:ascii="Times New Roman" w:hAnsi="Times New Roman" w:cs="Times New Roman"/>
          <w:sz w:val="28"/>
          <w:szCs w:val="28"/>
        </w:rPr>
        <w:t>Типы предприятий общественного питания и их классификация (рестораны, кафе, бары и т.д.).</w:t>
      </w:r>
    </w:p>
    <w:p w:rsidR="00E31CAB" w:rsidRPr="00E31CAB" w:rsidRDefault="00E31CAB" w:rsidP="00E31C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1CAB">
        <w:rPr>
          <w:rFonts w:ascii="Times New Roman" w:hAnsi="Times New Roman" w:cs="Times New Roman"/>
          <w:sz w:val="28"/>
          <w:szCs w:val="28"/>
        </w:rPr>
        <w:t>Организация производственных процессов (закупка продуктов, приготовление блюд).</w:t>
      </w:r>
    </w:p>
    <w:p w:rsidR="00E31CAB" w:rsidRPr="00E31CAB" w:rsidRDefault="00E31CAB" w:rsidP="00E31C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1CAB">
        <w:rPr>
          <w:rFonts w:ascii="Times New Roman" w:hAnsi="Times New Roman" w:cs="Times New Roman"/>
          <w:sz w:val="28"/>
          <w:szCs w:val="28"/>
        </w:rPr>
        <w:t>Организация обслуживания посетителей.</w:t>
      </w:r>
    </w:p>
    <w:p w:rsidR="00E31CAB" w:rsidRPr="00E31CAB" w:rsidRDefault="00E31CAB" w:rsidP="00E31C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1CAB">
        <w:rPr>
          <w:rFonts w:ascii="Times New Roman" w:hAnsi="Times New Roman" w:cs="Times New Roman"/>
          <w:sz w:val="28"/>
          <w:szCs w:val="28"/>
        </w:rPr>
        <w:t>Маркетинг и продвижение услуг общественного питания.</w:t>
      </w:r>
      <w:bookmarkStart w:id="0" w:name="_GoBack"/>
      <w:bookmarkEnd w:id="0"/>
    </w:p>
    <w:sectPr w:rsidR="00E31CAB" w:rsidRPr="00E31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90417"/>
    <w:multiLevelType w:val="hybridMultilevel"/>
    <w:tmpl w:val="395CC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411DE"/>
    <w:multiLevelType w:val="hybridMultilevel"/>
    <w:tmpl w:val="403EDD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1A0CCC"/>
    <w:multiLevelType w:val="hybridMultilevel"/>
    <w:tmpl w:val="395CC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58D"/>
    <w:rsid w:val="0018158D"/>
    <w:rsid w:val="00233518"/>
    <w:rsid w:val="0026442A"/>
    <w:rsid w:val="00427848"/>
    <w:rsid w:val="006238A8"/>
    <w:rsid w:val="00B1555A"/>
    <w:rsid w:val="00B9245E"/>
    <w:rsid w:val="00E3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853D27-5C3D-4EB5-8B87-433E51E4A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2025-04-23T17:28:00Z</dcterms:created>
  <dcterms:modified xsi:type="dcterms:W3CDTF">2025-11-06T14:38:00Z</dcterms:modified>
</cp:coreProperties>
</file>