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D7766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D7766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___________________________________________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50F3D57F" w:rsidR="00052BC2" w:rsidRPr="00F21A7E" w:rsidRDefault="00D77666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Э.Ж.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39BEFFB5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     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5C0D431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</w:p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5A0979F8" w:rsidR="00052BC2" w:rsidRPr="00F21A7E" w:rsidRDefault="00052BC2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Общепрофессиональная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618359EF" w:rsidR="00052BC2" w:rsidRPr="00F21A7E" w:rsidRDefault="00181608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52BC2" w:rsidRPr="00F2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курс, </w:t>
            </w:r>
            <w:r w:rsidR="00D7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24.360501.  </w:t>
            </w:r>
            <w:proofErr w:type="gramStart"/>
            <w:r w:rsidR="00D77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027E646B" w:rsidR="00052BC2" w:rsidRPr="00F21A7E" w:rsidRDefault="00181608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58CE72CA" w:rsidR="00052BC2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10.06.2026</w:t>
            </w:r>
          </w:p>
        </w:tc>
      </w:tr>
    </w:tbl>
    <w:p w14:paraId="54A5ECFB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261"/>
        <w:gridCol w:w="850"/>
        <w:gridCol w:w="1280"/>
        <w:gridCol w:w="959"/>
      </w:tblGrid>
      <w:tr w:rsidR="00052BC2" w:rsidRPr="00F21A7E" w14:paraId="193B830C" w14:textId="77777777" w:rsidTr="00D77666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261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 xml:space="preserve"> Задание</w:t>
            </w:r>
          </w:p>
        </w:tc>
        <w:tc>
          <w:tcPr>
            <w:tcW w:w="3089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D77666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61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80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052BC2" w:rsidRPr="00F21A7E" w14:paraId="42B37666" w14:textId="77777777" w:rsidTr="00D77666">
        <w:trPr>
          <w:trHeight w:val="490"/>
        </w:trPr>
        <w:tc>
          <w:tcPr>
            <w:tcW w:w="397" w:type="dxa"/>
          </w:tcPr>
          <w:p w14:paraId="7EE4A9E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61" w:type="dxa"/>
          </w:tcPr>
          <w:p w14:paraId="2556A011" w14:textId="40341EEA" w:rsidR="00052BC2" w:rsidRPr="00E8684A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Изучить </w:t>
            </w:r>
            <w:r w:rsidRPr="00181608">
              <w:rPr>
                <w:rFonts w:ascii="Times New Roman" w:eastAsia="Times New Roman" w:hAnsi="Times New Roman" w:cs="Times New Roman"/>
              </w:rPr>
              <w:t>технику безопасности и правила личной гигиены при обследовании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81608">
              <w:rPr>
                <w:rFonts w:ascii="Times New Roman" w:eastAsia="Times New Roman" w:hAnsi="Times New Roman" w:cs="Times New Roman"/>
              </w:rPr>
              <w:t>животных, способы их фиксации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74778FB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BF8EFA0" w14:textId="05B4790A" w:rsidR="00052BC2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15.06.26</w:t>
            </w:r>
          </w:p>
        </w:tc>
        <w:tc>
          <w:tcPr>
            <w:tcW w:w="959" w:type="dxa"/>
          </w:tcPr>
          <w:p w14:paraId="780DC10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14C96722" w14:textId="77777777" w:rsidTr="00D77666">
        <w:trPr>
          <w:trHeight w:val="506"/>
        </w:trPr>
        <w:tc>
          <w:tcPr>
            <w:tcW w:w="397" w:type="dxa"/>
          </w:tcPr>
          <w:p w14:paraId="79D1F1E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261" w:type="dxa"/>
          </w:tcPr>
          <w:p w14:paraId="063A3CBB" w14:textId="1DCEB1D4" w:rsidR="00052BC2" w:rsidRPr="00E8684A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Изучить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схемы клинического исследования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животного и порядок исследования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отдельных систем организма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 методологию распознавания патологического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процесса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033897B2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203F43" w14:textId="197DAA95" w:rsidR="00052BC2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16-18.06.26</w:t>
            </w:r>
          </w:p>
        </w:tc>
        <w:tc>
          <w:tcPr>
            <w:tcW w:w="959" w:type="dxa"/>
          </w:tcPr>
          <w:p w14:paraId="4927BEA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4292245D" w14:textId="77777777" w:rsidTr="00D77666">
        <w:trPr>
          <w:trHeight w:val="302"/>
        </w:trPr>
        <w:tc>
          <w:tcPr>
            <w:tcW w:w="397" w:type="dxa"/>
          </w:tcPr>
          <w:p w14:paraId="0D8636C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261" w:type="dxa"/>
          </w:tcPr>
          <w:p w14:paraId="70EF54D0" w14:textId="67064D5A" w:rsidR="00052BC2" w:rsidRPr="00E8684A" w:rsidRDefault="002C54AD" w:rsidP="00CC7DD8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обрать и </w:t>
            </w:r>
            <w:r>
              <w:rPr>
                <w:rFonts w:ascii="Times New Roman" w:eastAsia="Times New Roman" w:hAnsi="Times New Roman" w:cs="Times New Roman"/>
              </w:rPr>
              <w:t>про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анализировать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>анамнестические данные, пров</w:t>
            </w:r>
            <w:r>
              <w:rPr>
                <w:rFonts w:ascii="Times New Roman" w:eastAsia="Times New Roman" w:hAnsi="Times New Roman" w:cs="Times New Roman"/>
              </w:rPr>
              <w:t>ести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лабораторные и функциональные исследования необходимые для определения </w:t>
            </w:r>
            <w:r>
              <w:rPr>
                <w:rFonts w:ascii="Times New Roman" w:eastAsia="Times New Roman" w:hAnsi="Times New Roman" w:cs="Times New Roman"/>
              </w:rPr>
              <w:t>физиологического</w:t>
            </w:r>
            <w:r w:rsidR="00181608" w:rsidRPr="00181608">
              <w:rPr>
                <w:rFonts w:ascii="Times New Roman" w:eastAsia="Times New Roman" w:hAnsi="Times New Roman" w:cs="Times New Roman"/>
              </w:rPr>
              <w:t xml:space="preserve"> статуса животн</w:t>
            </w:r>
            <w:r>
              <w:rPr>
                <w:rFonts w:ascii="Times New Roman" w:eastAsia="Times New Roman" w:hAnsi="Times New Roman" w:cs="Times New Roman"/>
              </w:rPr>
              <w:t>ого.</w:t>
            </w:r>
          </w:p>
        </w:tc>
        <w:tc>
          <w:tcPr>
            <w:tcW w:w="850" w:type="dxa"/>
          </w:tcPr>
          <w:p w14:paraId="2895B37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119D8B" w14:textId="3491E02D" w:rsidR="00052BC2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19-20.06.25</w:t>
            </w:r>
          </w:p>
        </w:tc>
        <w:tc>
          <w:tcPr>
            <w:tcW w:w="959" w:type="dxa"/>
          </w:tcPr>
          <w:p w14:paraId="48D586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52BC2" w:rsidRPr="00F21A7E" w14:paraId="32A264C5" w14:textId="77777777" w:rsidTr="00D77666">
        <w:trPr>
          <w:trHeight w:val="353"/>
        </w:trPr>
        <w:tc>
          <w:tcPr>
            <w:tcW w:w="397" w:type="dxa"/>
          </w:tcPr>
          <w:p w14:paraId="7B89E2C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261" w:type="dxa"/>
          </w:tcPr>
          <w:p w14:paraId="73CE6BDF" w14:textId="4F7C7A36" w:rsidR="00052BC2" w:rsidRPr="00E8684A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Овладеть</w:t>
            </w:r>
            <w:r w:rsidR="00181608" w:rsidRPr="00CC7DD8">
              <w:rPr>
                <w:rFonts w:ascii="Times New Roman" w:eastAsia="Times New Roman" w:hAnsi="Times New Roman" w:cs="Times New Roman"/>
              </w:rPr>
              <w:t xml:space="preserve"> практическими навыками по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самостоятельному проведению клинического обследования животного с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применением классических методов</w:t>
            </w:r>
            <w:r w:rsidR="00CC7DD8">
              <w:rPr>
                <w:rFonts w:ascii="Times New Roman" w:eastAsia="Times New Roman" w:hAnsi="Times New Roman" w:cs="Times New Roman"/>
              </w:rPr>
              <w:t xml:space="preserve"> </w:t>
            </w:r>
            <w:r w:rsidR="00181608" w:rsidRPr="00CC7DD8">
              <w:rPr>
                <w:rFonts w:ascii="Times New Roman" w:eastAsia="Times New Roman" w:hAnsi="Times New Roman" w:cs="Times New Roman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510D3A0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780DAA" w14:textId="0FEC1FDB" w:rsidR="00052BC2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21-24.06.26</w:t>
            </w:r>
          </w:p>
        </w:tc>
        <w:tc>
          <w:tcPr>
            <w:tcW w:w="959" w:type="dxa"/>
          </w:tcPr>
          <w:p w14:paraId="2FB0F48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54AD" w:rsidRPr="00F21A7E" w14:paraId="162C4F5F" w14:textId="77777777" w:rsidTr="00D77666">
        <w:trPr>
          <w:trHeight w:val="353"/>
        </w:trPr>
        <w:tc>
          <w:tcPr>
            <w:tcW w:w="397" w:type="dxa"/>
          </w:tcPr>
          <w:p w14:paraId="053898EE" w14:textId="3CED9EA4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6261" w:type="dxa"/>
          </w:tcPr>
          <w:p w14:paraId="674F8E5E" w14:textId="76041209" w:rsidR="002C54AD" w:rsidRDefault="002C54AD" w:rsidP="00CC7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и защита отчета по практике</w:t>
            </w:r>
          </w:p>
        </w:tc>
        <w:tc>
          <w:tcPr>
            <w:tcW w:w="850" w:type="dxa"/>
          </w:tcPr>
          <w:p w14:paraId="721596EB" w14:textId="77777777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414BAF5B" w14:textId="24462A7A" w:rsidR="002C54AD" w:rsidRPr="00F21A7E" w:rsidRDefault="00D77666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25-27.06.26</w:t>
            </w:r>
          </w:p>
        </w:tc>
        <w:tc>
          <w:tcPr>
            <w:tcW w:w="959" w:type="dxa"/>
          </w:tcPr>
          <w:p w14:paraId="0F9304D0" w14:textId="77777777" w:rsidR="002C54AD" w:rsidRPr="00F21A7E" w:rsidRDefault="002C54AD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A9FFA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</w:rPr>
      </w:pPr>
    </w:p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E57515" w14:textId="77777777" w:rsidR="00E966E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7AE94D5C" w:rsidR="00052BC2" w:rsidRPr="00E966EE" w:rsidRDefault="00E966EE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</w:t>
      </w:r>
      <w:r w:rsidR="00052BC2" w:rsidRPr="00E966EE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2C06F397" w14:textId="77777777" w:rsidR="00052BC2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C3E83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86"/>
        <w:gridCol w:w="4771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3D6FB265" w:rsidR="00052BC2" w:rsidRPr="00F21A7E" w:rsidRDefault="00D77666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Э.Ж.      </w:t>
            </w:r>
            <w:r w:rsidR="00052BC2"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="00052BC2"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4460BB89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D7766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311A0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D27239F" w:rsidR="00052BC2" w:rsidRPr="00F21A7E" w:rsidRDefault="00052BC2" w:rsidP="00E96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052BC2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027AFAC3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54AD"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технику безопасности и правила личной гигиены при обследовании животных, способы их фиксации.</w:t>
            </w:r>
          </w:p>
        </w:tc>
        <w:tc>
          <w:tcPr>
            <w:tcW w:w="2948" w:type="dxa"/>
          </w:tcPr>
          <w:p w14:paraId="16CA68E4" w14:textId="262DEC6A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1 день </w:t>
            </w:r>
          </w:p>
          <w:p w14:paraId="6E26B4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F927726" w:rsidR="002C54AD" w:rsidRPr="002C54AD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схемы клинического исследования животного и порядок исследования отдельных систем организма, методологию распознавания патологического процесса.</w:t>
            </w:r>
          </w:p>
        </w:tc>
        <w:tc>
          <w:tcPr>
            <w:tcW w:w="2948" w:type="dxa"/>
          </w:tcPr>
          <w:p w14:paraId="6F98929B" w14:textId="257801CE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2-4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3CF2EDE7" w:rsidR="002C54AD" w:rsidRPr="002C54AD" w:rsidRDefault="002C54AD" w:rsidP="002C54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 проанализировать анамнестические данные, провести лабораторные и функциональные исследования необходимые для определения физиологического статуса животного.</w:t>
            </w:r>
          </w:p>
        </w:tc>
        <w:tc>
          <w:tcPr>
            <w:tcW w:w="2948" w:type="dxa"/>
          </w:tcPr>
          <w:p w14:paraId="6C81386F" w14:textId="7450530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неделя, </w:t>
            </w:r>
            <w:r w:rsidR="00204F2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0F0C058A" w:rsidR="002C54AD" w:rsidRPr="002C54AD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практическими навыками по самостоятельному проведению клинического обследования животного с применением классических методов исследований.</w:t>
            </w:r>
          </w:p>
        </w:tc>
        <w:tc>
          <w:tcPr>
            <w:tcW w:w="2948" w:type="dxa"/>
          </w:tcPr>
          <w:p w14:paraId="4E3C35B2" w14:textId="6AD3376D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4AD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54EE064D" w:rsidR="002C54AD" w:rsidRPr="002C54AD" w:rsidRDefault="002C54AD" w:rsidP="002C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защита отчета по практике</w:t>
            </w:r>
          </w:p>
        </w:tc>
        <w:tc>
          <w:tcPr>
            <w:tcW w:w="2948" w:type="dxa"/>
          </w:tcPr>
          <w:p w14:paraId="63241931" w14:textId="0A67CC25" w:rsidR="002C54AD" w:rsidRPr="00F21A7E" w:rsidRDefault="002C54AD" w:rsidP="002C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вторая неделя,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7777777" w:rsidR="00052BC2" w:rsidRPr="00F21A7E" w:rsidRDefault="00052BC2" w:rsidP="00052BC2">
      <w:pPr>
        <w:spacing w:after="0" w:line="240" w:lineRule="auto"/>
        <w:ind w:left="2410" w:hanging="1843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Таблица 1 – Содержание практики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2602"/>
        <w:gridCol w:w="5605"/>
      </w:tblGrid>
      <w:tr w:rsidR="00052BC2" w:rsidRPr="00F21A7E" w14:paraId="68AEB88D" w14:textId="77777777" w:rsidTr="002C54AD">
        <w:trPr>
          <w:jc w:val="center"/>
        </w:trPr>
        <w:tc>
          <w:tcPr>
            <w:tcW w:w="1115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02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60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2C54AD">
        <w:trPr>
          <w:jc w:val="center"/>
        </w:trPr>
        <w:tc>
          <w:tcPr>
            <w:tcW w:w="1115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02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60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2C54AD" w:rsidRPr="00F21A7E" w14:paraId="22402519" w14:textId="77777777" w:rsidTr="002C54AD">
        <w:trPr>
          <w:jc w:val="center"/>
        </w:trPr>
        <w:tc>
          <w:tcPr>
            <w:tcW w:w="1115" w:type="dxa"/>
          </w:tcPr>
          <w:p w14:paraId="12AB28F3" w14:textId="77777777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4B4EA6A7" w14:textId="0E9FF510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(первый).</w:t>
            </w:r>
            <w:r w:rsidRPr="00F2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05" w:type="dxa"/>
          </w:tcPr>
          <w:p w14:paraId="235C2D3C" w14:textId="29892348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технику безопасности и правила личной гигиены при обследовании животных, способы их фиксации.</w:t>
            </w:r>
          </w:p>
        </w:tc>
      </w:tr>
      <w:tr w:rsidR="002C54AD" w:rsidRPr="00F21A7E" w14:paraId="49CFA060" w14:textId="77777777" w:rsidTr="002C54AD">
        <w:trPr>
          <w:jc w:val="center"/>
        </w:trPr>
        <w:tc>
          <w:tcPr>
            <w:tcW w:w="1115" w:type="dxa"/>
          </w:tcPr>
          <w:p w14:paraId="11DC02CE" w14:textId="0D1B4B0A" w:rsidR="002C54AD" w:rsidRPr="00F21A7E" w:rsidRDefault="002C54AD" w:rsidP="002C54AD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2" w:type="dxa"/>
            <w:vMerge w:val="restart"/>
          </w:tcPr>
          <w:p w14:paraId="65DE478E" w14:textId="36EFB319" w:rsidR="002C54AD" w:rsidRPr="00F21A7E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605" w:type="dxa"/>
          </w:tcPr>
          <w:p w14:paraId="1AC67051" w14:textId="602B6068" w:rsidR="002C54AD" w:rsidRPr="00F21A7E" w:rsidRDefault="002C54AD" w:rsidP="002C54AD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схемы клинического исследования животного и порядок исследования отдельных систем организма, методологию распознавания патологического процесса.</w:t>
            </w:r>
          </w:p>
        </w:tc>
      </w:tr>
      <w:tr w:rsidR="002C54AD" w:rsidRPr="00F21A7E" w14:paraId="1960590D" w14:textId="77777777" w:rsidTr="002C54AD">
        <w:trPr>
          <w:jc w:val="center"/>
        </w:trPr>
        <w:tc>
          <w:tcPr>
            <w:tcW w:w="1115" w:type="dxa"/>
          </w:tcPr>
          <w:p w14:paraId="3D48719F" w14:textId="71282760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602" w:type="dxa"/>
            <w:vMerge/>
          </w:tcPr>
          <w:p w14:paraId="1F3BA613" w14:textId="3DCD3B42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</w:tcPr>
          <w:p w14:paraId="28066BBF" w14:textId="7B1E4C9F" w:rsidR="002C54AD" w:rsidRPr="00F21A7E" w:rsidRDefault="002C54AD" w:rsidP="002C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 проанализировать анамнестические данные, провести лабораторные и функциональные исследования необходимые для определения физиологического статуса животного.</w:t>
            </w:r>
          </w:p>
        </w:tc>
      </w:tr>
      <w:tr w:rsidR="002C54AD" w:rsidRPr="00F21A7E" w14:paraId="6A291AAB" w14:textId="77777777" w:rsidTr="002C54AD">
        <w:trPr>
          <w:jc w:val="center"/>
        </w:trPr>
        <w:tc>
          <w:tcPr>
            <w:tcW w:w="1115" w:type="dxa"/>
          </w:tcPr>
          <w:p w14:paraId="20451952" w14:textId="18D3005D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602" w:type="dxa"/>
            <w:vMerge/>
          </w:tcPr>
          <w:p w14:paraId="15E93137" w14:textId="0567210E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</w:tcPr>
          <w:p w14:paraId="78A4ED1B" w14:textId="546E5D9B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Овладеть практическими навыками по самостоятельному проведению клинического обследования животного с применением классических методов исследований.</w:t>
            </w:r>
          </w:p>
        </w:tc>
      </w:tr>
      <w:tr w:rsidR="002C54AD" w:rsidRPr="00F21A7E" w14:paraId="472C3310" w14:textId="77777777" w:rsidTr="002C54AD">
        <w:trPr>
          <w:jc w:val="center"/>
        </w:trPr>
        <w:tc>
          <w:tcPr>
            <w:tcW w:w="1115" w:type="dxa"/>
          </w:tcPr>
          <w:p w14:paraId="45F107AF" w14:textId="2DEBA424" w:rsidR="002C54AD" w:rsidRPr="00F21A7E" w:rsidRDefault="002C54AD" w:rsidP="002C54A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4AC09E30" w14:textId="04B3DABE" w:rsidR="002C54AD" w:rsidRPr="00F21A7E" w:rsidRDefault="002C54AD" w:rsidP="002C54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5605" w:type="dxa"/>
          </w:tcPr>
          <w:p w14:paraId="3447F26E" w14:textId="2909E83D" w:rsidR="002C54AD" w:rsidRPr="00F21A7E" w:rsidRDefault="002C54AD" w:rsidP="002C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54A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защита отчета по практике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487BB080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1843"/>
        <w:gridCol w:w="4958"/>
      </w:tblGrid>
      <w:tr w:rsidR="00A55712" w:rsidRPr="00F21A7E" w14:paraId="0C07C12D" w14:textId="77777777" w:rsidTr="002A03FB">
        <w:trPr>
          <w:trHeight w:val="560"/>
        </w:trPr>
        <w:tc>
          <w:tcPr>
            <w:tcW w:w="1362" w:type="pct"/>
          </w:tcPr>
          <w:p w14:paraId="4C2EFFA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986" w:type="pct"/>
          </w:tcPr>
          <w:p w14:paraId="4213A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Код планируемого результата обучения</w:t>
            </w:r>
          </w:p>
        </w:tc>
        <w:tc>
          <w:tcPr>
            <w:tcW w:w="2652" w:type="pct"/>
          </w:tcPr>
          <w:p w14:paraId="06EB4D7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A55712" w:rsidRPr="00F21A7E" w14:paraId="6EED9814" w14:textId="77777777" w:rsidTr="002A03FB">
        <w:trPr>
          <w:trHeight w:val="710"/>
        </w:trPr>
        <w:tc>
          <w:tcPr>
            <w:tcW w:w="1362" w:type="pct"/>
            <w:vMerge w:val="restart"/>
          </w:tcPr>
          <w:p w14:paraId="208A80E4" w14:textId="77777777" w:rsidR="00A55712" w:rsidRPr="004F216C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F21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6" w:type="pct"/>
          </w:tcPr>
          <w:p w14:paraId="7C7F5E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5487E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Знать: методы оценки современных научных достижений и основные принципы критического анализа</w:t>
            </w:r>
          </w:p>
        </w:tc>
      </w:tr>
      <w:tr w:rsidR="00A55712" w:rsidRPr="00F21A7E" w14:paraId="55AB092B" w14:textId="77777777" w:rsidTr="002A03FB">
        <w:trPr>
          <w:trHeight w:val="720"/>
        </w:trPr>
        <w:tc>
          <w:tcPr>
            <w:tcW w:w="1362" w:type="pct"/>
            <w:vMerge/>
          </w:tcPr>
          <w:p w14:paraId="2BF033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38E8EFC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B43DE1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bCs/>
                <w:sz w:val="24"/>
                <w:szCs w:val="24"/>
              </w:rPr>
              <w:t>Уметь: осуществлять поиск информации и решений на основе действий, эксперимента и опыта</w:t>
            </w:r>
          </w:p>
        </w:tc>
      </w:tr>
      <w:tr w:rsidR="00A55712" w:rsidRPr="00F21A7E" w14:paraId="496EC1F1" w14:textId="77777777" w:rsidTr="002A03FB">
        <w:trPr>
          <w:trHeight w:val="131"/>
        </w:trPr>
        <w:tc>
          <w:tcPr>
            <w:tcW w:w="1362" w:type="pct"/>
            <w:vMerge/>
          </w:tcPr>
          <w:p w14:paraId="1D8B8C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D88382C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FAFF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2484">
              <w:rPr>
                <w:rFonts w:ascii="Times New Roman" w:hAnsi="Times New Roman"/>
                <w:sz w:val="24"/>
                <w:szCs w:val="24"/>
              </w:rPr>
              <w:t>Владеть: демонстрированием оценочных суждений в решении проблемных профессиональных ситуаций</w:t>
            </w:r>
          </w:p>
        </w:tc>
      </w:tr>
      <w:tr w:rsidR="00A55712" w:rsidRPr="00F21A7E" w14:paraId="2C5A96A0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391316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УК-4 - способен применять современные коммуникативные технологии, в том числе на иностранном(</w:t>
            </w:r>
            <w:proofErr w:type="spellStart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языке(ах), для академического и профессионального взаимодействия </w:t>
            </w:r>
          </w:p>
        </w:tc>
        <w:tc>
          <w:tcPr>
            <w:tcW w:w="986" w:type="pct"/>
          </w:tcPr>
          <w:p w14:paraId="2C49EEC5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B59BA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Знать: компьютерные технологии и информационную инфраструктуру в организации; коммуникации в профессиональной этике</w:t>
            </w:r>
          </w:p>
        </w:tc>
      </w:tr>
      <w:tr w:rsidR="00A55712" w:rsidRPr="00F21A7E" w14:paraId="765398AF" w14:textId="77777777" w:rsidTr="002A03FB">
        <w:trPr>
          <w:trHeight w:val="131"/>
        </w:trPr>
        <w:tc>
          <w:tcPr>
            <w:tcW w:w="1362" w:type="pct"/>
            <w:vMerge/>
          </w:tcPr>
          <w:p w14:paraId="2A5138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08F3CE3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C3C09E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sz w:val="24"/>
                <w:szCs w:val="24"/>
              </w:rPr>
              <w:t>Уметь: использовать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A55712" w:rsidRPr="00F21A7E" w14:paraId="0FA53060" w14:textId="77777777" w:rsidTr="002A03FB">
        <w:trPr>
          <w:trHeight w:val="131"/>
        </w:trPr>
        <w:tc>
          <w:tcPr>
            <w:tcW w:w="1362" w:type="pct"/>
            <w:vMerge/>
          </w:tcPr>
          <w:p w14:paraId="0015684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14:paraId="504DA16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D35450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</w:t>
            </w:r>
          </w:p>
        </w:tc>
      </w:tr>
      <w:tr w:rsidR="00A55712" w:rsidRPr="00F21A7E" w14:paraId="35E13FA7" w14:textId="77777777" w:rsidTr="002A03FB">
        <w:trPr>
          <w:trHeight w:val="131"/>
        </w:trPr>
        <w:tc>
          <w:tcPr>
            <w:tcW w:w="1362" w:type="pct"/>
            <w:vMerge w:val="restart"/>
          </w:tcPr>
          <w:p w14:paraId="4F3D93C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УК-6 -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986" w:type="pct"/>
          </w:tcPr>
          <w:p w14:paraId="085A853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B585F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A55712" w:rsidRPr="00F21A7E" w14:paraId="6967E206" w14:textId="77777777" w:rsidTr="002A03FB">
        <w:trPr>
          <w:trHeight w:val="131"/>
        </w:trPr>
        <w:tc>
          <w:tcPr>
            <w:tcW w:w="1362" w:type="pct"/>
            <w:vMerge/>
          </w:tcPr>
          <w:p w14:paraId="1D53CB3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2A8369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7A42A2A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</w:t>
            </w:r>
          </w:p>
        </w:tc>
      </w:tr>
      <w:tr w:rsidR="00A55712" w:rsidRPr="00F21A7E" w14:paraId="64BF385A" w14:textId="77777777" w:rsidTr="002A03FB">
        <w:trPr>
          <w:trHeight w:val="828"/>
        </w:trPr>
        <w:tc>
          <w:tcPr>
            <w:tcW w:w="1362" w:type="pct"/>
            <w:vMerge/>
          </w:tcPr>
          <w:p w14:paraId="5156E0E9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F379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6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60479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приемами саморегуляции психоэмоциональных и функциональных состояний</w:t>
            </w:r>
          </w:p>
        </w:tc>
      </w:tr>
      <w:tr w:rsidR="00A55712" w:rsidRPr="00F21A7E" w14:paraId="1C79BFD2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16E1B5B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УК-7 - способен поддерживать должный уровень физической подготовленности для обеспечения полноценной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986" w:type="pct"/>
          </w:tcPr>
          <w:p w14:paraId="6C05830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A8070F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нормативы физической готовности по общей физической группе и с учетом индивидуальных условий физического развития человеческого организма; способы пропаганды здорового образа жизни при помощи легкой атлетики</w:t>
            </w:r>
          </w:p>
        </w:tc>
      </w:tr>
      <w:tr w:rsidR="00A55712" w:rsidRPr="00F21A7E" w14:paraId="415175A2" w14:textId="77777777" w:rsidTr="002A03FB">
        <w:trPr>
          <w:trHeight w:val="2206"/>
        </w:trPr>
        <w:tc>
          <w:tcPr>
            <w:tcW w:w="1362" w:type="pct"/>
            <w:vMerge/>
          </w:tcPr>
          <w:p w14:paraId="05C08ED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734A6B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9EDC2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4F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выработать индивидуальную программу физической подготовки при помощи легкой атлетики, учитывающую индивидуальные особенности развития организма</w:t>
            </w:r>
          </w:p>
        </w:tc>
      </w:tr>
      <w:tr w:rsidR="00A55712" w:rsidRPr="00F21A7E" w14:paraId="4FDCEC47" w14:textId="77777777" w:rsidTr="002A03FB">
        <w:trPr>
          <w:trHeight w:val="1461"/>
        </w:trPr>
        <w:tc>
          <w:tcPr>
            <w:tcW w:w="1362" w:type="pct"/>
            <w:vMerge/>
          </w:tcPr>
          <w:p w14:paraId="6D1A90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F16535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В3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688F99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обеспечения полноценной социальной и профессиональной деятельности; базовыми приемами пропаганды здорового образа жизни при помощи легкой атлетики</w:t>
            </w:r>
          </w:p>
        </w:tc>
      </w:tr>
      <w:tr w:rsidR="00A55712" w:rsidRPr="00F21A7E" w14:paraId="178795E8" w14:textId="77777777" w:rsidTr="002A03FB">
        <w:trPr>
          <w:trHeight w:val="1411"/>
        </w:trPr>
        <w:tc>
          <w:tcPr>
            <w:tcW w:w="1362" w:type="pct"/>
            <w:vMerge w:val="restart"/>
          </w:tcPr>
          <w:p w14:paraId="69613D6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УК-8 -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986" w:type="pct"/>
          </w:tcPr>
          <w:p w14:paraId="527C870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56159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Знать: безопасные условия труда в отрасли, меры при возникновении чрезвычайных ситуаций; виды опасных ситуаций на предприятии; способы преодоления опасных ситуаций</w:t>
            </w:r>
          </w:p>
        </w:tc>
      </w:tr>
      <w:tr w:rsidR="00A55712" w:rsidRPr="00F21A7E" w14:paraId="6BC2ABD9" w14:textId="77777777" w:rsidTr="002A03FB">
        <w:trPr>
          <w:trHeight w:val="1120"/>
        </w:trPr>
        <w:tc>
          <w:tcPr>
            <w:tcW w:w="1362" w:type="pct"/>
            <w:vMerge/>
          </w:tcPr>
          <w:p w14:paraId="478E9A6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44C6594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85CD0C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Уметь: различить факторы, влекущие возникновение опасных ситуаций в отрасли, предотвратить возникновение опасных ситуаций на предприятии</w:t>
            </w:r>
          </w:p>
        </w:tc>
      </w:tr>
      <w:tr w:rsidR="00A55712" w:rsidRPr="00F21A7E" w14:paraId="0E65D986" w14:textId="77777777" w:rsidTr="002A03FB">
        <w:trPr>
          <w:trHeight w:val="554"/>
        </w:trPr>
        <w:tc>
          <w:tcPr>
            <w:tcW w:w="1362" w:type="pct"/>
            <w:vMerge/>
          </w:tcPr>
          <w:p w14:paraId="2647953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33398A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8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D72F67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1A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Владеть: навыками по предотвращению возникновения опасных ситуаций в отрасли</w:t>
            </w:r>
          </w:p>
        </w:tc>
      </w:tr>
      <w:tr w:rsidR="00A55712" w:rsidRPr="00F21A7E" w14:paraId="7BE74A64" w14:textId="77777777" w:rsidTr="002A03FB">
        <w:trPr>
          <w:trHeight w:val="1980"/>
        </w:trPr>
        <w:tc>
          <w:tcPr>
            <w:tcW w:w="1362" w:type="pct"/>
            <w:vMerge w:val="restart"/>
          </w:tcPr>
          <w:p w14:paraId="7456962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ОПК-1 - 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986" w:type="pct"/>
          </w:tcPr>
          <w:p w14:paraId="38CC853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9200187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A55712" w:rsidRPr="00F21A7E" w14:paraId="0D882482" w14:textId="77777777" w:rsidTr="002A03FB">
        <w:trPr>
          <w:trHeight w:val="1258"/>
        </w:trPr>
        <w:tc>
          <w:tcPr>
            <w:tcW w:w="1362" w:type="pct"/>
            <w:vMerge/>
          </w:tcPr>
          <w:p w14:paraId="731DE0E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C4AD50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3DDACA1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собирать и анализировать анамнестические данные, проводить лабораторные и функциональные исследования необходимые для определения биологического статуса животных</w:t>
            </w:r>
          </w:p>
        </w:tc>
      </w:tr>
      <w:tr w:rsidR="00A55712" w:rsidRPr="00F21A7E" w14:paraId="3480072A" w14:textId="77777777" w:rsidTr="002A03FB">
        <w:trPr>
          <w:trHeight w:val="1149"/>
        </w:trPr>
        <w:tc>
          <w:tcPr>
            <w:tcW w:w="1362" w:type="pct"/>
            <w:vMerge/>
          </w:tcPr>
          <w:p w14:paraId="3AED59A2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E945D7D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В1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ОПК-1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CD362B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A55712" w:rsidRPr="00F21A7E" w14:paraId="4DB8E4A4" w14:textId="77777777" w:rsidTr="002A03FB">
        <w:trPr>
          <w:trHeight w:val="1402"/>
        </w:trPr>
        <w:tc>
          <w:tcPr>
            <w:tcW w:w="1362" w:type="pct"/>
            <w:vMerge w:val="restart"/>
          </w:tcPr>
          <w:p w14:paraId="2E9F9E9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 xml:space="preserve">ОПК-2 - способен интерпретировать и оценивать в профессиональной деятельности влияние </w:t>
            </w: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986" w:type="pct"/>
          </w:tcPr>
          <w:p w14:paraId="3C92DF0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9827B1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A55712" w:rsidRPr="00F21A7E" w14:paraId="658D4673" w14:textId="77777777" w:rsidTr="002A03FB">
        <w:trPr>
          <w:trHeight w:val="2206"/>
        </w:trPr>
        <w:tc>
          <w:tcPr>
            <w:tcW w:w="1362" w:type="pct"/>
            <w:vMerge/>
          </w:tcPr>
          <w:p w14:paraId="492845C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2909300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6084E68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Уметь: учитывать влияние на организм животных природных, социально-хозяйственных, генетических и экономических факторов при осуществлении профессиональной деятельности</w:t>
            </w:r>
          </w:p>
        </w:tc>
      </w:tr>
      <w:tr w:rsidR="00A55712" w:rsidRPr="00F21A7E" w14:paraId="207ABDBA" w14:textId="77777777" w:rsidTr="002A03FB">
        <w:trPr>
          <w:trHeight w:val="1461"/>
        </w:trPr>
        <w:tc>
          <w:tcPr>
            <w:tcW w:w="1362" w:type="pct"/>
            <w:vMerge/>
          </w:tcPr>
          <w:p w14:paraId="77D48F7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309041A3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В17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ОПК-2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2932E4A8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539A">
              <w:rPr>
                <w:rFonts w:ascii="Times New Roman" w:hAnsi="Times New Roman"/>
                <w:bCs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A55712" w:rsidRPr="00F21A7E" w14:paraId="33A97538" w14:textId="77777777" w:rsidTr="002A03FB">
        <w:trPr>
          <w:trHeight w:val="844"/>
        </w:trPr>
        <w:tc>
          <w:tcPr>
            <w:tcW w:w="1362" w:type="pct"/>
            <w:vMerge w:val="restart"/>
          </w:tcPr>
          <w:p w14:paraId="1FCD40F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ОПК-4 -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986" w:type="pct"/>
          </w:tcPr>
          <w:p w14:paraId="2043217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4A68DB1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основные профессиональные понятия и методы решения общепрофессиональных задач в сфере свиноводства</w:t>
            </w:r>
          </w:p>
        </w:tc>
      </w:tr>
      <w:tr w:rsidR="00A55712" w:rsidRPr="00F21A7E" w14:paraId="17586351" w14:textId="77777777" w:rsidTr="002A03FB">
        <w:trPr>
          <w:trHeight w:val="687"/>
        </w:trPr>
        <w:tc>
          <w:tcPr>
            <w:tcW w:w="1362" w:type="pct"/>
            <w:vMerge/>
          </w:tcPr>
          <w:p w14:paraId="0702AED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CFA9BF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53D2F9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использовать приборно-инструментальную базу, оборудование в сфере свиноводства</w:t>
            </w:r>
          </w:p>
        </w:tc>
      </w:tr>
      <w:tr w:rsidR="00A55712" w:rsidRPr="00F21A7E" w14:paraId="79501C06" w14:textId="77777777" w:rsidTr="002A03FB">
        <w:trPr>
          <w:trHeight w:val="1407"/>
        </w:trPr>
        <w:tc>
          <w:tcPr>
            <w:tcW w:w="1362" w:type="pct"/>
            <w:vMerge/>
          </w:tcPr>
          <w:p w14:paraId="34E6E6A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192A7DE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В15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ОПК-4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0E2D422B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A55712" w:rsidRPr="00F21A7E" w14:paraId="0D64ACE0" w14:textId="77777777" w:rsidTr="002A03FB">
        <w:trPr>
          <w:trHeight w:val="700"/>
        </w:trPr>
        <w:tc>
          <w:tcPr>
            <w:tcW w:w="1362" w:type="pct"/>
            <w:vMerge w:val="restart"/>
          </w:tcPr>
          <w:p w14:paraId="114FF90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ОПК-5 -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986" w:type="pct"/>
          </w:tcPr>
          <w:p w14:paraId="4412771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ИД-1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36E66A6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Знать: виды и принципы работы специализированных баз данных</w:t>
            </w:r>
          </w:p>
        </w:tc>
      </w:tr>
      <w:tr w:rsidR="00A55712" w:rsidRPr="00F21A7E" w14:paraId="3E905D98" w14:textId="77777777" w:rsidTr="002A03FB">
        <w:trPr>
          <w:trHeight w:val="981"/>
        </w:trPr>
        <w:tc>
          <w:tcPr>
            <w:tcW w:w="1362" w:type="pct"/>
            <w:vMerge/>
          </w:tcPr>
          <w:p w14:paraId="6A48B430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023572BA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ИД-2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577F0284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Уметь: оформлять специальные документы при использовании цифровых технологий в АПК</w:t>
            </w:r>
          </w:p>
        </w:tc>
      </w:tr>
      <w:tr w:rsidR="00A55712" w:rsidRPr="00F21A7E" w14:paraId="43964B89" w14:textId="77777777" w:rsidTr="002A03FB">
        <w:trPr>
          <w:trHeight w:val="2206"/>
        </w:trPr>
        <w:tc>
          <w:tcPr>
            <w:tcW w:w="1362" w:type="pct"/>
            <w:vMerge/>
          </w:tcPr>
          <w:p w14:paraId="43636051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pct"/>
          </w:tcPr>
          <w:p w14:paraId="5672E3EF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C00287">
              <w:rPr>
                <w:rFonts w:ascii="Times New Roman" w:hAnsi="Times New Roman"/>
                <w:iCs/>
                <w:sz w:val="24"/>
                <w:szCs w:val="24"/>
              </w:rPr>
              <w:t>ИД-3</w:t>
            </w:r>
            <w:r w:rsidRPr="00C00287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C0028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52" w:type="pct"/>
          </w:tcPr>
          <w:p w14:paraId="109F1FDE" w14:textId="77777777" w:rsidR="00A55712" w:rsidRPr="00F21A7E" w:rsidRDefault="00A55712" w:rsidP="002A0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9DD">
              <w:rPr>
                <w:rFonts w:ascii="Times New Roman" w:hAnsi="Times New Roman"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</w:tbl>
    <w:p w14:paraId="77DC8FF9" w14:textId="77777777" w:rsidR="00A55712" w:rsidRPr="00F21A7E" w:rsidRDefault="00A55712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638C2F0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13F5FFA2" w14:textId="77777777" w:rsidR="00A55712" w:rsidRPr="00F21A7E" w:rsidRDefault="00A55712" w:rsidP="00A557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5F5CB1A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02176E25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57E930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27EAD53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7701A04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E97B7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71BF0BB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49323DB5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27761FE6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B2778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4EA10A27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130F615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A55712" w:rsidRPr="00F21A7E" w14:paraId="27BA7204" w14:textId="77777777" w:rsidTr="002A03FB">
        <w:tc>
          <w:tcPr>
            <w:tcW w:w="4819" w:type="dxa"/>
          </w:tcPr>
          <w:p w14:paraId="50164B6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569CF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D133B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A55712" w:rsidRPr="00F21A7E" w14:paraId="752F904A" w14:textId="77777777" w:rsidTr="002A03FB">
        <w:tc>
          <w:tcPr>
            <w:tcW w:w="4819" w:type="dxa"/>
          </w:tcPr>
          <w:p w14:paraId="36B4CF3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7DF03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6775E85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315E3FF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7C7FC9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1E30C5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5003778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00D7C04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05B769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FE1C0EC" w14:textId="77777777" w:rsidR="00A55712" w:rsidRPr="00F21A7E" w:rsidRDefault="00A55712" w:rsidP="002A0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32B2E272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13A5F88C" w14:textId="77777777" w:rsidR="00A55712" w:rsidRPr="00F21A7E" w:rsidRDefault="00A55712" w:rsidP="002A03FB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613CD120" w14:textId="77777777" w:rsidR="00A55712" w:rsidRPr="00F21A7E" w:rsidRDefault="00A55712" w:rsidP="002A03FB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CBF54A7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131F688E" w14:textId="77777777" w:rsidR="00A55712" w:rsidRPr="00F21A7E" w:rsidRDefault="00A55712" w:rsidP="00A5571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36FAD9E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учебная, общепрофессиональная практика</w:t>
      </w:r>
    </w:p>
    <w:p w14:paraId="5086C70A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5D8EAD16" w14:textId="77777777" w:rsidR="00A55712" w:rsidRPr="00F21A7E" w:rsidRDefault="00A55712" w:rsidP="00A557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318C2" w14:textId="7B62188F" w:rsidR="00A55712" w:rsidRPr="00F21A7E" w:rsidRDefault="00A55712" w:rsidP="00A5571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Выполнил: студент __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24.360501.    </w:t>
      </w:r>
      <w:proofErr w:type="gramStart"/>
      <w:r w:rsidR="00D776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7766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F21A7E">
        <w:rPr>
          <w:rFonts w:ascii="Times New Roman" w:eastAsia="Times New Roman" w:hAnsi="Times New Roman" w:cs="Times New Roman"/>
          <w:sz w:val="28"/>
          <w:szCs w:val="28"/>
        </w:rPr>
        <w:t>_группы</w:t>
      </w:r>
      <w:proofErr w:type="spellEnd"/>
    </w:p>
    <w:p w14:paraId="3729964E" w14:textId="77777777" w:rsidR="00A55712" w:rsidRPr="00F21A7E" w:rsidRDefault="00A55712" w:rsidP="00A5571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780148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03D603EC" w14:textId="77777777" w:rsidR="00A55712" w:rsidRPr="00F21A7E" w:rsidRDefault="00A55712" w:rsidP="00A5571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4612344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 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5D92B9D3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0EFB07D" w14:textId="77777777" w:rsidR="00A55712" w:rsidRPr="00F21A7E" w:rsidRDefault="00A55712" w:rsidP="00A5571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66528745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071C566F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652C972B" w14:textId="77777777" w:rsidR="00A55712" w:rsidRPr="00F21A7E" w:rsidRDefault="00A55712" w:rsidP="00A5571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7AB04B52" w14:textId="77777777" w:rsidR="00A55712" w:rsidRPr="00F21A7E" w:rsidRDefault="00A55712" w:rsidP="00A5571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58468EE9" w14:textId="77777777" w:rsidR="00A55712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E55FE1" w14:textId="77777777" w:rsidR="00A55712" w:rsidRPr="00F21A7E" w:rsidRDefault="00A55712" w:rsidP="00A5571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6B9C0F68" w14:textId="40C90040" w:rsidR="00A55712" w:rsidRPr="00F21A7E" w:rsidRDefault="00A55712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</w:t>
      </w:r>
      <w:proofErr w:type="spellStart"/>
      <w:r w:rsidR="00D77666">
        <w:rPr>
          <w:rFonts w:ascii="Times New Roman" w:eastAsia="Times New Roman" w:hAnsi="Times New Roman" w:cs="Times New Roman"/>
          <w:sz w:val="28"/>
          <w:szCs w:val="28"/>
          <w:u w:val="single"/>
        </w:rPr>
        <w:t>Апиева</w:t>
      </w:r>
      <w:proofErr w:type="spellEnd"/>
      <w:r w:rsidR="00D776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Э.Ж.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5D07EC5C" w14:textId="77777777" w:rsidR="00A55712" w:rsidRPr="00F21A7E" w:rsidRDefault="00A55712" w:rsidP="00A5571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4036EB3" w14:textId="77777777" w:rsidR="00A55712" w:rsidRPr="00F21A7E" w:rsidRDefault="00A55712" w:rsidP="00A5571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A845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7504F5" w14:textId="6ACBD434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7766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C4BF9A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9B65768" w14:textId="77777777" w:rsidR="00A55712" w:rsidRPr="00F21A7E" w:rsidRDefault="00A55712" w:rsidP="00A5571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634430C2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4A0F659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4BB9D110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32961FEA" w14:textId="720946AC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311A0F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общепрофессиональная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532A53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B9595" w14:textId="4E1C121E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24.360501.      </w:t>
      </w:r>
      <w:proofErr w:type="gramStart"/>
      <w:r w:rsidR="00D77666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16F65065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0276EF5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7C78184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BC07A4D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учебную,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общепрофессиональную практику </w:t>
      </w:r>
    </w:p>
    <w:p w14:paraId="1220A22F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8FAA01F" w14:textId="332431D3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2937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>. в период с _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15.06.2026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 xml:space="preserve"> 27.06.2026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11DD7DD6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7931338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F9302D5" w14:textId="77777777" w:rsidR="00A55712" w:rsidRPr="00CF2B49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75E08D27" w14:textId="77777777" w:rsidR="00A55712" w:rsidRPr="00F21A7E" w:rsidRDefault="00A55712" w:rsidP="00A5571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42940109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общекультурных, общепрофессиональных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42F89774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A55712" w:rsidRPr="00F21A7E" w14:paraId="2D7B8BC2" w14:textId="77777777" w:rsidTr="002A03FB">
        <w:tc>
          <w:tcPr>
            <w:tcW w:w="1838" w:type="dxa"/>
          </w:tcPr>
          <w:p w14:paraId="55D707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353AE82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2FE8A00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A4FABB9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A55712" w:rsidRPr="00F21A7E" w14:paraId="336B58AE" w14:textId="77777777" w:rsidTr="002A03FB">
        <w:trPr>
          <w:trHeight w:val="329"/>
        </w:trPr>
        <w:tc>
          <w:tcPr>
            <w:tcW w:w="1838" w:type="dxa"/>
          </w:tcPr>
          <w:p w14:paraId="77AD6A1D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52CCD62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1740FE60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5712" w:rsidRPr="00F21A7E" w14:paraId="3099B118" w14:textId="77777777" w:rsidTr="002A03FB">
        <w:trPr>
          <w:trHeight w:val="232"/>
        </w:trPr>
        <w:tc>
          <w:tcPr>
            <w:tcW w:w="1838" w:type="dxa"/>
          </w:tcPr>
          <w:p w14:paraId="3835E0B4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05FA3CE6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49" w:type="dxa"/>
          </w:tcPr>
          <w:p w14:paraId="6BFEFF6C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8966D57" w14:textId="77777777" w:rsidTr="002A03FB">
        <w:trPr>
          <w:trHeight w:val="1022"/>
        </w:trPr>
        <w:tc>
          <w:tcPr>
            <w:tcW w:w="1838" w:type="dxa"/>
          </w:tcPr>
          <w:p w14:paraId="132BBE10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10272536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549" w:type="dxa"/>
          </w:tcPr>
          <w:p w14:paraId="48CB4156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DF0426B" w14:textId="77777777" w:rsidTr="002A03FB">
        <w:trPr>
          <w:trHeight w:val="870"/>
        </w:trPr>
        <w:tc>
          <w:tcPr>
            <w:tcW w:w="1838" w:type="dxa"/>
          </w:tcPr>
          <w:p w14:paraId="7DED680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17BE164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7268EA45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498FFBF7" w14:textId="77777777" w:rsidTr="002A03FB">
        <w:trPr>
          <w:trHeight w:val="627"/>
        </w:trPr>
        <w:tc>
          <w:tcPr>
            <w:tcW w:w="1838" w:type="dxa"/>
          </w:tcPr>
          <w:p w14:paraId="4530C555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УК-7</w:t>
            </w:r>
          </w:p>
        </w:tc>
        <w:tc>
          <w:tcPr>
            <w:tcW w:w="6389" w:type="dxa"/>
          </w:tcPr>
          <w:p w14:paraId="7B0F2C23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101D27E3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79489B3" w14:textId="77777777" w:rsidTr="002A03FB">
        <w:trPr>
          <w:trHeight w:val="843"/>
        </w:trPr>
        <w:tc>
          <w:tcPr>
            <w:tcW w:w="1838" w:type="dxa"/>
          </w:tcPr>
          <w:p w14:paraId="33C21E07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УК-8</w:t>
            </w:r>
          </w:p>
        </w:tc>
        <w:tc>
          <w:tcPr>
            <w:tcW w:w="6389" w:type="dxa"/>
          </w:tcPr>
          <w:p w14:paraId="3906D09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557C9608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7700A676" w14:textId="77777777" w:rsidTr="002A03FB">
        <w:trPr>
          <w:trHeight w:val="431"/>
        </w:trPr>
        <w:tc>
          <w:tcPr>
            <w:tcW w:w="1838" w:type="dxa"/>
          </w:tcPr>
          <w:p w14:paraId="087354DF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ОПК-1</w:t>
            </w:r>
          </w:p>
        </w:tc>
        <w:tc>
          <w:tcPr>
            <w:tcW w:w="6389" w:type="dxa"/>
          </w:tcPr>
          <w:p w14:paraId="4B8BB55E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49B9C67E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2FDC7D3F" w14:textId="77777777" w:rsidTr="002A03FB">
        <w:trPr>
          <w:trHeight w:val="1012"/>
        </w:trPr>
        <w:tc>
          <w:tcPr>
            <w:tcW w:w="1838" w:type="dxa"/>
          </w:tcPr>
          <w:p w14:paraId="6EFF0323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ОПК-2</w:t>
            </w:r>
          </w:p>
        </w:tc>
        <w:tc>
          <w:tcPr>
            <w:tcW w:w="6389" w:type="dxa"/>
          </w:tcPr>
          <w:p w14:paraId="482842BC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4B950B3A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184F7790" w14:textId="77777777" w:rsidTr="002A03FB">
        <w:trPr>
          <w:trHeight w:val="1520"/>
        </w:trPr>
        <w:tc>
          <w:tcPr>
            <w:tcW w:w="1838" w:type="dxa"/>
          </w:tcPr>
          <w:p w14:paraId="38BDB72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lastRenderedPageBreak/>
              <w:t>ОПК-4</w:t>
            </w:r>
          </w:p>
        </w:tc>
        <w:tc>
          <w:tcPr>
            <w:tcW w:w="6389" w:type="dxa"/>
          </w:tcPr>
          <w:p w14:paraId="6128F24B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7AE402E1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5712" w:rsidRPr="00F21A7E" w14:paraId="36600488" w14:textId="77777777" w:rsidTr="002A03FB">
        <w:trPr>
          <w:trHeight w:val="1016"/>
        </w:trPr>
        <w:tc>
          <w:tcPr>
            <w:tcW w:w="1838" w:type="dxa"/>
          </w:tcPr>
          <w:p w14:paraId="3BAA92AC" w14:textId="77777777" w:rsidR="00A55712" w:rsidRPr="00F21A7E" w:rsidRDefault="00A55712" w:rsidP="002A0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ОПК-5</w:t>
            </w:r>
          </w:p>
        </w:tc>
        <w:tc>
          <w:tcPr>
            <w:tcW w:w="6389" w:type="dxa"/>
          </w:tcPr>
          <w:p w14:paraId="19C9B5A4" w14:textId="77777777" w:rsidR="00A55712" w:rsidRPr="00F21A7E" w:rsidRDefault="00A55712" w:rsidP="002A03FB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16C">
              <w:rPr>
                <w:rFonts w:ascii="Times New Roman" w:eastAsia="Times New Roman" w:hAnsi="Times New Roman" w:cs="Times New Roman"/>
              </w:rPr>
              <w:t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</w:t>
            </w:r>
          </w:p>
        </w:tc>
        <w:tc>
          <w:tcPr>
            <w:tcW w:w="1549" w:type="dxa"/>
          </w:tcPr>
          <w:p w14:paraId="6A4A104B" w14:textId="77777777" w:rsidR="00A55712" w:rsidRPr="00F21A7E" w:rsidRDefault="00A55712" w:rsidP="002A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9AB5D7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3ECA2D" w14:textId="77777777" w:rsidR="00A55712" w:rsidRPr="00F21A7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61DF0EB7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4471C0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DCCA279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E81DFFC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77AB345" w14:textId="77777777" w:rsidR="00A55712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93C270B" w14:textId="77777777" w:rsidR="00A55712" w:rsidRPr="00F21A7E" w:rsidRDefault="00A55712" w:rsidP="00A55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3B2CE0E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4D97A8B5" w14:textId="77777777" w:rsidR="00A55712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2FF561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20E56AF9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1C45990B" w14:textId="77777777" w:rsidR="00A55712" w:rsidRPr="00F21A7E" w:rsidRDefault="00A55712" w:rsidP="00A557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350CF285" w14:textId="77777777" w:rsidR="00A55712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C0A2A5" w14:textId="636592CB" w:rsidR="00A55712" w:rsidRPr="006E07FE" w:rsidRDefault="00A55712" w:rsidP="00A55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77666">
        <w:rPr>
          <w:rFonts w:ascii="Times New Roman" w:eastAsia="Times New Roman" w:hAnsi="Times New Roman" w:cs="Times New Roman"/>
          <w:sz w:val="28"/>
          <w:szCs w:val="28"/>
        </w:rPr>
        <w:t>Э.Ж. Апиева</w:t>
      </w:r>
      <w:r w:rsidRPr="00311A0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152C74FA" w14:textId="77777777" w:rsidR="00A55712" w:rsidRPr="00F21A7E" w:rsidRDefault="00A55712" w:rsidP="00A5571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659056E9" w14:textId="77777777" w:rsidR="00A55712" w:rsidRPr="00052BC2" w:rsidRDefault="00A55712" w:rsidP="00A55712"/>
    <w:p w14:paraId="3EBBC70A" w14:textId="77777777" w:rsidR="00125501" w:rsidRPr="00052BC2" w:rsidRDefault="00125501" w:rsidP="00A5571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125501"/>
    <w:rsid w:val="00181608"/>
    <w:rsid w:val="00204F20"/>
    <w:rsid w:val="0029379B"/>
    <w:rsid w:val="002C54AD"/>
    <w:rsid w:val="00311A0F"/>
    <w:rsid w:val="00574A84"/>
    <w:rsid w:val="0085038A"/>
    <w:rsid w:val="00863E97"/>
    <w:rsid w:val="00A55712"/>
    <w:rsid w:val="00B6017B"/>
    <w:rsid w:val="00CC7DD8"/>
    <w:rsid w:val="00D429D6"/>
    <w:rsid w:val="00D77666"/>
    <w:rsid w:val="00E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2025-11-01T08:54:00Z</dcterms:created>
  <dcterms:modified xsi:type="dcterms:W3CDTF">2025-11-01T08:54:00Z</dcterms:modified>
</cp:coreProperties>
</file>