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F9" w:rsidRDefault="00F25B45" w:rsidP="00237B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  <w:r w:rsidR="00566294">
        <w:rPr>
          <w:rFonts w:ascii="Times New Roman" w:hAnsi="Times New Roman" w:cs="Times New Roman"/>
          <w:sz w:val="28"/>
          <w:szCs w:val="28"/>
        </w:rPr>
        <w:t>ы</w:t>
      </w:r>
    </w:p>
    <w:p w:rsidR="001C4006" w:rsidRPr="001C4006" w:rsidRDefault="001C4006" w:rsidP="001C4006">
      <w:pPr>
        <w:tabs>
          <w:tab w:val="left" w:pos="284"/>
          <w:tab w:val="left" w:pos="993"/>
        </w:tabs>
        <w:ind w:left="709"/>
        <w:rPr>
          <w:rFonts w:ascii="Times New Roman" w:hAnsi="Times New Roman" w:cs="Times New Roman"/>
          <w:b/>
          <w:sz w:val="28"/>
          <w:szCs w:val="28"/>
        </w:rPr>
      </w:pPr>
      <w:r w:rsidRPr="001C4006">
        <w:rPr>
          <w:rFonts w:ascii="Times New Roman" w:hAnsi="Times New Roman" w:cs="Times New Roman"/>
          <w:b/>
          <w:sz w:val="28"/>
          <w:szCs w:val="28"/>
        </w:rPr>
        <w:t xml:space="preserve">           Укажите правильный ответ (ответы)</w:t>
      </w:r>
    </w:p>
    <w:p w:rsidR="001C4006" w:rsidRDefault="001C4006" w:rsidP="00237B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B45">
        <w:rPr>
          <w:rFonts w:ascii="Times New Roman" w:hAnsi="Times New Roman" w:cs="Times New Roman"/>
          <w:b/>
          <w:sz w:val="28"/>
          <w:szCs w:val="28"/>
        </w:rPr>
        <w:t>1.</w:t>
      </w:r>
      <w:r w:rsidRPr="00F25B45">
        <w:rPr>
          <w:rFonts w:ascii="Times New Roman" w:hAnsi="Times New Roman" w:cs="Times New Roman"/>
          <w:sz w:val="28"/>
          <w:szCs w:val="28"/>
        </w:rPr>
        <w:t xml:space="preserve"> </w:t>
      </w:r>
      <w:r w:rsidRPr="00F25B45">
        <w:rPr>
          <w:rFonts w:ascii="Times New Roman" w:hAnsi="Times New Roman" w:cs="Times New Roman"/>
          <w:b/>
          <w:sz w:val="28"/>
          <w:szCs w:val="28"/>
        </w:rPr>
        <w:t>Какие показатели характеризуют эффективность использования основных средств?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а) Фондоотдача;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б) материалоемкость продукции;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25B45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Pr="00F25B45">
        <w:rPr>
          <w:rFonts w:ascii="Times New Roman" w:hAnsi="Times New Roman" w:cs="Times New Roman"/>
          <w:sz w:val="28"/>
          <w:szCs w:val="28"/>
        </w:rPr>
        <w:t>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25B45"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 w:rsidRPr="00F25B45">
        <w:rPr>
          <w:rFonts w:ascii="Times New Roman" w:hAnsi="Times New Roman" w:cs="Times New Roman"/>
          <w:sz w:val="28"/>
          <w:szCs w:val="28"/>
        </w:rPr>
        <w:t>.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B45">
        <w:rPr>
          <w:rFonts w:ascii="Times New Roman" w:hAnsi="Times New Roman" w:cs="Times New Roman"/>
          <w:b/>
          <w:sz w:val="28"/>
          <w:szCs w:val="28"/>
        </w:rPr>
        <w:t>2.  Назовите виды оценки основных средств – это…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а) первоначальная стоимость;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б) восстановительная стоимость;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в) текущая стоимость;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г) остаточная стоимость.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B45">
        <w:rPr>
          <w:rFonts w:ascii="Times New Roman" w:hAnsi="Times New Roman" w:cs="Times New Roman"/>
          <w:b/>
          <w:sz w:val="28"/>
          <w:szCs w:val="28"/>
        </w:rPr>
        <w:t>3. Какие различают виды износа основных средств?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а) Моральный;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б) нормативный;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в) физический.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B45">
        <w:rPr>
          <w:rFonts w:ascii="Times New Roman" w:hAnsi="Times New Roman" w:cs="Times New Roman"/>
          <w:b/>
          <w:sz w:val="28"/>
          <w:szCs w:val="28"/>
        </w:rPr>
        <w:t>4. Какие показатели характеризуют экономическую эффективность использования оборотных средств?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а) коэффициент оборачиваемости оборотных средств;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б) фондоотдача;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в) продолжительность одного оборота;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>г) приведенные затраты.</w:t>
      </w:r>
    </w:p>
    <w:p w:rsidR="00F25B45" w:rsidRPr="00F25B45" w:rsidRDefault="00F25B45" w:rsidP="00F25B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B45">
        <w:rPr>
          <w:rFonts w:ascii="Times New Roman" w:hAnsi="Times New Roman" w:cs="Times New Roman"/>
          <w:b/>
          <w:sz w:val="28"/>
          <w:szCs w:val="28"/>
        </w:rPr>
        <w:t>5. К оборотным средствам</w:t>
      </w:r>
      <w:r w:rsidRPr="00F25B45">
        <w:rPr>
          <w:rFonts w:ascii="Times New Roman" w:hAnsi="Times New Roman" w:cs="Times New Roman"/>
          <w:sz w:val="28"/>
          <w:szCs w:val="28"/>
        </w:rPr>
        <w:t xml:space="preserve"> сельскохозяйственных организаций относят…</w:t>
      </w:r>
    </w:p>
    <w:p w:rsidR="00F25B45" w:rsidRP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sz w:val="28"/>
          <w:szCs w:val="28"/>
        </w:rPr>
        <w:t xml:space="preserve">а) </w:t>
      </w:r>
      <w:r w:rsidRPr="00F25B45">
        <w:rPr>
          <w:rFonts w:ascii="Times New Roman" w:hAnsi="Times New Roman" w:cs="Times New Roman"/>
          <w:color w:val="000000"/>
          <w:sz w:val="28"/>
          <w:szCs w:val="28"/>
        </w:rPr>
        <w:t>производственные запасы, незавершенное производство;</w:t>
      </w:r>
    </w:p>
    <w:p w:rsidR="00F25B45" w:rsidRP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расходы  будущих периодов;</w:t>
      </w:r>
    </w:p>
    <w:p w:rsidR="00F25B45" w:rsidRP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color w:val="000000"/>
          <w:sz w:val="28"/>
          <w:szCs w:val="28"/>
        </w:rPr>
        <w:t>в) производственные здания, сооружения.</w:t>
      </w:r>
    </w:p>
    <w:p w:rsidR="00F25B45" w:rsidRP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b/>
          <w:color w:val="000000"/>
          <w:sz w:val="28"/>
          <w:szCs w:val="28"/>
        </w:rPr>
        <w:t>6. Коэффицие</w:t>
      </w:r>
      <w:r w:rsidR="00057BA7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F25B45">
        <w:rPr>
          <w:rFonts w:ascii="Times New Roman" w:hAnsi="Times New Roman" w:cs="Times New Roman"/>
          <w:b/>
          <w:color w:val="000000"/>
          <w:sz w:val="28"/>
          <w:szCs w:val="28"/>
        </w:rPr>
        <w:t>т оборачиваемости оборотных средств</w:t>
      </w:r>
      <w:r w:rsidRPr="00F25B45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характеризует…</w:t>
      </w:r>
    </w:p>
    <w:p w:rsidR="00F25B45" w:rsidRP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color w:val="000000"/>
          <w:sz w:val="28"/>
          <w:szCs w:val="28"/>
        </w:rPr>
        <w:t>а) среднюю  продолжительность одного оборота оборотных средств;</w:t>
      </w:r>
    </w:p>
    <w:p w:rsidR="00F25B45" w:rsidRP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color w:val="000000"/>
          <w:sz w:val="28"/>
          <w:szCs w:val="28"/>
        </w:rPr>
        <w:t>б) количество оборотов оборотных средств;</w:t>
      </w:r>
    </w:p>
    <w:p w:rsidR="00F25B45" w:rsidRP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color w:val="000000"/>
          <w:sz w:val="28"/>
          <w:szCs w:val="28"/>
        </w:rPr>
        <w:t>в) уровень технической оснащенности труда.</w:t>
      </w:r>
    </w:p>
    <w:p w:rsidR="00F25B45" w:rsidRP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b/>
          <w:color w:val="000000"/>
          <w:sz w:val="28"/>
          <w:szCs w:val="28"/>
        </w:rPr>
        <w:t>7. К собственным источникам</w:t>
      </w:r>
      <w:r w:rsidRPr="00F25B45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оборотных средств сельскохозяйственных организаций относятся…</w:t>
      </w:r>
    </w:p>
    <w:p w:rsidR="00F25B45" w:rsidRP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color w:val="000000"/>
          <w:sz w:val="28"/>
          <w:szCs w:val="28"/>
        </w:rPr>
        <w:t>а) амортизационные отчисления;</w:t>
      </w:r>
    </w:p>
    <w:p w:rsidR="00F25B45" w:rsidRP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color w:val="000000"/>
          <w:sz w:val="28"/>
          <w:szCs w:val="28"/>
        </w:rPr>
        <w:t>б) прибыль;</w:t>
      </w:r>
    </w:p>
    <w:p w:rsidR="00F25B45" w:rsidRDefault="00F25B45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5B45">
        <w:rPr>
          <w:rFonts w:ascii="Times New Roman" w:hAnsi="Times New Roman" w:cs="Times New Roman"/>
          <w:color w:val="000000"/>
          <w:sz w:val="28"/>
          <w:szCs w:val="28"/>
        </w:rPr>
        <w:t>в) кредиторская задолженность.</w:t>
      </w:r>
    </w:p>
    <w:p w:rsidR="00B44CAB" w:rsidRPr="00B44CAB" w:rsidRDefault="00057BA7" w:rsidP="00B44CAB">
      <w:pPr>
        <w:pStyle w:val="a5"/>
        <w:widowControl w:val="0"/>
        <w:shd w:val="clear" w:color="auto" w:fill="FFFFFF"/>
        <w:tabs>
          <w:tab w:val="left" w:pos="993"/>
          <w:tab w:val="num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44CAB"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="00B44CAB" w:rsidRPr="00B44CAB">
        <w:rPr>
          <w:rFonts w:ascii="Times New Roman" w:hAnsi="Times New Roman"/>
          <w:b/>
          <w:spacing w:val="-2"/>
          <w:sz w:val="28"/>
          <w:szCs w:val="28"/>
        </w:rPr>
        <w:t>Финансы организаций выполняют следующие фун</w:t>
      </w:r>
      <w:r w:rsidR="00B44CAB" w:rsidRPr="00B44CAB">
        <w:rPr>
          <w:rFonts w:ascii="Times New Roman" w:hAnsi="Times New Roman"/>
          <w:b/>
          <w:spacing w:val="-2"/>
          <w:sz w:val="28"/>
          <w:szCs w:val="28"/>
        </w:rPr>
        <w:t>к</w:t>
      </w:r>
      <w:r w:rsidR="00B44CAB" w:rsidRPr="00B44CAB">
        <w:rPr>
          <w:rFonts w:ascii="Times New Roman" w:hAnsi="Times New Roman"/>
          <w:b/>
          <w:spacing w:val="-2"/>
          <w:sz w:val="28"/>
          <w:szCs w:val="28"/>
        </w:rPr>
        <w:t>ции:</w:t>
      </w:r>
    </w:p>
    <w:p w:rsidR="00B44CAB" w:rsidRPr="00B44CAB" w:rsidRDefault="00B44CAB" w:rsidP="00B44CAB">
      <w:pPr>
        <w:widowControl w:val="0"/>
        <w:shd w:val="clear" w:color="auto" w:fill="FFFFFF"/>
        <w:tabs>
          <w:tab w:val="num" w:pos="360"/>
          <w:tab w:val="left" w:pos="63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B44CAB">
        <w:rPr>
          <w:rFonts w:ascii="Times New Roman" w:hAnsi="Times New Roman" w:cs="Times New Roman"/>
          <w:spacing w:val="-4"/>
          <w:sz w:val="28"/>
          <w:szCs w:val="28"/>
        </w:rPr>
        <w:t>а) стимулирующую, контрольную, распределительную;</w:t>
      </w:r>
    </w:p>
    <w:p w:rsidR="00B44CAB" w:rsidRPr="00B44CAB" w:rsidRDefault="00B44CAB" w:rsidP="00B44CAB">
      <w:pPr>
        <w:widowControl w:val="0"/>
        <w:shd w:val="clear" w:color="auto" w:fill="FFFFFF"/>
        <w:tabs>
          <w:tab w:val="num" w:pos="360"/>
          <w:tab w:val="left" w:pos="63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B44CAB">
        <w:rPr>
          <w:rFonts w:ascii="Times New Roman" w:hAnsi="Times New Roman" w:cs="Times New Roman"/>
          <w:spacing w:val="-5"/>
          <w:sz w:val="28"/>
          <w:szCs w:val="28"/>
        </w:rPr>
        <w:t>б) контрольную, учетную;</w:t>
      </w:r>
    </w:p>
    <w:p w:rsidR="00B44CAB" w:rsidRDefault="00B44CAB" w:rsidP="00B44CAB">
      <w:pPr>
        <w:widowControl w:val="0"/>
        <w:shd w:val="clear" w:color="auto" w:fill="FFFFFF"/>
        <w:tabs>
          <w:tab w:val="num" w:pos="360"/>
          <w:tab w:val="left" w:pos="63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44CAB">
        <w:rPr>
          <w:rFonts w:ascii="Times New Roman" w:hAnsi="Times New Roman" w:cs="Times New Roman"/>
          <w:spacing w:val="-4"/>
          <w:sz w:val="28"/>
          <w:szCs w:val="28"/>
        </w:rPr>
        <w:t>в) распределительную, контрольную.</w:t>
      </w:r>
    </w:p>
    <w:p w:rsidR="00B44CAB" w:rsidRPr="00B44CAB" w:rsidRDefault="00B44CAB" w:rsidP="004500F5">
      <w:pPr>
        <w:shd w:val="clear" w:color="auto" w:fill="FFFFFF"/>
        <w:tabs>
          <w:tab w:val="num" w:pos="36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CAB">
        <w:rPr>
          <w:rFonts w:ascii="Times New Roman" w:hAnsi="Times New Roman" w:cs="Times New Roman"/>
          <w:spacing w:val="-4"/>
          <w:sz w:val="28"/>
          <w:szCs w:val="28"/>
        </w:rPr>
        <w:t xml:space="preserve">9. </w:t>
      </w:r>
      <w:r w:rsidRPr="00B44CAB">
        <w:rPr>
          <w:rFonts w:ascii="Times New Roman" w:hAnsi="Times New Roman" w:cs="Times New Roman"/>
          <w:b/>
          <w:spacing w:val="-3"/>
          <w:sz w:val="28"/>
          <w:szCs w:val="28"/>
        </w:rPr>
        <w:t>Что относится к собственным финансовым ресурсам ком</w:t>
      </w:r>
      <w:r w:rsidRPr="00B44CAB">
        <w:rPr>
          <w:rFonts w:ascii="Times New Roman" w:hAnsi="Times New Roman" w:cs="Times New Roman"/>
          <w:b/>
          <w:sz w:val="28"/>
          <w:szCs w:val="28"/>
        </w:rPr>
        <w:t>мерческой организации:</w:t>
      </w:r>
    </w:p>
    <w:p w:rsidR="00B44CAB" w:rsidRPr="00B44CAB" w:rsidRDefault="00B44CAB" w:rsidP="00B44CAB">
      <w:pPr>
        <w:widowControl w:val="0"/>
        <w:shd w:val="clear" w:color="auto" w:fill="FFFFFF"/>
        <w:tabs>
          <w:tab w:val="num" w:pos="360"/>
          <w:tab w:val="left" w:pos="5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B44CAB">
        <w:rPr>
          <w:rFonts w:ascii="Times New Roman" w:hAnsi="Times New Roman" w:cs="Times New Roman"/>
          <w:spacing w:val="-3"/>
          <w:sz w:val="28"/>
          <w:szCs w:val="28"/>
        </w:rPr>
        <w:t>а) Кредиторская задолженность;</w:t>
      </w:r>
    </w:p>
    <w:p w:rsidR="00B44CAB" w:rsidRPr="00B44CAB" w:rsidRDefault="00B44CAB" w:rsidP="00B44CAB">
      <w:pPr>
        <w:widowControl w:val="0"/>
        <w:shd w:val="clear" w:color="auto" w:fill="FFFFFF"/>
        <w:tabs>
          <w:tab w:val="num" w:pos="360"/>
          <w:tab w:val="left" w:pos="5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B44CAB">
        <w:rPr>
          <w:rFonts w:ascii="Times New Roman" w:hAnsi="Times New Roman" w:cs="Times New Roman"/>
          <w:spacing w:val="-3"/>
          <w:sz w:val="28"/>
          <w:szCs w:val="28"/>
        </w:rPr>
        <w:t>б) прибыль от реализации товаров и услуг;</w:t>
      </w:r>
    </w:p>
    <w:p w:rsidR="00B44CAB" w:rsidRPr="00B44CAB" w:rsidRDefault="00B44CAB" w:rsidP="00B44CAB">
      <w:pPr>
        <w:widowControl w:val="0"/>
        <w:shd w:val="clear" w:color="auto" w:fill="FFFFFF"/>
        <w:tabs>
          <w:tab w:val="num" w:pos="360"/>
          <w:tab w:val="left" w:pos="5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44CAB">
        <w:rPr>
          <w:rFonts w:ascii="Times New Roman" w:hAnsi="Times New Roman" w:cs="Times New Roman"/>
          <w:spacing w:val="-3"/>
          <w:sz w:val="28"/>
          <w:szCs w:val="28"/>
        </w:rPr>
        <w:t>в) средства от эмиссии ценных бумаг.</w:t>
      </w:r>
    </w:p>
    <w:p w:rsidR="00B44CAB" w:rsidRPr="00B44CAB" w:rsidRDefault="00B44CAB" w:rsidP="00B44CAB">
      <w:pPr>
        <w:shd w:val="clear" w:color="auto" w:fill="FFFFFF"/>
        <w:tabs>
          <w:tab w:val="num" w:pos="36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CAB">
        <w:rPr>
          <w:rFonts w:ascii="Times New Roman" w:hAnsi="Times New Roman" w:cs="Times New Roman"/>
          <w:b/>
          <w:spacing w:val="-17"/>
          <w:sz w:val="28"/>
          <w:szCs w:val="28"/>
        </w:rPr>
        <w:t>10</w:t>
      </w:r>
      <w:r w:rsidRPr="00B44CAB">
        <w:rPr>
          <w:rFonts w:ascii="Times New Roman" w:hAnsi="Times New Roman" w:cs="Times New Roman"/>
          <w:b/>
          <w:spacing w:val="-17"/>
          <w:sz w:val="28"/>
          <w:szCs w:val="28"/>
        </w:rPr>
        <w:t>.</w:t>
      </w:r>
      <w:r w:rsidRPr="00B44CA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44CAB">
        <w:rPr>
          <w:rFonts w:ascii="Times New Roman" w:hAnsi="Times New Roman" w:cs="Times New Roman"/>
          <w:b/>
          <w:spacing w:val="-2"/>
          <w:sz w:val="28"/>
          <w:szCs w:val="28"/>
        </w:rPr>
        <w:t>Что такое выручка от реализации продукции:</w:t>
      </w:r>
    </w:p>
    <w:p w:rsidR="00B44CAB" w:rsidRPr="00B44CAB" w:rsidRDefault="00B44CAB" w:rsidP="00B44CAB">
      <w:pPr>
        <w:widowControl w:val="0"/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B44CAB">
        <w:rPr>
          <w:rFonts w:ascii="Times New Roman" w:hAnsi="Times New Roman" w:cs="Times New Roman"/>
          <w:spacing w:val="-3"/>
          <w:sz w:val="28"/>
          <w:szCs w:val="28"/>
        </w:rPr>
        <w:t>а) валовой доход коммерческой организации;</w:t>
      </w:r>
    </w:p>
    <w:p w:rsidR="00B44CAB" w:rsidRPr="00B44CAB" w:rsidRDefault="00B44CAB" w:rsidP="00B44CAB">
      <w:pPr>
        <w:widowControl w:val="0"/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44CAB">
        <w:rPr>
          <w:rFonts w:ascii="Times New Roman" w:hAnsi="Times New Roman" w:cs="Times New Roman"/>
          <w:spacing w:val="-2"/>
          <w:sz w:val="28"/>
          <w:szCs w:val="28"/>
        </w:rPr>
        <w:t>б) чистый доход коммерческой организации;</w:t>
      </w:r>
    </w:p>
    <w:p w:rsidR="00B44CAB" w:rsidRDefault="00B44CAB" w:rsidP="00B44CAB">
      <w:pPr>
        <w:widowControl w:val="0"/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CAB">
        <w:rPr>
          <w:rFonts w:ascii="Times New Roman" w:hAnsi="Times New Roman" w:cs="Times New Roman"/>
          <w:sz w:val="28"/>
          <w:szCs w:val="28"/>
        </w:rPr>
        <w:t>в) денежные средства, поступающие на расчетный счет предприятия в результате реализации продукции.</w:t>
      </w:r>
    </w:p>
    <w:p w:rsidR="004500F5" w:rsidRPr="004500F5" w:rsidRDefault="00B44CAB" w:rsidP="004500F5">
      <w:pPr>
        <w:shd w:val="clear" w:color="auto" w:fill="FFFFFF"/>
        <w:tabs>
          <w:tab w:val="num" w:pos="36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4500F5">
        <w:rPr>
          <w:rFonts w:ascii="Times New Roman" w:hAnsi="Times New Roman" w:cs="Times New Roman"/>
          <w:sz w:val="28"/>
          <w:szCs w:val="28"/>
        </w:rPr>
        <w:t xml:space="preserve">. </w:t>
      </w:r>
      <w:r w:rsidR="004500F5" w:rsidRPr="004500F5">
        <w:rPr>
          <w:rFonts w:ascii="Times New Roman" w:hAnsi="Times New Roman" w:cs="Times New Roman"/>
          <w:b/>
          <w:spacing w:val="-3"/>
          <w:sz w:val="28"/>
          <w:szCs w:val="28"/>
        </w:rPr>
        <w:t>Прибыль от продаж – это...</w:t>
      </w:r>
    </w:p>
    <w:p w:rsidR="004500F5" w:rsidRPr="004500F5" w:rsidRDefault="004500F5" w:rsidP="004500F5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226" w:firstLine="709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4500F5">
        <w:rPr>
          <w:rFonts w:ascii="Times New Roman" w:hAnsi="Times New Roman" w:cs="Times New Roman"/>
          <w:spacing w:val="-5"/>
          <w:sz w:val="28"/>
          <w:szCs w:val="28"/>
        </w:rPr>
        <w:t>а) часть добавленной стоимости, которая остается у пре</w:t>
      </w:r>
      <w:r w:rsidRPr="004500F5">
        <w:rPr>
          <w:rFonts w:ascii="Times New Roman" w:hAnsi="Times New Roman" w:cs="Times New Roman"/>
          <w:spacing w:val="-5"/>
          <w:sz w:val="28"/>
          <w:szCs w:val="28"/>
        </w:rPr>
        <w:t>д</w:t>
      </w:r>
      <w:r w:rsidRPr="004500F5">
        <w:rPr>
          <w:rFonts w:ascii="Times New Roman" w:hAnsi="Times New Roman" w:cs="Times New Roman"/>
          <w:spacing w:val="-5"/>
          <w:sz w:val="28"/>
          <w:szCs w:val="28"/>
        </w:rPr>
        <w:t xml:space="preserve">приятия </w:t>
      </w:r>
      <w:r w:rsidRPr="004500F5">
        <w:rPr>
          <w:rFonts w:ascii="Times New Roman" w:hAnsi="Times New Roman" w:cs="Times New Roman"/>
          <w:spacing w:val="-6"/>
          <w:sz w:val="28"/>
          <w:szCs w:val="28"/>
        </w:rPr>
        <w:t xml:space="preserve">после </w:t>
      </w:r>
      <w:r w:rsidRPr="004500F5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вычетов расходов, связанных с оплатой труда, и уплаты </w:t>
      </w:r>
      <w:r w:rsidRPr="004500F5">
        <w:rPr>
          <w:rFonts w:ascii="Times New Roman" w:hAnsi="Times New Roman" w:cs="Times New Roman"/>
          <w:sz w:val="28"/>
          <w:szCs w:val="28"/>
        </w:rPr>
        <w:t>налогов;</w:t>
      </w:r>
    </w:p>
    <w:p w:rsidR="004500F5" w:rsidRPr="004500F5" w:rsidRDefault="004500F5" w:rsidP="004500F5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before="14"/>
        <w:ind w:right="259" w:firstLine="70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4500F5">
        <w:rPr>
          <w:rFonts w:ascii="Times New Roman" w:hAnsi="Times New Roman" w:cs="Times New Roman"/>
          <w:spacing w:val="-4"/>
          <w:sz w:val="28"/>
          <w:szCs w:val="28"/>
        </w:rPr>
        <w:t>б) разница между выручкой от продаж и издержками на произ</w:t>
      </w:r>
      <w:r w:rsidRPr="004500F5">
        <w:rPr>
          <w:rFonts w:ascii="Times New Roman" w:hAnsi="Times New Roman" w:cs="Times New Roman"/>
          <w:sz w:val="28"/>
          <w:szCs w:val="28"/>
        </w:rPr>
        <w:t>водство продукции;</w:t>
      </w:r>
    </w:p>
    <w:p w:rsidR="004500F5" w:rsidRDefault="004500F5" w:rsidP="004500F5">
      <w:pPr>
        <w:shd w:val="clear" w:color="auto" w:fill="FFFFFF"/>
        <w:tabs>
          <w:tab w:val="num" w:pos="360"/>
        </w:tabs>
        <w:spacing w:before="14"/>
        <w:ind w:right="259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500F5">
        <w:rPr>
          <w:rFonts w:ascii="Times New Roman" w:hAnsi="Times New Roman" w:cs="Times New Roman"/>
          <w:sz w:val="28"/>
          <w:szCs w:val="28"/>
        </w:rPr>
        <w:t xml:space="preserve">в) разность между выручкой от продаж (оказания услуг) </w:t>
      </w:r>
      <w:r w:rsidRPr="004500F5">
        <w:rPr>
          <w:rFonts w:ascii="Times New Roman" w:hAnsi="Times New Roman" w:cs="Times New Roman"/>
          <w:spacing w:val="-2"/>
          <w:sz w:val="28"/>
          <w:szCs w:val="28"/>
        </w:rPr>
        <w:t>и полной себестоимостью реализованной продукции.</w:t>
      </w:r>
    </w:p>
    <w:p w:rsidR="007E1D54" w:rsidRPr="007E1D54" w:rsidRDefault="004500F5" w:rsidP="007E1D54">
      <w:pPr>
        <w:pStyle w:val="a5"/>
        <w:shd w:val="clear" w:color="auto" w:fill="FFFFFF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E1D54">
        <w:rPr>
          <w:rFonts w:ascii="Times New Roman" w:hAnsi="Times New Roman"/>
          <w:spacing w:val="-2"/>
          <w:sz w:val="28"/>
          <w:szCs w:val="28"/>
        </w:rPr>
        <w:t xml:space="preserve">12. </w:t>
      </w:r>
      <w:r w:rsidR="007E1D54" w:rsidRPr="007E1D54">
        <w:rPr>
          <w:rFonts w:ascii="Times New Roman" w:hAnsi="Times New Roman"/>
          <w:b/>
          <w:spacing w:val="-3"/>
          <w:sz w:val="28"/>
          <w:szCs w:val="28"/>
        </w:rPr>
        <w:t>Финансовый менеджмент представляет собой...</w:t>
      </w:r>
    </w:p>
    <w:p w:rsidR="007E1D54" w:rsidRPr="007E1D54" w:rsidRDefault="007E1D54" w:rsidP="007E1D54">
      <w:pPr>
        <w:widowControl w:val="0"/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7E1D54">
        <w:rPr>
          <w:rFonts w:ascii="Times New Roman" w:hAnsi="Times New Roman" w:cs="Times New Roman"/>
          <w:spacing w:val="-3"/>
          <w:sz w:val="28"/>
          <w:szCs w:val="28"/>
        </w:rPr>
        <w:t>а) государственное упра</w:t>
      </w:r>
      <w:bookmarkStart w:id="0" w:name="_GoBack"/>
      <w:bookmarkEnd w:id="0"/>
      <w:r w:rsidRPr="007E1D54">
        <w:rPr>
          <w:rFonts w:ascii="Times New Roman" w:hAnsi="Times New Roman" w:cs="Times New Roman"/>
          <w:spacing w:val="-3"/>
          <w:sz w:val="28"/>
          <w:szCs w:val="28"/>
        </w:rPr>
        <w:t>вление финансами;</w:t>
      </w:r>
    </w:p>
    <w:p w:rsidR="007E1D54" w:rsidRPr="007E1D54" w:rsidRDefault="007E1D54" w:rsidP="007E1D54">
      <w:pPr>
        <w:widowControl w:val="0"/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7E1D54">
        <w:rPr>
          <w:rFonts w:ascii="Times New Roman" w:hAnsi="Times New Roman" w:cs="Times New Roman"/>
          <w:spacing w:val="-1"/>
          <w:sz w:val="28"/>
          <w:szCs w:val="28"/>
        </w:rPr>
        <w:t>б) управление финансовыми потоками коммерческой орг</w:t>
      </w:r>
      <w:r w:rsidRPr="007E1D54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E1D54">
        <w:rPr>
          <w:rFonts w:ascii="Times New Roman" w:hAnsi="Times New Roman" w:cs="Times New Roman"/>
          <w:spacing w:val="-1"/>
          <w:sz w:val="28"/>
          <w:szCs w:val="28"/>
        </w:rPr>
        <w:t>низа</w:t>
      </w:r>
      <w:r w:rsidRPr="007E1D54">
        <w:rPr>
          <w:rFonts w:ascii="Times New Roman" w:hAnsi="Times New Roman" w:cs="Times New Roman"/>
          <w:sz w:val="28"/>
          <w:szCs w:val="28"/>
        </w:rPr>
        <w:t>ции в условиях рыночной экономики;</w:t>
      </w:r>
    </w:p>
    <w:p w:rsidR="007E1D54" w:rsidRPr="007E1D54" w:rsidRDefault="007E1D54" w:rsidP="007E1D54">
      <w:pPr>
        <w:widowControl w:val="0"/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54">
        <w:rPr>
          <w:rFonts w:ascii="Times New Roman" w:hAnsi="Times New Roman" w:cs="Times New Roman"/>
          <w:spacing w:val="-2"/>
          <w:sz w:val="28"/>
          <w:szCs w:val="28"/>
        </w:rPr>
        <w:t>в) управление финансовыми потоками некоммерческой орг</w:t>
      </w:r>
      <w:r w:rsidRPr="007E1D54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7E1D54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7E1D54">
        <w:rPr>
          <w:rFonts w:ascii="Times New Roman" w:hAnsi="Times New Roman" w:cs="Times New Roman"/>
          <w:sz w:val="28"/>
          <w:szCs w:val="28"/>
        </w:rPr>
        <w:t>зации.</w:t>
      </w:r>
    </w:p>
    <w:p w:rsidR="004500F5" w:rsidRPr="007E1D54" w:rsidRDefault="004500F5" w:rsidP="004500F5">
      <w:pPr>
        <w:shd w:val="clear" w:color="auto" w:fill="FFFFFF"/>
        <w:tabs>
          <w:tab w:val="num" w:pos="360"/>
        </w:tabs>
        <w:spacing w:before="14"/>
        <w:ind w:right="259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44CAB" w:rsidRPr="00B44CAB" w:rsidRDefault="00B44CAB" w:rsidP="00B44CAB">
      <w:pPr>
        <w:widowControl w:val="0"/>
        <w:shd w:val="clear" w:color="auto" w:fill="FFFFFF"/>
        <w:tabs>
          <w:tab w:val="num" w:pos="36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CAB" w:rsidRPr="00B44CAB" w:rsidRDefault="00B44CAB" w:rsidP="00B44CAB">
      <w:pPr>
        <w:widowControl w:val="0"/>
        <w:shd w:val="clear" w:color="auto" w:fill="FFFFFF"/>
        <w:tabs>
          <w:tab w:val="num" w:pos="360"/>
          <w:tab w:val="left" w:pos="63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57BA7" w:rsidRPr="00F25B45" w:rsidRDefault="00057BA7" w:rsidP="00F25B45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5B45" w:rsidRPr="00F25B45" w:rsidRDefault="00F25B45" w:rsidP="00F25B45">
      <w:pPr>
        <w:pStyle w:val="a3"/>
        <w:ind w:firstLine="709"/>
        <w:jc w:val="both"/>
        <w:rPr>
          <w:sz w:val="28"/>
          <w:szCs w:val="28"/>
        </w:rPr>
      </w:pPr>
    </w:p>
    <w:p w:rsidR="00F25B45" w:rsidRPr="00F25B45" w:rsidRDefault="00F25B45" w:rsidP="00237BF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5B45" w:rsidRPr="00F2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3550"/>
    <w:multiLevelType w:val="multilevel"/>
    <w:tmpl w:val="56B6DB0A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b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9"/>
        </w:tabs>
        <w:ind w:left="279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93"/>
        </w:tabs>
        <w:ind w:left="993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F9"/>
    <w:rsid w:val="00057BA7"/>
    <w:rsid w:val="001C4006"/>
    <w:rsid w:val="00237BF9"/>
    <w:rsid w:val="004500F5"/>
    <w:rsid w:val="00566294"/>
    <w:rsid w:val="007E1D54"/>
    <w:rsid w:val="00B44CAB"/>
    <w:rsid w:val="00B93C23"/>
    <w:rsid w:val="00F2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5B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25B4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B44CA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5B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25B4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B44CA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365</Words>
  <Characters>2081</Characters>
  <Application>Microsoft Office Word</Application>
  <DocSecurity>0</DocSecurity>
  <Lines>17</Lines>
  <Paragraphs>4</Paragraphs>
  <ScaleCrop>false</ScaleCrop>
  <Company>SPecialiST RePack &amp; SanBuild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8</cp:revision>
  <dcterms:created xsi:type="dcterms:W3CDTF">2020-10-01T12:47:00Z</dcterms:created>
  <dcterms:modified xsi:type="dcterms:W3CDTF">2022-11-09T12:29:00Z</dcterms:modified>
</cp:coreProperties>
</file>