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5EAA8" w14:textId="77777777" w:rsidR="009668C3" w:rsidRPr="009668C3" w:rsidRDefault="009668C3" w:rsidP="009668C3">
      <w:pPr>
        <w:autoSpaceDE w:val="0"/>
        <w:autoSpaceDN w:val="0"/>
        <w:adjustRightInd w:val="0"/>
        <w:spacing w:after="0" w:line="276" w:lineRule="auto"/>
        <w:jc w:val="center"/>
        <w:rPr>
          <w:rFonts w:ascii="Times New Roman" w:eastAsia="Calibri" w:hAnsi="Times New Roman" w:cs="Times New Roman"/>
          <w:b/>
          <w:sz w:val="28"/>
          <w:szCs w:val="28"/>
        </w:rPr>
      </w:pPr>
      <w:r w:rsidRPr="009668C3">
        <w:rPr>
          <w:rFonts w:ascii="Times New Roman" w:eastAsia="Calibri" w:hAnsi="Times New Roman" w:cs="Times New Roman"/>
          <w:b/>
          <w:sz w:val="28"/>
          <w:szCs w:val="28"/>
        </w:rPr>
        <w:t>Структура и содержание выпускной квалификационной работы</w:t>
      </w:r>
    </w:p>
    <w:p w14:paraId="74E7E820" w14:textId="77777777" w:rsidR="009668C3" w:rsidRPr="009668C3" w:rsidRDefault="009668C3" w:rsidP="009668C3">
      <w:pPr>
        <w:spacing w:after="0" w:line="276" w:lineRule="auto"/>
        <w:ind w:firstLine="709"/>
        <w:jc w:val="both"/>
        <w:rPr>
          <w:rFonts w:ascii="Times New Roman" w:eastAsia="Calibri" w:hAnsi="Times New Roman" w:cs="Times New Roman"/>
          <w:sz w:val="28"/>
          <w:szCs w:val="28"/>
        </w:rPr>
      </w:pPr>
    </w:p>
    <w:p w14:paraId="7FC0FD32" w14:textId="77777777" w:rsidR="009668C3" w:rsidRPr="009668C3" w:rsidRDefault="009668C3" w:rsidP="009668C3">
      <w:pPr>
        <w:spacing w:after="0" w:line="276" w:lineRule="auto"/>
        <w:ind w:firstLine="709"/>
        <w:jc w:val="both"/>
        <w:rPr>
          <w:rFonts w:ascii="Times New Roman" w:eastAsia="Calibri" w:hAnsi="Times New Roman" w:cs="Times New Roman"/>
          <w:sz w:val="28"/>
          <w:szCs w:val="28"/>
        </w:rPr>
      </w:pPr>
      <w:r w:rsidRPr="009668C3">
        <w:rPr>
          <w:rFonts w:ascii="Times New Roman" w:eastAsia="Calibri" w:hAnsi="Times New Roman" w:cs="Times New Roman"/>
          <w:sz w:val="28"/>
          <w:szCs w:val="28"/>
        </w:rPr>
        <w:t>Выпускная квалификационная работы выполняется в форме дипломной работы.</w:t>
      </w:r>
    </w:p>
    <w:p w14:paraId="29BE64D2"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Структура и содержание дипломной работы определяются:</w:t>
      </w:r>
    </w:p>
    <w:p w14:paraId="082E974C"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 видом профессиональной деятельности выпускника;</w:t>
      </w:r>
    </w:p>
    <w:p w14:paraId="7E6EEB43"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 утвержденной темой;</w:t>
      </w:r>
    </w:p>
    <w:p w14:paraId="00447370"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 сформулированными задачами, необходимыми для достижения поставленной цели при раскрытии темы.</w:t>
      </w:r>
    </w:p>
    <w:p w14:paraId="5D0D3A2C" w14:textId="77777777" w:rsidR="009668C3" w:rsidRPr="009668C3" w:rsidRDefault="009668C3" w:rsidP="009668C3">
      <w:pPr>
        <w:spacing w:after="0" w:line="276" w:lineRule="auto"/>
        <w:ind w:firstLine="709"/>
        <w:jc w:val="both"/>
        <w:rPr>
          <w:rFonts w:ascii="Times New Roman" w:eastAsia="Calibri" w:hAnsi="Times New Roman" w:cs="Times New Roman"/>
          <w:color w:val="000000"/>
          <w:spacing w:val="-4"/>
          <w:sz w:val="28"/>
          <w:szCs w:val="28"/>
        </w:rPr>
      </w:pPr>
      <w:r w:rsidRPr="009668C3">
        <w:rPr>
          <w:rFonts w:ascii="Times New Roman" w:eastAsia="Calibri" w:hAnsi="Times New Roman" w:cs="Times New Roman"/>
          <w:sz w:val="28"/>
          <w:szCs w:val="28"/>
        </w:rPr>
        <w:t xml:space="preserve">Структура выпускной квалификационной работы – это последовательность расположения ее основных частей, к которым относят основной текст (т.е. главы и параграфы), а также части ее справочно-сопроводительного аппарата. </w:t>
      </w:r>
      <w:r w:rsidRPr="009668C3">
        <w:rPr>
          <w:rFonts w:ascii="Times New Roman" w:eastAsia="Calibri" w:hAnsi="Times New Roman" w:cs="Times New Roman"/>
          <w:color w:val="000000"/>
          <w:spacing w:val="-4"/>
          <w:sz w:val="28"/>
          <w:szCs w:val="28"/>
        </w:rPr>
        <w:t>Объем ВКР должен быть не менее 70 страниц машинописного текста включая таблицы и рисунки, выполненного с использованием персонального компьютера на листах формата А4.</w:t>
      </w:r>
    </w:p>
    <w:p w14:paraId="5F7D8373"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Обучающийся обязан избрать структуру выпускной квалификационной работы, обеспечивающую получение внутренней логической связи в таком виде, какой он считает лучшим, наиболее убедительным для решения поставленных цели и задач. Выпускная квалификационная работа должна содержать следующие структурные элементы в следующем порядке:</w:t>
      </w:r>
    </w:p>
    <w:p w14:paraId="6D28B65B"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Титульный лист;</w:t>
      </w:r>
    </w:p>
    <w:p w14:paraId="4DE8AA42"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Задание на выполнение выпускной квалификационной работы;</w:t>
      </w:r>
    </w:p>
    <w:p w14:paraId="71D880B6"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Реферат;</w:t>
      </w:r>
    </w:p>
    <w:p w14:paraId="19CEC50C"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Введение;</w:t>
      </w:r>
    </w:p>
    <w:p w14:paraId="2C6A2BD0" w14:textId="77777777" w:rsidR="009668C3" w:rsidRPr="009668C3" w:rsidRDefault="009668C3" w:rsidP="009668C3">
      <w:pPr>
        <w:spacing w:after="0" w:line="276" w:lineRule="auto"/>
        <w:ind w:firstLine="709"/>
        <w:jc w:val="both"/>
        <w:rPr>
          <w:rFonts w:ascii="Times New Roman" w:eastAsia="Calibri" w:hAnsi="Times New Roman" w:cs="Times New Roman"/>
          <w:i/>
          <w:iCs/>
          <w:color w:val="000000"/>
          <w:sz w:val="28"/>
          <w:szCs w:val="28"/>
        </w:rPr>
      </w:pPr>
      <w:r w:rsidRPr="009668C3">
        <w:rPr>
          <w:rFonts w:ascii="Times New Roman" w:eastAsia="Calibri" w:hAnsi="Times New Roman" w:cs="Times New Roman"/>
          <w:i/>
          <w:iCs/>
          <w:color w:val="000000"/>
          <w:sz w:val="28"/>
          <w:szCs w:val="28"/>
        </w:rPr>
        <w:t>Основная часть;</w:t>
      </w:r>
    </w:p>
    <w:p w14:paraId="001F84DC"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Заключение;</w:t>
      </w:r>
    </w:p>
    <w:p w14:paraId="5438AB89" w14:textId="77777777" w:rsidR="009668C3" w:rsidRPr="009668C3" w:rsidRDefault="009668C3" w:rsidP="009668C3">
      <w:pPr>
        <w:spacing w:after="0" w:line="276" w:lineRule="auto"/>
        <w:ind w:firstLine="709"/>
        <w:jc w:val="both"/>
        <w:rPr>
          <w:rFonts w:ascii="Times New Roman" w:eastAsia="Calibri" w:hAnsi="Times New Roman" w:cs="Times New Roman"/>
          <w:i/>
          <w:iCs/>
          <w:color w:val="000000"/>
          <w:sz w:val="28"/>
          <w:szCs w:val="28"/>
        </w:rPr>
      </w:pPr>
      <w:r w:rsidRPr="009668C3">
        <w:rPr>
          <w:rFonts w:ascii="Times New Roman" w:eastAsia="Calibri" w:hAnsi="Times New Roman" w:cs="Times New Roman"/>
          <w:i/>
          <w:iCs/>
          <w:color w:val="000000"/>
          <w:sz w:val="28"/>
          <w:szCs w:val="28"/>
        </w:rPr>
        <w:t>Список литературы;</w:t>
      </w:r>
    </w:p>
    <w:p w14:paraId="1D1988C8"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Содержание;</w:t>
      </w:r>
    </w:p>
    <w:p w14:paraId="77A112A1" w14:textId="77777777" w:rsidR="009668C3" w:rsidRPr="009668C3" w:rsidRDefault="009668C3" w:rsidP="009668C3">
      <w:pPr>
        <w:spacing w:after="0" w:line="276" w:lineRule="auto"/>
        <w:ind w:firstLine="709"/>
        <w:jc w:val="both"/>
        <w:rPr>
          <w:rFonts w:ascii="Times New Roman" w:eastAsia="Calibri" w:hAnsi="Times New Roman" w:cs="Times New Roman"/>
          <w:i/>
          <w:iCs/>
          <w:color w:val="000000"/>
          <w:sz w:val="28"/>
          <w:szCs w:val="28"/>
        </w:rPr>
      </w:pPr>
      <w:r w:rsidRPr="009668C3">
        <w:rPr>
          <w:rFonts w:ascii="Times New Roman" w:eastAsia="Calibri" w:hAnsi="Times New Roman" w:cs="Times New Roman"/>
          <w:i/>
          <w:iCs/>
          <w:color w:val="000000"/>
          <w:sz w:val="28"/>
          <w:szCs w:val="28"/>
        </w:rPr>
        <w:t>Приложение.</w:t>
      </w:r>
    </w:p>
    <w:p w14:paraId="7954B09B" w14:textId="77777777" w:rsidR="009668C3" w:rsidRPr="009668C3" w:rsidRDefault="009668C3" w:rsidP="009668C3">
      <w:pPr>
        <w:spacing w:after="0" w:line="276" w:lineRule="auto"/>
        <w:ind w:firstLine="709"/>
        <w:jc w:val="both"/>
        <w:rPr>
          <w:rFonts w:ascii="Times New Roman" w:eastAsia="Calibri" w:hAnsi="Times New Roman" w:cs="Times New Roman"/>
          <w:i/>
          <w:iCs/>
          <w:color w:val="000000"/>
          <w:sz w:val="28"/>
          <w:szCs w:val="28"/>
        </w:rPr>
      </w:pPr>
      <w:r w:rsidRPr="009668C3">
        <w:rPr>
          <w:rFonts w:ascii="Times New Roman" w:eastAsia="Calibri" w:hAnsi="Times New Roman" w:cs="Times New Roman"/>
          <w:i/>
          <w:iCs/>
          <w:color w:val="000000"/>
          <w:sz w:val="28"/>
          <w:szCs w:val="28"/>
        </w:rPr>
        <w:t>К выпускной квалификационной работе прикладываются: отзыв руководителя, рецензия и иллюстративный материал.</w:t>
      </w:r>
    </w:p>
    <w:p w14:paraId="41082FE8" w14:textId="77777777" w:rsidR="009668C3" w:rsidRPr="009668C3" w:rsidRDefault="009668C3" w:rsidP="009668C3">
      <w:pPr>
        <w:spacing w:after="0" w:line="276" w:lineRule="auto"/>
        <w:ind w:firstLine="567"/>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Титульный лист</w:t>
      </w:r>
      <w:r w:rsidRPr="009668C3">
        <w:rPr>
          <w:rFonts w:ascii="Times New Roman" w:eastAsia="Calibri" w:hAnsi="Times New Roman" w:cs="Times New Roman"/>
          <w:color w:val="000000"/>
          <w:sz w:val="28"/>
          <w:szCs w:val="28"/>
        </w:rPr>
        <w:t xml:space="preserve"> является первым листом выпускной квалификационной работы и представляет собой готовый бланк, заполненный обучающимся (</w:t>
      </w:r>
      <w:r w:rsidRPr="009668C3">
        <w:rPr>
          <w:rFonts w:ascii="Times New Roman" w:eastAsia="Calibri" w:hAnsi="Times New Roman" w:cs="Times New Roman"/>
          <w:sz w:val="28"/>
          <w:szCs w:val="28"/>
        </w:rPr>
        <w:t xml:space="preserve">Форма титульного листа приведена в </w:t>
      </w:r>
      <w:r w:rsidRPr="009668C3">
        <w:rPr>
          <w:rFonts w:ascii="Times New Roman" w:eastAsia="Calibri" w:hAnsi="Times New Roman" w:cs="Times New Roman"/>
          <w:b/>
          <w:sz w:val="28"/>
          <w:szCs w:val="28"/>
        </w:rPr>
        <w:t>Приложении 2</w:t>
      </w:r>
      <w:r w:rsidRPr="009668C3">
        <w:rPr>
          <w:rFonts w:ascii="Times New Roman" w:eastAsia="Calibri" w:hAnsi="Times New Roman" w:cs="Times New Roman"/>
          <w:sz w:val="28"/>
          <w:szCs w:val="28"/>
        </w:rPr>
        <w:t>)</w:t>
      </w:r>
      <w:r w:rsidRPr="009668C3">
        <w:rPr>
          <w:rFonts w:ascii="Times New Roman" w:eastAsia="Calibri" w:hAnsi="Times New Roman" w:cs="Times New Roman"/>
          <w:color w:val="000000"/>
          <w:sz w:val="28"/>
          <w:szCs w:val="28"/>
        </w:rPr>
        <w:t>.</w:t>
      </w:r>
    </w:p>
    <w:p w14:paraId="7222AC06" w14:textId="77777777" w:rsidR="009668C3" w:rsidRPr="009668C3" w:rsidRDefault="009668C3" w:rsidP="009668C3">
      <w:pPr>
        <w:spacing w:after="0" w:line="276" w:lineRule="auto"/>
        <w:ind w:firstLine="567"/>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Задание на выпускную квалификационную работу</w:t>
      </w:r>
      <w:r w:rsidRPr="009668C3">
        <w:rPr>
          <w:rFonts w:ascii="Times New Roman" w:eastAsia="Calibri" w:hAnsi="Times New Roman" w:cs="Times New Roman"/>
          <w:color w:val="000000"/>
          <w:sz w:val="28"/>
          <w:szCs w:val="28"/>
        </w:rPr>
        <w:t xml:space="preserve"> – официальный документ, утвержденный руководителем ОПОП по направлению подготовки, определяет содержание, объем, сроки выполнения отдельных этапов и в целом выпускной квалификационной работы. Выдается обучающемуся руководителем выпускной квалификационной работы после утверждения </w:t>
      </w:r>
      <w:r w:rsidRPr="009668C3">
        <w:rPr>
          <w:rFonts w:ascii="Times New Roman" w:eastAsia="Calibri" w:hAnsi="Times New Roman" w:cs="Times New Roman"/>
          <w:color w:val="000000"/>
          <w:sz w:val="28"/>
          <w:szCs w:val="28"/>
        </w:rPr>
        <w:lastRenderedPageBreak/>
        <w:t xml:space="preserve">темы ВКР приказом ректора по университету (Форма листа с заданием приведена в </w:t>
      </w:r>
      <w:r w:rsidRPr="009668C3">
        <w:rPr>
          <w:rFonts w:ascii="Times New Roman" w:eastAsia="Calibri" w:hAnsi="Times New Roman" w:cs="Times New Roman"/>
          <w:b/>
          <w:color w:val="000000"/>
          <w:sz w:val="28"/>
          <w:szCs w:val="28"/>
        </w:rPr>
        <w:t>Приложении 2</w:t>
      </w:r>
      <w:r w:rsidRPr="009668C3">
        <w:rPr>
          <w:rFonts w:ascii="Times New Roman" w:eastAsia="Calibri" w:hAnsi="Times New Roman" w:cs="Times New Roman"/>
          <w:color w:val="000000"/>
          <w:sz w:val="28"/>
          <w:szCs w:val="28"/>
        </w:rPr>
        <w:t>). В случае необходимости по итогам преддипломной практики допускаются уточнение исходных данных в задании на выпускную квалификационную работу. После этого уточненное задание повторно утверждается руководителем ОПОП и согласовывается с заведующим кафедрой.</w:t>
      </w:r>
    </w:p>
    <w:p w14:paraId="372E4CBB" w14:textId="77777777" w:rsidR="009668C3" w:rsidRPr="009668C3" w:rsidRDefault="009668C3" w:rsidP="009668C3">
      <w:pPr>
        <w:spacing w:after="0" w:line="276" w:lineRule="auto"/>
        <w:ind w:firstLine="709"/>
        <w:jc w:val="both"/>
        <w:rPr>
          <w:rFonts w:ascii="Times New Roman" w:eastAsia="Calibri" w:hAnsi="Times New Roman" w:cs="Times New Roman"/>
          <w:sz w:val="28"/>
          <w:szCs w:val="28"/>
        </w:rPr>
      </w:pPr>
      <w:r w:rsidRPr="009668C3">
        <w:rPr>
          <w:rFonts w:ascii="Times New Roman" w:eastAsia="Calibri" w:hAnsi="Times New Roman" w:cs="Times New Roman"/>
          <w:i/>
          <w:iCs/>
          <w:color w:val="000000"/>
          <w:sz w:val="28"/>
          <w:szCs w:val="28"/>
        </w:rPr>
        <w:t xml:space="preserve">Реферат. </w:t>
      </w:r>
      <w:r w:rsidRPr="009668C3">
        <w:rPr>
          <w:rFonts w:ascii="Times New Roman" w:eastAsia="Calibri" w:hAnsi="Times New Roman" w:cs="Times New Roman"/>
          <w:sz w:val="28"/>
          <w:szCs w:val="28"/>
        </w:rPr>
        <w:t>Представляет собой сокращенное изложение существа работы и выполняется по ГОСТ 7.9–95 (ИСО 214-76). В тексте реферата должны быть отражены объект исследования, цель, методика и конкретные результаты работы, заключение, области возможного применения результатов работы. Оптимальный объем текста реферата – не более 2000 знаков. Кроме того, реферат должен содержать:</w:t>
      </w:r>
    </w:p>
    <w:p w14:paraId="064260CD" w14:textId="77777777" w:rsidR="009668C3" w:rsidRPr="009668C3" w:rsidRDefault="009668C3" w:rsidP="009668C3">
      <w:pPr>
        <w:spacing w:after="0" w:line="276" w:lineRule="auto"/>
        <w:ind w:firstLine="709"/>
        <w:jc w:val="both"/>
        <w:rPr>
          <w:rFonts w:ascii="Times New Roman" w:eastAsia="Calibri" w:hAnsi="Times New Roman" w:cs="Times New Roman"/>
          <w:sz w:val="28"/>
          <w:szCs w:val="28"/>
        </w:rPr>
      </w:pPr>
      <w:r w:rsidRPr="009668C3">
        <w:rPr>
          <w:rFonts w:ascii="Times New Roman" w:eastAsia="Calibri" w:hAnsi="Times New Roman" w:cs="Times New Roman"/>
          <w:sz w:val="28"/>
          <w:szCs w:val="28"/>
        </w:rPr>
        <w:t>– сведения об объеме РПЗ, количестве иллюстраций, таблиц, приложений, количестве использованных источников, количестве листов иллюстрационного материала;</w:t>
      </w:r>
    </w:p>
    <w:p w14:paraId="3B885B29" w14:textId="77777777" w:rsidR="009668C3" w:rsidRPr="009668C3" w:rsidRDefault="009668C3" w:rsidP="009668C3">
      <w:pPr>
        <w:spacing w:after="0" w:line="276" w:lineRule="auto"/>
        <w:ind w:firstLine="709"/>
        <w:jc w:val="both"/>
        <w:rPr>
          <w:rFonts w:ascii="Times New Roman" w:eastAsia="Calibri" w:hAnsi="Times New Roman" w:cs="Times New Roman"/>
          <w:sz w:val="28"/>
          <w:szCs w:val="28"/>
        </w:rPr>
      </w:pPr>
      <w:r w:rsidRPr="009668C3">
        <w:rPr>
          <w:rFonts w:ascii="Times New Roman" w:eastAsia="Calibri" w:hAnsi="Times New Roman" w:cs="Times New Roman"/>
          <w:sz w:val="28"/>
          <w:szCs w:val="28"/>
        </w:rPr>
        <w:t>– перечень ключевых слов (от 5 до 15 слов или словосочетаний из текста ВКР, которые в наибольшей мере характеризуют ее содержание) в именительном падеже, написанных прописными буквами в строку через запятые.</w:t>
      </w:r>
    </w:p>
    <w:p w14:paraId="791E00B1" w14:textId="77777777" w:rsidR="009668C3" w:rsidRPr="009668C3" w:rsidRDefault="009668C3" w:rsidP="009668C3">
      <w:pPr>
        <w:spacing w:after="0" w:line="276" w:lineRule="auto"/>
        <w:ind w:firstLine="567"/>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 xml:space="preserve">Введение </w:t>
      </w:r>
      <w:r w:rsidRPr="009668C3">
        <w:rPr>
          <w:rFonts w:ascii="Times New Roman" w:eastAsia="Calibri" w:hAnsi="Times New Roman" w:cs="Times New Roman"/>
          <w:color w:val="000000"/>
          <w:sz w:val="28"/>
          <w:szCs w:val="28"/>
        </w:rPr>
        <w:t>освещает круг проблем, значение решаемого вопроса, оценивается современное состояние разрабатываемой проблемы, перспективы ее развития, приводится основание для разработки темы, определяется ее актуальность, практическое значение. С учетом конкретной тематики выпускной квалификационной работы и методом решения проблемы во введении могут найти отражение и другие вопросы.</w:t>
      </w:r>
    </w:p>
    <w:p w14:paraId="0F0D8D7A" w14:textId="77777777" w:rsidR="009668C3" w:rsidRPr="009668C3" w:rsidRDefault="009668C3" w:rsidP="009668C3">
      <w:pPr>
        <w:spacing w:after="0" w:line="276" w:lineRule="auto"/>
        <w:ind w:firstLine="567"/>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 xml:space="preserve">Основная часть </w:t>
      </w:r>
      <w:r w:rsidRPr="009668C3">
        <w:rPr>
          <w:rFonts w:ascii="Times New Roman" w:eastAsia="Calibri" w:hAnsi="Times New Roman" w:cs="Times New Roman"/>
          <w:color w:val="000000"/>
          <w:sz w:val="28"/>
          <w:szCs w:val="28"/>
        </w:rPr>
        <w:t>выпускной квалификационной работы отражает сущность выполненной работы по заданной теме. Эта часть посвящена решению задач, сформулированных для достижения поставленной цели при разработке соответствующих разделов выпускной квалификационной работы. Она должна отражать системность, взаимосвязь всех частей и их связь с общей темой. Ее структура (количество разделов и их содержание) должна строго соответствовать поставленным задачам. Примерная структура основной части должна содержать следующее:</w:t>
      </w:r>
    </w:p>
    <w:p w14:paraId="15F92883" w14:textId="77777777" w:rsidR="009668C3" w:rsidRPr="009668C3" w:rsidRDefault="009668C3" w:rsidP="009668C3">
      <w:pPr>
        <w:tabs>
          <w:tab w:val="left" w:pos="1134"/>
        </w:tabs>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1.</w:t>
      </w:r>
      <w:r w:rsidRPr="009668C3">
        <w:rPr>
          <w:rFonts w:ascii="Times New Roman" w:eastAsia="Calibri" w:hAnsi="Times New Roman" w:cs="Times New Roman"/>
          <w:color w:val="000000"/>
          <w:sz w:val="28"/>
          <w:szCs w:val="28"/>
        </w:rPr>
        <w:t xml:space="preserve"> </w:t>
      </w:r>
      <w:r w:rsidRPr="009668C3">
        <w:rPr>
          <w:rFonts w:ascii="Times New Roman" w:eastAsia="Calibri" w:hAnsi="Times New Roman" w:cs="Times New Roman"/>
          <w:i/>
          <w:color w:val="000000"/>
          <w:sz w:val="28"/>
          <w:szCs w:val="28"/>
        </w:rPr>
        <w:t>Анализ состояния проблемы, цель и задачи работы</w:t>
      </w:r>
      <w:r w:rsidRPr="009668C3">
        <w:rPr>
          <w:rFonts w:ascii="Times New Roman" w:eastAsia="Calibri" w:hAnsi="Times New Roman" w:cs="Times New Roman"/>
          <w:color w:val="000000"/>
          <w:sz w:val="28"/>
          <w:szCs w:val="28"/>
        </w:rPr>
        <w:t>.</w:t>
      </w:r>
    </w:p>
    <w:p w14:paraId="1293DCFE"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1.1 Технологический процесс</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w:t>
      </w:r>
    </w:p>
    <w:p w14:paraId="4D91C6FA"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1.2 Анализ средств механизации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w:t>
      </w:r>
    </w:p>
    <w:p w14:paraId="6C8B4254"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lastRenderedPageBreak/>
        <w:t>1.3 Цель и задачи работы</w:t>
      </w:r>
      <w:r w:rsidRPr="009668C3">
        <w:rPr>
          <w:rFonts w:ascii="Times New Roman" w:eastAsia="Calibri" w:hAnsi="Times New Roman" w:cs="Times New Roman"/>
          <w:color w:val="000000"/>
          <w:sz w:val="28"/>
          <w:szCs w:val="28"/>
        </w:rPr>
        <w:t>.</w:t>
      </w:r>
    </w:p>
    <w:p w14:paraId="357C84BB"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2. Программа, методика и результаты исследований</w:t>
      </w:r>
      <w:r w:rsidRPr="009668C3">
        <w:rPr>
          <w:rFonts w:ascii="Times New Roman" w:eastAsia="Calibri" w:hAnsi="Times New Roman" w:cs="Times New Roman"/>
          <w:color w:val="000000"/>
          <w:sz w:val="28"/>
          <w:szCs w:val="28"/>
        </w:rPr>
        <w:t>.</w:t>
      </w:r>
    </w:p>
    <w:p w14:paraId="04FCC949"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2.1 Требования</w:t>
      </w:r>
      <w:r w:rsidRPr="009668C3">
        <w:rPr>
          <w:rFonts w:ascii="Times New Roman" w:eastAsia="Calibri" w:hAnsi="Times New Roman" w:cs="Times New Roman"/>
          <w:color w:val="000000"/>
          <w:sz w:val="28"/>
          <w:szCs w:val="28"/>
        </w:rPr>
        <w:t xml:space="preserve"> (агротехнические, зоотехнические и др.) </w:t>
      </w:r>
      <w:r w:rsidRPr="009668C3">
        <w:rPr>
          <w:rFonts w:ascii="Times New Roman" w:eastAsia="Calibri" w:hAnsi="Times New Roman" w:cs="Times New Roman"/>
          <w:i/>
          <w:color w:val="000000"/>
          <w:sz w:val="28"/>
          <w:szCs w:val="28"/>
        </w:rPr>
        <w:t>к выполнению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w:t>
      </w:r>
    </w:p>
    <w:p w14:paraId="70C2B6B4"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2.2</w:t>
      </w:r>
      <w:r w:rsidRPr="009668C3">
        <w:rPr>
          <w:rFonts w:ascii="Times New Roman" w:eastAsia="Calibri" w:hAnsi="Times New Roman" w:cs="Times New Roman"/>
          <w:color w:val="000000"/>
          <w:sz w:val="28"/>
          <w:szCs w:val="28"/>
        </w:rPr>
        <w:t xml:space="preserve"> </w:t>
      </w:r>
      <w:r w:rsidRPr="009668C3">
        <w:rPr>
          <w:rFonts w:ascii="Times New Roman" w:eastAsia="Calibri" w:hAnsi="Times New Roman" w:cs="Times New Roman"/>
          <w:i/>
          <w:color w:val="000000"/>
          <w:sz w:val="28"/>
          <w:szCs w:val="28"/>
        </w:rPr>
        <w:t>Описание предлагаемого средства механизации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 </w:t>
      </w:r>
      <w:r w:rsidRPr="009668C3">
        <w:rPr>
          <w:rFonts w:ascii="Times New Roman" w:eastAsia="Calibri" w:hAnsi="Times New Roman" w:cs="Times New Roman"/>
          <w:i/>
          <w:color w:val="000000"/>
          <w:sz w:val="28"/>
          <w:szCs w:val="28"/>
        </w:rPr>
        <w:t>или описание предлагаемого способа повышения надежности (эксплуатационных показателей) средства механизации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w:t>
      </w:r>
    </w:p>
    <w:p w14:paraId="78E818A4"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2.3 Программа и методика исследований</w:t>
      </w:r>
      <w:r w:rsidRPr="009668C3">
        <w:rPr>
          <w:rFonts w:ascii="Times New Roman" w:eastAsia="Calibri" w:hAnsi="Times New Roman" w:cs="Times New Roman"/>
          <w:color w:val="000000"/>
          <w:sz w:val="28"/>
          <w:szCs w:val="28"/>
        </w:rPr>
        <w:t>.</w:t>
      </w:r>
    </w:p>
    <w:p w14:paraId="7B063227"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2.4 Результаты исследований</w:t>
      </w:r>
      <w:r w:rsidRPr="009668C3">
        <w:rPr>
          <w:rFonts w:ascii="Times New Roman" w:eastAsia="Calibri" w:hAnsi="Times New Roman" w:cs="Times New Roman"/>
          <w:color w:val="000000"/>
          <w:sz w:val="28"/>
          <w:szCs w:val="28"/>
        </w:rPr>
        <w:t>.</w:t>
      </w:r>
    </w:p>
    <w:p w14:paraId="37BEF5A2"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2.4.1 Теоретические исследования средства механизации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 </w:t>
      </w:r>
      <w:r w:rsidRPr="009668C3">
        <w:rPr>
          <w:rFonts w:ascii="Times New Roman" w:eastAsia="Calibri" w:hAnsi="Times New Roman" w:cs="Times New Roman"/>
          <w:i/>
          <w:color w:val="000000"/>
          <w:sz w:val="28"/>
          <w:szCs w:val="28"/>
        </w:rPr>
        <w:t>или теоретические исследования способа повышения надежности (эксплуатационных показателей) средства механизации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w:t>
      </w:r>
    </w:p>
    <w:p w14:paraId="33E21E3F" w14:textId="77777777" w:rsidR="009668C3" w:rsidRPr="009668C3" w:rsidRDefault="009668C3" w:rsidP="009668C3">
      <w:pPr>
        <w:spacing w:after="0" w:line="276" w:lineRule="auto"/>
        <w:ind w:firstLine="709"/>
        <w:jc w:val="both"/>
        <w:rPr>
          <w:rFonts w:ascii="Times New Roman" w:eastAsia="Calibri" w:hAnsi="Times New Roman" w:cs="Times New Roman"/>
          <w:color w:val="000000"/>
          <w:spacing w:val="-4"/>
          <w:sz w:val="28"/>
          <w:szCs w:val="28"/>
        </w:rPr>
      </w:pPr>
      <w:r w:rsidRPr="009668C3">
        <w:rPr>
          <w:rFonts w:ascii="Times New Roman" w:eastAsia="Calibri" w:hAnsi="Times New Roman" w:cs="Times New Roman"/>
          <w:i/>
          <w:color w:val="000000"/>
          <w:spacing w:val="-4"/>
          <w:sz w:val="28"/>
          <w:szCs w:val="28"/>
        </w:rPr>
        <w:t>2.4.2 Экспериментальные исследования средства механизации технологического процесса</w:t>
      </w:r>
      <w:r w:rsidRPr="009668C3">
        <w:rPr>
          <w:rFonts w:ascii="Times New Roman" w:eastAsia="Calibri" w:hAnsi="Times New Roman" w:cs="Times New Roman"/>
          <w:color w:val="000000"/>
          <w:spacing w:val="-4"/>
          <w:sz w:val="28"/>
          <w:szCs w:val="28"/>
        </w:rPr>
        <w:t xml:space="preserve"> (производства, хранения, транспортировки и первичной переработки продукции растениеводства или животноводства) </w:t>
      </w:r>
      <w:r w:rsidRPr="009668C3">
        <w:rPr>
          <w:rFonts w:ascii="Times New Roman" w:eastAsia="Calibri" w:hAnsi="Times New Roman" w:cs="Times New Roman"/>
          <w:i/>
          <w:color w:val="000000"/>
          <w:spacing w:val="-4"/>
          <w:sz w:val="28"/>
          <w:szCs w:val="28"/>
        </w:rPr>
        <w:t>или экспериментальные исследования способа повышения надежности (эксплуатационных показателей) средства механизации технологического процесса</w:t>
      </w:r>
      <w:r w:rsidRPr="009668C3">
        <w:rPr>
          <w:rFonts w:ascii="Times New Roman" w:eastAsia="Calibri" w:hAnsi="Times New Roman" w:cs="Times New Roman"/>
          <w:color w:val="000000"/>
          <w:spacing w:val="-4"/>
          <w:sz w:val="28"/>
          <w:szCs w:val="28"/>
        </w:rPr>
        <w:t xml:space="preserve"> (производства, хранения, транспортировки и первичной переработки продукции растениеводства или животноводства).(Данный пункт выполняется при необходимости или невозможности более конкретного теоретического обоснования).</w:t>
      </w:r>
    </w:p>
    <w:p w14:paraId="04AF1AED"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Выводы по разделу</w:t>
      </w:r>
      <w:r w:rsidRPr="009668C3">
        <w:rPr>
          <w:rFonts w:ascii="Times New Roman" w:eastAsia="Calibri" w:hAnsi="Times New Roman" w:cs="Times New Roman"/>
          <w:color w:val="000000"/>
          <w:sz w:val="28"/>
          <w:szCs w:val="28"/>
        </w:rPr>
        <w:t>.</w:t>
      </w:r>
    </w:p>
    <w:p w14:paraId="4CA8A6E0"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3. Технологический раздел</w:t>
      </w:r>
      <w:r w:rsidRPr="009668C3">
        <w:rPr>
          <w:rFonts w:ascii="Times New Roman" w:eastAsia="Calibri" w:hAnsi="Times New Roman" w:cs="Times New Roman"/>
          <w:color w:val="000000"/>
          <w:sz w:val="28"/>
          <w:szCs w:val="28"/>
        </w:rPr>
        <w:t>.</w:t>
      </w:r>
    </w:p>
    <w:p w14:paraId="7D16C2BA"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3.1 Разработка операционно-технологической карты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 </w:t>
      </w:r>
      <w:r w:rsidRPr="009668C3">
        <w:rPr>
          <w:rFonts w:ascii="Times New Roman" w:eastAsia="Calibri" w:hAnsi="Times New Roman" w:cs="Times New Roman"/>
          <w:i/>
          <w:color w:val="000000"/>
          <w:sz w:val="28"/>
          <w:szCs w:val="28"/>
        </w:rPr>
        <w:t>или разработка операционно-технологической карты способа повышения надежности (эксплуатационных показателей) средства механизации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w:t>
      </w:r>
    </w:p>
    <w:p w14:paraId="6D39543A" w14:textId="30700F98"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lastRenderedPageBreak/>
        <w:t>3.2 Разработка мероприятий по ТО</w:t>
      </w:r>
      <w:r w:rsidRPr="009668C3">
        <w:rPr>
          <w:rFonts w:ascii="Times New Roman" w:eastAsia="Calibri" w:hAnsi="Times New Roman" w:cs="Times New Roman"/>
          <w:color w:val="000000"/>
          <w:sz w:val="28"/>
          <w:szCs w:val="28"/>
        </w:rPr>
        <w:t>.</w:t>
      </w:r>
    </w:p>
    <w:p w14:paraId="4B611C3F"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Выводы по разделу</w:t>
      </w:r>
      <w:r w:rsidRPr="009668C3">
        <w:rPr>
          <w:rFonts w:ascii="Times New Roman" w:eastAsia="Calibri" w:hAnsi="Times New Roman" w:cs="Times New Roman"/>
          <w:color w:val="000000"/>
          <w:sz w:val="28"/>
          <w:szCs w:val="28"/>
        </w:rPr>
        <w:t>.</w:t>
      </w:r>
    </w:p>
    <w:p w14:paraId="67857B5F"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4. Эффективность использования средства механизации и (или)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 </w:t>
      </w:r>
      <w:r w:rsidRPr="009668C3">
        <w:rPr>
          <w:rFonts w:ascii="Times New Roman" w:eastAsia="Calibri" w:hAnsi="Times New Roman" w:cs="Times New Roman"/>
          <w:i/>
          <w:color w:val="000000"/>
          <w:sz w:val="28"/>
          <w:szCs w:val="28"/>
        </w:rPr>
        <w:t xml:space="preserve">или эффективность использования способа повышения надежности (эксплуатационных показателей) средства механизации и (или) технологического процесса </w:t>
      </w:r>
      <w:r w:rsidRPr="009668C3">
        <w:rPr>
          <w:rFonts w:ascii="Times New Roman" w:eastAsia="Calibri" w:hAnsi="Times New Roman" w:cs="Times New Roman"/>
          <w:color w:val="000000"/>
          <w:sz w:val="28"/>
          <w:szCs w:val="28"/>
        </w:rPr>
        <w:t>(производства, хранения, транспортировки и первичной переработки продукции растениеводства или животноводства).</w:t>
      </w:r>
    </w:p>
    <w:p w14:paraId="06DAC73A"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4.1 Определение затрат на совершенствование средства механизации и (или)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 </w:t>
      </w:r>
      <w:r w:rsidRPr="009668C3">
        <w:rPr>
          <w:rFonts w:ascii="Times New Roman" w:eastAsia="Calibri" w:hAnsi="Times New Roman" w:cs="Times New Roman"/>
          <w:i/>
          <w:color w:val="000000"/>
          <w:sz w:val="28"/>
          <w:szCs w:val="28"/>
        </w:rPr>
        <w:t>или определение затрат на совершенствование способа повышения надежности (эксплуатационных показателей) средства механизации и (или)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w:t>
      </w:r>
    </w:p>
    <w:p w14:paraId="1219BC23"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 xml:space="preserve">4.2 </w:t>
      </w:r>
      <w:r w:rsidRPr="009668C3">
        <w:rPr>
          <w:rFonts w:ascii="Times New Roman" w:eastAsia="Calibri" w:hAnsi="Times New Roman" w:cs="Times New Roman"/>
          <w:i/>
          <w:color w:val="000000"/>
          <w:sz w:val="28"/>
          <w:szCs w:val="28"/>
        </w:rPr>
        <w:t>Технико-экономическое обоснование использования средства механизации и (или)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 </w:t>
      </w:r>
      <w:r w:rsidRPr="009668C3">
        <w:rPr>
          <w:rFonts w:ascii="Times New Roman" w:eastAsia="Calibri" w:hAnsi="Times New Roman" w:cs="Times New Roman"/>
          <w:i/>
          <w:color w:val="000000"/>
          <w:sz w:val="28"/>
          <w:szCs w:val="28"/>
        </w:rPr>
        <w:t>или технико-экономическое обоснование использования способа повышения надежности (эксплуатационных показателей) средства механизации и (или) технологического процесса</w:t>
      </w:r>
      <w:r w:rsidRPr="009668C3">
        <w:rPr>
          <w:rFonts w:ascii="Times New Roman" w:eastAsia="Calibri" w:hAnsi="Times New Roman" w:cs="Times New Roman"/>
          <w:color w:val="000000"/>
          <w:sz w:val="28"/>
          <w:szCs w:val="28"/>
        </w:rPr>
        <w:t xml:space="preserve"> (производства, хранения, транспортировки и первичной переработки продукции растениеводства или животноводства).</w:t>
      </w:r>
    </w:p>
    <w:p w14:paraId="005349CF"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color w:val="000000"/>
          <w:sz w:val="28"/>
          <w:szCs w:val="28"/>
        </w:rPr>
        <w:t>Выводы по разделу</w:t>
      </w:r>
      <w:r w:rsidRPr="009668C3">
        <w:rPr>
          <w:rFonts w:ascii="Times New Roman" w:eastAsia="Calibri" w:hAnsi="Times New Roman" w:cs="Times New Roman"/>
          <w:color w:val="000000"/>
          <w:sz w:val="28"/>
          <w:szCs w:val="28"/>
        </w:rPr>
        <w:t>.</w:t>
      </w:r>
    </w:p>
    <w:p w14:paraId="16433B6E"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Заключение</w:t>
      </w:r>
      <w:r w:rsidRPr="009668C3">
        <w:rPr>
          <w:rFonts w:ascii="Times New Roman" w:eastAsia="Calibri" w:hAnsi="Times New Roman" w:cs="Times New Roman"/>
          <w:color w:val="000000"/>
          <w:sz w:val="28"/>
          <w:szCs w:val="28"/>
        </w:rPr>
        <w:t xml:space="preserve"> – это последовательное, логически стройное изложение полученных итогов и их соотношение с общей целью и конкретными задачами, поставленными и сформулированными в начале работы. Именно в заключении содержится так называемое выводное знание, являющееся новым по отношению к исходному знанию и </w:t>
      </w:r>
      <w:proofErr w:type="gramStart"/>
      <w:r w:rsidRPr="009668C3">
        <w:rPr>
          <w:rFonts w:ascii="Times New Roman" w:eastAsia="Calibri" w:hAnsi="Times New Roman" w:cs="Times New Roman"/>
          <w:color w:val="000000"/>
          <w:sz w:val="28"/>
          <w:szCs w:val="28"/>
        </w:rPr>
        <w:t>которое</w:t>
      </w:r>
      <w:proofErr w:type="gramEnd"/>
      <w:r w:rsidRPr="009668C3">
        <w:rPr>
          <w:rFonts w:ascii="Times New Roman" w:eastAsia="Calibri" w:hAnsi="Times New Roman" w:cs="Times New Roman"/>
          <w:color w:val="000000"/>
          <w:sz w:val="28"/>
          <w:szCs w:val="28"/>
        </w:rPr>
        <w:t xml:space="preserve"> выносится на обсуждение государственной экзаменационной комиссии при защите выпускной квалификационной работы.</w:t>
      </w:r>
    </w:p>
    <w:p w14:paraId="2C4BAB67" w14:textId="77777777" w:rsidR="009668C3" w:rsidRPr="009668C3" w:rsidRDefault="009668C3" w:rsidP="009668C3">
      <w:pPr>
        <w:spacing w:after="0" w:line="276" w:lineRule="auto"/>
        <w:ind w:firstLine="709"/>
        <w:jc w:val="both"/>
        <w:rPr>
          <w:rFonts w:ascii="Times New Roman" w:eastAsia="Calibri" w:hAnsi="Times New Roman" w:cs="Times New Roman"/>
          <w:sz w:val="28"/>
          <w:szCs w:val="28"/>
        </w:rPr>
      </w:pPr>
      <w:r w:rsidRPr="009668C3">
        <w:rPr>
          <w:rFonts w:ascii="Times New Roman" w:eastAsia="Calibri" w:hAnsi="Times New Roman" w:cs="Times New Roman"/>
          <w:i/>
          <w:iCs/>
          <w:color w:val="000000"/>
          <w:sz w:val="28"/>
          <w:szCs w:val="28"/>
        </w:rPr>
        <w:t>Список литературы</w:t>
      </w:r>
      <w:r w:rsidRPr="009668C3">
        <w:rPr>
          <w:rFonts w:ascii="Times New Roman" w:eastAsia="Calibri" w:hAnsi="Times New Roman" w:cs="Times New Roman"/>
          <w:color w:val="000000"/>
          <w:sz w:val="28"/>
          <w:szCs w:val="28"/>
        </w:rPr>
        <w:t xml:space="preserve"> содержит перечень использованных библиографических источников в количестве не менее 20 (книг, справочников, государственных стандартов, норм, положений, рекомендаций и т.п.), использованных при выполнении выпускной квалификационной работы, в том числе собственные публикации по результатам исследований. Целесообразно приступать к окончательному оформлению выпускной квалификационной работы после составления списка литературы. В нем </w:t>
      </w:r>
      <w:r w:rsidRPr="009668C3">
        <w:rPr>
          <w:rFonts w:ascii="Times New Roman" w:eastAsia="Calibri" w:hAnsi="Times New Roman" w:cs="Times New Roman"/>
          <w:color w:val="000000"/>
          <w:sz w:val="28"/>
          <w:szCs w:val="28"/>
        </w:rPr>
        <w:lastRenderedPageBreak/>
        <w:t xml:space="preserve">должны быть обязательно указаны те источники, которые послужили основанием для выбора того или иного решения. В указанный список целесообразно включать несколько библиографических источников информации на иностранном языке. </w:t>
      </w:r>
      <w:proofErr w:type="gramStart"/>
      <w:r w:rsidRPr="009668C3">
        <w:rPr>
          <w:rFonts w:ascii="Times New Roman" w:eastAsia="Calibri" w:hAnsi="Times New Roman" w:cs="Times New Roman"/>
          <w:color w:val="000000"/>
          <w:sz w:val="28"/>
          <w:szCs w:val="28"/>
        </w:rPr>
        <w:t>Кроме того</w:t>
      </w:r>
      <w:proofErr w:type="gramEnd"/>
      <w:r w:rsidRPr="009668C3">
        <w:rPr>
          <w:rFonts w:ascii="Times New Roman" w:eastAsia="Calibri" w:hAnsi="Times New Roman" w:cs="Times New Roman"/>
          <w:color w:val="000000"/>
          <w:sz w:val="28"/>
          <w:szCs w:val="28"/>
        </w:rPr>
        <w:t xml:space="preserve"> научных публикаций (статей) обучающегося по тематике ВКР, где отражены основные результаты исследований. </w:t>
      </w:r>
      <w:r w:rsidRPr="009668C3">
        <w:rPr>
          <w:rFonts w:ascii="Times New Roman" w:eastAsia="Calibri" w:hAnsi="Times New Roman" w:cs="Times New Roman"/>
          <w:sz w:val="28"/>
          <w:szCs w:val="28"/>
        </w:rPr>
        <w:t>Сведения об источниках приводятся в соответствии с требованиями ГОСТ 7.82-2001. Список использованных источников составляется в порядке появления ссылок на источники в тексте РПЗ, источники нумеруются арабскими цифрами и печатаются с абзацного отступа.</w:t>
      </w:r>
    </w:p>
    <w:p w14:paraId="6DFB585A"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 xml:space="preserve">Содержание </w:t>
      </w:r>
      <w:r w:rsidRPr="009668C3">
        <w:rPr>
          <w:rFonts w:ascii="Times New Roman" w:eastAsia="Calibri" w:hAnsi="Times New Roman" w:cs="Times New Roman"/>
          <w:color w:val="000000"/>
          <w:sz w:val="28"/>
          <w:szCs w:val="28"/>
        </w:rPr>
        <w:t>включает последовательное перечисление всех заголовков разделов, подразделов, пунктов, приложений с указанием номера страницы, на которой они расположены.</w:t>
      </w:r>
    </w:p>
    <w:p w14:paraId="5E79611D"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i/>
          <w:iCs/>
          <w:color w:val="000000"/>
          <w:sz w:val="28"/>
          <w:szCs w:val="28"/>
        </w:rPr>
        <w:t>Приложение</w:t>
      </w:r>
      <w:r w:rsidRPr="009668C3">
        <w:rPr>
          <w:rFonts w:ascii="Times New Roman" w:eastAsia="Calibri" w:hAnsi="Times New Roman" w:cs="Times New Roman"/>
          <w:color w:val="000000"/>
          <w:sz w:val="28"/>
          <w:szCs w:val="28"/>
        </w:rPr>
        <w:t xml:space="preserve"> включает в себя вспомогательные или дополнительные материалы. Это может быть справка о патентно-информационном исследовании по теме, копии подлинных документов, авторских свидетельств и патентов на изобретения, статей, протоколы, отдельные положения из инструкций и правил, таблицы, графики, рабочие чертежи деталей, чертежи сборочных единиц, спецификации сборочных чертежей, технологические карты и другие материалы, в том числе иллюстративный материал.</w:t>
      </w:r>
    </w:p>
    <w:p w14:paraId="718F8F71" w14:textId="77777777" w:rsidR="009668C3" w:rsidRPr="009668C3" w:rsidRDefault="009668C3" w:rsidP="009668C3">
      <w:pPr>
        <w:spacing w:after="0" w:line="276" w:lineRule="auto"/>
        <w:ind w:firstLine="709"/>
        <w:jc w:val="both"/>
        <w:rPr>
          <w:rFonts w:ascii="Times New Roman" w:eastAsia="Calibri" w:hAnsi="Times New Roman" w:cs="Times New Roman"/>
          <w:color w:val="000000"/>
          <w:spacing w:val="-6"/>
          <w:sz w:val="28"/>
          <w:szCs w:val="28"/>
        </w:rPr>
      </w:pPr>
      <w:r w:rsidRPr="009668C3">
        <w:rPr>
          <w:rFonts w:ascii="Times New Roman" w:eastAsia="Calibri" w:hAnsi="Times New Roman" w:cs="Times New Roman"/>
          <w:color w:val="000000"/>
          <w:spacing w:val="-6"/>
          <w:sz w:val="28"/>
          <w:szCs w:val="28"/>
        </w:rPr>
        <w:t xml:space="preserve">Представление ВКР во время защиты осуществляется </w:t>
      </w:r>
      <w:proofErr w:type="gramStart"/>
      <w:r w:rsidRPr="009668C3">
        <w:rPr>
          <w:rFonts w:ascii="Times New Roman" w:eastAsia="Calibri" w:hAnsi="Times New Roman" w:cs="Times New Roman"/>
          <w:color w:val="000000"/>
          <w:spacing w:val="-6"/>
          <w:sz w:val="28"/>
          <w:szCs w:val="28"/>
        </w:rPr>
        <w:t>в виде презентации</w:t>
      </w:r>
      <w:proofErr w:type="gramEnd"/>
      <w:r w:rsidRPr="009668C3">
        <w:rPr>
          <w:rFonts w:ascii="Times New Roman" w:eastAsia="Calibri" w:hAnsi="Times New Roman" w:cs="Times New Roman"/>
          <w:color w:val="000000"/>
          <w:spacing w:val="-6"/>
          <w:sz w:val="28"/>
          <w:szCs w:val="28"/>
        </w:rPr>
        <w:t xml:space="preserve"> подготовленной с помощью пакета </w:t>
      </w:r>
      <w:r w:rsidRPr="009668C3">
        <w:rPr>
          <w:rFonts w:ascii="Times New Roman" w:eastAsia="Calibri" w:hAnsi="Times New Roman" w:cs="Times New Roman"/>
          <w:color w:val="000000"/>
          <w:spacing w:val="-6"/>
          <w:sz w:val="28"/>
          <w:szCs w:val="28"/>
          <w:lang w:val="en-US"/>
        </w:rPr>
        <w:t>Power</w:t>
      </w:r>
      <w:r w:rsidRPr="009668C3">
        <w:rPr>
          <w:rFonts w:ascii="Times New Roman" w:eastAsia="Calibri" w:hAnsi="Times New Roman" w:cs="Times New Roman"/>
          <w:color w:val="000000"/>
          <w:spacing w:val="-6"/>
          <w:sz w:val="28"/>
          <w:szCs w:val="28"/>
        </w:rPr>
        <w:t xml:space="preserve"> </w:t>
      </w:r>
      <w:r w:rsidRPr="009668C3">
        <w:rPr>
          <w:rFonts w:ascii="Times New Roman" w:eastAsia="Calibri" w:hAnsi="Times New Roman" w:cs="Times New Roman"/>
          <w:color w:val="000000"/>
          <w:spacing w:val="-6"/>
          <w:sz w:val="28"/>
          <w:szCs w:val="28"/>
          <w:lang w:val="en-US"/>
        </w:rPr>
        <w:t>Point</w:t>
      </w:r>
      <w:r w:rsidRPr="009668C3">
        <w:rPr>
          <w:rFonts w:ascii="Times New Roman" w:eastAsia="Calibri" w:hAnsi="Times New Roman" w:cs="Times New Roman"/>
          <w:color w:val="000000"/>
          <w:spacing w:val="-6"/>
          <w:sz w:val="28"/>
          <w:szCs w:val="28"/>
        </w:rPr>
        <w:t xml:space="preserve"> или </w:t>
      </w:r>
      <w:r w:rsidRPr="009668C3">
        <w:rPr>
          <w:rFonts w:ascii="Times New Roman" w:eastAsia="Calibri" w:hAnsi="Times New Roman" w:cs="Times New Roman"/>
          <w:color w:val="000000"/>
          <w:spacing w:val="-6"/>
          <w:sz w:val="28"/>
          <w:szCs w:val="28"/>
          <w:lang w:val="en-US"/>
        </w:rPr>
        <w:t>PDF</w:t>
      </w:r>
      <w:r w:rsidRPr="009668C3">
        <w:rPr>
          <w:rFonts w:ascii="Times New Roman" w:eastAsia="Calibri" w:hAnsi="Times New Roman" w:cs="Times New Roman"/>
          <w:color w:val="000000"/>
          <w:spacing w:val="-6"/>
          <w:sz w:val="28"/>
          <w:szCs w:val="28"/>
        </w:rPr>
        <w:t xml:space="preserve"> – файла (иллюстративный материал). Количество слайдов презентации должно быть не менее 15.</w:t>
      </w:r>
    </w:p>
    <w:p w14:paraId="2B7ED032"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Рекомендуемый перечень слайдов презентации:</w:t>
      </w:r>
    </w:p>
    <w:p w14:paraId="3B05E89A"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1</w:t>
      </w:r>
      <w:r w:rsidRPr="009668C3">
        <w:rPr>
          <w:rFonts w:ascii="Times New Roman" w:eastAsia="Calibri" w:hAnsi="Times New Roman" w:cs="Times New Roman"/>
          <w:color w:val="000000"/>
          <w:sz w:val="28"/>
          <w:szCs w:val="28"/>
        </w:rPr>
        <w:t xml:space="preserve"> – Наименование: учредителя, образовательной организации, кафедры, направления подготовки, направленности (профиля) программы, квалификации, темы выпускной квалификационной работы; ФИО обучающегося; должность, научная степень, звание ФИО руководителя, должность, научная степень, звание ФИО рецензента;</w:t>
      </w:r>
    </w:p>
    <w:p w14:paraId="6CB93F00"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2</w:t>
      </w:r>
      <w:r w:rsidRPr="009668C3">
        <w:rPr>
          <w:rFonts w:ascii="Times New Roman" w:eastAsia="Calibri" w:hAnsi="Times New Roman" w:cs="Times New Roman"/>
          <w:i/>
          <w:color w:val="000000"/>
          <w:sz w:val="28"/>
          <w:szCs w:val="28"/>
        </w:rPr>
        <w:t xml:space="preserve"> </w:t>
      </w:r>
      <w:r w:rsidRPr="009668C3">
        <w:rPr>
          <w:rFonts w:ascii="Times New Roman" w:eastAsia="Calibri" w:hAnsi="Times New Roman" w:cs="Times New Roman"/>
          <w:color w:val="000000"/>
          <w:sz w:val="28"/>
          <w:szCs w:val="28"/>
        </w:rPr>
        <w:t>– Цель и задачи работы. Объект и предмет исследований;</w:t>
      </w:r>
    </w:p>
    <w:p w14:paraId="19B2C1C9"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3…4</w:t>
      </w:r>
      <w:r w:rsidRPr="009668C3">
        <w:rPr>
          <w:rFonts w:ascii="Times New Roman" w:eastAsia="Calibri" w:hAnsi="Times New Roman" w:cs="Times New Roman"/>
          <w:color w:val="000000"/>
          <w:sz w:val="28"/>
          <w:szCs w:val="28"/>
        </w:rPr>
        <w:t xml:space="preserve"> – Обзор технологических процессов (производства, хранения, транспортировки и первичной переработки продукции растениеводства или животноводства), средств механизации и их классификация или обзор способов повышения надежности (эксплуатационных показателей) средства механизации технологического процесса (производства, хранения, транспортировки и первичной переработки продукции растениеводства или животноводства);</w:t>
      </w:r>
    </w:p>
    <w:p w14:paraId="79C10D50"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5</w:t>
      </w:r>
      <w:r w:rsidRPr="009668C3">
        <w:rPr>
          <w:rFonts w:ascii="Times New Roman" w:eastAsia="Calibri" w:hAnsi="Times New Roman" w:cs="Times New Roman"/>
          <w:color w:val="000000"/>
          <w:sz w:val="28"/>
          <w:szCs w:val="28"/>
        </w:rPr>
        <w:t xml:space="preserve"> – Описание предлагаемого средства механизации технологического процесса (производства, хранения, транспортировки и первичной переработки продукции растениеводства или животноводства) или </w:t>
      </w:r>
      <w:r w:rsidRPr="009668C3">
        <w:rPr>
          <w:rFonts w:ascii="Times New Roman" w:eastAsia="Calibri" w:hAnsi="Times New Roman" w:cs="Times New Roman"/>
          <w:color w:val="000000"/>
          <w:sz w:val="28"/>
          <w:szCs w:val="28"/>
        </w:rPr>
        <w:lastRenderedPageBreak/>
        <w:t>описание предлагаемого способа повышения надежности (эксплуатационных показателей) средства механизации технологического процесса (производства, хранения, транспортировки и первичной переработки продукции растениеводства или животноводства);</w:t>
      </w:r>
    </w:p>
    <w:p w14:paraId="7E28B955"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6…7</w:t>
      </w:r>
      <w:r w:rsidRPr="009668C3">
        <w:rPr>
          <w:rFonts w:ascii="Times New Roman" w:eastAsia="Calibri" w:hAnsi="Times New Roman" w:cs="Times New Roman"/>
          <w:color w:val="000000"/>
          <w:sz w:val="28"/>
          <w:szCs w:val="28"/>
        </w:rPr>
        <w:t xml:space="preserve"> – Программа и методика исследований;</w:t>
      </w:r>
    </w:p>
    <w:p w14:paraId="7B5AFB12"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8…9</w:t>
      </w:r>
      <w:r w:rsidRPr="009668C3">
        <w:rPr>
          <w:rFonts w:ascii="Times New Roman" w:eastAsia="Calibri" w:hAnsi="Times New Roman" w:cs="Times New Roman"/>
          <w:i/>
          <w:color w:val="000000"/>
          <w:sz w:val="28"/>
          <w:szCs w:val="28"/>
        </w:rPr>
        <w:t xml:space="preserve"> </w:t>
      </w:r>
      <w:r w:rsidRPr="009668C3">
        <w:rPr>
          <w:rFonts w:ascii="Times New Roman" w:eastAsia="Calibri" w:hAnsi="Times New Roman" w:cs="Times New Roman"/>
          <w:color w:val="000000"/>
          <w:sz w:val="28"/>
          <w:szCs w:val="28"/>
        </w:rPr>
        <w:t>– Результаты теоретических исследований средства механизации технологического процесса (производства, хранения, транспортировки и первичной переработки продукции растениеводства или животноводства) или результаты теоретических исследований способа повышения надежности (эксплуатационных показателей) средства механизации технологического процесса (производства, хранения, транспортировки и первичной переработки продукции растениеводства или животноводства);</w:t>
      </w:r>
    </w:p>
    <w:p w14:paraId="6C5ED1DB"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10…11</w:t>
      </w:r>
      <w:r w:rsidRPr="009668C3">
        <w:rPr>
          <w:rFonts w:ascii="Times New Roman" w:eastAsia="Calibri" w:hAnsi="Times New Roman" w:cs="Times New Roman"/>
          <w:i/>
          <w:color w:val="000000"/>
          <w:sz w:val="28"/>
          <w:szCs w:val="28"/>
        </w:rPr>
        <w:t xml:space="preserve"> </w:t>
      </w:r>
      <w:r w:rsidRPr="009668C3">
        <w:rPr>
          <w:rFonts w:ascii="Times New Roman" w:eastAsia="Calibri" w:hAnsi="Times New Roman" w:cs="Times New Roman"/>
          <w:color w:val="000000"/>
          <w:sz w:val="28"/>
          <w:szCs w:val="28"/>
        </w:rPr>
        <w:t>– Результаты экспериментальных исследований средства механизации технологического процесса (производства, хранения, транспортировки и первичной переработки продукции растениеводства или животноводства) или результаты экспериментальных исследований способа повышения надежности (эксплуатационных показателей) средства механизации технологического процесса (производства, хранения, транспортировки и первичной переработки продукции растениеводства или животноводства);</w:t>
      </w:r>
    </w:p>
    <w:p w14:paraId="0CA5A331"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12</w:t>
      </w:r>
      <w:r w:rsidRPr="009668C3">
        <w:rPr>
          <w:rFonts w:ascii="Times New Roman" w:eastAsia="Calibri" w:hAnsi="Times New Roman" w:cs="Times New Roman"/>
          <w:i/>
          <w:color w:val="000000"/>
          <w:sz w:val="28"/>
          <w:szCs w:val="28"/>
        </w:rPr>
        <w:t xml:space="preserve"> </w:t>
      </w:r>
      <w:r w:rsidRPr="009668C3">
        <w:rPr>
          <w:rFonts w:ascii="Times New Roman" w:eastAsia="Calibri" w:hAnsi="Times New Roman" w:cs="Times New Roman"/>
          <w:color w:val="000000"/>
          <w:sz w:val="28"/>
          <w:szCs w:val="28"/>
        </w:rPr>
        <w:t>– Операционно-технологическая карта технологического процесса (производства, хранения, транспортировки и первичной переработки продукции растениеводства или животноводства) или операционно-технологическая карта способа повышения надежности (эксплуатационных показателей) средства механизации технологического процесса (производства, хранения, транспортировки и первичной переработки продукции растениеводства или животноводства);</w:t>
      </w:r>
    </w:p>
    <w:p w14:paraId="4972402E" w14:textId="34E9D5A4"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13</w:t>
      </w:r>
      <w:r w:rsidRPr="009668C3">
        <w:rPr>
          <w:rFonts w:ascii="Times New Roman" w:eastAsia="Calibri" w:hAnsi="Times New Roman" w:cs="Times New Roman"/>
          <w:i/>
          <w:color w:val="000000"/>
          <w:sz w:val="28"/>
          <w:szCs w:val="28"/>
        </w:rPr>
        <w:t xml:space="preserve"> </w:t>
      </w:r>
      <w:r w:rsidRPr="009668C3">
        <w:rPr>
          <w:rFonts w:ascii="Times New Roman" w:eastAsia="Calibri" w:hAnsi="Times New Roman" w:cs="Times New Roman"/>
          <w:color w:val="000000"/>
          <w:sz w:val="28"/>
          <w:szCs w:val="28"/>
        </w:rPr>
        <w:t>– Мероприятия по ТО;</w:t>
      </w:r>
    </w:p>
    <w:p w14:paraId="3F14F316"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14</w:t>
      </w:r>
      <w:r w:rsidRPr="009668C3">
        <w:rPr>
          <w:rFonts w:ascii="Times New Roman" w:eastAsia="Calibri" w:hAnsi="Times New Roman" w:cs="Times New Roman"/>
          <w:i/>
          <w:color w:val="000000"/>
          <w:sz w:val="28"/>
          <w:szCs w:val="28"/>
        </w:rPr>
        <w:t xml:space="preserve"> </w:t>
      </w:r>
      <w:r w:rsidRPr="009668C3">
        <w:rPr>
          <w:rFonts w:ascii="Times New Roman" w:eastAsia="Calibri" w:hAnsi="Times New Roman" w:cs="Times New Roman"/>
          <w:color w:val="000000"/>
          <w:sz w:val="28"/>
          <w:szCs w:val="28"/>
        </w:rPr>
        <w:t>– Эффективность использования средства механизации и (или) технологического процесса (производства, хранения, транспортировки и первичной переработки продукции растениеводства или животноводства) или эффективность использования способа повышения надежности (эксплуатационных показателей) средства механизации и (или) технологического процесса (производства, хранения, транспортировки и первичной переработки продукции растениеводства или животноводства);</w:t>
      </w:r>
    </w:p>
    <w:p w14:paraId="21BE6CAF"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bCs/>
          <w:i/>
          <w:color w:val="000000"/>
          <w:sz w:val="28"/>
          <w:szCs w:val="28"/>
        </w:rPr>
        <w:t>Слайд 15</w:t>
      </w:r>
      <w:r w:rsidRPr="009668C3">
        <w:rPr>
          <w:rFonts w:ascii="Times New Roman" w:eastAsia="Calibri" w:hAnsi="Times New Roman" w:cs="Times New Roman"/>
          <w:i/>
          <w:color w:val="000000"/>
          <w:sz w:val="28"/>
          <w:szCs w:val="28"/>
        </w:rPr>
        <w:t xml:space="preserve"> </w:t>
      </w:r>
      <w:r w:rsidRPr="009668C3">
        <w:rPr>
          <w:rFonts w:ascii="Times New Roman" w:eastAsia="Calibri" w:hAnsi="Times New Roman" w:cs="Times New Roman"/>
          <w:color w:val="000000"/>
          <w:sz w:val="28"/>
          <w:szCs w:val="28"/>
        </w:rPr>
        <w:t>– Заключение</w:t>
      </w:r>
    </w:p>
    <w:p w14:paraId="215C3950"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Все слайды сопровождаются текстовыми пояснениями.</w:t>
      </w:r>
    </w:p>
    <w:p w14:paraId="6A0F6D54"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lastRenderedPageBreak/>
        <w:t>Оформление выпускной квалификационной работы осуществляется на персональном компьютере (</w:t>
      </w:r>
      <w:r w:rsidRPr="009668C3">
        <w:rPr>
          <w:rFonts w:ascii="Times New Roman" w:eastAsia="Calibri" w:hAnsi="Times New Roman" w:cs="Times New Roman"/>
          <w:iCs/>
          <w:color w:val="000000"/>
          <w:sz w:val="28"/>
          <w:szCs w:val="28"/>
        </w:rPr>
        <w:t xml:space="preserve">рекомендуемый шрифт текста </w:t>
      </w:r>
      <w:proofErr w:type="spellStart"/>
      <w:r w:rsidRPr="009668C3">
        <w:rPr>
          <w:rFonts w:ascii="Times New Roman" w:eastAsia="Calibri" w:hAnsi="Times New Roman" w:cs="Times New Roman"/>
          <w:iCs/>
          <w:color w:val="000000"/>
          <w:sz w:val="28"/>
          <w:szCs w:val="28"/>
        </w:rPr>
        <w:t>Times</w:t>
      </w:r>
      <w:proofErr w:type="spellEnd"/>
      <w:r w:rsidRPr="009668C3">
        <w:rPr>
          <w:rFonts w:ascii="Times New Roman" w:eastAsia="Calibri" w:hAnsi="Times New Roman" w:cs="Times New Roman"/>
          <w:iCs/>
          <w:color w:val="000000"/>
          <w:sz w:val="28"/>
          <w:szCs w:val="28"/>
        </w:rPr>
        <w:t xml:space="preserve"> </w:t>
      </w:r>
      <w:proofErr w:type="spellStart"/>
      <w:r w:rsidRPr="009668C3">
        <w:rPr>
          <w:rFonts w:ascii="Times New Roman" w:eastAsia="Calibri" w:hAnsi="Times New Roman" w:cs="Times New Roman"/>
          <w:iCs/>
          <w:color w:val="000000"/>
          <w:sz w:val="28"/>
          <w:szCs w:val="28"/>
        </w:rPr>
        <w:t>New</w:t>
      </w:r>
      <w:proofErr w:type="spellEnd"/>
      <w:r w:rsidRPr="009668C3">
        <w:rPr>
          <w:rFonts w:ascii="Times New Roman" w:eastAsia="Calibri" w:hAnsi="Times New Roman" w:cs="Times New Roman"/>
          <w:iCs/>
          <w:color w:val="000000"/>
          <w:sz w:val="28"/>
          <w:szCs w:val="28"/>
        </w:rPr>
        <w:t xml:space="preserve"> </w:t>
      </w:r>
      <w:proofErr w:type="spellStart"/>
      <w:r w:rsidRPr="009668C3">
        <w:rPr>
          <w:rFonts w:ascii="Times New Roman" w:eastAsia="Calibri" w:hAnsi="Times New Roman" w:cs="Times New Roman"/>
          <w:iCs/>
          <w:color w:val="000000"/>
          <w:sz w:val="28"/>
          <w:szCs w:val="28"/>
        </w:rPr>
        <w:t>Roman</w:t>
      </w:r>
      <w:proofErr w:type="spellEnd"/>
      <w:r w:rsidRPr="009668C3">
        <w:rPr>
          <w:rFonts w:ascii="Times New Roman" w:eastAsia="Calibri" w:hAnsi="Times New Roman" w:cs="Times New Roman"/>
          <w:iCs/>
          <w:color w:val="000000"/>
          <w:sz w:val="28"/>
          <w:szCs w:val="28"/>
        </w:rPr>
        <w:t>, кегль – 14; межстрочный интервал – полуторный; абзац – 1,25…1,27; режим «выравнивания по ширине»; расположение текста на листе: левое поле – 30 мм, правое – 15 мм, верхнее, нижнее – 20 мм; перенос по тексту – автоматический</w:t>
      </w:r>
      <w:r w:rsidRPr="009668C3">
        <w:rPr>
          <w:rFonts w:ascii="Times New Roman" w:eastAsia="Calibri" w:hAnsi="Times New Roman" w:cs="Times New Roman"/>
          <w:color w:val="000000"/>
          <w:sz w:val="28"/>
          <w:szCs w:val="28"/>
        </w:rPr>
        <w:t>) и оформляется так, как требует ГОСТ 2.105–95. Изложение должно быть понятным, четким, лаконичным.</w:t>
      </w:r>
    </w:p>
    <w:p w14:paraId="6CE2235A" w14:textId="77777777" w:rsidR="009668C3" w:rsidRPr="009668C3" w:rsidRDefault="009668C3" w:rsidP="009668C3">
      <w:pPr>
        <w:spacing w:after="0" w:line="276" w:lineRule="auto"/>
        <w:ind w:firstLine="567"/>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Сброшюрованная выпускная квалификационная работа должна быть в твердой обложке и прошита типографским или иным способом.</w:t>
      </w:r>
    </w:p>
    <w:p w14:paraId="3A732CDB" w14:textId="77777777" w:rsidR="009668C3" w:rsidRPr="009668C3" w:rsidRDefault="009668C3" w:rsidP="009668C3">
      <w:pPr>
        <w:spacing w:after="0" w:line="276" w:lineRule="auto"/>
        <w:ind w:firstLine="709"/>
        <w:jc w:val="both"/>
        <w:rPr>
          <w:rFonts w:ascii="Times New Roman" w:eastAsia="Calibri" w:hAnsi="Times New Roman" w:cs="Times New Roman"/>
          <w:sz w:val="28"/>
          <w:szCs w:val="28"/>
        </w:rPr>
      </w:pPr>
      <w:r w:rsidRPr="009668C3">
        <w:rPr>
          <w:rFonts w:ascii="Times New Roman" w:eastAsia="Calibri" w:hAnsi="Times New Roman" w:cs="Times New Roman"/>
          <w:color w:val="000000"/>
          <w:sz w:val="28"/>
          <w:szCs w:val="28"/>
        </w:rPr>
        <w:t xml:space="preserve">Работа над выпускной квалификационной работой требует у обучающихся определенных трудозатрат, а примерный объем разделов ВКР представлен </w:t>
      </w:r>
      <w:r w:rsidRPr="009668C3">
        <w:rPr>
          <w:rFonts w:ascii="Times New Roman" w:eastAsia="Calibri" w:hAnsi="Times New Roman" w:cs="Times New Roman"/>
          <w:sz w:val="28"/>
          <w:szCs w:val="28"/>
        </w:rPr>
        <w:t>в таблице 1.</w:t>
      </w:r>
    </w:p>
    <w:p w14:paraId="6F8C9C75" w14:textId="77777777" w:rsidR="009668C3" w:rsidRP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Ориентировочные темы ВКР ежегодно объявляются. Количество тем должно быть больше численности обучающихся. Перечень наименования тем дипломных работ вывешиваются на доску объявлений за подписью заведующего кафедрой.</w:t>
      </w:r>
    </w:p>
    <w:p w14:paraId="005B189D" w14:textId="77777777" w:rsidR="009668C3" w:rsidRPr="009668C3" w:rsidRDefault="009668C3" w:rsidP="009668C3">
      <w:pPr>
        <w:spacing w:after="0" w:line="276" w:lineRule="auto"/>
        <w:ind w:firstLine="709"/>
        <w:jc w:val="both"/>
        <w:rPr>
          <w:rFonts w:ascii="Times New Roman" w:eastAsia="Calibri" w:hAnsi="Times New Roman" w:cs="Times New Roman"/>
          <w:i/>
          <w:sz w:val="28"/>
          <w:szCs w:val="28"/>
        </w:rPr>
      </w:pPr>
    </w:p>
    <w:p w14:paraId="41CBE5EC" w14:textId="77777777" w:rsidR="009668C3" w:rsidRPr="009668C3" w:rsidRDefault="009668C3" w:rsidP="009668C3">
      <w:pPr>
        <w:spacing w:after="0" w:line="240" w:lineRule="auto"/>
        <w:ind w:left="2268" w:hanging="1559"/>
        <w:jc w:val="both"/>
        <w:rPr>
          <w:rFonts w:ascii="Times New Roman" w:eastAsia="Calibri" w:hAnsi="Times New Roman" w:cs="Times New Roman"/>
          <w:i/>
          <w:sz w:val="28"/>
          <w:szCs w:val="28"/>
        </w:rPr>
      </w:pPr>
      <w:r w:rsidRPr="009668C3">
        <w:rPr>
          <w:rFonts w:ascii="Times New Roman" w:eastAsia="Calibri" w:hAnsi="Times New Roman" w:cs="Times New Roman"/>
          <w:i/>
          <w:sz w:val="28"/>
          <w:szCs w:val="28"/>
        </w:rPr>
        <w:t xml:space="preserve">Таблица 1 – Содержание и примерный объем разделов выпускной </w:t>
      </w:r>
      <w:r w:rsidRPr="009668C3">
        <w:rPr>
          <w:rFonts w:ascii="Times New Roman" w:eastAsia="Calibri" w:hAnsi="Times New Roman" w:cs="Times New Roman"/>
          <w:i/>
          <w:sz w:val="28"/>
          <w:szCs w:val="28"/>
        </w:rPr>
        <w:br/>
        <w:t>квалификационной работы</w:t>
      </w:r>
    </w:p>
    <w:tbl>
      <w:tblPr>
        <w:tblW w:w="9571" w:type="dxa"/>
        <w:jc w:val="center"/>
        <w:tblCellMar>
          <w:left w:w="0" w:type="dxa"/>
          <w:right w:w="0" w:type="dxa"/>
        </w:tblCellMar>
        <w:tblLook w:val="04A0" w:firstRow="1" w:lastRow="0" w:firstColumn="1" w:lastColumn="0" w:noHBand="0" w:noVBand="1"/>
      </w:tblPr>
      <w:tblGrid>
        <w:gridCol w:w="621"/>
        <w:gridCol w:w="3497"/>
        <w:gridCol w:w="1876"/>
        <w:gridCol w:w="1934"/>
        <w:gridCol w:w="1643"/>
      </w:tblGrid>
      <w:tr w:rsidR="009668C3" w:rsidRPr="009668C3" w14:paraId="6311206E" w14:textId="77777777" w:rsidTr="00052823">
        <w:trPr>
          <w:cantSplit/>
          <w:trHeight w:val="761"/>
          <w:jc w:val="center"/>
        </w:trPr>
        <w:tc>
          <w:tcPr>
            <w:tcW w:w="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4072FD"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w:t>
            </w:r>
          </w:p>
          <w:p w14:paraId="31883D7C"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п/п</w:t>
            </w:r>
          </w:p>
        </w:tc>
        <w:tc>
          <w:tcPr>
            <w:tcW w:w="349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52AB9543"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Части выпускной квалификационной работы</w:t>
            </w:r>
          </w:p>
        </w:tc>
        <w:tc>
          <w:tcPr>
            <w:tcW w:w="1876" w:type="dxa"/>
            <w:tcBorders>
              <w:top w:val="single" w:sz="4" w:space="0" w:color="auto"/>
              <w:left w:val="single" w:sz="4" w:space="0" w:color="auto"/>
              <w:right w:val="single" w:sz="4" w:space="0" w:color="auto"/>
            </w:tcBorders>
          </w:tcPr>
          <w:p w14:paraId="1B8A15AA"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Трудоемкость,</w:t>
            </w:r>
          </w:p>
          <w:p w14:paraId="1B6DEAEF"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w:t>
            </w:r>
          </w:p>
        </w:tc>
        <w:tc>
          <w:tcPr>
            <w:tcW w:w="1934"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62DA93EF"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Объем, с.</w:t>
            </w:r>
          </w:p>
        </w:tc>
        <w:tc>
          <w:tcPr>
            <w:tcW w:w="1643" w:type="dxa"/>
            <w:tcBorders>
              <w:top w:val="single" w:sz="8" w:space="0" w:color="auto"/>
              <w:left w:val="single" w:sz="4" w:space="0" w:color="auto"/>
              <w:bottom w:val="single" w:sz="8" w:space="0" w:color="auto"/>
              <w:right w:val="single" w:sz="8" w:space="0" w:color="auto"/>
            </w:tcBorders>
          </w:tcPr>
          <w:p w14:paraId="766A321B"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Количество слайдов, ед.</w:t>
            </w:r>
          </w:p>
        </w:tc>
      </w:tr>
      <w:tr w:rsidR="009668C3" w:rsidRPr="009668C3" w14:paraId="1900D4F7" w14:textId="77777777" w:rsidTr="00052823">
        <w:trPr>
          <w:trHeight w:val="368"/>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160816"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p>
        </w:tc>
        <w:tc>
          <w:tcPr>
            <w:tcW w:w="3497"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1F40EB97" w14:textId="77777777" w:rsidR="009668C3" w:rsidRPr="009668C3" w:rsidRDefault="009668C3" w:rsidP="009668C3">
            <w:pPr>
              <w:shd w:val="clear" w:color="auto" w:fill="FFFFFF"/>
              <w:spacing w:after="0" w:line="276" w:lineRule="auto"/>
              <w:ind w:left="-73"/>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Введение</w:t>
            </w:r>
          </w:p>
        </w:tc>
        <w:tc>
          <w:tcPr>
            <w:tcW w:w="1876" w:type="dxa"/>
            <w:tcBorders>
              <w:top w:val="single" w:sz="4" w:space="0" w:color="auto"/>
              <w:left w:val="single" w:sz="4" w:space="0" w:color="auto"/>
              <w:bottom w:val="single" w:sz="4" w:space="0" w:color="auto"/>
              <w:right w:val="single" w:sz="4" w:space="0" w:color="auto"/>
            </w:tcBorders>
          </w:tcPr>
          <w:p w14:paraId="189AD128" w14:textId="77777777" w:rsidR="009668C3" w:rsidRPr="009668C3" w:rsidRDefault="009668C3" w:rsidP="009668C3">
            <w:pPr>
              <w:spacing w:after="0" w:line="276" w:lineRule="auto"/>
              <w:jc w:val="center"/>
              <w:rPr>
                <w:rFonts w:ascii="Times New Roman" w:eastAsia="Calibri" w:hAnsi="Times New Roman" w:cs="Times New Roman"/>
                <w:sz w:val="28"/>
                <w:szCs w:val="28"/>
              </w:rPr>
            </w:pPr>
            <w:r w:rsidRPr="009668C3">
              <w:rPr>
                <w:rFonts w:ascii="Times New Roman" w:eastAsia="Calibri" w:hAnsi="Times New Roman" w:cs="Times New Roman"/>
                <w:sz w:val="28"/>
                <w:szCs w:val="28"/>
              </w:rPr>
              <w:t>2</w:t>
            </w:r>
          </w:p>
        </w:tc>
        <w:tc>
          <w:tcPr>
            <w:tcW w:w="193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656A215"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от 2 до 3</w:t>
            </w:r>
          </w:p>
        </w:tc>
        <w:tc>
          <w:tcPr>
            <w:tcW w:w="1643" w:type="dxa"/>
            <w:tcBorders>
              <w:top w:val="nil"/>
              <w:left w:val="single" w:sz="4" w:space="0" w:color="auto"/>
              <w:bottom w:val="single" w:sz="8" w:space="0" w:color="auto"/>
              <w:right w:val="single" w:sz="8" w:space="0" w:color="auto"/>
            </w:tcBorders>
          </w:tcPr>
          <w:p w14:paraId="4494BC19"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1</w:t>
            </w:r>
          </w:p>
        </w:tc>
      </w:tr>
      <w:tr w:rsidR="009668C3" w:rsidRPr="009668C3" w14:paraId="6D414264" w14:textId="77777777" w:rsidTr="00052823">
        <w:trPr>
          <w:trHeight w:val="254"/>
          <w:jc w:val="center"/>
        </w:trPr>
        <w:tc>
          <w:tcPr>
            <w:tcW w:w="62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FF6BEF4"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1</w:t>
            </w:r>
          </w:p>
        </w:tc>
        <w:tc>
          <w:tcPr>
            <w:tcW w:w="3497" w:type="dxa"/>
            <w:tcBorders>
              <w:top w:val="nil"/>
              <w:left w:val="nil"/>
              <w:bottom w:val="single" w:sz="4" w:space="0" w:color="auto"/>
              <w:right w:val="single" w:sz="4" w:space="0" w:color="auto"/>
            </w:tcBorders>
            <w:tcMar>
              <w:top w:w="0" w:type="dxa"/>
              <w:left w:w="108" w:type="dxa"/>
              <w:bottom w:w="0" w:type="dxa"/>
              <w:right w:w="108" w:type="dxa"/>
            </w:tcMar>
            <w:hideMark/>
          </w:tcPr>
          <w:p w14:paraId="48086B76" w14:textId="77777777" w:rsidR="009668C3" w:rsidRPr="009668C3" w:rsidRDefault="009668C3" w:rsidP="009668C3">
            <w:pPr>
              <w:shd w:val="clear" w:color="auto" w:fill="FFFFFF"/>
              <w:spacing w:after="0" w:line="276" w:lineRule="auto"/>
              <w:ind w:left="-73"/>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Анализ состояния проблемы, цель и задачи работы</w:t>
            </w:r>
          </w:p>
        </w:tc>
        <w:tc>
          <w:tcPr>
            <w:tcW w:w="1876" w:type="dxa"/>
            <w:tcBorders>
              <w:top w:val="single" w:sz="4" w:space="0" w:color="auto"/>
              <w:left w:val="single" w:sz="4" w:space="0" w:color="auto"/>
              <w:bottom w:val="single" w:sz="4" w:space="0" w:color="auto"/>
              <w:right w:val="single" w:sz="4" w:space="0" w:color="auto"/>
            </w:tcBorders>
          </w:tcPr>
          <w:p w14:paraId="060F5906" w14:textId="77777777" w:rsidR="009668C3" w:rsidRPr="009668C3" w:rsidRDefault="009668C3" w:rsidP="009668C3">
            <w:pPr>
              <w:spacing w:after="0" w:line="276" w:lineRule="auto"/>
              <w:jc w:val="center"/>
              <w:rPr>
                <w:rFonts w:ascii="Times New Roman" w:eastAsia="Calibri" w:hAnsi="Times New Roman" w:cs="Times New Roman"/>
                <w:sz w:val="28"/>
                <w:szCs w:val="28"/>
              </w:rPr>
            </w:pPr>
            <w:r w:rsidRPr="009668C3">
              <w:rPr>
                <w:rFonts w:ascii="Times New Roman" w:eastAsia="Calibri" w:hAnsi="Times New Roman" w:cs="Times New Roman"/>
                <w:sz w:val="28"/>
                <w:szCs w:val="28"/>
              </w:rPr>
              <w:t>25</w:t>
            </w:r>
          </w:p>
        </w:tc>
        <w:tc>
          <w:tcPr>
            <w:tcW w:w="1934"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15D6F5C7"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от 17 до 20</w:t>
            </w:r>
          </w:p>
        </w:tc>
        <w:tc>
          <w:tcPr>
            <w:tcW w:w="1643" w:type="dxa"/>
            <w:tcBorders>
              <w:top w:val="nil"/>
              <w:left w:val="single" w:sz="4" w:space="0" w:color="auto"/>
              <w:bottom w:val="single" w:sz="4" w:space="0" w:color="auto"/>
              <w:right w:val="single" w:sz="8" w:space="0" w:color="auto"/>
            </w:tcBorders>
          </w:tcPr>
          <w:p w14:paraId="729F886A"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3</w:t>
            </w:r>
          </w:p>
        </w:tc>
      </w:tr>
      <w:tr w:rsidR="009668C3" w:rsidRPr="009668C3" w14:paraId="68630A72" w14:textId="77777777" w:rsidTr="00052823">
        <w:trPr>
          <w:trHeight w:val="368"/>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CE824"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2</w:t>
            </w:r>
          </w:p>
        </w:tc>
        <w:tc>
          <w:tcPr>
            <w:tcW w:w="3497" w:type="dxa"/>
            <w:tcBorders>
              <w:top w:val="nil"/>
              <w:left w:val="nil"/>
              <w:bottom w:val="single" w:sz="8" w:space="0" w:color="auto"/>
              <w:right w:val="single" w:sz="4" w:space="0" w:color="auto"/>
            </w:tcBorders>
            <w:tcMar>
              <w:top w:w="0" w:type="dxa"/>
              <w:left w:w="108" w:type="dxa"/>
              <w:bottom w:w="0" w:type="dxa"/>
              <w:right w:w="108" w:type="dxa"/>
            </w:tcMar>
            <w:hideMark/>
          </w:tcPr>
          <w:p w14:paraId="4D82A9FC" w14:textId="77777777" w:rsidR="009668C3" w:rsidRPr="009668C3" w:rsidRDefault="009668C3" w:rsidP="009668C3">
            <w:pPr>
              <w:spacing w:after="0" w:line="276" w:lineRule="auto"/>
              <w:rPr>
                <w:rFonts w:ascii="Calibri" w:eastAsia="Calibri" w:hAnsi="Calibri" w:cs="Times New Roman"/>
              </w:rPr>
            </w:pPr>
            <w:r w:rsidRPr="009668C3">
              <w:rPr>
                <w:rFonts w:ascii="Times New Roman" w:eastAsia="Calibri" w:hAnsi="Times New Roman" w:cs="Times New Roman"/>
                <w:color w:val="000000"/>
                <w:sz w:val="28"/>
                <w:szCs w:val="28"/>
              </w:rPr>
              <w:t>Программа, методика и результаты исследований</w:t>
            </w:r>
          </w:p>
        </w:tc>
        <w:tc>
          <w:tcPr>
            <w:tcW w:w="1876" w:type="dxa"/>
            <w:tcBorders>
              <w:top w:val="single" w:sz="4" w:space="0" w:color="auto"/>
              <w:left w:val="single" w:sz="4" w:space="0" w:color="auto"/>
              <w:bottom w:val="single" w:sz="4" w:space="0" w:color="auto"/>
              <w:right w:val="single" w:sz="4" w:space="0" w:color="auto"/>
            </w:tcBorders>
          </w:tcPr>
          <w:p w14:paraId="28BFFA98" w14:textId="77777777" w:rsidR="009668C3" w:rsidRPr="009668C3" w:rsidRDefault="009668C3" w:rsidP="009668C3">
            <w:pPr>
              <w:spacing w:after="0" w:line="276" w:lineRule="auto"/>
              <w:jc w:val="center"/>
              <w:rPr>
                <w:rFonts w:ascii="Times New Roman" w:eastAsia="Calibri" w:hAnsi="Times New Roman" w:cs="Times New Roman"/>
                <w:sz w:val="28"/>
                <w:szCs w:val="28"/>
              </w:rPr>
            </w:pPr>
            <w:r w:rsidRPr="009668C3">
              <w:rPr>
                <w:rFonts w:ascii="Times New Roman" w:eastAsia="Calibri" w:hAnsi="Times New Roman" w:cs="Times New Roman"/>
                <w:sz w:val="28"/>
                <w:szCs w:val="28"/>
              </w:rPr>
              <w:t>51</w:t>
            </w:r>
          </w:p>
        </w:tc>
        <w:tc>
          <w:tcPr>
            <w:tcW w:w="193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7FD6F16"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от 29 до 40</w:t>
            </w:r>
          </w:p>
        </w:tc>
        <w:tc>
          <w:tcPr>
            <w:tcW w:w="1643" w:type="dxa"/>
            <w:tcBorders>
              <w:top w:val="nil"/>
              <w:left w:val="single" w:sz="4" w:space="0" w:color="auto"/>
              <w:bottom w:val="single" w:sz="8" w:space="0" w:color="auto"/>
              <w:right w:val="single" w:sz="8" w:space="0" w:color="auto"/>
            </w:tcBorders>
          </w:tcPr>
          <w:p w14:paraId="009B7EFB"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от4 до 7</w:t>
            </w:r>
          </w:p>
        </w:tc>
      </w:tr>
      <w:tr w:rsidR="009668C3" w:rsidRPr="009668C3" w14:paraId="462DC0D0" w14:textId="77777777" w:rsidTr="00052823">
        <w:trPr>
          <w:trHeight w:val="368"/>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949826"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3</w:t>
            </w:r>
          </w:p>
        </w:tc>
        <w:tc>
          <w:tcPr>
            <w:tcW w:w="3497" w:type="dxa"/>
            <w:tcBorders>
              <w:top w:val="nil"/>
              <w:left w:val="nil"/>
              <w:bottom w:val="single" w:sz="8" w:space="0" w:color="auto"/>
              <w:right w:val="single" w:sz="4" w:space="0" w:color="auto"/>
            </w:tcBorders>
            <w:tcMar>
              <w:top w:w="0" w:type="dxa"/>
              <w:left w:w="108" w:type="dxa"/>
              <w:bottom w:w="0" w:type="dxa"/>
              <w:right w:w="108" w:type="dxa"/>
            </w:tcMar>
          </w:tcPr>
          <w:p w14:paraId="719DBBD9" w14:textId="77777777" w:rsidR="009668C3" w:rsidRPr="009668C3" w:rsidRDefault="009668C3" w:rsidP="009668C3">
            <w:pPr>
              <w:shd w:val="clear" w:color="auto" w:fill="FFFFFF"/>
              <w:spacing w:after="0" w:line="276" w:lineRule="auto"/>
              <w:ind w:left="-73"/>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Технологический раздел</w:t>
            </w:r>
          </w:p>
        </w:tc>
        <w:tc>
          <w:tcPr>
            <w:tcW w:w="1876" w:type="dxa"/>
            <w:tcBorders>
              <w:top w:val="single" w:sz="4" w:space="0" w:color="auto"/>
              <w:left w:val="single" w:sz="4" w:space="0" w:color="auto"/>
              <w:bottom w:val="single" w:sz="4" w:space="0" w:color="auto"/>
              <w:right w:val="single" w:sz="4" w:space="0" w:color="auto"/>
            </w:tcBorders>
          </w:tcPr>
          <w:p w14:paraId="4B3C7010" w14:textId="77777777" w:rsidR="009668C3" w:rsidRPr="009668C3" w:rsidRDefault="009668C3" w:rsidP="009668C3">
            <w:pPr>
              <w:spacing w:after="0" w:line="276" w:lineRule="auto"/>
              <w:jc w:val="center"/>
              <w:rPr>
                <w:rFonts w:ascii="Times New Roman" w:eastAsia="Calibri" w:hAnsi="Times New Roman" w:cs="Times New Roman"/>
                <w:sz w:val="28"/>
                <w:szCs w:val="28"/>
              </w:rPr>
            </w:pPr>
            <w:r w:rsidRPr="009668C3">
              <w:rPr>
                <w:rFonts w:ascii="Times New Roman" w:eastAsia="Calibri" w:hAnsi="Times New Roman" w:cs="Times New Roman"/>
                <w:sz w:val="28"/>
                <w:szCs w:val="28"/>
              </w:rPr>
              <w:t>10</w:t>
            </w:r>
          </w:p>
        </w:tc>
        <w:tc>
          <w:tcPr>
            <w:tcW w:w="193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8A3F5F1"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от 7 до 10</w:t>
            </w:r>
          </w:p>
        </w:tc>
        <w:tc>
          <w:tcPr>
            <w:tcW w:w="1643" w:type="dxa"/>
            <w:tcBorders>
              <w:top w:val="nil"/>
              <w:left w:val="single" w:sz="4" w:space="0" w:color="auto"/>
              <w:bottom w:val="single" w:sz="8" w:space="0" w:color="auto"/>
              <w:right w:val="single" w:sz="8" w:space="0" w:color="auto"/>
            </w:tcBorders>
          </w:tcPr>
          <w:p w14:paraId="751F2079"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2</w:t>
            </w:r>
          </w:p>
        </w:tc>
      </w:tr>
      <w:tr w:rsidR="009668C3" w:rsidRPr="009668C3" w14:paraId="604A0E60" w14:textId="77777777" w:rsidTr="00052823">
        <w:trPr>
          <w:trHeight w:val="349"/>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4AB2F8"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4</w:t>
            </w:r>
          </w:p>
        </w:tc>
        <w:tc>
          <w:tcPr>
            <w:tcW w:w="3497" w:type="dxa"/>
            <w:tcBorders>
              <w:top w:val="nil"/>
              <w:left w:val="nil"/>
              <w:bottom w:val="single" w:sz="8" w:space="0" w:color="auto"/>
              <w:right w:val="single" w:sz="4" w:space="0" w:color="auto"/>
            </w:tcBorders>
            <w:tcMar>
              <w:top w:w="0" w:type="dxa"/>
              <w:left w:w="108" w:type="dxa"/>
              <w:bottom w:w="0" w:type="dxa"/>
              <w:right w:w="108" w:type="dxa"/>
            </w:tcMar>
            <w:hideMark/>
          </w:tcPr>
          <w:p w14:paraId="20C0B1E8" w14:textId="77777777" w:rsidR="009668C3" w:rsidRPr="009668C3" w:rsidRDefault="009668C3" w:rsidP="009668C3">
            <w:pPr>
              <w:spacing w:after="0" w:line="276" w:lineRule="auto"/>
              <w:ind w:left="-73"/>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 xml:space="preserve">Эффективность использования </w:t>
            </w:r>
          </w:p>
        </w:tc>
        <w:tc>
          <w:tcPr>
            <w:tcW w:w="1876" w:type="dxa"/>
            <w:tcBorders>
              <w:top w:val="single" w:sz="4" w:space="0" w:color="auto"/>
              <w:left w:val="single" w:sz="4" w:space="0" w:color="auto"/>
              <w:bottom w:val="single" w:sz="4" w:space="0" w:color="auto"/>
              <w:right w:val="single" w:sz="4" w:space="0" w:color="auto"/>
            </w:tcBorders>
          </w:tcPr>
          <w:p w14:paraId="1B75D4A5" w14:textId="77777777" w:rsidR="009668C3" w:rsidRPr="009668C3" w:rsidRDefault="009668C3" w:rsidP="009668C3">
            <w:pPr>
              <w:spacing w:after="0" w:line="276" w:lineRule="auto"/>
              <w:jc w:val="center"/>
              <w:rPr>
                <w:rFonts w:ascii="Times New Roman" w:eastAsia="Calibri" w:hAnsi="Times New Roman" w:cs="Times New Roman"/>
                <w:sz w:val="28"/>
                <w:szCs w:val="28"/>
              </w:rPr>
            </w:pPr>
            <w:r w:rsidRPr="009668C3">
              <w:rPr>
                <w:rFonts w:ascii="Times New Roman" w:eastAsia="Calibri" w:hAnsi="Times New Roman" w:cs="Times New Roman"/>
                <w:sz w:val="28"/>
                <w:szCs w:val="28"/>
              </w:rPr>
              <w:t>10</w:t>
            </w:r>
          </w:p>
        </w:tc>
        <w:tc>
          <w:tcPr>
            <w:tcW w:w="193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26B7CBC"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от 8 до 10</w:t>
            </w:r>
          </w:p>
        </w:tc>
        <w:tc>
          <w:tcPr>
            <w:tcW w:w="1643" w:type="dxa"/>
            <w:tcBorders>
              <w:top w:val="nil"/>
              <w:left w:val="single" w:sz="4" w:space="0" w:color="auto"/>
              <w:bottom w:val="single" w:sz="8" w:space="0" w:color="auto"/>
              <w:right w:val="single" w:sz="8" w:space="0" w:color="auto"/>
            </w:tcBorders>
          </w:tcPr>
          <w:p w14:paraId="409CF404"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1</w:t>
            </w:r>
          </w:p>
        </w:tc>
      </w:tr>
      <w:tr w:rsidR="009668C3" w:rsidRPr="009668C3" w14:paraId="6D4DEC30" w14:textId="77777777" w:rsidTr="00052823">
        <w:trPr>
          <w:trHeight w:val="368"/>
          <w:jc w:val="center"/>
        </w:trPr>
        <w:tc>
          <w:tcPr>
            <w:tcW w:w="6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165950"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p>
        </w:tc>
        <w:tc>
          <w:tcPr>
            <w:tcW w:w="3497" w:type="dxa"/>
            <w:tcBorders>
              <w:top w:val="nil"/>
              <w:left w:val="nil"/>
              <w:bottom w:val="single" w:sz="8" w:space="0" w:color="auto"/>
              <w:right w:val="single" w:sz="4" w:space="0" w:color="auto"/>
            </w:tcBorders>
            <w:tcMar>
              <w:top w:w="0" w:type="dxa"/>
              <w:left w:w="108" w:type="dxa"/>
              <w:bottom w:w="0" w:type="dxa"/>
              <w:right w:w="108" w:type="dxa"/>
            </w:tcMar>
            <w:hideMark/>
          </w:tcPr>
          <w:p w14:paraId="386CFCC6" w14:textId="77777777" w:rsidR="009668C3" w:rsidRPr="009668C3" w:rsidRDefault="009668C3" w:rsidP="009668C3">
            <w:pPr>
              <w:spacing w:after="0" w:line="276" w:lineRule="auto"/>
              <w:ind w:left="-73"/>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Заключение</w:t>
            </w:r>
          </w:p>
        </w:tc>
        <w:tc>
          <w:tcPr>
            <w:tcW w:w="1876" w:type="dxa"/>
            <w:tcBorders>
              <w:top w:val="single" w:sz="4" w:space="0" w:color="auto"/>
              <w:left w:val="single" w:sz="4" w:space="0" w:color="auto"/>
              <w:bottom w:val="single" w:sz="4" w:space="0" w:color="auto"/>
              <w:right w:val="single" w:sz="4" w:space="0" w:color="auto"/>
            </w:tcBorders>
          </w:tcPr>
          <w:p w14:paraId="4829FFF0" w14:textId="77777777" w:rsidR="009668C3" w:rsidRPr="009668C3" w:rsidRDefault="009668C3" w:rsidP="009668C3">
            <w:pPr>
              <w:spacing w:after="0" w:line="276" w:lineRule="auto"/>
              <w:jc w:val="center"/>
              <w:rPr>
                <w:rFonts w:ascii="Times New Roman" w:eastAsia="Calibri" w:hAnsi="Times New Roman" w:cs="Times New Roman"/>
                <w:sz w:val="28"/>
                <w:szCs w:val="28"/>
              </w:rPr>
            </w:pPr>
            <w:r w:rsidRPr="009668C3">
              <w:rPr>
                <w:rFonts w:ascii="Times New Roman" w:eastAsia="Calibri" w:hAnsi="Times New Roman" w:cs="Times New Roman"/>
                <w:sz w:val="28"/>
                <w:szCs w:val="28"/>
              </w:rPr>
              <w:t>2</w:t>
            </w:r>
          </w:p>
        </w:tc>
        <w:tc>
          <w:tcPr>
            <w:tcW w:w="1934"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E4C6305"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от 1 до 2</w:t>
            </w:r>
          </w:p>
        </w:tc>
        <w:tc>
          <w:tcPr>
            <w:tcW w:w="1643" w:type="dxa"/>
            <w:tcBorders>
              <w:top w:val="nil"/>
              <w:left w:val="single" w:sz="4" w:space="0" w:color="auto"/>
              <w:bottom w:val="single" w:sz="8" w:space="0" w:color="auto"/>
              <w:right w:val="single" w:sz="8" w:space="0" w:color="auto"/>
            </w:tcBorders>
          </w:tcPr>
          <w:p w14:paraId="237F7F93" w14:textId="77777777" w:rsidR="009668C3" w:rsidRPr="009668C3" w:rsidRDefault="009668C3" w:rsidP="009668C3">
            <w:pPr>
              <w:spacing w:after="0" w:line="276" w:lineRule="auto"/>
              <w:jc w:val="center"/>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1</w:t>
            </w:r>
          </w:p>
        </w:tc>
      </w:tr>
    </w:tbl>
    <w:p w14:paraId="616AD9B5" w14:textId="77777777" w:rsidR="009668C3" w:rsidRPr="009668C3" w:rsidRDefault="009668C3" w:rsidP="009668C3">
      <w:pPr>
        <w:autoSpaceDE w:val="0"/>
        <w:autoSpaceDN w:val="0"/>
        <w:adjustRightInd w:val="0"/>
        <w:spacing w:after="0" w:line="276" w:lineRule="auto"/>
        <w:ind w:firstLine="709"/>
        <w:jc w:val="both"/>
        <w:rPr>
          <w:rFonts w:ascii="Times New Roman" w:eastAsia="Calibri" w:hAnsi="Times New Roman" w:cs="Times New Roman"/>
          <w:sz w:val="28"/>
          <w:szCs w:val="28"/>
        </w:rPr>
      </w:pPr>
    </w:p>
    <w:p w14:paraId="5B2EE0B9" w14:textId="3CEEEF3B" w:rsidR="009668C3" w:rsidRDefault="009668C3" w:rsidP="009668C3">
      <w:pPr>
        <w:spacing w:after="0" w:line="276" w:lineRule="auto"/>
        <w:ind w:firstLine="709"/>
        <w:jc w:val="both"/>
        <w:rPr>
          <w:rFonts w:ascii="Times New Roman" w:eastAsia="Calibri" w:hAnsi="Times New Roman" w:cs="Times New Roman"/>
          <w:color w:val="000000"/>
          <w:sz w:val="28"/>
          <w:szCs w:val="28"/>
        </w:rPr>
      </w:pPr>
      <w:r w:rsidRPr="009668C3">
        <w:rPr>
          <w:rFonts w:ascii="Times New Roman" w:eastAsia="Calibri" w:hAnsi="Times New Roman" w:cs="Times New Roman"/>
          <w:color w:val="000000"/>
          <w:sz w:val="28"/>
          <w:szCs w:val="28"/>
        </w:rPr>
        <w:t xml:space="preserve">Студент может самостоятельно предложить тему ВКР, не включенную в тематику кафедры, но представляющую практическое значение, в том числе по заявкам предприятий </w:t>
      </w:r>
      <w:bookmarkStart w:id="0" w:name="_GoBack"/>
      <w:bookmarkEnd w:id="0"/>
      <w:r w:rsidRPr="009668C3">
        <w:rPr>
          <w:rFonts w:ascii="Times New Roman" w:eastAsia="Calibri" w:hAnsi="Times New Roman" w:cs="Times New Roman"/>
          <w:color w:val="000000"/>
          <w:sz w:val="28"/>
          <w:szCs w:val="28"/>
        </w:rPr>
        <w:t>или вытекающую из научно-исследовательской работы кафедры.</w:t>
      </w:r>
    </w:p>
    <w:p w14:paraId="260CB0C9" w14:textId="6C09542B" w:rsidR="009668C3" w:rsidRDefault="009668C3">
      <w:pPr>
        <w:rPr>
          <w:rFonts w:ascii="Times New Roman" w:eastAsia="Calibri" w:hAnsi="Times New Roman" w:cs="Times New Roman"/>
          <w:color w:val="000000"/>
          <w:sz w:val="28"/>
          <w:szCs w:val="28"/>
        </w:rPr>
      </w:pPr>
    </w:p>
    <w:sectPr w:rsidR="00966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63"/>
    <w:rsid w:val="007C6A25"/>
    <w:rsid w:val="009668C3"/>
    <w:rsid w:val="00C03263"/>
    <w:rsid w:val="00DA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13C2"/>
  <w15:chartTrackingRefBased/>
  <w15:docId w15:val="{AC03F9EE-5E40-49C5-BC0D-F62D6091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2266</Words>
  <Characters>12917</Characters>
  <Application>Microsoft Office Word</Application>
  <DocSecurity>0</DocSecurity>
  <Lines>107</Lines>
  <Paragraphs>30</Paragraphs>
  <ScaleCrop>false</ScaleCrop>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3</cp:revision>
  <dcterms:created xsi:type="dcterms:W3CDTF">2021-06-18T10:09:00Z</dcterms:created>
  <dcterms:modified xsi:type="dcterms:W3CDTF">2021-06-18T10:12:00Z</dcterms:modified>
</cp:coreProperties>
</file>