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CC" w:rsidRPr="00C03C8F" w:rsidRDefault="00AA1FCC" w:rsidP="00AA1FCC">
      <w:pPr>
        <w:shd w:val="clear" w:color="auto" w:fill="FFFFFF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В</w:t>
      </w:r>
      <w:r w:rsidRPr="00C03C8F">
        <w:rPr>
          <w:i/>
          <w:sz w:val="32"/>
          <w:szCs w:val="32"/>
        </w:rPr>
        <w:t>опросы</w:t>
      </w:r>
      <w:r>
        <w:rPr>
          <w:i/>
          <w:sz w:val="32"/>
          <w:szCs w:val="32"/>
        </w:rPr>
        <w:t xml:space="preserve"> для самоконтроля по теме 5</w:t>
      </w:r>
      <w:bookmarkStart w:id="0" w:name="_GoBack"/>
      <w:bookmarkEnd w:id="0"/>
    </w:p>
    <w:p w:rsidR="00AA1FCC" w:rsidRDefault="00AA1FCC" w:rsidP="00AA1FCC">
      <w:pPr>
        <w:shd w:val="clear" w:color="auto" w:fill="FFFFFF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1. Что выделяет в своей структуре подсистема бухгалте</w:t>
      </w:r>
      <w:r>
        <w:rPr>
          <w:sz w:val="32"/>
          <w:szCs w:val="32"/>
        </w:rPr>
        <w:t>р</w:t>
      </w:r>
      <w:r>
        <w:rPr>
          <w:sz w:val="32"/>
          <w:szCs w:val="32"/>
        </w:rPr>
        <w:t>ского учета?</w:t>
      </w:r>
    </w:p>
    <w:p w:rsidR="00AA1FCC" w:rsidRDefault="00AA1FCC" w:rsidP="00AA1FCC">
      <w:pPr>
        <w:shd w:val="clear" w:color="auto" w:fill="FFFFFF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2. Что предполагает организация бухгалтерского дела?</w:t>
      </w:r>
    </w:p>
    <w:p w:rsidR="00AA1FCC" w:rsidRDefault="00AA1FCC" w:rsidP="00AA1FCC">
      <w:pPr>
        <w:ind w:firstLine="720"/>
        <w:rPr>
          <w:sz w:val="32"/>
          <w:szCs w:val="32"/>
        </w:rPr>
      </w:pPr>
      <w:r>
        <w:rPr>
          <w:sz w:val="32"/>
          <w:szCs w:val="32"/>
        </w:rPr>
        <w:t>3</w:t>
      </w:r>
      <w:proofErr w:type="gramStart"/>
      <w:r>
        <w:rPr>
          <w:sz w:val="32"/>
          <w:szCs w:val="32"/>
        </w:rPr>
        <w:t xml:space="preserve"> К</w:t>
      </w:r>
      <w:proofErr w:type="gramEnd"/>
      <w:r>
        <w:rPr>
          <w:sz w:val="32"/>
          <w:szCs w:val="32"/>
        </w:rPr>
        <w:t>акие основные типы организации структуры бухгалтерии Вы знаете?</w:t>
      </w:r>
    </w:p>
    <w:p w:rsidR="00AA1FCC" w:rsidRDefault="00AA1FCC" w:rsidP="00AA1FCC">
      <w:pPr>
        <w:ind w:firstLine="720"/>
        <w:rPr>
          <w:sz w:val="32"/>
          <w:szCs w:val="32"/>
        </w:rPr>
      </w:pPr>
      <w:r>
        <w:rPr>
          <w:sz w:val="32"/>
          <w:szCs w:val="32"/>
        </w:rPr>
        <w:t>4</w:t>
      </w:r>
      <w:proofErr w:type="gramStart"/>
      <w:r>
        <w:rPr>
          <w:sz w:val="32"/>
          <w:szCs w:val="32"/>
        </w:rPr>
        <w:t xml:space="preserve"> К</w:t>
      </w:r>
      <w:proofErr w:type="gramEnd"/>
      <w:r>
        <w:rPr>
          <w:sz w:val="32"/>
          <w:szCs w:val="32"/>
        </w:rPr>
        <w:t>аковы варианты организации учетного процесса?</w:t>
      </w:r>
    </w:p>
    <w:p w:rsidR="00AA1FCC" w:rsidRDefault="00AA1FCC" w:rsidP="00AA1FCC">
      <w:pPr>
        <w:ind w:firstLine="720"/>
        <w:rPr>
          <w:sz w:val="32"/>
          <w:szCs w:val="32"/>
        </w:rPr>
      </w:pPr>
      <w:r>
        <w:rPr>
          <w:sz w:val="32"/>
          <w:szCs w:val="32"/>
        </w:rPr>
        <w:t>5 Что включает положение о бухгалтерии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какова его стру</w:t>
      </w:r>
      <w:r>
        <w:rPr>
          <w:sz w:val="32"/>
          <w:szCs w:val="32"/>
        </w:rPr>
        <w:t>к</w:t>
      </w:r>
      <w:r>
        <w:rPr>
          <w:sz w:val="32"/>
          <w:szCs w:val="32"/>
        </w:rPr>
        <w:t>тура, содержание и назначение?</w:t>
      </w:r>
    </w:p>
    <w:p w:rsidR="00AA1FCC" w:rsidRDefault="00AA1FCC" w:rsidP="00AA1FCC">
      <w:pPr>
        <w:ind w:firstLine="720"/>
        <w:rPr>
          <w:sz w:val="32"/>
          <w:szCs w:val="32"/>
        </w:rPr>
      </w:pPr>
      <w:r>
        <w:rPr>
          <w:sz w:val="32"/>
          <w:szCs w:val="32"/>
        </w:rPr>
        <w:t>6 Дайте определение учетной политики и какие принципы-допущения и принцип</w:t>
      </w:r>
      <w:proofErr w:type="gramStart"/>
      <w:r>
        <w:rPr>
          <w:sz w:val="32"/>
          <w:szCs w:val="32"/>
        </w:rPr>
        <w:t>ы-</w:t>
      </w:r>
      <w:proofErr w:type="gramEnd"/>
      <w:r>
        <w:rPr>
          <w:sz w:val="32"/>
          <w:szCs w:val="32"/>
        </w:rPr>
        <w:t xml:space="preserve"> требования она включает?</w:t>
      </w:r>
    </w:p>
    <w:p w:rsidR="00AA1FCC" w:rsidRDefault="00AA1FCC" w:rsidP="00AA1FCC">
      <w:pPr>
        <w:ind w:firstLine="720"/>
        <w:rPr>
          <w:sz w:val="32"/>
          <w:szCs w:val="32"/>
        </w:rPr>
      </w:pPr>
      <w:r>
        <w:rPr>
          <w:sz w:val="32"/>
          <w:szCs w:val="32"/>
        </w:rPr>
        <w:t>7</w:t>
      </w:r>
      <w:proofErr w:type="gramStart"/>
      <w:r>
        <w:rPr>
          <w:sz w:val="32"/>
          <w:szCs w:val="32"/>
        </w:rPr>
        <w:t xml:space="preserve"> К</w:t>
      </w:r>
      <w:proofErr w:type="gramEnd"/>
      <w:r>
        <w:rPr>
          <w:sz w:val="32"/>
          <w:szCs w:val="32"/>
        </w:rPr>
        <w:t>аково содержание учетной политики?</w:t>
      </w:r>
    </w:p>
    <w:p w:rsidR="00AA1FCC" w:rsidRDefault="00AA1FCC" w:rsidP="00AA1FCC">
      <w:pPr>
        <w:ind w:firstLine="720"/>
        <w:rPr>
          <w:sz w:val="32"/>
          <w:szCs w:val="32"/>
        </w:rPr>
      </w:pPr>
      <w:r>
        <w:rPr>
          <w:sz w:val="32"/>
          <w:szCs w:val="32"/>
        </w:rPr>
        <w:t>8</w:t>
      </w:r>
      <w:proofErr w:type="gramStart"/>
      <w:r>
        <w:rPr>
          <w:sz w:val="32"/>
          <w:szCs w:val="32"/>
        </w:rPr>
        <w:t xml:space="preserve"> В</w:t>
      </w:r>
      <w:proofErr w:type="gramEnd"/>
      <w:r>
        <w:rPr>
          <w:sz w:val="32"/>
          <w:szCs w:val="32"/>
        </w:rPr>
        <w:t xml:space="preserve"> чём основное назначение методического аспекта учё</w:t>
      </w:r>
      <w:r>
        <w:rPr>
          <w:sz w:val="32"/>
          <w:szCs w:val="32"/>
        </w:rPr>
        <w:t>т</w:t>
      </w:r>
      <w:r>
        <w:rPr>
          <w:sz w:val="32"/>
          <w:szCs w:val="32"/>
        </w:rPr>
        <w:t>ной п</w:t>
      </w:r>
      <w:r>
        <w:rPr>
          <w:sz w:val="32"/>
          <w:szCs w:val="32"/>
        </w:rPr>
        <w:t>о</w:t>
      </w:r>
      <w:r>
        <w:rPr>
          <w:sz w:val="32"/>
          <w:szCs w:val="32"/>
        </w:rPr>
        <w:t>литики?</w:t>
      </w:r>
    </w:p>
    <w:p w:rsidR="00AA1FCC" w:rsidRDefault="00AA1FCC" w:rsidP="00AA1FCC">
      <w:pPr>
        <w:ind w:firstLine="720"/>
        <w:rPr>
          <w:sz w:val="32"/>
          <w:szCs w:val="32"/>
        </w:rPr>
      </w:pPr>
      <w:r>
        <w:rPr>
          <w:sz w:val="32"/>
          <w:szCs w:val="32"/>
        </w:rPr>
        <w:t>9 Что включает в себя технический аспект учетной полит</w:t>
      </w:r>
      <w:r>
        <w:rPr>
          <w:sz w:val="32"/>
          <w:szCs w:val="32"/>
        </w:rPr>
        <w:t>и</w:t>
      </w:r>
      <w:r>
        <w:rPr>
          <w:sz w:val="32"/>
          <w:szCs w:val="32"/>
        </w:rPr>
        <w:t>ки?</w:t>
      </w:r>
    </w:p>
    <w:p w:rsidR="00AA1FCC" w:rsidRDefault="00AA1FCC" w:rsidP="00AA1FCC">
      <w:pPr>
        <w:ind w:firstLine="720"/>
        <w:rPr>
          <w:sz w:val="32"/>
          <w:szCs w:val="32"/>
        </w:rPr>
      </w:pPr>
      <w:r>
        <w:rPr>
          <w:sz w:val="32"/>
          <w:szCs w:val="32"/>
        </w:rPr>
        <w:t>10 Что включает организационный аспект?</w:t>
      </w:r>
    </w:p>
    <w:p w:rsidR="00AA1FCC" w:rsidRDefault="00AA1FCC" w:rsidP="00AA1FCC">
      <w:pPr>
        <w:ind w:firstLine="720"/>
        <w:rPr>
          <w:sz w:val="32"/>
          <w:szCs w:val="32"/>
        </w:rPr>
      </w:pPr>
      <w:r>
        <w:rPr>
          <w:sz w:val="32"/>
          <w:szCs w:val="32"/>
        </w:rPr>
        <w:t>11</w:t>
      </w:r>
      <w:proofErr w:type="gramStart"/>
      <w:r>
        <w:rPr>
          <w:sz w:val="32"/>
          <w:szCs w:val="32"/>
        </w:rPr>
        <w:t xml:space="preserve"> К</w:t>
      </w:r>
      <w:proofErr w:type="gramEnd"/>
      <w:r>
        <w:rPr>
          <w:sz w:val="32"/>
          <w:szCs w:val="32"/>
        </w:rPr>
        <w:t>акие группы пользователей учетной информации Вы знаете?</w:t>
      </w:r>
    </w:p>
    <w:p w:rsidR="00AA1FCC" w:rsidRDefault="00AA1FCC" w:rsidP="00AA1FCC">
      <w:pPr>
        <w:ind w:firstLine="720"/>
        <w:rPr>
          <w:sz w:val="32"/>
          <w:szCs w:val="32"/>
        </w:rPr>
      </w:pPr>
      <w:r>
        <w:rPr>
          <w:sz w:val="32"/>
          <w:szCs w:val="32"/>
        </w:rPr>
        <w:t>12 Что такое документация? Каково её назначение и осно</w:t>
      </w:r>
      <w:r>
        <w:rPr>
          <w:sz w:val="32"/>
          <w:szCs w:val="32"/>
        </w:rPr>
        <w:t>в</w:t>
      </w:r>
      <w:r>
        <w:rPr>
          <w:sz w:val="32"/>
          <w:szCs w:val="32"/>
        </w:rPr>
        <w:t>ные направления?</w:t>
      </w:r>
    </w:p>
    <w:p w:rsidR="00313315" w:rsidRDefault="00313315"/>
    <w:sectPr w:rsidR="0031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C"/>
    <w:rsid w:val="00313315"/>
    <w:rsid w:val="00AA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</dc:creator>
  <cp:lastModifiedBy>МТ</cp:lastModifiedBy>
  <cp:revision>1</cp:revision>
  <dcterms:created xsi:type="dcterms:W3CDTF">2025-01-10T08:13:00Z</dcterms:created>
  <dcterms:modified xsi:type="dcterms:W3CDTF">2025-01-10T08:14:00Z</dcterms:modified>
</cp:coreProperties>
</file>