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C172" w14:textId="77777777" w:rsidR="00D84D9A" w:rsidRPr="006E221D" w:rsidRDefault="00D84D9A" w:rsidP="006E221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21D">
        <w:rPr>
          <w:rFonts w:ascii="Times New Roman" w:hAnsi="Times New Roman" w:cs="Times New Roman"/>
          <w:b/>
          <w:bCs/>
          <w:sz w:val="28"/>
          <w:szCs w:val="28"/>
        </w:rPr>
        <w:t>ТЕМА 1. Проблема обеспечения безопасности продовольственных</w:t>
      </w:r>
    </w:p>
    <w:p w14:paraId="11610031" w14:textId="77777777" w:rsidR="00D84D9A" w:rsidRPr="006E221D" w:rsidRDefault="00D84D9A" w:rsidP="006E221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21D">
        <w:rPr>
          <w:rFonts w:ascii="Times New Roman" w:hAnsi="Times New Roman" w:cs="Times New Roman"/>
          <w:b/>
          <w:bCs/>
          <w:sz w:val="28"/>
          <w:szCs w:val="28"/>
        </w:rPr>
        <w:t>товаров в России.</w:t>
      </w:r>
    </w:p>
    <w:p w14:paraId="79FA31CC" w14:textId="08458C18" w:rsidR="00D84D9A" w:rsidRPr="006E221D" w:rsidRDefault="00D84D9A" w:rsidP="006E221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b/>
          <w:bCs/>
          <w:sz w:val="28"/>
          <w:szCs w:val="28"/>
        </w:rPr>
        <w:t xml:space="preserve">Цель занятия: </w:t>
      </w:r>
      <w:r w:rsidRPr="006E221D">
        <w:rPr>
          <w:rFonts w:ascii="Times New Roman" w:hAnsi="Times New Roman" w:cs="Times New Roman"/>
          <w:sz w:val="28"/>
          <w:szCs w:val="28"/>
        </w:rPr>
        <w:t>ознакомиться с основными законодательными актами Российской</w:t>
      </w:r>
      <w:r w:rsid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законодательной базы в области обеспечения биологической безопасности сырья и</w:t>
      </w:r>
      <w:r w:rsid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продуктов животного и растительного происхождения, провести анализ</w:t>
      </w:r>
      <w:r w:rsidR="006E221D" w:rsidRPr="006E2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21D">
        <w:rPr>
          <w:rFonts w:ascii="Times New Roman" w:hAnsi="Times New Roman" w:cs="Times New Roman"/>
          <w:sz w:val="28"/>
          <w:szCs w:val="28"/>
        </w:rPr>
        <w:t>макронутриентной</w:t>
      </w:r>
      <w:proofErr w:type="spellEnd"/>
      <w:r w:rsidRPr="006E221D">
        <w:rPr>
          <w:rFonts w:ascii="Times New Roman" w:hAnsi="Times New Roman" w:cs="Times New Roman"/>
          <w:sz w:val="28"/>
          <w:szCs w:val="28"/>
        </w:rPr>
        <w:t xml:space="preserve"> обеспеченности рационов питания населения Российской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Федерации по статистическим данным Росстата в сравнении со средними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рекомендуемыми нормами потребления продуктов питания.</w:t>
      </w:r>
    </w:p>
    <w:p w14:paraId="0E555CFE" w14:textId="77777777" w:rsidR="00D84D9A" w:rsidRPr="006E221D" w:rsidRDefault="00D84D9A" w:rsidP="006E221D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221D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указания.</w:t>
      </w:r>
    </w:p>
    <w:p w14:paraId="7BDD35BD" w14:textId="77777777" w:rsidR="00D84D9A" w:rsidRPr="006E221D" w:rsidRDefault="00D84D9A" w:rsidP="006E221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В Российской Федерации нормативно-правовая база в области обеспечения</w:t>
      </w:r>
    </w:p>
    <w:p w14:paraId="3900E207" w14:textId="293AEB75" w:rsidR="00D84D9A" w:rsidRPr="006E221D" w:rsidRDefault="00D84D9A" w:rsidP="006E22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безопасности продуктов питания представлена следующими законодательными</w:t>
      </w:r>
      <w:r w:rsid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актами:</w:t>
      </w:r>
    </w:p>
    <w:p w14:paraId="51087D09" w14:textId="650C7EDA" w:rsidR="00D84D9A" w:rsidRPr="006E221D" w:rsidRDefault="00D84D9A" w:rsidP="006E221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Закон РФ «О защите прав потребителей» от 05.12.95 г. с изменениями и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дополнениями, принятыми Государственной Думой 17.11.99 г. – регламентирует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безвредность готовой продукции, применяемого сырья, материалов и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доброкачественных отходов для населения и окружающей среды;</w:t>
      </w:r>
    </w:p>
    <w:p w14:paraId="0CFD62B1" w14:textId="6C441418" w:rsidR="00D84D9A" w:rsidRPr="006E221D" w:rsidRDefault="00D84D9A" w:rsidP="006E221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Закон РФ «О сертификации продукции и услуг» от 10.06.93 г. № 5151-1 (ред.</w:t>
      </w:r>
      <w:r w:rsid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от 27.12.95 г.) и «О внесении изменений и дополнений в Закон РФ «О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сертификации продукции и услуг» от 31.07.98 г. № 154 – устанавливают правовые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основы сертификации продукции, включая пищевую, и услуг, в том числе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общественного питания;</w:t>
      </w:r>
    </w:p>
    <w:p w14:paraId="6FBFE814" w14:textId="11C6E2E9" w:rsidR="00D84D9A" w:rsidRPr="006E221D" w:rsidRDefault="00D84D9A" w:rsidP="006E221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Федеральный закон «О государственном регулировании в области генноинженерной деятельности» № 86-ФЗ от 05.07.96 г. (с изменениями от 12.07.2000);</w:t>
      </w:r>
    </w:p>
    <w:p w14:paraId="010FAC0E" w14:textId="3BBDABB3" w:rsidR="00D84D9A" w:rsidRPr="006E221D" w:rsidRDefault="00D84D9A" w:rsidP="006E221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Федеральный закон «О санитарно-эпидемиологическом благополучии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населения» №52-ФЗ от 30.03.99 г. – определяет главные направления в области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сохранения санитарного благополучия населения России, включая санитарные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вопросы безопасности пищевых продуктов и продовольственного сырья;</w:t>
      </w:r>
    </w:p>
    <w:p w14:paraId="58971D06" w14:textId="6A2147D2" w:rsidR="00D84D9A" w:rsidRPr="006E221D" w:rsidRDefault="00D84D9A" w:rsidP="006E221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Федеральный закон «О качестве и безопасности пищевых продуктов» № 29-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ФЗ от 02.01.2000 г. – обеспечивает создание правовой базы, регулирующей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отношения в цепи: производство – потребление пищевых продуктов; определяет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компетенцию и ответственность государственных органов, организаций и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юридических лиц в области качества и безопасности пищевой продукции;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регулирует вопросы по государственному нормированию, регистрации,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лицензированию и сертификации пищевых продуктов;</w:t>
      </w:r>
    </w:p>
    <w:p w14:paraId="08BF028B" w14:textId="6F72CE29" w:rsidR="00D84D9A" w:rsidRPr="006E221D" w:rsidRDefault="00D84D9A" w:rsidP="006E221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Федеральный закон «О продовольственной безопасности Российской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 xml:space="preserve">Федерации» от 1998 г. – устанавливает обязанности исполнительной власти </w:t>
      </w:r>
      <w:r w:rsidRPr="006E221D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продовольственной безопасности граждан страны в целом, фиксирует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основные механизмы обеспечения продовольственной безопасности страны,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закрепляет научно обоснованные медицинские нормы питания в качестве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обязательных для использования и обязывает исполнительную власть гарантировать</w:t>
      </w:r>
      <w:r w:rsidRPr="006E221D">
        <w:rPr>
          <w:rFonts w:ascii="Times New Roman" w:hAnsi="Times New Roman" w:cs="Times New Roman"/>
          <w:sz w:val="28"/>
          <w:szCs w:val="28"/>
        </w:rPr>
        <w:t xml:space="preserve"> </w:t>
      </w:r>
      <w:r w:rsidRPr="006E221D">
        <w:rPr>
          <w:rFonts w:ascii="Times New Roman" w:hAnsi="Times New Roman" w:cs="Times New Roman"/>
          <w:sz w:val="28"/>
          <w:szCs w:val="28"/>
        </w:rPr>
        <w:t>достаточное питание малообеспеченным группам населения на уровне этих норм.</w:t>
      </w:r>
    </w:p>
    <w:p w14:paraId="22D1366F" w14:textId="20369405" w:rsidR="00D84D9A" w:rsidRPr="006E221D" w:rsidRDefault="00D84D9A" w:rsidP="006E221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21D">
        <w:rPr>
          <w:rFonts w:ascii="Times New Roman" w:hAnsi="Times New Roman" w:cs="Times New Roman"/>
          <w:b/>
          <w:bCs/>
          <w:sz w:val="28"/>
          <w:szCs w:val="28"/>
        </w:rPr>
        <w:t>Вопросы для</w:t>
      </w:r>
      <w:r w:rsidRPr="006E221D">
        <w:rPr>
          <w:rFonts w:ascii="Times New Roman" w:hAnsi="Times New Roman" w:cs="Times New Roman"/>
          <w:b/>
          <w:bCs/>
          <w:sz w:val="28"/>
          <w:szCs w:val="28"/>
        </w:rPr>
        <w:t xml:space="preserve"> самоконтроля</w:t>
      </w:r>
      <w:r w:rsidRPr="006E22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22130B" w14:textId="77777777" w:rsidR="00D84D9A" w:rsidRPr="006E221D" w:rsidRDefault="00D84D9A" w:rsidP="006E22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1) В чем состоит значение биологической безопасности сырья и продуктов</w:t>
      </w:r>
    </w:p>
    <w:p w14:paraId="69417B37" w14:textId="70E8C161" w:rsidR="00D84D9A" w:rsidRPr="006E221D" w:rsidRDefault="00D84D9A" w:rsidP="006E22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животного происхождения</w:t>
      </w:r>
      <w:r w:rsidRPr="006E221D">
        <w:rPr>
          <w:rFonts w:ascii="Times New Roman" w:hAnsi="Times New Roman" w:cs="Times New Roman"/>
          <w:sz w:val="28"/>
          <w:szCs w:val="28"/>
        </w:rPr>
        <w:t>?</w:t>
      </w:r>
    </w:p>
    <w:p w14:paraId="1020CE3E" w14:textId="15FBBFB1" w:rsidR="00D84D9A" w:rsidRPr="006E221D" w:rsidRDefault="00D84D9A" w:rsidP="006E22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2) Назовите основные национальные законодательные акты Российской Федерации</w:t>
      </w:r>
      <w:r w:rsidR="006E221D">
        <w:rPr>
          <w:rFonts w:ascii="Times New Roman" w:hAnsi="Times New Roman" w:cs="Times New Roman"/>
          <w:sz w:val="28"/>
          <w:szCs w:val="28"/>
        </w:rPr>
        <w:t>.</w:t>
      </w:r>
    </w:p>
    <w:p w14:paraId="5594CB28" w14:textId="77777777" w:rsidR="00D84D9A" w:rsidRPr="006E221D" w:rsidRDefault="00D84D9A" w:rsidP="006E22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в области обеспечения продовольственной безопасности.</w:t>
      </w:r>
    </w:p>
    <w:p w14:paraId="4842A4EF" w14:textId="75F5A1DE" w:rsidR="00D84D9A" w:rsidRPr="006E221D" w:rsidRDefault="00D84D9A" w:rsidP="006E22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3) Дайте характеристику содержания основных национальных законодательных</w:t>
      </w:r>
      <w:r w:rsidR="006E221D">
        <w:rPr>
          <w:rFonts w:ascii="Times New Roman" w:hAnsi="Times New Roman" w:cs="Times New Roman"/>
          <w:sz w:val="28"/>
          <w:szCs w:val="28"/>
        </w:rPr>
        <w:t>.</w:t>
      </w:r>
    </w:p>
    <w:p w14:paraId="3FBE31C7" w14:textId="77777777" w:rsidR="00D84D9A" w:rsidRPr="006E221D" w:rsidRDefault="00D84D9A" w:rsidP="006E22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актов Российской Федерации в области обеспечения продовольственной</w:t>
      </w:r>
    </w:p>
    <w:p w14:paraId="7E8867AC" w14:textId="77777777" w:rsidR="00D84D9A" w:rsidRPr="006E221D" w:rsidRDefault="00D84D9A" w:rsidP="006E22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51FE1D28" w14:textId="77777777" w:rsidR="00D84D9A" w:rsidRPr="006E221D" w:rsidRDefault="00D84D9A" w:rsidP="006E22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4) Назовите основные виды контролируемых параметров сырья и продуктов</w:t>
      </w:r>
    </w:p>
    <w:p w14:paraId="1CB1621F" w14:textId="77777777" w:rsidR="00D84D9A" w:rsidRPr="006E221D" w:rsidRDefault="00D84D9A" w:rsidP="006E22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221D">
        <w:rPr>
          <w:rFonts w:ascii="Times New Roman" w:hAnsi="Times New Roman" w:cs="Times New Roman"/>
          <w:sz w:val="28"/>
          <w:szCs w:val="28"/>
        </w:rPr>
        <w:t>животного происхождения в СанПиН 2.3.2.1078-01.</w:t>
      </w:r>
    </w:p>
    <w:sectPr w:rsidR="00D84D9A" w:rsidRPr="006E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29"/>
    <w:rsid w:val="00146629"/>
    <w:rsid w:val="006E221D"/>
    <w:rsid w:val="009A1DEB"/>
    <w:rsid w:val="00D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1940"/>
  <w15:chartTrackingRefBased/>
  <w15:docId w15:val="{1A2579FC-16E2-41F0-8334-CA41D570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6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6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66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66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66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66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66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66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6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6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6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66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66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66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6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66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6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2025-10-20T18:39:00Z</dcterms:created>
  <dcterms:modified xsi:type="dcterms:W3CDTF">2025-10-20T18:46:00Z</dcterms:modified>
</cp:coreProperties>
</file>