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F13" w:rsidRDefault="00D92F13" w:rsidP="00D92F13">
      <w:pPr>
        <w:spacing w:after="0" w:line="259" w:lineRule="auto"/>
        <w:ind w:left="7" w:firstLine="708"/>
        <w:jc w:val="left"/>
      </w:pPr>
      <w:r>
        <w:t xml:space="preserve">Таблица 1 </w:t>
      </w:r>
      <w:r>
        <w:rPr>
          <w:bCs/>
          <w:szCs w:val="28"/>
        </w:rPr>
        <w:t>–</w:t>
      </w:r>
      <w:r w:rsidRPr="00F359DE">
        <w:t xml:space="preserve"> Основные характеристики федерального бюджета </w:t>
      </w:r>
    </w:p>
    <w:p w:rsidR="00D92F13" w:rsidRPr="00F359DE" w:rsidRDefault="001214B4" w:rsidP="00D92F13">
      <w:pPr>
        <w:spacing w:after="0" w:line="259" w:lineRule="auto"/>
        <w:ind w:left="2268" w:firstLine="0"/>
        <w:jc w:val="left"/>
      </w:pPr>
      <w:r>
        <w:t>в 2024 - 2027</w:t>
      </w:r>
      <w:r w:rsidR="00D92F13" w:rsidRPr="00F359DE">
        <w:t xml:space="preserve"> гг., млрд. руб.</w:t>
      </w:r>
    </w:p>
    <w:p w:rsidR="00D92F13" w:rsidRPr="00E10F03" w:rsidRDefault="00D92F13" w:rsidP="00D92F13">
      <w:pPr>
        <w:spacing w:after="0" w:line="259" w:lineRule="auto"/>
        <w:ind w:left="7" w:firstLine="708"/>
        <w:jc w:val="left"/>
        <w:rPr>
          <w:i/>
          <w:sz w:val="8"/>
          <w:szCs w:val="8"/>
        </w:rPr>
      </w:pPr>
    </w:p>
    <w:tbl>
      <w:tblPr>
        <w:tblStyle w:val="TableGrid"/>
        <w:tblW w:w="9129" w:type="dxa"/>
        <w:tblInd w:w="5" w:type="dxa"/>
        <w:tblCellMar>
          <w:top w:w="14" w:type="dxa"/>
          <w:left w:w="62" w:type="dxa"/>
          <w:right w:w="5" w:type="dxa"/>
        </w:tblCellMar>
        <w:tblLook w:val="04A0"/>
      </w:tblPr>
      <w:tblGrid>
        <w:gridCol w:w="3176"/>
        <w:gridCol w:w="1276"/>
        <w:gridCol w:w="1275"/>
        <w:gridCol w:w="1134"/>
        <w:gridCol w:w="1276"/>
        <w:gridCol w:w="992"/>
      </w:tblGrid>
      <w:tr w:rsidR="00D92F13" w:rsidTr="00F603C3">
        <w:trPr>
          <w:trHeight w:val="562"/>
        </w:trPr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F13" w:rsidRPr="00F359DE" w:rsidRDefault="00D92F13" w:rsidP="00F603C3">
            <w:pPr>
              <w:spacing w:after="0" w:line="259" w:lineRule="auto"/>
              <w:ind w:left="0" w:right="59" w:firstLine="0"/>
              <w:jc w:val="center"/>
            </w:pPr>
            <w:r w:rsidRPr="00F359DE">
              <w:rPr>
                <w:sz w:val="24"/>
              </w:rPr>
              <w:t xml:space="preserve">Показатель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F13" w:rsidRPr="00F359DE" w:rsidRDefault="001214B4" w:rsidP="00F603C3">
            <w:pPr>
              <w:spacing w:after="0" w:line="259" w:lineRule="auto"/>
              <w:ind w:left="142" w:right="142" w:firstLine="0"/>
              <w:jc w:val="center"/>
            </w:pPr>
            <w:r>
              <w:rPr>
                <w:sz w:val="24"/>
              </w:rPr>
              <w:t>2024</w:t>
            </w:r>
            <w:r w:rsidR="00D92F13" w:rsidRPr="00F359DE">
              <w:rPr>
                <w:sz w:val="24"/>
              </w:rPr>
              <w:t xml:space="preserve"> факт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F13" w:rsidRPr="00F359DE" w:rsidRDefault="001214B4" w:rsidP="00F603C3">
            <w:pPr>
              <w:spacing w:after="0" w:line="259" w:lineRule="auto"/>
              <w:ind w:left="142" w:right="142" w:firstLine="0"/>
              <w:jc w:val="center"/>
            </w:pPr>
            <w:r>
              <w:rPr>
                <w:sz w:val="24"/>
              </w:rPr>
              <w:t>2024</w:t>
            </w:r>
            <w:r w:rsidR="00D92F13" w:rsidRPr="00F359DE">
              <w:rPr>
                <w:sz w:val="24"/>
              </w:rPr>
              <w:t xml:space="preserve"> факт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F13" w:rsidRPr="00F359DE" w:rsidRDefault="001214B4" w:rsidP="00D92F13">
            <w:pPr>
              <w:spacing w:after="0" w:line="259" w:lineRule="auto"/>
              <w:ind w:left="147" w:right="147" w:firstLine="0"/>
              <w:jc w:val="center"/>
            </w:pPr>
            <w:r>
              <w:rPr>
                <w:sz w:val="24"/>
              </w:rPr>
              <w:t>2025</w:t>
            </w:r>
            <w:r w:rsidR="00D92F13" w:rsidRPr="00F359DE">
              <w:rPr>
                <w:sz w:val="24"/>
              </w:rPr>
              <w:t xml:space="preserve"> </w:t>
            </w:r>
            <w:r w:rsidR="00D92F13">
              <w:rPr>
                <w:sz w:val="24"/>
              </w:rPr>
              <w:t>факт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F13" w:rsidRPr="00F359DE" w:rsidRDefault="001214B4" w:rsidP="00F603C3">
            <w:pPr>
              <w:spacing w:after="0" w:line="259" w:lineRule="auto"/>
              <w:ind w:left="147" w:right="149" w:firstLine="0"/>
              <w:jc w:val="center"/>
            </w:pPr>
            <w:r>
              <w:rPr>
                <w:sz w:val="24"/>
              </w:rPr>
              <w:t xml:space="preserve">2026 </w:t>
            </w:r>
            <w:r w:rsidR="00D92F13" w:rsidRPr="00F359DE">
              <w:rPr>
                <w:sz w:val="24"/>
              </w:rPr>
              <w:t xml:space="preserve">план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F13" w:rsidRPr="00F359DE" w:rsidRDefault="001214B4" w:rsidP="00F603C3">
            <w:pPr>
              <w:spacing w:after="0" w:line="259" w:lineRule="auto"/>
              <w:ind w:left="152" w:right="152" w:firstLine="0"/>
              <w:jc w:val="center"/>
            </w:pPr>
            <w:r>
              <w:rPr>
                <w:sz w:val="24"/>
              </w:rPr>
              <w:t>2027</w:t>
            </w:r>
            <w:r w:rsidR="00D92F13" w:rsidRPr="00F359DE">
              <w:rPr>
                <w:sz w:val="24"/>
              </w:rPr>
              <w:t xml:space="preserve"> план </w:t>
            </w:r>
          </w:p>
        </w:tc>
      </w:tr>
      <w:tr w:rsidR="00D92F13" w:rsidRPr="00F359DE" w:rsidTr="00F603C3">
        <w:trPr>
          <w:trHeight w:val="286"/>
        </w:trPr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F13" w:rsidRPr="00F359DE" w:rsidRDefault="00D92F13" w:rsidP="00F603C3">
            <w:pPr>
              <w:spacing w:after="0" w:line="259" w:lineRule="auto"/>
              <w:ind w:left="0" w:right="59" w:firstLine="0"/>
              <w:jc w:val="center"/>
            </w:pPr>
            <w:r w:rsidRPr="00F359DE">
              <w:rPr>
                <w:sz w:val="24"/>
              </w:rPr>
              <w:t xml:space="preserve">ДОХОДЫ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F13" w:rsidRPr="00F359DE" w:rsidRDefault="00D92F13" w:rsidP="00F603C3">
            <w:pPr>
              <w:spacing w:after="0" w:line="259" w:lineRule="auto"/>
              <w:ind w:left="0" w:right="60" w:firstLine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F13" w:rsidRPr="00F359DE" w:rsidRDefault="00D92F13" w:rsidP="00F603C3">
            <w:pPr>
              <w:spacing w:after="0" w:line="259" w:lineRule="auto"/>
              <w:ind w:left="0" w:right="60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F13" w:rsidRPr="00F359DE" w:rsidRDefault="00D92F13" w:rsidP="00F603C3">
            <w:pPr>
              <w:spacing w:after="0" w:line="259" w:lineRule="auto"/>
              <w:ind w:left="0" w:right="60" w:firstLine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F13" w:rsidRPr="00F359DE" w:rsidRDefault="00D92F13" w:rsidP="00F603C3">
            <w:pPr>
              <w:spacing w:after="0" w:line="259" w:lineRule="auto"/>
              <w:ind w:left="0" w:right="62" w:firstLine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F13" w:rsidRPr="00F359DE" w:rsidRDefault="00D92F13" w:rsidP="00F603C3">
            <w:pPr>
              <w:spacing w:after="0" w:line="259" w:lineRule="auto"/>
              <w:ind w:left="0" w:right="60" w:firstLine="0"/>
              <w:jc w:val="center"/>
            </w:pPr>
          </w:p>
        </w:tc>
      </w:tr>
      <w:tr w:rsidR="00D92F13" w:rsidRPr="00F359DE" w:rsidTr="00F603C3">
        <w:trPr>
          <w:trHeight w:val="286"/>
        </w:trPr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F13" w:rsidRPr="00F359DE" w:rsidRDefault="00D92F13" w:rsidP="00F603C3">
            <w:pPr>
              <w:spacing w:after="0" w:line="259" w:lineRule="auto"/>
              <w:ind w:left="0" w:right="63" w:firstLine="0"/>
              <w:jc w:val="center"/>
            </w:pPr>
            <w:r w:rsidRPr="00F359DE">
              <w:rPr>
                <w:sz w:val="24"/>
              </w:rPr>
              <w:t xml:space="preserve">РАСХОДЫ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F13" w:rsidRPr="00F359DE" w:rsidRDefault="00D92F13" w:rsidP="00F603C3">
            <w:pPr>
              <w:spacing w:after="0" w:line="259" w:lineRule="auto"/>
              <w:ind w:left="0" w:right="60" w:firstLine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F13" w:rsidRPr="00F359DE" w:rsidRDefault="00D92F13" w:rsidP="00F603C3">
            <w:pPr>
              <w:spacing w:after="0" w:line="259" w:lineRule="auto"/>
              <w:ind w:left="0" w:right="60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F13" w:rsidRPr="00F359DE" w:rsidRDefault="00D92F13" w:rsidP="00F603C3">
            <w:pPr>
              <w:spacing w:after="0" w:line="259" w:lineRule="auto"/>
              <w:ind w:left="0" w:right="60" w:firstLine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F13" w:rsidRPr="00F359DE" w:rsidRDefault="00D92F13" w:rsidP="00F603C3">
            <w:pPr>
              <w:spacing w:after="0" w:line="259" w:lineRule="auto"/>
              <w:ind w:left="0" w:right="62" w:firstLine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F13" w:rsidRPr="00F359DE" w:rsidRDefault="00D92F13" w:rsidP="00F603C3">
            <w:pPr>
              <w:spacing w:after="0" w:line="259" w:lineRule="auto"/>
              <w:ind w:left="0" w:right="60" w:firstLine="0"/>
              <w:jc w:val="center"/>
            </w:pPr>
          </w:p>
        </w:tc>
      </w:tr>
    </w:tbl>
    <w:p w:rsidR="00D92F13" w:rsidRPr="00F359DE" w:rsidRDefault="00D92F13" w:rsidP="00D92F13">
      <w:pPr>
        <w:spacing w:after="131" w:line="259" w:lineRule="auto"/>
        <w:ind w:left="708" w:firstLine="0"/>
        <w:jc w:val="left"/>
        <w:rPr>
          <w:sz w:val="8"/>
          <w:szCs w:val="8"/>
        </w:rPr>
      </w:pPr>
    </w:p>
    <w:p w:rsidR="00D92F13" w:rsidRDefault="00D92F13" w:rsidP="00D92F13">
      <w:pPr>
        <w:spacing w:after="0" w:line="259" w:lineRule="auto"/>
        <w:ind w:left="718" w:hanging="10"/>
        <w:jc w:val="left"/>
      </w:pPr>
      <w:r>
        <w:t xml:space="preserve">Таблица 2 </w:t>
      </w:r>
      <w:r>
        <w:rPr>
          <w:bCs/>
          <w:szCs w:val="28"/>
        </w:rPr>
        <w:t>–</w:t>
      </w:r>
      <w:r w:rsidRPr="00F359DE">
        <w:t xml:space="preserve"> </w:t>
      </w:r>
      <w:r w:rsidRPr="00B16E97">
        <w:t xml:space="preserve"> Расходы федерального бюджета в </w:t>
      </w:r>
      <w:r w:rsidR="001214B4">
        <w:t>2024 - 2027</w:t>
      </w:r>
      <w:r w:rsidR="001214B4" w:rsidRPr="00F359DE">
        <w:t xml:space="preserve"> </w:t>
      </w:r>
      <w:proofErr w:type="spellStart"/>
      <w:proofErr w:type="gramStart"/>
      <w:r w:rsidR="001214B4" w:rsidRPr="00F359DE">
        <w:t>гг</w:t>
      </w:r>
      <w:proofErr w:type="spellEnd"/>
      <w:proofErr w:type="gramEnd"/>
    </w:p>
    <w:p w:rsidR="00D92F13" w:rsidRDefault="00D92F13" w:rsidP="00D92F13">
      <w:pPr>
        <w:spacing w:after="0" w:line="259" w:lineRule="auto"/>
        <w:ind w:left="2268" w:hanging="10"/>
        <w:jc w:val="left"/>
      </w:pPr>
      <w:proofErr w:type="spellStart"/>
      <w:proofErr w:type="gramStart"/>
      <w:r w:rsidRPr="00B16E97">
        <w:t>млрд</w:t>
      </w:r>
      <w:proofErr w:type="spellEnd"/>
      <w:proofErr w:type="gramEnd"/>
      <w:r w:rsidRPr="00B16E97">
        <w:t xml:space="preserve"> руб. </w:t>
      </w:r>
    </w:p>
    <w:p w:rsidR="00D92F13" w:rsidRPr="00094F87" w:rsidRDefault="00D92F13" w:rsidP="00D92F13">
      <w:pPr>
        <w:spacing w:after="0" w:line="259" w:lineRule="auto"/>
        <w:ind w:left="718" w:hanging="10"/>
        <w:jc w:val="left"/>
        <w:rPr>
          <w:sz w:val="8"/>
          <w:szCs w:val="8"/>
        </w:rPr>
      </w:pPr>
    </w:p>
    <w:tbl>
      <w:tblPr>
        <w:tblStyle w:val="TableGrid"/>
        <w:tblW w:w="8931" w:type="dxa"/>
        <w:tblInd w:w="5" w:type="dxa"/>
        <w:tblCellMar>
          <w:top w:w="14" w:type="dxa"/>
        </w:tblCellMar>
        <w:tblLook w:val="04A0"/>
      </w:tblPr>
      <w:tblGrid>
        <w:gridCol w:w="2349"/>
        <w:gridCol w:w="1457"/>
        <w:gridCol w:w="1297"/>
        <w:gridCol w:w="1276"/>
        <w:gridCol w:w="1276"/>
        <w:gridCol w:w="1276"/>
      </w:tblGrid>
      <w:tr w:rsidR="001214B4" w:rsidTr="00F603C3">
        <w:trPr>
          <w:trHeight w:val="562"/>
        </w:trPr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4B4" w:rsidRPr="00BC29BB" w:rsidRDefault="001214B4" w:rsidP="00F603C3">
            <w:pPr>
              <w:spacing w:after="0" w:line="259" w:lineRule="auto"/>
              <w:ind w:left="0" w:right="1" w:firstLine="0"/>
              <w:jc w:val="center"/>
            </w:pPr>
            <w:r w:rsidRPr="00BC29BB">
              <w:rPr>
                <w:sz w:val="24"/>
              </w:rPr>
              <w:t xml:space="preserve">Показатель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4B4" w:rsidRPr="00F359DE" w:rsidRDefault="001214B4" w:rsidP="00171C1F">
            <w:pPr>
              <w:spacing w:after="0" w:line="259" w:lineRule="auto"/>
              <w:ind w:left="142" w:right="142" w:firstLine="0"/>
              <w:jc w:val="center"/>
            </w:pPr>
            <w:r>
              <w:rPr>
                <w:sz w:val="24"/>
              </w:rPr>
              <w:t>2024</w:t>
            </w:r>
            <w:r w:rsidRPr="00F359DE">
              <w:rPr>
                <w:sz w:val="24"/>
              </w:rPr>
              <w:t xml:space="preserve"> факт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4B4" w:rsidRPr="00F359DE" w:rsidRDefault="001214B4" w:rsidP="00171C1F">
            <w:pPr>
              <w:spacing w:after="0" w:line="259" w:lineRule="auto"/>
              <w:ind w:left="142" w:right="142" w:firstLine="0"/>
              <w:jc w:val="center"/>
            </w:pPr>
            <w:r>
              <w:rPr>
                <w:sz w:val="24"/>
              </w:rPr>
              <w:t>2024</w:t>
            </w:r>
            <w:r w:rsidRPr="00F359DE">
              <w:rPr>
                <w:sz w:val="24"/>
              </w:rPr>
              <w:t xml:space="preserve"> факт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4B4" w:rsidRPr="00F359DE" w:rsidRDefault="001214B4" w:rsidP="00171C1F">
            <w:pPr>
              <w:spacing w:after="0" w:line="259" w:lineRule="auto"/>
              <w:ind w:left="147" w:right="147" w:firstLine="0"/>
              <w:jc w:val="center"/>
            </w:pPr>
            <w:r>
              <w:rPr>
                <w:sz w:val="24"/>
              </w:rPr>
              <w:t>2025</w:t>
            </w:r>
            <w:r w:rsidRPr="00F359DE">
              <w:rPr>
                <w:sz w:val="24"/>
              </w:rPr>
              <w:t xml:space="preserve"> </w:t>
            </w:r>
            <w:r>
              <w:rPr>
                <w:sz w:val="24"/>
              </w:rPr>
              <w:t>факт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4B4" w:rsidRPr="00F359DE" w:rsidRDefault="001214B4" w:rsidP="00171C1F">
            <w:pPr>
              <w:spacing w:after="0" w:line="259" w:lineRule="auto"/>
              <w:ind w:left="147" w:right="149" w:firstLine="0"/>
              <w:jc w:val="center"/>
            </w:pPr>
            <w:r>
              <w:rPr>
                <w:sz w:val="24"/>
              </w:rPr>
              <w:t xml:space="preserve">2026 </w:t>
            </w:r>
            <w:r w:rsidRPr="00F359DE">
              <w:rPr>
                <w:sz w:val="24"/>
              </w:rPr>
              <w:t xml:space="preserve">план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4B4" w:rsidRPr="00F359DE" w:rsidRDefault="001214B4" w:rsidP="00171C1F">
            <w:pPr>
              <w:spacing w:after="0" w:line="259" w:lineRule="auto"/>
              <w:ind w:left="152" w:right="152" w:firstLine="0"/>
              <w:jc w:val="center"/>
            </w:pPr>
            <w:r>
              <w:rPr>
                <w:sz w:val="24"/>
              </w:rPr>
              <w:t>2027</w:t>
            </w:r>
            <w:r w:rsidRPr="00F359DE">
              <w:rPr>
                <w:sz w:val="24"/>
              </w:rPr>
              <w:t xml:space="preserve"> план </w:t>
            </w:r>
          </w:p>
        </w:tc>
      </w:tr>
      <w:tr w:rsidR="001214B4" w:rsidTr="00F603C3">
        <w:trPr>
          <w:trHeight w:val="286"/>
        </w:trPr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4B4" w:rsidRDefault="001214B4" w:rsidP="00F603C3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4"/>
              </w:rPr>
              <w:t xml:space="preserve">Всего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4B4" w:rsidRDefault="001214B4" w:rsidP="00F603C3">
            <w:pPr>
              <w:spacing w:after="0" w:line="259" w:lineRule="auto"/>
              <w:ind w:left="0" w:right="2" w:firstLine="0"/>
              <w:jc w:val="center"/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4B4" w:rsidRDefault="001214B4" w:rsidP="00F603C3">
            <w:pPr>
              <w:spacing w:after="0" w:line="259" w:lineRule="auto"/>
              <w:ind w:left="0" w:right="3" w:firstLine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4B4" w:rsidRDefault="001214B4" w:rsidP="00F603C3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4B4" w:rsidRDefault="001214B4" w:rsidP="00F603C3">
            <w:pPr>
              <w:spacing w:after="0" w:line="259" w:lineRule="auto"/>
              <w:ind w:left="0" w:right="3" w:firstLine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4B4" w:rsidRDefault="001214B4" w:rsidP="00F603C3">
            <w:pPr>
              <w:spacing w:after="0" w:line="259" w:lineRule="auto"/>
              <w:ind w:left="0" w:right="3" w:firstLine="0"/>
              <w:jc w:val="center"/>
            </w:pPr>
          </w:p>
        </w:tc>
      </w:tr>
      <w:tr w:rsidR="001214B4" w:rsidTr="00F603C3">
        <w:trPr>
          <w:trHeight w:val="564"/>
        </w:trPr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4B4" w:rsidRDefault="001214B4" w:rsidP="00F603C3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Общегосударственные вопросы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4B4" w:rsidRDefault="001214B4" w:rsidP="00D92F13">
            <w:pPr>
              <w:tabs>
                <w:tab w:val="center" w:pos="727"/>
              </w:tabs>
              <w:spacing w:after="0" w:line="259" w:lineRule="auto"/>
              <w:ind w:left="-8" w:firstLine="0"/>
              <w:jc w:val="left"/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  <w:t xml:space="preserve">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4B4" w:rsidRDefault="001214B4" w:rsidP="00F603C3">
            <w:pPr>
              <w:spacing w:after="0" w:line="259" w:lineRule="auto"/>
              <w:ind w:left="0" w:right="3" w:firstLine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4B4" w:rsidRDefault="001214B4" w:rsidP="00F603C3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4B4" w:rsidRDefault="001214B4" w:rsidP="00F603C3">
            <w:pPr>
              <w:spacing w:after="0" w:line="259" w:lineRule="auto"/>
              <w:ind w:left="0" w:right="2" w:firstLine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4B4" w:rsidRDefault="001214B4" w:rsidP="00F603C3">
            <w:pPr>
              <w:spacing w:after="0" w:line="259" w:lineRule="auto"/>
              <w:ind w:left="0" w:right="3" w:firstLine="0"/>
              <w:jc w:val="center"/>
            </w:pPr>
          </w:p>
        </w:tc>
      </w:tr>
      <w:tr w:rsidR="001214B4" w:rsidTr="00F603C3">
        <w:trPr>
          <w:trHeight w:val="562"/>
        </w:trPr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4B4" w:rsidRDefault="001214B4" w:rsidP="00F603C3">
            <w:pPr>
              <w:spacing w:after="0" w:line="259" w:lineRule="auto"/>
              <w:ind w:left="20" w:firstLine="0"/>
              <w:jc w:val="center"/>
            </w:pPr>
            <w:r>
              <w:rPr>
                <w:sz w:val="24"/>
              </w:rPr>
              <w:t xml:space="preserve">Национальная оборона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4B4" w:rsidRDefault="001214B4" w:rsidP="00F603C3">
            <w:pPr>
              <w:spacing w:after="0" w:line="259" w:lineRule="auto"/>
              <w:ind w:left="0" w:right="2" w:firstLine="0"/>
              <w:jc w:val="center"/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4B4" w:rsidRDefault="001214B4" w:rsidP="00F603C3">
            <w:pPr>
              <w:spacing w:after="0" w:line="259" w:lineRule="auto"/>
              <w:ind w:left="0" w:right="3" w:firstLine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4B4" w:rsidRDefault="001214B4" w:rsidP="00F603C3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4B4" w:rsidRDefault="001214B4" w:rsidP="00F603C3">
            <w:pPr>
              <w:spacing w:after="0" w:line="259" w:lineRule="auto"/>
              <w:ind w:left="0" w:right="2" w:firstLine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4B4" w:rsidRDefault="001214B4" w:rsidP="00F603C3">
            <w:pPr>
              <w:spacing w:after="0" w:line="259" w:lineRule="auto"/>
              <w:ind w:left="0" w:right="3" w:firstLine="0"/>
              <w:jc w:val="center"/>
            </w:pPr>
          </w:p>
        </w:tc>
      </w:tr>
      <w:tr w:rsidR="001214B4" w:rsidTr="00F603C3">
        <w:trPr>
          <w:trHeight w:val="562"/>
        </w:trPr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4B4" w:rsidRDefault="001214B4" w:rsidP="00F603C3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rPr>
                <w:sz w:val="24"/>
              </w:rPr>
              <w:t>Нацбезопасность</w:t>
            </w:r>
            <w:proofErr w:type="spellEnd"/>
            <w:r>
              <w:rPr>
                <w:sz w:val="24"/>
              </w:rPr>
              <w:t xml:space="preserve"> и правоохрана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4B4" w:rsidRDefault="001214B4" w:rsidP="00F603C3">
            <w:pPr>
              <w:spacing w:after="0" w:line="259" w:lineRule="auto"/>
              <w:ind w:left="0" w:right="2" w:firstLine="0"/>
              <w:jc w:val="center"/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4B4" w:rsidRDefault="001214B4" w:rsidP="00F603C3">
            <w:pPr>
              <w:spacing w:after="0" w:line="259" w:lineRule="auto"/>
              <w:ind w:left="0" w:right="3" w:firstLine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4B4" w:rsidRDefault="001214B4" w:rsidP="00F603C3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4B4" w:rsidRDefault="001214B4" w:rsidP="00F603C3">
            <w:pPr>
              <w:spacing w:after="0" w:line="259" w:lineRule="auto"/>
              <w:ind w:left="0" w:right="2" w:firstLine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4B4" w:rsidRDefault="001214B4" w:rsidP="00F603C3">
            <w:pPr>
              <w:spacing w:after="0" w:line="259" w:lineRule="auto"/>
              <w:ind w:left="0" w:right="3" w:firstLine="0"/>
              <w:jc w:val="center"/>
            </w:pPr>
          </w:p>
        </w:tc>
      </w:tr>
      <w:tr w:rsidR="001214B4" w:rsidTr="00F603C3">
        <w:trPr>
          <w:trHeight w:val="562"/>
        </w:trPr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4B4" w:rsidRDefault="001214B4" w:rsidP="00F603C3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Национальная экономика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4B4" w:rsidRDefault="001214B4" w:rsidP="00F603C3">
            <w:pPr>
              <w:spacing w:after="0" w:line="259" w:lineRule="auto"/>
              <w:ind w:left="0" w:right="2" w:firstLine="0"/>
              <w:jc w:val="center"/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4B4" w:rsidRDefault="001214B4" w:rsidP="00F603C3">
            <w:pPr>
              <w:spacing w:after="0" w:line="259" w:lineRule="auto"/>
              <w:ind w:left="0" w:right="3" w:firstLine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4B4" w:rsidRDefault="001214B4" w:rsidP="00F603C3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4B4" w:rsidRDefault="001214B4" w:rsidP="00F603C3">
            <w:pPr>
              <w:spacing w:after="0" w:line="259" w:lineRule="auto"/>
              <w:ind w:left="0" w:right="2" w:firstLine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4B4" w:rsidRDefault="001214B4" w:rsidP="00F603C3">
            <w:pPr>
              <w:spacing w:after="0" w:line="259" w:lineRule="auto"/>
              <w:ind w:left="0" w:right="3" w:firstLine="0"/>
              <w:jc w:val="center"/>
            </w:pPr>
          </w:p>
        </w:tc>
      </w:tr>
      <w:tr w:rsidR="001214B4" w:rsidTr="00F603C3">
        <w:trPr>
          <w:trHeight w:val="286"/>
        </w:trPr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4B4" w:rsidRDefault="001214B4" w:rsidP="00F603C3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4"/>
              </w:rPr>
              <w:t xml:space="preserve">ЖКХ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4B4" w:rsidRDefault="001214B4" w:rsidP="00F603C3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4B4" w:rsidRDefault="001214B4" w:rsidP="00F603C3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4B4" w:rsidRDefault="001214B4" w:rsidP="00F603C3">
            <w:pPr>
              <w:spacing w:after="0" w:line="259" w:lineRule="auto"/>
              <w:ind w:left="2" w:firstLine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4B4" w:rsidRDefault="001214B4" w:rsidP="00F603C3">
            <w:pPr>
              <w:spacing w:after="0" w:line="259" w:lineRule="auto"/>
              <w:ind w:left="1" w:firstLine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4B4" w:rsidRDefault="001214B4" w:rsidP="00F603C3">
            <w:pPr>
              <w:spacing w:after="0" w:line="259" w:lineRule="auto"/>
              <w:ind w:left="0" w:firstLine="0"/>
              <w:jc w:val="center"/>
            </w:pPr>
          </w:p>
        </w:tc>
      </w:tr>
      <w:tr w:rsidR="001214B4" w:rsidTr="00F603C3">
        <w:trPr>
          <w:trHeight w:val="562"/>
        </w:trPr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4B4" w:rsidRDefault="001214B4" w:rsidP="00F603C3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Охрана окружающей среды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4B4" w:rsidRDefault="001214B4" w:rsidP="00F603C3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4B4" w:rsidRDefault="001214B4" w:rsidP="00F603C3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4B4" w:rsidRDefault="001214B4" w:rsidP="00F603C3">
            <w:pPr>
              <w:spacing w:after="0" w:line="259" w:lineRule="auto"/>
              <w:ind w:left="2" w:firstLine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4B4" w:rsidRDefault="001214B4" w:rsidP="00F603C3">
            <w:pPr>
              <w:spacing w:after="0" w:line="259" w:lineRule="auto"/>
              <w:ind w:left="1" w:firstLine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4B4" w:rsidRDefault="001214B4" w:rsidP="00F603C3">
            <w:pPr>
              <w:spacing w:after="0" w:line="259" w:lineRule="auto"/>
              <w:ind w:left="0" w:firstLine="0"/>
              <w:jc w:val="center"/>
            </w:pPr>
          </w:p>
        </w:tc>
      </w:tr>
      <w:tr w:rsidR="001214B4" w:rsidTr="00F603C3">
        <w:trPr>
          <w:trHeight w:val="288"/>
        </w:trPr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4B4" w:rsidRDefault="001214B4" w:rsidP="00F603C3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Образование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4B4" w:rsidRDefault="001214B4" w:rsidP="00F603C3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4B4" w:rsidRDefault="001214B4" w:rsidP="00F603C3">
            <w:pPr>
              <w:spacing w:after="0" w:line="259" w:lineRule="auto"/>
              <w:ind w:left="0" w:right="3" w:firstLine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4B4" w:rsidRDefault="001214B4" w:rsidP="00F603C3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4B4" w:rsidRDefault="001214B4" w:rsidP="00F603C3">
            <w:pPr>
              <w:spacing w:after="0" w:line="259" w:lineRule="auto"/>
              <w:ind w:left="0" w:right="2" w:firstLine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4B4" w:rsidRDefault="001214B4" w:rsidP="00F603C3">
            <w:pPr>
              <w:spacing w:after="0" w:line="259" w:lineRule="auto"/>
              <w:ind w:left="0" w:right="3" w:firstLine="0"/>
              <w:jc w:val="center"/>
            </w:pPr>
          </w:p>
        </w:tc>
      </w:tr>
      <w:tr w:rsidR="001214B4" w:rsidTr="00F603C3">
        <w:trPr>
          <w:trHeight w:val="562"/>
        </w:trPr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4B4" w:rsidRDefault="001214B4" w:rsidP="00F603C3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Культура, кинематография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4B4" w:rsidRDefault="001214B4" w:rsidP="00F603C3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4B4" w:rsidRDefault="001214B4" w:rsidP="00F603C3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4B4" w:rsidRDefault="001214B4" w:rsidP="00F603C3">
            <w:pPr>
              <w:spacing w:after="0" w:line="259" w:lineRule="auto"/>
              <w:ind w:left="2" w:firstLine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4B4" w:rsidRDefault="001214B4" w:rsidP="00F603C3">
            <w:pPr>
              <w:spacing w:after="0" w:line="259" w:lineRule="auto"/>
              <w:ind w:left="1" w:firstLine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4B4" w:rsidRDefault="001214B4" w:rsidP="00F603C3">
            <w:pPr>
              <w:spacing w:after="0" w:line="259" w:lineRule="auto"/>
              <w:ind w:left="0" w:firstLine="0"/>
              <w:jc w:val="center"/>
            </w:pPr>
          </w:p>
        </w:tc>
      </w:tr>
      <w:tr w:rsidR="001214B4" w:rsidTr="00F603C3">
        <w:trPr>
          <w:trHeight w:val="286"/>
        </w:trPr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4B4" w:rsidRDefault="001214B4" w:rsidP="00F603C3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Здравоохранение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4B4" w:rsidRDefault="001214B4" w:rsidP="00F603C3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4B4" w:rsidRDefault="001214B4" w:rsidP="00F603C3">
            <w:pPr>
              <w:spacing w:after="0" w:line="259" w:lineRule="auto"/>
              <w:ind w:left="0" w:right="3" w:firstLine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4B4" w:rsidRDefault="001214B4" w:rsidP="00F603C3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4B4" w:rsidRDefault="001214B4" w:rsidP="00F603C3">
            <w:pPr>
              <w:spacing w:after="0" w:line="259" w:lineRule="auto"/>
              <w:ind w:left="0" w:right="2" w:firstLine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4B4" w:rsidRDefault="001214B4" w:rsidP="00F603C3">
            <w:pPr>
              <w:spacing w:after="0" w:line="259" w:lineRule="auto"/>
              <w:ind w:left="0" w:right="3" w:firstLine="0"/>
              <w:jc w:val="center"/>
            </w:pPr>
          </w:p>
        </w:tc>
      </w:tr>
      <w:tr w:rsidR="001214B4" w:rsidTr="00F603C3">
        <w:trPr>
          <w:trHeight w:val="286"/>
        </w:trPr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4B4" w:rsidRDefault="001214B4" w:rsidP="00F603C3">
            <w:pPr>
              <w:spacing w:after="0" w:line="259" w:lineRule="auto"/>
              <w:ind w:left="58" w:firstLine="0"/>
            </w:pPr>
            <w:r>
              <w:rPr>
                <w:sz w:val="24"/>
              </w:rPr>
              <w:t xml:space="preserve">Социальная политика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4B4" w:rsidRDefault="001214B4" w:rsidP="00F603C3">
            <w:pPr>
              <w:spacing w:after="0" w:line="259" w:lineRule="auto"/>
              <w:ind w:left="0" w:right="2" w:firstLine="0"/>
              <w:jc w:val="center"/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4B4" w:rsidRDefault="001214B4" w:rsidP="00F603C3">
            <w:pPr>
              <w:spacing w:after="0" w:line="259" w:lineRule="auto"/>
              <w:ind w:left="0" w:right="3" w:firstLine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4B4" w:rsidRDefault="001214B4" w:rsidP="00F603C3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4B4" w:rsidRDefault="001214B4" w:rsidP="00F603C3">
            <w:pPr>
              <w:spacing w:after="0" w:line="259" w:lineRule="auto"/>
              <w:ind w:left="0" w:right="2" w:firstLine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4B4" w:rsidRDefault="001214B4" w:rsidP="00F603C3">
            <w:pPr>
              <w:spacing w:after="0" w:line="259" w:lineRule="auto"/>
              <w:ind w:left="0" w:right="3" w:firstLine="0"/>
              <w:jc w:val="center"/>
            </w:pPr>
          </w:p>
        </w:tc>
      </w:tr>
      <w:tr w:rsidR="001214B4" w:rsidTr="00F603C3">
        <w:trPr>
          <w:trHeight w:val="562"/>
        </w:trPr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4B4" w:rsidRDefault="001214B4" w:rsidP="00F603C3">
            <w:pPr>
              <w:spacing w:after="0" w:line="259" w:lineRule="auto"/>
              <w:ind w:left="15" w:firstLine="0"/>
              <w:jc w:val="center"/>
            </w:pPr>
            <w:r>
              <w:rPr>
                <w:sz w:val="24"/>
              </w:rPr>
              <w:t xml:space="preserve">Физическая культура и спорт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4B4" w:rsidRDefault="001214B4" w:rsidP="00F603C3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4B4" w:rsidRDefault="001214B4" w:rsidP="00F603C3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4B4" w:rsidRDefault="001214B4" w:rsidP="00F603C3">
            <w:pPr>
              <w:spacing w:after="0" w:line="259" w:lineRule="auto"/>
              <w:ind w:left="2" w:firstLine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4B4" w:rsidRDefault="001214B4" w:rsidP="00F603C3">
            <w:pPr>
              <w:spacing w:after="0" w:line="259" w:lineRule="auto"/>
              <w:ind w:left="1" w:firstLine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4B4" w:rsidRDefault="001214B4" w:rsidP="00F603C3">
            <w:pPr>
              <w:spacing w:after="0" w:line="259" w:lineRule="auto"/>
              <w:ind w:left="0" w:firstLine="0"/>
              <w:jc w:val="center"/>
            </w:pPr>
          </w:p>
        </w:tc>
      </w:tr>
      <w:tr w:rsidR="001214B4" w:rsidTr="00F603C3">
        <w:trPr>
          <w:trHeight w:val="286"/>
        </w:trPr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4B4" w:rsidRDefault="001214B4" w:rsidP="00F603C3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4"/>
              </w:rPr>
              <w:t xml:space="preserve">СМИ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4B4" w:rsidRDefault="001214B4" w:rsidP="00F603C3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4B4" w:rsidRDefault="001214B4" w:rsidP="00F603C3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4B4" w:rsidRDefault="001214B4" w:rsidP="00F603C3">
            <w:pPr>
              <w:spacing w:after="0" w:line="259" w:lineRule="auto"/>
              <w:ind w:left="2" w:firstLine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4B4" w:rsidRDefault="001214B4" w:rsidP="00F603C3">
            <w:pPr>
              <w:spacing w:after="0" w:line="259" w:lineRule="auto"/>
              <w:ind w:left="1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4B4" w:rsidRDefault="001214B4" w:rsidP="00F603C3">
            <w:pPr>
              <w:spacing w:after="0" w:line="259" w:lineRule="auto"/>
              <w:ind w:left="0" w:firstLine="0"/>
              <w:jc w:val="center"/>
            </w:pPr>
          </w:p>
        </w:tc>
      </w:tr>
      <w:tr w:rsidR="001214B4" w:rsidTr="00F603C3">
        <w:trPr>
          <w:trHeight w:val="562"/>
        </w:trPr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4B4" w:rsidRDefault="001214B4" w:rsidP="00F603C3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Обслуживание госдолга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4B4" w:rsidRDefault="001214B4" w:rsidP="00F603C3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4B4" w:rsidRDefault="001214B4" w:rsidP="00F603C3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4B4" w:rsidRDefault="001214B4" w:rsidP="00F603C3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4B4" w:rsidRDefault="001214B4" w:rsidP="00F603C3">
            <w:pPr>
              <w:spacing w:after="0" w:line="259" w:lineRule="auto"/>
              <w:ind w:left="0" w:right="2" w:firstLine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4B4" w:rsidRDefault="001214B4" w:rsidP="00F603C3">
            <w:pPr>
              <w:spacing w:after="0" w:line="259" w:lineRule="auto"/>
              <w:ind w:left="0" w:right="3" w:firstLine="0"/>
              <w:jc w:val="center"/>
            </w:pPr>
          </w:p>
        </w:tc>
      </w:tr>
      <w:tr w:rsidR="001214B4" w:rsidTr="00F603C3">
        <w:trPr>
          <w:trHeight w:val="564"/>
        </w:trPr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4B4" w:rsidRDefault="001214B4" w:rsidP="00F603C3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Межбюджетные трансферты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4B4" w:rsidRDefault="001214B4" w:rsidP="00F603C3">
            <w:pPr>
              <w:spacing w:after="0" w:line="259" w:lineRule="auto"/>
              <w:ind w:left="0" w:right="2" w:firstLine="0"/>
              <w:jc w:val="center"/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4B4" w:rsidRDefault="001214B4" w:rsidP="00F603C3">
            <w:pPr>
              <w:spacing w:after="0" w:line="259" w:lineRule="auto"/>
              <w:ind w:left="0" w:right="3" w:firstLine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4B4" w:rsidRDefault="001214B4" w:rsidP="00F603C3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4B4" w:rsidRDefault="001214B4" w:rsidP="00F603C3">
            <w:pPr>
              <w:spacing w:after="0" w:line="259" w:lineRule="auto"/>
              <w:ind w:left="1" w:firstLine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4B4" w:rsidRDefault="001214B4" w:rsidP="00F603C3">
            <w:pPr>
              <w:spacing w:after="0" w:line="259" w:lineRule="auto"/>
              <w:ind w:left="0" w:firstLine="0"/>
              <w:jc w:val="center"/>
            </w:pPr>
          </w:p>
        </w:tc>
      </w:tr>
      <w:tr w:rsidR="001214B4" w:rsidTr="00F603C3">
        <w:trPr>
          <w:trHeight w:val="562"/>
        </w:trPr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4B4" w:rsidRDefault="001214B4" w:rsidP="00F603C3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Условно утвержденные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4B4" w:rsidRDefault="001214B4" w:rsidP="00F603C3">
            <w:pPr>
              <w:spacing w:after="0" w:line="259" w:lineRule="auto"/>
              <w:ind w:left="1" w:firstLine="0"/>
              <w:jc w:val="center"/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4B4" w:rsidRDefault="001214B4" w:rsidP="00F603C3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4B4" w:rsidRDefault="001214B4" w:rsidP="00F603C3">
            <w:pPr>
              <w:spacing w:after="0" w:line="259" w:lineRule="auto"/>
              <w:ind w:left="3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4B4" w:rsidRDefault="001214B4" w:rsidP="00F603C3">
            <w:pPr>
              <w:spacing w:after="0" w:line="259" w:lineRule="auto"/>
              <w:ind w:left="1" w:firstLine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4B4" w:rsidRDefault="001214B4" w:rsidP="00F603C3">
            <w:pPr>
              <w:spacing w:after="0" w:line="259" w:lineRule="auto"/>
              <w:ind w:left="0" w:right="3" w:firstLine="0"/>
              <w:jc w:val="center"/>
            </w:pPr>
          </w:p>
        </w:tc>
      </w:tr>
    </w:tbl>
    <w:p w:rsidR="00011E36" w:rsidRDefault="00011E36"/>
    <w:sectPr w:rsidR="00011E36" w:rsidSect="00011E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2F13"/>
    <w:rsid w:val="00011E36"/>
    <w:rsid w:val="000727EF"/>
    <w:rsid w:val="001214B4"/>
    <w:rsid w:val="00D92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F13"/>
    <w:pPr>
      <w:spacing w:after="36" w:line="368" w:lineRule="auto"/>
      <w:ind w:left="4964" w:firstLine="698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D92F13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111</Words>
  <Characters>639</Characters>
  <Application>Microsoft Office Word</Application>
  <DocSecurity>0</DocSecurity>
  <Lines>5</Lines>
  <Paragraphs>1</Paragraphs>
  <ScaleCrop>false</ScaleCrop>
  <Company>RePack by SPecialiST</Company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3</cp:revision>
  <dcterms:created xsi:type="dcterms:W3CDTF">2021-10-18T06:36:00Z</dcterms:created>
  <dcterms:modified xsi:type="dcterms:W3CDTF">2025-10-14T07:04:00Z</dcterms:modified>
</cp:coreProperties>
</file>