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F4" w:rsidRPr="002712F4" w:rsidRDefault="002712F4" w:rsidP="002712F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12F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r w:rsidRPr="002712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теме «Основы государства и права»</w:t>
      </w:r>
    </w:p>
    <w:p w:rsidR="009841F0" w:rsidRPr="002712F4" w:rsidRDefault="002712F4" w:rsidP="002712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12F4">
        <w:rPr>
          <w:rFonts w:ascii="Times New Roman" w:hAnsi="Times New Roman" w:cs="Times New Roman"/>
          <w:sz w:val="28"/>
          <w:szCs w:val="28"/>
        </w:rPr>
        <w:t>Составьте таблицу разнообразных определений государства, отобразив ФИО ученого и его определение государства.</w:t>
      </w:r>
    </w:p>
    <w:p w:rsidR="002712F4" w:rsidRPr="002712F4" w:rsidRDefault="002712F4" w:rsidP="002712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12F4">
        <w:rPr>
          <w:rFonts w:ascii="Times New Roman" w:hAnsi="Times New Roman" w:cs="Times New Roman"/>
          <w:sz w:val="28"/>
          <w:szCs w:val="28"/>
        </w:rPr>
        <w:t>На основе анализа Конституции РФ выделите внешние и 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2F4">
        <w:rPr>
          <w:rFonts w:ascii="Times New Roman" w:hAnsi="Times New Roman" w:cs="Times New Roman"/>
          <w:sz w:val="28"/>
          <w:szCs w:val="28"/>
        </w:rPr>
        <w:t>функции Российского государства. Представьте их в виде таблицы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712F4" w:rsidRPr="00271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F4"/>
    <w:rsid w:val="002712F4"/>
    <w:rsid w:val="009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E46D"/>
  <w15:chartTrackingRefBased/>
  <w15:docId w15:val="{3C9E3948-677A-4004-9669-3270364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Уланова</dc:creator>
  <cp:keywords/>
  <dc:description/>
  <cp:lastModifiedBy>Ольга Уланова</cp:lastModifiedBy>
  <cp:revision>1</cp:revision>
  <dcterms:created xsi:type="dcterms:W3CDTF">2023-01-27T13:28:00Z</dcterms:created>
  <dcterms:modified xsi:type="dcterms:W3CDTF">2023-01-27T13:31:00Z</dcterms:modified>
</cp:coreProperties>
</file>